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10CA5926" w14:textId="53025EB8"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4B236D">
        <w:rPr>
          <w:sz w:val="20"/>
          <w:szCs w:val="20"/>
        </w:rPr>
        <w:t>4</w:t>
      </w:r>
      <w:r w:rsidRPr="00604A7D">
        <w:rPr>
          <w:sz w:val="20"/>
          <w:szCs w:val="20"/>
        </w:rPr>
        <w:t xml:space="preserve"> (</w:t>
      </w:r>
      <w:r w:rsidR="002D0AC0">
        <w:rPr>
          <w:sz w:val="20"/>
          <w:szCs w:val="20"/>
        </w:rPr>
        <w:t xml:space="preserve">Bank - Composite Plant </w:t>
      </w:r>
      <w:r w:rsidR="004B236D">
        <w:rPr>
          <w:sz w:val="20"/>
          <w:szCs w:val="20"/>
        </w:rPr>
        <w:t>–</w:t>
      </w:r>
      <w:r w:rsidR="002D0AC0">
        <w:rPr>
          <w:sz w:val="20"/>
          <w:szCs w:val="20"/>
        </w:rPr>
        <w:t xml:space="preserve"> </w:t>
      </w:r>
      <w:r w:rsidR="004B236D">
        <w:rPr>
          <w:sz w:val="20"/>
          <w:szCs w:val="20"/>
        </w:rPr>
        <w:t>Large</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6CD7B0C4"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C768DC">
            <w:rPr>
              <w:b/>
            </w:rPr>
            <w:t>VIS (2022-23) PL112-096-151</w:t>
          </w:r>
        </w:sdtContent>
      </w:sdt>
      <w:r w:rsidR="003A185C">
        <w:rPr>
          <w:b/>
        </w:rPr>
        <w:tab/>
      </w:r>
      <w:r w:rsidR="003A185C">
        <w:rPr>
          <w:b/>
        </w:rPr>
        <w:tab/>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6-03T00:00:00Z">
            <w:dateFormat w:val="dd/MM/yyyy"/>
            <w:lid w:val="en-IN"/>
            <w:storeMappedDataAs w:val="dateTime"/>
            <w:calendar w:val="gregorian"/>
          </w:date>
        </w:sdtPr>
        <w:sdtEndPr/>
        <w:sdtContent>
          <w:r w:rsidR="000A66C9">
            <w:rPr>
              <w:b/>
              <w:lang w:val="en-IN"/>
            </w:rPr>
            <w:t>03/06/2022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32938C0F" w:rsidR="003A185C" w:rsidRDefault="00D93A02" w:rsidP="003A185C">
          <w:pPr>
            <w:jc w:val="center"/>
            <w:rPr>
              <w:b/>
              <w:sz w:val="48"/>
              <w:szCs w:val="40"/>
            </w:rPr>
          </w:pPr>
          <w:r>
            <w:rPr>
              <w:b/>
              <w:sz w:val="48"/>
              <w:szCs w:val="40"/>
            </w:rPr>
            <w:t>PROJECT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46847DC9" w:rsidR="009210B1" w:rsidRDefault="00C36ABF"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93A02">
                  <w:rPr>
                    <w:b/>
                    <w:sz w:val="28"/>
                    <w:szCs w:val="32"/>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47B5D7B" w:rsidR="009210B1" w:rsidRDefault="00D93A02"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327A1878" w:rsidR="009210B1" w:rsidRDefault="00D93A02"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p w14:paraId="402736A9" w14:textId="4961F5CC" w:rsidR="00E60049" w:rsidRDefault="00C36ABF" w:rsidP="00822B30">
      <w:pPr>
        <w:spacing w:after="0"/>
        <w:jc w:val="center"/>
        <w:rPr>
          <w:b/>
          <w:sz w:val="28"/>
          <w:szCs w:val="28"/>
        </w:rPr>
      </w:pPr>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D93A02">
            <w:rPr>
              <w:b/>
              <w:sz w:val="28"/>
              <w:szCs w:val="28"/>
            </w:rPr>
            <w:t>SITUATED AT</w:t>
          </w:r>
        </w:sdtContent>
      </w:sdt>
    </w:p>
    <w:p w14:paraId="4E1F7BB5" w14:textId="77777777" w:rsidR="00C768DC" w:rsidRPr="00D60758" w:rsidRDefault="00C768DC" w:rsidP="00822B30">
      <w:pPr>
        <w:spacing w:after="0"/>
        <w:jc w:val="center"/>
        <w:rPr>
          <w:b/>
          <w:sz w:val="28"/>
          <w:szCs w:val="28"/>
        </w:rPr>
      </w:pPr>
    </w:p>
    <w:sdt>
      <w:sdtPr>
        <w:rPr>
          <w:sz w:val="20"/>
        </w:rPr>
        <w:id w:val="1985963733"/>
        <w:placeholder>
          <w:docPart w:val="CA0E0BCABF2B4763B54EB5E46D762D71"/>
        </w:placeholder>
      </w:sdtPr>
      <w:sdtEndPr>
        <w:rPr>
          <w:b/>
          <w:bCs/>
        </w:rPr>
      </w:sdtEndPr>
      <w:sdtContent>
        <w:p w14:paraId="3B68BF52" w14:textId="1A40D7FD" w:rsidR="00D60758" w:rsidRPr="00C768DC" w:rsidRDefault="00C768DC" w:rsidP="00C768DC">
          <w:pPr>
            <w:spacing w:line="360" w:lineRule="auto"/>
            <w:jc w:val="center"/>
            <w:rPr>
              <w:b/>
              <w:bCs/>
              <w:sz w:val="20"/>
            </w:rPr>
          </w:pPr>
          <w:r w:rsidRPr="00C768DC">
            <w:rPr>
              <w:b/>
              <w:bCs/>
              <w:sz w:val="20"/>
            </w:rPr>
            <w:t>M/S NAGARJUNA FERTILI</w:t>
          </w:r>
          <w:r w:rsidR="00D64B6A">
            <w:rPr>
              <w:b/>
              <w:bCs/>
              <w:sz w:val="20"/>
            </w:rPr>
            <w:t>Z</w:t>
          </w:r>
          <w:r w:rsidRPr="00C768DC">
            <w:rPr>
              <w:b/>
              <w:bCs/>
              <w:sz w:val="20"/>
            </w:rPr>
            <w:t>ERS AND CHEMICALS LIMITED (NFCL), NAGARJUNA ROAD, KAKINADA, EAST GODAVARI DISTRICT</w:t>
          </w:r>
          <w:r>
            <w:rPr>
              <w:b/>
              <w:bCs/>
              <w:sz w:val="20"/>
            </w:rPr>
            <w:t>, ANDHRA PRADESH</w:t>
          </w:r>
        </w:p>
      </w:sdtContent>
    </w:sdt>
    <w:p w14:paraId="39E49D6E" w14:textId="1EC7A8B1" w:rsidR="00966921" w:rsidRDefault="00966921" w:rsidP="004B0A6F">
      <w:pPr>
        <w:tabs>
          <w:tab w:val="left" w:pos="8190"/>
        </w:tabs>
        <w:spacing w:after="0" w:line="360" w:lineRule="auto"/>
        <w:jc w:val="center"/>
        <w:rPr>
          <w:b/>
        </w:rPr>
      </w:pPr>
      <w:r>
        <w:rPr>
          <w:b/>
        </w:rPr>
        <w:t>REPORT PREPARED FOR</w:t>
      </w:r>
    </w:p>
    <w:p w14:paraId="6C9F3FAD" w14:textId="77777777" w:rsidR="00EA6646" w:rsidRDefault="00EA6646" w:rsidP="004B0A6F">
      <w:pPr>
        <w:tabs>
          <w:tab w:val="left" w:pos="8190"/>
        </w:tabs>
        <w:spacing w:after="0" w:line="360" w:lineRule="auto"/>
        <w:jc w:val="center"/>
        <w:rPr>
          <w:b/>
        </w:rPr>
      </w:pPr>
    </w:p>
    <w:sdt>
      <w:sdtPr>
        <w:rPr>
          <w:b/>
        </w:rPr>
        <w:id w:val="1657960602"/>
        <w:placeholder>
          <w:docPart w:val="DefaultPlaceholder_1082065158"/>
        </w:placeholder>
      </w:sdtPr>
      <w:sdtEndPr/>
      <w:sdtContent>
        <w:p w14:paraId="076F5653" w14:textId="77777777" w:rsidR="00D64B6A" w:rsidRDefault="00C768DC" w:rsidP="00EA6646">
          <w:pPr>
            <w:tabs>
              <w:tab w:val="left" w:pos="8190"/>
            </w:tabs>
            <w:spacing w:after="0" w:line="360" w:lineRule="auto"/>
            <w:jc w:val="center"/>
            <w:rPr>
              <w:b/>
            </w:rPr>
          </w:pPr>
          <w:r>
            <w:rPr>
              <w:b/>
            </w:rPr>
            <w:t>IDBI</w:t>
          </w:r>
          <w:r w:rsidR="00566052">
            <w:rPr>
              <w:b/>
            </w:rPr>
            <w:t>, WORLD TRADE CENTRE COMPLEX, 7</w:t>
          </w:r>
          <w:r w:rsidR="00566052" w:rsidRPr="00566052">
            <w:rPr>
              <w:b/>
              <w:vertAlign w:val="superscript"/>
            </w:rPr>
            <w:t>th</w:t>
          </w:r>
          <w:r w:rsidR="00566052">
            <w:rPr>
              <w:b/>
            </w:rPr>
            <w:t xml:space="preserve"> FLOOR, LCG, </w:t>
          </w:r>
        </w:p>
        <w:p w14:paraId="2222DD34" w14:textId="3D249C53" w:rsidR="004A56DD" w:rsidRDefault="00566052" w:rsidP="00EA6646">
          <w:pPr>
            <w:tabs>
              <w:tab w:val="left" w:pos="8190"/>
            </w:tabs>
            <w:spacing w:after="0" w:line="360" w:lineRule="auto"/>
            <w:jc w:val="center"/>
            <w:rPr>
              <w:b/>
            </w:rPr>
          </w:pPr>
          <w:r>
            <w:rPr>
              <w:b/>
            </w:rPr>
            <w:t>D WING, IDBI TOWER, CUFF PARADE</w:t>
          </w:r>
          <w:r w:rsidR="001C5581">
            <w:rPr>
              <w:b/>
            </w:rPr>
            <w:t>, MUMBAI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1D4C21C3" w14:textId="77777777" w:rsidR="00566052" w:rsidRDefault="00573079" w:rsidP="00566052">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2309989" w14:textId="7D7F0C8F" w:rsidR="00566052" w:rsidRDefault="00566052" w:rsidP="00566052">
      <w:pPr>
        <w:spacing w:after="0" w:line="360" w:lineRule="auto"/>
        <w:jc w:val="center"/>
        <w:rPr>
          <w:b/>
          <w:i/>
          <w:sz w:val="16"/>
          <w:szCs w:val="16"/>
        </w:rPr>
      </w:pPr>
    </w:p>
    <w:p w14:paraId="4BD50206" w14:textId="5B01769F" w:rsidR="009E7AC1" w:rsidRPr="00566052" w:rsidRDefault="009E7AC1" w:rsidP="00566052">
      <w:pPr>
        <w:spacing w:after="0" w:line="360" w:lineRule="auto"/>
        <w:jc w:val="center"/>
        <w:rPr>
          <w:b/>
          <w:i/>
          <w:sz w:val="16"/>
          <w:szCs w:val="16"/>
        </w:rPr>
      </w:pPr>
      <w:r w:rsidRPr="00C24CF5">
        <w:rPr>
          <w:b/>
          <w:sz w:val="24"/>
          <w:szCs w:val="24"/>
          <w:u w:val="single"/>
        </w:rPr>
        <w:t>IMPORTANT NOTICE</w:t>
      </w:r>
    </w:p>
    <w:p w14:paraId="45BB87E1" w14:textId="77777777" w:rsidR="009E7AC1" w:rsidRPr="00C24CF5" w:rsidRDefault="009E7AC1" w:rsidP="009E7AC1">
      <w:pPr>
        <w:tabs>
          <w:tab w:val="left" w:pos="360"/>
        </w:tabs>
        <w:spacing w:line="360" w:lineRule="auto"/>
        <w:jc w:val="center"/>
        <w:rPr>
          <w:b/>
          <w:i/>
          <w:sz w:val="24"/>
          <w:szCs w:val="24"/>
        </w:rPr>
      </w:pPr>
    </w:p>
    <w:p w14:paraId="4658AB90" w14:textId="77777777" w:rsidR="009E7AC1" w:rsidRPr="00C24CF5" w:rsidRDefault="009E7AC1" w:rsidP="00566052">
      <w:pPr>
        <w:tabs>
          <w:tab w:val="left" w:pos="360"/>
        </w:tabs>
        <w:spacing w:line="360" w:lineRule="auto"/>
        <w:jc w:val="both"/>
        <w:rPr>
          <w:i/>
          <w:sz w:val="24"/>
          <w:szCs w:val="24"/>
        </w:rPr>
      </w:pPr>
      <w:r w:rsidRPr="00C24CF5">
        <w:rPr>
          <w:b/>
          <w:i/>
          <w:sz w:val="24"/>
          <w:szCs w:val="24"/>
          <w:u w:val="single"/>
        </w:rPr>
        <w:t>COPYRIGHT FORMAT</w:t>
      </w:r>
      <w:r w:rsidRPr="00C24CF5">
        <w:rPr>
          <w:b/>
          <w:i/>
          <w:sz w:val="24"/>
          <w:szCs w:val="24"/>
        </w:rPr>
        <w:t>:</w:t>
      </w:r>
      <w:r w:rsidRPr="00C24CF5">
        <w:rPr>
          <w:i/>
          <w:sz w:val="24"/>
          <w:szCs w:val="24"/>
        </w:rPr>
        <w:t xml:space="preserve"> 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52BA9192" w14:textId="77777777" w:rsidR="009E7AC1" w:rsidRPr="00C24CF5" w:rsidRDefault="009E7AC1" w:rsidP="00566052">
      <w:pPr>
        <w:tabs>
          <w:tab w:val="left" w:pos="360"/>
        </w:tabs>
        <w:spacing w:line="360" w:lineRule="auto"/>
        <w:jc w:val="both"/>
        <w:rPr>
          <w:i/>
          <w:sz w:val="24"/>
          <w:szCs w:val="24"/>
        </w:rPr>
      </w:pPr>
    </w:p>
    <w:p w14:paraId="5A6F7B35" w14:textId="77777777" w:rsidR="009E7AC1" w:rsidRPr="00C24CF5" w:rsidRDefault="009E7AC1" w:rsidP="00566052">
      <w:pPr>
        <w:tabs>
          <w:tab w:val="left" w:pos="360"/>
        </w:tabs>
        <w:spacing w:line="360" w:lineRule="auto"/>
        <w:jc w:val="both"/>
        <w:rPr>
          <w:i/>
          <w:sz w:val="24"/>
          <w:szCs w:val="24"/>
        </w:rPr>
      </w:pPr>
      <w:r w:rsidRPr="00C24CF5">
        <w:rPr>
          <w:i/>
          <w:sz w:val="24"/>
          <w:szCs w:val="24"/>
        </w:rPr>
        <w:t>This report is intended for the sole use of the intended recipient/s and contains material that is STRICTLY CONFIDENTIAL AND PRIVATE.</w:t>
      </w:r>
    </w:p>
    <w:p w14:paraId="01D6930C" w14:textId="77777777" w:rsidR="009E7AC1" w:rsidRPr="00C24CF5" w:rsidRDefault="009E7AC1" w:rsidP="009E7AC1">
      <w:pPr>
        <w:tabs>
          <w:tab w:val="left" w:pos="360"/>
        </w:tabs>
        <w:spacing w:line="360" w:lineRule="auto"/>
        <w:jc w:val="center"/>
        <w:rPr>
          <w:i/>
          <w:sz w:val="24"/>
          <w:szCs w:val="24"/>
        </w:rPr>
      </w:pPr>
    </w:p>
    <w:p w14:paraId="1FD3F154" w14:textId="77777777" w:rsidR="009E7AC1" w:rsidRPr="00C24CF5" w:rsidRDefault="009E7AC1" w:rsidP="00566052">
      <w:pPr>
        <w:spacing w:line="360" w:lineRule="auto"/>
        <w:jc w:val="both"/>
        <w:rPr>
          <w:b/>
          <w:sz w:val="20"/>
          <w:szCs w:val="20"/>
          <w:u w:val="single"/>
        </w:rPr>
      </w:pPr>
      <w:r w:rsidRPr="00C24CF5">
        <w:rPr>
          <w:b/>
          <w:i/>
          <w:sz w:val="24"/>
          <w:szCs w:val="24"/>
          <w:u w:val="single"/>
        </w:rPr>
        <w:t>DEFECT LIABILITY PERIOD</w:t>
      </w:r>
      <w:r w:rsidRPr="00C24CF5">
        <w:rPr>
          <w:b/>
          <w:i/>
          <w:sz w:val="24"/>
          <w:szCs w:val="24"/>
        </w:rPr>
        <w:t>:</w:t>
      </w:r>
      <w:r w:rsidRPr="00C24CF5">
        <w:rPr>
          <w:i/>
          <w:sz w:val="24"/>
          <w:szCs w:val="24"/>
        </w:rPr>
        <w:t xml:space="preserve"> - In case of any query/ issue or escalation you may please contact Incident Manager at valuers@rkassociates.org. We ensure 100% accuracy in the calculations done, rates adopted and various other data points &amp; information mentioned in the report but even though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14:paraId="20DDDF50" w14:textId="77777777" w:rsidR="009E7AC1" w:rsidRPr="00D263B4" w:rsidRDefault="009E7AC1" w:rsidP="009E7AC1">
      <w:pPr>
        <w:rPr>
          <w:b/>
          <w:u w:val="single"/>
        </w:rPr>
      </w:pPr>
      <w:r>
        <w:rPr>
          <w:b/>
          <w:u w:val="single"/>
        </w:rPr>
        <w:br w:type="page"/>
      </w:r>
    </w:p>
    <w:tbl>
      <w:tblPr>
        <w:tblStyle w:val="TableGrid"/>
        <w:tblW w:w="10544" w:type="dxa"/>
        <w:jc w:val="center"/>
        <w:tblLook w:val="04A0" w:firstRow="1" w:lastRow="0" w:firstColumn="1" w:lastColumn="0" w:noHBand="0" w:noVBand="1"/>
      </w:tblPr>
      <w:tblGrid>
        <w:gridCol w:w="1341"/>
        <w:gridCol w:w="7988"/>
        <w:gridCol w:w="1215"/>
      </w:tblGrid>
      <w:tr w:rsidR="007F6E1C" w:rsidRPr="00056EF1" w14:paraId="7C15270E" w14:textId="77777777" w:rsidTr="004906DC">
        <w:trPr>
          <w:trHeight w:val="498"/>
          <w:jc w:val="center"/>
        </w:trPr>
        <w:tc>
          <w:tcPr>
            <w:tcW w:w="10544" w:type="dxa"/>
            <w:gridSpan w:val="3"/>
            <w:tcBorders>
              <w:bottom w:val="single" w:sz="4" w:space="0" w:color="auto"/>
            </w:tcBorders>
            <w:shd w:val="clear" w:color="auto" w:fill="17365D" w:themeFill="text2" w:themeFillShade="BF"/>
            <w:vAlign w:val="center"/>
          </w:tcPr>
          <w:p w14:paraId="2CBD7A9A" w14:textId="77777777" w:rsidR="007F6E1C" w:rsidRPr="00056EF1" w:rsidRDefault="007F6E1C" w:rsidP="004906DC">
            <w:pPr>
              <w:spacing w:line="276" w:lineRule="auto"/>
              <w:jc w:val="center"/>
              <w:rPr>
                <w:b/>
              </w:rPr>
            </w:pPr>
            <w:r w:rsidRPr="00056EF1">
              <w:rPr>
                <w:b/>
                <w:u w:val="single"/>
              </w:rPr>
              <w:lastRenderedPageBreak/>
              <w:t>TABLE OF CONTENTS</w:t>
            </w:r>
          </w:p>
        </w:tc>
      </w:tr>
      <w:tr w:rsidR="007F6E1C" w:rsidRPr="00056EF1" w14:paraId="24A1A107" w14:textId="77777777" w:rsidTr="00565CCE">
        <w:trPr>
          <w:trHeight w:val="20"/>
          <w:jc w:val="center"/>
        </w:trPr>
        <w:tc>
          <w:tcPr>
            <w:tcW w:w="1341" w:type="dxa"/>
            <w:tcBorders>
              <w:bottom w:val="single" w:sz="4" w:space="0" w:color="auto"/>
            </w:tcBorders>
            <w:shd w:val="clear" w:color="auto" w:fill="DBE5F1" w:themeFill="accent1" w:themeFillTint="33"/>
            <w:vAlign w:val="center"/>
          </w:tcPr>
          <w:p w14:paraId="52883E5E" w14:textId="77777777" w:rsidR="007F6E1C" w:rsidRPr="00056EF1" w:rsidRDefault="007F6E1C" w:rsidP="00565CCE">
            <w:pPr>
              <w:spacing w:after="0" w:line="240" w:lineRule="auto"/>
              <w:jc w:val="center"/>
              <w:rPr>
                <w:b/>
              </w:rPr>
            </w:pPr>
            <w:r w:rsidRPr="00056EF1">
              <w:rPr>
                <w:b/>
              </w:rPr>
              <w:t>SECTIONS</w:t>
            </w:r>
          </w:p>
        </w:tc>
        <w:tc>
          <w:tcPr>
            <w:tcW w:w="7988" w:type="dxa"/>
            <w:shd w:val="clear" w:color="auto" w:fill="DBE5F1" w:themeFill="accent1" w:themeFillTint="33"/>
            <w:vAlign w:val="center"/>
          </w:tcPr>
          <w:p w14:paraId="4FCD86C5" w14:textId="77777777" w:rsidR="007F6E1C" w:rsidRPr="00056EF1" w:rsidRDefault="007F6E1C" w:rsidP="00565CCE">
            <w:pPr>
              <w:spacing w:after="0" w:line="240" w:lineRule="auto"/>
              <w:jc w:val="center"/>
              <w:rPr>
                <w:b/>
              </w:rPr>
            </w:pPr>
            <w:r w:rsidRPr="00056EF1">
              <w:rPr>
                <w:b/>
              </w:rPr>
              <w:t>PARTICULARS</w:t>
            </w:r>
          </w:p>
        </w:tc>
        <w:tc>
          <w:tcPr>
            <w:tcW w:w="1215" w:type="dxa"/>
            <w:shd w:val="clear" w:color="auto" w:fill="DBE5F1" w:themeFill="accent1" w:themeFillTint="33"/>
            <w:vAlign w:val="center"/>
          </w:tcPr>
          <w:p w14:paraId="1AB81F9E" w14:textId="77777777" w:rsidR="007F6E1C" w:rsidRPr="00056EF1" w:rsidRDefault="007F6E1C" w:rsidP="00565CCE">
            <w:pPr>
              <w:spacing w:after="0" w:line="240" w:lineRule="auto"/>
              <w:jc w:val="center"/>
              <w:rPr>
                <w:b/>
              </w:rPr>
            </w:pPr>
            <w:r w:rsidRPr="00056EF1">
              <w:rPr>
                <w:b/>
              </w:rPr>
              <w:t>PAGE NO.</w:t>
            </w:r>
          </w:p>
        </w:tc>
      </w:tr>
      <w:tr w:rsidR="007F6E1C" w:rsidRPr="00056EF1" w14:paraId="015A408E" w14:textId="77777777" w:rsidTr="00565CCE">
        <w:trPr>
          <w:trHeight w:val="397"/>
          <w:jc w:val="center"/>
        </w:trPr>
        <w:tc>
          <w:tcPr>
            <w:tcW w:w="1341" w:type="dxa"/>
            <w:tcBorders>
              <w:bottom w:val="single" w:sz="4" w:space="0" w:color="auto"/>
            </w:tcBorders>
            <w:shd w:val="clear" w:color="auto" w:fill="DBE5F1" w:themeFill="accent1" w:themeFillTint="33"/>
            <w:vAlign w:val="center"/>
          </w:tcPr>
          <w:p w14:paraId="67AB5EF6" w14:textId="77777777" w:rsidR="007F6E1C" w:rsidRPr="00565CCE" w:rsidRDefault="007F6E1C" w:rsidP="00565CCE">
            <w:pPr>
              <w:spacing w:after="0" w:line="240" w:lineRule="auto"/>
              <w:jc w:val="center"/>
              <w:rPr>
                <w:b/>
                <w:u w:val="single"/>
              </w:rPr>
            </w:pPr>
            <w:r w:rsidRPr="00565CCE">
              <w:rPr>
                <w:b/>
              </w:rPr>
              <w:t>Part A</w:t>
            </w:r>
          </w:p>
        </w:tc>
        <w:tc>
          <w:tcPr>
            <w:tcW w:w="7988" w:type="dxa"/>
            <w:shd w:val="clear" w:color="auto" w:fill="auto"/>
            <w:vAlign w:val="center"/>
          </w:tcPr>
          <w:p w14:paraId="3466DFE8" w14:textId="77777777" w:rsidR="007F6E1C" w:rsidRPr="00565CCE" w:rsidRDefault="007F6E1C" w:rsidP="00565CCE">
            <w:pPr>
              <w:spacing w:after="0" w:line="240" w:lineRule="auto"/>
              <w:jc w:val="both"/>
              <w:rPr>
                <w:b/>
              </w:rPr>
            </w:pPr>
            <w:r w:rsidRPr="00565CCE">
              <w:rPr>
                <w:b/>
              </w:rPr>
              <w:t>SNAPSHOT OF THE ASSET/ PROPERTY UNDER VALUATION</w:t>
            </w:r>
          </w:p>
        </w:tc>
        <w:tc>
          <w:tcPr>
            <w:tcW w:w="1215" w:type="dxa"/>
            <w:shd w:val="clear" w:color="auto" w:fill="auto"/>
            <w:vAlign w:val="center"/>
          </w:tcPr>
          <w:p w14:paraId="69A88745" w14:textId="68FC698A" w:rsidR="007F6E1C" w:rsidRPr="00565CCE" w:rsidRDefault="007F6E1C" w:rsidP="002E691E">
            <w:pPr>
              <w:spacing w:after="0" w:line="240" w:lineRule="auto"/>
              <w:jc w:val="center"/>
              <w:rPr>
                <w:b/>
              </w:rPr>
            </w:pPr>
            <w:r w:rsidRPr="00565CCE">
              <w:rPr>
                <w:b/>
              </w:rPr>
              <w:t>0</w:t>
            </w:r>
            <w:r w:rsidR="002E691E">
              <w:rPr>
                <w:b/>
              </w:rPr>
              <w:t>4</w:t>
            </w:r>
          </w:p>
        </w:tc>
      </w:tr>
      <w:tr w:rsidR="007F6E1C" w:rsidRPr="00056EF1" w14:paraId="56CB4403" w14:textId="77777777" w:rsidTr="00565CCE">
        <w:trPr>
          <w:trHeight w:val="397"/>
          <w:jc w:val="center"/>
        </w:trPr>
        <w:tc>
          <w:tcPr>
            <w:tcW w:w="1341" w:type="dxa"/>
            <w:tcBorders>
              <w:bottom w:val="single" w:sz="4" w:space="0" w:color="auto"/>
            </w:tcBorders>
            <w:shd w:val="clear" w:color="auto" w:fill="DBE5F1" w:themeFill="accent1" w:themeFillTint="33"/>
            <w:vAlign w:val="center"/>
          </w:tcPr>
          <w:p w14:paraId="7E6B3CEE" w14:textId="77777777" w:rsidR="007F6E1C" w:rsidRPr="00565CCE" w:rsidRDefault="007F6E1C" w:rsidP="00565CCE">
            <w:pPr>
              <w:spacing w:after="0" w:line="240" w:lineRule="auto"/>
              <w:jc w:val="center"/>
              <w:rPr>
                <w:b/>
              </w:rPr>
            </w:pPr>
            <w:r w:rsidRPr="00565CCE">
              <w:rPr>
                <w:b/>
              </w:rPr>
              <w:t>Part B</w:t>
            </w:r>
          </w:p>
        </w:tc>
        <w:tc>
          <w:tcPr>
            <w:tcW w:w="7988" w:type="dxa"/>
            <w:shd w:val="clear" w:color="auto" w:fill="auto"/>
            <w:vAlign w:val="center"/>
          </w:tcPr>
          <w:p w14:paraId="730D8340" w14:textId="77777777" w:rsidR="007F6E1C" w:rsidRPr="00565CCE" w:rsidRDefault="007F6E1C" w:rsidP="00565CCE">
            <w:pPr>
              <w:spacing w:after="0" w:line="240" w:lineRule="auto"/>
              <w:jc w:val="both"/>
              <w:rPr>
                <w:b/>
              </w:rPr>
            </w:pPr>
            <w:r w:rsidRPr="00565CCE">
              <w:rPr>
                <w:b/>
              </w:rPr>
              <w:t>SUMMARY OF THE VALUATION REPORT</w:t>
            </w:r>
          </w:p>
        </w:tc>
        <w:tc>
          <w:tcPr>
            <w:tcW w:w="1215" w:type="dxa"/>
            <w:shd w:val="clear" w:color="auto" w:fill="auto"/>
            <w:vAlign w:val="center"/>
          </w:tcPr>
          <w:p w14:paraId="68711F51" w14:textId="64769695" w:rsidR="007F6E1C" w:rsidRPr="00565CCE" w:rsidRDefault="002E691E" w:rsidP="00565CCE">
            <w:pPr>
              <w:spacing w:after="0" w:line="240" w:lineRule="auto"/>
              <w:jc w:val="center"/>
              <w:rPr>
                <w:b/>
              </w:rPr>
            </w:pPr>
            <w:r>
              <w:rPr>
                <w:b/>
              </w:rPr>
              <w:t>05</w:t>
            </w:r>
          </w:p>
        </w:tc>
      </w:tr>
      <w:tr w:rsidR="007F6E1C" w:rsidRPr="00056EF1" w14:paraId="190932AA" w14:textId="77777777" w:rsidTr="00565CCE">
        <w:trPr>
          <w:trHeight w:val="397"/>
          <w:jc w:val="center"/>
        </w:trPr>
        <w:tc>
          <w:tcPr>
            <w:tcW w:w="1341" w:type="dxa"/>
            <w:vMerge w:val="restart"/>
            <w:shd w:val="clear" w:color="auto" w:fill="DBE5F1" w:themeFill="accent1" w:themeFillTint="33"/>
            <w:vAlign w:val="center"/>
          </w:tcPr>
          <w:p w14:paraId="4EFCFBE8" w14:textId="77777777" w:rsidR="007F6E1C" w:rsidRPr="00565CCE" w:rsidRDefault="007F6E1C" w:rsidP="00565CCE">
            <w:pPr>
              <w:spacing w:after="0" w:line="240" w:lineRule="auto"/>
              <w:jc w:val="center"/>
              <w:rPr>
                <w:b/>
                <w:u w:val="single"/>
              </w:rPr>
            </w:pPr>
            <w:r w:rsidRPr="00565CCE">
              <w:rPr>
                <w:b/>
              </w:rPr>
              <w:t>Part C</w:t>
            </w:r>
          </w:p>
        </w:tc>
        <w:tc>
          <w:tcPr>
            <w:tcW w:w="7988" w:type="dxa"/>
            <w:vAlign w:val="center"/>
          </w:tcPr>
          <w:p w14:paraId="5A58E4CC" w14:textId="77777777" w:rsidR="007F6E1C" w:rsidRPr="00565CCE" w:rsidRDefault="007F6E1C" w:rsidP="00565CCE">
            <w:pPr>
              <w:spacing w:after="0" w:line="240" w:lineRule="auto"/>
              <w:jc w:val="both"/>
              <w:rPr>
                <w:b/>
              </w:rPr>
            </w:pPr>
            <w:r w:rsidRPr="00565CCE">
              <w:rPr>
                <w:b/>
              </w:rPr>
              <w:t>INTRODUCTION</w:t>
            </w:r>
          </w:p>
        </w:tc>
        <w:tc>
          <w:tcPr>
            <w:tcW w:w="1215" w:type="dxa"/>
            <w:vAlign w:val="center"/>
          </w:tcPr>
          <w:p w14:paraId="1F4E4712" w14:textId="39328794" w:rsidR="007F6E1C" w:rsidRPr="00565CCE" w:rsidRDefault="002E691E" w:rsidP="00565CCE">
            <w:pPr>
              <w:spacing w:after="0" w:line="240" w:lineRule="auto"/>
              <w:jc w:val="center"/>
              <w:rPr>
                <w:highlight w:val="yellow"/>
              </w:rPr>
            </w:pPr>
            <w:r>
              <w:rPr>
                <w:b/>
              </w:rPr>
              <w:t>07</w:t>
            </w:r>
          </w:p>
        </w:tc>
      </w:tr>
      <w:tr w:rsidR="007F6E1C" w:rsidRPr="00056EF1" w14:paraId="57E07115" w14:textId="77777777" w:rsidTr="00565CCE">
        <w:trPr>
          <w:trHeight w:val="397"/>
          <w:jc w:val="center"/>
        </w:trPr>
        <w:tc>
          <w:tcPr>
            <w:tcW w:w="1341" w:type="dxa"/>
            <w:vMerge/>
            <w:shd w:val="clear" w:color="auto" w:fill="DBE5F1" w:themeFill="accent1" w:themeFillTint="33"/>
            <w:vAlign w:val="center"/>
          </w:tcPr>
          <w:p w14:paraId="10E97548" w14:textId="77777777" w:rsidR="007F6E1C" w:rsidRPr="00565CCE" w:rsidRDefault="007F6E1C" w:rsidP="00565CCE">
            <w:pPr>
              <w:spacing w:after="0" w:line="240" w:lineRule="auto"/>
              <w:jc w:val="center"/>
              <w:rPr>
                <w:b/>
                <w:u w:val="single"/>
              </w:rPr>
            </w:pPr>
          </w:p>
        </w:tc>
        <w:tc>
          <w:tcPr>
            <w:tcW w:w="7988" w:type="dxa"/>
            <w:vAlign w:val="center"/>
          </w:tcPr>
          <w:p w14:paraId="6745169B" w14:textId="77777777" w:rsidR="007F6E1C" w:rsidRPr="00565CCE" w:rsidRDefault="007F6E1C" w:rsidP="00565CCE">
            <w:pPr>
              <w:pStyle w:val="ListParagraph"/>
              <w:widowControl/>
              <w:numPr>
                <w:ilvl w:val="0"/>
                <w:numId w:val="36"/>
              </w:numPr>
              <w:autoSpaceDE/>
              <w:autoSpaceDN/>
              <w:spacing w:after="0" w:line="240" w:lineRule="auto"/>
              <w:ind w:left="459"/>
              <w:contextualSpacing w:val="0"/>
              <w:jc w:val="both"/>
            </w:pPr>
            <w:r w:rsidRPr="00565CCE">
              <w:t>Name of the Project</w:t>
            </w:r>
          </w:p>
        </w:tc>
        <w:tc>
          <w:tcPr>
            <w:tcW w:w="1215" w:type="dxa"/>
            <w:vAlign w:val="center"/>
          </w:tcPr>
          <w:p w14:paraId="60813523" w14:textId="77777777" w:rsidR="007F6E1C" w:rsidRPr="00565CCE" w:rsidRDefault="007F6E1C" w:rsidP="00565CCE">
            <w:pPr>
              <w:spacing w:after="0" w:line="240" w:lineRule="auto"/>
              <w:jc w:val="center"/>
              <w:rPr>
                <w:b/>
                <w:highlight w:val="yellow"/>
              </w:rPr>
            </w:pPr>
            <w:r w:rsidRPr="00565CCE">
              <w:rPr>
                <w:b/>
              </w:rPr>
              <w:t>08</w:t>
            </w:r>
          </w:p>
        </w:tc>
      </w:tr>
      <w:tr w:rsidR="002E691E" w:rsidRPr="00056EF1" w14:paraId="2BE719DD" w14:textId="77777777" w:rsidTr="00565CCE">
        <w:trPr>
          <w:trHeight w:val="397"/>
          <w:jc w:val="center"/>
        </w:trPr>
        <w:tc>
          <w:tcPr>
            <w:tcW w:w="1341" w:type="dxa"/>
            <w:vMerge/>
            <w:shd w:val="clear" w:color="auto" w:fill="DBE5F1" w:themeFill="accent1" w:themeFillTint="33"/>
            <w:vAlign w:val="center"/>
          </w:tcPr>
          <w:p w14:paraId="3C4F25F9" w14:textId="77777777" w:rsidR="002E691E" w:rsidRPr="00565CCE" w:rsidRDefault="002E691E" w:rsidP="00565CCE">
            <w:pPr>
              <w:spacing w:after="0" w:line="240" w:lineRule="auto"/>
              <w:jc w:val="center"/>
              <w:rPr>
                <w:b/>
                <w:u w:val="single"/>
              </w:rPr>
            </w:pPr>
          </w:p>
        </w:tc>
        <w:tc>
          <w:tcPr>
            <w:tcW w:w="7988" w:type="dxa"/>
            <w:vAlign w:val="center"/>
          </w:tcPr>
          <w:p w14:paraId="43709F31" w14:textId="3DE0961C" w:rsidR="002E691E" w:rsidRPr="00565CCE" w:rsidRDefault="002E691E" w:rsidP="002E691E">
            <w:pPr>
              <w:pStyle w:val="ListParagraph"/>
              <w:widowControl/>
              <w:numPr>
                <w:ilvl w:val="0"/>
                <w:numId w:val="36"/>
              </w:numPr>
              <w:autoSpaceDE/>
              <w:autoSpaceDN/>
              <w:spacing w:after="0" w:line="240" w:lineRule="auto"/>
              <w:ind w:left="459"/>
              <w:contextualSpacing w:val="0"/>
              <w:jc w:val="both"/>
            </w:pPr>
            <w:r>
              <w:t>Purpose o</w:t>
            </w:r>
            <w:r w:rsidRPr="002E691E">
              <w:t>f Report</w:t>
            </w:r>
          </w:p>
        </w:tc>
        <w:tc>
          <w:tcPr>
            <w:tcW w:w="1215" w:type="dxa"/>
            <w:vAlign w:val="center"/>
          </w:tcPr>
          <w:p w14:paraId="5297FD8E" w14:textId="7165F60C" w:rsidR="002E691E" w:rsidRPr="00565CCE" w:rsidRDefault="002E691E" w:rsidP="00565CCE">
            <w:pPr>
              <w:spacing w:after="0" w:line="240" w:lineRule="auto"/>
              <w:jc w:val="center"/>
              <w:rPr>
                <w:b/>
              </w:rPr>
            </w:pPr>
            <w:r>
              <w:rPr>
                <w:b/>
              </w:rPr>
              <w:t>08</w:t>
            </w:r>
          </w:p>
        </w:tc>
      </w:tr>
      <w:tr w:rsidR="007F6E1C" w:rsidRPr="00056EF1" w14:paraId="0C8DB77F" w14:textId="77777777" w:rsidTr="00565CCE">
        <w:trPr>
          <w:trHeight w:val="397"/>
          <w:jc w:val="center"/>
        </w:trPr>
        <w:tc>
          <w:tcPr>
            <w:tcW w:w="1341" w:type="dxa"/>
            <w:vMerge/>
            <w:shd w:val="clear" w:color="auto" w:fill="DBE5F1" w:themeFill="accent1" w:themeFillTint="33"/>
            <w:vAlign w:val="center"/>
          </w:tcPr>
          <w:p w14:paraId="585F05A6" w14:textId="77777777" w:rsidR="007F6E1C" w:rsidRPr="00565CCE" w:rsidRDefault="007F6E1C" w:rsidP="00565CCE">
            <w:pPr>
              <w:spacing w:after="0" w:line="240" w:lineRule="auto"/>
              <w:jc w:val="center"/>
              <w:rPr>
                <w:b/>
                <w:u w:val="single"/>
              </w:rPr>
            </w:pPr>
          </w:p>
        </w:tc>
        <w:tc>
          <w:tcPr>
            <w:tcW w:w="7988" w:type="dxa"/>
            <w:vAlign w:val="center"/>
          </w:tcPr>
          <w:p w14:paraId="50689509" w14:textId="77777777" w:rsidR="007F6E1C" w:rsidRPr="00565CCE" w:rsidRDefault="007F6E1C" w:rsidP="00565CCE">
            <w:pPr>
              <w:pStyle w:val="ListParagraph"/>
              <w:widowControl/>
              <w:numPr>
                <w:ilvl w:val="0"/>
                <w:numId w:val="36"/>
              </w:numPr>
              <w:autoSpaceDE/>
              <w:autoSpaceDN/>
              <w:spacing w:after="0" w:line="240" w:lineRule="auto"/>
              <w:ind w:left="459"/>
              <w:contextualSpacing w:val="0"/>
              <w:jc w:val="both"/>
            </w:pPr>
            <w:r w:rsidRPr="00565CCE">
              <w:t>Brief Description of the Project</w:t>
            </w:r>
          </w:p>
        </w:tc>
        <w:tc>
          <w:tcPr>
            <w:tcW w:w="1215" w:type="dxa"/>
            <w:vAlign w:val="center"/>
          </w:tcPr>
          <w:p w14:paraId="572A4B0B" w14:textId="77AB13C5" w:rsidR="007F6E1C" w:rsidRPr="00565CCE" w:rsidRDefault="007F6E1C" w:rsidP="002E691E">
            <w:pPr>
              <w:spacing w:after="0" w:line="240" w:lineRule="auto"/>
              <w:jc w:val="center"/>
              <w:rPr>
                <w:b/>
              </w:rPr>
            </w:pPr>
            <w:r w:rsidRPr="00565CCE">
              <w:rPr>
                <w:b/>
              </w:rPr>
              <w:t>0</w:t>
            </w:r>
            <w:r w:rsidR="002E691E">
              <w:rPr>
                <w:b/>
              </w:rPr>
              <w:t>8</w:t>
            </w:r>
          </w:p>
        </w:tc>
      </w:tr>
      <w:tr w:rsidR="007F6E1C" w:rsidRPr="00056EF1" w14:paraId="3402C340" w14:textId="77777777" w:rsidTr="00565CCE">
        <w:trPr>
          <w:trHeight w:val="397"/>
          <w:jc w:val="center"/>
        </w:trPr>
        <w:tc>
          <w:tcPr>
            <w:tcW w:w="1341" w:type="dxa"/>
            <w:vMerge/>
            <w:shd w:val="clear" w:color="auto" w:fill="DBE5F1" w:themeFill="accent1" w:themeFillTint="33"/>
            <w:vAlign w:val="center"/>
          </w:tcPr>
          <w:p w14:paraId="33C53617" w14:textId="77777777" w:rsidR="007F6E1C" w:rsidRPr="00565CCE" w:rsidRDefault="007F6E1C" w:rsidP="00565CCE">
            <w:pPr>
              <w:spacing w:after="0" w:line="240" w:lineRule="auto"/>
              <w:jc w:val="center"/>
              <w:rPr>
                <w:b/>
                <w:u w:val="single"/>
              </w:rPr>
            </w:pPr>
          </w:p>
        </w:tc>
        <w:tc>
          <w:tcPr>
            <w:tcW w:w="7988" w:type="dxa"/>
            <w:vAlign w:val="center"/>
          </w:tcPr>
          <w:p w14:paraId="2FB8D79D" w14:textId="77777777" w:rsidR="007F6E1C" w:rsidRPr="00565CCE" w:rsidRDefault="007F6E1C" w:rsidP="00565CCE">
            <w:pPr>
              <w:pStyle w:val="ListParagraph"/>
              <w:widowControl/>
              <w:numPr>
                <w:ilvl w:val="0"/>
                <w:numId w:val="36"/>
              </w:numPr>
              <w:autoSpaceDE/>
              <w:autoSpaceDN/>
              <w:spacing w:after="0" w:line="240" w:lineRule="auto"/>
              <w:ind w:left="459"/>
              <w:contextualSpacing w:val="0"/>
              <w:jc w:val="both"/>
            </w:pPr>
            <w:r w:rsidRPr="00565CCE">
              <w:t>Type of Report</w:t>
            </w:r>
          </w:p>
        </w:tc>
        <w:tc>
          <w:tcPr>
            <w:tcW w:w="1215" w:type="dxa"/>
            <w:vAlign w:val="center"/>
          </w:tcPr>
          <w:p w14:paraId="613471E8" w14:textId="60C55078" w:rsidR="007F6E1C" w:rsidRPr="00565CCE" w:rsidRDefault="002E691E" w:rsidP="00565CCE">
            <w:pPr>
              <w:spacing w:after="0" w:line="240" w:lineRule="auto"/>
              <w:jc w:val="center"/>
              <w:rPr>
                <w:b/>
              </w:rPr>
            </w:pPr>
            <w:r>
              <w:rPr>
                <w:b/>
              </w:rPr>
              <w:t>24</w:t>
            </w:r>
          </w:p>
        </w:tc>
      </w:tr>
      <w:tr w:rsidR="007F6E1C" w:rsidRPr="00056EF1" w14:paraId="47BA95D2" w14:textId="77777777" w:rsidTr="00565CCE">
        <w:trPr>
          <w:trHeight w:val="397"/>
          <w:jc w:val="center"/>
        </w:trPr>
        <w:tc>
          <w:tcPr>
            <w:tcW w:w="1341" w:type="dxa"/>
            <w:vMerge/>
            <w:shd w:val="clear" w:color="auto" w:fill="DBE5F1" w:themeFill="accent1" w:themeFillTint="33"/>
            <w:vAlign w:val="center"/>
          </w:tcPr>
          <w:p w14:paraId="38314C94" w14:textId="77777777" w:rsidR="007F6E1C" w:rsidRPr="00565CCE" w:rsidRDefault="007F6E1C" w:rsidP="00565CCE">
            <w:pPr>
              <w:spacing w:after="0" w:line="240" w:lineRule="auto"/>
              <w:jc w:val="center"/>
              <w:rPr>
                <w:b/>
                <w:u w:val="single"/>
              </w:rPr>
            </w:pPr>
          </w:p>
        </w:tc>
        <w:tc>
          <w:tcPr>
            <w:tcW w:w="7988" w:type="dxa"/>
            <w:vAlign w:val="center"/>
          </w:tcPr>
          <w:p w14:paraId="5653A002" w14:textId="77777777" w:rsidR="007F6E1C" w:rsidRPr="00565CCE" w:rsidRDefault="007F6E1C" w:rsidP="00565CCE">
            <w:pPr>
              <w:pStyle w:val="ListParagraph"/>
              <w:widowControl/>
              <w:numPr>
                <w:ilvl w:val="0"/>
                <w:numId w:val="36"/>
              </w:numPr>
              <w:autoSpaceDE/>
              <w:autoSpaceDN/>
              <w:spacing w:after="0" w:line="240" w:lineRule="auto"/>
              <w:ind w:left="459"/>
              <w:contextualSpacing w:val="0"/>
              <w:jc w:val="both"/>
            </w:pPr>
            <w:r w:rsidRPr="00565CCE">
              <w:t>Scope of the Report</w:t>
            </w:r>
          </w:p>
        </w:tc>
        <w:tc>
          <w:tcPr>
            <w:tcW w:w="1215" w:type="dxa"/>
            <w:vAlign w:val="center"/>
          </w:tcPr>
          <w:p w14:paraId="612E4930" w14:textId="6AC4EB02" w:rsidR="007F6E1C" w:rsidRPr="00565CCE" w:rsidRDefault="002E691E" w:rsidP="00565CCE">
            <w:pPr>
              <w:spacing w:after="0" w:line="240" w:lineRule="auto"/>
              <w:jc w:val="center"/>
              <w:rPr>
                <w:b/>
              </w:rPr>
            </w:pPr>
            <w:r>
              <w:rPr>
                <w:b/>
              </w:rPr>
              <w:t>25</w:t>
            </w:r>
          </w:p>
        </w:tc>
      </w:tr>
      <w:tr w:rsidR="007F6E1C" w:rsidRPr="00056EF1" w14:paraId="7E8EEAF7" w14:textId="77777777" w:rsidTr="00565CCE">
        <w:trPr>
          <w:trHeight w:val="397"/>
          <w:jc w:val="center"/>
        </w:trPr>
        <w:tc>
          <w:tcPr>
            <w:tcW w:w="1341" w:type="dxa"/>
            <w:vMerge/>
            <w:shd w:val="clear" w:color="auto" w:fill="DBE5F1" w:themeFill="accent1" w:themeFillTint="33"/>
            <w:vAlign w:val="center"/>
          </w:tcPr>
          <w:p w14:paraId="5C127BE5" w14:textId="77777777" w:rsidR="007F6E1C" w:rsidRPr="00565CCE" w:rsidRDefault="007F6E1C" w:rsidP="00565CCE">
            <w:pPr>
              <w:spacing w:after="0" w:line="240" w:lineRule="auto"/>
              <w:jc w:val="center"/>
              <w:rPr>
                <w:b/>
                <w:u w:val="single"/>
              </w:rPr>
            </w:pPr>
          </w:p>
        </w:tc>
        <w:tc>
          <w:tcPr>
            <w:tcW w:w="7988" w:type="dxa"/>
            <w:vAlign w:val="center"/>
          </w:tcPr>
          <w:p w14:paraId="4C27DB87" w14:textId="77777777" w:rsidR="007F6E1C" w:rsidRPr="00565CCE" w:rsidRDefault="007F6E1C" w:rsidP="00565CCE">
            <w:pPr>
              <w:pStyle w:val="ListParagraph"/>
              <w:widowControl/>
              <w:numPr>
                <w:ilvl w:val="0"/>
                <w:numId w:val="36"/>
              </w:numPr>
              <w:autoSpaceDE/>
              <w:autoSpaceDN/>
              <w:spacing w:after="0" w:line="240" w:lineRule="auto"/>
              <w:ind w:left="459"/>
              <w:contextualSpacing w:val="0"/>
              <w:jc w:val="both"/>
            </w:pPr>
            <w:r w:rsidRPr="00565CCE">
              <w:t>Documents/Data Referred</w:t>
            </w:r>
          </w:p>
        </w:tc>
        <w:tc>
          <w:tcPr>
            <w:tcW w:w="1215" w:type="dxa"/>
            <w:vAlign w:val="center"/>
          </w:tcPr>
          <w:p w14:paraId="301DB3FE" w14:textId="61FA284B" w:rsidR="007F6E1C" w:rsidRPr="00565CCE" w:rsidRDefault="002E691E" w:rsidP="00565CCE">
            <w:pPr>
              <w:spacing w:after="0" w:line="240" w:lineRule="auto"/>
              <w:jc w:val="center"/>
              <w:rPr>
                <w:b/>
              </w:rPr>
            </w:pPr>
            <w:r>
              <w:rPr>
                <w:b/>
              </w:rPr>
              <w:t>25</w:t>
            </w:r>
          </w:p>
        </w:tc>
      </w:tr>
      <w:tr w:rsidR="002E691E" w:rsidRPr="00056EF1" w14:paraId="6C12A3BF" w14:textId="77777777" w:rsidTr="00565CCE">
        <w:trPr>
          <w:trHeight w:val="397"/>
          <w:jc w:val="center"/>
        </w:trPr>
        <w:tc>
          <w:tcPr>
            <w:tcW w:w="1341" w:type="dxa"/>
            <w:shd w:val="clear" w:color="auto" w:fill="DBE5F1" w:themeFill="accent1" w:themeFillTint="33"/>
            <w:vAlign w:val="center"/>
          </w:tcPr>
          <w:p w14:paraId="0EDD08A6" w14:textId="0602260D" w:rsidR="002E691E" w:rsidRPr="00565CCE" w:rsidRDefault="002E691E" w:rsidP="002E691E">
            <w:pPr>
              <w:spacing w:after="0" w:line="240" w:lineRule="auto"/>
              <w:jc w:val="center"/>
              <w:rPr>
                <w:b/>
              </w:rPr>
            </w:pPr>
            <w:r w:rsidRPr="00565CCE">
              <w:rPr>
                <w:b/>
              </w:rPr>
              <w:t>Part D</w:t>
            </w:r>
          </w:p>
        </w:tc>
        <w:tc>
          <w:tcPr>
            <w:tcW w:w="7988" w:type="dxa"/>
            <w:vAlign w:val="center"/>
          </w:tcPr>
          <w:p w14:paraId="50A179D5" w14:textId="0C356B8D" w:rsidR="002E691E" w:rsidRPr="00565CCE" w:rsidRDefault="002E691E" w:rsidP="002E691E">
            <w:pPr>
              <w:spacing w:after="0" w:line="240" w:lineRule="auto"/>
              <w:jc w:val="both"/>
              <w:rPr>
                <w:b/>
              </w:rPr>
            </w:pPr>
            <w:r>
              <w:rPr>
                <w:b/>
                <w:sz w:val="24"/>
              </w:rPr>
              <w:t xml:space="preserve">RKA </w:t>
            </w:r>
            <w:r w:rsidRPr="00771EA0">
              <w:rPr>
                <w:b/>
                <w:sz w:val="24"/>
              </w:rPr>
              <w:t>FORMAT O</w:t>
            </w:r>
            <w:r>
              <w:rPr>
                <w:b/>
                <w:sz w:val="24"/>
              </w:rPr>
              <w:t>N</w:t>
            </w:r>
            <w:r w:rsidRPr="00771EA0">
              <w:rPr>
                <w:b/>
                <w:sz w:val="24"/>
              </w:rPr>
              <w:t xml:space="preserve"> OPINION REPORT ON VALUATION</w:t>
            </w:r>
          </w:p>
        </w:tc>
        <w:tc>
          <w:tcPr>
            <w:tcW w:w="1215" w:type="dxa"/>
            <w:vAlign w:val="center"/>
          </w:tcPr>
          <w:p w14:paraId="5DCBBCB0" w14:textId="61256717" w:rsidR="002E691E" w:rsidRPr="00565CCE" w:rsidRDefault="002E691E" w:rsidP="002E691E">
            <w:pPr>
              <w:spacing w:after="0" w:line="240" w:lineRule="auto"/>
              <w:jc w:val="center"/>
              <w:rPr>
                <w:b/>
              </w:rPr>
            </w:pPr>
            <w:r>
              <w:rPr>
                <w:b/>
              </w:rPr>
              <w:t>26</w:t>
            </w:r>
          </w:p>
        </w:tc>
      </w:tr>
      <w:tr w:rsidR="002E691E" w:rsidRPr="00056EF1" w14:paraId="29B4443E" w14:textId="77777777" w:rsidTr="00565CCE">
        <w:trPr>
          <w:trHeight w:val="397"/>
          <w:jc w:val="center"/>
        </w:trPr>
        <w:tc>
          <w:tcPr>
            <w:tcW w:w="1341" w:type="dxa"/>
            <w:vMerge w:val="restart"/>
            <w:shd w:val="clear" w:color="auto" w:fill="DBE5F1" w:themeFill="accent1" w:themeFillTint="33"/>
            <w:vAlign w:val="center"/>
          </w:tcPr>
          <w:p w14:paraId="0EB70A87" w14:textId="77777777" w:rsidR="002E691E" w:rsidRPr="00565CCE" w:rsidRDefault="002E691E" w:rsidP="002E691E">
            <w:pPr>
              <w:spacing w:after="0" w:line="240" w:lineRule="auto"/>
              <w:jc w:val="center"/>
              <w:rPr>
                <w:b/>
                <w:u w:val="single"/>
              </w:rPr>
            </w:pPr>
            <w:r w:rsidRPr="00565CCE">
              <w:rPr>
                <w:b/>
              </w:rPr>
              <w:t>Part E</w:t>
            </w:r>
          </w:p>
        </w:tc>
        <w:tc>
          <w:tcPr>
            <w:tcW w:w="7988" w:type="dxa"/>
            <w:vAlign w:val="center"/>
          </w:tcPr>
          <w:p w14:paraId="1F1B976A" w14:textId="77777777" w:rsidR="002E691E" w:rsidRPr="00565CCE" w:rsidRDefault="002E691E" w:rsidP="002E691E">
            <w:pPr>
              <w:spacing w:after="0" w:line="240" w:lineRule="auto"/>
              <w:jc w:val="both"/>
              <w:rPr>
                <w:b/>
              </w:rPr>
            </w:pPr>
            <w:r w:rsidRPr="00565CCE">
              <w:rPr>
                <w:b/>
              </w:rPr>
              <w:t>AREA &amp; SPECIFICATION DESCRIPTION OF PROJECT TANGIBLE ASSET</w:t>
            </w:r>
          </w:p>
        </w:tc>
        <w:tc>
          <w:tcPr>
            <w:tcW w:w="1215" w:type="dxa"/>
            <w:vAlign w:val="center"/>
          </w:tcPr>
          <w:p w14:paraId="008C8418" w14:textId="4ED32DCD" w:rsidR="002E691E" w:rsidRPr="00565CCE" w:rsidRDefault="002E691E" w:rsidP="002E691E">
            <w:pPr>
              <w:spacing w:after="0" w:line="240" w:lineRule="auto"/>
              <w:jc w:val="center"/>
              <w:rPr>
                <w:b/>
              </w:rPr>
            </w:pPr>
            <w:r>
              <w:rPr>
                <w:b/>
              </w:rPr>
              <w:t>34</w:t>
            </w:r>
          </w:p>
        </w:tc>
      </w:tr>
      <w:tr w:rsidR="002E691E" w:rsidRPr="00056EF1" w14:paraId="06B6C1A1" w14:textId="77777777" w:rsidTr="00565CCE">
        <w:trPr>
          <w:trHeight w:val="397"/>
          <w:jc w:val="center"/>
        </w:trPr>
        <w:tc>
          <w:tcPr>
            <w:tcW w:w="1341" w:type="dxa"/>
            <w:vMerge/>
            <w:shd w:val="clear" w:color="auto" w:fill="DBE5F1" w:themeFill="accent1" w:themeFillTint="33"/>
            <w:vAlign w:val="center"/>
          </w:tcPr>
          <w:p w14:paraId="03AAC8DC" w14:textId="77777777" w:rsidR="002E691E" w:rsidRPr="00565CCE" w:rsidRDefault="002E691E" w:rsidP="002E691E">
            <w:pPr>
              <w:spacing w:after="0" w:line="240" w:lineRule="auto"/>
              <w:jc w:val="center"/>
              <w:rPr>
                <w:b/>
                <w:u w:val="single"/>
              </w:rPr>
            </w:pPr>
          </w:p>
        </w:tc>
        <w:tc>
          <w:tcPr>
            <w:tcW w:w="7988" w:type="dxa"/>
            <w:vAlign w:val="center"/>
          </w:tcPr>
          <w:p w14:paraId="49E83FBB" w14:textId="77777777" w:rsidR="002E691E" w:rsidRPr="00565CCE" w:rsidRDefault="002E691E" w:rsidP="002E691E">
            <w:pPr>
              <w:pStyle w:val="ListParagraph"/>
              <w:widowControl/>
              <w:numPr>
                <w:ilvl w:val="0"/>
                <w:numId w:val="37"/>
              </w:numPr>
              <w:autoSpaceDE/>
              <w:autoSpaceDN/>
              <w:spacing w:after="0" w:line="240" w:lineRule="auto"/>
              <w:ind w:left="459"/>
              <w:contextualSpacing w:val="0"/>
              <w:jc w:val="both"/>
              <w:outlineLvl w:val="0"/>
            </w:pPr>
            <w:r w:rsidRPr="00565CCE">
              <w:t>Land Area</w:t>
            </w:r>
          </w:p>
        </w:tc>
        <w:tc>
          <w:tcPr>
            <w:tcW w:w="1215" w:type="dxa"/>
            <w:vAlign w:val="center"/>
          </w:tcPr>
          <w:p w14:paraId="6DE1B3AC" w14:textId="4F7DDACC" w:rsidR="002E691E" w:rsidRPr="00565CCE" w:rsidRDefault="002E691E" w:rsidP="002E691E">
            <w:pPr>
              <w:spacing w:after="0" w:line="240" w:lineRule="auto"/>
              <w:jc w:val="center"/>
              <w:rPr>
                <w:b/>
              </w:rPr>
            </w:pPr>
            <w:r>
              <w:rPr>
                <w:b/>
              </w:rPr>
              <w:t>3</w:t>
            </w:r>
            <w:r w:rsidRPr="00565CCE">
              <w:rPr>
                <w:b/>
              </w:rPr>
              <w:t>4</w:t>
            </w:r>
          </w:p>
        </w:tc>
      </w:tr>
      <w:tr w:rsidR="002E691E" w:rsidRPr="00056EF1" w14:paraId="11C53963" w14:textId="77777777" w:rsidTr="00565CCE">
        <w:trPr>
          <w:trHeight w:val="397"/>
          <w:jc w:val="center"/>
        </w:trPr>
        <w:tc>
          <w:tcPr>
            <w:tcW w:w="1341" w:type="dxa"/>
            <w:vMerge/>
            <w:shd w:val="clear" w:color="auto" w:fill="DBE5F1" w:themeFill="accent1" w:themeFillTint="33"/>
            <w:vAlign w:val="center"/>
          </w:tcPr>
          <w:p w14:paraId="2C2EDF95" w14:textId="77777777" w:rsidR="002E691E" w:rsidRPr="00565CCE" w:rsidRDefault="002E691E" w:rsidP="002E691E">
            <w:pPr>
              <w:spacing w:after="0" w:line="240" w:lineRule="auto"/>
              <w:jc w:val="center"/>
              <w:rPr>
                <w:b/>
                <w:u w:val="single"/>
              </w:rPr>
            </w:pPr>
          </w:p>
        </w:tc>
        <w:tc>
          <w:tcPr>
            <w:tcW w:w="7988" w:type="dxa"/>
            <w:vAlign w:val="center"/>
          </w:tcPr>
          <w:p w14:paraId="1D442369" w14:textId="77777777" w:rsidR="002E691E" w:rsidRPr="00565CCE" w:rsidRDefault="002E691E" w:rsidP="002E691E">
            <w:pPr>
              <w:pStyle w:val="ListParagraph"/>
              <w:widowControl/>
              <w:numPr>
                <w:ilvl w:val="0"/>
                <w:numId w:val="37"/>
              </w:numPr>
              <w:autoSpaceDE/>
              <w:autoSpaceDN/>
              <w:spacing w:after="0" w:line="240" w:lineRule="auto"/>
              <w:ind w:left="459"/>
              <w:contextualSpacing w:val="0"/>
              <w:jc w:val="both"/>
              <w:outlineLvl w:val="0"/>
            </w:pPr>
            <w:r w:rsidRPr="00565CCE">
              <w:t>Building and Structure Area</w:t>
            </w:r>
          </w:p>
        </w:tc>
        <w:tc>
          <w:tcPr>
            <w:tcW w:w="1215" w:type="dxa"/>
            <w:vAlign w:val="center"/>
          </w:tcPr>
          <w:p w14:paraId="5A0F232C" w14:textId="64ACAFAE" w:rsidR="002E691E" w:rsidRPr="00565CCE" w:rsidRDefault="002E691E" w:rsidP="002E691E">
            <w:pPr>
              <w:spacing w:after="0" w:line="240" w:lineRule="auto"/>
              <w:jc w:val="center"/>
              <w:rPr>
                <w:b/>
              </w:rPr>
            </w:pPr>
            <w:r>
              <w:rPr>
                <w:b/>
              </w:rPr>
              <w:t>3</w:t>
            </w:r>
            <w:r w:rsidRPr="00565CCE">
              <w:rPr>
                <w:b/>
              </w:rPr>
              <w:t>5</w:t>
            </w:r>
          </w:p>
        </w:tc>
      </w:tr>
      <w:tr w:rsidR="002E691E" w:rsidRPr="00056EF1" w14:paraId="7A717481" w14:textId="77777777" w:rsidTr="00565CCE">
        <w:trPr>
          <w:trHeight w:val="397"/>
          <w:jc w:val="center"/>
        </w:trPr>
        <w:tc>
          <w:tcPr>
            <w:tcW w:w="1341" w:type="dxa"/>
            <w:shd w:val="clear" w:color="auto" w:fill="DBE5F1" w:themeFill="accent1" w:themeFillTint="33"/>
            <w:vAlign w:val="center"/>
          </w:tcPr>
          <w:p w14:paraId="56373BBE" w14:textId="77777777" w:rsidR="002E691E" w:rsidRPr="00565CCE" w:rsidRDefault="002E691E" w:rsidP="002E691E">
            <w:pPr>
              <w:spacing w:after="0" w:line="240" w:lineRule="auto"/>
              <w:jc w:val="center"/>
              <w:rPr>
                <w:b/>
                <w:u w:val="single"/>
              </w:rPr>
            </w:pPr>
            <w:r w:rsidRPr="00565CCE">
              <w:rPr>
                <w:b/>
              </w:rPr>
              <w:t>Part F</w:t>
            </w:r>
          </w:p>
        </w:tc>
        <w:tc>
          <w:tcPr>
            <w:tcW w:w="7988" w:type="dxa"/>
            <w:vAlign w:val="center"/>
          </w:tcPr>
          <w:p w14:paraId="1FFBCB61" w14:textId="77777777" w:rsidR="002E691E" w:rsidRPr="00565CCE" w:rsidRDefault="002E691E" w:rsidP="002E691E">
            <w:pPr>
              <w:tabs>
                <w:tab w:val="left" w:pos="360"/>
              </w:tabs>
              <w:spacing w:after="0" w:line="240" w:lineRule="auto"/>
              <w:jc w:val="both"/>
              <w:rPr>
                <w:b/>
              </w:rPr>
            </w:pPr>
            <w:r w:rsidRPr="00565CCE">
              <w:rPr>
                <w:b/>
              </w:rPr>
              <w:t>PROJECT NOCS &amp; STATUTORY APPROVAL DETAILS</w:t>
            </w:r>
          </w:p>
        </w:tc>
        <w:tc>
          <w:tcPr>
            <w:tcW w:w="1215" w:type="dxa"/>
            <w:vAlign w:val="center"/>
          </w:tcPr>
          <w:p w14:paraId="19B61C89" w14:textId="5E5C2884" w:rsidR="002E691E" w:rsidRPr="00565CCE" w:rsidRDefault="002E691E" w:rsidP="002E691E">
            <w:pPr>
              <w:spacing w:after="0" w:line="240" w:lineRule="auto"/>
              <w:jc w:val="center"/>
              <w:rPr>
                <w:b/>
              </w:rPr>
            </w:pPr>
            <w:r>
              <w:rPr>
                <w:b/>
              </w:rPr>
              <w:t>3</w:t>
            </w:r>
            <w:r w:rsidRPr="00565CCE">
              <w:rPr>
                <w:b/>
              </w:rPr>
              <w:t>7</w:t>
            </w:r>
          </w:p>
        </w:tc>
      </w:tr>
      <w:tr w:rsidR="002E691E" w:rsidRPr="00056EF1" w14:paraId="2A522435" w14:textId="77777777" w:rsidTr="00565CCE">
        <w:trPr>
          <w:trHeight w:val="397"/>
          <w:jc w:val="center"/>
        </w:trPr>
        <w:tc>
          <w:tcPr>
            <w:tcW w:w="1341" w:type="dxa"/>
            <w:vMerge w:val="restart"/>
            <w:shd w:val="clear" w:color="auto" w:fill="DBE5F1" w:themeFill="accent1" w:themeFillTint="33"/>
            <w:vAlign w:val="center"/>
          </w:tcPr>
          <w:p w14:paraId="6D8F76AA" w14:textId="77777777" w:rsidR="002E691E" w:rsidRPr="00565CCE" w:rsidRDefault="002E691E" w:rsidP="002E691E">
            <w:pPr>
              <w:spacing w:after="0" w:line="240" w:lineRule="auto"/>
              <w:jc w:val="center"/>
              <w:rPr>
                <w:b/>
              </w:rPr>
            </w:pPr>
            <w:r w:rsidRPr="00565CCE">
              <w:rPr>
                <w:b/>
              </w:rPr>
              <w:t>Part G</w:t>
            </w:r>
          </w:p>
        </w:tc>
        <w:tc>
          <w:tcPr>
            <w:tcW w:w="7988" w:type="dxa"/>
            <w:vAlign w:val="center"/>
          </w:tcPr>
          <w:p w14:paraId="33C85710" w14:textId="77777777" w:rsidR="002E691E" w:rsidRPr="00565CCE" w:rsidRDefault="002E691E" w:rsidP="002E691E">
            <w:pPr>
              <w:pStyle w:val="ListParagraph"/>
              <w:tabs>
                <w:tab w:val="left" w:pos="0"/>
              </w:tabs>
              <w:spacing w:after="0" w:line="240" w:lineRule="auto"/>
              <w:ind w:left="530" w:hanging="530"/>
              <w:jc w:val="both"/>
              <w:rPr>
                <w:b/>
              </w:rPr>
            </w:pPr>
            <w:r w:rsidRPr="00565CCE">
              <w:rPr>
                <w:b/>
              </w:rPr>
              <w:t>PROCEDURE OF VALUATION ASSESSMENT</w:t>
            </w:r>
          </w:p>
        </w:tc>
        <w:tc>
          <w:tcPr>
            <w:tcW w:w="1215" w:type="dxa"/>
            <w:vAlign w:val="center"/>
          </w:tcPr>
          <w:p w14:paraId="27C0CBAB" w14:textId="4741F1BC" w:rsidR="002E691E" w:rsidRPr="00565CCE" w:rsidRDefault="002E691E" w:rsidP="002E691E">
            <w:pPr>
              <w:spacing w:after="0" w:line="240" w:lineRule="auto"/>
              <w:jc w:val="center"/>
              <w:rPr>
                <w:b/>
              </w:rPr>
            </w:pPr>
            <w:r>
              <w:rPr>
                <w:b/>
              </w:rPr>
              <w:t>3</w:t>
            </w:r>
            <w:r w:rsidRPr="00565CCE">
              <w:rPr>
                <w:b/>
              </w:rPr>
              <w:t>8</w:t>
            </w:r>
          </w:p>
        </w:tc>
      </w:tr>
      <w:tr w:rsidR="002E691E" w:rsidRPr="00056EF1" w14:paraId="4016C053" w14:textId="77777777" w:rsidTr="00565CCE">
        <w:trPr>
          <w:trHeight w:val="397"/>
          <w:jc w:val="center"/>
        </w:trPr>
        <w:tc>
          <w:tcPr>
            <w:tcW w:w="1341" w:type="dxa"/>
            <w:vMerge/>
            <w:shd w:val="clear" w:color="auto" w:fill="DBE5F1" w:themeFill="accent1" w:themeFillTint="33"/>
            <w:vAlign w:val="center"/>
          </w:tcPr>
          <w:p w14:paraId="2C43CADD" w14:textId="77777777" w:rsidR="002E691E" w:rsidRPr="00565CCE" w:rsidRDefault="002E691E" w:rsidP="002E691E">
            <w:pPr>
              <w:spacing w:after="0" w:line="240" w:lineRule="auto"/>
              <w:jc w:val="center"/>
              <w:rPr>
                <w:b/>
                <w:u w:val="single"/>
              </w:rPr>
            </w:pPr>
          </w:p>
        </w:tc>
        <w:tc>
          <w:tcPr>
            <w:tcW w:w="7988" w:type="dxa"/>
            <w:vAlign w:val="center"/>
          </w:tcPr>
          <w:p w14:paraId="3FCA504F" w14:textId="77777777" w:rsidR="002E691E" w:rsidRPr="00565CCE" w:rsidRDefault="002E691E" w:rsidP="002E691E">
            <w:pPr>
              <w:pStyle w:val="ListParagraph"/>
              <w:widowControl/>
              <w:numPr>
                <w:ilvl w:val="0"/>
                <w:numId w:val="38"/>
              </w:numPr>
              <w:tabs>
                <w:tab w:val="left" w:pos="0"/>
              </w:tabs>
              <w:autoSpaceDE/>
              <w:autoSpaceDN/>
              <w:spacing w:after="0" w:line="240" w:lineRule="auto"/>
              <w:ind w:left="459"/>
              <w:contextualSpacing w:val="0"/>
              <w:jc w:val="both"/>
            </w:pPr>
            <w:r w:rsidRPr="00565CCE">
              <w:t>Land Valuation Assessment</w:t>
            </w:r>
          </w:p>
        </w:tc>
        <w:tc>
          <w:tcPr>
            <w:tcW w:w="1215" w:type="dxa"/>
            <w:vAlign w:val="center"/>
          </w:tcPr>
          <w:p w14:paraId="4F77C03D" w14:textId="01510EBA" w:rsidR="002E691E" w:rsidRPr="00565CCE" w:rsidRDefault="002E691E" w:rsidP="002E691E">
            <w:pPr>
              <w:spacing w:after="0" w:line="240" w:lineRule="auto"/>
              <w:jc w:val="center"/>
              <w:rPr>
                <w:b/>
              </w:rPr>
            </w:pPr>
            <w:r>
              <w:rPr>
                <w:b/>
              </w:rPr>
              <w:t>3</w:t>
            </w:r>
            <w:r w:rsidRPr="00565CCE">
              <w:rPr>
                <w:b/>
              </w:rPr>
              <w:t>8</w:t>
            </w:r>
          </w:p>
        </w:tc>
      </w:tr>
      <w:tr w:rsidR="002E691E" w:rsidRPr="00056EF1" w14:paraId="26D18123" w14:textId="77777777" w:rsidTr="00565CCE">
        <w:trPr>
          <w:trHeight w:val="397"/>
          <w:jc w:val="center"/>
        </w:trPr>
        <w:tc>
          <w:tcPr>
            <w:tcW w:w="1341" w:type="dxa"/>
            <w:vMerge/>
            <w:shd w:val="clear" w:color="auto" w:fill="DBE5F1" w:themeFill="accent1" w:themeFillTint="33"/>
            <w:vAlign w:val="center"/>
          </w:tcPr>
          <w:p w14:paraId="43DCF3AA" w14:textId="77777777" w:rsidR="002E691E" w:rsidRPr="00565CCE" w:rsidRDefault="002E691E" w:rsidP="002E691E">
            <w:pPr>
              <w:spacing w:after="0" w:line="240" w:lineRule="auto"/>
              <w:jc w:val="center"/>
              <w:rPr>
                <w:b/>
                <w:u w:val="single"/>
              </w:rPr>
            </w:pPr>
          </w:p>
        </w:tc>
        <w:tc>
          <w:tcPr>
            <w:tcW w:w="7988" w:type="dxa"/>
            <w:vAlign w:val="center"/>
          </w:tcPr>
          <w:p w14:paraId="0E7C8D7D" w14:textId="77777777" w:rsidR="002E691E" w:rsidRPr="00565CCE" w:rsidRDefault="002E691E" w:rsidP="002E691E">
            <w:pPr>
              <w:pStyle w:val="ListParagraph"/>
              <w:widowControl/>
              <w:numPr>
                <w:ilvl w:val="0"/>
                <w:numId w:val="38"/>
              </w:numPr>
              <w:tabs>
                <w:tab w:val="left" w:pos="0"/>
              </w:tabs>
              <w:autoSpaceDE/>
              <w:autoSpaceDN/>
              <w:spacing w:after="0" w:line="240" w:lineRule="auto"/>
              <w:ind w:left="459"/>
              <w:contextualSpacing w:val="0"/>
              <w:jc w:val="both"/>
            </w:pPr>
            <w:r w:rsidRPr="00565CCE">
              <w:t>Building Valuation Assessment</w:t>
            </w:r>
          </w:p>
        </w:tc>
        <w:tc>
          <w:tcPr>
            <w:tcW w:w="1215" w:type="dxa"/>
            <w:vAlign w:val="center"/>
          </w:tcPr>
          <w:p w14:paraId="5B4CA7E2" w14:textId="5B4AEC7F" w:rsidR="002E691E" w:rsidRPr="00565CCE" w:rsidRDefault="002E691E" w:rsidP="002E691E">
            <w:pPr>
              <w:spacing w:after="0" w:line="240" w:lineRule="auto"/>
              <w:jc w:val="center"/>
              <w:rPr>
                <w:b/>
              </w:rPr>
            </w:pPr>
            <w:r>
              <w:rPr>
                <w:b/>
              </w:rPr>
              <w:t>52</w:t>
            </w:r>
          </w:p>
        </w:tc>
      </w:tr>
      <w:tr w:rsidR="002E691E" w:rsidRPr="00056EF1" w14:paraId="6DE81628" w14:textId="77777777" w:rsidTr="00565CCE">
        <w:trPr>
          <w:trHeight w:val="397"/>
          <w:jc w:val="center"/>
        </w:trPr>
        <w:tc>
          <w:tcPr>
            <w:tcW w:w="1341" w:type="dxa"/>
            <w:shd w:val="clear" w:color="auto" w:fill="DBE5F1" w:themeFill="accent1" w:themeFillTint="33"/>
            <w:vAlign w:val="center"/>
          </w:tcPr>
          <w:p w14:paraId="4E53F51B" w14:textId="77777777" w:rsidR="002E691E" w:rsidRPr="00565CCE" w:rsidRDefault="002E691E" w:rsidP="002E691E">
            <w:pPr>
              <w:spacing w:after="0" w:line="240" w:lineRule="auto"/>
              <w:jc w:val="center"/>
              <w:rPr>
                <w:b/>
              </w:rPr>
            </w:pPr>
            <w:r w:rsidRPr="00565CCE">
              <w:rPr>
                <w:b/>
              </w:rPr>
              <w:t>Part H</w:t>
            </w:r>
          </w:p>
        </w:tc>
        <w:tc>
          <w:tcPr>
            <w:tcW w:w="7988" w:type="dxa"/>
            <w:vAlign w:val="center"/>
          </w:tcPr>
          <w:p w14:paraId="05EEDB0A" w14:textId="1A92C49C" w:rsidR="002E691E" w:rsidRPr="00565CCE" w:rsidRDefault="002E691E" w:rsidP="002E691E">
            <w:pPr>
              <w:tabs>
                <w:tab w:val="left" w:pos="0"/>
              </w:tabs>
              <w:spacing w:after="0" w:line="240" w:lineRule="auto"/>
              <w:jc w:val="both"/>
              <w:rPr>
                <w:b/>
              </w:rPr>
            </w:pPr>
            <w:r>
              <w:rPr>
                <w:b/>
              </w:rPr>
              <w:t>CHARACTERISTICS DESCRIPTION OF PLANT/ MAC</w:t>
            </w:r>
            <w:r w:rsidRPr="00645D61">
              <w:rPr>
                <w:b/>
              </w:rPr>
              <w:t>HINERY</w:t>
            </w:r>
          </w:p>
        </w:tc>
        <w:tc>
          <w:tcPr>
            <w:tcW w:w="1215" w:type="dxa"/>
            <w:vAlign w:val="center"/>
          </w:tcPr>
          <w:p w14:paraId="3755B406" w14:textId="30794B5F" w:rsidR="002E691E" w:rsidRPr="00565CCE" w:rsidRDefault="002E691E" w:rsidP="002E691E">
            <w:pPr>
              <w:spacing w:after="0" w:line="240" w:lineRule="auto"/>
              <w:jc w:val="center"/>
              <w:rPr>
                <w:b/>
              </w:rPr>
            </w:pPr>
            <w:r>
              <w:rPr>
                <w:b/>
              </w:rPr>
              <w:t>56</w:t>
            </w:r>
          </w:p>
        </w:tc>
      </w:tr>
      <w:tr w:rsidR="002E691E" w:rsidRPr="00056EF1" w14:paraId="60856046" w14:textId="77777777" w:rsidTr="00565CCE">
        <w:trPr>
          <w:trHeight w:val="397"/>
          <w:jc w:val="center"/>
        </w:trPr>
        <w:tc>
          <w:tcPr>
            <w:tcW w:w="1341" w:type="dxa"/>
            <w:shd w:val="clear" w:color="auto" w:fill="DBE5F1" w:themeFill="accent1" w:themeFillTint="33"/>
            <w:vAlign w:val="center"/>
          </w:tcPr>
          <w:p w14:paraId="7BA6DD69" w14:textId="77777777" w:rsidR="002E691E" w:rsidRPr="00565CCE" w:rsidRDefault="002E691E" w:rsidP="002E691E">
            <w:pPr>
              <w:spacing w:after="0" w:line="240" w:lineRule="auto"/>
              <w:jc w:val="center"/>
              <w:rPr>
                <w:b/>
              </w:rPr>
            </w:pPr>
            <w:r w:rsidRPr="00565CCE">
              <w:rPr>
                <w:b/>
              </w:rPr>
              <w:t>Part I</w:t>
            </w:r>
          </w:p>
        </w:tc>
        <w:tc>
          <w:tcPr>
            <w:tcW w:w="7988" w:type="dxa"/>
            <w:vAlign w:val="center"/>
          </w:tcPr>
          <w:p w14:paraId="4B89001A" w14:textId="77777777" w:rsidR="002E691E" w:rsidRPr="00565CCE" w:rsidRDefault="002E691E" w:rsidP="002E691E">
            <w:pPr>
              <w:tabs>
                <w:tab w:val="left" w:pos="0"/>
              </w:tabs>
              <w:spacing w:after="0" w:line="240" w:lineRule="auto"/>
              <w:jc w:val="both"/>
              <w:rPr>
                <w:b/>
              </w:rPr>
            </w:pPr>
            <w:r w:rsidRPr="00565CCE">
              <w:rPr>
                <w:b/>
              </w:rPr>
              <w:t>PROCEDURE OF VALUATION ASSESMENT – PLANT &amp; MACHINERY</w:t>
            </w:r>
          </w:p>
        </w:tc>
        <w:tc>
          <w:tcPr>
            <w:tcW w:w="1215" w:type="dxa"/>
            <w:vAlign w:val="center"/>
          </w:tcPr>
          <w:p w14:paraId="61D5C221" w14:textId="53F6C4C1" w:rsidR="002E691E" w:rsidRPr="00565CCE" w:rsidRDefault="002E691E" w:rsidP="002E691E">
            <w:pPr>
              <w:spacing w:after="0" w:line="240" w:lineRule="auto"/>
              <w:jc w:val="center"/>
              <w:rPr>
                <w:b/>
              </w:rPr>
            </w:pPr>
            <w:r>
              <w:rPr>
                <w:b/>
              </w:rPr>
              <w:t>60</w:t>
            </w:r>
          </w:p>
        </w:tc>
      </w:tr>
      <w:tr w:rsidR="002E691E" w:rsidRPr="00056EF1" w14:paraId="73720A3F" w14:textId="77777777" w:rsidTr="00565CCE">
        <w:trPr>
          <w:trHeight w:val="397"/>
          <w:jc w:val="center"/>
        </w:trPr>
        <w:tc>
          <w:tcPr>
            <w:tcW w:w="1341" w:type="dxa"/>
            <w:shd w:val="clear" w:color="auto" w:fill="DBE5F1" w:themeFill="accent1" w:themeFillTint="33"/>
            <w:vAlign w:val="center"/>
          </w:tcPr>
          <w:p w14:paraId="07A9CE6C" w14:textId="6CC15240" w:rsidR="002E691E" w:rsidRPr="00565CCE" w:rsidRDefault="002E691E" w:rsidP="002E691E">
            <w:pPr>
              <w:spacing w:after="0" w:line="240" w:lineRule="auto"/>
              <w:jc w:val="center"/>
              <w:rPr>
                <w:b/>
              </w:rPr>
            </w:pPr>
            <w:r w:rsidRPr="00565CCE">
              <w:rPr>
                <w:b/>
              </w:rPr>
              <w:t>Part J</w:t>
            </w:r>
          </w:p>
        </w:tc>
        <w:tc>
          <w:tcPr>
            <w:tcW w:w="7988" w:type="dxa"/>
            <w:vAlign w:val="center"/>
          </w:tcPr>
          <w:p w14:paraId="1860AC0D" w14:textId="149DB25E" w:rsidR="002E691E" w:rsidRPr="00565CCE" w:rsidRDefault="002E691E" w:rsidP="002E691E">
            <w:pPr>
              <w:tabs>
                <w:tab w:val="left" w:pos="0"/>
              </w:tabs>
              <w:spacing w:after="0" w:line="240" w:lineRule="auto"/>
              <w:jc w:val="both"/>
              <w:rPr>
                <w:b/>
              </w:rPr>
            </w:pPr>
            <w:r w:rsidRPr="00E85623">
              <w:rPr>
                <w:b/>
              </w:rPr>
              <w:t>RECENTLY INSTALLED FERTILIZER PLANTS AND M&amp;A</w:t>
            </w:r>
          </w:p>
        </w:tc>
        <w:tc>
          <w:tcPr>
            <w:tcW w:w="1215" w:type="dxa"/>
            <w:vAlign w:val="center"/>
          </w:tcPr>
          <w:p w14:paraId="4FB525A5" w14:textId="52241AB5" w:rsidR="002E691E" w:rsidRPr="00565CCE" w:rsidRDefault="00667294" w:rsidP="002E691E">
            <w:pPr>
              <w:spacing w:after="0" w:line="240" w:lineRule="auto"/>
              <w:jc w:val="center"/>
              <w:rPr>
                <w:b/>
              </w:rPr>
            </w:pPr>
            <w:r>
              <w:rPr>
                <w:b/>
              </w:rPr>
              <w:t>66</w:t>
            </w:r>
          </w:p>
        </w:tc>
      </w:tr>
      <w:tr w:rsidR="002E691E" w:rsidRPr="00056EF1" w14:paraId="348955C6" w14:textId="77777777" w:rsidTr="00565CCE">
        <w:trPr>
          <w:trHeight w:val="397"/>
          <w:jc w:val="center"/>
        </w:trPr>
        <w:tc>
          <w:tcPr>
            <w:tcW w:w="1341" w:type="dxa"/>
            <w:shd w:val="clear" w:color="auto" w:fill="DBE5F1" w:themeFill="accent1" w:themeFillTint="33"/>
            <w:vAlign w:val="center"/>
          </w:tcPr>
          <w:p w14:paraId="77CB5A08" w14:textId="2018EA5D" w:rsidR="002E691E" w:rsidRPr="00565CCE" w:rsidRDefault="002E691E" w:rsidP="002E691E">
            <w:pPr>
              <w:spacing w:after="0" w:line="240" w:lineRule="auto"/>
              <w:jc w:val="center"/>
              <w:rPr>
                <w:b/>
              </w:rPr>
            </w:pPr>
            <w:r>
              <w:rPr>
                <w:b/>
              </w:rPr>
              <w:t>Part K</w:t>
            </w:r>
          </w:p>
        </w:tc>
        <w:tc>
          <w:tcPr>
            <w:tcW w:w="7988" w:type="dxa"/>
            <w:vAlign w:val="center"/>
          </w:tcPr>
          <w:p w14:paraId="4F49E7BB" w14:textId="77777777" w:rsidR="002E691E" w:rsidRPr="00565CCE" w:rsidRDefault="002E691E" w:rsidP="002E691E">
            <w:pPr>
              <w:tabs>
                <w:tab w:val="left" w:pos="0"/>
              </w:tabs>
              <w:spacing w:after="0" w:line="240" w:lineRule="auto"/>
              <w:jc w:val="both"/>
              <w:rPr>
                <w:b/>
              </w:rPr>
            </w:pPr>
            <w:r w:rsidRPr="00565CCE">
              <w:rPr>
                <w:b/>
              </w:rPr>
              <w:t>CONSOLIDATED VALUATION ASSESSMENT OF THE PLANT</w:t>
            </w:r>
          </w:p>
        </w:tc>
        <w:tc>
          <w:tcPr>
            <w:tcW w:w="1215" w:type="dxa"/>
            <w:vAlign w:val="center"/>
          </w:tcPr>
          <w:p w14:paraId="614BD077" w14:textId="40145E30" w:rsidR="002E691E" w:rsidRPr="00565CCE" w:rsidRDefault="00667294" w:rsidP="002E691E">
            <w:pPr>
              <w:spacing w:after="0" w:line="240" w:lineRule="auto"/>
              <w:jc w:val="center"/>
              <w:rPr>
                <w:b/>
              </w:rPr>
            </w:pPr>
            <w:r>
              <w:rPr>
                <w:b/>
              </w:rPr>
              <w:t>67</w:t>
            </w:r>
          </w:p>
        </w:tc>
      </w:tr>
      <w:tr w:rsidR="002E691E" w:rsidRPr="00056EF1" w14:paraId="35C4BB76" w14:textId="77777777" w:rsidTr="00565CCE">
        <w:trPr>
          <w:trHeight w:val="397"/>
          <w:jc w:val="center"/>
        </w:trPr>
        <w:tc>
          <w:tcPr>
            <w:tcW w:w="1341" w:type="dxa"/>
            <w:shd w:val="clear" w:color="auto" w:fill="DBE5F1" w:themeFill="accent1" w:themeFillTint="33"/>
            <w:vAlign w:val="center"/>
          </w:tcPr>
          <w:p w14:paraId="13AC6007" w14:textId="77777777" w:rsidR="002E691E" w:rsidRPr="00565CCE" w:rsidRDefault="002E691E" w:rsidP="002E691E">
            <w:pPr>
              <w:spacing w:after="0" w:line="240" w:lineRule="auto"/>
              <w:jc w:val="center"/>
              <w:rPr>
                <w:b/>
              </w:rPr>
            </w:pPr>
          </w:p>
        </w:tc>
        <w:tc>
          <w:tcPr>
            <w:tcW w:w="7988" w:type="dxa"/>
            <w:vAlign w:val="center"/>
          </w:tcPr>
          <w:p w14:paraId="56ECB0E0" w14:textId="77777777" w:rsidR="002E691E" w:rsidRPr="00565CCE" w:rsidRDefault="002E691E" w:rsidP="002E691E">
            <w:pPr>
              <w:tabs>
                <w:tab w:val="left" w:pos="0"/>
              </w:tabs>
              <w:spacing w:after="0" w:line="240" w:lineRule="auto"/>
              <w:jc w:val="both"/>
            </w:pPr>
            <w:r w:rsidRPr="00565CCE">
              <w:t>Enclosure – I (Google Map Location)</w:t>
            </w:r>
          </w:p>
          <w:p w14:paraId="514A7464" w14:textId="77777777" w:rsidR="002E691E" w:rsidRPr="00565CCE" w:rsidRDefault="002E691E" w:rsidP="002E691E">
            <w:pPr>
              <w:tabs>
                <w:tab w:val="left" w:pos="0"/>
              </w:tabs>
              <w:spacing w:after="0" w:line="240" w:lineRule="auto"/>
              <w:jc w:val="both"/>
            </w:pPr>
            <w:r w:rsidRPr="00565CCE">
              <w:t>Enclosure – II (References of Price Trend of the Similar Related Properties Available on Public Domain)</w:t>
            </w:r>
          </w:p>
          <w:p w14:paraId="305FF333" w14:textId="77777777" w:rsidR="002E691E" w:rsidRPr="00565CCE" w:rsidRDefault="002E691E" w:rsidP="002E691E">
            <w:pPr>
              <w:tabs>
                <w:tab w:val="left" w:pos="0"/>
              </w:tabs>
              <w:spacing w:after="0" w:line="240" w:lineRule="auto"/>
              <w:jc w:val="both"/>
            </w:pPr>
            <w:r w:rsidRPr="00565CCE">
              <w:t>Enclosure – III (Photographs of the Property)</w:t>
            </w:r>
          </w:p>
          <w:p w14:paraId="6C01C151" w14:textId="77777777" w:rsidR="002E691E" w:rsidRPr="00565CCE" w:rsidRDefault="002E691E" w:rsidP="002E691E">
            <w:pPr>
              <w:tabs>
                <w:tab w:val="left" w:pos="0"/>
              </w:tabs>
              <w:spacing w:after="0" w:line="240" w:lineRule="auto"/>
              <w:jc w:val="both"/>
            </w:pPr>
            <w:r w:rsidRPr="00565CCE">
              <w:t>Enclosure – IV (Copy of Circle Rate)</w:t>
            </w:r>
          </w:p>
          <w:p w14:paraId="0764E9CE" w14:textId="77777777" w:rsidR="002E691E" w:rsidRDefault="002E691E" w:rsidP="002E691E">
            <w:pPr>
              <w:tabs>
                <w:tab w:val="left" w:pos="0"/>
              </w:tabs>
              <w:spacing w:after="0" w:line="240" w:lineRule="auto"/>
              <w:jc w:val="both"/>
            </w:pPr>
            <w:r w:rsidRPr="00565CCE">
              <w:t>Enclosure – V (Important Property Documents Exhibit)</w:t>
            </w:r>
          </w:p>
          <w:p w14:paraId="1A623FCE" w14:textId="54BF79BD" w:rsidR="004C7ECD" w:rsidRPr="00565CCE" w:rsidRDefault="004C7ECD" w:rsidP="002E691E">
            <w:pPr>
              <w:tabs>
                <w:tab w:val="left" w:pos="0"/>
              </w:tabs>
              <w:spacing w:after="0" w:line="240" w:lineRule="auto"/>
              <w:jc w:val="both"/>
              <w:rPr>
                <w:b/>
              </w:rPr>
            </w:pPr>
            <w:r w:rsidRPr="00565CCE">
              <w:t>Enclosure – V</w:t>
            </w:r>
            <w:r>
              <w:t>I</w:t>
            </w:r>
            <w:r w:rsidRPr="004C7ECD">
              <w:t xml:space="preserve"> </w:t>
            </w:r>
            <w:r>
              <w:t>(</w:t>
            </w:r>
            <w:r w:rsidRPr="004C7ECD">
              <w:t xml:space="preserve">Net Profit </w:t>
            </w:r>
            <w:proofErr w:type="gramStart"/>
            <w:r w:rsidRPr="004C7ECD">
              <w:t>Of</w:t>
            </w:r>
            <w:proofErr w:type="gramEnd"/>
            <w:r w:rsidRPr="004C7ECD">
              <w:t xml:space="preserve"> Fertilizer Sector</w:t>
            </w:r>
            <w:r>
              <w:t>)</w:t>
            </w:r>
          </w:p>
        </w:tc>
        <w:tc>
          <w:tcPr>
            <w:tcW w:w="1215" w:type="dxa"/>
            <w:vAlign w:val="center"/>
          </w:tcPr>
          <w:p w14:paraId="46369395" w14:textId="6E77CCCD" w:rsidR="002E691E" w:rsidRPr="00565CCE" w:rsidRDefault="00667294" w:rsidP="002E691E">
            <w:pPr>
              <w:spacing w:after="0" w:line="240" w:lineRule="auto"/>
              <w:jc w:val="center"/>
              <w:rPr>
                <w:b/>
              </w:rPr>
            </w:pPr>
            <w:r>
              <w:rPr>
                <w:b/>
              </w:rPr>
              <w:t>74</w:t>
            </w:r>
          </w:p>
          <w:p w14:paraId="36C89B7D" w14:textId="3525E57E" w:rsidR="002E691E" w:rsidRPr="00565CCE" w:rsidRDefault="00667294" w:rsidP="002E691E">
            <w:pPr>
              <w:spacing w:after="0" w:line="240" w:lineRule="auto"/>
              <w:jc w:val="center"/>
              <w:rPr>
                <w:b/>
              </w:rPr>
            </w:pPr>
            <w:r>
              <w:rPr>
                <w:b/>
              </w:rPr>
              <w:t>75</w:t>
            </w:r>
          </w:p>
          <w:p w14:paraId="4901D484" w14:textId="77777777" w:rsidR="002E691E" w:rsidRPr="00565CCE" w:rsidRDefault="002E691E" w:rsidP="002E691E">
            <w:pPr>
              <w:spacing w:after="0" w:line="240" w:lineRule="auto"/>
              <w:jc w:val="center"/>
              <w:rPr>
                <w:b/>
              </w:rPr>
            </w:pPr>
          </w:p>
          <w:p w14:paraId="66429814" w14:textId="7F1BBC5D" w:rsidR="002E691E" w:rsidRPr="00565CCE" w:rsidRDefault="00D069EC" w:rsidP="002E691E">
            <w:pPr>
              <w:spacing w:after="0" w:line="240" w:lineRule="auto"/>
              <w:jc w:val="center"/>
              <w:rPr>
                <w:b/>
              </w:rPr>
            </w:pPr>
            <w:r>
              <w:rPr>
                <w:b/>
              </w:rPr>
              <w:t>78</w:t>
            </w:r>
          </w:p>
          <w:p w14:paraId="23D12616" w14:textId="66188376" w:rsidR="002E691E" w:rsidRPr="00565CCE" w:rsidRDefault="00667294" w:rsidP="002E691E">
            <w:pPr>
              <w:spacing w:after="0" w:line="240" w:lineRule="auto"/>
              <w:jc w:val="center"/>
              <w:rPr>
                <w:b/>
              </w:rPr>
            </w:pPr>
            <w:r>
              <w:rPr>
                <w:b/>
              </w:rPr>
              <w:t>106</w:t>
            </w:r>
          </w:p>
          <w:p w14:paraId="105C81B1" w14:textId="5D47A1F9" w:rsidR="002E691E" w:rsidRDefault="00667294" w:rsidP="002E691E">
            <w:pPr>
              <w:spacing w:after="0" w:line="240" w:lineRule="auto"/>
              <w:jc w:val="center"/>
              <w:rPr>
                <w:b/>
              </w:rPr>
            </w:pPr>
            <w:r>
              <w:rPr>
                <w:b/>
              </w:rPr>
              <w:t>107</w:t>
            </w:r>
          </w:p>
          <w:p w14:paraId="29AEE645" w14:textId="587A402E" w:rsidR="004C7ECD" w:rsidRPr="00565CCE" w:rsidRDefault="00667294" w:rsidP="002E691E">
            <w:pPr>
              <w:spacing w:after="0" w:line="240" w:lineRule="auto"/>
              <w:jc w:val="center"/>
              <w:rPr>
                <w:b/>
              </w:rPr>
            </w:pPr>
            <w:r>
              <w:rPr>
                <w:b/>
              </w:rPr>
              <w:t>111</w:t>
            </w:r>
          </w:p>
        </w:tc>
      </w:tr>
      <w:tr w:rsidR="002E691E" w:rsidRPr="00056EF1" w14:paraId="0EDCCF49" w14:textId="77777777" w:rsidTr="00565CCE">
        <w:trPr>
          <w:trHeight w:val="397"/>
          <w:jc w:val="center"/>
        </w:trPr>
        <w:tc>
          <w:tcPr>
            <w:tcW w:w="1341" w:type="dxa"/>
            <w:shd w:val="clear" w:color="auto" w:fill="DBE5F1" w:themeFill="accent1" w:themeFillTint="33"/>
            <w:vAlign w:val="center"/>
          </w:tcPr>
          <w:p w14:paraId="575861E7" w14:textId="48FF20DC" w:rsidR="002E691E" w:rsidRPr="00565CCE" w:rsidRDefault="002E691E" w:rsidP="002E691E">
            <w:pPr>
              <w:spacing w:after="0" w:line="240" w:lineRule="auto"/>
              <w:jc w:val="center"/>
              <w:rPr>
                <w:b/>
              </w:rPr>
            </w:pPr>
            <w:r>
              <w:rPr>
                <w:b/>
              </w:rPr>
              <w:t>PART L</w:t>
            </w:r>
          </w:p>
        </w:tc>
        <w:tc>
          <w:tcPr>
            <w:tcW w:w="7988" w:type="dxa"/>
            <w:vAlign w:val="center"/>
          </w:tcPr>
          <w:p w14:paraId="74B0B20F" w14:textId="77777777" w:rsidR="002E691E" w:rsidRPr="00565CCE" w:rsidRDefault="002E691E" w:rsidP="002E691E">
            <w:pPr>
              <w:tabs>
                <w:tab w:val="left" w:pos="0"/>
              </w:tabs>
              <w:spacing w:after="0" w:line="240" w:lineRule="auto"/>
              <w:jc w:val="both"/>
              <w:rPr>
                <w:b/>
              </w:rPr>
            </w:pPr>
            <w:r w:rsidRPr="00565CCE">
              <w:rPr>
                <w:b/>
              </w:rPr>
              <w:t>VALUER’S IMPORTANT REMARKS</w:t>
            </w:r>
          </w:p>
        </w:tc>
        <w:tc>
          <w:tcPr>
            <w:tcW w:w="1215" w:type="dxa"/>
            <w:vAlign w:val="center"/>
          </w:tcPr>
          <w:p w14:paraId="39ABCCCE" w14:textId="5ADC9690" w:rsidR="002E691E" w:rsidRPr="00565CCE" w:rsidRDefault="002E691E" w:rsidP="002E691E">
            <w:pPr>
              <w:spacing w:after="0" w:line="240" w:lineRule="auto"/>
              <w:jc w:val="center"/>
              <w:rPr>
                <w:b/>
                <w:highlight w:val="yellow"/>
              </w:rPr>
            </w:pPr>
            <w:r>
              <w:rPr>
                <w:b/>
              </w:rPr>
              <w:t>11</w:t>
            </w:r>
            <w:r w:rsidR="00667294">
              <w:rPr>
                <w:b/>
              </w:rPr>
              <w:t>2</w:t>
            </w:r>
          </w:p>
        </w:tc>
      </w:tr>
    </w:tbl>
    <w:p w14:paraId="19AF9C5A" w14:textId="010DD967" w:rsidR="009E7AC1" w:rsidRPr="007F6E1C" w:rsidRDefault="009E7AC1" w:rsidP="007F6E1C">
      <w:pPr>
        <w:spacing w:after="0" w:line="360" w:lineRule="auto"/>
        <w:rPr>
          <w:b/>
          <w:iCs/>
          <w:sz w:val="16"/>
          <w:szCs w:val="16"/>
        </w:rPr>
      </w:pPr>
    </w:p>
    <w:p w14:paraId="0B59FA72" w14:textId="15E99978" w:rsidR="009E7AC1" w:rsidRDefault="009E7AC1" w:rsidP="00BB0866">
      <w:pPr>
        <w:spacing w:after="0" w:line="360" w:lineRule="auto"/>
        <w:jc w:val="center"/>
        <w:rPr>
          <w:b/>
          <w:i/>
          <w:sz w:val="16"/>
          <w:szCs w:val="16"/>
        </w:rPr>
      </w:pPr>
    </w:p>
    <w:p w14:paraId="3DB15C76" w14:textId="5834DE1D" w:rsidR="009E7AC1" w:rsidRDefault="009E7AC1" w:rsidP="00BB0866">
      <w:pPr>
        <w:spacing w:after="0" w:line="360" w:lineRule="auto"/>
        <w:jc w:val="center"/>
        <w:rPr>
          <w:b/>
          <w:i/>
          <w:sz w:val="16"/>
          <w:szCs w:val="16"/>
        </w:rPr>
      </w:pPr>
    </w:p>
    <w:p w14:paraId="7F39EC60" w14:textId="6C2E2A04" w:rsidR="009E7AC1" w:rsidRDefault="009E7AC1" w:rsidP="00BB0866">
      <w:pPr>
        <w:spacing w:after="0" w:line="360" w:lineRule="auto"/>
        <w:jc w:val="center"/>
        <w:rPr>
          <w:b/>
          <w:i/>
          <w:sz w:val="16"/>
          <w:szCs w:val="16"/>
        </w:rPr>
      </w:pPr>
    </w:p>
    <w:p w14:paraId="420EC122" w14:textId="4B13FB8F" w:rsidR="009E7AC1" w:rsidRDefault="009E7AC1"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DB2E4B">
        <w:trPr>
          <w:trHeight w:val="447"/>
          <w:jc w:val="center"/>
        </w:trPr>
        <w:tc>
          <w:tcPr>
            <w:tcW w:w="1519" w:type="dxa"/>
            <w:shd w:val="clear" w:color="auto" w:fill="17365D" w:themeFill="text2" w:themeFillShade="BF"/>
            <w:vAlign w:val="center"/>
          </w:tcPr>
          <w:p w14:paraId="7218A593" w14:textId="6FB25F22" w:rsidR="00070C6F" w:rsidRPr="00771EA0" w:rsidRDefault="00070C6F" w:rsidP="00FA56EA">
            <w:pPr>
              <w:spacing w:after="0"/>
              <w:jc w:val="center"/>
              <w:rPr>
                <w:b/>
                <w:i/>
                <w:sz w:val="24"/>
                <w:szCs w:val="16"/>
              </w:rPr>
            </w:pPr>
            <w:r w:rsidRPr="00771EA0">
              <w:rPr>
                <w:b/>
                <w:sz w:val="24"/>
              </w:rPr>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5CAE917F" w:rsidR="00070C6F" w:rsidRDefault="00070C6F" w:rsidP="00BB0866">
      <w:pPr>
        <w:spacing w:after="0" w:line="360" w:lineRule="auto"/>
        <w:jc w:val="center"/>
        <w:rPr>
          <w:b/>
          <w:i/>
          <w:sz w:val="16"/>
          <w:szCs w:val="16"/>
        </w:rPr>
      </w:pPr>
    </w:p>
    <w:p w14:paraId="301093C6" w14:textId="72D4DFBE" w:rsidR="00566052" w:rsidRDefault="00A31A61" w:rsidP="00BB0866">
      <w:pPr>
        <w:spacing w:after="0" w:line="360" w:lineRule="auto"/>
        <w:jc w:val="center"/>
        <w:rPr>
          <w:b/>
          <w:i/>
          <w:sz w:val="16"/>
          <w:szCs w:val="16"/>
        </w:rPr>
      </w:pPr>
      <w:r w:rsidRPr="009B0970">
        <w:rPr>
          <w:noProof/>
          <w:lang w:bidi="ar-SA"/>
        </w:rPr>
        <w:drawing>
          <wp:inline distT="0" distB="0" distL="0" distR="0" wp14:anchorId="6B985FC0" wp14:editId="4F9E3FF6">
            <wp:extent cx="5934075" cy="5838825"/>
            <wp:effectExtent l="19050" t="19050" r="28575"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4075" cy="5838825"/>
                    </a:xfrm>
                    <a:prstGeom prst="rect">
                      <a:avLst/>
                    </a:prstGeom>
                    <a:noFill/>
                    <a:ln w="12700">
                      <a:solidFill>
                        <a:schemeClr val="tx1"/>
                      </a:solidFill>
                    </a:ln>
                  </pic:spPr>
                </pic:pic>
              </a:graphicData>
            </a:graphic>
          </wp:inline>
        </w:drawing>
      </w:r>
    </w:p>
    <w:p w14:paraId="7BD57669" w14:textId="472CA476" w:rsidR="00566052" w:rsidRDefault="00566052" w:rsidP="00BB0866">
      <w:pPr>
        <w:spacing w:after="0" w:line="360" w:lineRule="auto"/>
        <w:jc w:val="center"/>
        <w:rPr>
          <w:b/>
          <w:i/>
          <w:sz w:val="16"/>
          <w:szCs w:val="16"/>
        </w:rPr>
      </w:pPr>
    </w:p>
    <w:p w14:paraId="3FAD2C82" w14:textId="77777777" w:rsidR="00566052" w:rsidRPr="0079604F" w:rsidRDefault="00566052" w:rsidP="00566052">
      <w:pPr>
        <w:spacing w:after="0" w:line="360" w:lineRule="auto"/>
        <w:jc w:val="center"/>
        <w:outlineLvl w:val="0"/>
        <w:rPr>
          <w:b/>
          <w:sz w:val="24"/>
          <w:szCs w:val="24"/>
        </w:rPr>
      </w:pPr>
      <w:r>
        <w:rPr>
          <w:b/>
          <w:sz w:val="24"/>
          <w:szCs w:val="24"/>
        </w:rPr>
        <w:t>SITUATED AT</w:t>
      </w:r>
    </w:p>
    <w:p w14:paraId="0FC7E67F" w14:textId="77777777" w:rsidR="00566052" w:rsidRDefault="00566052"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sdt>
          <w:sdtPr>
            <w:rPr>
              <w:sz w:val="20"/>
            </w:rPr>
            <w:id w:val="481354843"/>
            <w:placeholder>
              <w:docPart w:val="0E2F1DBD45204F718E432C4CBBC3BB3F"/>
            </w:placeholder>
          </w:sdtPr>
          <w:sdtEndPr>
            <w:rPr>
              <w:b/>
              <w:bCs/>
            </w:rPr>
          </w:sdtEndPr>
          <w:sdtContent>
            <w:p w14:paraId="55F47F9C" w14:textId="549A0730" w:rsidR="0062176B" w:rsidRPr="00566052" w:rsidRDefault="00D64B6A" w:rsidP="00566052">
              <w:pPr>
                <w:spacing w:line="360" w:lineRule="auto"/>
                <w:jc w:val="center"/>
                <w:rPr>
                  <w:b/>
                  <w:bCs/>
                  <w:sz w:val="20"/>
                </w:rPr>
              </w:pPr>
              <w:r>
                <w:rPr>
                  <w:b/>
                  <w:bCs/>
                  <w:sz w:val="20"/>
                </w:rPr>
                <w:t>M/S NAGARJUNA FERTILIZ</w:t>
              </w:r>
              <w:r w:rsidR="00566052" w:rsidRPr="00C768DC">
                <w:rPr>
                  <w:b/>
                  <w:bCs/>
                  <w:sz w:val="20"/>
                </w:rPr>
                <w:t>ERS AND CHEMICALS LIMITED (NFCL), NAGARJUNA ROAD, KAKINADA, EAST GODAVARI DISTRICT</w:t>
              </w:r>
              <w:r w:rsidR="00566052">
                <w:rPr>
                  <w:b/>
                  <w:bCs/>
                  <w:sz w:val="20"/>
                </w:rPr>
                <w:t>, ANDHRA PRADESH</w:t>
              </w:r>
            </w:p>
          </w:sdtContent>
        </w:sdt>
      </w:sdtContent>
    </w:sdt>
    <w:p w14:paraId="36053572" w14:textId="77777777" w:rsidR="00A31A61" w:rsidRDefault="00A31A61">
      <w:r>
        <w:br w:type="page"/>
      </w:r>
    </w:p>
    <w:tbl>
      <w:tblPr>
        <w:tblStyle w:val="TableGrid1"/>
        <w:tblW w:w="0" w:type="auto"/>
        <w:jc w:val="center"/>
        <w:tblLook w:val="04A0" w:firstRow="1" w:lastRow="0" w:firstColumn="1" w:lastColumn="0" w:noHBand="0" w:noVBand="1"/>
      </w:tblPr>
      <w:tblGrid>
        <w:gridCol w:w="1519"/>
        <w:gridCol w:w="7831"/>
      </w:tblGrid>
      <w:tr w:rsidR="00C24CF5" w:rsidRPr="00C24CF5" w14:paraId="15017C01" w14:textId="77777777" w:rsidTr="00DB2E4B">
        <w:trPr>
          <w:trHeight w:val="447"/>
          <w:jc w:val="center"/>
        </w:trPr>
        <w:tc>
          <w:tcPr>
            <w:tcW w:w="1519" w:type="dxa"/>
            <w:shd w:val="clear" w:color="auto" w:fill="17365D" w:themeFill="text2" w:themeFillShade="BF"/>
            <w:vAlign w:val="center"/>
          </w:tcPr>
          <w:p w14:paraId="5B3503A7" w14:textId="050899E9"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lastRenderedPageBreak/>
              <w:t>PART B</w:t>
            </w:r>
          </w:p>
        </w:tc>
        <w:tc>
          <w:tcPr>
            <w:tcW w:w="7831" w:type="dxa"/>
            <w:shd w:val="clear" w:color="auto" w:fill="DBE5F1" w:themeFill="accent1" w:themeFillTint="33"/>
            <w:vAlign w:val="center"/>
          </w:tcPr>
          <w:p w14:paraId="1BD9FE67" w14:textId="77777777"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t>SUMMARY OF THE VALUATION REPORT</w:t>
            </w:r>
          </w:p>
        </w:tc>
      </w:tr>
    </w:tbl>
    <w:p w14:paraId="74FEE9E2" w14:textId="77777777" w:rsidR="00C24CF5" w:rsidRPr="00C24CF5" w:rsidRDefault="00C24CF5" w:rsidP="00C24CF5">
      <w:pPr>
        <w:widowControl/>
        <w:autoSpaceDE/>
        <w:autoSpaceDN/>
        <w:spacing w:after="0" w:line="360" w:lineRule="auto"/>
        <w:rPr>
          <w:rFonts w:eastAsia="Times New Roman"/>
          <w:b/>
          <w:i/>
          <w:sz w:val="16"/>
          <w:szCs w:val="16"/>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5"/>
        <w:gridCol w:w="709"/>
        <w:gridCol w:w="1967"/>
        <w:gridCol w:w="3852"/>
      </w:tblGrid>
      <w:tr w:rsidR="00C24CF5" w:rsidRPr="00C24CF5" w14:paraId="6737C205" w14:textId="77777777" w:rsidTr="00F16B57">
        <w:trPr>
          <w:trHeight w:val="449"/>
          <w:jc w:val="center"/>
        </w:trPr>
        <w:tc>
          <w:tcPr>
            <w:tcW w:w="1005" w:type="dxa"/>
            <w:tcBorders>
              <w:bottom w:val="single" w:sz="4" w:space="0" w:color="auto"/>
            </w:tcBorders>
            <w:shd w:val="clear" w:color="auto" w:fill="17365D" w:themeFill="text2" w:themeFillShade="BF"/>
            <w:vAlign w:val="center"/>
          </w:tcPr>
          <w:p w14:paraId="725F73CA"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S.NO.</w:t>
            </w:r>
          </w:p>
        </w:tc>
        <w:tc>
          <w:tcPr>
            <w:tcW w:w="3685" w:type="dxa"/>
            <w:tcBorders>
              <w:bottom w:val="single" w:sz="4" w:space="0" w:color="auto"/>
            </w:tcBorders>
            <w:shd w:val="clear" w:color="auto" w:fill="17365D" w:themeFill="text2" w:themeFillShade="BF"/>
            <w:vAlign w:val="center"/>
          </w:tcPr>
          <w:p w14:paraId="52EA13C7"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CONTENTS</w:t>
            </w:r>
          </w:p>
        </w:tc>
        <w:tc>
          <w:tcPr>
            <w:tcW w:w="6528" w:type="dxa"/>
            <w:gridSpan w:val="3"/>
            <w:tcBorders>
              <w:bottom w:val="single" w:sz="4" w:space="0" w:color="auto"/>
            </w:tcBorders>
            <w:shd w:val="clear" w:color="auto" w:fill="17365D" w:themeFill="text2" w:themeFillShade="BF"/>
            <w:vAlign w:val="center"/>
          </w:tcPr>
          <w:p w14:paraId="79059BD2"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DESCRIPTION</w:t>
            </w:r>
          </w:p>
        </w:tc>
      </w:tr>
      <w:tr w:rsidR="00C24CF5" w:rsidRPr="00C24CF5" w14:paraId="2EC2860B" w14:textId="77777777" w:rsidTr="00C9365F">
        <w:trPr>
          <w:trHeight w:val="350"/>
          <w:jc w:val="center"/>
        </w:trPr>
        <w:tc>
          <w:tcPr>
            <w:tcW w:w="1005" w:type="dxa"/>
            <w:shd w:val="clear" w:color="auto" w:fill="C6D9F1" w:themeFill="text2" w:themeFillTint="33"/>
            <w:vAlign w:val="center"/>
          </w:tcPr>
          <w:p w14:paraId="611B2809" w14:textId="77777777" w:rsidR="00C24CF5" w:rsidRPr="00C24CF5" w:rsidRDefault="00C24CF5" w:rsidP="008E5A5E">
            <w:pPr>
              <w:widowControl/>
              <w:numPr>
                <w:ilvl w:val="0"/>
                <w:numId w:val="39"/>
              </w:numPr>
              <w:autoSpaceDE/>
              <w:autoSpaceDN/>
              <w:spacing w:after="0" w:line="276" w:lineRule="auto"/>
              <w:jc w:val="center"/>
              <w:rPr>
                <w:rFonts w:eastAsia="Times New Roman"/>
                <w:sz w:val="24"/>
                <w:szCs w:val="24"/>
                <w:lang w:bidi="ar-SA"/>
              </w:rPr>
            </w:pPr>
          </w:p>
        </w:tc>
        <w:tc>
          <w:tcPr>
            <w:tcW w:w="10213" w:type="dxa"/>
            <w:gridSpan w:val="4"/>
            <w:tcBorders>
              <w:bottom w:val="single" w:sz="8" w:space="0" w:color="auto"/>
            </w:tcBorders>
            <w:shd w:val="clear" w:color="auto" w:fill="C6D9F1" w:themeFill="text2" w:themeFillTint="33"/>
            <w:vAlign w:val="center"/>
          </w:tcPr>
          <w:p w14:paraId="69DBC286" w14:textId="77777777" w:rsidR="00C24CF5" w:rsidRPr="00C24CF5" w:rsidRDefault="00C24CF5" w:rsidP="00C24CF5">
            <w:pPr>
              <w:widowControl/>
              <w:autoSpaceDE/>
              <w:autoSpaceDN/>
              <w:spacing w:after="0" w:line="276" w:lineRule="auto"/>
              <w:rPr>
                <w:rFonts w:eastAsia="Times New Roman"/>
                <w:sz w:val="24"/>
                <w:szCs w:val="24"/>
                <w:lang w:bidi="ar-SA"/>
              </w:rPr>
            </w:pPr>
            <w:r w:rsidRPr="00C24CF5">
              <w:rPr>
                <w:rFonts w:eastAsia="Times New Roman"/>
                <w:b/>
                <w:bCs/>
                <w:sz w:val="24"/>
                <w:szCs w:val="24"/>
                <w:lang w:bidi="ar-SA"/>
              </w:rPr>
              <w:t xml:space="preserve">GENERAL DETAILS </w:t>
            </w:r>
          </w:p>
        </w:tc>
      </w:tr>
      <w:tr w:rsidR="00C24CF5" w:rsidRPr="00C24CF5" w14:paraId="03C77D8A" w14:textId="77777777" w:rsidTr="00F16B57">
        <w:trPr>
          <w:trHeight w:val="41"/>
          <w:jc w:val="center"/>
        </w:trPr>
        <w:tc>
          <w:tcPr>
            <w:tcW w:w="1005" w:type="dxa"/>
          </w:tcPr>
          <w:p w14:paraId="779D1508"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tcBorders>
              <w:bottom w:val="single" w:sz="8" w:space="0" w:color="auto"/>
            </w:tcBorders>
          </w:tcPr>
          <w:p w14:paraId="603CC738"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0"/>
                <w:lang w:bidi="ar-SA"/>
              </w:rPr>
              <w:t>Report prepared for</w:t>
            </w:r>
          </w:p>
        </w:tc>
        <w:tc>
          <w:tcPr>
            <w:tcW w:w="6528" w:type="dxa"/>
            <w:gridSpan w:val="3"/>
          </w:tcPr>
          <w:p w14:paraId="16B39E2A" w14:textId="04786575" w:rsidR="00C24CF5" w:rsidRPr="00C24CF5" w:rsidRDefault="00D71EAD" w:rsidP="00C24CF5">
            <w:pPr>
              <w:widowControl/>
              <w:autoSpaceDE/>
              <w:autoSpaceDN/>
              <w:spacing w:after="0" w:line="276" w:lineRule="auto"/>
              <w:rPr>
                <w:rFonts w:eastAsia="Times New Roman"/>
                <w:szCs w:val="20"/>
                <w:lang w:bidi="ar-SA"/>
              </w:rPr>
            </w:pPr>
            <w:r>
              <w:rPr>
                <w:rFonts w:eastAsia="Times New Roman"/>
                <w:szCs w:val="20"/>
                <w:lang w:bidi="ar-SA"/>
              </w:rPr>
              <w:t>Industrial Development Bank of India (</w:t>
            </w:r>
            <w:r w:rsidR="002B228A">
              <w:rPr>
                <w:rFonts w:eastAsia="Times New Roman"/>
                <w:szCs w:val="20"/>
                <w:lang w:bidi="ar-SA"/>
              </w:rPr>
              <w:t>IDBI</w:t>
            </w:r>
            <w:r>
              <w:rPr>
                <w:rFonts w:eastAsia="Times New Roman"/>
                <w:szCs w:val="20"/>
                <w:lang w:bidi="ar-SA"/>
              </w:rPr>
              <w:t>)</w:t>
            </w:r>
          </w:p>
        </w:tc>
      </w:tr>
      <w:tr w:rsidR="00C24CF5" w:rsidRPr="00C24CF5" w14:paraId="171BA766" w14:textId="77777777" w:rsidTr="00F16B57">
        <w:trPr>
          <w:trHeight w:val="41"/>
          <w:jc w:val="center"/>
        </w:trPr>
        <w:tc>
          <w:tcPr>
            <w:tcW w:w="1005" w:type="dxa"/>
          </w:tcPr>
          <w:p w14:paraId="1727C72A"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tcBorders>
              <w:bottom w:val="single" w:sz="8" w:space="0" w:color="auto"/>
            </w:tcBorders>
          </w:tcPr>
          <w:p w14:paraId="6C105A4A" w14:textId="77777777" w:rsidR="00C24CF5" w:rsidRPr="00C24CF5" w:rsidRDefault="00C36ABF" w:rsidP="00C24CF5">
            <w:pPr>
              <w:widowControl/>
              <w:autoSpaceDE/>
              <w:autoSpaceDN/>
              <w:spacing w:after="0" w:line="276" w:lineRule="auto"/>
              <w:rPr>
                <w:rFonts w:eastAsia="Times New Roman"/>
                <w:lang w:bidi="ar-SA"/>
              </w:rPr>
            </w:pPr>
            <w:sdt>
              <w:sdtPr>
                <w:rPr>
                  <w:rFonts w:eastAsia="Times New Roman"/>
                  <w:szCs w:val="20"/>
                  <w:lang w:bidi="ar-SA"/>
                </w:rPr>
                <w:id w:val="-2060930984"/>
                <w:lock w:val="contentLocked"/>
                <w:placeholder>
                  <w:docPart w:val="721819BD6E4E4195AFD88755ABBB27F5"/>
                </w:placeholder>
              </w:sdtPr>
              <w:sdtEndPr/>
              <w:sdtContent>
                <w:r w:rsidR="00C24CF5" w:rsidRPr="00C24CF5">
                  <w:rPr>
                    <w:rFonts w:eastAsia="Times New Roman"/>
                    <w:szCs w:val="20"/>
                    <w:lang w:bidi="ar-SA"/>
                  </w:rPr>
                  <w:t>Name of</w:t>
                </w:r>
              </w:sdtContent>
            </w:sdt>
            <w:r w:rsidR="00C24CF5" w:rsidRPr="00C24CF5">
              <w:rPr>
                <w:rFonts w:eastAsia="Times New Roman"/>
                <w:szCs w:val="20"/>
                <w:lang w:bidi="ar-SA"/>
              </w:rPr>
              <w:t xml:space="preserve"> </w:t>
            </w:r>
            <w:sdt>
              <w:sdtPr>
                <w:rPr>
                  <w:rFonts w:eastAsia="Times New Roman"/>
                  <w:szCs w:val="20"/>
                  <w:lang w:bidi="ar-SA"/>
                </w:rPr>
                <w:id w:val="2047642685"/>
                <w:placeholder>
                  <w:docPart w:val="D47D22A3F15B4F70BC8A9DFBF568C4FE"/>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D93A02">
                  <w:rPr>
                    <w:rFonts w:eastAsia="Times New Roman"/>
                    <w:szCs w:val="20"/>
                    <w:lang w:bidi="ar-SA"/>
                  </w:rPr>
                  <w:t>Borrower unit</w:t>
                </w:r>
              </w:sdtContent>
            </w:sdt>
          </w:p>
        </w:tc>
        <w:tc>
          <w:tcPr>
            <w:tcW w:w="6528" w:type="dxa"/>
            <w:gridSpan w:val="3"/>
          </w:tcPr>
          <w:p w14:paraId="4A64C663" w14:textId="679FEF75" w:rsidR="00C24CF5" w:rsidRPr="00C24CF5" w:rsidRDefault="00C24CF5" w:rsidP="00B20B23">
            <w:pPr>
              <w:widowControl/>
              <w:autoSpaceDE/>
              <w:autoSpaceDN/>
              <w:spacing w:after="0" w:line="276" w:lineRule="auto"/>
              <w:rPr>
                <w:rFonts w:eastAsia="Times New Roman"/>
                <w:lang w:bidi="ar-SA"/>
              </w:rPr>
            </w:pPr>
            <w:r w:rsidRPr="00C24CF5">
              <w:rPr>
                <w:rFonts w:eastAsia="Times New Roman"/>
                <w:lang w:bidi="ar-SA"/>
              </w:rPr>
              <w:t xml:space="preserve">M/s. </w:t>
            </w:r>
            <w:r w:rsidR="00D71EAD">
              <w:rPr>
                <w:rFonts w:eastAsia="Times New Roman"/>
                <w:lang w:bidi="ar-SA"/>
              </w:rPr>
              <w:t xml:space="preserve">Nagarjuna Fertilizers and Chemicals </w:t>
            </w:r>
            <w:r w:rsidR="00B20B23">
              <w:rPr>
                <w:rFonts w:eastAsia="Times New Roman"/>
                <w:lang w:bidi="ar-SA"/>
              </w:rPr>
              <w:t>Limited</w:t>
            </w:r>
          </w:p>
        </w:tc>
      </w:tr>
      <w:tr w:rsidR="00C24CF5" w:rsidRPr="00C24CF5" w14:paraId="5B89B51C" w14:textId="77777777" w:rsidTr="00F16B57">
        <w:trPr>
          <w:trHeight w:val="41"/>
          <w:jc w:val="center"/>
        </w:trPr>
        <w:tc>
          <w:tcPr>
            <w:tcW w:w="1005" w:type="dxa"/>
            <w:tcBorders>
              <w:bottom w:val="single" w:sz="8" w:space="0" w:color="auto"/>
            </w:tcBorders>
          </w:tcPr>
          <w:p w14:paraId="1AF1A8F5"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tcBorders>
              <w:bottom w:val="single" w:sz="8" w:space="0" w:color="auto"/>
            </w:tcBorders>
          </w:tcPr>
          <w:sdt>
            <w:sdtPr>
              <w:rPr>
                <w:rFonts w:eastAsia="Times New Roman"/>
                <w:bCs/>
                <w:lang w:bidi="ar-SA"/>
              </w:rPr>
              <w:id w:val="-505438818"/>
              <w:lock w:val="contentLocked"/>
              <w:placeholder>
                <w:docPart w:val="E3D63587FCED4F9EB7D4C83FD408D376"/>
              </w:placeholder>
            </w:sdtPr>
            <w:sdtEndPr/>
            <w:sdtContent>
              <w:p w14:paraId="43EB7B9F"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Name of Property Owner</w:t>
                </w:r>
              </w:p>
            </w:sdtContent>
          </w:sdt>
        </w:tc>
        <w:tc>
          <w:tcPr>
            <w:tcW w:w="6528" w:type="dxa"/>
            <w:gridSpan w:val="3"/>
            <w:tcBorders>
              <w:bottom w:val="single" w:sz="8" w:space="0" w:color="auto"/>
            </w:tcBorders>
          </w:tcPr>
          <w:p w14:paraId="3BF25A94" w14:textId="47F8D6B2" w:rsidR="00C24CF5" w:rsidRPr="00C24CF5" w:rsidRDefault="00D71EAD" w:rsidP="00B20B23">
            <w:pPr>
              <w:widowControl/>
              <w:autoSpaceDE/>
              <w:autoSpaceDN/>
              <w:spacing w:after="0" w:line="276" w:lineRule="auto"/>
              <w:rPr>
                <w:rFonts w:eastAsia="Times New Roman"/>
                <w:lang w:bidi="ar-SA"/>
              </w:rPr>
            </w:pPr>
            <w:r w:rsidRPr="00C24CF5">
              <w:rPr>
                <w:rFonts w:eastAsia="Times New Roman"/>
                <w:lang w:bidi="ar-SA"/>
              </w:rPr>
              <w:t xml:space="preserve">M/s. </w:t>
            </w:r>
            <w:r>
              <w:rPr>
                <w:rFonts w:eastAsia="Times New Roman"/>
                <w:lang w:bidi="ar-SA"/>
              </w:rPr>
              <w:t xml:space="preserve">Nagarjuna Fertilizers and Chemicals </w:t>
            </w:r>
            <w:r w:rsidR="00B20B23">
              <w:rPr>
                <w:rFonts w:eastAsia="Times New Roman"/>
                <w:lang w:bidi="ar-SA"/>
              </w:rPr>
              <w:t>Limited</w:t>
            </w:r>
          </w:p>
        </w:tc>
      </w:tr>
      <w:tr w:rsidR="00C24CF5" w:rsidRPr="00C24CF5" w14:paraId="409FB91A" w14:textId="77777777" w:rsidTr="00F16B57">
        <w:trPr>
          <w:trHeight w:val="41"/>
          <w:jc w:val="center"/>
        </w:trPr>
        <w:tc>
          <w:tcPr>
            <w:tcW w:w="1005" w:type="dxa"/>
            <w:tcBorders>
              <w:bottom w:val="single" w:sz="8" w:space="0" w:color="auto"/>
            </w:tcBorders>
          </w:tcPr>
          <w:p w14:paraId="4CF5C8BD"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tcBorders>
              <w:bottom w:val="single" w:sz="8" w:space="0" w:color="auto"/>
            </w:tcBorders>
          </w:tcPr>
          <w:p w14:paraId="0C22E523"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Address &amp; Phone Number of the owner </w:t>
            </w:r>
          </w:p>
        </w:tc>
        <w:tc>
          <w:tcPr>
            <w:tcW w:w="6528" w:type="dxa"/>
            <w:gridSpan w:val="3"/>
            <w:tcBorders>
              <w:bottom w:val="single" w:sz="8" w:space="0" w:color="auto"/>
            </w:tcBorders>
          </w:tcPr>
          <w:p w14:paraId="31BD2776" w14:textId="15BBBBE5" w:rsidR="00C24CF5" w:rsidRPr="00C24CF5" w:rsidRDefault="00D71EAD" w:rsidP="00031C82">
            <w:pPr>
              <w:widowControl/>
              <w:autoSpaceDE/>
              <w:autoSpaceDN/>
              <w:spacing w:after="0" w:line="240" w:lineRule="auto"/>
              <w:jc w:val="both"/>
              <w:outlineLvl w:val="0"/>
              <w:rPr>
                <w:sz w:val="16"/>
              </w:rPr>
            </w:pPr>
            <w:r w:rsidRPr="00D71EAD">
              <w:rPr>
                <w:rFonts w:eastAsia="Times New Roman"/>
                <w:lang w:bidi="ar-SA"/>
              </w:rPr>
              <w:t>Nagarjuna Fertilizers and Chemicals Limited, Nagarjuna Hills, Hyderabad</w:t>
            </w:r>
            <w:r>
              <w:rPr>
                <w:rFonts w:eastAsia="Times New Roman"/>
                <w:lang w:bidi="ar-SA"/>
              </w:rPr>
              <w:t>,</w:t>
            </w:r>
            <w:r w:rsidRPr="00D71EAD">
              <w:rPr>
                <w:rFonts w:eastAsia="Times New Roman"/>
                <w:lang w:bidi="ar-SA"/>
              </w:rPr>
              <w:t xml:space="preserve"> </w:t>
            </w:r>
            <w:r>
              <w:rPr>
                <w:rFonts w:eastAsia="Times New Roman"/>
                <w:lang w:bidi="ar-SA"/>
              </w:rPr>
              <w:t>Telangana</w:t>
            </w:r>
            <w:r w:rsidR="00031C82">
              <w:rPr>
                <w:rFonts w:eastAsia="Times New Roman"/>
                <w:lang w:bidi="ar-SA"/>
              </w:rPr>
              <w:t xml:space="preserve"> </w:t>
            </w:r>
            <w:r w:rsidR="00031C82" w:rsidRPr="00D71EAD">
              <w:rPr>
                <w:rFonts w:eastAsia="Times New Roman"/>
                <w:lang w:bidi="ar-SA"/>
              </w:rPr>
              <w:t>- 500 082</w:t>
            </w:r>
          </w:p>
        </w:tc>
      </w:tr>
      <w:tr w:rsidR="00C24CF5" w:rsidRPr="00C24CF5" w14:paraId="4A606B09" w14:textId="77777777" w:rsidTr="00F16B57">
        <w:trPr>
          <w:trHeight w:val="41"/>
          <w:jc w:val="center"/>
        </w:trPr>
        <w:tc>
          <w:tcPr>
            <w:tcW w:w="1005" w:type="dxa"/>
            <w:tcBorders>
              <w:bottom w:val="single" w:sz="8" w:space="0" w:color="auto"/>
            </w:tcBorders>
          </w:tcPr>
          <w:p w14:paraId="4A8CEF1D"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tcBorders>
              <w:bottom w:val="single" w:sz="8" w:space="0" w:color="auto"/>
            </w:tcBorders>
          </w:tcPr>
          <w:p w14:paraId="1BBE0F1E" w14:textId="77777777" w:rsidR="00C24CF5" w:rsidRPr="00C24CF5" w:rsidRDefault="00C24CF5" w:rsidP="00C24CF5">
            <w:pPr>
              <w:widowControl/>
              <w:autoSpaceDE/>
              <w:autoSpaceDN/>
              <w:spacing w:after="0" w:line="276" w:lineRule="auto"/>
              <w:rPr>
                <w:rFonts w:eastAsia="Times New Roman"/>
                <w:bCs/>
                <w:lang w:val="en-IN" w:eastAsia="en-IN" w:bidi="ar-SA"/>
              </w:rPr>
            </w:pPr>
            <w:r w:rsidRPr="00C24CF5">
              <w:rPr>
                <w:rFonts w:eastAsia="Times New Roman"/>
                <w:bCs/>
                <w:lang w:bidi="ar-SA"/>
              </w:rPr>
              <w:t xml:space="preserve">Type of the Property </w:t>
            </w:r>
          </w:p>
        </w:tc>
        <w:tc>
          <w:tcPr>
            <w:tcW w:w="6528" w:type="dxa"/>
            <w:gridSpan w:val="3"/>
            <w:tcBorders>
              <w:bottom w:val="single" w:sz="8" w:space="0" w:color="auto"/>
            </w:tcBorders>
          </w:tcPr>
          <w:p w14:paraId="6556B4BC" w14:textId="2CEBC713" w:rsidR="00C24CF5" w:rsidRPr="00C24CF5" w:rsidRDefault="00C36ABF" w:rsidP="00C24CF5">
            <w:pPr>
              <w:widowControl/>
              <w:autoSpaceDE/>
              <w:autoSpaceDN/>
              <w:spacing w:after="0" w:line="276" w:lineRule="auto"/>
              <w:rPr>
                <w:rFonts w:eastAsia="Times New Roman"/>
                <w:lang w:val="en-IN" w:eastAsia="en-IN" w:bidi="ar-SA"/>
              </w:rPr>
            </w:pPr>
            <w:sdt>
              <w:sdtPr>
                <w:rPr>
                  <w:rFonts w:eastAsia="Times New Roman"/>
                  <w:szCs w:val="24"/>
                  <w:lang w:bidi="ar-SA"/>
                </w:rPr>
                <w:id w:val="-692456625"/>
                <w:placeholder>
                  <w:docPart w:val="670298F158DA490387ED43BB172EC628"/>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5 Star Deluxe Hotel" w:value="5 Star Deluxe Hotel"/>
                  <w:listItem w:displayText="Fertilizer Manufacturing Unit" w:value="Fertilizer Manufacturing Unit"/>
                </w:dropDownList>
              </w:sdtPr>
              <w:sdtEndPr/>
              <w:sdtContent>
                <w:r w:rsidR="006B5CA4">
                  <w:rPr>
                    <w:rFonts w:eastAsia="Times New Roman"/>
                    <w:szCs w:val="24"/>
                    <w:lang w:bidi="ar-SA"/>
                  </w:rPr>
                  <w:t>Fertilizer Manufacturing Unit</w:t>
                </w:r>
              </w:sdtContent>
            </w:sdt>
          </w:p>
        </w:tc>
      </w:tr>
      <w:tr w:rsidR="00C24CF5" w:rsidRPr="00C24CF5" w14:paraId="112C02A6" w14:textId="77777777" w:rsidTr="00F16B57">
        <w:trPr>
          <w:trHeight w:val="41"/>
          <w:jc w:val="center"/>
        </w:trPr>
        <w:tc>
          <w:tcPr>
            <w:tcW w:w="1005" w:type="dxa"/>
            <w:tcBorders>
              <w:bottom w:val="single" w:sz="8" w:space="0" w:color="auto"/>
            </w:tcBorders>
          </w:tcPr>
          <w:p w14:paraId="6FF710D5"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tcBorders>
              <w:bottom w:val="single" w:sz="8" w:space="0" w:color="auto"/>
            </w:tcBorders>
          </w:tcPr>
          <w:p w14:paraId="744DB00A"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Type of Valuation Report</w:t>
            </w:r>
          </w:p>
        </w:tc>
        <w:sdt>
          <w:sdtPr>
            <w:rPr>
              <w:rFonts w:eastAsia="Times New Roman"/>
              <w:lang w:bidi="ar-SA"/>
            </w:rPr>
            <w:id w:val="-249971022"/>
            <w:placeholder>
              <w:docPart w:val="F1BC31A308044998BC7B2E67D0F0FA2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ommercial Land &amp; Building and Plant &amp; Machinery Valuation" w:value="Commercial Land &amp; Building and Plant &amp; Machinery Valuation"/>
            </w:dropDownList>
          </w:sdtPr>
          <w:sdtEndPr/>
          <w:sdtContent>
            <w:tc>
              <w:tcPr>
                <w:tcW w:w="6528" w:type="dxa"/>
                <w:gridSpan w:val="3"/>
                <w:tcBorders>
                  <w:bottom w:val="single" w:sz="8" w:space="0" w:color="auto"/>
                </w:tcBorders>
              </w:tcPr>
              <w:p w14:paraId="636768CA" w14:textId="2D279017" w:rsidR="00C24CF5" w:rsidRPr="00C24CF5" w:rsidRDefault="00D93A02" w:rsidP="00C24CF5">
                <w:pPr>
                  <w:widowControl/>
                  <w:autoSpaceDE/>
                  <w:autoSpaceDN/>
                  <w:spacing w:after="0" w:line="276" w:lineRule="auto"/>
                  <w:rPr>
                    <w:rFonts w:eastAsia="Times New Roman"/>
                    <w:lang w:bidi="ar-SA"/>
                  </w:rPr>
                </w:pPr>
                <w:r>
                  <w:rPr>
                    <w:rFonts w:eastAsia="Times New Roman"/>
                    <w:lang w:bidi="ar-SA"/>
                  </w:rPr>
                  <w:t>Industrial Land &amp; Building and Plant &amp; Machinery Valuation</w:t>
                </w:r>
              </w:p>
            </w:tc>
          </w:sdtContent>
        </w:sdt>
      </w:tr>
      <w:tr w:rsidR="00C24CF5" w:rsidRPr="00C24CF5" w14:paraId="24C7EC4A" w14:textId="77777777" w:rsidTr="00F16B57">
        <w:trPr>
          <w:trHeight w:val="340"/>
          <w:jc w:val="center"/>
        </w:trPr>
        <w:tc>
          <w:tcPr>
            <w:tcW w:w="1005" w:type="dxa"/>
            <w:tcBorders>
              <w:bottom w:val="single" w:sz="8" w:space="0" w:color="auto"/>
            </w:tcBorders>
          </w:tcPr>
          <w:p w14:paraId="606E580B"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tcBorders>
              <w:bottom w:val="single" w:sz="8" w:space="0" w:color="auto"/>
            </w:tcBorders>
          </w:tcPr>
          <w:p w14:paraId="0434919D"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Report Type </w:t>
            </w:r>
          </w:p>
        </w:tc>
        <w:sdt>
          <w:sdtPr>
            <w:rPr>
              <w:rFonts w:eastAsia="Times New Roman"/>
              <w:lang w:val="en-IN" w:eastAsia="en-IN" w:bidi="ar-SA"/>
            </w:rPr>
            <w:id w:val="1932938203"/>
            <w:placeholder>
              <w:docPart w:val="DDAA02E508BB402D8CBCBB3ED23D832E"/>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8" w:type="dxa"/>
                <w:gridSpan w:val="3"/>
                <w:tcBorders>
                  <w:bottom w:val="single" w:sz="8" w:space="0" w:color="auto"/>
                </w:tcBorders>
              </w:tcPr>
              <w:p w14:paraId="6FC2F1EC" w14:textId="70B9E919" w:rsidR="00C24CF5" w:rsidRPr="00C24CF5" w:rsidRDefault="00D93A02" w:rsidP="00C24CF5">
                <w:pPr>
                  <w:widowControl/>
                  <w:autoSpaceDE/>
                  <w:autoSpaceDN/>
                  <w:spacing w:after="0" w:line="276" w:lineRule="auto"/>
                  <w:rPr>
                    <w:rFonts w:eastAsia="Times New Roman"/>
                    <w:lang w:val="en-IN" w:eastAsia="en-IN" w:bidi="ar-SA"/>
                  </w:rPr>
                </w:pPr>
                <w:r>
                  <w:rPr>
                    <w:rFonts w:eastAsia="Times New Roman"/>
                    <w:lang w:val="en-IN" w:eastAsia="en-IN" w:bidi="ar-SA"/>
                  </w:rPr>
                  <w:t>Detailed Asset Valuation</w:t>
                </w:r>
              </w:p>
            </w:tc>
          </w:sdtContent>
        </w:sdt>
      </w:tr>
      <w:tr w:rsidR="00C24CF5" w:rsidRPr="00C24CF5" w14:paraId="67AD217A" w14:textId="77777777" w:rsidTr="00F16B57">
        <w:trPr>
          <w:trHeight w:val="41"/>
          <w:jc w:val="center"/>
        </w:trPr>
        <w:tc>
          <w:tcPr>
            <w:tcW w:w="1005" w:type="dxa"/>
            <w:tcBorders>
              <w:bottom w:val="single" w:sz="8" w:space="0" w:color="auto"/>
            </w:tcBorders>
          </w:tcPr>
          <w:p w14:paraId="24C0889C"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tcBorders>
              <w:bottom w:val="single" w:sz="8" w:space="0" w:color="auto"/>
            </w:tcBorders>
          </w:tcPr>
          <w:p w14:paraId="09458538"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Inspection of the Property </w:t>
            </w:r>
          </w:p>
        </w:tc>
        <w:sdt>
          <w:sdtPr>
            <w:rPr>
              <w:rFonts w:eastAsia="Times New Roman"/>
              <w:lang w:bidi="ar-SA"/>
            </w:rPr>
            <w:id w:val="-121610824"/>
            <w:date w:fullDate="2022-05-27T00:00:00Z">
              <w:dateFormat w:val="d MMMM yyyy"/>
              <w:lid w:val="en-US"/>
              <w:storeMappedDataAs w:val="dateTime"/>
              <w:calendar w:val="gregorian"/>
            </w:date>
          </w:sdtPr>
          <w:sdtEndPr/>
          <w:sdtContent>
            <w:tc>
              <w:tcPr>
                <w:tcW w:w="6528" w:type="dxa"/>
                <w:gridSpan w:val="3"/>
                <w:tcBorders>
                  <w:bottom w:val="single" w:sz="8" w:space="0" w:color="auto"/>
                </w:tcBorders>
              </w:tcPr>
              <w:p w14:paraId="4B145FD4" w14:textId="0422B1B0" w:rsidR="00C24CF5" w:rsidRPr="00C24CF5" w:rsidRDefault="00D93A02" w:rsidP="00C24CF5">
                <w:pPr>
                  <w:widowControl/>
                  <w:autoSpaceDE/>
                  <w:autoSpaceDN/>
                  <w:spacing w:after="0" w:line="276" w:lineRule="auto"/>
                  <w:rPr>
                    <w:rFonts w:eastAsia="Times New Roman"/>
                    <w:lang w:bidi="ar-SA"/>
                  </w:rPr>
                </w:pPr>
                <w:r>
                  <w:rPr>
                    <w:rFonts w:eastAsia="Times New Roman"/>
                    <w:lang w:bidi="ar-SA"/>
                  </w:rPr>
                  <w:t>27 May 2022</w:t>
                </w:r>
              </w:p>
            </w:tc>
          </w:sdtContent>
        </w:sdt>
      </w:tr>
      <w:tr w:rsidR="00C24CF5" w:rsidRPr="00C24CF5" w14:paraId="7D07DAB8" w14:textId="77777777" w:rsidTr="00F16B57">
        <w:trPr>
          <w:trHeight w:val="41"/>
          <w:jc w:val="center"/>
        </w:trPr>
        <w:tc>
          <w:tcPr>
            <w:tcW w:w="1005" w:type="dxa"/>
            <w:tcBorders>
              <w:bottom w:val="single" w:sz="8" w:space="0" w:color="auto"/>
            </w:tcBorders>
          </w:tcPr>
          <w:p w14:paraId="77EA40E0"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tcBorders>
              <w:bottom w:val="single" w:sz="8" w:space="0" w:color="auto"/>
            </w:tcBorders>
          </w:tcPr>
          <w:p w14:paraId="70C7BF5E"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Date of Valuation Assessment</w:t>
            </w:r>
          </w:p>
        </w:tc>
        <w:sdt>
          <w:sdtPr>
            <w:rPr>
              <w:rFonts w:eastAsia="Times New Roman"/>
              <w:lang w:bidi="ar-SA"/>
            </w:rPr>
            <w:id w:val="-1882083584"/>
            <w:date w:fullDate="2022-06-03T00:00:00Z">
              <w:dateFormat w:val="d MMMM yyyy"/>
              <w:lid w:val="en-US"/>
              <w:storeMappedDataAs w:val="dateTime"/>
              <w:calendar w:val="gregorian"/>
            </w:date>
          </w:sdtPr>
          <w:sdtEndPr/>
          <w:sdtContent>
            <w:tc>
              <w:tcPr>
                <w:tcW w:w="6528" w:type="dxa"/>
                <w:gridSpan w:val="3"/>
                <w:tcBorders>
                  <w:bottom w:val="single" w:sz="8" w:space="0" w:color="auto"/>
                </w:tcBorders>
              </w:tcPr>
              <w:p w14:paraId="3A056BDD" w14:textId="0B1356F2" w:rsidR="00C24CF5" w:rsidRPr="00C24CF5" w:rsidRDefault="00D105AF" w:rsidP="00C24CF5">
                <w:pPr>
                  <w:widowControl/>
                  <w:autoSpaceDE/>
                  <w:autoSpaceDN/>
                  <w:spacing w:after="0" w:line="276" w:lineRule="auto"/>
                  <w:rPr>
                    <w:rFonts w:eastAsia="Times New Roman"/>
                    <w:lang w:bidi="ar-SA"/>
                  </w:rPr>
                </w:pPr>
                <w:r>
                  <w:rPr>
                    <w:rFonts w:eastAsia="Times New Roman"/>
                    <w:lang w:bidi="ar-SA"/>
                  </w:rPr>
                  <w:t>3 June 2022</w:t>
                </w:r>
              </w:p>
            </w:tc>
          </w:sdtContent>
        </w:sdt>
      </w:tr>
      <w:tr w:rsidR="00C24CF5" w:rsidRPr="00C24CF5" w14:paraId="69FE0550" w14:textId="77777777" w:rsidTr="00F16B57">
        <w:trPr>
          <w:trHeight w:val="41"/>
          <w:jc w:val="center"/>
        </w:trPr>
        <w:tc>
          <w:tcPr>
            <w:tcW w:w="1005" w:type="dxa"/>
            <w:tcBorders>
              <w:bottom w:val="single" w:sz="8" w:space="0" w:color="auto"/>
            </w:tcBorders>
          </w:tcPr>
          <w:p w14:paraId="315EB217"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tcBorders>
              <w:bottom w:val="single" w:sz="8" w:space="0" w:color="auto"/>
            </w:tcBorders>
          </w:tcPr>
          <w:p w14:paraId="18E2EFE7"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Valuation Report </w:t>
            </w:r>
          </w:p>
        </w:tc>
        <w:sdt>
          <w:sdtPr>
            <w:rPr>
              <w:rFonts w:eastAsia="Times New Roman"/>
              <w:lang w:bidi="ar-SA"/>
            </w:rPr>
            <w:id w:val="165132444"/>
            <w:date w:fullDate="2022-06-03T00:00:00Z">
              <w:dateFormat w:val="d MMMM yyyy"/>
              <w:lid w:val="en-US"/>
              <w:storeMappedDataAs w:val="dateTime"/>
              <w:calendar w:val="gregorian"/>
            </w:date>
          </w:sdtPr>
          <w:sdtEndPr/>
          <w:sdtContent>
            <w:tc>
              <w:tcPr>
                <w:tcW w:w="6528" w:type="dxa"/>
                <w:gridSpan w:val="3"/>
                <w:tcBorders>
                  <w:bottom w:val="single" w:sz="8" w:space="0" w:color="auto"/>
                </w:tcBorders>
              </w:tcPr>
              <w:p w14:paraId="551A38B3" w14:textId="08AAAC15" w:rsidR="00C24CF5" w:rsidRPr="00C24CF5" w:rsidRDefault="00D105AF" w:rsidP="00C24CF5">
                <w:pPr>
                  <w:widowControl/>
                  <w:autoSpaceDE/>
                  <w:autoSpaceDN/>
                  <w:spacing w:after="0" w:line="276" w:lineRule="auto"/>
                  <w:rPr>
                    <w:rFonts w:eastAsia="Times New Roman"/>
                    <w:lang w:bidi="ar-SA"/>
                  </w:rPr>
                </w:pPr>
                <w:r>
                  <w:rPr>
                    <w:rFonts w:eastAsia="Times New Roman"/>
                    <w:lang w:bidi="ar-SA"/>
                  </w:rPr>
                  <w:t>3 June 2022</w:t>
                </w:r>
              </w:p>
            </w:tc>
          </w:sdtContent>
        </w:sdt>
      </w:tr>
      <w:tr w:rsidR="00C24CF5" w:rsidRPr="00C24CF5" w14:paraId="3B6862DA" w14:textId="77777777" w:rsidTr="00F16B57">
        <w:trPr>
          <w:trHeight w:val="41"/>
          <w:jc w:val="center"/>
        </w:trPr>
        <w:tc>
          <w:tcPr>
            <w:tcW w:w="1005" w:type="dxa"/>
            <w:tcBorders>
              <w:top w:val="single" w:sz="8" w:space="0" w:color="auto"/>
              <w:bottom w:val="single" w:sz="8" w:space="0" w:color="auto"/>
            </w:tcBorders>
          </w:tcPr>
          <w:p w14:paraId="511EC98B"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2526C086"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0"/>
                <w:lang w:bidi="ar-SA"/>
              </w:rPr>
              <w:t xml:space="preserve">Surveyed in presence of </w:t>
            </w:r>
          </w:p>
        </w:tc>
        <w:sdt>
          <w:sdtPr>
            <w:rPr>
              <w:rFonts w:eastAsia="Times New Roman"/>
              <w:lang w:bidi="ar-SA"/>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676" w:type="dxa"/>
                <w:gridSpan w:val="2"/>
                <w:tcBorders>
                  <w:top w:val="single" w:sz="8" w:space="0" w:color="auto"/>
                  <w:bottom w:val="single" w:sz="8" w:space="0" w:color="auto"/>
                </w:tcBorders>
              </w:tcPr>
              <w:p w14:paraId="5AB4A527" w14:textId="27747B01" w:rsidR="00C24CF5" w:rsidRPr="00591CF8" w:rsidRDefault="00D93A02" w:rsidP="00C24CF5">
                <w:pPr>
                  <w:widowControl/>
                  <w:autoSpaceDE/>
                  <w:autoSpaceDN/>
                  <w:spacing w:after="0" w:line="276" w:lineRule="auto"/>
                  <w:rPr>
                    <w:rFonts w:eastAsia="Times New Roman"/>
                    <w:lang w:bidi="ar-SA"/>
                  </w:rPr>
                </w:pPr>
                <w:r>
                  <w:rPr>
                    <w:rFonts w:eastAsia="Times New Roman"/>
                    <w:lang w:bidi="ar-SA"/>
                  </w:rPr>
                  <w:t>Owner's representative</w:t>
                </w:r>
              </w:p>
            </w:tc>
          </w:sdtContent>
        </w:sdt>
        <w:tc>
          <w:tcPr>
            <w:tcW w:w="3852" w:type="dxa"/>
            <w:tcBorders>
              <w:top w:val="single" w:sz="8" w:space="0" w:color="auto"/>
              <w:bottom w:val="single" w:sz="8" w:space="0" w:color="auto"/>
            </w:tcBorders>
          </w:tcPr>
          <w:p w14:paraId="5F30A627" w14:textId="38C11089" w:rsidR="00C24CF5" w:rsidRPr="00591CF8" w:rsidRDefault="00C24CF5" w:rsidP="00C24CF5">
            <w:pPr>
              <w:widowControl/>
              <w:autoSpaceDE/>
              <w:autoSpaceDN/>
              <w:spacing w:after="0" w:line="276" w:lineRule="auto"/>
              <w:rPr>
                <w:rFonts w:eastAsia="Times New Roman"/>
                <w:lang w:bidi="ar-SA"/>
              </w:rPr>
            </w:pPr>
            <w:r w:rsidRPr="00591CF8">
              <w:rPr>
                <w:rFonts w:eastAsia="Times New Roman"/>
                <w:lang w:bidi="ar-SA"/>
              </w:rPr>
              <w:t xml:space="preserve">Mr. </w:t>
            </w:r>
            <w:r w:rsidR="00591CF8" w:rsidRPr="00591CF8">
              <w:rPr>
                <w:rFonts w:eastAsia="Times New Roman"/>
                <w:lang w:bidi="ar-SA"/>
              </w:rPr>
              <w:t>Suresh and Mr. R. Raghavan</w:t>
            </w:r>
          </w:p>
          <w:p w14:paraId="68630FF7" w14:textId="071E9317" w:rsidR="00C24CF5" w:rsidRPr="00591CF8" w:rsidRDefault="00C24CF5" w:rsidP="00C24CF5">
            <w:pPr>
              <w:widowControl/>
              <w:autoSpaceDE/>
              <w:autoSpaceDN/>
              <w:spacing w:after="0" w:line="276" w:lineRule="auto"/>
              <w:rPr>
                <w:rFonts w:eastAsia="Times New Roman"/>
                <w:lang w:bidi="ar-SA"/>
              </w:rPr>
            </w:pPr>
            <w:r w:rsidRPr="00591CF8">
              <w:rPr>
                <w:rFonts w:eastAsia="Times New Roman"/>
                <w:lang w:bidi="ar-SA"/>
              </w:rPr>
              <w:sym w:font="Wingdings" w:char="F028"/>
            </w:r>
            <w:r w:rsidRPr="00591CF8">
              <w:rPr>
                <w:rFonts w:eastAsia="Times New Roman"/>
                <w:lang w:bidi="ar-SA"/>
              </w:rPr>
              <w:t>-</w:t>
            </w:r>
            <w:r w:rsidR="00591CF8" w:rsidRPr="00591CF8">
              <w:rPr>
                <w:rFonts w:eastAsia="Times New Roman"/>
                <w:lang w:bidi="ar-SA"/>
              </w:rPr>
              <w:t>+91 98668 86089</w:t>
            </w:r>
          </w:p>
        </w:tc>
      </w:tr>
      <w:tr w:rsidR="00C24CF5" w:rsidRPr="00C24CF5" w14:paraId="757619ED" w14:textId="77777777" w:rsidTr="00F16B57">
        <w:trPr>
          <w:trHeight w:val="41"/>
          <w:jc w:val="center"/>
        </w:trPr>
        <w:tc>
          <w:tcPr>
            <w:tcW w:w="1005" w:type="dxa"/>
            <w:tcBorders>
              <w:top w:val="single" w:sz="8" w:space="0" w:color="auto"/>
              <w:bottom w:val="single" w:sz="8" w:space="0" w:color="auto"/>
            </w:tcBorders>
          </w:tcPr>
          <w:p w14:paraId="2EA52328"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104286D5"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Purpose of the Valuation </w:t>
            </w:r>
          </w:p>
        </w:tc>
        <w:tc>
          <w:tcPr>
            <w:tcW w:w="6528" w:type="dxa"/>
            <w:gridSpan w:val="3"/>
            <w:tcBorders>
              <w:top w:val="single" w:sz="8" w:space="0" w:color="auto"/>
              <w:bottom w:val="single" w:sz="8" w:space="0" w:color="auto"/>
            </w:tcBorders>
          </w:tcPr>
          <w:p w14:paraId="633B4FED" w14:textId="2E49BF72" w:rsidR="00C24CF5" w:rsidRPr="00C24CF5" w:rsidRDefault="00C36ABF" w:rsidP="00C24CF5">
            <w:pPr>
              <w:widowControl/>
              <w:autoSpaceDE/>
              <w:autoSpaceDN/>
              <w:spacing w:after="0" w:line="276" w:lineRule="auto"/>
              <w:jc w:val="both"/>
              <w:rPr>
                <w:rFonts w:eastAsia="Times New Roman"/>
                <w:szCs w:val="24"/>
                <w:lang w:bidi="ar-SA"/>
              </w:rPr>
            </w:pPr>
            <w:sdt>
              <w:sdtPr>
                <w:rPr>
                  <w:rFonts w:eastAsia="Times New Roman"/>
                  <w:szCs w:val="24"/>
                  <w:lang w:bidi="ar-SA"/>
                </w:rPr>
                <w:id w:val="66086389"/>
                <w:placeholder>
                  <w:docPart w:val="C9F06FDDC71E423D85096E8655D80F5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dropDownList>
              </w:sdtPr>
              <w:sdtEndPr/>
              <w:sdtContent>
                <w:r w:rsidR="00D93A02">
                  <w:rPr>
                    <w:rFonts w:eastAsia="Times New Roman"/>
                    <w:szCs w:val="24"/>
                    <w:lang w:bidi="ar-SA"/>
                  </w:rPr>
                  <w:t>For Distress Sale of mortgaged assets under NPA a/c</w:t>
                </w:r>
              </w:sdtContent>
            </w:sdt>
          </w:p>
        </w:tc>
      </w:tr>
      <w:tr w:rsidR="00C24CF5" w:rsidRPr="00C24CF5" w14:paraId="147A7AB3" w14:textId="77777777" w:rsidTr="00F16B57">
        <w:trPr>
          <w:trHeight w:val="41"/>
          <w:jc w:val="center"/>
        </w:trPr>
        <w:tc>
          <w:tcPr>
            <w:tcW w:w="1005" w:type="dxa"/>
            <w:tcBorders>
              <w:top w:val="single" w:sz="8" w:space="0" w:color="auto"/>
              <w:bottom w:val="single" w:sz="8" w:space="0" w:color="auto"/>
            </w:tcBorders>
          </w:tcPr>
          <w:p w14:paraId="4ECD8957"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3E1AAC57" w14:textId="77777777" w:rsidR="00C24CF5" w:rsidRPr="00C24CF5" w:rsidRDefault="00C24CF5" w:rsidP="00C24CF5">
            <w:pPr>
              <w:widowControl/>
              <w:autoSpaceDE/>
              <w:autoSpaceDN/>
              <w:spacing w:after="0" w:line="276" w:lineRule="auto"/>
              <w:rPr>
                <w:rFonts w:eastAsia="Times New Roman"/>
                <w:lang w:bidi="ar-SA"/>
              </w:rPr>
            </w:pPr>
            <w:r w:rsidRPr="00C24CF5">
              <w:rPr>
                <w:rFonts w:eastAsia="Times New Roman"/>
                <w:lang w:bidi="ar-SA"/>
              </w:rPr>
              <w:t xml:space="preserve">Scope of the Report </w:t>
            </w:r>
          </w:p>
        </w:tc>
        <w:sdt>
          <w:sdtPr>
            <w:rPr>
              <w:rFonts w:eastAsia="Times New Roman"/>
              <w:lang w:bidi="ar-SA"/>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8" w:type="dxa"/>
                <w:gridSpan w:val="3"/>
                <w:tcBorders>
                  <w:top w:val="single" w:sz="8" w:space="0" w:color="auto"/>
                  <w:bottom w:val="single" w:sz="8" w:space="0" w:color="auto"/>
                </w:tcBorders>
              </w:tcPr>
              <w:p w14:paraId="2052685D" w14:textId="77777777" w:rsidR="00C24CF5" w:rsidRPr="00C24CF5" w:rsidRDefault="00D93A02" w:rsidP="00C24CF5">
                <w:pPr>
                  <w:widowControl/>
                  <w:tabs>
                    <w:tab w:val="left" w:pos="235"/>
                    <w:tab w:val="left" w:pos="514"/>
                    <w:tab w:val="left" w:pos="852"/>
                    <w:tab w:val="left" w:pos="1102"/>
                    <w:tab w:val="left" w:pos="1411"/>
                    <w:tab w:val="left" w:pos="1807"/>
                  </w:tabs>
                  <w:autoSpaceDE/>
                  <w:autoSpaceDN/>
                  <w:spacing w:after="0" w:line="276" w:lineRule="auto"/>
                  <w:jc w:val="both"/>
                  <w:rPr>
                    <w:rFonts w:eastAsia="Times New Roman"/>
                    <w:lang w:bidi="ar-SA"/>
                  </w:rPr>
                </w:pPr>
                <w:r>
                  <w:rPr>
                    <w:rFonts w:eastAsia="Times New Roman"/>
                    <w:lang w:bidi="ar-SA"/>
                  </w:rPr>
                  <w:t>Non Binding Opinion on General Prospective Valuation Assessment of the Property identified by Property owner or through its representative</w:t>
                </w:r>
              </w:p>
            </w:tc>
          </w:sdtContent>
        </w:sdt>
      </w:tr>
      <w:tr w:rsidR="00C24CF5" w:rsidRPr="00C24CF5" w14:paraId="16C38196" w14:textId="77777777" w:rsidTr="00F16B57">
        <w:trPr>
          <w:trHeight w:val="41"/>
          <w:jc w:val="center"/>
        </w:trPr>
        <w:tc>
          <w:tcPr>
            <w:tcW w:w="1005" w:type="dxa"/>
            <w:tcBorders>
              <w:top w:val="single" w:sz="8" w:space="0" w:color="auto"/>
              <w:bottom w:val="single" w:sz="8" w:space="0" w:color="auto"/>
            </w:tcBorders>
          </w:tcPr>
          <w:p w14:paraId="39C1E05F"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5DC970F4" w14:textId="77777777" w:rsidR="00C24CF5" w:rsidRPr="00C24CF5" w:rsidRDefault="00C24CF5" w:rsidP="00C24CF5">
            <w:pPr>
              <w:widowControl/>
              <w:autoSpaceDE/>
              <w:autoSpaceDN/>
              <w:spacing w:after="0" w:line="240" w:lineRule="auto"/>
              <w:rPr>
                <w:rFonts w:eastAsia="Times New Roman"/>
                <w:lang w:bidi="ar-SA"/>
              </w:rPr>
            </w:pPr>
            <w:r w:rsidRPr="00C24CF5">
              <w:rPr>
                <w:rFonts w:eastAsia="Times New Roman"/>
                <w:lang w:bidi="ar-SA"/>
              </w:rPr>
              <w:t xml:space="preserve">Out-of-Scope of Report </w:t>
            </w:r>
          </w:p>
        </w:tc>
        <w:tc>
          <w:tcPr>
            <w:tcW w:w="6528" w:type="dxa"/>
            <w:gridSpan w:val="3"/>
            <w:tcBorders>
              <w:top w:val="single" w:sz="8" w:space="0" w:color="auto"/>
              <w:bottom w:val="single" w:sz="8" w:space="0" w:color="auto"/>
            </w:tcBorders>
          </w:tcPr>
          <w:p w14:paraId="13FF35AE" w14:textId="5DBE8D8E" w:rsidR="00C24CF5" w:rsidRPr="00C24CF5" w:rsidRDefault="00C24CF5" w:rsidP="008E5A5E">
            <w:pPr>
              <w:widowControl/>
              <w:numPr>
                <w:ilvl w:val="0"/>
                <w:numId w:val="44"/>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Verification of authenticity of documents</w:t>
            </w:r>
            <w:r w:rsidR="00031C82">
              <w:rPr>
                <w:rFonts w:eastAsia="Times New Roman"/>
                <w:szCs w:val="24"/>
                <w:lang w:bidi="ar-SA"/>
              </w:rPr>
              <w:t xml:space="preserve"> from originals or cross-checking from any Govt. dept</w:t>
            </w:r>
            <w:r w:rsidRPr="00C24CF5">
              <w:rPr>
                <w:rFonts w:eastAsia="Times New Roman"/>
                <w:szCs w:val="24"/>
                <w:lang w:bidi="ar-SA"/>
              </w:rPr>
              <w:t xml:space="preserve">. is not done at our end. </w:t>
            </w:r>
          </w:p>
          <w:p w14:paraId="40BB2369" w14:textId="77777777" w:rsidR="00C24CF5" w:rsidRPr="00C24CF5" w:rsidRDefault="00C24CF5" w:rsidP="008E5A5E">
            <w:pPr>
              <w:widowControl/>
              <w:numPr>
                <w:ilvl w:val="0"/>
                <w:numId w:val="44"/>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Legal aspects of the property are out-of-scope of this report.</w:t>
            </w:r>
          </w:p>
          <w:p w14:paraId="664A4CC2" w14:textId="77777777" w:rsidR="00C24CF5" w:rsidRPr="00C24CF5" w:rsidRDefault="00C24CF5" w:rsidP="008E5A5E">
            <w:pPr>
              <w:widowControl/>
              <w:numPr>
                <w:ilvl w:val="0"/>
                <w:numId w:val="44"/>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Identification of the property is only limited to cross verification from its boundaries at site if mentioned in the provided documents.</w:t>
            </w:r>
          </w:p>
          <w:p w14:paraId="4B6F919B" w14:textId="77777777" w:rsidR="00C24CF5" w:rsidRPr="00C24CF5" w:rsidRDefault="00C24CF5" w:rsidP="008E5A5E">
            <w:pPr>
              <w:widowControl/>
              <w:numPr>
                <w:ilvl w:val="0"/>
                <w:numId w:val="44"/>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Getting </w:t>
            </w:r>
            <w:proofErr w:type="spellStart"/>
            <w:r w:rsidRPr="00C24CF5">
              <w:rPr>
                <w:rFonts w:eastAsia="Times New Roman"/>
                <w:szCs w:val="24"/>
                <w:lang w:bidi="ar-SA"/>
              </w:rPr>
              <w:t>cizra</w:t>
            </w:r>
            <w:proofErr w:type="spellEnd"/>
            <w:r w:rsidRPr="00C24CF5">
              <w:rPr>
                <w:rFonts w:eastAsia="Times New Roman"/>
                <w:szCs w:val="24"/>
                <w:lang w:bidi="ar-SA"/>
              </w:rPr>
              <w:t xml:space="preserve"> map or coordination with revenue officers for site identification is not done at our end.</w:t>
            </w:r>
          </w:p>
          <w:p w14:paraId="1231CD10" w14:textId="09B877A2" w:rsidR="00C24CF5" w:rsidRPr="00C24CF5" w:rsidRDefault="00C24CF5" w:rsidP="008E5A5E">
            <w:pPr>
              <w:widowControl/>
              <w:numPr>
                <w:ilvl w:val="0"/>
                <w:numId w:val="44"/>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Measurement is only limited </w:t>
            </w:r>
            <w:r w:rsidR="00591CF8" w:rsidRPr="00C24CF5">
              <w:rPr>
                <w:rFonts w:eastAsia="Times New Roman"/>
                <w:szCs w:val="24"/>
                <w:lang w:bidi="ar-SA"/>
              </w:rPr>
              <w:t>up to</w:t>
            </w:r>
            <w:r w:rsidRPr="00C24CF5">
              <w:rPr>
                <w:rFonts w:eastAsia="Times New Roman"/>
                <w:szCs w:val="24"/>
                <w:lang w:bidi="ar-SA"/>
              </w:rPr>
              <w:t xml:space="preserve"> sample random measurement.</w:t>
            </w:r>
          </w:p>
          <w:p w14:paraId="1B94ABEB" w14:textId="77777777" w:rsidR="00C24CF5" w:rsidRPr="00C24CF5" w:rsidRDefault="00C24CF5" w:rsidP="008E5A5E">
            <w:pPr>
              <w:widowControl/>
              <w:numPr>
                <w:ilvl w:val="0"/>
                <w:numId w:val="44"/>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Measurement of the property as a whole is not done at our end.</w:t>
            </w:r>
          </w:p>
          <w:p w14:paraId="31940654" w14:textId="77777777" w:rsidR="00C24CF5" w:rsidRPr="00C24CF5" w:rsidRDefault="00C24CF5" w:rsidP="008E5A5E">
            <w:pPr>
              <w:widowControl/>
              <w:numPr>
                <w:ilvl w:val="0"/>
                <w:numId w:val="44"/>
              </w:numPr>
              <w:tabs>
                <w:tab w:val="left" w:pos="1234"/>
                <w:tab w:val="left" w:pos="1440"/>
                <w:tab w:val="left" w:pos="1631"/>
              </w:tabs>
              <w:autoSpaceDE/>
              <w:autoSpaceDN/>
              <w:spacing w:after="0" w:line="240" w:lineRule="auto"/>
              <w:contextualSpacing/>
              <w:jc w:val="both"/>
              <w:rPr>
                <w:rFonts w:eastAsia="Times New Roman"/>
                <w:sz w:val="20"/>
                <w:szCs w:val="24"/>
                <w:lang w:bidi="ar-SA"/>
              </w:rPr>
            </w:pPr>
            <w:r w:rsidRPr="00C24CF5">
              <w:rPr>
                <w:rFonts w:eastAsia="Times New Roman"/>
                <w:szCs w:val="24"/>
                <w:lang w:bidi="ar-SA"/>
              </w:rPr>
              <w:t>Drawing Map &amp; design of the property is out of scope of the work.</w:t>
            </w:r>
          </w:p>
        </w:tc>
      </w:tr>
      <w:tr w:rsidR="00C24CF5" w:rsidRPr="00C24CF5" w14:paraId="3C360741" w14:textId="77777777" w:rsidTr="00F16B57">
        <w:trPr>
          <w:trHeight w:val="41"/>
          <w:jc w:val="center"/>
        </w:trPr>
        <w:tc>
          <w:tcPr>
            <w:tcW w:w="1005" w:type="dxa"/>
            <w:vMerge w:val="restart"/>
            <w:tcBorders>
              <w:top w:val="single" w:sz="8" w:space="0" w:color="auto"/>
            </w:tcBorders>
          </w:tcPr>
          <w:p w14:paraId="654F0C64"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vMerge w:val="restart"/>
            <w:tcBorders>
              <w:top w:val="single" w:sz="8" w:space="0" w:color="auto"/>
            </w:tcBorders>
          </w:tcPr>
          <w:p w14:paraId="249B3B4F"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0"/>
                <w:lang w:bidi="ar-SA"/>
              </w:rPr>
              <w:t xml:space="preserve">Documents provided for perusal </w:t>
            </w:r>
          </w:p>
        </w:tc>
        <w:tc>
          <w:tcPr>
            <w:tcW w:w="2676" w:type="dxa"/>
            <w:gridSpan w:val="2"/>
            <w:tcBorders>
              <w:top w:val="single" w:sz="8" w:space="0" w:color="auto"/>
              <w:bottom w:val="single" w:sz="8" w:space="0" w:color="auto"/>
            </w:tcBorders>
            <w:shd w:val="clear" w:color="auto" w:fill="DBE5F1" w:themeFill="accent1" w:themeFillTint="33"/>
          </w:tcPr>
          <w:p w14:paraId="723F1D83" w14:textId="77777777" w:rsidR="00C24CF5" w:rsidRPr="00C24CF5" w:rsidRDefault="00C24CF5"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Requested </w:t>
            </w:r>
          </w:p>
        </w:tc>
        <w:tc>
          <w:tcPr>
            <w:tcW w:w="3852" w:type="dxa"/>
            <w:tcBorders>
              <w:top w:val="single" w:sz="8" w:space="0" w:color="auto"/>
              <w:bottom w:val="single" w:sz="8" w:space="0" w:color="auto"/>
            </w:tcBorders>
            <w:shd w:val="clear" w:color="auto" w:fill="DBE5F1" w:themeFill="accent1" w:themeFillTint="33"/>
          </w:tcPr>
          <w:p w14:paraId="7A5C264B" w14:textId="77777777" w:rsidR="00C24CF5" w:rsidRPr="00C24CF5" w:rsidRDefault="00C24CF5"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Provided </w:t>
            </w:r>
          </w:p>
        </w:tc>
      </w:tr>
      <w:tr w:rsidR="00C24CF5" w:rsidRPr="00C24CF5" w14:paraId="53C60ADC" w14:textId="77777777" w:rsidTr="00F16B57">
        <w:trPr>
          <w:trHeight w:val="41"/>
          <w:jc w:val="center"/>
        </w:trPr>
        <w:tc>
          <w:tcPr>
            <w:tcW w:w="1005" w:type="dxa"/>
            <w:vMerge/>
          </w:tcPr>
          <w:p w14:paraId="7FC113C3"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vMerge/>
          </w:tcPr>
          <w:p w14:paraId="2D202729" w14:textId="77777777" w:rsidR="00C24CF5" w:rsidRPr="00C24CF5" w:rsidRDefault="00C24CF5" w:rsidP="00C24CF5">
            <w:pPr>
              <w:widowControl/>
              <w:autoSpaceDE/>
              <w:autoSpaceDN/>
              <w:spacing w:after="0" w:line="276" w:lineRule="auto"/>
              <w:jc w:val="center"/>
              <w:rPr>
                <w:rFonts w:eastAsia="Times New Roman"/>
                <w:szCs w:val="20"/>
                <w:lang w:bidi="ar-SA"/>
              </w:rPr>
            </w:pPr>
          </w:p>
        </w:tc>
        <w:tc>
          <w:tcPr>
            <w:tcW w:w="2676" w:type="dxa"/>
            <w:gridSpan w:val="2"/>
            <w:tcBorders>
              <w:top w:val="single" w:sz="8" w:space="0" w:color="auto"/>
              <w:bottom w:val="single" w:sz="8" w:space="0" w:color="auto"/>
            </w:tcBorders>
          </w:tcPr>
          <w:p w14:paraId="458B2B88" w14:textId="38F60F1F" w:rsidR="00C24CF5" w:rsidRPr="00C24CF5" w:rsidRDefault="00C36ABF" w:rsidP="00C24CF5">
            <w:pPr>
              <w:widowControl/>
              <w:tabs>
                <w:tab w:val="left" w:pos="1200"/>
                <w:tab w:val="center" w:pos="3429"/>
              </w:tabs>
              <w:autoSpaceDE/>
              <w:autoSpaceDN/>
              <w:spacing w:after="0" w:line="276" w:lineRule="auto"/>
              <w:jc w:val="center"/>
              <w:rPr>
                <w:rFonts w:eastAsia="Times New Roman"/>
                <w:szCs w:val="24"/>
                <w:lang w:bidi="ar-SA"/>
              </w:rPr>
            </w:pPr>
            <w:sdt>
              <w:sdtPr>
                <w:rPr>
                  <w:rFonts w:eastAsia="Times New Roman"/>
                  <w:szCs w:val="20"/>
                  <w:lang w:bidi="ar-SA"/>
                </w:rPr>
                <w:id w:val="269672781"/>
                <w:lock w:val="contentLocked"/>
              </w:sdtPr>
              <w:sdtEndPr/>
              <w:sdtContent>
                <w:r w:rsidR="00C24CF5" w:rsidRPr="00C24CF5">
                  <w:rPr>
                    <w:rFonts w:eastAsia="Times New Roman"/>
                    <w:szCs w:val="20"/>
                    <w:lang w:bidi="ar-SA"/>
                  </w:rPr>
                  <w:t>Total</w:t>
                </w:r>
              </w:sdtContent>
            </w:sdt>
            <w:r w:rsidR="00C24CF5" w:rsidRPr="00C24CF5">
              <w:rPr>
                <w:rFonts w:eastAsia="Times New Roman"/>
                <w:szCs w:val="20"/>
                <w:lang w:bidi="ar-SA"/>
              </w:rPr>
              <w:t xml:space="preserve"> </w:t>
            </w:r>
            <w:sdt>
              <w:sdtPr>
                <w:rPr>
                  <w:rFonts w:eastAsia="Times New Roman"/>
                  <w:b/>
                  <w:szCs w:val="20"/>
                  <w:lang w:bidi="ar-SA"/>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B83D25">
                  <w:rPr>
                    <w:rFonts w:eastAsia="Times New Roman"/>
                    <w:b/>
                    <w:szCs w:val="20"/>
                    <w:lang w:bidi="ar-SA"/>
                  </w:rPr>
                  <w:t>05</w:t>
                </w:r>
              </w:sdtContent>
            </w:sdt>
            <w:r w:rsidR="00C24CF5" w:rsidRPr="00C24CF5">
              <w:rPr>
                <w:rFonts w:eastAsia="Times New Roman"/>
                <w:b/>
                <w:szCs w:val="20"/>
                <w:lang w:bidi="ar-SA"/>
              </w:rPr>
              <w:t xml:space="preserve"> </w:t>
            </w:r>
            <w:r w:rsidR="00C24CF5" w:rsidRPr="00C24CF5">
              <w:rPr>
                <w:rFonts w:eastAsia="Times New Roman"/>
                <w:szCs w:val="20"/>
                <w:lang w:bidi="ar-SA"/>
              </w:rPr>
              <w:t>Documents requested.</w:t>
            </w:r>
          </w:p>
        </w:tc>
        <w:tc>
          <w:tcPr>
            <w:tcW w:w="3852" w:type="dxa"/>
            <w:tcBorders>
              <w:top w:val="single" w:sz="8" w:space="0" w:color="auto"/>
              <w:bottom w:val="single" w:sz="8" w:space="0" w:color="auto"/>
            </w:tcBorders>
          </w:tcPr>
          <w:p w14:paraId="0711DFDE" w14:textId="012AF588" w:rsidR="00C24CF5" w:rsidRPr="00C24CF5" w:rsidRDefault="00C24CF5" w:rsidP="00C24CF5">
            <w:pPr>
              <w:widowControl/>
              <w:tabs>
                <w:tab w:val="left" w:pos="1200"/>
                <w:tab w:val="center" w:pos="3429"/>
              </w:tabs>
              <w:autoSpaceDE/>
              <w:autoSpaceDN/>
              <w:spacing w:after="0" w:line="276" w:lineRule="auto"/>
              <w:jc w:val="center"/>
              <w:rPr>
                <w:rFonts w:eastAsia="Times New Roman"/>
                <w:b/>
                <w:szCs w:val="20"/>
                <w:lang w:bidi="ar-SA"/>
              </w:rPr>
            </w:pPr>
            <w:r w:rsidRPr="00C24CF5">
              <w:rPr>
                <w:rFonts w:eastAsia="Times New Roman"/>
                <w:szCs w:val="20"/>
                <w:lang w:bidi="ar-SA"/>
              </w:rPr>
              <w:t xml:space="preserve">Total </w:t>
            </w:r>
            <w:r w:rsidRPr="00C24CF5">
              <w:rPr>
                <w:rFonts w:eastAsia="Times New Roman"/>
                <w:b/>
                <w:szCs w:val="20"/>
                <w:lang w:bidi="ar-SA"/>
              </w:rPr>
              <w:t>0</w:t>
            </w:r>
            <w:r w:rsidR="00B83D25">
              <w:rPr>
                <w:rFonts w:eastAsia="Times New Roman"/>
                <w:b/>
                <w:szCs w:val="20"/>
                <w:lang w:bidi="ar-SA"/>
              </w:rPr>
              <w:t>3</w:t>
            </w:r>
            <w:r w:rsidRPr="00C24CF5">
              <w:rPr>
                <w:rFonts w:eastAsia="Times New Roman"/>
                <w:b/>
                <w:szCs w:val="20"/>
                <w:lang w:bidi="ar-SA"/>
              </w:rPr>
              <w:t xml:space="preserve"> </w:t>
            </w:r>
            <w:r w:rsidRPr="00C24CF5">
              <w:rPr>
                <w:rFonts w:eastAsia="Times New Roman"/>
                <w:szCs w:val="20"/>
                <w:lang w:bidi="ar-SA"/>
              </w:rPr>
              <w:t xml:space="preserve">documents provided. </w:t>
            </w:r>
          </w:p>
        </w:tc>
      </w:tr>
      <w:tr w:rsidR="00C24CF5" w:rsidRPr="00C24CF5" w14:paraId="71FA3DDF" w14:textId="77777777" w:rsidTr="00F16B57">
        <w:trPr>
          <w:trHeight w:val="41"/>
          <w:jc w:val="center"/>
        </w:trPr>
        <w:tc>
          <w:tcPr>
            <w:tcW w:w="1005" w:type="dxa"/>
            <w:vMerge/>
          </w:tcPr>
          <w:p w14:paraId="6F9B7123"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vMerge/>
          </w:tcPr>
          <w:p w14:paraId="3950360A" w14:textId="77777777" w:rsidR="00C24CF5" w:rsidRPr="00C24CF5" w:rsidRDefault="00C24CF5"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676" w:type="dxa"/>
                <w:gridSpan w:val="2"/>
                <w:tcBorders>
                  <w:top w:val="single" w:sz="8" w:space="0" w:color="auto"/>
                  <w:bottom w:val="single" w:sz="8" w:space="0" w:color="auto"/>
                </w:tcBorders>
                <w:vAlign w:val="center"/>
              </w:tcPr>
              <w:p w14:paraId="5535EDE1" w14:textId="77777777" w:rsidR="00C24CF5" w:rsidRPr="00C24CF5" w:rsidRDefault="00D93A02" w:rsidP="00C24CF5">
                <w:pPr>
                  <w:widowControl/>
                  <w:tabs>
                    <w:tab w:val="left" w:pos="1200"/>
                    <w:tab w:val="center" w:pos="3429"/>
                  </w:tabs>
                  <w:autoSpaceDE/>
                  <w:autoSpaceDN/>
                  <w:spacing w:after="0" w:line="276" w:lineRule="auto"/>
                  <w:jc w:val="center"/>
                  <w:rPr>
                    <w:rFonts w:eastAsia="Times New Roman"/>
                    <w:szCs w:val="24"/>
                    <w:lang w:bidi="ar-SA"/>
                  </w:rPr>
                </w:pPr>
                <w:r>
                  <w:rPr>
                    <w:rFonts w:eastAsia="Times New Roman"/>
                    <w:szCs w:val="24"/>
                    <w:lang w:bidi="ar-SA"/>
                  </w:rPr>
                  <w:t>Property Title document</w:t>
                </w:r>
              </w:p>
            </w:tc>
          </w:sdtContent>
        </w:sdt>
        <w:sdt>
          <w:sdtPr>
            <w:rPr>
              <w:rFonts w:eastAsia="Times New Roman"/>
              <w:lang w:bidi="ar-SA"/>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3852" w:type="dxa"/>
                <w:tcBorders>
                  <w:top w:val="single" w:sz="8" w:space="0" w:color="auto"/>
                  <w:bottom w:val="single" w:sz="8" w:space="0" w:color="auto"/>
                </w:tcBorders>
                <w:vAlign w:val="center"/>
              </w:tcPr>
              <w:p w14:paraId="10F3BF30" w14:textId="7B2ED2FB" w:rsidR="00C24CF5" w:rsidRPr="00C24CF5" w:rsidRDefault="00D93A02" w:rsidP="00C24CF5">
                <w:pPr>
                  <w:tabs>
                    <w:tab w:val="left" w:pos="1200"/>
                  </w:tabs>
                  <w:spacing w:after="0" w:line="240" w:lineRule="auto"/>
                  <w:jc w:val="center"/>
                  <w:rPr>
                    <w:rFonts w:ascii="Times New Roman" w:eastAsia="Times New Roman" w:hAnsi="Times New Roman" w:cs="Times New Roman"/>
                    <w:sz w:val="24"/>
                    <w:szCs w:val="24"/>
                    <w:lang w:bidi="ar-SA"/>
                  </w:rPr>
                </w:pPr>
                <w:r>
                  <w:rPr>
                    <w:rFonts w:eastAsia="Times New Roman"/>
                    <w:lang w:bidi="ar-SA"/>
                  </w:rPr>
                  <w:t>Agreement to Sale</w:t>
                </w:r>
              </w:p>
            </w:tc>
          </w:sdtContent>
        </w:sdt>
      </w:tr>
      <w:tr w:rsidR="00C24CF5" w:rsidRPr="00C24CF5" w14:paraId="14655B2D" w14:textId="77777777" w:rsidTr="00F16B57">
        <w:trPr>
          <w:trHeight w:val="41"/>
          <w:jc w:val="center"/>
        </w:trPr>
        <w:tc>
          <w:tcPr>
            <w:tcW w:w="1005" w:type="dxa"/>
            <w:vMerge/>
          </w:tcPr>
          <w:p w14:paraId="28247F03" w14:textId="77777777" w:rsidR="00C24CF5" w:rsidRPr="00C24CF5" w:rsidRDefault="00C24CF5" w:rsidP="008E5A5E">
            <w:pPr>
              <w:widowControl/>
              <w:numPr>
                <w:ilvl w:val="0"/>
                <w:numId w:val="40"/>
              </w:numPr>
              <w:autoSpaceDE/>
              <w:autoSpaceDN/>
              <w:spacing w:after="0" w:line="276" w:lineRule="auto"/>
              <w:ind w:left="1070"/>
              <w:rPr>
                <w:rFonts w:eastAsia="Times New Roman"/>
                <w:lang w:bidi="ar-SA"/>
              </w:rPr>
            </w:pPr>
          </w:p>
        </w:tc>
        <w:tc>
          <w:tcPr>
            <w:tcW w:w="3685" w:type="dxa"/>
            <w:vMerge/>
          </w:tcPr>
          <w:p w14:paraId="1B295841" w14:textId="77777777" w:rsidR="00C24CF5" w:rsidRPr="00C24CF5" w:rsidRDefault="00C24CF5" w:rsidP="00C24CF5">
            <w:pPr>
              <w:widowControl/>
              <w:autoSpaceDE/>
              <w:autoSpaceDN/>
              <w:spacing w:after="0" w:line="276" w:lineRule="auto"/>
              <w:jc w:val="center"/>
              <w:rPr>
                <w:rFonts w:eastAsia="Times New Roman"/>
                <w:szCs w:val="20"/>
                <w:lang w:bidi="ar-SA"/>
              </w:rPr>
            </w:pPr>
          </w:p>
        </w:tc>
        <w:sdt>
          <w:sdtPr>
            <w:rPr>
              <w:rFonts w:eastAsia="Times New Roman"/>
              <w:lang w:bidi="ar-SA"/>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676" w:type="dxa"/>
                <w:gridSpan w:val="2"/>
                <w:tcBorders>
                  <w:top w:val="single" w:sz="8" w:space="0" w:color="auto"/>
                  <w:bottom w:val="single" w:sz="8" w:space="0" w:color="auto"/>
                </w:tcBorders>
                <w:vAlign w:val="center"/>
              </w:tcPr>
              <w:p w14:paraId="1C2B7801" w14:textId="5D2695C6" w:rsidR="00C24CF5" w:rsidRPr="00D5413C" w:rsidRDefault="00D93A02" w:rsidP="00C24CF5">
                <w:pPr>
                  <w:widowControl/>
                  <w:autoSpaceDE/>
                  <w:autoSpaceDN/>
                  <w:spacing w:after="0" w:line="240" w:lineRule="auto"/>
                  <w:jc w:val="center"/>
                  <w:rPr>
                    <w:rFonts w:eastAsia="Times New Roman"/>
                    <w:lang w:bidi="ar-SA"/>
                  </w:rPr>
                </w:pPr>
                <w:r>
                  <w:rPr>
                    <w:rFonts w:eastAsia="Times New Roman"/>
                    <w:lang w:bidi="ar-SA"/>
                  </w:rPr>
                  <w:t>Project Approval Documents</w:t>
                </w:r>
              </w:p>
            </w:tc>
          </w:sdtContent>
        </w:sdt>
        <w:tc>
          <w:tcPr>
            <w:tcW w:w="3852" w:type="dxa"/>
            <w:tcBorders>
              <w:top w:val="single" w:sz="8" w:space="0" w:color="auto"/>
              <w:bottom w:val="single" w:sz="8" w:space="0" w:color="auto"/>
            </w:tcBorders>
            <w:vAlign w:val="center"/>
          </w:tcPr>
          <w:p w14:paraId="4AA76F4B" w14:textId="7298A440" w:rsidR="00C24CF5" w:rsidRPr="00D5413C" w:rsidRDefault="00D5413C" w:rsidP="00D5413C">
            <w:pPr>
              <w:widowControl/>
              <w:tabs>
                <w:tab w:val="left" w:pos="4320"/>
                <w:tab w:val="left" w:pos="5040"/>
                <w:tab w:val="left" w:pos="5310"/>
              </w:tabs>
              <w:autoSpaceDE/>
              <w:autoSpaceDN/>
              <w:spacing w:after="0" w:line="276" w:lineRule="auto"/>
              <w:jc w:val="both"/>
              <w:rPr>
                <w:rFonts w:eastAsia="Times New Roman"/>
                <w:lang w:bidi="ar-SA"/>
              </w:rPr>
            </w:pPr>
            <w:r w:rsidRPr="00D5413C">
              <w:rPr>
                <w:rFonts w:eastAsia="Times New Roman"/>
                <w:lang w:bidi="ar-SA"/>
              </w:rPr>
              <w:t xml:space="preserve">Application for Consent </w:t>
            </w:r>
            <w:r w:rsidR="00E33022">
              <w:rPr>
                <w:rFonts w:eastAsia="Times New Roman"/>
                <w:lang w:bidi="ar-SA"/>
              </w:rPr>
              <w:t>to</w:t>
            </w:r>
            <w:r w:rsidRPr="00D5413C">
              <w:rPr>
                <w:rFonts w:eastAsia="Times New Roman"/>
                <w:lang w:bidi="ar-SA"/>
              </w:rPr>
              <w:t xml:space="preserve"> operation and Fire NOC</w:t>
            </w:r>
          </w:p>
        </w:tc>
      </w:tr>
      <w:tr w:rsidR="00B83D25" w:rsidRPr="00C24CF5" w14:paraId="1847BBD6" w14:textId="77777777" w:rsidTr="00F16B57">
        <w:trPr>
          <w:trHeight w:val="41"/>
          <w:jc w:val="center"/>
        </w:trPr>
        <w:tc>
          <w:tcPr>
            <w:tcW w:w="1005" w:type="dxa"/>
            <w:vMerge/>
          </w:tcPr>
          <w:p w14:paraId="5C23CE9A" w14:textId="77777777" w:rsidR="00B83D25" w:rsidRPr="00C24CF5" w:rsidRDefault="00B83D25" w:rsidP="008E5A5E">
            <w:pPr>
              <w:widowControl/>
              <w:numPr>
                <w:ilvl w:val="0"/>
                <w:numId w:val="40"/>
              </w:numPr>
              <w:autoSpaceDE/>
              <w:autoSpaceDN/>
              <w:spacing w:after="0" w:line="276" w:lineRule="auto"/>
              <w:ind w:left="1070"/>
              <w:rPr>
                <w:rFonts w:eastAsia="Times New Roman"/>
                <w:lang w:bidi="ar-SA"/>
              </w:rPr>
            </w:pPr>
          </w:p>
        </w:tc>
        <w:tc>
          <w:tcPr>
            <w:tcW w:w="3685" w:type="dxa"/>
            <w:vMerge/>
          </w:tcPr>
          <w:p w14:paraId="64B9D192" w14:textId="77777777" w:rsidR="00B83D25" w:rsidRPr="00C24CF5" w:rsidRDefault="00B83D25"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7513472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676" w:type="dxa"/>
                <w:gridSpan w:val="2"/>
                <w:tcBorders>
                  <w:top w:val="single" w:sz="8" w:space="0" w:color="auto"/>
                  <w:bottom w:val="single" w:sz="8" w:space="0" w:color="auto"/>
                </w:tcBorders>
                <w:vAlign w:val="center"/>
              </w:tcPr>
              <w:p w14:paraId="47A9AFE5" w14:textId="7B760DF5" w:rsidR="00B83D25" w:rsidRDefault="00B83D25" w:rsidP="00C24CF5">
                <w:pPr>
                  <w:widowControl/>
                  <w:autoSpaceDE/>
                  <w:autoSpaceDN/>
                  <w:spacing w:after="0" w:line="240" w:lineRule="auto"/>
                  <w:jc w:val="center"/>
                  <w:rPr>
                    <w:rFonts w:eastAsia="Times New Roman"/>
                    <w:lang w:bidi="ar-SA"/>
                  </w:rPr>
                </w:pPr>
                <w:r>
                  <w:rPr>
                    <w:rFonts w:eastAsia="Times New Roman"/>
                    <w:szCs w:val="24"/>
                    <w:lang w:bidi="ar-SA"/>
                  </w:rPr>
                  <w:t>Copy of TIR</w:t>
                </w:r>
              </w:p>
            </w:tc>
          </w:sdtContent>
        </w:sdt>
        <w:sdt>
          <w:sdtPr>
            <w:rPr>
              <w:rFonts w:eastAsia="Times New Roman"/>
              <w:szCs w:val="24"/>
              <w:lang w:bidi="ar-SA"/>
            </w:rPr>
            <w:id w:val="3476829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852" w:type="dxa"/>
                <w:tcBorders>
                  <w:top w:val="single" w:sz="8" w:space="0" w:color="auto"/>
                  <w:bottom w:val="single" w:sz="8" w:space="0" w:color="auto"/>
                </w:tcBorders>
                <w:vAlign w:val="center"/>
              </w:tcPr>
              <w:p w14:paraId="53CDC692" w14:textId="547AB3F4" w:rsidR="00B83D25" w:rsidRPr="00D5413C" w:rsidRDefault="00B83D25" w:rsidP="00D5413C">
                <w:pPr>
                  <w:widowControl/>
                  <w:autoSpaceDE/>
                  <w:autoSpaceDN/>
                  <w:spacing w:after="0" w:line="240" w:lineRule="auto"/>
                  <w:jc w:val="center"/>
                  <w:rPr>
                    <w:rFonts w:eastAsia="Times New Roman"/>
                    <w:lang w:bidi="ar-SA"/>
                  </w:rPr>
                </w:pPr>
                <w:r>
                  <w:rPr>
                    <w:rFonts w:eastAsia="Times New Roman"/>
                    <w:szCs w:val="24"/>
                    <w:lang w:bidi="ar-SA"/>
                  </w:rPr>
                  <w:t>Copy of TIR</w:t>
                </w:r>
              </w:p>
            </w:tc>
          </w:sdtContent>
        </w:sdt>
      </w:tr>
      <w:tr w:rsidR="00B83D25" w:rsidRPr="00C24CF5" w14:paraId="6B8D5EC8" w14:textId="77777777" w:rsidTr="00F16B57">
        <w:trPr>
          <w:trHeight w:val="41"/>
          <w:jc w:val="center"/>
        </w:trPr>
        <w:tc>
          <w:tcPr>
            <w:tcW w:w="1005" w:type="dxa"/>
            <w:vMerge/>
          </w:tcPr>
          <w:p w14:paraId="131287FA" w14:textId="77777777" w:rsidR="00B83D25" w:rsidRPr="00C24CF5" w:rsidRDefault="00B83D25" w:rsidP="008E5A5E">
            <w:pPr>
              <w:widowControl/>
              <w:numPr>
                <w:ilvl w:val="0"/>
                <w:numId w:val="40"/>
              </w:numPr>
              <w:autoSpaceDE/>
              <w:autoSpaceDN/>
              <w:spacing w:after="0" w:line="276" w:lineRule="auto"/>
              <w:ind w:left="1070"/>
              <w:rPr>
                <w:rFonts w:eastAsia="Times New Roman"/>
                <w:lang w:bidi="ar-SA"/>
              </w:rPr>
            </w:pPr>
          </w:p>
        </w:tc>
        <w:tc>
          <w:tcPr>
            <w:tcW w:w="3685" w:type="dxa"/>
            <w:vMerge/>
          </w:tcPr>
          <w:p w14:paraId="48F73299" w14:textId="77777777" w:rsidR="00B83D25" w:rsidRPr="00C24CF5" w:rsidRDefault="00B83D25" w:rsidP="00C24CF5">
            <w:pPr>
              <w:widowControl/>
              <w:autoSpaceDE/>
              <w:autoSpaceDN/>
              <w:spacing w:after="0" w:line="276" w:lineRule="auto"/>
              <w:jc w:val="center"/>
              <w:rPr>
                <w:rFonts w:eastAsia="Times New Roman"/>
                <w:szCs w:val="20"/>
                <w:lang w:bidi="ar-SA"/>
              </w:rPr>
            </w:pPr>
          </w:p>
        </w:tc>
        <w:sdt>
          <w:sdtPr>
            <w:rPr>
              <w:rFonts w:eastAsia="Times New Roman"/>
              <w:lang w:bidi="ar-SA"/>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676" w:type="dxa"/>
                <w:gridSpan w:val="2"/>
                <w:tcBorders>
                  <w:top w:val="single" w:sz="8" w:space="0" w:color="auto"/>
                  <w:bottom w:val="single" w:sz="8" w:space="0" w:color="auto"/>
                </w:tcBorders>
                <w:vAlign w:val="center"/>
              </w:tcPr>
              <w:p w14:paraId="4E5CFAF0" w14:textId="0761400F" w:rsidR="00B83D25" w:rsidRDefault="00B83D25" w:rsidP="00C24CF5">
                <w:pPr>
                  <w:widowControl/>
                  <w:autoSpaceDE/>
                  <w:autoSpaceDN/>
                  <w:spacing w:after="0" w:line="240" w:lineRule="auto"/>
                  <w:jc w:val="center"/>
                  <w:rPr>
                    <w:rFonts w:eastAsia="Times New Roman"/>
                    <w:lang w:bidi="ar-SA"/>
                  </w:rPr>
                </w:pPr>
                <w:r>
                  <w:rPr>
                    <w:rFonts w:eastAsia="Times New Roman"/>
                    <w:lang w:bidi="ar-SA"/>
                  </w:rPr>
                  <w:t>Approved Map</w:t>
                </w:r>
              </w:p>
            </w:tc>
          </w:sdtContent>
        </w:sdt>
        <w:tc>
          <w:tcPr>
            <w:tcW w:w="3852" w:type="dxa"/>
            <w:tcBorders>
              <w:top w:val="single" w:sz="8" w:space="0" w:color="auto"/>
              <w:bottom w:val="single" w:sz="8" w:space="0" w:color="auto"/>
            </w:tcBorders>
            <w:vAlign w:val="center"/>
          </w:tcPr>
          <w:p w14:paraId="60139D7B" w14:textId="38E34249" w:rsidR="00B83D25" w:rsidRPr="00D5413C" w:rsidRDefault="00B83D25" w:rsidP="00D5413C">
            <w:pPr>
              <w:widowControl/>
              <w:autoSpaceDE/>
              <w:autoSpaceDN/>
              <w:spacing w:after="0" w:line="240" w:lineRule="auto"/>
              <w:jc w:val="center"/>
              <w:rPr>
                <w:rFonts w:eastAsia="Times New Roman"/>
                <w:lang w:bidi="ar-SA"/>
              </w:rPr>
            </w:pPr>
            <w:r w:rsidRPr="00D5413C">
              <w:rPr>
                <w:rFonts w:eastAsia="Times New Roman"/>
                <w:lang w:bidi="ar-SA"/>
              </w:rPr>
              <w:t>None</w:t>
            </w:r>
          </w:p>
        </w:tc>
      </w:tr>
      <w:tr w:rsidR="00B83D25" w:rsidRPr="00C24CF5" w14:paraId="0838E5A9" w14:textId="77777777" w:rsidTr="00F16B57">
        <w:trPr>
          <w:trHeight w:val="41"/>
          <w:jc w:val="center"/>
        </w:trPr>
        <w:tc>
          <w:tcPr>
            <w:tcW w:w="1005" w:type="dxa"/>
            <w:vMerge/>
          </w:tcPr>
          <w:p w14:paraId="0F679967" w14:textId="77777777" w:rsidR="00B83D25" w:rsidRPr="00C24CF5" w:rsidRDefault="00B83D25" w:rsidP="008E5A5E">
            <w:pPr>
              <w:widowControl/>
              <w:numPr>
                <w:ilvl w:val="0"/>
                <w:numId w:val="40"/>
              </w:numPr>
              <w:autoSpaceDE/>
              <w:autoSpaceDN/>
              <w:spacing w:after="0" w:line="276" w:lineRule="auto"/>
              <w:ind w:left="1070"/>
              <w:rPr>
                <w:rFonts w:eastAsia="Times New Roman"/>
                <w:lang w:bidi="ar-SA"/>
              </w:rPr>
            </w:pPr>
          </w:p>
        </w:tc>
        <w:tc>
          <w:tcPr>
            <w:tcW w:w="3685" w:type="dxa"/>
            <w:vMerge/>
          </w:tcPr>
          <w:p w14:paraId="1474C5E9" w14:textId="77777777" w:rsidR="00B83D25" w:rsidRPr="00C24CF5" w:rsidRDefault="00B83D25" w:rsidP="00C24CF5">
            <w:pPr>
              <w:widowControl/>
              <w:autoSpaceDE/>
              <w:autoSpaceDN/>
              <w:spacing w:after="0" w:line="276" w:lineRule="auto"/>
              <w:jc w:val="center"/>
              <w:rPr>
                <w:rFonts w:eastAsia="Times New Roman"/>
                <w:szCs w:val="20"/>
                <w:lang w:bidi="ar-SA"/>
              </w:rPr>
            </w:pPr>
          </w:p>
        </w:tc>
        <w:sdt>
          <w:sdtPr>
            <w:rPr>
              <w:rFonts w:eastAsia="Times New Roman"/>
              <w:lang w:bidi="ar-SA"/>
            </w:rPr>
            <w:id w:val="-98631564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676" w:type="dxa"/>
                <w:gridSpan w:val="2"/>
                <w:tcBorders>
                  <w:top w:val="single" w:sz="8" w:space="0" w:color="auto"/>
                  <w:bottom w:val="single" w:sz="8" w:space="0" w:color="auto"/>
                </w:tcBorders>
                <w:vAlign w:val="center"/>
              </w:tcPr>
              <w:p w14:paraId="5ED925AE" w14:textId="2567F976" w:rsidR="00B83D25" w:rsidRPr="00D5413C" w:rsidRDefault="00B83D25" w:rsidP="00C24CF5">
                <w:pPr>
                  <w:widowControl/>
                  <w:autoSpaceDE/>
                  <w:autoSpaceDN/>
                  <w:spacing w:after="0" w:line="240" w:lineRule="auto"/>
                  <w:jc w:val="center"/>
                  <w:rPr>
                    <w:rFonts w:eastAsia="Times New Roman"/>
                    <w:lang w:bidi="ar-SA"/>
                  </w:rPr>
                </w:pPr>
                <w:r>
                  <w:rPr>
                    <w:rFonts w:eastAsia="Times New Roman"/>
                    <w:lang w:bidi="ar-SA"/>
                  </w:rPr>
                  <w:t>Last paid Electricity Bill</w:t>
                </w:r>
              </w:p>
            </w:tc>
          </w:sdtContent>
        </w:sdt>
        <w:sdt>
          <w:sdtPr>
            <w:rPr>
              <w:rFonts w:eastAsia="Times New Roman"/>
              <w:lang w:bidi="ar-SA"/>
            </w:rPr>
            <w:id w:val="185414258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852" w:type="dxa"/>
                <w:tcBorders>
                  <w:top w:val="single" w:sz="8" w:space="0" w:color="auto"/>
                  <w:bottom w:val="single" w:sz="8" w:space="0" w:color="auto"/>
                </w:tcBorders>
                <w:vAlign w:val="center"/>
              </w:tcPr>
              <w:p w14:paraId="229D50FE" w14:textId="60F8F333" w:rsidR="00B83D25" w:rsidRPr="00D5413C" w:rsidRDefault="00B83D25" w:rsidP="00D5413C">
                <w:pPr>
                  <w:widowControl/>
                  <w:autoSpaceDE/>
                  <w:autoSpaceDN/>
                  <w:spacing w:after="0" w:line="240" w:lineRule="auto"/>
                  <w:jc w:val="center"/>
                  <w:rPr>
                    <w:rFonts w:eastAsia="Times New Roman"/>
                    <w:lang w:bidi="ar-SA"/>
                  </w:rPr>
                </w:pPr>
                <w:r>
                  <w:rPr>
                    <w:rFonts w:eastAsia="Times New Roman"/>
                    <w:lang w:bidi="ar-SA"/>
                  </w:rPr>
                  <w:t>None</w:t>
                </w:r>
              </w:p>
            </w:tc>
          </w:sdtContent>
        </w:sdt>
      </w:tr>
      <w:tr w:rsidR="00B83D25" w:rsidRPr="00C24CF5" w14:paraId="79745443" w14:textId="77777777" w:rsidTr="00F16B57">
        <w:trPr>
          <w:trHeight w:val="70"/>
          <w:jc w:val="center"/>
        </w:trPr>
        <w:tc>
          <w:tcPr>
            <w:tcW w:w="1005" w:type="dxa"/>
            <w:vMerge w:val="restart"/>
            <w:tcBorders>
              <w:top w:val="single" w:sz="8" w:space="0" w:color="auto"/>
            </w:tcBorders>
          </w:tcPr>
          <w:p w14:paraId="09CF3F84" w14:textId="77777777" w:rsidR="00B83D25" w:rsidRPr="00C24CF5" w:rsidRDefault="00B83D25" w:rsidP="008E5A5E">
            <w:pPr>
              <w:widowControl/>
              <w:numPr>
                <w:ilvl w:val="0"/>
                <w:numId w:val="40"/>
              </w:numPr>
              <w:autoSpaceDE/>
              <w:autoSpaceDN/>
              <w:spacing w:after="0" w:line="276" w:lineRule="auto"/>
              <w:ind w:left="1070"/>
              <w:rPr>
                <w:rFonts w:eastAsia="Times New Roman"/>
                <w:lang w:bidi="ar-SA"/>
              </w:rPr>
            </w:pPr>
          </w:p>
        </w:tc>
        <w:tc>
          <w:tcPr>
            <w:tcW w:w="3685" w:type="dxa"/>
            <w:vMerge w:val="restart"/>
            <w:tcBorders>
              <w:top w:val="single" w:sz="8" w:space="0" w:color="auto"/>
            </w:tcBorders>
          </w:tcPr>
          <w:p w14:paraId="6EC46A7D" w14:textId="77777777" w:rsidR="00B83D25" w:rsidRPr="00C24CF5" w:rsidRDefault="00B83D25" w:rsidP="00C24CF5">
            <w:pPr>
              <w:widowControl/>
              <w:autoSpaceDE/>
              <w:autoSpaceDN/>
              <w:spacing w:after="0" w:line="276" w:lineRule="auto"/>
              <w:rPr>
                <w:rFonts w:eastAsia="Times New Roman"/>
                <w:lang w:bidi="ar-SA"/>
              </w:rPr>
            </w:pPr>
            <w:r w:rsidRPr="00C24CF5">
              <w:rPr>
                <w:rFonts w:eastAsia="Times New Roman"/>
                <w:lang w:bidi="ar-SA"/>
              </w:rPr>
              <w:t xml:space="preserve">Identification of the property </w:t>
            </w:r>
          </w:p>
        </w:tc>
        <w:sdt>
          <w:sdtPr>
            <w:rPr>
              <w:rFonts w:eastAsia="Times New Roman"/>
              <w:lang w:bidi="ar-SA"/>
            </w:rPr>
            <w:id w:val="-378478888"/>
          </w:sdtPr>
          <w:sdtEndPr/>
          <w:sdtContent>
            <w:tc>
              <w:tcPr>
                <w:tcW w:w="709" w:type="dxa"/>
                <w:tcBorders>
                  <w:top w:val="single" w:sz="8" w:space="0" w:color="auto"/>
                </w:tcBorders>
              </w:tcPr>
              <w:p w14:paraId="00363ED1" w14:textId="77777777" w:rsidR="00B83D25" w:rsidRPr="00C24CF5" w:rsidRDefault="00B83D25" w:rsidP="00C24CF5">
                <w:pPr>
                  <w:widowControl/>
                  <w:autoSpaceDE/>
                  <w:autoSpaceDN/>
                  <w:spacing w:after="0" w:line="276" w:lineRule="auto"/>
                  <w:rPr>
                    <w:rFonts w:eastAsia="Times New Roman"/>
                    <w:lang w:bidi="ar-SA"/>
                  </w:rPr>
                </w:pPr>
                <w:r w:rsidRPr="00C24CF5">
                  <w:rPr>
                    <w:rFonts w:ascii="MS Gothic" w:eastAsia="MS Gothic" w:hAnsi="MS Gothic" w:hint="eastAsia"/>
                    <w:lang w:bidi="ar-SA"/>
                  </w:rPr>
                  <w:t>☐</w:t>
                </w:r>
              </w:p>
            </w:tc>
          </w:sdtContent>
        </w:sdt>
        <w:tc>
          <w:tcPr>
            <w:tcW w:w="5819" w:type="dxa"/>
            <w:gridSpan w:val="2"/>
            <w:tcBorders>
              <w:top w:val="single" w:sz="8" w:space="0" w:color="auto"/>
            </w:tcBorders>
          </w:tcPr>
          <w:sdt>
            <w:sdtPr>
              <w:rPr>
                <w:rFonts w:eastAsia="Times New Roman"/>
                <w:szCs w:val="24"/>
                <w:lang w:val="en-IN" w:eastAsia="en-IN" w:bidi="ar-SA"/>
              </w:rPr>
              <w:id w:val="-182513004"/>
              <w:placeholder>
                <w:docPart w:val="2E9B34B5F0694FAA8C3F3078641254DA"/>
              </w:placeholder>
            </w:sdtPr>
            <w:sdtEndPr/>
            <w:sdtContent>
              <w:sdt>
                <w:sdtPr>
                  <w:rPr>
                    <w:rFonts w:eastAsia="Times New Roman"/>
                    <w:szCs w:val="24"/>
                    <w:lang w:val="en-IN" w:eastAsia="en-IN" w:bidi="ar-SA"/>
                  </w:rPr>
                  <w:id w:val="-110284725"/>
                  <w:placeholder>
                    <w:docPart w:val="2E9B34B5F0694FAA8C3F3078641254DA"/>
                  </w:placeholder>
                </w:sdtPr>
                <w:sdtEndPr/>
                <w:sdtContent>
                  <w:sdt>
                    <w:sdtPr>
                      <w:rPr>
                        <w:rFonts w:eastAsia="Times New Roman"/>
                        <w:szCs w:val="24"/>
                        <w:lang w:val="en-IN" w:eastAsia="en-IN" w:bidi="ar-SA"/>
                      </w:rPr>
                      <w:id w:val="494765226"/>
                      <w:lock w:val="contentLocked"/>
                      <w:placeholder>
                        <w:docPart w:val="2E9B34B5F0694FAA8C3F3078641254DA"/>
                      </w:placeholder>
                    </w:sdtPr>
                    <w:sdtEndPr/>
                    <w:sdtContent>
                      <w:p w14:paraId="3C147FB7" w14:textId="77777777" w:rsidR="00B83D25" w:rsidRPr="00C24CF5" w:rsidRDefault="00B83D25" w:rsidP="00C24CF5">
                        <w:pPr>
                          <w:widowControl/>
                          <w:autoSpaceDE/>
                          <w:autoSpaceDN/>
                          <w:spacing w:after="0" w:line="276" w:lineRule="auto"/>
                          <w:rPr>
                            <w:rFonts w:eastAsia="Times New Roman"/>
                            <w:szCs w:val="24"/>
                            <w:lang w:bidi="ar-SA"/>
                          </w:rPr>
                        </w:pPr>
                        <w:r w:rsidRPr="00C24CF5">
                          <w:rPr>
                            <w:rFonts w:eastAsia="Times New Roman"/>
                            <w:szCs w:val="24"/>
                            <w:lang w:val="en-IN" w:eastAsia="en-IN" w:bidi="ar-SA"/>
                          </w:rPr>
                          <w:t>Cross checked from boundaries of the property or address mentioned in the deed</w:t>
                        </w:r>
                      </w:p>
                    </w:sdtContent>
                  </w:sdt>
                </w:sdtContent>
              </w:sdt>
            </w:sdtContent>
          </w:sdt>
        </w:tc>
      </w:tr>
      <w:tr w:rsidR="00B83D25" w:rsidRPr="00C24CF5" w14:paraId="252A7E27" w14:textId="77777777" w:rsidTr="00F16B57">
        <w:trPr>
          <w:trHeight w:val="60"/>
          <w:jc w:val="center"/>
        </w:trPr>
        <w:tc>
          <w:tcPr>
            <w:tcW w:w="1005" w:type="dxa"/>
            <w:vMerge/>
          </w:tcPr>
          <w:p w14:paraId="7ED1932F" w14:textId="77777777" w:rsidR="00B83D25" w:rsidRPr="00C24CF5" w:rsidRDefault="00B83D25" w:rsidP="008E5A5E">
            <w:pPr>
              <w:widowControl/>
              <w:numPr>
                <w:ilvl w:val="0"/>
                <w:numId w:val="40"/>
              </w:numPr>
              <w:autoSpaceDE/>
              <w:autoSpaceDN/>
              <w:spacing w:after="0" w:line="276" w:lineRule="auto"/>
              <w:ind w:left="1070"/>
              <w:rPr>
                <w:rFonts w:eastAsia="Times New Roman"/>
                <w:lang w:bidi="ar-SA"/>
              </w:rPr>
            </w:pPr>
          </w:p>
        </w:tc>
        <w:tc>
          <w:tcPr>
            <w:tcW w:w="3685" w:type="dxa"/>
            <w:vMerge/>
          </w:tcPr>
          <w:p w14:paraId="49087439" w14:textId="77777777" w:rsidR="00B83D25" w:rsidRPr="00C24CF5" w:rsidRDefault="00B83D25" w:rsidP="00C24CF5">
            <w:pPr>
              <w:widowControl/>
              <w:autoSpaceDE/>
              <w:autoSpaceDN/>
              <w:spacing w:after="0" w:line="276" w:lineRule="auto"/>
              <w:rPr>
                <w:rFonts w:eastAsia="Times New Roman"/>
                <w:bCs/>
                <w:lang w:bidi="ar-SA"/>
              </w:rPr>
            </w:pPr>
          </w:p>
        </w:tc>
        <w:sdt>
          <w:sdtPr>
            <w:rPr>
              <w:rFonts w:eastAsia="Times New Roman"/>
              <w:lang w:bidi="ar-SA"/>
            </w:rPr>
            <w:id w:val="-1492553304"/>
          </w:sdtPr>
          <w:sdtEndPr/>
          <w:sdtContent>
            <w:tc>
              <w:tcPr>
                <w:tcW w:w="709" w:type="dxa"/>
                <w:tcBorders>
                  <w:top w:val="single" w:sz="8" w:space="0" w:color="auto"/>
                </w:tcBorders>
              </w:tcPr>
              <w:p w14:paraId="645F9C2D" w14:textId="77777777" w:rsidR="00B83D25" w:rsidRPr="00C24CF5" w:rsidRDefault="00B83D2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204912584"/>
              <w:lock w:val="contentLocked"/>
              <w:placeholder>
                <w:docPart w:val="2E9B34B5F0694FAA8C3F3078641254DA"/>
              </w:placeholder>
            </w:sdtPr>
            <w:sdtEndPr/>
            <w:sdtContent>
              <w:p w14:paraId="42F752A6" w14:textId="77777777" w:rsidR="00B83D25" w:rsidRPr="00C24CF5" w:rsidRDefault="00B83D25" w:rsidP="00C24CF5">
                <w:pPr>
                  <w:widowControl/>
                  <w:autoSpaceDE/>
                  <w:autoSpaceDN/>
                  <w:spacing w:after="0" w:line="276" w:lineRule="auto"/>
                  <w:rPr>
                    <w:rFonts w:eastAsia="Times New Roman"/>
                    <w:szCs w:val="20"/>
                    <w:lang w:bidi="ar-SA"/>
                  </w:rPr>
                </w:pPr>
                <w:r w:rsidRPr="00C24CF5">
                  <w:rPr>
                    <w:rFonts w:eastAsia="Times New Roman"/>
                    <w:szCs w:val="24"/>
                    <w:lang w:val="en-IN" w:eastAsia="en-IN" w:bidi="ar-SA"/>
                  </w:rPr>
                  <w:t>Done from the name plate displayed on the property</w:t>
                </w:r>
              </w:p>
            </w:sdtContent>
          </w:sdt>
        </w:tc>
      </w:tr>
      <w:tr w:rsidR="00B83D25" w:rsidRPr="00C24CF5" w14:paraId="14F48EBF" w14:textId="77777777" w:rsidTr="00F16B57">
        <w:trPr>
          <w:trHeight w:val="48"/>
          <w:jc w:val="center"/>
        </w:trPr>
        <w:tc>
          <w:tcPr>
            <w:tcW w:w="1005" w:type="dxa"/>
            <w:vMerge/>
          </w:tcPr>
          <w:p w14:paraId="6A365B75" w14:textId="77777777" w:rsidR="00B83D25" w:rsidRPr="00C24CF5" w:rsidRDefault="00B83D25" w:rsidP="008E5A5E">
            <w:pPr>
              <w:widowControl/>
              <w:numPr>
                <w:ilvl w:val="0"/>
                <w:numId w:val="40"/>
              </w:numPr>
              <w:autoSpaceDE/>
              <w:autoSpaceDN/>
              <w:spacing w:after="0" w:line="276" w:lineRule="auto"/>
              <w:ind w:left="1070"/>
              <w:rPr>
                <w:rFonts w:eastAsia="Times New Roman"/>
                <w:lang w:bidi="ar-SA"/>
              </w:rPr>
            </w:pPr>
          </w:p>
        </w:tc>
        <w:tc>
          <w:tcPr>
            <w:tcW w:w="3685" w:type="dxa"/>
            <w:vMerge/>
          </w:tcPr>
          <w:p w14:paraId="425F87AC" w14:textId="77777777" w:rsidR="00B83D25" w:rsidRPr="00C24CF5" w:rsidRDefault="00B83D25" w:rsidP="00C24CF5">
            <w:pPr>
              <w:widowControl/>
              <w:autoSpaceDE/>
              <w:autoSpaceDN/>
              <w:spacing w:after="0" w:line="276" w:lineRule="auto"/>
              <w:rPr>
                <w:rFonts w:eastAsia="Times New Roman"/>
                <w:bCs/>
                <w:lang w:bidi="ar-SA"/>
              </w:rPr>
            </w:pPr>
          </w:p>
        </w:tc>
        <w:sdt>
          <w:sdtPr>
            <w:rPr>
              <w:rFonts w:eastAsia="Times New Roman"/>
              <w:lang w:bidi="ar-SA"/>
            </w:rPr>
            <w:id w:val="-674504845"/>
          </w:sdtPr>
          <w:sdtEndPr/>
          <w:sdtContent>
            <w:tc>
              <w:tcPr>
                <w:tcW w:w="709" w:type="dxa"/>
                <w:tcBorders>
                  <w:top w:val="single" w:sz="8" w:space="0" w:color="auto"/>
                </w:tcBorders>
              </w:tcPr>
              <w:p w14:paraId="65E4A819" w14:textId="77777777" w:rsidR="00B83D25" w:rsidRPr="00C24CF5" w:rsidRDefault="00B83D2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109653819"/>
              <w:placeholder>
                <w:docPart w:val="2E9B34B5F0694FAA8C3F3078641254DA"/>
              </w:placeholder>
            </w:sdtPr>
            <w:sdtEndPr/>
            <w:sdtContent>
              <w:p w14:paraId="1011C663" w14:textId="77777777" w:rsidR="00B83D25" w:rsidRPr="00C24CF5" w:rsidRDefault="00C36ABF" w:rsidP="00C24CF5">
                <w:pPr>
                  <w:widowControl/>
                  <w:autoSpaceDE/>
                  <w:autoSpaceDN/>
                  <w:spacing w:after="0" w:line="276" w:lineRule="auto"/>
                  <w:rPr>
                    <w:rFonts w:eastAsia="Times New Roman"/>
                    <w:szCs w:val="20"/>
                    <w:lang w:bidi="ar-SA"/>
                  </w:rPr>
                </w:pPr>
                <w:sdt>
                  <w:sdtPr>
                    <w:rPr>
                      <w:rFonts w:eastAsia="Times New Roman"/>
                      <w:szCs w:val="24"/>
                      <w:lang w:val="en-IN" w:eastAsia="en-IN" w:bidi="ar-SA"/>
                    </w:rPr>
                    <w:id w:val="-816185473"/>
                    <w:lock w:val="contentLocked"/>
                    <w:placeholder>
                      <w:docPart w:val="2E9B34B5F0694FAA8C3F3078641254DA"/>
                    </w:placeholder>
                  </w:sdtPr>
                  <w:sdtEndPr/>
                  <w:sdtContent>
                    <w:r w:rsidR="00B83D25" w:rsidRPr="00C24CF5">
                      <w:rPr>
                        <w:rFonts w:eastAsia="Times New Roman"/>
                        <w:szCs w:val="24"/>
                        <w:lang w:val="en-IN" w:eastAsia="en-IN" w:bidi="ar-SA"/>
                      </w:rPr>
                      <w:t xml:space="preserve">Identified by the </w:t>
                    </w:r>
                  </w:sdtContent>
                </w:sdt>
                <w:sdt>
                  <w:sdtPr>
                    <w:rPr>
                      <w:rFonts w:eastAsia="Times New Roman"/>
                      <w:szCs w:val="24"/>
                      <w:lang w:val="en-IN" w:eastAsia="en-IN" w:bidi="ar-SA"/>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B83D25">
                      <w:rPr>
                        <w:rFonts w:eastAsia="Times New Roman"/>
                        <w:szCs w:val="24"/>
                        <w:lang w:val="en-IN" w:eastAsia="en-IN" w:bidi="ar-SA"/>
                      </w:rPr>
                      <w:t>Owner's</w:t>
                    </w:r>
                  </w:sdtContent>
                </w:sdt>
                <w:sdt>
                  <w:sdtPr>
                    <w:rPr>
                      <w:rFonts w:eastAsia="Times New Roman"/>
                      <w:szCs w:val="24"/>
                      <w:lang w:val="en-IN" w:eastAsia="en-IN" w:bidi="ar-SA"/>
                    </w:rPr>
                    <w:id w:val="448673825"/>
                    <w:placeholder>
                      <w:docPart w:val="2E9B34B5F0694FAA8C3F3078641254DA"/>
                    </w:placeholder>
                  </w:sdtPr>
                  <w:sdtEndPr/>
                  <w:sdtContent>
                    <w:r w:rsidR="00B83D25" w:rsidRPr="00C24CF5">
                      <w:rPr>
                        <w:rFonts w:eastAsia="Times New Roman"/>
                        <w:szCs w:val="24"/>
                        <w:lang w:val="en-IN" w:eastAsia="en-IN" w:bidi="ar-SA"/>
                      </w:rPr>
                      <w:t xml:space="preserve"> representative</w:t>
                    </w:r>
                  </w:sdtContent>
                </w:sdt>
              </w:p>
            </w:sdtContent>
          </w:sdt>
        </w:tc>
      </w:tr>
      <w:tr w:rsidR="00B83D25" w:rsidRPr="00C24CF5" w14:paraId="1F6ECCAC" w14:textId="77777777" w:rsidTr="00F16B57">
        <w:trPr>
          <w:trHeight w:val="48"/>
          <w:jc w:val="center"/>
        </w:trPr>
        <w:tc>
          <w:tcPr>
            <w:tcW w:w="1005" w:type="dxa"/>
            <w:vMerge/>
          </w:tcPr>
          <w:p w14:paraId="0514F382" w14:textId="77777777" w:rsidR="00B83D25" w:rsidRPr="00C24CF5" w:rsidRDefault="00B83D25" w:rsidP="008E5A5E">
            <w:pPr>
              <w:widowControl/>
              <w:numPr>
                <w:ilvl w:val="0"/>
                <w:numId w:val="40"/>
              </w:numPr>
              <w:autoSpaceDE/>
              <w:autoSpaceDN/>
              <w:spacing w:after="0" w:line="276" w:lineRule="auto"/>
              <w:ind w:left="1070"/>
              <w:rPr>
                <w:rFonts w:eastAsia="Times New Roman"/>
                <w:lang w:bidi="ar-SA"/>
              </w:rPr>
            </w:pPr>
          </w:p>
        </w:tc>
        <w:tc>
          <w:tcPr>
            <w:tcW w:w="3685" w:type="dxa"/>
            <w:vMerge/>
          </w:tcPr>
          <w:p w14:paraId="0FCE6599" w14:textId="77777777" w:rsidR="00B83D25" w:rsidRPr="00C24CF5" w:rsidRDefault="00B83D25" w:rsidP="00C24CF5">
            <w:pPr>
              <w:widowControl/>
              <w:autoSpaceDE/>
              <w:autoSpaceDN/>
              <w:spacing w:after="0" w:line="276" w:lineRule="auto"/>
              <w:rPr>
                <w:rFonts w:eastAsia="Times New Roman"/>
                <w:bCs/>
                <w:lang w:bidi="ar-SA"/>
              </w:rPr>
            </w:pPr>
          </w:p>
        </w:tc>
        <w:sdt>
          <w:sdtPr>
            <w:rPr>
              <w:rFonts w:eastAsia="Times New Roman"/>
              <w:lang w:bidi="ar-SA"/>
            </w:rPr>
            <w:id w:val="-1561791835"/>
          </w:sdtPr>
          <w:sdtEndPr/>
          <w:sdtContent>
            <w:tc>
              <w:tcPr>
                <w:tcW w:w="709" w:type="dxa"/>
                <w:tcBorders>
                  <w:top w:val="single" w:sz="8" w:space="0" w:color="auto"/>
                </w:tcBorders>
              </w:tcPr>
              <w:p w14:paraId="7C1C47DD" w14:textId="77777777" w:rsidR="00B83D25" w:rsidRPr="00C24CF5" w:rsidRDefault="00B83D2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84304612"/>
              <w:lock w:val="contentLocked"/>
              <w:placeholder>
                <w:docPart w:val="2E9B34B5F0694FAA8C3F3078641254DA"/>
              </w:placeholder>
            </w:sdtPr>
            <w:sdtEndPr/>
            <w:sdtContent>
              <w:p w14:paraId="63FDECB5" w14:textId="77777777" w:rsidR="00B83D25" w:rsidRPr="00C24CF5" w:rsidRDefault="00B83D25" w:rsidP="00C24CF5">
                <w:pPr>
                  <w:widowControl/>
                  <w:autoSpaceDE/>
                  <w:autoSpaceDN/>
                  <w:spacing w:after="0" w:line="276" w:lineRule="auto"/>
                  <w:rPr>
                    <w:rFonts w:eastAsia="Times New Roman"/>
                    <w:szCs w:val="24"/>
                    <w:lang w:val="en-IN" w:eastAsia="en-IN" w:bidi="ar-SA"/>
                  </w:rPr>
                </w:pPr>
                <w:r w:rsidRPr="00C24CF5">
                  <w:rPr>
                    <w:rFonts w:eastAsia="Times New Roman"/>
                    <w:szCs w:val="24"/>
                    <w:lang w:val="en-IN" w:eastAsia="en-IN" w:bidi="ar-SA"/>
                  </w:rPr>
                  <w:t>Enquired from local residents/ public</w:t>
                </w:r>
              </w:p>
            </w:sdtContent>
          </w:sdt>
        </w:tc>
      </w:tr>
      <w:tr w:rsidR="00B83D25" w:rsidRPr="00C24CF5" w14:paraId="52D49BCC" w14:textId="77777777" w:rsidTr="00F16B57">
        <w:trPr>
          <w:trHeight w:val="48"/>
          <w:jc w:val="center"/>
        </w:trPr>
        <w:tc>
          <w:tcPr>
            <w:tcW w:w="1005" w:type="dxa"/>
            <w:vMerge/>
          </w:tcPr>
          <w:p w14:paraId="78AEB20E" w14:textId="77777777" w:rsidR="00B83D25" w:rsidRPr="00C24CF5" w:rsidRDefault="00B83D25" w:rsidP="008E5A5E">
            <w:pPr>
              <w:widowControl/>
              <w:numPr>
                <w:ilvl w:val="0"/>
                <w:numId w:val="40"/>
              </w:numPr>
              <w:autoSpaceDE/>
              <w:autoSpaceDN/>
              <w:spacing w:after="0" w:line="276" w:lineRule="auto"/>
              <w:ind w:left="1070"/>
              <w:rPr>
                <w:rFonts w:eastAsia="Times New Roman"/>
                <w:lang w:bidi="ar-SA"/>
              </w:rPr>
            </w:pPr>
          </w:p>
        </w:tc>
        <w:tc>
          <w:tcPr>
            <w:tcW w:w="3685" w:type="dxa"/>
            <w:vMerge/>
          </w:tcPr>
          <w:p w14:paraId="60F1BF8A" w14:textId="77777777" w:rsidR="00B83D25" w:rsidRPr="00C24CF5" w:rsidRDefault="00B83D25" w:rsidP="00C24CF5">
            <w:pPr>
              <w:widowControl/>
              <w:autoSpaceDE/>
              <w:autoSpaceDN/>
              <w:spacing w:after="0" w:line="276" w:lineRule="auto"/>
              <w:rPr>
                <w:rFonts w:eastAsia="Times New Roman"/>
                <w:bCs/>
                <w:lang w:bidi="ar-SA"/>
              </w:rPr>
            </w:pPr>
          </w:p>
        </w:tc>
        <w:sdt>
          <w:sdtPr>
            <w:rPr>
              <w:rFonts w:eastAsia="Times New Roman"/>
              <w:lang w:bidi="ar-SA"/>
            </w:rPr>
            <w:id w:val="-2129076822"/>
          </w:sdtPr>
          <w:sdtEndPr/>
          <w:sdtContent>
            <w:tc>
              <w:tcPr>
                <w:tcW w:w="709" w:type="dxa"/>
                <w:tcBorders>
                  <w:top w:val="single" w:sz="8" w:space="0" w:color="auto"/>
                </w:tcBorders>
              </w:tcPr>
              <w:p w14:paraId="354E0619" w14:textId="77777777" w:rsidR="00B83D25" w:rsidRPr="00C24CF5" w:rsidRDefault="00B83D25" w:rsidP="00C24CF5">
                <w:pPr>
                  <w:widowControl/>
                  <w:tabs>
                    <w:tab w:val="left" w:pos="930"/>
                  </w:tabs>
                  <w:autoSpaceDE/>
                  <w:autoSpaceDN/>
                  <w:spacing w:after="0" w:line="276" w:lineRule="auto"/>
                  <w:rPr>
                    <w:rFonts w:eastAsia="Times New Roman"/>
                    <w:lang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0996198"/>
              <w:lock w:val="contentLocked"/>
              <w:placeholder>
                <w:docPart w:val="2E9B34B5F0694FAA8C3F3078641254DA"/>
              </w:placeholder>
            </w:sdtPr>
            <w:sdtEndPr/>
            <w:sdtContent>
              <w:p w14:paraId="0D4CB551" w14:textId="77777777" w:rsidR="00B83D25" w:rsidRPr="00C24CF5" w:rsidRDefault="00B83D25" w:rsidP="00C24CF5">
                <w:pPr>
                  <w:widowControl/>
                  <w:autoSpaceDE/>
                  <w:autoSpaceDN/>
                  <w:spacing w:after="0" w:line="276" w:lineRule="auto"/>
                  <w:rPr>
                    <w:rFonts w:eastAsia="Times New Roman"/>
                    <w:szCs w:val="24"/>
                    <w:lang w:val="en-IN" w:eastAsia="en-IN" w:bidi="ar-SA"/>
                  </w:rPr>
                </w:pPr>
                <w:r w:rsidRPr="00C24CF5">
                  <w:rPr>
                    <w:rFonts w:eastAsia="Times New Roman"/>
                    <w:szCs w:val="24"/>
                    <w:lang w:val="en-IN" w:eastAsia="en-IN" w:bidi="ar-SA"/>
                  </w:rPr>
                  <w:t>Identification of the property could not be done properly</w:t>
                </w:r>
              </w:p>
            </w:sdtContent>
          </w:sdt>
        </w:tc>
      </w:tr>
      <w:tr w:rsidR="00B83D25" w:rsidRPr="00C24CF5" w14:paraId="7D3B95D5" w14:textId="77777777" w:rsidTr="00F16B57">
        <w:trPr>
          <w:trHeight w:val="121"/>
          <w:jc w:val="center"/>
        </w:trPr>
        <w:tc>
          <w:tcPr>
            <w:tcW w:w="1005" w:type="dxa"/>
            <w:vMerge/>
          </w:tcPr>
          <w:p w14:paraId="4169C3DD" w14:textId="77777777" w:rsidR="00B83D25" w:rsidRPr="00C24CF5" w:rsidRDefault="00B83D25" w:rsidP="008E5A5E">
            <w:pPr>
              <w:widowControl/>
              <w:numPr>
                <w:ilvl w:val="0"/>
                <w:numId w:val="40"/>
              </w:numPr>
              <w:autoSpaceDE/>
              <w:autoSpaceDN/>
              <w:spacing w:after="0" w:line="276" w:lineRule="auto"/>
              <w:ind w:left="1070"/>
              <w:rPr>
                <w:rFonts w:eastAsia="Times New Roman"/>
                <w:lang w:bidi="ar-SA"/>
              </w:rPr>
            </w:pPr>
          </w:p>
        </w:tc>
        <w:tc>
          <w:tcPr>
            <w:tcW w:w="3685" w:type="dxa"/>
            <w:vMerge/>
          </w:tcPr>
          <w:p w14:paraId="118BDE90" w14:textId="77777777" w:rsidR="00B83D25" w:rsidRPr="00C24CF5" w:rsidRDefault="00B83D25" w:rsidP="00C24CF5">
            <w:pPr>
              <w:widowControl/>
              <w:autoSpaceDE/>
              <w:autoSpaceDN/>
              <w:spacing w:after="0" w:line="276" w:lineRule="auto"/>
              <w:rPr>
                <w:rFonts w:eastAsia="Times New Roman"/>
                <w:bCs/>
                <w:lang w:bidi="ar-SA"/>
              </w:rPr>
            </w:pPr>
          </w:p>
        </w:tc>
        <w:sdt>
          <w:sdtPr>
            <w:rPr>
              <w:rFonts w:eastAsia="Times New Roman"/>
              <w:lang w:bidi="ar-SA"/>
            </w:rPr>
            <w:id w:val="-17778799"/>
          </w:sdtPr>
          <w:sdtEndPr/>
          <w:sdtContent>
            <w:tc>
              <w:tcPr>
                <w:tcW w:w="709" w:type="dxa"/>
                <w:tcBorders>
                  <w:top w:val="single" w:sz="8" w:space="0" w:color="auto"/>
                </w:tcBorders>
              </w:tcPr>
              <w:p w14:paraId="3DE5F5A8" w14:textId="77777777" w:rsidR="00B83D25" w:rsidRPr="00C24CF5" w:rsidRDefault="00B83D2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1967" w:type="dxa"/>
            <w:tcBorders>
              <w:top w:val="single" w:sz="8" w:space="0" w:color="auto"/>
              <w:bottom w:val="single" w:sz="8" w:space="0" w:color="auto"/>
            </w:tcBorders>
          </w:tcPr>
          <w:sdt>
            <w:sdtPr>
              <w:rPr>
                <w:rFonts w:eastAsia="Times New Roman"/>
                <w:szCs w:val="24"/>
                <w:lang w:val="en-IN" w:eastAsia="en-IN" w:bidi="ar-SA"/>
              </w:rPr>
              <w:id w:val="474575005"/>
              <w:lock w:val="contentLocked"/>
              <w:placeholder>
                <w:docPart w:val="2E9B34B5F0694FAA8C3F3078641254DA"/>
              </w:placeholder>
            </w:sdtPr>
            <w:sdtEndPr/>
            <w:sdtContent>
              <w:p w14:paraId="3A0E027A" w14:textId="77777777" w:rsidR="00B83D25" w:rsidRPr="00C24CF5" w:rsidRDefault="00B83D25" w:rsidP="00C24CF5">
                <w:pPr>
                  <w:widowControl/>
                  <w:autoSpaceDE/>
                  <w:autoSpaceDN/>
                  <w:spacing w:after="0" w:line="276" w:lineRule="auto"/>
                  <w:rPr>
                    <w:rFonts w:eastAsia="Times New Roman"/>
                    <w:szCs w:val="20"/>
                    <w:lang w:bidi="ar-SA"/>
                  </w:rPr>
                </w:pPr>
                <w:r w:rsidRPr="00C24CF5">
                  <w:rPr>
                    <w:rFonts w:eastAsia="Times New Roman"/>
                    <w:szCs w:val="24"/>
                    <w:lang w:val="en-IN" w:eastAsia="en-IN" w:bidi="ar-SA"/>
                  </w:rPr>
                  <w:t>Survey was not done</w:t>
                </w:r>
              </w:p>
            </w:sdtContent>
          </w:sdt>
        </w:tc>
        <w:tc>
          <w:tcPr>
            <w:tcW w:w="3852" w:type="dxa"/>
            <w:tcBorders>
              <w:top w:val="single" w:sz="8" w:space="0" w:color="auto"/>
              <w:bottom w:val="single" w:sz="8" w:space="0" w:color="auto"/>
            </w:tcBorders>
          </w:tcPr>
          <w:p w14:paraId="4681D0FF" w14:textId="77777777" w:rsidR="00B83D25" w:rsidRPr="00C24CF5" w:rsidRDefault="00B83D25" w:rsidP="00C24CF5">
            <w:pPr>
              <w:widowControl/>
              <w:autoSpaceDE/>
              <w:autoSpaceDN/>
              <w:spacing w:after="0" w:line="276" w:lineRule="auto"/>
              <w:rPr>
                <w:rFonts w:eastAsia="Times New Roman"/>
                <w:szCs w:val="20"/>
                <w:lang w:bidi="ar-SA"/>
              </w:rPr>
            </w:pPr>
          </w:p>
        </w:tc>
      </w:tr>
    </w:tbl>
    <w:p w14:paraId="71F00C5B" w14:textId="77777777" w:rsidR="00C24CF5" w:rsidRPr="00C24CF5" w:rsidRDefault="00C24CF5" w:rsidP="00C24CF5">
      <w:pPr>
        <w:widowControl/>
        <w:autoSpaceDE/>
        <w:autoSpaceDN/>
        <w:spacing w:after="0" w:line="240" w:lineRule="auto"/>
        <w:rPr>
          <w:rFonts w:ascii="Times New Roman" w:eastAsia="Times New Roman" w:hAnsi="Times New Roman" w:cs="Times New Roman"/>
          <w:sz w:val="24"/>
          <w:szCs w:val="24"/>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4CF5" w:rsidRPr="00C24CF5" w14:paraId="6A9ED1C5" w14:textId="77777777" w:rsidTr="00C9365F">
        <w:trPr>
          <w:trHeight w:val="350"/>
          <w:jc w:val="center"/>
        </w:trPr>
        <w:tc>
          <w:tcPr>
            <w:tcW w:w="1005" w:type="dxa"/>
            <w:shd w:val="clear" w:color="auto" w:fill="C6D9F1" w:themeFill="text2" w:themeFillTint="33"/>
            <w:vAlign w:val="center"/>
          </w:tcPr>
          <w:p w14:paraId="2116E231" w14:textId="77777777" w:rsidR="00C24CF5" w:rsidRPr="00C24CF5" w:rsidRDefault="00C24CF5" w:rsidP="008E5A5E">
            <w:pPr>
              <w:widowControl/>
              <w:numPr>
                <w:ilvl w:val="0"/>
                <w:numId w:val="39"/>
              </w:numPr>
              <w:autoSpaceDE/>
              <w:autoSpaceDN/>
              <w:spacing w:after="0" w:line="276" w:lineRule="auto"/>
              <w:jc w:val="center"/>
              <w:rPr>
                <w:rFonts w:eastAsia="Times New Roman"/>
                <w:sz w:val="24"/>
                <w:szCs w:val="24"/>
                <w:lang w:bidi="ar-SA"/>
              </w:rPr>
            </w:pPr>
          </w:p>
        </w:tc>
        <w:tc>
          <w:tcPr>
            <w:tcW w:w="10213" w:type="dxa"/>
            <w:gridSpan w:val="2"/>
            <w:tcBorders>
              <w:bottom w:val="single" w:sz="8" w:space="0" w:color="auto"/>
            </w:tcBorders>
            <w:shd w:val="clear" w:color="auto" w:fill="C6D9F1" w:themeFill="text2" w:themeFillTint="33"/>
            <w:vAlign w:val="center"/>
          </w:tcPr>
          <w:p w14:paraId="05F03145" w14:textId="77777777" w:rsidR="00C24CF5" w:rsidRPr="00000E28" w:rsidRDefault="00C24CF5" w:rsidP="00C24CF5">
            <w:pPr>
              <w:widowControl/>
              <w:autoSpaceDE/>
              <w:autoSpaceDN/>
              <w:spacing w:after="0" w:line="276" w:lineRule="auto"/>
              <w:rPr>
                <w:rFonts w:eastAsia="Times New Roman"/>
                <w:sz w:val="24"/>
                <w:szCs w:val="24"/>
                <w:lang w:bidi="ar-SA"/>
              </w:rPr>
            </w:pPr>
            <w:r w:rsidRPr="00000E28">
              <w:rPr>
                <w:rFonts w:eastAsia="Times New Roman"/>
                <w:b/>
                <w:bCs/>
                <w:sz w:val="24"/>
                <w:szCs w:val="24"/>
                <w:lang w:bidi="ar-SA"/>
              </w:rPr>
              <w:t xml:space="preserve">VALUATION SUMMARY </w:t>
            </w:r>
          </w:p>
        </w:tc>
      </w:tr>
      <w:tr w:rsidR="00CA028B" w:rsidRPr="00C24CF5" w14:paraId="553A6CC4" w14:textId="77777777" w:rsidTr="004906DC">
        <w:trPr>
          <w:trHeight w:val="41"/>
          <w:jc w:val="center"/>
        </w:trPr>
        <w:tc>
          <w:tcPr>
            <w:tcW w:w="1005" w:type="dxa"/>
          </w:tcPr>
          <w:p w14:paraId="69E26B20" w14:textId="77777777" w:rsidR="00CA028B" w:rsidRPr="00C24CF5" w:rsidRDefault="00CA028B" w:rsidP="008E5A5E">
            <w:pPr>
              <w:widowControl/>
              <w:numPr>
                <w:ilvl w:val="0"/>
                <w:numId w:val="43"/>
              </w:numPr>
              <w:autoSpaceDE/>
              <w:autoSpaceDN/>
              <w:spacing w:after="0" w:line="276" w:lineRule="auto"/>
              <w:rPr>
                <w:rFonts w:eastAsia="Times New Roman"/>
                <w:lang w:bidi="ar-SA"/>
              </w:rPr>
            </w:pPr>
          </w:p>
        </w:tc>
        <w:tc>
          <w:tcPr>
            <w:tcW w:w="3969" w:type="dxa"/>
            <w:tcBorders>
              <w:bottom w:val="single" w:sz="8" w:space="0" w:color="auto"/>
            </w:tcBorders>
          </w:tcPr>
          <w:p w14:paraId="2E348E6E" w14:textId="77777777" w:rsidR="00CA028B" w:rsidRPr="00115D3E" w:rsidRDefault="00CA028B" w:rsidP="00CA028B">
            <w:pPr>
              <w:widowControl/>
              <w:autoSpaceDE/>
              <w:autoSpaceDN/>
              <w:spacing w:after="0" w:line="276" w:lineRule="auto"/>
              <w:rPr>
                <w:rFonts w:eastAsia="Times New Roman"/>
                <w:szCs w:val="20"/>
                <w:lang w:bidi="ar-SA"/>
              </w:rPr>
            </w:pPr>
            <w:r w:rsidRPr="00115D3E">
              <w:rPr>
                <w:rFonts w:eastAsia="Times New Roman"/>
                <w:szCs w:val="20"/>
                <w:lang w:bidi="ar-SA"/>
              </w:rPr>
              <w:t xml:space="preserve">Total Prospective Fair Market Value </w:t>
            </w:r>
          </w:p>
        </w:tc>
        <w:tc>
          <w:tcPr>
            <w:tcW w:w="6244" w:type="dxa"/>
            <w:vAlign w:val="center"/>
          </w:tcPr>
          <w:p w14:paraId="3148E9B4" w14:textId="26149B6A" w:rsidR="00CA028B" w:rsidRPr="00000E28" w:rsidRDefault="00CA028B" w:rsidP="00000E28">
            <w:pPr>
              <w:widowControl/>
              <w:autoSpaceDE/>
              <w:autoSpaceDN/>
              <w:spacing w:after="0" w:line="276" w:lineRule="auto"/>
              <w:rPr>
                <w:rFonts w:eastAsia="Times New Roman"/>
                <w:szCs w:val="20"/>
                <w:lang w:bidi="ar-SA"/>
              </w:rPr>
            </w:pPr>
            <w:r w:rsidRPr="00000E28">
              <w:rPr>
                <w:b/>
              </w:rPr>
              <w:t>Rs.</w:t>
            </w:r>
            <w:sdt>
              <w:sdtPr>
                <w:rPr>
                  <w:b/>
                </w:rPr>
                <w:id w:val="1711375025"/>
                <w:placeholder>
                  <w:docPart w:val="DAAB3AA55FAF49C4BE8BFA42003B2AA5"/>
                </w:placeholder>
              </w:sdtPr>
              <w:sdtEndPr/>
              <w:sdtContent>
                <w:r w:rsidR="00000E28" w:rsidRPr="00000E28">
                  <w:rPr>
                    <w:b/>
                  </w:rPr>
                  <w:t>1009</w:t>
                </w:r>
                <w:r w:rsidR="00F76D0E" w:rsidRPr="00000E28">
                  <w:rPr>
                    <w:b/>
                  </w:rPr>
                  <w:t>,</w:t>
                </w:r>
                <w:r w:rsidR="00000E28" w:rsidRPr="00000E28">
                  <w:rPr>
                    <w:b/>
                  </w:rPr>
                  <w:t>18</w:t>
                </w:r>
                <w:r w:rsidRPr="00000E28">
                  <w:rPr>
                    <w:b/>
                  </w:rPr>
                  <w:t>,00,000</w:t>
                </w:r>
              </w:sdtContent>
            </w:sdt>
            <w:r w:rsidRPr="00000E28">
              <w:rPr>
                <w:b/>
              </w:rPr>
              <w:t>/-</w:t>
            </w:r>
          </w:p>
        </w:tc>
      </w:tr>
      <w:tr w:rsidR="00CA028B" w:rsidRPr="00C24CF5" w14:paraId="722F7C68" w14:textId="77777777" w:rsidTr="00D64B6A">
        <w:trPr>
          <w:trHeight w:val="41"/>
          <w:jc w:val="center"/>
        </w:trPr>
        <w:tc>
          <w:tcPr>
            <w:tcW w:w="1005" w:type="dxa"/>
          </w:tcPr>
          <w:p w14:paraId="3D6B74E5" w14:textId="77777777" w:rsidR="00CA028B" w:rsidRPr="00C24CF5" w:rsidRDefault="00CA028B" w:rsidP="008E5A5E">
            <w:pPr>
              <w:widowControl/>
              <w:numPr>
                <w:ilvl w:val="0"/>
                <w:numId w:val="43"/>
              </w:numPr>
              <w:autoSpaceDE/>
              <w:autoSpaceDN/>
              <w:spacing w:after="0" w:line="276" w:lineRule="auto"/>
              <w:rPr>
                <w:rFonts w:eastAsia="Times New Roman"/>
                <w:lang w:bidi="ar-SA"/>
              </w:rPr>
            </w:pPr>
          </w:p>
        </w:tc>
        <w:tc>
          <w:tcPr>
            <w:tcW w:w="3969" w:type="dxa"/>
            <w:tcBorders>
              <w:bottom w:val="single" w:sz="8" w:space="0" w:color="auto"/>
            </w:tcBorders>
          </w:tcPr>
          <w:p w14:paraId="5E7038ED" w14:textId="77777777" w:rsidR="00CA028B" w:rsidRPr="00115D3E" w:rsidRDefault="00CA028B" w:rsidP="00CA028B">
            <w:pPr>
              <w:widowControl/>
              <w:autoSpaceDE/>
              <w:autoSpaceDN/>
              <w:spacing w:after="0" w:line="276" w:lineRule="auto"/>
              <w:rPr>
                <w:rFonts w:eastAsia="Times New Roman"/>
                <w:lang w:bidi="ar-SA"/>
              </w:rPr>
            </w:pPr>
            <w:r w:rsidRPr="00115D3E">
              <w:rPr>
                <w:rFonts w:eastAsia="Times New Roman"/>
                <w:lang w:bidi="ar-SA"/>
              </w:rPr>
              <w:t xml:space="preserve">Total Expected Realizable/ Fetch Value </w:t>
            </w:r>
          </w:p>
        </w:tc>
        <w:tc>
          <w:tcPr>
            <w:tcW w:w="6244" w:type="dxa"/>
            <w:vAlign w:val="center"/>
          </w:tcPr>
          <w:p w14:paraId="1244BDBB" w14:textId="091EAE33" w:rsidR="00CA028B" w:rsidRPr="00000E28" w:rsidRDefault="00CA028B" w:rsidP="00000E28">
            <w:pPr>
              <w:widowControl/>
              <w:autoSpaceDE/>
              <w:autoSpaceDN/>
              <w:spacing w:after="0" w:line="276" w:lineRule="auto"/>
              <w:rPr>
                <w:rFonts w:eastAsia="Times New Roman"/>
                <w:lang w:bidi="ar-SA"/>
              </w:rPr>
            </w:pPr>
            <w:r w:rsidRPr="00000E28">
              <w:rPr>
                <w:b/>
              </w:rPr>
              <w:t>Rs.</w:t>
            </w:r>
            <w:r w:rsidR="00F76D0E" w:rsidRPr="00000E28">
              <w:rPr>
                <w:b/>
              </w:rPr>
              <w:t>7</w:t>
            </w:r>
            <w:r w:rsidR="00000E28" w:rsidRPr="00000E28">
              <w:rPr>
                <w:b/>
              </w:rPr>
              <w:t>56</w:t>
            </w:r>
            <w:r w:rsidR="00F76D0E" w:rsidRPr="00000E28">
              <w:rPr>
                <w:b/>
              </w:rPr>
              <w:t>,</w:t>
            </w:r>
            <w:r w:rsidR="00000E28" w:rsidRPr="00000E28">
              <w:rPr>
                <w:b/>
              </w:rPr>
              <w:t>9</w:t>
            </w:r>
            <w:r w:rsidR="00F76D0E" w:rsidRPr="00000E28">
              <w:rPr>
                <w:b/>
              </w:rPr>
              <w:t>0</w:t>
            </w:r>
            <w:r w:rsidRPr="00000E28">
              <w:rPr>
                <w:b/>
              </w:rPr>
              <w:t>,00,000/-</w:t>
            </w:r>
          </w:p>
        </w:tc>
      </w:tr>
      <w:tr w:rsidR="00CA028B" w:rsidRPr="00C24CF5" w14:paraId="2D863C5B" w14:textId="77777777" w:rsidTr="00D64B6A">
        <w:trPr>
          <w:trHeight w:val="41"/>
          <w:jc w:val="center"/>
        </w:trPr>
        <w:tc>
          <w:tcPr>
            <w:tcW w:w="1005" w:type="dxa"/>
          </w:tcPr>
          <w:p w14:paraId="22C49AF1" w14:textId="77777777" w:rsidR="00CA028B" w:rsidRPr="00C24CF5" w:rsidRDefault="00CA028B" w:rsidP="008E5A5E">
            <w:pPr>
              <w:widowControl/>
              <w:numPr>
                <w:ilvl w:val="0"/>
                <w:numId w:val="43"/>
              </w:numPr>
              <w:autoSpaceDE/>
              <w:autoSpaceDN/>
              <w:spacing w:after="0" w:line="276" w:lineRule="auto"/>
              <w:rPr>
                <w:rFonts w:eastAsia="Times New Roman"/>
                <w:lang w:bidi="ar-SA"/>
              </w:rPr>
            </w:pPr>
          </w:p>
        </w:tc>
        <w:tc>
          <w:tcPr>
            <w:tcW w:w="3969" w:type="dxa"/>
          </w:tcPr>
          <w:p w14:paraId="6B78DE73" w14:textId="77777777" w:rsidR="00CA028B" w:rsidRPr="00115D3E" w:rsidRDefault="00CA028B" w:rsidP="00CA028B">
            <w:pPr>
              <w:widowControl/>
              <w:autoSpaceDE/>
              <w:autoSpaceDN/>
              <w:spacing w:after="0" w:line="276" w:lineRule="auto"/>
              <w:rPr>
                <w:rFonts w:eastAsia="Times New Roman"/>
                <w:bCs/>
                <w:lang w:bidi="ar-SA"/>
              </w:rPr>
            </w:pPr>
            <w:r w:rsidRPr="00115D3E">
              <w:rPr>
                <w:rFonts w:eastAsia="Times New Roman"/>
                <w:bCs/>
                <w:lang w:bidi="ar-SA"/>
              </w:rPr>
              <w:t xml:space="preserve">Total Expected </w:t>
            </w:r>
            <w:r w:rsidRPr="00115D3E">
              <w:rPr>
                <w:rFonts w:eastAsia="Times New Roman"/>
                <w:lang w:bidi="ar-SA"/>
              </w:rPr>
              <w:t xml:space="preserve">Distress/ Forced Sale </w:t>
            </w:r>
            <w:r w:rsidRPr="00115D3E">
              <w:rPr>
                <w:rFonts w:eastAsia="Times New Roman"/>
                <w:bCs/>
                <w:lang w:bidi="ar-SA"/>
              </w:rPr>
              <w:t xml:space="preserve">Value </w:t>
            </w:r>
          </w:p>
        </w:tc>
        <w:tc>
          <w:tcPr>
            <w:tcW w:w="6244" w:type="dxa"/>
            <w:vAlign w:val="center"/>
          </w:tcPr>
          <w:p w14:paraId="16FAC5E2" w14:textId="1EC98555" w:rsidR="00CA028B" w:rsidRPr="00000E28" w:rsidRDefault="00CA028B" w:rsidP="00000E28">
            <w:pPr>
              <w:widowControl/>
              <w:autoSpaceDE/>
              <w:autoSpaceDN/>
              <w:spacing w:after="0" w:line="276" w:lineRule="auto"/>
              <w:rPr>
                <w:rFonts w:eastAsia="Times New Roman"/>
                <w:lang w:bidi="ar-SA"/>
              </w:rPr>
            </w:pPr>
            <w:r w:rsidRPr="00000E28">
              <w:rPr>
                <w:b/>
              </w:rPr>
              <w:t>Rs.</w:t>
            </w:r>
            <w:sdt>
              <w:sdtPr>
                <w:rPr>
                  <w:b/>
                </w:rPr>
                <w:id w:val="-1848239141"/>
                <w:placeholder>
                  <w:docPart w:val="C1FB7B6D4CE64EEDADFA64B97FD19A06"/>
                </w:placeholder>
              </w:sdtPr>
              <w:sdtEndPr/>
              <w:sdtContent>
                <w:r w:rsidR="00000E28" w:rsidRPr="00000E28">
                  <w:rPr>
                    <w:b/>
                  </w:rPr>
                  <w:t>656</w:t>
                </w:r>
                <w:r w:rsidR="00F76D0E" w:rsidRPr="00000E28">
                  <w:rPr>
                    <w:b/>
                  </w:rPr>
                  <w:t>,</w:t>
                </w:r>
                <w:r w:rsidR="00000E28" w:rsidRPr="00000E28">
                  <w:rPr>
                    <w:b/>
                  </w:rPr>
                  <w:t>00</w:t>
                </w:r>
                <w:r w:rsidRPr="00000E28">
                  <w:rPr>
                    <w:b/>
                  </w:rPr>
                  <w:t>,00,000</w:t>
                </w:r>
              </w:sdtContent>
            </w:sdt>
            <w:r w:rsidRPr="00000E28">
              <w:rPr>
                <w:b/>
              </w:rPr>
              <w:t>/-</w:t>
            </w:r>
          </w:p>
        </w:tc>
      </w:tr>
      <w:tr w:rsidR="00CA028B" w:rsidRPr="00C24CF5" w14:paraId="793A63E3" w14:textId="77777777" w:rsidTr="00D64B6A">
        <w:trPr>
          <w:trHeight w:val="41"/>
          <w:jc w:val="center"/>
        </w:trPr>
        <w:tc>
          <w:tcPr>
            <w:tcW w:w="1005" w:type="dxa"/>
          </w:tcPr>
          <w:p w14:paraId="4857D0B1" w14:textId="77777777" w:rsidR="00CA028B" w:rsidRPr="00C24CF5" w:rsidRDefault="00CA028B" w:rsidP="008E5A5E">
            <w:pPr>
              <w:widowControl/>
              <w:numPr>
                <w:ilvl w:val="0"/>
                <w:numId w:val="43"/>
              </w:numPr>
              <w:autoSpaceDE/>
              <w:autoSpaceDN/>
              <w:spacing w:after="0" w:line="276" w:lineRule="auto"/>
              <w:rPr>
                <w:rFonts w:eastAsia="Times New Roman"/>
                <w:lang w:bidi="ar-SA"/>
              </w:rPr>
            </w:pPr>
          </w:p>
        </w:tc>
        <w:tc>
          <w:tcPr>
            <w:tcW w:w="3969" w:type="dxa"/>
          </w:tcPr>
          <w:p w14:paraId="6BEDF528" w14:textId="0FD7C15A" w:rsidR="00CA028B" w:rsidRPr="00115D3E" w:rsidRDefault="00CA028B" w:rsidP="00CA028B">
            <w:pPr>
              <w:widowControl/>
              <w:autoSpaceDE/>
              <w:autoSpaceDN/>
              <w:spacing w:after="0" w:line="276" w:lineRule="auto"/>
              <w:rPr>
                <w:rFonts w:eastAsia="Times New Roman"/>
                <w:bCs/>
                <w:lang w:bidi="ar-SA"/>
              </w:rPr>
            </w:pPr>
            <w:r w:rsidRPr="00115D3E">
              <w:rPr>
                <w:rFonts w:eastAsia="Times New Roman"/>
                <w:bCs/>
                <w:lang w:bidi="ar-SA"/>
              </w:rPr>
              <w:t>Total Liquidation Value</w:t>
            </w:r>
          </w:p>
        </w:tc>
        <w:tc>
          <w:tcPr>
            <w:tcW w:w="6244" w:type="dxa"/>
            <w:vAlign w:val="center"/>
          </w:tcPr>
          <w:p w14:paraId="22E2FE16" w14:textId="0B948444" w:rsidR="00CA028B" w:rsidRPr="00000E28" w:rsidRDefault="00CA028B" w:rsidP="00000E28">
            <w:pPr>
              <w:widowControl/>
              <w:autoSpaceDE/>
              <w:autoSpaceDN/>
              <w:spacing w:after="0" w:line="276" w:lineRule="auto"/>
              <w:rPr>
                <w:rFonts w:eastAsia="Times New Roman"/>
                <w:lang w:bidi="ar-SA"/>
              </w:rPr>
            </w:pPr>
            <w:r w:rsidRPr="00000E28">
              <w:rPr>
                <w:b/>
              </w:rPr>
              <w:t>Rs.6</w:t>
            </w:r>
            <w:r w:rsidR="00000E28" w:rsidRPr="00000E28">
              <w:rPr>
                <w:b/>
              </w:rPr>
              <w:t>05</w:t>
            </w:r>
            <w:r w:rsidRPr="00000E28">
              <w:rPr>
                <w:b/>
              </w:rPr>
              <w:t>,</w:t>
            </w:r>
            <w:r w:rsidR="00000E28" w:rsidRPr="00000E28">
              <w:rPr>
                <w:b/>
              </w:rPr>
              <w:t>50</w:t>
            </w:r>
            <w:r w:rsidRPr="00000E28">
              <w:rPr>
                <w:b/>
              </w:rPr>
              <w:t>,00,000/-</w:t>
            </w:r>
          </w:p>
        </w:tc>
      </w:tr>
    </w:tbl>
    <w:p w14:paraId="11C62CF4"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1542"/>
        <w:gridCol w:w="8671"/>
      </w:tblGrid>
      <w:tr w:rsidR="00C24CF5" w:rsidRPr="00C24CF5" w14:paraId="27617C76" w14:textId="77777777" w:rsidTr="00C9365F">
        <w:trPr>
          <w:trHeight w:val="350"/>
          <w:jc w:val="center"/>
        </w:trPr>
        <w:tc>
          <w:tcPr>
            <w:tcW w:w="1005" w:type="dxa"/>
            <w:shd w:val="clear" w:color="auto" w:fill="C6D9F1" w:themeFill="text2" w:themeFillTint="33"/>
            <w:vAlign w:val="center"/>
          </w:tcPr>
          <w:p w14:paraId="7AB74176" w14:textId="59342398" w:rsidR="00C24CF5" w:rsidRPr="00F66876" w:rsidRDefault="00C24CF5" w:rsidP="008E5A5E">
            <w:pPr>
              <w:pStyle w:val="ListParagraph"/>
              <w:widowControl/>
              <w:numPr>
                <w:ilvl w:val="0"/>
                <w:numId w:val="39"/>
              </w:numPr>
              <w:autoSpaceDE/>
              <w:autoSpaceDN/>
              <w:spacing w:after="0" w:line="276" w:lineRule="auto"/>
              <w:rPr>
                <w:rFonts w:eastAsia="Times New Roman"/>
                <w:sz w:val="24"/>
                <w:szCs w:val="24"/>
                <w:lang w:bidi="ar-SA"/>
              </w:rPr>
            </w:pPr>
          </w:p>
        </w:tc>
        <w:tc>
          <w:tcPr>
            <w:tcW w:w="10213" w:type="dxa"/>
            <w:gridSpan w:val="2"/>
            <w:tcBorders>
              <w:bottom w:val="single" w:sz="8" w:space="0" w:color="auto"/>
            </w:tcBorders>
            <w:shd w:val="clear" w:color="auto" w:fill="C6D9F1" w:themeFill="text2" w:themeFillTint="33"/>
            <w:vAlign w:val="center"/>
          </w:tcPr>
          <w:p w14:paraId="63574E3E" w14:textId="79336C97" w:rsidR="00C24CF5" w:rsidRPr="00C24CF5" w:rsidRDefault="00C24CF5" w:rsidP="00C24CF5">
            <w:pPr>
              <w:widowControl/>
              <w:autoSpaceDE/>
              <w:autoSpaceDN/>
              <w:spacing w:after="0" w:line="276" w:lineRule="auto"/>
              <w:rPr>
                <w:rFonts w:eastAsia="Times New Roman"/>
                <w:b/>
                <w:sz w:val="24"/>
                <w:szCs w:val="24"/>
                <w:u w:val="single"/>
                <w:lang w:bidi="ar-SA"/>
              </w:rPr>
            </w:pPr>
            <w:r w:rsidRPr="00C24CF5">
              <w:rPr>
                <w:rFonts w:eastAsia="Times New Roman"/>
                <w:b/>
                <w:bCs/>
                <w:sz w:val="24"/>
                <w:szCs w:val="24"/>
                <w:lang w:bidi="ar-SA"/>
              </w:rPr>
              <w:t>ENCLOSURES</w:t>
            </w:r>
          </w:p>
        </w:tc>
      </w:tr>
      <w:tr w:rsidR="00C24CF5" w:rsidRPr="00C24CF5" w14:paraId="6ADC2DF4" w14:textId="77777777" w:rsidTr="00A004AE">
        <w:trPr>
          <w:trHeight w:val="20"/>
          <w:jc w:val="center"/>
        </w:trPr>
        <w:tc>
          <w:tcPr>
            <w:tcW w:w="1005" w:type="dxa"/>
          </w:tcPr>
          <w:p w14:paraId="61F08FD6" w14:textId="77777777" w:rsidR="00C24CF5" w:rsidRPr="00C24CF5" w:rsidRDefault="00C24CF5" w:rsidP="00A004AE">
            <w:pPr>
              <w:widowControl/>
              <w:numPr>
                <w:ilvl w:val="0"/>
                <w:numId w:val="45"/>
              </w:numPr>
              <w:autoSpaceDE/>
              <w:autoSpaceDN/>
              <w:spacing w:after="0" w:line="240" w:lineRule="auto"/>
              <w:jc w:val="both"/>
              <w:rPr>
                <w:rFonts w:eastAsia="Times New Roman"/>
                <w:b/>
                <w:sz w:val="24"/>
                <w:szCs w:val="24"/>
                <w:u w:val="single"/>
                <w:lang w:bidi="ar-SA"/>
              </w:rPr>
            </w:pPr>
          </w:p>
        </w:tc>
        <w:tc>
          <w:tcPr>
            <w:tcW w:w="1542" w:type="dxa"/>
          </w:tcPr>
          <w:p w14:paraId="64CADDD4" w14:textId="2B5ED6D0" w:rsidR="00C24CF5" w:rsidRPr="002751BD" w:rsidRDefault="00C24CF5" w:rsidP="00A004AE">
            <w:pPr>
              <w:widowControl/>
              <w:autoSpaceDE/>
              <w:autoSpaceDN/>
              <w:spacing w:after="0" w:line="240" w:lineRule="auto"/>
              <w:jc w:val="both"/>
              <w:rPr>
                <w:rFonts w:eastAsia="Times New Roman"/>
                <w:u w:val="single"/>
                <w:lang w:bidi="ar-SA"/>
              </w:rPr>
            </w:pPr>
            <w:r w:rsidRPr="002751BD">
              <w:rPr>
                <w:rFonts w:eastAsia="Times New Roman"/>
                <w:lang w:bidi="ar-SA"/>
              </w:rPr>
              <w:t>Part A</w:t>
            </w:r>
          </w:p>
        </w:tc>
        <w:tc>
          <w:tcPr>
            <w:tcW w:w="8671" w:type="dxa"/>
          </w:tcPr>
          <w:p w14:paraId="55AD0D18" w14:textId="77777777" w:rsidR="00C24CF5" w:rsidRPr="002751BD" w:rsidRDefault="00C36ABF" w:rsidP="00A004AE">
            <w:pPr>
              <w:widowControl/>
              <w:autoSpaceDE/>
              <w:autoSpaceDN/>
              <w:spacing w:after="0" w:line="240" w:lineRule="auto"/>
              <w:jc w:val="both"/>
              <w:rPr>
                <w:rFonts w:eastAsia="Times New Roman"/>
                <w:szCs w:val="24"/>
                <w:u w:val="single"/>
                <w:lang w:bidi="ar-SA"/>
              </w:rPr>
            </w:pPr>
            <w:sdt>
              <w:sdtPr>
                <w:rPr>
                  <w:rFonts w:eastAsia="Times New Roman"/>
                  <w:szCs w:val="24"/>
                  <w:u w:val="single"/>
                  <w:lang w:bidi="ar-SA"/>
                </w:rPr>
                <w:id w:val="-1838834239"/>
                <w:placeholder>
                  <w:docPart w:val="E23F58D12FF54BD5B95BF02EDB0E8341"/>
                </w:placeholder>
              </w:sdtPr>
              <w:sdtEndPr/>
              <w:sdtContent>
                <w:r w:rsidR="00C24CF5" w:rsidRPr="002751BD">
                  <w:rPr>
                    <w:rFonts w:eastAsia="Times New Roman"/>
                    <w:szCs w:val="24"/>
                    <w:lang w:bidi="ar-SA"/>
                  </w:rPr>
                  <w:t>Snapshot of The Asset/ Property Under Valuation</w:t>
                </w:r>
              </w:sdtContent>
            </w:sdt>
          </w:p>
        </w:tc>
      </w:tr>
      <w:tr w:rsidR="00C24CF5" w:rsidRPr="00C24CF5" w14:paraId="45A22708" w14:textId="77777777" w:rsidTr="00A004AE">
        <w:trPr>
          <w:trHeight w:val="20"/>
          <w:jc w:val="center"/>
        </w:trPr>
        <w:tc>
          <w:tcPr>
            <w:tcW w:w="1005" w:type="dxa"/>
          </w:tcPr>
          <w:p w14:paraId="1BDBDA7C" w14:textId="77777777" w:rsidR="00C24CF5" w:rsidRPr="00C24CF5" w:rsidRDefault="00C24CF5" w:rsidP="00A004AE">
            <w:pPr>
              <w:widowControl/>
              <w:numPr>
                <w:ilvl w:val="0"/>
                <w:numId w:val="45"/>
              </w:numPr>
              <w:autoSpaceDE/>
              <w:autoSpaceDN/>
              <w:spacing w:after="0" w:line="240" w:lineRule="auto"/>
              <w:jc w:val="both"/>
              <w:rPr>
                <w:rFonts w:eastAsia="Times New Roman"/>
                <w:b/>
                <w:sz w:val="24"/>
                <w:szCs w:val="24"/>
                <w:u w:val="single"/>
                <w:lang w:bidi="ar-SA"/>
              </w:rPr>
            </w:pPr>
          </w:p>
        </w:tc>
        <w:tc>
          <w:tcPr>
            <w:tcW w:w="1542" w:type="dxa"/>
          </w:tcPr>
          <w:p w14:paraId="5C598FCD" w14:textId="21F1210D" w:rsidR="00C24CF5" w:rsidRPr="002751BD" w:rsidRDefault="00C24CF5" w:rsidP="00A004AE">
            <w:pPr>
              <w:widowControl/>
              <w:autoSpaceDE/>
              <w:autoSpaceDN/>
              <w:spacing w:after="0" w:line="240" w:lineRule="auto"/>
              <w:jc w:val="both"/>
              <w:rPr>
                <w:rFonts w:eastAsia="Times New Roman"/>
                <w:u w:val="single"/>
                <w:lang w:bidi="ar-SA"/>
              </w:rPr>
            </w:pPr>
            <w:r w:rsidRPr="002751BD">
              <w:rPr>
                <w:rFonts w:eastAsia="Times New Roman"/>
                <w:lang w:bidi="ar-SA"/>
              </w:rPr>
              <w:t>Part B</w:t>
            </w:r>
          </w:p>
        </w:tc>
        <w:tc>
          <w:tcPr>
            <w:tcW w:w="8671" w:type="dxa"/>
          </w:tcPr>
          <w:p w14:paraId="72EE939F" w14:textId="392D6FEB" w:rsidR="00C24CF5" w:rsidRPr="002751BD" w:rsidRDefault="00F66876" w:rsidP="00A004AE">
            <w:pPr>
              <w:widowControl/>
              <w:tabs>
                <w:tab w:val="left" w:pos="525"/>
              </w:tabs>
              <w:autoSpaceDE/>
              <w:autoSpaceDN/>
              <w:spacing w:after="0" w:line="240" w:lineRule="auto"/>
              <w:contextualSpacing/>
              <w:jc w:val="both"/>
              <w:rPr>
                <w:rFonts w:eastAsia="Times New Roman"/>
                <w:szCs w:val="24"/>
                <w:u w:val="single"/>
                <w:lang w:bidi="ar-SA"/>
              </w:rPr>
            </w:pPr>
            <w:r w:rsidRPr="002751BD">
              <w:rPr>
                <w:rFonts w:eastAsia="Times New Roman"/>
                <w:szCs w:val="24"/>
                <w:lang w:bidi="ar-SA"/>
              </w:rPr>
              <w:t>Summary of The Valuation Report</w:t>
            </w:r>
          </w:p>
        </w:tc>
      </w:tr>
      <w:tr w:rsidR="00C24CF5" w:rsidRPr="00C24CF5" w14:paraId="620C5B66" w14:textId="77777777" w:rsidTr="00A004AE">
        <w:trPr>
          <w:trHeight w:val="20"/>
          <w:jc w:val="center"/>
        </w:trPr>
        <w:tc>
          <w:tcPr>
            <w:tcW w:w="1005" w:type="dxa"/>
          </w:tcPr>
          <w:p w14:paraId="78C049E0" w14:textId="77777777" w:rsidR="00C24CF5" w:rsidRPr="00C24CF5" w:rsidRDefault="00C24CF5" w:rsidP="00A004AE">
            <w:pPr>
              <w:widowControl/>
              <w:numPr>
                <w:ilvl w:val="0"/>
                <w:numId w:val="45"/>
              </w:numPr>
              <w:autoSpaceDE/>
              <w:autoSpaceDN/>
              <w:spacing w:after="0" w:line="240" w:lineRule="auto"/>
              <w:jc w:val="both"/>
              <w:rPr>
                <w:rFonts w:eastAsia="Times New Roman"/>
                <w:b/>
                <w:sz w:val="24"/>
                <w:szCs w:val="24"/>
                <w:u w:val="single"/>
                <w:lang w:bidi="ar-SA"/>
              </w:rPr>
            </w:pPr>
          </w:p>
        </w:tc>
        <w:tc>
          <w:tcPr>
            <w:tcW w:w="1542" w:type="dxa"/>
          </w:tcPr>
          <w:p w14:paraId="03DF0CC4" w14:textId="0C4FA1C9" w:rsidR="00C24CF5" w:rsidRPr="002751BD" w:rsidRDefault="00C24CF5" w:rsidP="00A004AE">
            <w:pPr>
              <w:widowControl/>
              <w:tabs>
                <w:tab w:val="left" w:pos="525"/>
              </w:tabs>
              <w:autoSpaceDE/>
              <w:autoSpaceDN/>
              <w:spacing w:after="0" w:line="240" w:lineRule="auto"/>
              <w:contextualSpacing/>
              <w:jc w:val="both"/>
              <w:rPr>
                <w:rFonts w:eastAsia="Times New Roman"/>
                <w:u w:val="single"/>
                <w:lang w:bidi="ar-SA"/>
              </w:rPr>
            </w:pPr>
            <w:r w:rsidRPr="002751BD">
              <w:rPr>
                <w:rFonts w:eastAsia="Times New Roman"/>
                <w:lang w:bidi="ar-SA"/>
              </w:rPr>
              <w:t>Part C</w:t>
            </w:r>
          </w:p>
        </w:tc>
        <w:tc>
          <w:tcPr>
            <w:tcW w:w="8671" w:type="dxa"/>
          </w:tcPr>
          <w:sdt>
            <w:sdtPr>
              <w:rPr>
                <w:rFonts w:eastAsia="Times New Roman"/>
                <w:szCs w:val="24"/>
                <w:u w:val="single"/>
                <w:lang w:bidi="ar-SA"/>
              </w:rPr>
              <w:id w:val="-1214583206"/>
              <w:placeholder>
                <w:docPart w:val="1B0586BE68894AE9835B5E4F6FDD1A9B"/>
              </w:placeholder>
            </w:sdtPr>
            <w:sdtEndPr/>
            <w:sdtContent>
              <w:p w14:paraId="1EF96E62" w14:textId="59FB02D5" w:rsidR="00C24CF5" w:rsidRPr="002751BD" w:rsidRDefault="00F66876" w:rsidP="00A004AE">
                <w:pPr>
                  <w:widowControl/>
                  <w:autoSpaceDE/>
                  <w:autoSpaceDN/>
                  <w:spacing w:after="0" w:line="240" w:lineRule="auto"/>
                  <w:jc w:val="both"/>
                  <w:rPr>
                    <w:rFonts w:eastAsia="Times New Roman"/>
                    <w:szCs w:val="24"/>
                    <w:u w:val="single"/>
                    <w:lang w:bidi="ar-SA"/>
                  </w:rPr>
                </w:pPr>
                <w:r w:rsidRPr="002751BD">
                  <w:rPr>
                    <w:rFonts w:eastAsia="Times New Roman"/>
                    <w:szCs w:val="24"/>
                    <w:lang w:bidi="ar-SA"/>
                  </w:rPr>
                  <w:t>Introduction</w:t>
                </w:r>
              </w:p>
            </w:sdtContent>
          </w:sdt>
        </w:tc>
      </w:tr>
      <w:tr w:rsidR="00C24CF5" w:rsidRPr="00C24CF5" w14:paraId="7E3A2876" w14:textId="77777777" w:rsidTr="00A004AE">
        <w:trPr>
          <w:trHeight w:val="20"/>
          <w:jc w:val="center"/>
        </w:trPr>
        <w:tc>
          <w:tcPr>
            <w:tcW w:w="1005" w:type="dxa"/>
          </w:tcPr>
          <w:p w14:paraId="0F1B41EF" w14:textId="77777777" w:rsidR="00C24CF5" w:rsidRPr="00C24CF5" w:rsidRDefault="00C24CF5" w:rsidP="00A004AE">
            <w:pPr>
              <w:widowControl/>
              <w:numPr>
                <w:ilvl w:val="0"/>
                <w:numId w:val="45"/>
              </w:numPr>
              <w:autoSpaceDE/>
              <w:autoSpaceDN/>
              <w:spacing w:after="0" w:line="240" w:lineRule="auto"/>
              <w:jc w:val="both"/>
              <w:rPr>
                <w:rFonts w:eastAsia="Times New Roman"/>
                <w:b/>
                <w:sz w:val="24"/>
                <w:szCs w:val="24"/>
                <w:u w:val="single"/>
                <w:lang w:bidi="ar-SA"/>
              </w:rPr>
            </w:pPr>
          </w:p>
        </w:tc>
        <w:tc>
          <w:tcPr>
            <w:tcW w:w="1542" w:type="dxa"/>
          </w:tcPr>
          <w:p w14:paraId="23BD1431" w14:textId="26F963C1" w:rsidR="00C24CF5" w:rsidRPr="002751BD" w:rsidRDefault="00C24CF5" w:rsidP="00A004AE">
            <w:pPr>
              <w:widowControl/>
              <w:tabs>
                <w:tab w:val="left" w:pos="525"/>
              </w:tabs>
              <w:autoSpaceDE/>
              <w:autoSpaceDN/>
              <w:spacing w:after="0" w:line="240" w:lineRule="auto"/>
              <w:contextualSpacing/>
              <w:jc w:val="both"/>
              <w:rPr>
                <w:rFonts w:eastAsia="Times New Roman"/>
                <w:u w:val="single"/>
                <w:lang w:bidi="ar-SA"/>
              </w:rPr>
            </w:pPr>
            <w:r w:rsidRPr="002751BD">
              <w:rPr>
                <w:rFonts w:eastAsia="Times New Roman"/>
                <w:lang w:bidi="ar-SA"/>
              </w:rPr>
              <w:t>Part D</w:t>
            </w:r>
          </w:p>
        </w:tc>
        <w:tc>
          <w:tcPr>
            <w:tcW w:w="8671" w:type="dxa"/>
          </w:tcPr>
          <w:p w14:paraId="27BC4F47" w14:textId="7E303C1D" w:rsidR="00C24CF5" w:rsidRPr="002751BD" w:rsidRDefault="008A52A4" w:rsidP="008A52A4">
            <w:pPr>
              <w:widowControl/>
              <w:tabs>
                <w:tab w:val="left" w:pos="525"/>
              </w:tabs>
              <w:autoSpaceDE/>
              <w:autoSpaceDN/>
              <w:spacing w:after="0" w:line="240" w:lineRule="auto"/>
              <w:contextualSpacing/>
              <w:jc w:val="both"/>
              <w:rPr>
                <w:rFonts w:eastAsia="Times New Roman"/>
                <w:szCs w:val="24"/>
                <w:u w:val="single"/>
                <w:lang w:bidi="ar-SA"/>
              </w:rPr>
            </w:pPr>
            <w:r>
              <w:rPr>
                <w:rFonts w:eastAsia="Times New Roman"/>
                <w:szCs w:val="24"/>
                <w:lang w:bidi="ar-SA"/>
              </w:rPr>
              <w:t>RKA Format on Opinion Report o</w:t>
            </w:r>
            <w:r w:rsidRPr="008A52A4">
              <w:rPr>
                <w:rFonts w:eastAsia="Times New Roman"/>
                <w:szCs w:val="24"/>
                <w:lang w:bidi="ar-SA"/>
              </w:rPr>
              <w:t>n Valuation</w:t>
            </w:r>
          </w:p>
        </w:tc>
      </w:tr>
      <w:tr w:rsidR="00C24CF5" w:rsidRPr="00C24CF5" w14:paraId="4871E7A0" w14:textId="77777777" w:rsidTr="00A004AE">
        <w:trPr>
          <w:trHeight w:val="20"/>
          <w:jc w:val="center"/>
        </w:trPr>
        <w:tc>
          <w:tcPr>
            <w:tcW w:w="1005" w:type="dxa"/>
          </w:tcPr>
          <w:p w14:paraId="182F369F" w14:textId="77777777" w:rsidR="00C24CF5" w:rsidRPr="00C24CF5" w:rsidRDefault="00C24CF5" w:rsidP="00A004AE">
            <w:pPr>
              <w:widowControl/>
              <w:numPr>
                <w:ilvl w:val="0"/>
                <w:numId w:val="45"/>
              </w:numPr>
              <w:autoSpaceDE/>
              <w:autoSpaceDN/>
              <w:spacing w:after="0" w:line="240" w:lineRule="auto"/>
              <w:jc w:val="both"/>
              <w:rPr>
                <w:rFonts w:eastAsia="Times New Roman"/>
                <w:b/>
                <w:sz w:val="24"/>
                <w:szCs w:val="24"/>
                <w:u w:val="single"/>
                <w:lang w:bidi="ar-SA"/>
              </w:rPr>
            </w:pPr>
          </w:p>
        </w:tc>
        <w:tc>
          <w:tcPr>
            <w:tcW w:w="1542" w:type="dxa"/>
          </w:tcPr>
          <w:p w14:paraId="664F400F" w14:textId="31E662C4" w:rsidR="00C24CF5" w:rsidRPr="002751BD" w:rsidRDefault="00C24CF5" w:rsidP="00A004AE">
            <w:pPr>
              <w:widowControl/>
              <w:autoSpaceDE/>
              <w:autoSpaceDN/>
              <w:spacing w:after="0" w:line="240" w:lineRule="auto"/>
              <w:jc w:val="both"/>
              <w:rPr>
                <w:rFonts w:eastAsia="Times New Roman"/>
                <w:u w:val="single"/>
                <w:lang w:bidi="ar-SA"/>
              </w:rPr>
            </w:pPr>
            <w:r w:rsidRPr="002751BD">
              <w:rPr>
                <w:rFonts w:eastAsia="Times New Roman"/>
                <w:lang w:bidi="ar-SA"/>
              </w:rPr>
              <w:t>Part E</w:t>
            </w:r>
          </w:p>
        </w:tc>
        <w:tc>
          <w:tcPr>
            <w:tcW w:w="8671" w:type="dxa"/>
          </w:tcPr>
          <w:sdt>
            <w:sdtPr>
              <w:rPr>
                <w:rFonts w:eastAsia="Times New Roman"/>
                <w:szCs w:val="24"/>
                <w:lang w:bidi="ar-SA"/>
              </w:rPr>
              <w:id w:val="-2045897701"/>
              <w:placeholder>
                <w:docPart w:val="7D69053FD3AC4C76BE9C88CEAADC1ED6"/>
              </w:placeholder>
            </w:sdtPr>
            <w:sdtEndPr/>
            <w:sdtContent>
              <w:p w14:paraId="09597889" w14:textId="0DF0CF45" w:rsidR="00C24CF5" w:rsidRPr="002751BD" w:rsidRDefault="002751BD" w:rsidP="00A004AE">
                <w:pPr>
                  <w:widowControl/>
                  <w:autoSpaceDE/>
                  <w:autoSpaceDN/>
                  <w:spacing w:after="0" w:line="240" w:lineRule="auto"/>
                  <w:jc w:val="both"/>
                  <w:rPr>
                    <w:rFonts w:eastAsia="Times New Roman"/>
                    <w:szCs w:val="24"/>
                    <w:lang w:bidi="ar-SA"/>
                  </w:rPr>
                </w:pPr>
                <w:r w:rsidRPr="002751BD">
                  <w:rPr>
                    <w:rFonts w:eastAsia="Times New Roman"/>
                    <w:szCs w:val="24"/>
                    <w:lang w:bidi="ar-SA"/>
                  </w:rPr>
                  <w:t xml:space="preserve">Area &amp; Specification Description </w:t>
                </w:r>
                <w:proofErr w:type="gramStart"/>
                <w:r w:rsidRPr="002751BD">
                  <w:rPr>
                    <w:rFonts w:eastAsia="Times New Roman"/>
                    <w:szCs w:val="24"/>
                    <w:lang w:bidi="ar-SA"/>
                  </w:rPr>
                  <w:t>Of</w:t>
                </w:r>
                <w:proofErr w:type="gramEnd"/>
                <w:r w:rsidRPr="002751BD">
                  <w:rPr>
                    <w:rFonts w:eastAsia="Times New Roman"/>
                    <w:szCs w:val="24"/>
                    <w:lang w:bidi="ar-SA"/>
                  </w:rPr>
                  <w:t xml:space="preserve"> The Project Tangible Asset</w:t>
                </w:r>
              </w:p>
            </w:sdtContent>
          </w:sdt>
        </w:tc>
      </w:tr>
      <w:tr w:rsidR="002751BD" w:rsidRPr="00C24CF5" w14:paraId="50DF2A8D" w14:textId="77777777" w:rsidTr="00A004AE">
        <w:trPr>
          <w:trHeight w:val="20"/>
          <w:jc w:val="center"/>
        </w:trPr>
        <w:tc>
          <w:tcPr>
            <w:tcW w:w="1005" w:type="dxa"/>
          </w:tcPr>
          <w:p w14:paraId="034DCD72" w14:textId="77777777" w:rsidR="002751BD" w:rsidRPr="00C24CF5" w:rsidRDefault="002751BD" w:rsidP="00A004AE">
            <w:pPr>
              <w:widowControl/>
              <w:numPr>
                <w:ilvl w:val="0"/>
                <w:numId w:val="45"/>
              </w:numPr>
              <w:autoSpaceDE/>
              <w:autoSpaceDN/>
              <w:spacing w:after="0" w:line="240" w:lineRule="auto"/>
              <w:jc w:val="both"/>
              <w:rPr>
                <w:rFonts w:eastAsia="Times New Roman"/>
                <w:b/>
                <w:sz w:val="24"/>
                <w:szCs w:val="24"/>
                <w:u w:val="single"/>
                <w:lang w:bidi="ar-SA"/>
              </w:rPr>
            </w:pPr>
          </w:p>
        </w:tc>
        <w:tc>
          <w:tcPr>
            <w:tcW w:w="1542" w:type="dxa"/>
          </w:tcPr>
          <w:p w14:paraId="5ACF4B08" w14:textId="5B71620D" w:rsidR="002751BD" w:rsidRPr="002751BD" w:rsidRDefault="002751BD" w:rsidP="00A004AE">
            <w:pPr>
              <w:widowControl/>
              <w:autoSpaceDE/>
              <w:autoSpaceDN/>
              <w:spacing w:after="0" w:line="240" w:lineRule="auto"/>
              <w:jc w:val="both"/>
              <w:rPr>
                <w:rFonts w:eastAsia="Times New Roman"/>
                <w:lang w:bidi="ar-SA"/>
              </w:rPr>
            </w:pPr>
            <w:r w:rsidRPr="002751BD">
              <w:rPr>
                <w:rFonts w:eastAsia="Times New Roman"/>
                <w:lang w:bidi="ar-SA"/>
              </w:rPr>
              <w:t>Part F</w:t>
            </w:r>
          </w:p>
        </w:tc>
        <w:tc>
          <w:tcPr>
            <w:tcW w:w="8671" w:type="dxa"/>
          </w:tcPr>
          <w:p w14:paraId="5D7E49B9" w14:textId="0A27D866" w:rsidR="002751BD" w:rsidRPr="002751BD" w:rsidRDefault="002751BD" w:rsidP="00A004AE">
            <w:pPr>
              <w:widowControl/>
              <w:autoSpaceDE/>
              <w:autoSpaceDN/>
              <w:spacing w:after="0" w:line="240" w:lineRule="auto"/>
              <w:jc w:val="both"/>
              <w:rPr>
                <w:rFonts w:eastAsia="Times New Roman"/>
                <w:szCs w:val="24"/>
                <w:lang w:bidi="ar-SA"/>
              </w:rPr>
            </w:pPr>
            <w:r w:rsidRPr="002751BD">
              <w:rPr>
                <w:rFonts w:eastAsia="Times New Roman"/>
                <w:szCs w:val="24"/>
                <w:lang w:bidi="ar-SA"/>
              </w:rPr>
              <w:t>Project statutory approvals and NOC details</w:t>
            </w:r>
          </w:p>
        </w:tc>
      </w:tr>
      <w:tr w:rsidR="002751BD" w:rsidRPr="00C24CF5" w14:paraId="67AB312E" w14:textId="77777777" w:rsidTr="00A004AE">
        <w:trPr>
          <w:trHeight w:val="20"/>
          <w:jc w:val="center"/>
        </w:trPr>
        <w:tc>
          <w:tcPr>
            <w:tcW w:w="1005" w:type="dxa"/>
          </w:tcPr>
          <w:p w14:paraId="2D416EE4" w14:textId="77777777" w:rsidR="002751BD" w:rsidRPr="00C24CF5" w:rsidRDefault="002751BD" w:rsidP="00A004AE">
            <w:pPr>
              <w:widowControl/>
              <w:numPr>
                <w:ilvl w:val="0"/>
                <w:numId w:val="45"/>
              </w:numPr>
              <w:autoSpaceDE/>
              <w:autoSpaceDN/>
              <w:spacing w:after="0" w:line="240" w:lineRule="auto"/>
              <w:jc w:val="both"/>
              <w:rPr>
                <w:rFonts w:eastAsia="Times New Roman"/>
                <w:b/>
                <w:sz w:val="24"/>
                <w:szCs w:val="24"/>
                <w:u w:val="single"/>
                <w:lang w:bidi="ar-SA"/>
              </w:rPr>
            </w:pPr>
          </w:p>
        </w:tc>
        <w:tc>
          <w:tcPr>
            <w:tcW w:w="1542" w:type="dxa"/>
          </w:tcPr>
          <w:p w14:paraId="4247DBCC" w14:textId="25E53240" w:rsidR="002751BD" w:rsidRPr="002751BD" w:rsidRDefault="002751BD" w:rsidP="00A004AE">
            <w:pPr>
              <w:widowControl/>
              <w:autoSpaceDE/>
              <w:autoSpaceDN/>
              <w:spacing w:after="0" w:line="240" w:lineRule="auto"/>
              <w:jc w:val="both"/>
              <w:rPr>
                <w:rFonts w:eastAsia="Times New Roman"/>
                <w:lang w:bidi="ar-SA"/>
              </w:rPr>
            </w:pPr>
            <w:r w:rsidRPr="002751BD">
              <w:rPr>
                <w:rFonts w:eastAsia="Times New Roman"/>
                <w:lang w:bidi="ar-SA"/>
              </w:rPr>
              <w:t>Part G</w:t>
            </w:r>
          </w:p>
        </w:tc>
        <w:tc>
          <w:tcPr>
            <w:tcW w:w="8671" w:type="dxa"/>
          </w:tcPr>
          <w:p w14:paraId="59C7F913" w14:textId="24189653" w:rsidR="002751BD" w:rsidRPr="002751BD" w:rsidRDefault="002751BD" w:rsidP="008A52A4">
            <w:pPr>
              <w:widowControl/>
              <w:autoSpaceDE/>
              <w:autoSpaceDN/>
              <w:spacing w:after="0" w:line="240" w:lineRule="auto"/>
              <w:jc w:val="both"/>
              <w:rPr>
                <w:rFonts w:eastAsia="Times New Roman"/>
                <w:szCs w:val="24"/>
                <w:lang w:bidi="ar-SA"/>
              </w:rPr>
            </w:pPr>
            <w:r w:rsidRPr="002751BD">
              <w:rPr>
                <w:rFonts w:eastAsia="Times New Roman"/>
                <w:szCs w:val="24"/>
                <w:lang w:bidi="ar-SA"/>
              </w:rPr>
              <w:t>Pro</w:t>
            </w:r>
            <w:r w:rsidR="008A52A4">
              <w:rPr>
                <w:rFonts w:eastAsia="Times New Roman"/>
                <w:szCs w:val="24"/>
                <w:lang w:bidi="ar-SA"/>
              </w:rPr>
              <w:t xml:space="preserve">cedure of Valuation assessment </w:t>
            </w:r>
          </w:p>
        </w:tc>
      </w:tr>
      <w:tr w:rsidR="002751BD" w:rsidRPr="00C24CF5" w14:paraId="409A13DC" w14:textId="77777777" w:rsidTr="00A004AE">
        <w:trPr>
          <w:trHeight w:val="20"/>
          <w:jc w:val="center"/>
        </w:trPr>
        <w:tc>
          <w:tcPr>
            <w:tcW w:w="1005" w:type="dxa"/>
          </w:tcPr>
          <w:p w14:paraId="7A551E2E" w14:textId="77777777" w:rsidR="002751BD" w:rsidRPr="00C24CF5" w:rsidRDefault="002751BD" w:rsidP="00A004AE">
            <w:pPr>
              <w:widowControl/>
              <w:numPr>
                <w:ilvl w:val="0"/>
                <w:numId w:val="45"/>
              </w:numPr>
              <w:autoSpaceDE/>
              <w:autoSpaceDN/>
              <w:spacing w:after="0" w:line="240" w:lineRule="auto"/>
              <w:jc w:val="both"/>
              <w:rPr>
                <w:rFonts w:eastAsia="Times New Roman"/>
                <w:b/>
                <w:sz w:val="24"/>
                <w:szCs w:val="24"/>
                <w:u w:val="single"/>
                <w:lang w:bidi="ar-SA"/>
              </w:rPr>
            </w:pPr>
          </w:p>
        </w:tc>
        <w:tc>
          <w:tcPr>
            <w:tcW w:w="1542" w:type="dxa"/>
          </w:tcPr>
          <w:p w14:paraId="2E73B99B" w14:textId="27D492D7" w:rsidR="002751BD" w:rsidRPr="002751BD" w:rsidRDefault="002751BD" w:rsidP="00A004AE">
            <w:pPr>
              <w:widowControl/>
              <w:autoSpaceDE/>
              <w:autoSpaceDN/>
              <w:spacing w:after="0" w:line="240" w:lineRule="auto"/>
              <w:jc w:val="both"/>
              <w:rPr>
                <w:rFonts w:eastAsia="Times New Roman"/>
                <w:lang w:bidi="ar-SA"/>
              </w:rPr>
            </w:pPr>
            <w:r w:rsidRPr="002751BD">
              <w:rPr>
                <w:rFonts w:eastAsia="Times New Roman"/>
                <w:lang w:bidi="ar-SA"/>
              </w:rPr>
              <w:t>Part H</w:t>
            </w:r>
          </w:p>
        </w:tc>
        <w:tc>
          <w:tcPr>
            <w:tcW w:w="8671" w:type="dxa"/>
          </w:tcPr>
          <w:p w14:paraId="28A4428E" w14:textId="3E067B9C" w:rsidR="002751BD" w:rsidRPr="002751BD" w:rsidRDefault="002751BD" w:rsidP="00A004AE">
            <w:pPr>
              <w:widowControl/>
              <w:autoSpaceDE/>
              <w:autoSpaceDN/>
              <w:spacing w:after="0" w:line="240" w:lineRule="auto"/>
              <w:jc w:val="both"/>
              <w:rPr>
                <w:rFonts w:eastAsia="Times New Roman"/>
                <w:szCs w:val="24"/>
                <w:lang w:bidi="ar-SA"/>
              </w:rPr>
            </w:pPr>
            <w:r w:rsidRPr="002751BD">
              <w:rPr>
                <w:rFonts w:eastAsia="Times New Roman"/>
                <w:szCs w:val="24"/>
                <w:lang w:bidi="ar-SA"/>
              </w:rPr>
              <w:t>Characteristics Description of Plant &amp; Machinery</w:t>
            </w:r>
          </w:p>
        </w:tc>
      </w:tr>
      <w:tr w:rsidR="008A52A4" w:rsidRPr="00C24CF5" w14:paraId="46527075" w14:textId="77777777" w:rsidTr="008A52A4">
        <w:trPr>
          <w:trHeight w:val="70"/>
          <w:jc w:val="center"/>
        </w:trPr>
        <w:tc>
          <w:tcPr>
            <w:tcW w:w="1005" w:type="dxa"/>
          </w:tcPr>
          <w:p w14:paraId="6204342E" w14:textId="77777777" w:rsidR="008A52A4" w:rsidRPr="00C24CF5" w:rsidRDefault="008A52A4" w:rsidP="008A52A4">
            <w:pPr>
              <w:widowControl/>
              <w:numPr>
                <w:ilvl w:val="0"/>
                <w:numId w:val="45"/>
              </w:numPr>
              <w:autoSpaceDE/>
              <w:autoSpaceDN/>
              <w:spacing w:after="0" w:line="240" w:lineRule="auto"/>
              <w:jc w:val="both"/>
              <w:rPr>
                <w:rFonts w:eastAsia="Times New Roman"/>
                <w:b/>
                <w:sz w:val="24"/>
                <w:szCs w:val="24"/>
                <w:u w:val="single"/>
                <w:lang w:bidi="ar-SA"/>
              </w:rPr>
            </w:pPr>
          </w:p>
        </w:tc>
        <w:tc>
          <w:tcPr>
            <w:tcW w:w="1542" w:type="dxa"/>
          </w:tcPr>
          <w:p w14:paraId="5652A6BF" w14:textId="438C5536" w:rsidR="008A52A4" w:rsidRPr="002751BD" w:rsidRDefault="008A52A4" w:rsidP="008A52A4">
            <w:pPr>
              <w:widowControl/>
              <w:autoSpaceDE/>
              <w:autoSpaceDN/>
              <w:spacing w:after="0" w:line="240" w:lineRule="auto"/>
              <w:jc w:val="both"/>
              <w:rPr>
                <w:rFonts w:eastAsia="Times New Roman"/>
                <w:lang w:bidi="ar-SA"/>
              </w:rPr>
            </w:pPr>
            <w:r w:rsidRPr="002751BD">
              <w:rPr>
                <w:rFonts w:eastAsia="Times New Roman"/>
                <w:lang w:bidi="ar-SA"/>
              </w:rPr>
              <w:t>Part I</w:t>
            </w:r>
          </w:p>
        </w:tc>
        <w:tc>
          <w:tcPr>
            <w:tcW w:w="8671" w:type="dxa"/>
          </w:tcPr>
          <w:p w14:paraId="3BD3C5A7" w14:textId="79ADCF15" w:rsidR="008A52A4" w:rsidRPr="002751BD" w:rsidRDefault="008A52A4" w:rsidP="008A52A4">
            <w:pPr>
              <w:widowControl/>
              <w:autoSpaceDE/>
              <w:autoSpaceDN/>
              <w:spacing w:after="0" w:line="240" w:lineRule="auto"/>
              <w:jc w:val="both"/>
              <w:rPr>
                <w:rFonts w:eastAsia="Times New Roman"/>
                <w:szCs w:val="24"/>
                <w:lang w:bidi="ar-SA"/>
              </w:rPr>
            </w:pPr>
            <w:r w:rsidRPr="002751BD">
              <w:rPr>
                <w:rFonts w:eastAsia="Times New Roman"/>
                <w:szCs w:val="24"/>
                <w:lang w:bidi="ar-SA"/>
              </w:rPr>
              <w:t>Procedure of Valuation Assessment- Plant and machinery</w:t>
            </w:r>
          </w:p>
        </w:tc>
      </w:tr>
      <w:tr w:rsidR="008A52A4" w:rsidRPr="00C24CF5" w14:paraId="78CD1B9E" w14:textId="77777777" w:rsidTr="00A004AE">
        <w:trPr>
          <w:trHeight w:val="20"/>
          <w:jc w:val="center"/>
        </w:trPr>
        <w:tc>
          <w:tcPr>
            <w:tcW w:w="1005" w:type="dxa"/>
          </w:tcPr>
          <w:p w14:paraId="529EED11" w14:textId="77777777" w:rsidR="008A52A4" w:rsidRPr="00C24CF5" w:rsidRDefault="008A52A4" w:rsidP="008A52A4">
            <w:pPr>
              <w:widowControl/>
              <w:numPr>
                <w:ilvl w:val="0"/>
                <w:numId w:val="45"/>
              </w:numPr>
              <w:autoSpaceDE/>
              <w:autoSpaceDN/>
              <w:spacing w:after="0" w:line="240" w:lineRule="auto"/>
              <w:jc w:val="both"/>
              <w:rPr>
                <w:rFonts w:eastAsia="Times New Roman"/>
                <w:b/>
                <w:sz w:val="24"/>
                <w:szCs w:val="24"/>
                <w:u w:val="single"/>
                <w:lang w:bidi="ar-SA"/>
              </w:rPr>
            </w:pPr>
          </w:p>
        </w:tc>
        <w:tc>
          <w:tcPr>
            <w:tcW w:w="1542" w:type="dxa"/>
          </w:tcPr>
          <w:p w14:paraId="35F977BF" w14:textId="672BA305" w:rsidR="008A52A4" w:rsidRPr="002751BD" w:rsidRDefault="008A52A4" w:rsidP="008A52A4">
            <w:pPr>
              <w:widowControl/>
              <w:autoSpaceDE/>
              <w:autoSpaceDN/>
              <w:spacing w:after="0" w:line="240" w:lineRule="auto"/>
              <w:jc w:val="both"/>
              <w:rPr>
                <w:rFonts w:eastAsia="Times New Roman"/>
                <w:lang w:bidi="ar-SA"/>
              </w:rPr>
            </w:pPr>
            <w:r w:rsidRPr="002751BD">
              <w:rPr>
                <w:rFonts w:eastAsia="Times New Roman"/>
                <w:lang w:bidi="ar-SA"/>
              </w:rPr>
              <w:t>Part J</w:t>
            </w:r>
          </w:p>
        </w:tc>
        <w:tc>
          <w:tcPr>
            <w:tcW w:w="8671" w:type="dxa"/>
          </w:tcPr>
          <w:p w14:paraId="3E73BAAC" w14:textId="0AB1E743" w:rsidR="008A52A4" w:rsidRPr="002751BD" w:rsidRDefault="008A52A4" w:rsidP="008A52A4">
            <w:pPr>
              <w:widowControl/>
              <w:autoSpaceDE/>
              <w:autoSpaceDN/>
              <w:spacing w:after="0" w:line="240" w:lineRule="auto"/>
              <w:jc w:val="both"/>
              <w:rPr>
                <w:rFonts w:eastAsia="Times New Roman"/>
                <w:szCs w:val="24"/>
                <w:lang w:bidi="ar-SA"/>
              </w:rPr>
            </w:pPr>
            <w:r w:rsidRPr="008A52A4">
              <w:rPr>
                <w:rFonts w:eastAsia="Times New Roman"/>
                <w:szCs w:val="24"/>
                <w:lang w:bidi="ar-SA"/>
              </w:rPr>
              <w:t>Recent</w:t>
            </w:r>
            <w:r>
              <w:rPr>
                <w:rFonts w:eastAsia="Times New Roman"/>
                <w:szCs w:val="24"/>
                <w:lang w:bidi="ar-SA"/>
              </w:rPr>
              <w:t>ly Installed Fertilizer Plants a</w:t>
            </w:r>
            <w:r w:rsidRPr="008A52A4">
              <w:rPr>
                <w:rFonts w:eastAsia="Times New Roman"/>
                <w:szCs w:val="24"/>
                <w:lang w:bidi="ar-SA"/>
              </w:rPr>
              <w:t>nd M&amp;A</w:t>
            </w:r>
          </w:p>
        </w:tc>
      </w:tr>
      <w:tr w:rsidR="008A52A4" w:rsidRPr="00C24CF5" w14:paraId="256C56F0" w14:textId="77777777" w:rsidTr="00A004AE">
        <w:trPr>
          <w:trHeight w:val="20"/>
          <w:jc w:val="center"/>
        </w:trPr>
        <w:tc>
          <w:tcPr>
            <w:tcW w:w="1005" w:type="dxa"/>
          </w:tcPr>
          <w:p w14:paraId="4112C00E" w14:textId="77777777" w:rsidR="008A52A4" w:rsidRPr="00C24CF5" w:rsidRDefault="008A52A4" w:rsidP="008A52A4">
            <w:pPr>
              <w:widowControl/>
              <w:numPr>
                <w:ilvl w:val="0"/>
                <w:numId w:val="45"/>
              </w:numPr>
              <w:autoSpaceDE/>
              <w:autoSpaceDN/>
              <w:spacing w:after="0" w:line="240" w:lineRule="auto"/>
              <w:jc w:val="both"/>
              <w:rPr>
                <w:rFonts w:eastAsia="Times New Roman"/>
                <w:b/>
                <w:sz w:val="24"/>
                <w:szCs w:val="24"/>
                <w:u w:val="single"/>
                <w:lang w:bidi="ar-SA"/>
              </w:rPr>
            </w:pPr>
          </w:p>
        </w:tc>
        <w:tc>
          <w:tcPr>
            <w:tcW w:w="1542" w:type="dxa"/>
          </w:tcPr>
          <w:p w14:paraId="075EA8AA" w14:textId="2F7F0BA9" w:rsidR="008A52A4" w:rsidRPr="002751BD" w:rsidRDefault="008A52A4" w:rsidP="008A52A4">
            <w:pPr>
              <w:widowControl/>
              <w:autoSpaceDE/>
              <w:autoSpaceDN/>
              <w:spacing w:after="0" w:line="240" w:lineRule="auto"/>
              <w:jc w:val="both"/>
              <w:rPr>
                <w:rFonts w:eastAsia="Times New Roman"/>
                <w:lang w:bidi="ar-SA"/>
              </w:rPr>
            </w:pPr>
            <w:r>
              <w:rPr>
                <w:rFonts w:eastAsia="Times New Roman"/>
                <w:lang w:bidi="ar-SA"/>
              </w:rPr>
              <w:t>Part K</w:t>
            </w:r>
          </w:p>
        </w:tc>
        <w:tc>
          <w:tcPr>
            <w:tcW w:w="8671" w:type="dxa"/>
          </w:tcPr>
          <w:p w14:paraId="5579317C" w14:textId="3E20A305" w:rsidR="008A52A4" w:rsidRPr="002751BD" w:rsidRDefault="008A52A4" w:rsidP="008A52A4">
            <w:pPr>
              <w:widowControl/>
              <w:autoSpaceDE/>
              <w:autoSpaceDN/>
              <w:spacing w:after="0" w:line="240" w:lineRule="auto"/>
              <w:jc w:val="both"/>
              <w:rPr>
                <w:rFonts w:eastAsia="Times New Roman"/>
                <w:szCs w:val="24"/>
                <w:lang w:bidi="ar-SA"/>
              </w:rPr>
            </w:pPr>
            <w:r w:rsidRPr="002751BD">
              <w:rPr>
                <w:rFonts w:eastAsia="Times New Roman"/>
                <w:szCs w:val="24"/>
                <w:lang w:bidi="ar-SA"/>
              </w:rPr>
              <w:t>Consolidated Value Assessment of the Plant</w:t>
            </w:r>
          </w:p>
        </w:tc>
      </w:tr>
      <w:tr w:rsidR="008A52A4" w:rsidRPr="00C24CF5" w14:paraId="0B84F280" w14:textId="77777777" w:rsidTr="00A004AE">
        <w:trPr>
          <w:trHeight w:val="20"/>
          <w:jc w:val="center"/>
        </w:trPr>
        <w:tc>
          <w:tcPr>
            <w:tcW w:w="1005" w:type="dxa"/>
          </w:tcPr>
          <w:p w14:paraId="54CFC662" w14:textId="77777777" w:rsidR="008A52A4" w:rsidRPr="00C24CF5" w:rsidRDefault="008A52A4" w:rsidP="008A52A4">
            <w:pPr>
              <w:widowControl/>
              <w:numPr>
                <w:ilvl w:val="0"/>
                <w:numId w:val="45"/>
              </w:numPr>
              <w:autoSpaceDE/>
              <w:autoSpaceDN/>
              <w:spacing w:after="0" w:line="240" w:lineRule="auto"/>
              <w:jc w:val="both"/>
              <w:rPr>
                <w:rFonts w:eastAsia="Times New Roman"/>
                <w:b/>
                <w:sz w:val="24"/>
                <w:szCs w:val="24"/>
                <w:u w:val="single"/>
                <w:lang w:bidi="ar-SA"/>
              </w:rPr>
            </w:pPr>
          </w:p>
        </w:tc>
        <w:tc>
          <w:tcPr>
            <w:tcW w:w="1542" w:type="dxa"/>
          </w:tcPr>
          <w:p w14:paraId="41FA6E99" w14:textId="680FD530" w:rsidR="008A52A4" w:rsidRPr="002751BD" w:rsidRDefault="00C36ABF" w:rsidP="008A52A4">
            <w:pPr>
              <w:widowControl/>
              <w:autoSpaceDE/>
              <w:autoSpaceDN/>
              <w:spacing w:after="0" w:line="240" w:lineRule="auto"/>
              <w:jc w:val="both"/>
              <w:rPr>
                <w:rFonts w:eastAsia="Times New Roman"/>
                <w:b/>
                <w:szCs w:val="24"/>
                <w:lang w:bidi="ar-SA"/>
              </w:rPr>
            </w:pPr>
            <w:sdt>
              <w:sdtPr>
                <w:rPr>
                  <w:rFonts w:eastAsia="Times New Roman"/>
                  <w:b/>
                  <w:szCs w:val="24"/>
                  <w:lang w:bidi="ar-SA"/>
                </w:rPr>
                <w:id w:val="1165975503"/>
                <w:placeholder>
                  <w:docPart w:val="D1213E5A0A6546ADAFA691F014C33EF1"/>
                </w:placeholder>
              </w:sdtPr>
              <w:sdtEndPr>
                <w:rPr>
                  <w:b w:val="0"/>
                </w:rPr>
              </w:sdtEndPr>
              <w:sdtContent>
                <w:r w:rsidR="008A52A4" w:rsidRPr="002751BD">
                  <w:rPr>
                    <w:rFonts w:eastAsia="Times New Roman"/>
                    <w:szCs w:val="24"/>
                    <w:lang w:bidi="ar-SA"/>
                  </w:rPr>
                  <w:t>Enclosure 1</w:t>
                </w:r>
              </w:sdtContent>
            </w:sdt>
          </w:p>
        </w:tc>
        <w:tc>
          <w:tcPr>
            <w:tcW w:w="8671" w:type="dxa"/>
          </w:tcPr>
          <w:p w14:paraId="3F71CAFC" w14:textId="2452EEEC" w:rsidR="008A52A4" w:rsidRPr="002751BD" w:rsidRDefault="008A52A4" w:rsidP="008A52A4">
            <w:pPr>
              <w:widowControl/>
              <w:autoSpaceDE/>
              <w:autoSpaceDN/>
              <w:spacing w:after="0" w:line="240" w:lineRule="auto"/>
              <w:jc w:val="both"/>
              <w:rPr>
                <w:rFonts w:eastAsia="Times New Roman"/>
                <w:b/>
                <w:u w:val="single"/>
                <w:lang w:bidi="ar-SA"/>
              </w:rPr>
            </w:pPr>
            <w:r w:rsidRPr="002751BD">
              <w:rPr>
                <w:rFonts w:eastAsia="Times New Roman"/>
                <w:lang w:bidi="ar-SA"/>
              </w:rPr>
              <w:t>Price Trend references Of the Similar Related Properties Available on Public Domain.</w:t>
            </w:r>
          </w:p>
        </w:tc>
      </w:tr>
      <w:tr w:rsidR="008A52A4" w:rsidRPr="00C24CF5" w14:paraId="7C78F00D" w14:textId="77777777" w:rsidTr="00A004AE">
        <w:trPr>
          <w:trHeight w:val="20"/>
          <w:jc w:val="center"/>
        </w:trPr>
        <w:tc>
          <w:tcPr>
            <w:tcW w:w="1005" w:type="dxa"/>
          </w:tcPr>
          <w:p w14:paraId="0657E0E2" w14:textId="77777777" w:rsidR="008A52A4" w:rsidRPr="00C24CF5" w:rsidRDefault="008A52A4" w:rsidP="008A52A4">
            <w:pPr>
              <w:widowControl/>
              <w:numPr>
                <w:ilvl w:val="0"/>
                <w:numId w:val="45"/>
              </w:numPr>
              <w:autoSpaceDE/>
              <w:autoSpaceDN/>
              <w:spacing w:after="0" w:line="240" w:lineRule="auto"/>
              <w:jc w:val="both"/>
              <w:rPr>
                <w:rFonts w:eastAsia="Times New Roman"/>
                <w:b/>
                <w:sz w:val="24"/>
                <w:szCs w:val="24"/>
                <w:u w:val="single"/>
                <w:lang w:bidi="ar-SA"/>
              </w:rPr>
            </w:pPr>
          </w:p>
        </w:tc>
        <w:tc>
          <w:tcPr>
            <w:tcW w:w="1542" w:type="dxa"/>
          </w:tcPr>
          <w:sdt>
            <w:sdtPr>
              <w:rPr>
                <w:rFonts w:eastAsia="Times New Roman"/>
                <w:b/>
                <w:szCs w:val="24"/>
                <w:u w:val="single"/>
                <w:lang w:bidi="ar-SA"/>
              </w:rPr>
              <w:id w:val="307448725"/>
              <w:placeholder>
                <w:docPart w:val="54F684616E174EBC835E9EE54F40E7AC"/>
              </w:placeholder>
            </w:sdtPr>
            <w:sdtEndPr/>
            <w:sdtContent>
              <w:p w14:paraId="745B0368" w14:textId="77777777" w:rsidR="008A52A4" w:rsidRPr="002751BD" w:rsidRDefault="008A52A4" w:rsidP="008A52A4">
                <w:pPr>
                  <w:widowControl/>
                  <w:autoSpaceDE/>
                  <w:autoSpaceDN/>
                  <w:spacing w:after="0" w:line="240" w:lineRule="auto"/>
                  <w:jc w:val="both"/>
                  <w:rPr>
                    <w:rFonts w:eastAsia="Times New Roman"/>
                    <w:b/>
                    <w:szCs w:val="24"/>
                    <w:u w:val="single"/>
                    <w:lang w:bidi="ar-SA"/>
                  </w:rPr>
                </w:pPr>
                <w:r w:rsidRPr="002751BD">
                  <w:rPr>
                    <w:rFonts w:eastAsia="Times New Roman"/>
                    <w:szCs w:val="24"/>
                    <w:lang w:bidi="ar-SA"/>
                  </w:rPr>
                  <w:t>Enclosure 2</w:t>
                </w:r>
              </w:p>
            </w:sdtContent>
          </w:sdt>
        </w:tc>
        <w:tc>
          <w:tcPr>
            <w:tcW w:w="8671" w:type="dxa"/>
          </w:tcPr>
          <w:p w14:paraId="629EADA8" w14:textId="0DEE328B" w:rsidR="008A52A4" w:rsidRPr="002751BD" w:rsidRDefault="008A52A4" w:rsidP="008A52A4">
            <w:pPr>
              <w:widowControl/>
              <w:tabs>
                <w:tab w:val="left" w:pos="525"/>
              </w:tabs>
              <w:autoSpaceDE/>
              <w:autoSpaceDN/>
              <w:spacing w:after="0" w:line="240" w:lineRule="auto"/>
              <w:contextualSpacing/>
              <w:jc w:val="both"/>
              <w:rPr>
                <w:rFonts w:eastAsia="Times New Roman"/>
                <w:b/>
                <w:u w:val="single"/>
                <w:lang w:bidi="ar-SA"/>
              </w:rPr>
            </w:pPr>
            <w:r w:rsidRPr="002751BD">
              <w:rPr>
                <w:rFonts w:eastAsia="Times New Roman"/>
                <w:lang w:bidi="ar-SA"/>
              </w:rPr>
              <w:t>Google Map</w:t>
            </w:r>
          </w:p>
        </w:tc>
      </w:tr>
      <w:tr w:rsidR="008A52A4" w:rsidRPr="00C24CF5" w14:paraId="28B8583E" w14:textId="77777777" w:rsidTr="00A004AE">
        <w:trPr>
          <w:trHeight w:val="20"/>
          <w:jc w:val="center"/>
        </w:trPr>
        <w:tc>
          <w:tcPr>
            <w:tcW w:w="1005" w:type="dxa"/>
          </w:tcPr>
          <w:p w14:paraId="469E23C0" w14:textId="77777777" w:rsidR="008A52A4" w:rsidRPr="00C24CF5" w:rsidRDefault="008A52A4" w:rsidP="008A52A4">
            <w:pPr>
              <w:widowControl/>
              <w:numPr>
                <w:ilvl w:val="0"/>
                <w:numId w:val="45"/>
              </w:numPr>
              <w:autoSpaceDE/>
              <w:autoSpaceDN/>
              <w:spacing w:after="0" w:line="240" w:lineRule="auto"/>
              <w:jc w:val="both"/>
              <w:rPr>
                <w:rFonts w:eastAsia="Times New Roman"/>
                <w:b/>
                <w:sz w:val="24"/>
                <w:szCs w:val="24"/>
                <w:u w:val="single"/>
                <w:lang w:bidi="ar-SA"/>
              </w:rPr>
            </w:pPr>
          </w:p>
        </w:tc>
        <w:tc>
          <w:tcPr>
            <w:tcW w:w="1542" w:type="dxa"/>
          </w:tcPr>
          <w:sdt>
            <w:sdtPr>
              <w:rPr>
                <w:rFonts w:eastAsia="Times New Roman"/>
                <w:b/>
                <w:szCs w:val="24"/>
                <w:u w:val="single"/>
                <w:lang w:bidi="ar-SA"/>
              </w:rPr>
              <w:id w:val="-378094589"/>
              <w:placeholder>
                <w:docPart w:val="C797B90A77D943E4844A9E87C3F32782"/>
              </w:placeholder>
            </w:sdtPr>
            <w:sdtEndPr/>
            <w:sdtContent>
              <w:p w14:paraId="3BCE4E7F" w14:textId="77777777" w:rsidR="008A52A4" w:rsidRPr="002751BD" w:rsidRDefault="008A52A4" w:rsidP="008A52A4">
                <w:pPr>
                  <w:widowControl/>
                  <w:autoSpaceDE/>
                  <w:autoSpaceDN/>
                  <w:spacing w:after="0" w:line="240" w:lineRule="auto"/>
                  <w:jc w:val="both"/>
                  <w:rPr>
                    <w:rFonts w:eastAsia="Times New Roman"/>
                    <w:b/>
                    <w:szCs w:val="24"/>
                    <w:u w:val="single"/>
                    <w:lang w:bidi="ar-SA"/>
                  </w:rPr>
                </w:pPr>
                <w:r w:rsidRPr="002751BD">
                  <w:rPr>
                    <w:rFonts w:eastAsia="Times New Roman"/>
                    <w:szCs w:val="24"/>
                    <w:lang w:bidi="ar-SA"/>
                  </w:rPr>
                  <w:t>Enclosure 3</w:t>
                </w:r>
              </w:p>
            </w:sdtContent>
          </w:sdt>
        </w:tc>
        <w:tc>
          <w:tcPr>
            <w:tcW w:w="8671" w:type="dxa"/>
          </w:tcPr>
          <w:p w14:paraId="74A63E7E" w14:textId="789E0A9F" w:rsidR="008A52A4" w:rsidRPr="002751BD" w:rsidRDefault="008A52A4" w:rsidP="008A52A4">
            <w:pPr>
              <w:widowControl/>
              <w:autoSpaceDE/>
              <w:autoSpaceDN/>
              <w:spacing w:after="0" w:line="240" w:lineRule="auto"/>
              <w:jc w:val="both"/>
              <w:rPr>
                <w:rFonts w:eastAsia="Times New Roman"/>
                <w:b/>
                <w:u w:val="single"/>
                <w:lang w:bidi="ar-SA"/>
              </w:rPr>
            </w:pPr>
            <w:r>
              <w:rPr>
                <w:rFonts w:eastAsia="Times New Roman"/>
                <w:lang w:bidi="ar-SA"/>
              </w:rPr>
              <w:t>Photographs</w:t>
            </w:r>
          </w:p>
        </w:tc>
      </w:tr>
      <w:tr w:rsidR="008A52A4" w:rsidRPr="00C24CF5" w14:paraId="10526C97" w14:textId="77777777" w:rsidTr="00A004AE">
        <w:trPr>
          <w:trHeight w:val="20"/>
          <w:jc w:val="center"/>
        </w:trPr>
        <w:tc>
          <w:tcPr>
            <w:tcW w:w="1005" w:type="dxa"/>
          </w:tcPr>
          <w:p w14:paraId="431E0EBA" w14:textId="77777777" w:rsidR="008A52A4" w:rsidRPr="00C24CF5" w:rsidRDefault="008A52A4" w:rsidP="008A52A4">
            <w:pPr>
              <w:widowControl/>
              <w:numPr>
                <w:ilvl w:val="0"/>
                <w:numId w:val="45"/>
              </w:numPr>
              <w:autoSpaceDE/>
              <w:autoSpaceDN/>
              <w:spacing w:after="0" w:line="240" w:lineRule="auto"/>
              <w:jc w:val="both"/>
              <w:rPr>
                <w:rFonts w:eastAsia="Times New Roman"/>
                <w:b/>
                <w:sz w:val="24"/>
                <w:szCs w:val="24"/>
                <w:u w:val="single"/>
                <w:lang w:bidi="ar-SA"/>
              </w:rPr>
            </w:pPr>
          </w:p>
        </w:tc>
        <w:tc>
          <w:tcPr>
            <w:tcW w:w="1542" w:type="dxa"/>
          </w:tcPr>
          <w:sdt>
            <w:sdtPr>
              <w:rPr>
                <w:rFonts w:eastAsia="Times New Roman"/>
                <w:b/>
                <w:szCs w:val="24"/>
                <w:u w:val="single"/>
                <w:lang w:bidi="ar-SA"/>
              </w:rPr>
              <w:id w:val="-1204788724"/>
              <w:placeholder>
                <w:docPart w:val="C6A5E5B6A4B34633BE252D7EE6DE2CE8"/>
              </w:placeholder>
            </w:sdtPr>
            <w:sdtEndPr/>
            <w:sdtContent>
              <w:p w14:paraId="7327C4FE" w14:textId="77777777" w:rsidR="008A52A4" w:rsidRPr="002751BD" w:rsidRDefault="008A52A4" w:rsidP="008A52A4">
                <w:pPr>
                  <w:widowControl/>
                  <w:autoSpaceDE/>
                  <w:autoSpaceDN/>
                  <w:spacing w:after="0" w:line="240" w:lineRule="auto"/>
                  <w:jc w:val="both"/>
                  <w:rPr>
                    <w:rFonts w:eastAsia="Times New Roman"/>
                    <w:b/>
                    <w:szCs w:val="24"/>
                    <w:u w:val="single"/>
                    <w:lang w:bidi="ar-SA"/>
                  </w:rPr>
                </w:pPr>
                <w:r w:rsidRPr="002751BD">
                  <w:rPr>
                    <w:rFonts w:eastAsia="Times New Roman"/>
                    <w:szCs w:val="24"/>
                    <w:lang w:bidi="ar-SA"/>
                  </w:rPr>
                  <w:t>Enclosure 4</w:t>
                </w:r>
              </w:p>
            </w:sdtContent>
          </w:sdt>
        </w:tc>
        <w:tc>
          <w:tcPr>
            <w:tcW w:w="8671" w:type="dxa"/>
          </w:tcPr>
          <w:p w14:paraId="57BD32CB" w14:textId="05B85507" w:rsidR="008A52A4" w:rsidRPr="00E85623" w:rsidRDefault="008A52A4" w:rsidP="008A52A4">
            <w:pPr>
              <w:widowControl/>
              <w:autoSpaceDE/>
              <w:autoSpaceDN/>
              <w:spacing w:after="0" w:line="240" w:lineRule="auto"/>
              <w:jc w:val="both"/>
              <w:rPr>
                <w:rFonts w:eastAsia="Times New Roman"/>
                <w:u w:val="single"/>
                <w:lang w:bidi="ar-SA"/>
              </w:rPr>
            </w:pPr>
            <w:r w:rsidRPr="00E85623">
              <w:rPr>
                <w:rFonts w:eastAsia="Times New Roman"/>
                <w:lang w:bidi="ar-SA"/>
              </w:rPr>
              <w:t xml:space="preserve">Copy of Circle Rate </w:t>
            </w:r>
          </w:p>
        </w:tc>
      </w:tr>
      <w:tr w:rsidR="008A52A4" w:rsidRPr="00C24CF5" w14:paraId="63251B66" w14:textId="77777777" w:rsidTr="00A004AE">
        <w:trPr>
          <w:trHeight w:val="20"/>
          <w:jc w:val="center"/>
        </w:trPr>
        <w:tc>
          <w:tcPr>
            <w:tcW w:w="1005" w:type="dxa"/>
          </w:tcPr>
          <w:p w14:paraId="451CA456" w14:textId="77777777" w:rsidR="008A52A4" w:rsidRPr="00C24CF5" w:rsidRDefault="008A52A4" w:rsidP="008A52A4">
            <w:pPr>
              <w:widowControl/>
              <w:numPr>
                <w:ilvl w:val="0"/>
                <w:numId w:val="45"/>
              </w:numPr>
              <w:autoSpaceDE/>
              <w:autoSpaceDN/>
              <w:spacing w:after="0" w:line="240" w:lineRule="auto"/>
              <w:jc w:val="both"/>
              <w:rPr>
                <w:rFonts w:eastAsia="Times New Roman"/>
                <w:b/>
                <w:sz w:val="24"/>
                <w:szCs w:val="24"/>
                <w:u w:val="single"/>
                <w:lang w:bidi="ar-SA"/>
              </w:rPr>
            </w:pPr>
          </w:p>
        </w:tc>
        <w:tc>
          <w:tcPr>
            <w:tcW w:w="1542" w:type="dxa"/>
          </w:tcPr>
          <w:sdt>
            <w:sdtPr>
              <w:rPr>
                <w:rFonts w:eastAsia="Times New Roman"/>
                <w:b/>
                <w:szCs w:val="24"/>
                <w:u w:val="single"/>
                <w:lang w:bidi="ar-SA"/>
              </w:rPr>
              <w:id w:val="1981502750"/>
              <w:placeholder>
                <w:docPart w:val="C0CAEC0CC6A54CEDA88369F74A96CB00"/>
              </w:placeholder>
            </w:sdtPr>
            <w:sdtEndPr/>
            <w:sdtContent>
              <w:p w14:paraId="76D95C05" w14:textId="77777777" w:rsidR="008A52A4" w:rsidRPr="002751BD" w:rsidRDefault="008A52A4" w:rsidP="008A52A4">
                <w:pPr>
                  <w:widowControl/>
                  <w:autoSpaceDE/>
                  <w:autoSpaceDN/>
                  <w:spacing w:after="0" w:line="240" w:lineRule="auto"/>
                  <w:jc w:val="both"/>
                  <w:rPr>
                    <w:rFonts w:eastAsia="Times New Roman"/>
                    <w:b/>
                    <w:szCs w:val="24"/>
                    <w:u w:val="single"/>
                    <w:lang w:bidi="ar-SA"/>
                  </w:rPr>
                </w:pPr>
                <w:r w:rsidRPr="002751BD">
                  <w:rPr>
                    <w:rFonts w:eastAsia="Times New Roman"/>
                    <w:szCs w:val="24"/>
                    <w:lang w:bidi="ar-SA"/>
                  </w:rPr>
                  <w:t>Enclosure 5</w:t>
                </w:r>
              </w:p>
            </w:sdtContent>
          </w:sdt>
        </w:tc>
        <w:tc>
          <w:tcPr>
            <w:tcW w:w="8671" w:type="dxa"/>
          </w:tcPr>
          <w:p w14:paraId="0BAC116C" w14:textId="77777777" w:rsidR="008A52A4" w:rsidRPr="00E85623" w:rsidRDefault="008A52A4" w:rsidP="008A52A4">
            <w:pPr>
              <w:widowControl/>
              <w:autoSpaceDE/>
              <w:autoSpaceDN/>
              <w:spacing w:after="0" w:line="240" w:lineRule="auto"/>
              <w:jc w:val="both"/>
              <w:rPr>
                <w:rFonts w:eastAsia="Times New Roman"/>
                <w:lang w:bidi="ar-SA"/>
              </w:rPr>
            </w:pPr>
            <w:r w:rsidRPr="00E85623">
              <w:rPr>
                <w:rFonts w:eastAsia="Times New Roman"/>
                <w:lang w:bidi="ar-SA"/>
              </w:rPr>
              <w:t xml:space="preserve">Valuer’s Important Remarks </w:t>
            </w:r>
          </w:p>
        </w:tc>
      </w:tr>
    </w:tbl>
    <w:p w14:paraId="79145E57" w14:textId="35549276" w:rsidR="00D5413C" w:rsidRPr="00C24CF5" w:rsidRDefault="00D5413C" w:rsidP="00C24CF5">
      <w:pPr>
        <w:widowControl/>
        <w:autoSpaceDE/>
        <w:autoSpaceDN/>
        <w:spacing w:after="0" w:line="360" w:lineRule="auto"/>
        <w:rPr>
          <w:rFonts w:eastAsia="Times New Roman"/>
          <w:b/>
          <w:sz w:val="24"/>
          <w:szCs w:val="24"/>
          <w:u w:val="single"/>
          <w:lang w:bidi="ar-SA"/>
        </w:rPr>
      </w:pPr>
    </w:p>
    <w:p w14:paraId="687FD78D" w14:textId="77777777" w:rsidR="00A004AE" w:rsidRDefault="00A004AE">
      <w:r>
        <w:br w:type="page"/>
      </w:r>
    </w:p>
    <w:tbl>
      <w:tblPr>
        <w:tblStyle w:val="TableGrid1"/>
        <w:tblW w:w="0" w:type="auto"/>
        <w:jc w:val="center"/>
        <w:tblLook w:val="04A0" w:firstRow="1" w:lastRow="0" w:firstColumn="1" w:lastColumn="0" w:noHBand="0" w:noVBand="1"/>
      </w:tblPr>
      <w:tblGrid>
        <w:gridCol w:w="1502"/>
        <w:gridCol w:w="7690"/>
      </w:tblGrid>
      <w:tr w:rsidR="00C24CF5" w:rsidRPr="009B0970" w14:paraId="52AC3F55" w14:textId="77777777" w:rsidTr="00C9365F">
        <w:trPr>
          <w:trHeight w:val="52"/>
          <w:jc w:val="center"/>
        </w:trPr>
        <w:tc>
          <w:tcPr>
            <w:tcW w:w="1502" w:type="dxa"/>
            <w:shd w:val="clear" w:color="auto" w:fill="17365D" w:themeFill="text2" w:themeFillShade="BF"/>
            <w:vAlign w:val="center"/>
          </w:tcPr>
          <w:p w14:paraId="6F2F1B4E" w14:textId="341D70DF" w:rsidR="00C24CF5" w:rsidRPr="009B0970" w:rsidRDefault="00C24CF5" w:rsidP="00C24CF5">
            <w:pPr>
              <w:widowControl/>
              <w:autoSpaceDE/>
              <w:autoSpaceDN/>
              <w:spacing w:after="0" w:line="360" w:lineRule="auto"/>
              <w:jc w:val="center"/>
              <w:rPr>
                <w:rFonts w:eastAsia="Times New Roman"/>
                <w:b/>
                <w:i/>
                <w:sz w:val="16"/>
                <w:szCs w:val="16"/>
                <w:lang w:bidi="ar-SA"/>
              </w:rPr>
            </w:pPr>
            <w:r w:rsidRPr="009B0970">
              <w:rPr>
                <w:rFonts w:eastAsia="Times New Roman"/>
                <w:b/>
                <w:sz w:val="24"/>
                <w:szCs w:val="24"/>
                <w:lang w:bidi="ar-SA"/>
              </w:rPr>
              <w:lastRenderedPageBreak/>
              <w:t>PART C</w:t>
            </w:r>
          </w:p>
        </w:tc>
        <w:tc>
          <w:tcPr>
            <w:tcW w:w="7690" w:type="dxa"/>
            <w:shd w:val="clear" w:color="auto" w:fill="DBE5F1" w:themeFill="accent1" w:themeFillTint="33"/>
            <w:vAlign w:val="center"/>
          </w:tcPr>
          <w:p w14:paraId="7D376F0D" w14:textId="77777777" w:rsidR="00C24CF5" w:rsidRPr="009B0970" w:rsidRDefault="00C24CF5" w:rsidP="00C24CF5">
            <w:pPr>
              <w:widowControl/>
              <w:autoSpaceDE/>
              <w:autoSpaceDN/>
              <w:spacing w:after="0" w:line="360" w:lineRule="auto"/>
              <w:jc w:val="center"/>
              <w:rPr>
                <w:rFonts w:eastAsia="Times New Roman"/>
                <w:b/>
                <w:i/>
                <w:sz w:val="16"/>
                <w:szCs w:val="16"/>
                <w:lang w:bidi="ar-SA"/>
              </w:rPr>
            </w:pPr>
            <w:r w:rsidRPr="009B0970">
              <w:rPr>
                <w:rFonts w:eastAsia="Times New Roman"/>
                <w:b/>
                <w:sz w:val="24"/>
                <w:szCs w:val="24"/>
                <w:lang w:bidi="ar-SA"/>
              </w:rPr>
              <w:t>INTRODUCTION</w:t>
            </w:r>
          </w:p>
        </w:tc>
      </w:tr>
    </w:tbl>
    <w:p w14:paraId="3506723A" w14:textId="77777777" w:rsidR="00C24CF5" w:rsidRPr="009B0970" w:rsidRDefault="00C24CF5" w:rsidP="00C24CF5">
      <w:pPr>
        <w:widowControl/>
        <w:autoSpaceDE/>
        <w:autoSpaceDN/>
        <w:spacing w:after="0" w:line="360" w:lineRule="auto"/>
        <w:rPr>
          <w:rFonts w:eastAsia="Times New Roman"/>
          <w:b/>
          <w:sz w:val="24"/>
          <w:szCs w:val="24"/>
          <w:u w:val="single"/>
          <w:lang w:bidi="ar-SA"/>
        </w:rPr>
      </w:pPr>
    </w:p>
    <w:p w14:paraId="5C50B742" w14:textId="7862AD4C" w:rsidR="00A31A61" w:rsidRPr="00A31A61" w:rsidRDefault="00A31A61" w:rsidP="000A5CE3">
      <w:pPr>
        <w:pStyle w:val="ListParagraph"/>
        <w:widowControl/>
        <w:numPr>
          <w:ilvl w:val="0"/>
          <w:numId w:val="64"/>
        </w:numPr>
        <w:autoSpaceDE/>
        <w:autoSpaceDN/>
        <w:spacing w:after="0" w:line="360" w:lineRule="auto"/>
        <w:ind w:left="0"/>
        <w:contextualSpacing w:val="0"/>
        <w:jc w:val="both"/>
        <w:rPr>
          <w:b/>
        </w:rPr>
      </w:pPr>
      <w:r w:rsidRPr="00C24CF5">
        <w:rPr>
          <w:rFonts w:eastAsia="Times New Roman"/>
          <w:b/>
          <w:lang w:bidi="ar-SA"/>
        </w:rPr>
        <w:t xml:space="preserve">NAME OF THE PROJECT: </w:t>
      </w:r>
      <w:r w:rsidR="00F14541" w:rsidRPr="00F14541">
        <w:rPr>
          <w:rFonts w:eastAsia="Times New Roman"/>
          <w:lang w:bidi="ar-SA"/>
        </w:rPr>
        <w:t>Fixed Asset Valuation of</w:t>
      </w:r>
      <w:r w:rsidR="00F14541">
        <w:rPr>
          <w:rFonts w:eastAsia="Times New Roman"/>
          <w:b/>
          <w:lang w:bidi="ar-SA"/>
        </w:rPr>
        <w:t xml:space="preserve"> </w:t>
      </w:r>
      <w:r w:rsidRPr="009B0970">
        <w:rPr>
          <w:rFonts w:eastAsia="Times New Roman"/>
          <w:lang w:bidi="ar-SA"/>
        </w:rPr>
        <w:t>Natural</w:t>
      </w:r>
      <w:r w:rsidRPr="009B0970">
        <w:t xml:space="preserve"> gas-based fertilizer complex at Kakinada, Andhra Pradesh wh</w:t>
      </w:r>
      <w:r>
        <w:t>ich consists of HTAS technology-</w:t>
      </w:r>
      <w:r w:rsidRPr="009B0970">
        <w:t xml:space="preserve">based 2x1050 TPD Ammonia unit and Saipem technology based 2x1810 TPD urea unit along with required offsite and utility facilities including captive power generation units </w:t>
      </w:r>
      <w:r>
        <w:t xml:space="preserve">of total capacity </w:t>
      </w:r>
      <w:r w:rsidR="00A975BD">
        <w:t>35.54 MW</w:t>
      </w:r>
      <w:r>
        <w:t xml:space="preserve"> </w:t>
      </w:r>
      <w:r w:rsidRPr="009B0970">
        <w:t>being operated by Nagarjuna Fertilizers and Chemicals Limited (NFCL).</w:t>
      </w:r>
    </w:p>
    <w:p w14:paraId="1F93469B" w14:textId="77777777" w:rsidR="00A31A61" w:rsidRPr="00497114" w:rsidRDefault="00A31A61" w:rsidP="00A31A61">
      <w:pPr>
        <w:pStyle w:val="ListParagraph"/>
        <w:widowControl/>
        <w:autoSpaceDE/>
        <w:autoSpaceDN/>
        <w:spacing w:after="0" w:line="360" w:lineRule="auto"/>
        <w:ind w:left="0"/>
        <w:contextualSpacing w:val="0"/>
        <w:jc w:val="both"/>
        <w:rPr>
          <w:b/>
        </w:rPr>
      </w:pPr>
    </w:p>
    <w:p w14:paraId="700863CD" w14:textId="1FCDCF4B" w:rsidR="00A31A61" w:rsidRPr="00D9035A" w:rsidRDefault="00A31A61" w:rsidP="000A5CE3">
      <w:pPr>
        <w:widowControl/>
        <w:numPr>
          <w:ilvl w:val="0"/>
          <w:numId w:val="64"/>
        </w:numPr>
        <w:autoSpaceDE/>
        <w:autoSpaceDN/>
        <w:spacing w:after="0" w:line="360" w:lineRule="auto"/>
        <w:ind w:left="0"/>
        <w:jc w:val="both"/>
        <w:rPr>
          <w:rFonts w:eastAsia="Times New Roman"/>
          <w:lang w:bidi="ar-SA"/>
        </w:rPr>
      </w:pPr>
      <w:r w:rsidRPr="001C5581">
        <w:rPr>
          <w:rFonts w:eastAsia="Times New Roman"/>
          <w:b/>
          <w:lang w:bidi="ar-SA"/>
        </w:rPr>
        <w:t>PURPOSE OF REPORT:</w:t>
      </w:r>
      <w:r w:rsidRPr="001C5581">
        <w:rPr>
          <w:rFonts w:eastAsia="Times New Roman"/>
          <w:lang w:bidi="ar-SA"/>
        </w:rPr>
        <w:t xml:space="preserve"> </w:t>
      </w:r>
      <w:r w:rsidRPr="00B04C1B">
        <w:t xml:space="preserve">R.K Associates has been appointed by </w:t>
      </w:r>
      <w:r>
        <w:t>IDBI Bank</w:t>
      </w:r>
      <w:r w:rsidRPr="00B04C1B">
        <w:t xml:space="preserve">, </w:t>
      </w:r>
      <w:r w:rsidRPr="000279E1">
        <w:t xml:space="preserve">LCG Branch, </w:t>
      </w:r>
      <w:r w:rsidR="001C5581">
        <w:t>World Trade Centre Complex, 7</w:t>
      </w:r>
      <w:r w:rsidR="001C5581" w:rsidRPr="001C5581">
        <w:rPr>
          <w:vertAlign w:val="superscript"/>
        </w:rPr>
        <w:t>th</w:t>
      </w:r>
      <w:r w:rsidR="001C5581">
        <w:t xml:space="preserve"> Floor, D-Wing, IDBI Tower, Cuff Parade, Mumbai</w:t>
      </w:r>
      <w:r w:rsidR="001C5581" w:rsidRPr="003D231C">
        <w:t xml:space="preserve"> </w:t>
      </w:r>
      <w:r w:rsidRPr="003D231C">
        <w:t>for carrying out the fixed asset valuation (</w:t>
      </w:r>
      <w:proofErr w:type="gramStart"/>
      <w:r w:rsidRPr="003D231C">
        <w:t>i.e.</w:t>
      </w:r>
      <w:proofErr w:type="gramEnd"/>
      <w:r w:rsidRPr="003D231C">
        <w:t xml:space="preserve"> valuation of land, building and </w:t>
      </w:r>
      <w:r w:rsidR="001C5581">
        <w:t>p</w:t>
      </w:r>
      <w:r w:rsidRPr="003D231C">
        <w:t xml:space="preserve">lant &amp; </w:t>
      </w:r>
      <w:r w:rsidR="001C5581">
        <w:t>m</w:t>
      </w:r>
      <w:r w:rsidRPr="003D231C">
        <w:t xml:space="preserve">achinery) of the </w:t>
      </w:r>
      <w:r w:rsidR="001C5581">
        <w:t xml:space="preserve">above-mentioned </w:t>
      </w:r>
      <w:r w:rsidRPr="003D231C">
        <w:t>subject property on as-is-where-</w:t>
      </w:r>
      <w:r w:rsidRPr="00D9035A">
        <w:t xml:space="preserve">is basis as mentioned in appointment letter no. </w:t>
      </w:r>
      <w:r w:rsidR="001C5581" w:rsidRPr="00D9035A">
        <w:t>IDBI/NMG/NFCL/2022-23/114 dated 4</w:t>
      </w:r>
      <w:r w:rsidR="001C5581" w:rsidRPr="00D9035A">
        <w:rPr>
          <w:vertAlign w:val="superscript"/>
        </w:rPr>
        <w:t>th</w:t>
      </w:r>
      <w:r w:rsidR="001C5581" w:rsidRPr="00D9035A">
        <w:t xml:space="preserve"> May 2022.</w:t>
      </w:r>
    </w:p>
    <w:p w14:paraId="0CE991DB" w14:textId="77777777" w:rsidR="00A31A61" w:rsidRPr="00D9035A" w:rsidRDefault="00A31A61" w:rsidP="00F14541">
      <w:pPr>
        <w:spacing w:after="0"/>
        <w:rPr>
          <w:rFonts w:eastAsia="Times New Roman"/>
          <w:b/>
          <w:lang w:bidi="ar-SA"/>
        </w:rPr>
      </w:pPr>
    </w:p>
    <w:p w14:paraId="291CCB5F" w14:textId="170A9C8D" w:rsidR="001B3759" w:rsidRPr="00D9035A" w:rsidRDefault="00A31A61" w:rsidP="000A5CE3">
      <w:pPr>
        <w:widowControl/>
        <w:numPr>
          <w:ilvl w:val="0"/>
          <w:numId w:val="64"/>
        </w:numPr>
        <w:autoSpaceDE/>
        <w:autoSpaceDN/>
        <w:spacing w:after="0" w:line="360" w:lineRule="auto"/>
        <w:ind w:left="0"/>
        <w:jc w:val="both"/>
        <w:rPr>
          <w:rFonts w:eastAsia="Times New Roman"/>
          <w:lang w:bidi="ar-SA"/>
        </w:rPr>
      </w:pPr>
      <w:r w:rsidRPr="00D9035A">
        <w:rPr>
          <w:rFonts w:eastAsia="Times New Roman"/>
          <w:b/>
          <w:lang w:bidi="ar-SA"/>
        </w:rPr>
        <w:t>BR</w:t>
      </w:r>
      <w:r w:rsidR="00505EA5" w:rsidRPr="00D9035A">
        <w:rPr>
          <w:rFonts w:eastAsia="Times New Roman"/>
          <w:b/>
          <w:lang w:bidi="ar-SA"/>
        </w:rPr>
        <w:t xml:space="preserve">IEF DESCRIPTION OF THE PROJECT: </w:t>
      </w:r>
      <w:r w:rsidR="00505EA5" w:rsidRPr="00D9035A">
        <w:rPr>
          <w:rFonts w:eastAsia="Times New Roman"/>
          <w:lang w:bidi="ar-SA"/>
        </w:rPr>
        <w:t>NFCL is a limited company listed on BSE and NSE both. It is a flagship company of the Nagarjuna Group of Andhra Pradesh promoted by Sh. KVS Raju.</w:t>
      </w:r>
      <w:r w:rsidR="001B3759" w:rsidRPr="00D9035A">
        <w:rPr>
          <w:rFonts w:eastAsia="Times New Roman"/>
          <w:lang w:bidi="ar-SA"/>
        </w:rPr>
        <w:t xml:space="preserve"> NFCL is currently operating a</w:t>
      </w:r>
      <w:r w:rsidR="000E3842" w:rsidRPr="00D9035A">
        <w:rPr>
          <w:rFonts w:eastAsia="Times New Roman"/>
          <w:lang w:bidi="ar-SA"/>
        </w:rPr>
        <w:t>n</w:t>
      </w:r>
      <w:r w:rsidR="001B3759" w:rsidRPr="00D9035A">
        <w:rPr>
          <w:rFonts w:eastAsia="Times New Roman"/>
          <w:lang w:bidi="ar-SA"/>
        </w:rPr>
        <w:t xml:space="preserve"> </w:t>
      </w:r>
      <w:r w:rsidR="000A66C9" w:rsidRPr="00D9035A">
        <w:rPr>
          <w:rFonts w:eastAsia="Times New Roman"/>
          <w:lang w:bidi="ar-SA"/>
        </w:rPr>
        <w:t>ammonia-based</w:t>
      </w:r>
      <w:r w:rsidR="001B3759" w:rsidRPr="00D9035A">
        <w:rPr>
          <w:rFonts w:eastAsia="Times New Roman"/>
          <w:lang w:bidi="ar-SA"/>
        </w:rPr>
        <w:t xml:space="preserve"> Urea Plant at Kakinada town of East Godavari district with an installed capacity of </w:t>
      </w:r>
      <w:r w:rsidR="001B3759" w:rsidRPr="00D9035A">
        <w:t>2 X 900 MTPD = 1800 MTPD</w:t>
      </w:r>
      <w:r w:rsidR="001B3759" w:rsidRPr="00D9035A">
        <w:rPr>
          <w:rFonts w:eastAsia="Times New Roman"/>
          <w:lang w:bidi="ar-SA"/>
        </w:rPr>
        <w:t xml:space="preserve"> of ammonia and </w:t>
      </w:r>
      <w:r w:rsidR="001B3759" w:rsidRPr="00D9035A">
        <w:t>2 X 1500 MTPD = 3000 MTPD with 450 MTPD CDR facility.</w:t>
      </w:r>
    </w:p>
    <w:p w14:paraId="7656BEE2" w14:textId="77777777" w:rsidR="001B3759" w:rsidRPr="001B3759" w:rsidRDefault="001B3759" w:rsidP="001B3759">
      <w:pPr>
        <w:rPr>
          <w:rFonts w:eastAsia="Times New Roman"/>
          <w:lang w:bidi="ar-SA"/>
        </w:rPr>
      </w:pPr>
    </w:p>
    <w:p w14:paraId="112591F9" w14:textId="51F82C15" w:rsidR="001C5581" w:rsidRDefault="001B3759" w:rsidP="00505EA5">
      <w:pPr>
        <w:widowControl/>
        <w:autoSpaceDE/>
        <w:autoSpaceDN/>
        <w:spacing w:after="0" w:line="360" w:lineRule="auto"/>
        <w:jc w:val="both"/>
        <w:rPr>
          <w:rFonts w:eastAsia="Times New Roman"/>
          <w:lang w:bidi="ar-SA"/>
        </w:rPr>
      </w:pPr>
      <w:r>
        <w:rPr>
          <w:rFonts w:eastAsia="Times New Roman"/>
          <w:lang w:bidi="ar-SA"/>
        </w:rPr>
        <w:t xml:space="preserve">In year 1985, </w:t>
      </w:r>
      <w:r w:rsidR="00AA3FA7" w:rsidRPr="001B3759">
        <w:rPr>
          <w:rFonts w:eastAsia="Times New Roman"/>
          <w:lang w:bidi="ar-SA"/>
        </w:rPr>
        <w:t xml:space="preserve">Kakinada Fertilizer Project </w:t>
      </w:r>
      <w:r>
        <w:rPr>
          <w:rFonts w:eastAsia="Times New Roman"/>
          <w:lang w:bidi="ar-SA"/>
        </w:rPr>
        <w:t>was h</w:t>
      </w:r>
      <w:r w:rsidR="00AA3FA7" w:rsidRPr="001B3759">
        <w:rPr>
          <w:rFonts w:eastAsia="Times New Roman"/>
          <w:lang w:bidi="ar-SA"/>
        </w:rPr>
        <w:t>anded over to Nagarjuna Group</w:t>
      </w:r>
      <w:r>
        <w:rPr>
          <w:rFonts w:eastAsia="Times New Roman"/>
          <w:lang w:bidi="ar-SA"/>
        </w:rPr>
        <w:t xml:space="preserve">. Further </w:t>
      </w:r>
      <w:r w:rsidR="001C5581" w:rsidRPr="00A975BD">
        <w:rPr>
          <w:rFonts w:eastAsia="Times New Roman"/>
          <w:lang w:bidi="ar-SA"/>
        </w:rPr>
        <w:t xml:space="preserve">NFCL started its fertilizer production in the year 1992 with 1500 TPD urea unit and 900 TPD ammonia unit with natural gas as the feedstock. In 1998, the capacity was enhanced by setting up another set of 900 TPD ammonia and 1500 TPD urea units but with the advantage of using both Naphtha / Natural Gas as feedstock. Based on </w:t>
      </w:r>
      <w:r w:rsidR="00B20B23">
        <w:rPr>
          <w:rFonts w:eastAsia="Times New Roman"/>
          <w:lang w:bidi="ar-SA"/>
        </w:rPr>
        <w:t xml:space="preserve">the </w:t>
      </w:r>
      <w:r w:rsidR="001C5581" w:rsidRPr="00A975BD">
        <w:rPr>
          <w:rFonts w:eastAsia="Times New Roman"/>
          <w:lang w:bidi="ar-SA"/>
        </w:rPr>
        <w:t xml:space="preserve">Government of India directive, between the </w:t>
      </w:r>
      <w:r w:rsidR="00B20B23">
        <w:rPr>
          <w:rFonts w:eastAsia="Times New Roman"/>
          <w:lang w:bidi="ar-SA"/>
        </w:rPr>
        <w:t>years</w:t>
      </w:r>
      <w:r w:rsidR="001C5581" w:rsidRPr="00A975BD">
        <w:rPr>
          <w:rFonts w:eastAsia="Times New Roman"/>
          <w:lang w:bidi="ar-SA"/>
        </w:rPr>
        <w:t xml:space="preserve"> 2007 and 2009, the feed and fuel were switched over from Naphtha to Natural gas, along with </w:t>
      </w:r>
      <w:r w:rsidR="00B20B23">
        <w:rPr>
          <w:rFonts w:eastAsia="Times New Roman"/>
          <w:lang w:bidi="ar-SA"/>
        </w:rPr>
        <w:t xml:space="preserve">the </w:t>
      </w:r>
      <w:r w:rsidR="001C5581" w:rsidRPr="00A975BD">
        <w:rPr>
          <w:rFonts w:eastAsia="Times New Roman"/>
          <w:lang w:bidi="ar-SA"/>
        </w:rPr>
        <w:t xml:space="preserve">installation of a 450 TPD carbon dioxide recovery unit. Along with this, a few limiting </w:t>
      </w:r>
      <w:r w:rsidR="00B20B23">
        <w:rPr>
          <w:rFonts w:eastAsia="Times New Roman"/>
          <w:lang w:bidi="ar-SA"/>
        </w:rPr>
        <w:t>types of equipment</w:t>
      </w:r>
      <w:r w:rsidR="001C5581" w:rsidRPr="00A975BD">
        <w:rPr>
          <w:rFonts w:eastAsia="Times New Roman"/>
          <w:lang w:bidi="ar-SA"/>
        </w:rPr>
        <w:t xml:space="preserve"> were replaced. After that, by operating the plant at more than 330 days per annum and taking in</w:t>
      </w:r>
      <w:r w:rsidR="00F14541">
        <w:rPr>
          <w:rFonts w:eastAsia="Times New Roman"/>
          <w:lang w:bidi="ar-SA"/>
        </w:rPr>
        <w:t>to</w:t>
      </w:r>
      <w:r w:rsidR="001C5581" w:rsidRPr="00A975BD">
        <w:rPr>
          <w:rFonts w:eastAsia="Times New Roman"/>
          <w:lang w:bidi="ar-SA"/>
        </w:rPr>
        <w:t xml:space="preserve"> account all engineering safety margins, NFCL was able to push maximum average production capacity to 2,650 MTPD for Ammonia and 4606 MTPD for Urea till GAIL pipeline accident in 2014.</w:t>
      </w:r>
      <w:r w:rsidR="00F14541">
        <w:rPr>
          <w:rFonts w:eastAsia="Times New Roman"/>
          <w:lang w:bidi="ar-SA"/>
        </w:rPr>
        <w:t xml:space="preserve"> However, as on date of site visit, only the production and supply of Urea was in process.</w:t>
      </w:r>
    </w:p>
    <w:p w14:paraId="596D40CC" w14:textId="77777777" w:rsidR="00A975BD" w:rsidRPr="00A975BD" w:rsidRDefault="00A975BD" w:rsidP="00A975BD">
      <w:pPr>
        <w:widowControl/>
        <w:autoSpaceDE/>
        <w:autoSpaceDN/>
        <w:spacing w:after="0" w:line="360" w:lineRule="auto"/>
        <w:jc w:val="both"/>
        <w:rPr>
          <w:rFonts w:eastAsia="Times New Roman"/>
          <w:lang w:bidi="ar-SA"/>
        </w:rPr>
      </w:pPr>
    </w:p>
    <w:p w14:paraId="25A50D48" w14:textId="77777777" w:rsidR="00164573" w:rsidRDefault="00164573" w:rsidP="00164573">
      <w:pPr>
        <w:pStyle w:val="ListParagraph"/>
        <w:spacing w:after="0" w:line="360" w:lineRule="auto"/>
        <w:ind w:left="426"/>
        <w:jc w:val="both"/>
        <w:rPr>
          <w:b/>
        </w:rPr>
      </w:pPr>
    </w:p>
    <w:p w14:paraId="0E6AFB9B" w14:textId="77777777" w:rsidR="00773A22" w:rsidRDefault="00773A22" w:rsidP="00773A22">
      <w:pPr>
        <w:pStyle w:val="ListParagraph"/>
        <w:spacing w:after="0" w:line="360" w:lineRule="auto"/>
        <w:ind w:left="426"/>
        <w:jc w:val="both"/>
        <w:rPr>
          <w:b/>
        </w:rPr>
      </w:pPr>
    </w:p>
    <w:p w14:paraId="4E027807" w14:textId="0B7D3370" w:rsidR="00A975BD" w:rsidRDefault="001B3759" w:rsidP="000A5CE3">
      <w:pPr>
        <w:pStyle w:val="ListParagraph"/>
        <w:numPr>
          <w:ilvl w:val="1"/>
          <w:numId w:val="64"/>
        </w:numPr>
        <w:spacing w:after="0" w:line="360" w:lineRule="auto"/>
        <w:ind w:left="426" w:hanging="426"/>
        <w:jc w:val="both"/>
        <w:rPr>
          <w:b/>
        </w:rPr>
      </w:pPr>
      <w:r>
        <w:rPr>
          <w:b/>
        </w:rPr>
        <w:t>PROJECT PRODUCTION CAPACITY</w:t>
      </w:r>
    </w:p>
    <w:tbl>
      <w:tblPr>
        <w:tblStyle w:val="TableGrid"/>
        <w:tblW w:w="0" w:type="auto"/>
        <w:tblLook w:val="04A0" w:firstRow="1" w:lastRow="0" w:firstColumn="1" w:lastColumn="0" w:noHBand="0" w:noVBand="1"/>
      </w:tblPr>
      <w:tblGrid>
        <w:gridCol w:w="2527"/>
        <w:gridCol w:w="3280"/>
        <w:gridCol w:w="3543"/>
      </w:tblGrid>
      <w:tr w:rsidR="001B3759" w:rsidRPr="00773A22" w14:paraId="696CA577" w14:textId="77777777" w:rsidTr="00773A22">
        <w:trPr>
          <w:trHeight w:val="20"/>
        </w:trPr>
        <w:tc>
          <w:tcPr>
            <w:tcW w:w="0" w:type="auto"/>
            <w:shd w:val="clear" w:color="auto" w:fill="002060"/>
            <w:vAlign w:val="center"/>
          </w:tcPr>
          <w:p w14:paraId="6B6AF156" w14:textId="1321421D" w:rsidR="001B3759" w:rsidRPr="00773A22" w:rsidRDefault="001B3759" w:rsidP="00773A22">
            <w:pPr>
              <w:spacing w:after="0" w:line="240" w:lineRule="auto"/>
              <w:jc w:val="center"/>
              <w:rPr>
                <w:b/>
              </w:rPr>
            </w:pPr>
            <w:r w:rsidRPr="00773A22">
              <w:rPr>
                <w:b/>
              </w:rPr>
              <w:t>Facility</w:t>
            </w:r>
          </w:p>
        </w:tc>
        <w:tc>
          <w:tcPr>
            <w:tcW w:w="3280" w:type="dxa"/>
            <w:shd w:val="clear" w:color="auto" w:fill="002060"/>
            <w:vAlign w:val="center"/>
          </w:tcPr>
          <w:p w14:paraId="00B95001" w14:textId="642039E5" w:rsidR="001B3759" w:rsidRPr="00773A22" w:rsidRDefault="001B3759" w:rsidP="00773A22">
            <w:pPr>
              <w:spacing w:after="0" w:line="240" w:lineRule="auto"/>
              <w:jc w:val="center"/>
              <w:rPr>
                <w:b/>
              </w:rPr>
            </w:pPr>
            <w:r w:rsidRPr="00773A22">
              <w:rPr>
                <w:b/>
                <w:bCs/>
              </w:rPr>
              <w:t>Installed Capacity</w:t>
            </w:r>
          </w:p>
        </w:tc>
        <w:tc>
          <w:tcPr>
            <w:tcW w:w="3543" w:type="dxa"/>
            <w:shd w:val="clear" w:color="auto" w:fill="002060"/>
            <w:vAlign w:val="center"/>
          </w:tcPr>
          <w:p w14:paraId="603EEF3B" w14:textId="3C3111D4" w:rsidR="001B3759" w:rsidRPr="00773A22" w:rsidRDefault="001B3759" w:rsidP="00773A22">
            <w:pPr>
              <w:spacing w:after="0" w:line="240" w:lineRule="auto"/>
              <w:jc w:val="center"/>
              <w:rPr>
                <w:b/>
              </w:rPr>
            </w:pPr>
            <w:r w:rsidRPr="00773A22">
              <w:rPr>
                <w:b/>
                <w:bCs/>
              </w:rPr>
              <w:t>Plant Capacity as assessed by Government</w:t>
            </w:r>
          </w:p>
        </w:tc>
      </w:tr>
      <w:tr w:rsidR="001B3759" w:rsidRPr="00773A22" w14:paraId="07D51557" w14:textId="77777777" w:rsidTr="00773A22">
        <w:trPr>
          <w:trHeight w:val="340"/>
        </w:trPr>
        <w:tc>
          <w:tcPr>
            <w:tcW w:w="0" w:type="auto"/>
            <w:vAlign w:val="center"/>
          </w:tcPr>
          <w:p w14:paraId="0814B547" w14:textId="7849BF24" w:rsidR="001B3759" w:rsidRPr="00773A22" w:rsidRDefault="001B3759" w:rsidP="00773A22">
            <w:pPr>
              <w:spacing w:after="0" w:line="240" w:lineRule="auto"/>
              <w:rPr>
                <w:b/>
              </w:rPr>
            </w:pPr>
            <w:r w:rsidRPr="00773A22">
              <w:t>Ammonia</w:t>
            </w:r>
          </w:p>
        </w:tc>
        <w:tc>
          <w:tcPr>
            <w:tcW w:w="3280" w:type="dxa"/>
            <w:vAlign w:val="center"/>
          </w:tcPr>
          <w:p w14:paraId="1D7B1F9D" w14:textId="59AF8DE9" w:rsidR="001B3759" w:rsidRPr="00773A22" w:rsidRDefault="001B3759" w:rsidP="00773A22">
            <w:pPr>
              <w:spacing w:after="0" w:line="240" w:lineRule="auto"/>
              <w:rPr>
                <w:b/>
              </w:rPr>
            </w:pPr>
            <w:r w:rsidRPr="00773A22">
              <w:t>2 X 900 MTPD = 1800 MTPD</w:t>
            </w:r>
          </w:p>
        </w:tc>
        <w:tc>
          <w:tcPr>
            <w:tcW w:w="3543" w:type="dxa"/>
            <w:vAlign w:val="center"/>
          </w:tcPr>
          <w:p w14:paraId="17789411" w14:textId="0CA554C4" w:rsidR="001B3759" w:rsidRPr="00773A22" w:rsidRDefault="001B3759" w:rsidP="00773A22">
            <w:pPr>
              <w:spacing w:after="0" w:line="240" w:lineRule="auto"/>
              <w:rPr>
                <w:b/>
              </w:rPr>
            </w:pPr>
            <w:r w:rsidRPr="00773A22">
              <w:t>2 X 1050 MTPD = 2100 MTPD</w:t>
            </w:r>
          </w:p>
        </w:tc>
      </w:tr>
      <w:tr w:rsidR="001B3759" w:rsidRPr="00773A22" w14:paraId="465B061F" w14:textId="77777777" w:rsidTr="00773A22">
        <w:trPr>
          <w:trHeight w:val="340"/>
        </w:trPr>
        <w:tc>
          <w:tcPr>
            <w:tcW w:w="0" w:type="auto"/>
            <w:vAlign w:val="center"/>
          </w:tcPr>
          <w:p w14:paraId="14A050D2" w14:textId="25DE1AD3" w:rsidR="001B3759" w:rsidRPr="00773A22" w:rsidRDefault="003A6844" w:rsidP="00773A22">
            <w:pPr>
              <w:spacing w:after="0" w:line="240" w:lineRule="auto"/>
              <w:rPr>
                <w:b/>
              </w:rPr>
            </w:pPr>
            <w:r w:rsidRPr="00773A22">
              <w:t>Urea</w:t>
            </w:r>
          </w:p>
        </w:tc>
        <w:tc>
          <w:tcPr>
            <w:tcW w:w="3280" w:type="dxa"/>
            <w:vAlign w:val="center"/>
          </w:tcPr>
          <w:p w14:paraId="65495431" w14:textId="517B4148" w:rsidR="001B3759" w:rsidRPr="00773A22" w:rsidRDefault="003A6844" w:rsidP="00773A22">
            <w:pPr>
              <w:spacing w:after="0" w:line="240" w:lineRule="auto"/>
              <w:rPr>
                <w:b/>
              </w:rPr>
            </w:pPr>
            <w:r w:rsidRPr="00773A22">
              <w:t>2 X 1500 MTPD = 3000 MTPD</w:t>
            </w:r>
          </w:p>
        </w:tc>
        <w:tc>
          <w:tcPr>
            <w:tcW w:w="3543" w:type="dxa"/>
            <w:vAlign w:val="center"/>
          </w:tcPr>
          <w:p w14:paraId="492FB5B7" w14:textId="0987227B" w:rsidR="001B3759" w:rsidRPr="00773A22" w:rsidRDefault="003A6844" w:rsidP="00773A22">
            <w:pPr>
              <w:spacing w:after="0" w:line="240" w:lineRule="auto"/>
              <w:rPr>
                <w:b/>
              </w:rPr>
            </w:pPr>
            <w:r w:rsidRPr="00773A22">
              <w:t>2 X 1810 MTPD = 3620 MTPD</w:t>
            </w:r>
          </w:p>
        </w:tc>
      </w:tr>
      <w:tr w:rsidR="001B3759" w:rsidRPr="00773A22" w14:paraId="09C9D0BE" w14:textId="77777777" w:rsidTr="00773A22">
        <w:trPr>
          <w:trHeight w:val="340"/>
        </w:trPr>
        <w:tc>
          <w:tcPr>
            <w:tcW w:w="0" w:type="auto"/>
            <w:vAlign w:val="center"/>
          </w:tcPr>
          <w:p w14:paraId="2D06A888" w14:textId="71E569F2" w:rsidR="001B3759" w:rsidRPr="00773A22" w:rsidRDefault="003A6844" w:rsidP="00773A22">
            <w:pPr>
              <w:spacing w:after="0" w:line="240" w:lineRule="auto"/>
              <w:rPr>
                <w:b/>
              </w:rPr>
            </w:pPr>
            <w:r w:rsidRPr="00773A22">
              <w:t>CDR</w:t>
            </w:r>
          </w:p>
        </w:tc>
        <w:tc>
          <w:tcPr>
            <w:tcW w:w="3280" w:type="dxa"/>
            <w:vAlign w:val="center"/>
          </w:tcPr>
          <w:p w14:paraId="737C3801" w14:textId="647519BF" w:rsidR="001B3759" w:rsidRPr="00773A22" w:rsidRDefault="003A6844" w:rsidP="00773A22">
            <w:pPr>
              <w:spacing w:after="0" w:line="240" w:lineRule="auto"/>
              <w:rPr>
                <w:b/>
              </w:rPr>
            </w:pPr>
            <w:r w:rsidRPr="00773A22">
              <w:t>450 MTPD</w:t>
            </w:r>
          </w:p>
        </w:tc>
        <w:tc>
          <w:tcPr>
            <w:tcW w:w="3543" w:type="dxa"/>
            <w:vAlign w:val="center"/>
          </w:tcPr>
          <w:p w14:paraId="7F7D6CF4" w14:textId="513070F1" w:rsidR="001B3759" w:rsidRPr="00773A22" w:rsidRDefault="003A6844" w:rsidP="00773A22">
            <w:pPr>
              <w:spacing w:after="0" w:line="240" w:lineRule="auto"/>
              <w:rPr>
                <w:b/>
              </w:rPr>
            </w:pPr>
            <w:r w:rsidRPr="00773A22">
              <w:t>450 MTPD</w:t>
            </w:r>
          </w:p>
        </w:tc>
      </w:tr>
      <w:tr w:rsidR="00D9035A" w:rsidRPr="00773A22" w14:paraId="48D3F666" w14:textId="77777777" w:rsidTr="00773A22">
        <w:trPr>
          <w:trHeight w:val="340"/>
        </w:trPr>
        <w:tc>
          <w:tcPr>
            <w:tcW w:w="0" w:type="auto"/>
            <w:gridSpan w:val="3"/>
            <w:shd w:val="clear" w:color="auto" w:fill="auto"/>
            <w:vAlign w:val="center"/>
          </w:tcPr>
          <w:p w14:paraId="4CC8A7A3" w14:textId="299D4058" w:rsidR="00D9035A" w:rsidRPr="00773A22" w:rsidRDefault="00D9035A" w:rsidP="00773A22">
            <w:pPr>
              <w:spacing w:after="0" w:line="240" w:lineRule="auto"/>
              <w:rPr>
                <w:b/>
                <w:highlight w:val="yellow"/>
              </w:rPr>
            </w:pPr>
            <w:r w:rsidRPr="00773A22">
              <w:rPr>
                <w:b/>
              </w:rPr>
              <w:t>Offsite facilities:</w:t>
            </w:r>
          </w:p>
        </w:tc>
      </w:tr>
      <w:tr w:rsidR="00D9035A" w:rsidRPr="00773A22" w14:paraId="01928819" w14:textId="77777777" w:rsidTr="00773A22">
        <w:trPr>
          <w:trHeight w:val="340"/>
        </w:trPr>
        <w:tc>
          <w:tcPr>
            <w:tcW w:w="0" w:type="auto"/>
            <w:vAlign w:val="center"/>
          </w:tcPr>
          <w:p w14:paraId="74F15987" w14:textId="7DA800C5" w:rsidR="00D9035A" w:rsidRPr="00773A22" w:rsidRDefault="00D9035A" w:rsidP="00773A22">
            <w:pPr>
              <w:spacing w:after="0" w:line="240" w:lineRule="auto"/>
            </w:pPr>
            <w:r w:rsidRPr="00773A22">
              <w:t>Offsite Boilers</w:t>
            </w:r>
          </w:p>
        </w:tc>
        <w:tc>
          <w:tcPr>
            <w:tcW w:w="0" w:type="auto"/>
            <w:gridSpan w:val="2"/>
            <w:vAlign w:val="center"/>
          </w:tcPr>
          <w:p w14:paraId="492A9492" w14:textId="179A29BE" w:rsidR="00D9035A" w:rsidRPr="00773A22" w:rsidRDefault="00D9035A" w:rsidP="00773A22">
            <w:pPr>
              <w:spacing w:after="0" w:line="240" w:lineRule="auto"/>
            </w:pPr>
            <w:r w:rsidRPr="00773A22">
              <w:t>2 x 100 MTPH by Mitsui, Japan</w:t>
            </w:r>
          </w:p>
        </w:tc>
      </w:tr>
      <w:tr w:rsidR="00773A22" w:rsidRPr="00773A22" w14:paraId="36E8891A" w14:textId="77777777" w:rsidTr="00773A22">
        <w:trPr>
          <w:trHeight w:val="340"/>
        </w:trPr>
        <w:tc>
          <w:tcPr>
            <w:tcW w:w="0" w:type="auto"/>
            <w:vAlign w:val="center"/>
          </w:tcPr>
          <w:p w14:paraId="6F9C91DB" w14:textId="0D901DB7" w:rsidR="00773A22" w:rsidRPr="00773A22" w:rsidRDefault="00773A22" w:rsidP="00773A22">
            <w:pPr>
              <w:spacing w:after="0" w:line="240" w:lineRule="auto"/>
              <w:rPr>
                <w:lang w:val="en-IN"/>
              </w:rPr>
            </w:pPr>
            <w:r w:rsidRPr="00773A22">
              <w:t>Gas Turbines/HRSG</w:t>
            </w:r>
          </w:p>
        </w:tc>
        <w:tc>
          <w:tcPr>
            <w:tcW w:w="0" w:type="auto"/>
            <w:gridSpan w:val="2"/>
            <w:vAlign w:val="center"/>
          </w:tcPr>
          <w:p w14:paraId="1CD224FA" w14:textId="77777777" w:rsidR="00773A22" w:rsidRPr="00773A22" w:rsidRDefault="00773A22" w:rsidP="00773A22">
            <w:pPr>
              <w:spacing w:after="0" w:line="240" w:lineRule="auto"/>
              <w:rPr>
                <w:lang w:val="en-IN"/>
              </w:rPr>
            </w:pPr>
            <w:r w:rsidRPr="00773A22">
              <w:t xml:space="preserve">2 x 6.77 MW/60 MTPH by </w:t>
            </w:r>
            <w:proofErr w:type="spellStart"/>
            <w:r w:rsidRPr="00773A22">
              <w:t>Turbotechnica</w:t>
            </w:r>
            <w:proofErr w:type="spellEnd"/>
            <w:r w:rsidRPr="00773A22">
              <w:t>, Italy</w:t>
            </w:r>
          </w:p>
          <w:p w14:paraId="2FFDCE85" w14:textId="2BA5E3E8" w:rsidR="00773A22" w:rsidRPr="00773A22" w:rsidRDefault="00773A22" w:rsidP="00773A22">
            <w:pPr>
              <w:spacing w:after="0" w:line="240" w:lineRule="auto"/>
              <w:rPr>
                <w:lang w:val="en-IN"/>
              </w:rPr>
            </w:pPr>
            <w:r w:rsidRPr="00773A22">
              <w:t xml:space="preserve">1 x 21.0 MW/100 MTPH by </w:t>
            </w:r>
            <w:proofErr w:type="spellStart"/>
            <w:r w:rsidRPr="00773A22">
              <w:t>Thomassen</w:t>
            </w:r>
            <w:proofErr w:type="spellEnd"/>
            <w:r w:rsidRPr="00773A22">
              <w:t>, Netherlands</w:t>
            </w:r>
          </w:p>
        </w:tc>
      </w:tr>
      <w:tr w:rsidR="00773A22" w:rsidRPr="00773A22" w14:paraId="2E852DBA" w14:textId="77777777" w:rsidTr="00773A22">
        <w:trPr>
          <w:trHeight w:val="340"/>
        </w:trPr>
        <w:tc>
          <w:tcPr>
            <w:tcW w:w="0" w:type="auto"/>
            <w:vAlign w:val="center"/>
          </w:tcPr>
          <w:p w14:paraId="7B145EDF" w14:textId="3BE10B74" w:rsidR="00773A22" w:rsidRPr="00773A22" w:rsidRDefault="00773A22" w:rsidP="00773A22">
            <w:pPr>
              <w:spacing w:after="0" w:line="240" w:lineRule="auto"/>
            </w:pPr>
            <w:r w:rsidRPr="00773A22">
              <w:t>Raw Water Treatment</w:t>
            </w:r>
          </w:p>
        </w:tc>
        <w:tc>
          <w:tcPr>
            <w:tcW w:w="0" w:type="auto"/>
            <w:gridSpan w:val="2"/>
            <w:vAlign w:val="center"/>
          </w:tcPr>
          <w:p w14:paraId="578899E8" w14:textId="438143BF" w:rsidR="00773A22" w:rsidRPr="00773A22" w:rsidRDefault="00773A22" w:rsidP="00773A22">
            <w:pPr>
              <w:spacing w:after="0" w:line="240" w:lineRule="auto"/>
            </w:pPr>
            <w:r w:rsidRPr="00773A22">
              <w:t>2 x 1175 m³ /</w:t>
            </w:r>
            <w:proofErr w:type="spellStart"/>
            <w:r w:rsidRPr="00773A22">
              <w:t>hr</w:t>
            </w:r>
            <w:proofErr w:type="spellEnd"/>
          </w:p>
        </w:tc>
      </w:tr>
      <w:tr w:rsidR="00773A22" w:rsidRPr="00773A22" w14:paraId="01863B85" w14:textId="77777777" w:rsidTr="00773A22">
        <w:trPr>
          <w:trHeight w:val="340"/>
        </w:trPr>
        <w:tc>
          <w:tcPr>
            <w:tcW w:w="0" w:type="auto"/>
            <w:vAlign w:val="center"/>
          </w:tcPr>
          <w:p w14:paraId="77CDE49A" w14:textId="2C409855" w:rsidR="00773A22" w:rsidRPr="00773A22" w:rsidRDefault="00773A22" w:rsidP="00773A22">
            <w:pPr>
              <w:spacing w:after="0" w:line="240" w:lineRule="auto"/>
            </w:pPr>
            <w:r w:rsidRPr="00773A22">
              <w:t>DM Plant</w:t>
            </w:r>
          </w:p>
        </w:tc>
        <w:tc>
          <w:tcPr>
            <w:tcW w:w="0" w:type="auto"/>
            <w:gridSpan w:val="2"/>
            <w:vAlign w:val="center"/>
          </w:tcPr>
          <w:p w14:paraId="30C7F171" w14:textId="535FC273" w:rsidR="00773A22" w:rsidRPr="00773A22" w:rsidRDefault="00773A22" w:rsidP="00773A22">
            <w:pPr>
              <w:spacing w:after="0" w:line="240" w:lineRule="auto"/>
            </w:pPr>
            <w:r w:rsidRPr="00773A22">
              <w:t xml:space="preserve">4 x 60   m³ / </w:t>
            </w:r>
            <w:proofErr w:type="spellStart"/>
            <w:r w:rsidRPr="00773A22">
              <w:t>hr</w:t>
            </w:r>
            <w:proofErr w:type="spellEnd"/>
          </w:p>
        </w:tc>
      </w:tr>
      <w:tr w:rsidR="00773A22" w:rsidRPr="00773A22" w14:paraId="45616845" w14:textId="77777777" w:rsidTr="00773A22">
        <w:trPr>
          <w:trHeight w:val="340"/>
        </w:trPr>
        <w:tc>
          <w:tcPr>
            <w:tcW w:w="0" w:type="auto"/>
            <w:vAlign w:val="center"/>
          </w:tcPr>
          <w:p w14:paraId="42E4CD2E" w14:textId="11179BB8" w:rsidR="00773A22" w:rsidRPr="00773A22" w:rsidRDefault="00773A22" w:rsidP="00773A22">
            <w:pPr>
              <w:spacing w:after="0" w:line="240" w:lineRule="auto"/>
            </w:pPr>
            <w:r w:rsidRPr="00773A22">
              <w:t>Condensate Polishing</w:t>
            </w:r>
          </w:p>
        </w:tc>
        <w:tc>
          <w:tcPr>
            <w:tcW w:w="0" w:type="auto"/>
            <w:gridSpan w:val="2"/>
            <w:vAlign w:val="center"/>
          </w:tcPr>
          <w:p w14:paraId="5EA04419" w14:textId="149978AD" w:rsidR="00773A22" w:rsidRPr="00773A22" w:rsidRDefault="00773A22" w:rsidP="00773A22">
            <w:pPr>
              <w:spacing w:after="0" w:line="240" w:lineRule="auto"/>
            </w:pPr>
            <w:r w:rsidRPr="00773A22">
              <w:t xml:space="preserve">3 x 125 m³ / </w:t>
            </w:r>
            <w:proofErr w:type="spellStart"/>
            <w:r w:rsidRPr="00773A22">
              <w:t>hr</w:t>
            </w:r>
            <w:proofErr w:type="spellEnd"/>
            <w:r w:rsidRPr="00773A22">
              <w:t xml:space="preserve"> &amp; 3 x 200 m³ / </w:t>
            </w:r>
            <w:proofErr w:type="spellStart"/>
            <w:r w:rsidRPr="00773A22">
              <w:t>hr</w:t>
            </w:r>
            <w:proofErr w:type="spellEnd"/>
          </w:p>
        </w:tc>
      </w:tr>
      <w:tr w:rsidR="00773A22" w:rsidRPr="00773A22" w14:paraId="7B22E056" w14:textId="77777777" w:rsidTr="00773A22">
        <w:trPr>
          <w:trHeight w:val="340"/>
        </w:trPr>
        <w:tc>
          <w:tcPr>
            <w:tcW w:w="0" w:type="auto"/>
            <w:vAlign w:val="center"/>
          </w:tcPr>
          <w:p w14:paraId="5F7E7638" w14:textId="1241F3BB" w:rsidR="00773A22" w:rsidRPr="00773A22" w:rsidRDefault="00773A22" w:rsidP="00773A22">
            <w:pPr>
              <w:spacing w:after="0" w:line="240" w:lineRule="auto"/>
            </w:pPr>
            <w:r w:rsidRPr="00773A22">
              <w:t>Inert Gas Plant</w:t>
            </w:r>
          </w:p>
        </w:tc>
        <w:tc>
          <w:tcPr>
            <w:tcW w:w="0" w:type="auto"/>
            <w:gridSpan w:val="2"/>
            <w:vAlign w:val="center"/>
          </w:tcPr>
          <w:p w14:paraId="118A210E" w14:textId="2CF1B3E2" w:rsidR="00773A22" w:rsidRPr="00773A22" w:rsidRDefault="00773A22" w:rsidP="00773A22">
            <w:pPr>
              <w:spacing w:after="0" w:line="240" w:lineRule="auto"/>
            </w:pPr>
            <w:r w:rsidRPr="00773A22">
              <w:t xml:space="preserve">600 Nm³ / </w:t>
            </w:r>
            <w:proofErr w:type="spellStart"/>
            <w:r w:rsidRPr="00773A22">
              <w:t>hr</w:t>
            </w:r>
            <w:proofErr w:type="spellEnd"/>
          </w:p>
        </w:tc>
      </w:tr>
      <w:tr w:rsidR="00773A22" w:rsidRPr="00773A22" w14:paraId="01D1485E" w14:textId="77777777" w:rsidTr="00773A22">
        <w:trPr>
          <w:trHeight w:val="340"/>
        </w:trPr>
        <w:tc>
          <w:tcPr>
            <w:tcW w:w="0" w:type="auto"/>
            <w:vAlign w:val="center"/>
          </w:tcPr>
          <w:p w14:paraId="60E085B7" w14:textId="40EFCAAF" w:rsidR="00773A22" w:rsidRPr="00773A22" w:rsidRDefault="00773A22" w:rsidP="00773A22">
            <w:pPr>
              <w:spacing w:after="0" w:line="240" w:lineRule="auto"/>
            </w:pPr>
            <w:r w:rsidRPr="00773A22">
              <w:t>Urea Cooling Towers</w:t>
            </w:r>
          </w:p>
        </w:tc>
        <w:tc>
          <w:tcPr>
            <w:tcW w:w="0" w:type="auto"/>
            <w:gridSpan w:val="2"/>
            <w:vAlign w:val="center"/>
          </w:tcPr>
          <w:p w14:paraId="20769F7D" w14:textId="140C9071" w:rsidR="00773A22" w:rsidRPr="00773A22" w:rsidRDefault="00773A22" w:rsidP="00773A22">
            <w:pPr>
              <w:spacing w:after="0" w:line="240" w:lineRule="auto"/>
              <w:rPr>
                <w:lang w:val="en-IN"/>
              </w:rPr>
            </w:pPr>
            <w:r w:rsidRPr="00773A22">
              <w:t xml:space="preserve">26,000m³ / </w:t>
            </w:r>
            <w:proofErr w:type="spellStart"/>
            <w:r w:rsidRPr="00773A22">
              <w:t>hr</w:t>
            </w:r>
            <w:proofErr w:type="spellEnd"/>
          </w:p>
        </w:tc>
      </w:tr>
      <w:tr w:rsidR="00773A22" w:rsidRPr="00773A22" w14:paraId="4E3B3CAC" w14:textId="77777777" w:rsidTr="00773A22">
        <w:trPr>
          <w:trHeight w:val="340"/>
        </w:trPr>
        <w:tc>
          <w:tcPr>
            <w:tcW w:w="0" w:type="auto"/>
            <w:vAlign w:val="center"/>
          </w:tcPr>
          <w:p w14:paraId="6DC3A0DD" w14:textId="3CCB14B7" w:rsidR="00773A22" w:rsidRPr="00773A22" w:rsidRDefault="00773A22" w:rsidP="00773A22">
            <w:pPr>
              <w:spacing w:after="0" w:line="240" w:lineRule="auto"/>
            </w:pPr>
            <w:r w:rsidRPr="00773A22">
              <w:t>Ammonia Cooling Towers</w:t>
            </w:r>
          </w:p>
        </w:tc>
        <w:tc>
          <w:tcPr>
            <w:tcW w:w="0" w:type="auto"/>
            <w:gridSpan w:val="2"/>
            <w:vAlign w:val="center"/>
          </w:tcPr>
          <w:p w14:paraId="04FF3906" w14:textId="7FEC9F9B" w:rsidR="00773A22" w:rsidRPr="00773A22" w:rsidRDefault="00773A22" w:rsidP="00773A22">
            <w:pPr>
              <w:spacing w:after="0" w:line="240" w:lineRule="auto"/>
            </w:pPr>
            <w:r w:rsidRPr="00773A22">
              <w:t xml:space="preserve">40,000m³ / </w:t>
            </w:r>
            <w:proofErr w:type="spellStart"/>
            <w:r w:rsidRPr="00773A22">
              <w:t>hr</w:t>
            </w:r>
            <w:proofErr w:type="spellEnd"/>
          </w:p>
        </w:tc>
      </w:tr>
      <w:tr w:rsidR="00773A22" w:rsidRPr="00773A22" w14:paraId="16586CFE" w14:textId="77777777" w:rsidTr="00773A22">
        <w:trPr>
          <w:trHeight w:val="340"/>
        </w:trPr>
        <w:tc>
          <w:tcPr>
            <w:tcW w:w="0" w:type="auto"/>
            <w:vAlign w:val="center"/>
          </w:tcPr>
          <w:p w14:paraId="4FB5D438" w14:textId="59EE97DE" w:rsidR="00773A22" w:rsidRPr="00773A22" w:rsidRDefault="00773A22" w:rsidP="00773A22">
            <w:pPr>
              <w:spacing w:after="0" w:line="240" w:lineRule="auto"/>
            </w:pPr>
            <w:r w:rsidRPr="00773A22">
              <w:t>Plant Air</w:t>
            </w:r>
          </w:p>
        </w:tc>
        <w:tc>
          <w:tcPr>
            <w:tcW w:w="0" w:type="auto"/>
            <w:gridSpan w:val="2"/>
            <w:vAlign w:val="center"/>
          </w:tcPr>
          <w:p w14:paraId="0D9B354C" w14:textId="2B3FA9FE" w:rsidR="00773A22" w:rsidRPr="00773A22" w:rsidRDefault="00773A22" w:rsidP="00773A22">
            <w:pPr>
              <w:spacing w:after="0" w:line="240" w:lineRule="auto"/>
            </w:pPr>
            <w:r w:rsidRPr="00773A22">
              <w:t xml:space="preserve">2 x 900 Nm³ / </w:t>
            </w:r>
            <w:proofErr w:type="spellStart"/>
            <w:r w:rsidRPr="00773A22">
              <w:t>hr</w:t>
            </w:r>
            <w:proofErr w:type="spellEnd"/>
          </w:p>
        </w:tc>
      </w:tr>
      <w:tr w:rsidR="00773A22" w:rsidRPr="00773A22" w14:paraId="787E6347" w14:textId="77777777" w:rsidTr="00773A22">
        <w:trPr>
          <w:trHeight w:val="340"/>
        </w:trPr>
        <w:tc>
          <w:tcPr>
            <w:tcW w:w="0" w:type="auto"/>
            <w:vAlign w:val="center"/>
          </w:tcPr>
          <w:p w14:paraId="37A8A8CC" w14:textId="5A0D1D2E" w:rsidR="00773A22" w:rsidRPr="00773A22" w:rsidRDefault="00773A22" w:rsidP="00773A22">
            <w:pPr>
              <w:spacing w:after="0" w:line="240" w:lineRule="auto"/>
            </w:pPr>
            <w:r w:rsidRPr="00773A22">
              <w:t>Instrument Air</w:t>
            </w:r>
          </w:p>
        </w:tc>
        <w:tc>
          <w:tcPr>
            <w:tcW w:w="0" w:type="auto"/>
            <w:gridSpan w:val="2"/>
            <w:vAlign w:val="center"/>
          </w:tcPr>
          <w:p w14:paraId="5C606137" w14:textId="44369F41" w:rsidR="00773A22" w:rsidRPr="00773A22" w:rsidRDefault="00773A22" w:rsidP="00773A22">
            <w:pPr>
              <w:spacing w:after="0" w:line="240" w:lineRule="auto"/>
            </w:pPr>
            <w:r w:rsidRPr="00773A22">
              <w:t xml:space="preserve">2 x 2200 Nm³ / </w:t>
            </w:r>
            <w:proofErr w:type="spellStart"/>
            <w:r w:rsidRPr="00773A22">
              <w:t>hr</w:t>
            </w:r>
            <w:proofErr w:type="spellEnd"/>
          </w:p>
        </w:tc>
      </w:tr>
      <w:tr w:rsidR="00773A22" w:rsidRPr="00773A22" w14:paraId="41BB7491" w14:textId="77777777" w:rsidTr="00773A22">
        <w:trPr>
          <w:trHeight w:val="340"/>
        </w:trPr>
        <w:tc>
          <w:tcPr>
            <w:tcW w:w="0" w:type="auto"/>
            <w:vAlign w:val="center"/>
          </w:tcPr>
          <w:p w14:paraId="208A4AB5" w14:textId="78364268" w:rsidR="00773A22" w:rsidRPr="00773A22" w:rsidRDefault="00773A22" w:rsidP="00773A22">
            <w:pPr>
              <w:spacing w:after="0" w:line="240" w:lineRule="auto"/>
            </w:pPr>
            <w:r w:rsidRPr="00773A22">
              <w:t>Effluent Treatment</w:t>
            </w:r>
          </w:p>
        </w:tc>
        <w:tc>
          <w:tcPr>
            <w:tcW w:w="0" w:type="auto"/>
            <w:gridSpan w:val="2"/>
            <w:vAlign w:val="center"/>
          </w:tcPr>
          <w:p w14:paraId="7460D43F" w14:textId="32C279EB" w:rsidR="00773A22" w:rsidRPr="00773A22" w:rsidRDefault="00773A22" w:rsidP="00773A22">
            <w:pPr>
              <w:spacing w:after="0" w:line="240" w:lineRule="auto"/>
            </w:pPr>
            <w:r w:rsidRPr="00773A22">
              <w:t xml:space="preserve">300 m³ / </w:t>
            </w:r>
            <w:proofErr w:type="spellStart"/>
            <w:r w:rsidRPr="00773A22">
              <w:t>hr</w:t>
            </w:r>
            <w:proofErr w:type="spellEnd"/>
          </w:p>
        </w:tc>
      </w:tr>
      <w:tr w:rsidR="00773A22" w:rsidRPr="00773A22" w14:paraId="6AFCF8E5" w14:textId="77777777" w:rsidTr="00773A22">
        <w:trPr>
          <w:trHeight w:val="340"/>
        </w:trPr>
        <w:tc>
          <w:tcPr>
            <w:tcW w:w="0" w:type="auto"/>
            <w:vAlign w:val="center"/>
          </w:tcPr>
          <w:p w14:paraId="1713B1C3" w14:textId="785DEFBF" w:rsidR="00773A22" w:rsidRPr="00773A22" w:rsidRDefault="00773A22" w:rsidP="00773A22">
            <w:pPr>
              <w:spacing w:after="0" w:line="240" w:lineRule="auto"/>
            </w:pPr>
            <w:r w:rsidRPr="00773A22">
              <w:t>Emergency Power</w:t>
            </w:r>
          </w:p>
        </w:tc>
        <w:tc>
          <w:tcPr>
            <w:tcW w:w="0" w:type="auto"/>
            <w:gridSpan w:val="2"/>
            <w:vAlign w:val="center"/>
          </w:tcPr>
          <w:p w14:paraId="69974347" w14:textId="5275D763" w:rsidR="00773A22" w:rsidRPr="00773A22" w:rsidRDefault="00773A22" w:rsidP="00773A22">
            <w:pPr>
              <w:spacing w:after="0" w:line="240" w:lineRule="auto"/>
            </w:pPr>
            <w:r w:rsidRPr="00773A22">
              <w:t>2 x 1375 KVA</w:t>
            </w:r>
          </w:p>
        </w:tc>
      </w:tr>
      <w:tr w:rsidR="00773A22" w:rsidRPr="00773A22" w14:paraId="259EE61B" w14:textId="77777777" w:rsidTr="00773A22">
        <w:trPr>
          <w:trHeight w:val="340"/>
        </w:trPr>
        <w:tc>
          <w:tcPr>
            <w:tcW w:w="0" w:type="auto"/>
            <w:vAlign w:val="center"/>
          </w:tcPr>
          <w:p w14:paraId="090F54A6" w14:textId="6D670D66" w:rsidR="00773A22" w:rsidRPr="00773A22" w:rsidRDefault="00773A22" w:rsidP="00773A22">
            <w:pPr>
              <w:spacing w:after="0" w:line="240" w:lineRule="auto"/>
            </w:pPr>
            <w:r w:rsidRPr="00773A22">
              <w:t>NH3 Storage Capacity</w:t>
            </w:r>
          </w:p>
        </w:tc>
        <w:tc>
          <w:tcPr>
            <w:tcW w:w="0" w:type="auto"/>
            <w:gridSpan w:val="2"/>
            <w:vAlign w:val="center"/>
          </w:tcPr>
          <w:p w14:paraId="2C2F1755" w14:textId="375DECC5" w:rsidR="00773A22" w:rsidRPr="00773A22" w:rsidRDefault="00773A22" w:rsidP="00773A22">
            <w:pPr>
              <w:spacing w:after="0" w:line="240" w:lineRule="auto"/>
            </w:pPr>
            <w:r w:rsidRPr="00773A22">
              <w:t>2 x 5000 MT</w:t>
            </w:r>
          </w:p>
        </w:tc>
      </w:tr>
      <w:tr w:rsidR="00773A22" w:rsidRPr="00773A22" w14:paraId="182A59DA" w14:textId="77777777" w:rsidTr="00773A22">
        <w:trPr>
          <w:trHeight w:val="340"/>
        </w:trPr>
        <w:tc>
          <w:tcPr>
            <w:tcW w:w="0" w:type="auto"/>
            <w:vAlign w:val="center"/>
          </w:tcPr>
          <w:p w14:paraId="1A9324C5" w14:textId="476B5197" w:rsidR="00773A22" w:rsidRPr="00773A22" w:rsidRDefault="00773A22" w:rsidP="00773A22">
            <w:pPr>
              <w:spacing w:after="0" w:line="240" w:lineRule="auto"/>
            </w:pPr>
            <w:r w:rsidRPr="00773A22">
              <w:t>Urea Silo Capacity</w:t>
            </w:r>
          </w:p>
        </w:tc>
        <w:tc>
          <w:tcPr>
            <w:tcW w:w="0" w:type="auto"/>
            <w:gridSpan w:val="2"/>
            <w:vAlign w:val="center"/>
          </w:tcPr>
          <w:p w14:paraId="19F647BA" w14:textId="3B244309" w:rsidR="00773A22" w:rsidRPr="00773A22" w:rsidRDefault="00773A22" w:rsidP="00773A22">
            <w:pPr>
              <w:spacing w:after="0" w:line="240" w:lineRule="auto"/>
            </w:pPr>
            <w:r w:rsidRPr="00773A22">
              <w:t>30,000 MT</w:t>
            </w:r>
          </w:p>
        </w:tc>
      </w:tr>
      <w:tr w:rsidR="00773A22" w:rsidRPr="00773A22" w14:paraId="7B6F335A" w14:textId="77777777" w:rsidTr="00773A22">
        <w:trPr>
          <w:trHeight w:val="340"/>
        </w:trPr>
        <w:tc>
          <w:tcPr>
            <w:tcW w:w="0" w:type="auto"/>
            <w:vAlign w:val="center"/>
          </w:tcPr>
          <w:p w14:paraId="43ACE67B" w14:textId="06529456" w:rsidR="00773A22" w:rsidRPr="00773A22" w:rsidRDefault="00773A22" w:rsidP="00773A22">
            <w:pPr>
              <w:spacing w:after="0" w:line="240" w:lineRule="auto"/>
            </w:pPr>
            <w:r w:rsidRPr="00773A22">
              <w:t>Bagging Plant Capacity</w:t>
            </w:r>
          </w:p>
        </w:tc>
        <w:tc>
          <w:tcPr>
            <w:tcW w:w="0" w:type="auto"/>
            <w:gridSpan w:val="2"/>
            <w:vAlign w:val="center"/>
          </w:tcPr>
          <w:p w14:paraId="5B12CDD4" w14:textId="69DF5E5A" w:rsidR="00773A22" w:rsidRPr="00773A22" w:rsidRDefault="00773A22" w:rsidP="00773A22">
            <w:pPr>
              <w:spacing w:after="0" w:line="240" w:lineRule="auto"/>
            </w:pPr>
            <w:r w:rsidRPr="00773A22">
              <w:t>240 MTPH</w:t>
            </w:r>
          </w:p>
        </w:tc>
      </w:tr>
    </w:tbl>
    <w:p w14:paraId="0B26FC69" w14:textId="6ED17A99" w:rsidR="00B76407" w:rsidRDefault="001B3759" w:rsidP="00773A22">
      <w:pPr>
        <w:spacing w:after="0" w:line="360" w:lineRule="auto"/>
        <w:jc w:val="right"/>
        <w:rPr>
          <w:lang w:val="en-IN"/>
        </w:rPr>
      </w:pPr>
      <w:r w:rsidRPr="00773A22">
        <w:rPr>
          <w:b/>
          <w:sz w:val="24"/>
          <w:vertAlign w:val="subscript"/>
        </w:rPr>
        <w:t>(Source: Compan</w:t>
      </w:r>
      <w:r w:rsidR="00773A22" w:rsidRPr="00773A22">
        <w:rPr>
          <w:b/>
          <w:sz w:val="24"/>
          <w:vertAlign w:val="subscript"/>
        </w:rPr>
        <w:t>y and Mott MacDonald TDD Report)</w:t>
      </w:r>
      <w:r w:rsidR="00773A22">
        <w:rPr>
          <w:lang w:val="en-IN"/>
        </w:rPr>
        <w:t xml:space="preserve"> </w:t>
      </w:r>
    </w:p>
    <w:p w14:paraId="671628BB" w14:textId="77777777" w:rsidR="00B76407" w:rsidRDefault="00B76407" w:rsidP="00B76407">
      <w:pPr>
        <w:spacing w:line="360" w:lineRule="auto"/>
        <w:jc w:val="both"/>
        <w:rPr>
          <w:lang w:val="en-IN"/>
        </w:rPr>
      </w:pPr>
    </w:p>
    <w:p w14:paraId="582577A8" w14:textId="77777777" w:rsidR="00B76407" w:rsidRDefault="00B76407" w:rsidP="00B76407">
      <w:pPr>
        <w:spacing w:line="360" w:lineRule="auto"/>
        <w:jc w:val="both"/>
        <w:rPr>
          <w:lang w:val="en-IN"/>
        </w:rPr>
      </w:pPr>
    </w:p>
    <w:p w14:paraId="306C4D30" w14:textId="77777777" w:rsidR="00B76407" w:rsidRDefault="00B76407" w:rsidP="00B76407">
      <w:pPr>
        <w:spacing w:line="360" w:lineRule="auto"/>
        <w:jc w:val="both"/>
        <w:rPr>
          <w:lang w:val="en-IN"/>
        </w:rPr>
      </w:pPr>
    </w:p>
    <w:p w14:paraId="45D9E628" w14:textId="77777777" w:rsidR="00B76407" w:rsidRDefault="00B76407" w:rsidP="00B76407">
      <w:pPr>
        <w:spacing w:line="360" w:lineRule="auto"/>
        <w:jc w:val="both"/>
        <w:rPr>
          <w:lang w:val="en-IN"/>
        </w:rPr>
      </w:pPr>
    </w:p>
    <w:p w14:paraId="7B051E5E" w14:textId="77777777" w:rsidR="00773A22" w:rsidRDefault="00773A22">
      <w:pPr>
        <w:widowControl/>
        <w:autoSpaceDE/>
        <w:autoSpaceDN/>
        <w:spacing w:after="200" w:line="276" w:lineRule="auto"/>
        <w:rPr>
          <w:b/>
        </w:rPr>
      </w:pPr>
      <w:r>
        <w:rPr>
          <w:b/>
        </w:rPr>
        <w:br w:type="page"/>
      </w:r>
    </w:p>
    <w:p w14:paraId="39431BBC" w14:textId="77777777" w:rsidR="00773A22" w:rsidRDefault="00773A22" w:rsidP="00B76407">
      <w:pPr>
        <w:spacing w:after="0" w:line="360" w:lineRule="auto"/>
        <w:jc w:val="both"/>
        <w:rPr>
          <w:b/>
        </w:rPr>
      </w:pPr>
    </w:p>
    <w:p w14:paraId="535F5D74" w14:textId="755939A3" w:rsidR="00B76407" w:rsidRPr="00B76407" w:rsidRDefault="00B76407" w:rsidP="00B76407">
      <w:pPr>
        <w:spacing w:after="0" w:line="360" w:lineRule="auto"/>
        <w:jc w:val="both"/>
        <w:rPr>
          <w:b/>
        </w:rPr>
      </w:pPr>
      <w:r>
        <w:rPr>
          <w:b/>
        </w:rPr>
        <w:t>Plant Configuration</w:t>
      </w:r>
      <w:r w:rsidRPr="004906DC">
        <w:rPr>
          <w:b/>
        </w:rPr>
        <w:t>:</w:t>
      </w:r>
    </w:p>
    <w:p w14:paraId="3E89B31F" w14:textId="2B256971" w:rsidR="00F14541" w:rsidRDefault="00B76407" w:rsidP="00B76407">
      <w:pPr>
        <w:widowControl/>
        <w:autoSpaceDE/>
        <w:autoSpaceDN/>
        <w:spacing w:after="0" w:line="240" w:lineRule="auto"/>
        <w:jc w:val="center"/>
        <w:rPr>
          <w:rFonts w:eastAsia="Times New Roman"/>
          <w:lang w:bidi="ar-SA"/>
        </w:rPr>
      </w:pPr>
      <w:r>
        <w:rPr>
          <w:rFonts w:eastAsia="Times New Roman"/>
          <w:noProof/>
          <w:lang w:bidi="ar-SA"/>
        </w:rPr>
        <w:drawing>
          <wp:inline distT="0" distB="0" distL="0" distR="0" wp14:anchorId="554AEA71" wp14:editId="757C6775">
            <wp:extent cx="5229955" cy="3429479"/>
            <wp:effectExtent l="0" t="0" r="8890" b="0"/>
            <wp:docPr id="94215" name="Picture 9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15" name="DDC3FFE.tmp"/>
                    <pic:cNvPicPr/>
                  </pic:nvPicPr>
                  <pic:blipFill>
                    <a:blip r:embed="rId10">
                      <a:clrChange>
                        <a:clrFrom>
                          <a:srgbClr val="E1E1E1"/>
                        </a:clrFrom>
                        <a:clrTo>
                          <a:srgbClr val="E1E1E1">
                            <a:alpha val="0"/>
                          </a:srgbClr>
                        </a:clrTo>
                      </a:clrChange>
                      <a:extLst>
                        <a:ext uri="{28A0092B-C50C-407E-A947-70E740481C1C}">
                          <a14:useLocalDpi xmlns:a14="http://schemas.microsoft.com/office/drawing/2010/main" val="0"/>
                        </a:ext>
                      </a:extLst>
                    </a:blip>
                    <a:stretch>
                      <a:fillRect/>
                    </a:stretch>
                  </pic:blipFill>
                  <pic:spPr>
                    <a:xfrm>
                      <a:off x="0" y="0"/>
                      <a:ext cx="5229955" cy="3429479"/>
                    </a:xfrm>
                    <a:prstGeom prst="rect">
                      <a:avLst/>
                    </a:prstGeom>
                  </pic:spPr>
                </pic:pic>
              </a:graphicData>
            </a:graphic>
          </wp:inline>
        </w:drawing>
      </w:r>
    </w:p>
    <w:p w14:paraId="28AB76BE" w14:textId="54F70E3F" w:rsidR="00773A22" w:rsidRDefault="00773A22" w:rsidP="00773A22">
      <w:pPr>
        <w:widowControl/>
        <w:autoSpaceDE/>
        <w:autoSpaceDN/>
        <w:spacing w:after="0" w:line="240" w:lineRule="auto"/>
        <w:jc w:val="right"/>
        <w:rPr>
          <w:rFonts w:eastAsia="Times New Roman"/>
          <w:lang w:bidi="ar-SA"/>
        </w:rPr>
      </w:pPr>
      <w:r w:rsidRPr="00773A22">
        <w:rPr>
          <w:b/>
          <w:sz w:val="24"/>
          <w:vertAlign w:val="subscript"/>
        </w:rPr>
        <w:t>(Source: Company and Mott MacDonald TDD Report)</w:t>
      </w:r>
    </w:p>
    <w:p w14:paraId="45D08EDD" w14:textId="77777777" w:rsidR="00B76407" w:rsidRPr="00F14541" w:rsidRDefault="00B76407" w:rsidP="00A004AE">
      <w:pPr>
        <w:widowControl/>
        <w:autoSpaceDE/>
        <w:autoSpaceDN/>
        <w:spacing w:after="0" w:line="240" w:lineRule="auto"/>
        <w:jc w:val="both"/>
        <w:rPr>
          <w:rFonts w:eastAsia="Times New Roman"/>
          <w:lang w:bidi="ar-SA"/>
        </w:rPr>
      </w:pPr>
    </w:p>
    <w:p w14:paraId="5E8BDE80" w14:textId="77777777" w:rsidR="00773A22" w:rsidRDefault="00773A22" w:rsidP="00773A22">
      <w:pPr>
        <w:pStyle w:val="ListParagraph"/>
        <w:widowControl/>
        <w:autoSpaceDE/>
        <w:autoSpaceDN/>
        <w:spacing w:after="0" w:line="360" w:lineRule="auto"/>
        <w:ind w:left="360"/>
        <w:rPr>
          <w:b/>
        </w:rPr>
      </w:pPr>
    </w:p>
    <w:p w14:paraId="04BC82B9" w14:textId="26BE80C1" w:rsidR="00A31A61" w:rsidRDefault="00600366" w:rsidP="00773A22">
      <w:pPr>
        <w:pStyle w:val="ListParagraph"/>
        <w:widowControl/>
        <w:numPr>
          <w:ilvl w:val="1"/>
          <w:numId w:val="64"/>
        </w:numPr>
        <w:autoSpaceDE/>
        <w:autoSpaceDN/>
        <w:spacing w:line="360" w:lineRule="auto"/>
        <w:jc w:val="both"/>
        <w:rPr>
          <w:b/>
        </w:rPr>
      </w:pPr>
      <w:r w:rsidRPr="0012688C">
        <w:rPr>
          <w:b/>
        </w:rPr>
        <w:t>LOCATION</w:t>
      </w:r>
    </w:p>
    <w:p w14:paraId="0ADBA39C" w14:textId="77777777" w:rsidR="00773A22" w:rsidRPr="0012688C" w:rsidRDefault="00773A22" w:rsidP="00773A22">
      <w:pPr>
        <w:pStyle w:val="ListParagraph"/>
        <w:widowControl/>
        <w:autoSpaceDE/>
        <w:autoSpaceDN/>
        <w:spacing w:line="360" w:lineRule="auto"/>
        <w:ind w:left="360"/>
        <w:jc w:val="both"/>
        <w:rPr>
          <w:b/>
        </w:rPr>
      </w:pPr>
    </w:p>
    <w:p w14:paraId="0A9ABD90" w14:textId="70D924A1" w:rsidR="00503522" w:rsidRDefault="00600366" w:rsidP="00503522">
      <w:pPr>
        <w:pStyle w:val="ListParagraph"/>
        <w:spacing w:after="0" w:line="360" w:lineRule="auto"/>
        <w:ind w:left="0"/>
        <w:jc w:val="both"/>
        <w:rPr>
          <w:rFonts w:eastAsia="Times New Roman"/>
          <w:lang w:bidi="ar-SA"/>
        </w:rPr>
      </w:pPr>
      <w:r>
        <w:rPr>
          <w:rFonts w:eastAsia="Times New Roman"/>
          <w:lang w:bidi="ar-SA"/>
        </w:rPr>
        <w:t>NFCL</w:t>
      </w:r>
      <w:r w:rsidR="00503522">
        <w:rPr>
          <w:rFonts w:eastAsia="Times New Roman"/>
          <w:lang w:bidi="ar-SA"/>
        </w:rPr>
        <w:t xml:space="preserve"> Fertilizer Manufacturing Plant</w:t>
      </w:r>
      <w:r w:rsidR="00A31A61" w:rsidRPr="00B04C1B">
        <w:t xml:space="preserve"> is </w:t>
      </w:r>
      <w:r w:rsidR="00503522">
        <w:t xml:space="preserve">strategically </w:t>
      </w:r>
      <w:r w:rsidR="00A31A61" w:rsidRPr="00B04C1B">
        <w:t xml:space="preserve">located </w:t>
      </w:r>
      <w:r w:rsidR="00A31A61">
        <w:t xml:space="preserve">in </w:t>
      </w:r>
      <w:r w:rsidRPr="00600366">
        <w:rPr>
          <w:rFonts w:eastAsia="Times New Roman"/>
          <w:lang w:bidi="ar-SA"/>
        </w:rPr>
        <w:t>Kakinada</w:t>
      </w:r>
      <w:r w:rsidR="00503522">
        <w:rPr>
          <w:rFonts w:eastAsia="Times New Roman"/>
          <w:lang w:bidi="ar-SA"/>
        </w:rPr>
        <w:t xml:space="preserve"> Town</w:t>
      </w:r>
      <w:r w:rsidRPr="00600366">
        <w:rPr>
          <w:rFonts w:eastAsia="Times New Roman"/>
          <w:lang w:bidi="ar-SA"/>
        </w:rPr>
        <w:t>, East Godavari District, Andhra Pradesh</w:t>
      </w:r>
      <w:r w:rsidR="00A31A61">
        <w:rPr>
          <w:rFonts w:eastAsia="Times New Roman"/>
          <w:lang w:bidi="ar-SA"/>
        </w:rPr>
        <w:t>.</w:t>
      </w:r>
      <w:r w:rsidR="00503522">
        <w:rPr>
          <w:rFonts w:eastAsia="Times New Roman"/>
          <w:lang w:bidi="ar-SA"/>
        </w:rPr>
        <w:t xml:space="preserve"> It is amidst </w:t>
      </w:r>
      <w:r w:rsidR="00503522">
        <w:t xml:space="preserve">Kakinada port </w:t>
      </w:r>
      <w:r w:rsidR="00503522">
        <w:rPr>
          <w:rFonts w:eastAsia="Times New Roman"/>
          <w:lang w:bidi="ar-SA"/>
        </w:rPr>
        <w:t xml:space="preserve">on the east side </w:t>
      </w:r>
      <w:r w:rsidR="00503522">
        <w:t>and Kakinada town on the west side.</w:t>
      </w:r>
      <w:r w:rsidR="00855543">
        <w:t xml:space="preserve"> </w:t>
      </w:r>
      <w:r w:rsidR="00855543" w:rsidRPr="00855543">
        <w:rPr>
          <w:rFonts w:eastAsia="Times New Roman"/>
          <w:lang w:bidi="ar-SA"/>
        </w:rPr>
        <w:t xml:space="preserve">Coringa Wildlife Sanctuary </w:t>
      </w:r>
      <w:r w:rsidR="00A004AE">
        <w:rPr>
          <w:rFonts w:eastAsia="Times New Roman"/>
          <w:lang w:bidi="ar-SA"/>
        </w:rPr>
        <w:t xml:space="preserve">which is an eco-sensitive zone </w:t>
      </w:r>
      <w:r w:rsidR="00855543" w:rsidRPr="00855543">
        <w:rPr>
          <w:rFonts w:eastAsia="Times New Roman"/>
          <w:lang w:bidi="ar-SA"/>
        </w:rPr>
        <w:t>is located</w:t>
      </w:r>
      <w:r w:rsidR="00855543">
        <w:rPr>
          <w:rFonts w:eastAsia="Times New Roman"/>
          <w:lang w:bidi="ar-SA"/>
        </w:rPr>
        <w:t xml:space="preserve"> </w:t>
      </w:r>
      <w:r w:rsidR="00A004AE">
        <w:rPr>
          <w:rFonts w:eastAsia="Times New Roman"/>
          <w:lang w:bidi="ar-SA"/>
        </w:rPr>
        <w:t>at a distance of approx. 8 km from the southernmost point of the subject property.</w:t>
      </w:r>
    </w:p>
    <w:p w14:paraId="5C78469F" w14:textId="6D66F249" w:rsidR="00A31A61" w:rsidRDefault="00600366" w:rsidP="00503522">
      <w:pPr>
        <w:pStyle w:val="ListParagraph"/>
        <w:spacing w:after="0" w:line="360" w:lineRule="auto"/>
        <w:ind w:left="0"/>
        <w:jc w:val="both"/>
        <w:rPr>
          <w:rFonts w:eastAsia="Times New Roman"/>
          <w:lang w:bidi="ar-SA"/>
        </w:rPr>
      </w:pPr>
      <w:r w:rsidRPr="004906DC">
        <w:rPr>
          <w:rFonts w:eastAsia="Times New Roman"/>
          <w:noProof/>
          <w:lang w:bidi="ar-SA"/>
        </w:rPr>
        <w:lastRenderedPageBreak/>
        <w:drawing>
          <wp:inline distT="0" distB="0" distL="0" distR="0" wp14:anchorId="36D40340" wp14:editId="437EDB49">
            <wp:extent cx="5943600" cy="3685235"/>
            <wp:effectExtent l="19050" t="19050" r="19050" b="1079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11">
                      <a:extLst>
                        <a:ext uri="{28A0092B-C50C-407E-A947-70E740481C1C}">
                          <a14:useLocalDpi xmlns:a14="http://schemas.microsoft.com/office/drawing/2010/main" val="0"/>
                        </a:ext>
                      </a:extLst>
                    </a:blip>
                    <a:srcRect l="-1" r="7212"/>
                    <a:stretch/>
                  </pic:blipFill>
                  <pic:spPr bwMode="auto">
                    <a:xfrm>
                      <a:off x="0" y="0"/>
                      <a:ext cx="5943600" cy="368523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B1D2B81" w14:textId="791ABB31" w:rsidR="00503522" w:rsidRDefault="00503522" w:rsidP="00503522">
      <w:pPr>
        <w:pStyle w:val="ListParagraph"/>
        <w:spacing w:after="0" w:line="360" w:lineRule="auto"/>
        <w:ind w:left="0"/>
        <w:jc w:val="both"/>
        <w:rPr>
          <w:rFonts w:eastAsia="Times New Roman"/>
          <w:lang w:bidi="ar-SA"/>
        </w:rPr>
      </w:pPr>
      <w:r>
        <w:rPr>
          <w:noProof/>
          <w:lang w:bidi="ar-SA"/>
        </w:rPr>
        <w:drawing>
          <wp:inline distT="0" distB="0" distL="0" distR="0" wp14:anchorId="118C4402" wp14:editId="3CEF809E">
            <wp:extent cx="5940000" cy="3868147"/>
            <wp:effectExtent l="19050" t="19050" r="22860" b="18415"/>
            <wp:docPr id="94220" name="Picture 9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9629" t="9124" r="17242" b="17791"/>
                    <a:stretch/>
                  </pic:blipFill>
                  <pic:spPr bwMode="auto">
                    <a:xfrm>
                      <a:off x="0" y="0"/>
                      <a:ext cx="5940000" cy="3868147"/>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789CA51" w14:textId="77777777" w:rsidR="00503522" w:rsidRDefault="00503522" w:rsidP="00503522">
      <w:pPr>
        <w:pStyle w:val="ListParagraph"/>
        <w:spacing w:after="0" w:line="360" w:lineRule="auto"/>
        <w:ind w:left="0"/>
        <w:jc w:val="both"/>
        <w:rPr>
          <w:rFonts w:eastAsia="Times New Roman"/>
          <w:lang w:bidi="ar-SA"/>
        </w:rPr>
      </w:pPr>
    </w:p>
    <w:p w14:paraId="2D4BF489" w14:textId="77777777" w:rsidR="00287DC8" w:rsidRDefault="00287DC8" w:rsidP="00503522">
      <w:pPr>
        <w:pStyle w:val="ListParagraph"/>
        <w:spacing w:after="0" w:line="360" w:lineRule="auto"/>
        <w:ind w:left="0"/>
        <w:jc w:val="both"/>
        <w:rPr>
          <w:rFonts w:eastAsia="Times New Roman"/>
          <w:lang w:bidi="ar-SA"/>
        </w:rPr>
      </w:pPr>
    </w:p>
    <w:p w14:paraId="55F108E8" w14:textId="77777777" w:rsidR="00287DC8" w:rsidRDefault="00287DC8" w:rsidP="00503522">
      <w:pPr>
        <w:pStyle w:val="ListParagraph"/>
        <w:spacing w:after="0" w:line="360" w:lineRule="auto"/>
        <w:ind w:left="0"/>
        <w:jc w:val="both"/>
        <w:rPr>
          <w:rFonts w:eastAsia="Times New Roman"/>
          <w:lang w:bidi="ar-SA"/>
        </w:rPr>
      </w:pPr>
    </w:p>
    <w:p w14:paraId="1AEF7DA8" w14:textId="08F901B3" w:rsidR="00287DC8" w:rsidRDefault="00287DC8" w:rsidP="00A004AE">
      <w:pPr>
        <w:pStyle w:val="ListParagraph"/>
        <w:spacing w:after="0" w:line="360" w:lineRule="auto"/>
        <w:ind w:left="0"/>
        <w:jc w:val="center"/>
        <w:rPr>
          <w:rFonts w:eastAsia="Times New Roman"/>
          <w:lang w:bidi="ar-SA"/>
        </w:rPr>
      </w:pPr>
      <w:r>
        <w:rPr>
          <w:noProof/>
          <w:lang w:bidi="ar-SA"/>
        </w:rPr>
        <w:drawing>
          <wp:inline distT="0" distB="0" distL="0" distR="0" wp14:anchorId="09B5F746" wp14:editId="4A252498">
            <wp:extent cx="5748020" cy="5847821"/>
            <wp:effectExtent l="19050" t="19050" r="24130" b="19685"/>
            <wp:docPr id="94221" name="Picture 9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4841" t="30174" r="33687" b="12907"/>
                    <a:stretch/>
                  </pic:blipFill>
                  <pic:spPr bwMode="auto">
                    <a:xfrm>
                      <a:off x="0" y="0"/>
                      <a:ext cx="5777692" cy="5878008"/>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1A30370" w14:textId="06D59751" w:rsidR="00503522" w:rsidRPr="00855543" w:rsidRDefault="00287DC8" w:rsidP="00A7180C">
      <w:pPr>
        <w:pStyle w:val="ListParagraph"/>
        <w:spacing w:after="0" w:line="360" w:lineRule="auto"/>
        <w:ind w:left="0"/>
        <w:jc w:val="both"/>
        <w:rPr>
          <w:i/>
        </w:rPr>
      </w:pPr>
      <w:r w:rsidRPr="00855543">
        <w:rPr>
          <w:bCs/>
          <w:i/>
        </w:rPr>
        <w:t xml:space="preserve">As per </w:t>
      </w:r>
      <w:r w:rsidRPr="00855543">
        <w:rPr>
          <w:i/>
        </w:rPr>
        <w:t>Ministry of Environment, Forest and Climate Change</w:t>
      </w:r>
      <w:r w:rsidR="0046462F" w:rsidRPr="00855543">
        <w:rPr>
          <w:i/>
        </w:rPr>
        <w:t xml:space="preserve"> </w:t>
      </w:r>
      <w:r w:rsidRPr="00855543">
        <w:rPr>
          <w:i/>
        </w:rPr>
        <w:t>Notification, dated 21</w:t>
      </w:r>
      <w:r w:rsidRPr="00855543">
        <w:rPr>
          <w:i/>
          <w:vertAlign w:val="superscript"/>
        </w:rPr>
        <w:t>st</w:t>
      </w:r>
      <w:r w:rsidR="0046462F" w:rsidRPr="00855543">
        <w:rPr>
          <w:i/>
        </w:rPr>
        <w:t xml:space="preserve"> </w:t>
      </w:r>
      <w:r w:rsidRPr="00855543">
        <w:rPr>
          <w:i/>
        </w:rPr>
        <w:t xml:space="preserve">September 2021 </w:t>
      </w:r>
      <w:r w:rsidR="00503522" w:rsidRPr="00855543">
        <w:rPr>
          <w:i/>
        </w:rPr>
        <w:t>considering the future development needs of Ka</w:t>
      </w:r>
      <w:r w:rsidR="0046462F" w:rsidRPr="00855543">
        <w:rPr>
          <w:i/>
        </w:rPr>
        <w:t xml:space="preserve">kinada city, present activities </w:t>
      </w:r>
      <w:r w:rsidR="00503522" w:rsidRPr="00855543">
        <w:rPr>
          <w:i/>
        </w:rPr>
        <w:t>of</w:t>
      </w:r>
      <w:r w:rsidRPr="00855543">
        <w:rPr>
          <w:i/>
        </w:rPr>
        <w:t xml:space="preserve"> </w:t>
      </w:r>
      <w:r w:rsidR="00503522" w:rsidRPr="00855543">
        <w:rPr>
          <w:i/>
        </w:rPr>
        <w:t>Kakinada port and the primary livelihood activity (i.e. fishing) fo</w:t>
      </w:r>
      <w:r w:rsidR="0046462F" w:rsidRPr="00855543">
        <w:rPr>
          <w:i/>
        </w:rPr>
        <w:t xml:space="preserve">r the villagers settling around </w:t>
      </w:r>
      <w:r w:rsidR="00503522" w:rsidRPr="00855543">
        <w:rPr>
          <w:i/>
        </w:rPr>
        <w:t>the Sanctuary, it was</w:t>
      </w:r>
      <w:r w:rsidRPr="00855543">
        <w:rPr>
          <w:i/>
        </w:rPr>
        <w:t xml:space="preserve"> </w:t>
      </w:r>
      <w:r w:rsidR="00503522" w:rsidRPr="00855543">
        <w:rPr>
          <w:i/>
        </w:rPr>
        <w:t xml:space="preserve">decided that, width of Eco-sensitive Zone </w:t>
      </w:r>
      <w:r w:rsidR="00A7180C">
        <w:rPr>
          <w:i/>
        </w:rPr>
        <w:t>towards eastern side (</w:t>
      </w:r>
      <w:r w:rsidR="0046462F" w:rsidRPr="00855543">
        <w:rPr>
          <w:i/>
        </w:rPr>
        <w:t xml:space="preserve">sea </w:t>
      </w:r>
      <w:r w:rsidR="00503522" w:rsidRPr="00855543">
        <w:rPr>
          <w:i/>
        </w:rPr>
        <w:t>s</w:t>
      </w:r>
      <w:r w:rsidR="00A7180C">
        <w:rPr>
          <w:i/>
        </w:rPr>
        <w:t>ide) 500 meters to 5 km</w:t>
      </w:r>
      <w:r w:rsidRPr="00855543">
        <w:rPr>
          <w:i/>
        </w:rPr>
        <w:t xml:space="preserve"> </w:t>
      </w:r>
      <w:r w:rsidR="00503522" w:rsidRPr="00855543">
        <w:rPr>
          <w:i/>
        </w:rPr>
        <w:t>excluding</w:t>
      </w:r>
      <w:r w:rsidRPr="00855543">
        <w:rPr>
          <w:i/>
        </w:rPr>
        <w:t xml:space="preserve"> </w:t>
      </w:r>
      <w:r w:rsidR="00503522" w:rsidRPr="00855543">
        <w:rPr>
          <w:i/>
        </w:rPr>
        <w:t>present port limits, 50 meters towards northern</w:t>
      </w:r>
      <w:r w:rsidR="0046462F" w:rsidRPr="00855543">
        <w:rPr>
          <w:i/>
        </w:rPr>
        <w:t xml:space="preserve"> </w:t>
      </w:r>
      <w:r w:rsidR="00503522" w:rsidRPr="00855543">
        <w:rPr>
          <w:i/>
        </w:rPr>
        <w:t xml:space="preserve">boundary, </w:t>
      </w:r>
      <w:proofErr w:type="spellStart"/>
      <w:r w:rsidR="00503522" w:rsidRPr="00855543">
        <w:rPr>
          <w:i/>
        </w:rPr>
        <w:t>upto</w:t>
      </w:r>
      <w:proofErr w:type="spellEnd"/>
      <w:r w:rsidR="00503522" w:rsidRPr="00855543">
        <w:rPr>
          <w:i/>
        </w:rPr>
        <w:t xml:space="preserve"> 11.5 kilometers towards southern side and restricted to </w:t>
      </w:r>
      <w:r w:rsidR="0046462F" w:rsidRPr="00855543">
        <w:rPr>
          <w:i/>
        </w:rPr>
        <w:t xml:space="preserve">50 meters from the </w:t>
      </w:r>
      <w:r w:rsidR="00503522" w:rsidRPr="00855543">
        <w:rPr>
          <w:i/>
        </w:rPr>
        <w:t xml:space="preserve">boundary line of Coringa Wildlife Sanctuary towards western side (i.e. </w:t>
      </w:r>
      <w:proofErr w:type="spellStart"/>
      <w:r w:rsidR="00503522" w:rsidRPr="00855543">
        <w:rPr>
          <w:i/>
        </w:rPr>
        <w:t>Kakinda</w:t>
      </w:r>
      <w:proofErr w:type="spellEnd"/>
      <w:r w:rsidR="00503522" w:rsidRPr="00855543">
        <w:rPr>
          <w:i/>
        </w:rPr>
        <w:t xml:space="preserve"> city) has to be</w:t>
      </w:r>
      <w:r w:rsidR="0046462F" w:rsidRPr="00855543">
        <w:rPr>
          <w:i/>
        </w:rPr>
        <w:t xml:space="preserve"> </w:t>
      </w:r>
      <w:r w:rsidR="00503522" w:rsidRPr="00855543">
        <w:rPr>
          <w:i/>
        </w:rPr>
        <w:t>declared for the safety of the wild animals including fishing cat, ott</w:t>
      </w:r>
      <w:r w:rsidR="0046462F" w:rsidRPr="00855543">
        <w:rPr>
          <w:i/>
        </w:rPr>
        <w:t xml:space="preserve">ers and especially olive Ridley </w:t>
      </w:r>
      <w:r w:rsidR="00503522" w:rsidRPr="00855543">
        <w:rPr>
          <w:i/>
        </w:rPr>
        <w:t>turtles, and also</w:t>
      </w:r>
      <w:r w:rsidRPr="00855543">
        <w:rPr>
          <w:i/>
        </w:rPr>
        <w:t xml:space="preserve"> </w:t>
      </w:r>
      <w:r w:rsidR="0046462F" w:rsidRPr="00855543">
        <w:rPr>
          <w:i/>
        </w:rPr>
        <w:t>variety of birds.</w:t>
      </w:r>
    </w:p>
    <w:p w14:paraId="63196B8B" w14:textId="77777777" w:rsidR="00A31A61" w:rsidRDefault="00A31A61" w:rsidP="00A31A61">
      <w:pPr>
        <w:widowControl/>
        <w:autoSpaceDE/>
        <w:autoSpaceDN/>
        <w:spacing w:after="0" w:line="360" w:lineRule="auto"/>
        <w:jc w:val="both"/>
        <w:rPr>
          <w:color w:val="000000" w:themeColor="text1"/>
        </w:rPr>
      </w:pPr>
    </w:p>
    <w:p w14:paraId="5382A495" w14:textId="77777777" w:rsidR="00A31A61" w:rsidRPr="00D16FB0" w:rsidRDefault="00A31A61" w:rsidP="000A5CE3">
      <w:pPr>
        <w:pStyle w:val="ListParagraph"/>
        <w:widowControl/>
        <w:numPr>
          <w:ilvl w:val="1"/>
          <w:numId w:val="64"/>
        </w:numPr>
        <w:autoSpaceDE/>
        <w:autoSpaceDN/>
        <w:spacing w:after="0" w:line="360" w:lineRule="auto"/>
        <w:rPr>
          <w:b/>
        </w:rPr>
      </w:pPr>
      <w:r w:rsidRPr="00A86FE9">
        <w:rPr>
          <w:b/>
        </w:rPr>
        <w:t>Project Cost</w:t>
      </w:r>
    </w:p>
    <w:p w14:paraId="55F0D67F" w14:textId="3C2A1D87" w:rsidR="00A31A61" w:rsidRDefault="00A31A61" w:rsidP="00B939F1">
      <w:pPr>
        <w:widowControl/>
        <w:autoSpaceDE/>
        <w:autoSpaceDN/>
        <w:spacing w:line="360" w:lineRule="auto"/>
        <w:jc w:val="both"/>
      </w:pPr>
      <w:r w:rsidRPr="00A86FE9">
        <w:t xml:space="preserve">As per </w:t>
      </w:r>
      <w:r>
        <w:t>the FAR</w:t>
      </w:r>
      <w:r w:rsidRPr="00A86FE9">
        <w:t xml:space="preserve"> </w:t>
      </w:r>
      <w:r>
        <w:t>dated 31</w:t>
      </w:r>
      <w:r w:rsidRPr="00552A2D">
        <w:rPr>
          <w:vertAlign w:val="superscript"/>
        </w:rPr>
        <w:t>st</w:t>
      </w:r>
      <w:r>
        <w:t xml:space="preserve"> </w:t>
      </w:r>
      <w:r w:rsidR="00600366">
        <w:t>March 2022</w:t>
      </w:r>
      <w:r>
        <w:t xml:space="preserve"> </w:t>
      </w:r>
      <w:r w:rsidRPr="00A86FE9">
        <w:t xml:space="preserve">provided by the company, the </w:t>
      </w:r>
      <w:r>
        <w:t xml:space="preserve">total </w:t>
      </w:r>
      <w:r w:rsidR="00600366">
        <w:t>acquisition cost of the</w:t>
      </w:r>
      <w:r w:rsidR="00B939F1">
        <w:t xml:space="preserve"> fixed assets </w:t>
      </w:r>
      <w:r>
        <w:t xml:space="preserve">owned by the company is </w:t>
      </w:r>
      <w:r w:rsidRPr="00A86FE9">
        <w:t>Rs.</w:t>
      </w:r>
      <w:r w:rsidR="00B939F1">
        <w:t>2,486.76</w:t>
      </w:r>
      <w:r w:rsidRPr="00A86FE9">
        <w:t xml:space="preserve"> </w:t>
      </w:r>
      <w:r>
        <w:t>c</w:t>
      </w:r>
      <w:r w:rsidRPr="00A86FE9">
        <w:t>r</w:t>
      </w:r>
      <w:r>
        <w:t>. Head-wise gross block is tabulated below:</w:t>
      </w:r>
    </w:p>
    <w:tbl>
      <w:tblPr>
        <w:tblW w:w="0" w:type="auto"/>
        <w:jc w:val="center"/>
        <w:tblLook w:val="04A0" w:firstRow="1" w:lastRow="0" w:firstColumn="1" w:lastColumn="0" w:noHBand="0" w:noVBand="1"/>
      </w:tblPr>
      <w:tblGrid>
        <w:gridCol w:w="925"/>
        <w:gridCol w:w="3872"/>
        <w:gridCol w:w="2221"/>
      </w:tblGrid>
      <w:tr w:rsidR="00B939F1" w:rsidRPr="00B939F1" w14:paraId="1DC7F6C5" w14:textId="77777777" w:rsidTr="00B939F1">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hideMark/>
          </w:tcPr>
          <w:p w14:paraId="02DB9478" w14:textId="13C22BAE" w:rsidR="00B939F1" w:rsidRPr="00B939F1" w:rsidRDefault="00B939F1" w:rsidP="00B939F1">
            <w:pPr>
              <w:widowControl/>
              <w:autoSpaceDE/>
              <w:autoSpaceDN/>
              <w:spacing w:after="0" w:line="240" w:lineRule="auto"/>
              <w:jc w:val="center"/>
              <w:rPr>
                <w:rFonts w:eastAsia="Times New Roman"/>
                <w:b/>
                <w:bCs/>
                <w:color w:val="FFFFFF" w:themeColor="background1"/>
                <w:lang w:bidi="ar-SA"/>
              </w:rPr>
            </w:pPr>
            <w:r w:rsidRPr="00B939F1">
              <w:rPr>
                <w:rFonts w:eastAsia="Times New Roman"/>
                <w:b/>
                <w:bCs/>
                <w:color w:val="FFFFFF" w:themeColor="background1"/>
                <w:lang w:bidi="ar-SA"/>
              </w:rPr>
              <w:t>Sr. No.</w:t>
            </w:r>
          </w:p>
        </w:tc>
        <w:tc>
          <w:tcPr>
            <w:tcW w:w="0" w:type="auto"/>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3CDB6429" w14:textId="77777777" w:rsidR="00B939F1" w:rsidRPr="00B939F1" w:rsidRDefault="00B939F1" w:rsidP="00B939F1">
            <w:pPr>
              <w:widowControl/>
              <w:autoSpaceDE/>
              <w:autoSpaceDN/>
              <w:spacing w:after="0" w:line="240" w:lineRule="auto"/>
              <w:jc w:val="center"/>
              <w:rPr>
                <w:rFonts w:eastAsia="Times New Roman"/>
                <w:b/>
                <w:bCs/>
                <w:color w:val="FFFFFF" w:themeColor="background1"/>
                <w:lang w:bidi="ar-SA"/>
              </w:rPr>
            </w:pPr>
            <w:r w:rsidRPr="00B939F1">
              <w:rPr>
                <w:rFonts w:eastAsia="Times New Roman"/>
                <w:b/>
                <w:bCs/>
                <w:color w:val="FFFFFF" w:themeColor="background1"/>
                <w:lang w:bidi="ar-SA"/>
              </w:rPr>
              <w:t>Particulars</w:t>
            </w:r>
          </w:p>
        </w:tc>
        <w:tc>
          <w:tcPr>
            <w:tcW w:w="0" w:type="auto"/>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1B12647E" w14:textId="77777777" w:rsidR="00B939F1" w:rsidRPr="00B939F1" w:rsidRDefault="00B939F1" w:rsidP="00B939F1">
            <w:pPr>
              <w:widowControl/>
              <w:autoSpaceDE/>
              <w:autoSpaceDN/>
              <w:spacing w:after="0" w:line="240" w:lineRule="auto"/>
              <w:jc w:val="center"/>
              <w:rPr>
                <w:rFonts w:eastAsia="Times New Roman"/>
                <w:b/>
                <w:bCs/>
                <w:color w:val="FFFFFF" w:themeColor="background1"/>
                <w:lang w:bidi="ar-SA"/>
              </w:rPr>
            </w:pPr>
            <w:r w:rsidRPr="00B939F1">
              <w:rPr>
                <w:rFonts w:eastAsia="Times New Roman"/>
                <w:b/>
                <w:bCs/>
                <w:color w:val="FFFFFF" w:themeColor="background1"/>
                <w:lang w:bidi="ar-SA"/>
              </w:rPr>
              <w:t xml:space="preserve">Total Acquisition &amp; </w:t>
            </w:r>
          </w:p>
          <w:p w14:paraId="479E44F3" w14:textId="2BA5E4AE" w:rsidR="00B939F1" w:rsidRPr="00B939F1" w:rsidRDefault="00B939F1" w:rsidP="00B939F1">
            <w:pPr>
              <w:widowControl/>
              <w:autoSpaceDE/>
              <w:autoSpaceDN/>
              <w:spacing w:after="0" w:line="240" w:lineRule="auto"/>
              <w:jc w:val="center"/>
              <w:rPr>
                <w:rFonts w:eastAsia="Times New Roman"/>
                <w:b/>
                <w:bCs/>
                <w:color w:val="FFFFFF" w:themeColor="background1"/>
                <w:lang w:bidi="ar-SA"/>
              </w:rPr>
            </w:pPr>
            <w:r w:rsidRPr="00B939F1">
              <w:rPr>
                <w:rFonts w:eastAsia="Times New Roman"/>
                <w:b/>
                <w:bCs/>
                <w:color w:val="FFFFFF" w:themeColor="background1"/>
                <w:lang w:bidi="ar-SA"/>
              </w:rPr>
              <w:t>Production Cost</w:t>
            </w:r>
          </w:p>
        </w:tc>
      </w:tr>
      <w:tr w:rsidR="00B939F1" w:rsidRPr="00B939F1" w14:paraId="50DACC8C" w14:textId="77777777" w:rsidTr="00B939F1">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52AAE7" w14:textId="77777777" w:rsidR="00B939F1" w:rsidRPr="00B939F1" w:rsidRDefault="00B939F1" w:rsidP="00B939F1">
            <w:pPr>
              <w:widowControl/>
              <w:autoSpaceDE/>
              <w:autoSpaceDN/>
              <w:spacing w:after="0" w:line="240" w:lineRule="auto"/>
              <w:jc w:val="center"/>
              <w:rPr>
                <w:rFonts w:eastAsia="Times New Roman"/>
                <w:color w:val="000000"/>
                <w:lang w:bidi="ar-SA"/>
              </w:rPr>
            </w:pPr>
            <w:r w:rsidRPr="00B939F1">
              <w:rPr>
                <w:rFonts w:eastAsia="Times New Roman"/>
                <w:color w:val="000000"/>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4D731065" w14:textId="77777777" w:rsidR="00B939F1" w:rsidRPr="00B939F1" w:rsidRDefault="00B939F1" w:rsidP="00B939F1">
            <w:pPr>
              <w:widowControl/>
              <w:autoSpaceDE/>
              <w:autoSpaceDN/>
              <w:spacing w:after="0" w:line="240" w:lineRule="auto"/>
              <w:rPr>
                <w:rFonts w:eastAsia="Times New Roman"/>
                <w:color w:val="000000"/>
                <w:lang w:bidi="ar-SA"/>
              </w:rPr>
            </w:pPr>
            <w:r w:rsidRPr="00B939F1">
              <w:rPr>
                <w:rFonts w:eastAsia="Times New Roman"/>
                <w:color w:val="000000"/>
                <w:lang w:bidi="ar-SA"/>
              </w:rPr>
              <w:t>Land</w:t>
            </w:r>
          </w:p>
        </w:tc>
        <w:tc>
          <w:tcPr>
            <w:tcW w:w="0" w:type="auto"/>
            <w:tcBorders>
              <w:top w:val="nil"/>
              <w:left w:val="nil"/>
              <w:bottom w:val="single" w:sz="4" w:space="0" w:color="auto"/>
              <w:right w:val="single" w:sz="4" w:space="0" w:color="auto"/>
            </w:tcBorders>
            <w:shd w:val="clear" w:color="auto" w:fill="auto"/>
            <w:noWrap/>
            <w:vAlign w:val="center"/>
            <w:hideMark/>
          </w:tcPr>
          <w:p w14:paraId="5248E089" w14:textId="6B2476B1" w:rsidR="00B939F1" w:rsidRPr="00B939F1" w:rsidRDefault="00B939F1" w:rsidP="00B939F1">
            <w:pPr>
              <w:widowControl/>
              <w:autoSpaceDE/>
              <w:autoSpaceDN/>
              <w:spacing w:after="0" w:line="240" w:lineRule="auto"/>
              <w:jc w:val="center"/>
              <w:rPr>
                <w:rFonts w:eastAsia="Times New Roman"/>
                <w:color w:val="000000"/>
                <w:lang w:bidi="ar-SA"/>
              </w:rPr>
            </w:pPr>
            <w:r w:rsidRPr="00B939F1">
              <w:rPr>
                <w:rFonts w:eastAsia="Times New Roman"/>
                <w:color w:val="000000"/>
                <w:lang w:bidi="ar-SA"/>
              </w:rPr>
              <w:t>₹          7,61,93,363</w:t>
            </w:r>
          </w:p>
        </w:tc>
      </w:tr>
      <w:tr w:rsidR="00B939F1" w:rsidRPr="00B939F1" w14:paraId="100FD6CE" w14:textId="77777777" w:rsidTr="00B939F1">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E5FC76" w14:textId="77777777" w:rsidR="00B939F1" w:rsidRPr="00B939F1" w:rsidRDefault="00B939F1" w:rsidP="00B939F1">
            <w:pPr>
              <w:widowControl/>
              <w:autoSpaceDE/>
              <w:autoSpaceDN/>
              <w:spacing w:after="0" w:line="240" w:lineRule="auto"/>
              <w:jc w:val="center"/>
              <w:rPr>
                <w:rFonts w:eastAsia="Times New Roman"/>
                <w:color w:val="000000"/>
                <w:lang w:bidi="ar-SA"/>
              </w:rPr>
            </w:pPr>
            <w:r w:rsidRPr="00B939F1">
              <w:rPr>
                <w:rFonts w:eastAsia="Times New Roman"/>
                <w:color w:val="000000"/>
                <w:lang w:bidi="ar-SA"/>
              </w:rPr>
              <w:t>2</w:t>
            </w:r>
          </w:p>
        </w:tc>
        <w:tc>
          <w:tcPr>
            <w:tcW w:w="0" w:type="auto"/>
            <w:tcBorders>
              <w:top w:val="nil"/>
              <w:left w:val="nil"/>
              <w:bottom w:val="single" w:sz="4" w:space="0" w:color="auto"/>
              <w:right w:val="single" w:sz="4" w:space="0" w:color="auto"/>
            </w:tcBorders>
            <w:shd w:val="clear" w:color="auto" w:fill="auto"/>
            <w:noWrap/>
            <w:vAlign w:val="center"/>
            <w:hideMark/>
          </w:tcPr>
          <w:p w14:paraId="36132065" w14:textId="77777777" w:rsidR="00B939F1" w:rsidRPr="00B939F1" w:rsidRDefault="00B939F1" w:rsidP="00B939F1">
            <w:pPr>
              <w:widowControl/>
              <w:autoSpaceDE/>
              <w:autoSpaceDN/>
              <w:spacing w:after="0" w:line="240" w:lineRule="auto"/>
              <w:rPr>
                <w:rFonts w:eastAsia="Times New Roman"/>
                <w:color w:val="000000"/>
                <w:lang w:bidi="ar-SA"/>
              </w:rPr>
            </w:pPr>
            <w:r w:rsidRPr="00B939F1">
              <w:rPr>
                <w:rFonts w:eastAsia="Times New Roman"/>
                <w:color w:val="000000"/>
                <w:lang w:bidi="ar-SA"/>
              </w:rPr>
              <w:t>Buildings</w:t>
            </w:r>
          </w:p>
        </w:tc>
        <w:tc>
          <w:tcPr>
            <w:tcW w:w="0" w:type="auto"/>
            <w:tcBorders>
              <w:top w:val="nil"/>
              <w:left w:val="nil"/>
              <w:bottom w:val="single" w:sz="4" w:space="0" w:color="auto"/>
              <w:right w:val="single" w:sz="4" w:space="0" w:color="auto"/>
            </w:tcBorders>
            <w:shd w:val="clear" w:color="auto" w:fill="auto"/>
            <w:noWrap/>
            <w:vAlign w:val="center"/>
            <w:hideMark/>
          </w:tcPr>
          <w:p w14:paraId="16CEA154" w14:textId="67C8C118" w:rsidR="00B939F1" w:rsidRPr="00B939F1" w:rsidRDefault="00B939F1" w:rsidP="00B939F1">
            <w:pPr>
              <w:widowControl/>
              <w:autoSpaceDE/>
              <w:autoSpaceDN/>
              <w:spacing w:after="0" w:line="240" w:lineRule="auto"/>
              <w:jc w:val="center"/>
              <w:rPr>
                <w:rFonts w:eastAsia="Times New Roman"/>
                <w:color w:val="000000"/>
                <w:lang w:bidi="ar-SA"/>
              </w:rPr>
            </w:pPr>
            <w:r w:rsidRPr="00B939F1">
              <w:rPr>
                <w:rFonts w:eastAsia="Times New Roman"/>
                <w:color w:val="000000"/>
                <w:lang w:bidi="ar-SA"/>
              </w:rPr>
              <w:t>₹     1,10,65,36,684</w:t>
            </w:r>
          </w:p>
        </w:tc>
      </w:tr>
      <w:tr w:rsidR="00B939F1" w:rsidRPr="00B939F1" w14:paraId="3B9778EC" w14:textId="77777777" w:rsidTr="00B939F1">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B054A8" w14:textId="77777777" w:rsidR="00B939F1" w:rsidRPr="00B939F1" w:rsidRDefault="00B939F1" w:rsidP="00B939F1">
            <w:pPr>
              <w:widowControl/>
              <w:autoSpaceDE/>
              <w:autoSpaceDN/>
              <w:spacing w:after="0" w:line="240" w:lineRule="auto"/>
              <w:jc w:val="center"/>
              <w:rPr>
                <w:rFonts w:eastAsia="Times New Roman"/>
                <w:color w:val="000000"/>
                <w:lang w:bidi="ar-SA"/>
              </w:rPr>
            </w:pPr>
            <w:r w:rsidRPr="00B939F1">
              <w:rPr>
                <w:rFonts w:eastAsia="Times New Roman"/>
                <w:color w:val="000000"/>
                <w:lang w:bidi="ar-SA"/>
              </w:rPr>
              <w:t>3</w:t>
            </w:r>
          </w:p>
        </w:tc>
        <w:tc>
          <w:tcPr>
            <w:tcW w:w="0" w:type="auto"/>
            <w:tcBorders>
              <w:top w:val="nil"/>
              <w:left w:val="nil"/>
              <w:bottom w:val="single" w:sz="4" w:space="0" w:color="auto"/>
              <w:right w:val="single" w:sz="4" w:space="0" w:color="auto"/>
            </w:tcBorders>
            <w:shd w:val="clear" w:color="auto" w:fill="auto"/>
            <w:noWrap/>
            <w:vAlign w:val="center"/>
            <w:hideMark/>
          </w:tcPr>
          <w:p w14:paraId="69AC973B" w14:textId="75314CA1" w:rsidR="00B939F1" w:rsidRPr="00B939F1" w:rsidRDefault="00B939F1" w:rsidP="00B939F1">
            <w:pPr>
              <w:widowControl/>
              <w:autoSpaceDE/>
              <w:autoSpaceDN/>
              <w:spacing w:after="0" w:line="240" w:lineRule="auto"/>
              <w:rPr>
                <w:rFonts w:eastAsia="Times New Roman"/>
                <w:color w:val="000000"/>
                <w:lang w:bidi="ar-SA"/>
              </w:rPr>
            </w:pPr>
            <w:r w:rsidRPr="00B939F1">
              <w:rPr>
                <w:rFonts w:eastAsia="Times New Roman"/>
                <w:color w:val="000000"/>
                <w:lang w:bidi="ar-SA"/>
              </w:rPr>
              <w:t>Roads,</w:t>
            </w:r>
            <w:r>
              <w:rPr>
                <w:rFonts w:eastAsia="Times New Roman"/>
                <w:color w:val="000000"/>
                <w:lang w:bidi="ar-SA"/>
              </w:rPr>
              <w:t xml:space="preserve"> </w:t>
            </w:r>
            <w:r w:rsidRPr="00B939F1">
              <w:rPr>
                <w:rFonts w:eastAsia="Times New Roman"/>
                <w:color w:val="000000"/>
                <w:lang w:bidi="ar-SA"/>
              </w:rPr>
              <w:t xml:space="preserve">Bridges and </w:t>
            </w:r>
            <w:proofErr w:type="gramStart"/>
            <w:r w:rsidRPr="00B939F1">
              <w:rPr>
                <w:rFonts w:eastAsia="Times New Roman"/>
                <w:color w:val="000000"/>
                <w:lang w:bidi="ar-SA"/>
              </w:rPr>
              <w:t>Culverts  Factory</w:t>
            </w:r>
            <w:proofErr w:type="gramEnd"/>
          </w:p>
        </w:tc>
        <w:tc>
          <w:tcPr>
            <w:tcW w:w="0" w:type="auto"/>
            <w:tcBorders>
              <w:top w:val="nil"/>
              <w:left w:val="nil"/>
              <w:bottom w:val="single" w:sz="4" w:space="0" w:color="auto"/>
              <w:right w:val="single" w:sz="4" w:space="0" w:color="auto"/>
            </w:tcBorders>
            <w:shd w:val="clear" w:color="auto" w:fill="auto"/>
            <w:noWrap/>
            <w:vAlign w:val="center"/>
            <w:hideMark/>
          </w:tcPr>
          <w:p w14:paraId="1D32A959" w14:textId="149FA18E" w:rsidR="00B939F1" w:rsidRPr="00B939F1" w:rsidRDefault="00B939F1" w:rsidP="00B939F1">
            <w:pPr>
              <w:widowControl/>
              <w:autoSpaceDE/>
              <w:autoSpaceDN/>
              <w:spacing w:after="0" w:line="240" w:lineRule="auto"/>
              <w:jc w:val="center"/>
              <w:rPr>
                <w:rFonts w:eastAsia="Times New Roman"/>
                <w:color w:val="000000"/>
                <w:lang w:bidi="ar-SA"/>
              </w:rPr>
            </w:pPr>
            <w:r w:rsidRPr="00B939F1">
              <w:rPr>
                <w:rFonts w:eastAsia="Times New Roman"/>
                <w:color w:val="000000"/>
                <w:lang w:bidi="ar-SA"/>
              </w:rPr>
              <w:t>₹        11,32,08,583</w:t>
            </w:r>
          </w:p>
        </w:tc>
      </w:tr>
      <w:tr w:rsidR="00B939F1" w:rsidRPr="00B939F1" w14:paraId="5CBCA182" w14:textId="77777777" w:rsidTr="00B939F1">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06DB6A" w14:textId="77777777" w:rsidR="00B939F1" w:rsidRPr="00B939F1" w:rsidRDefault="00B939F1" w:rsidP="00B939F1">
            <w:pPr>
              <w:widowControl/>
              <w:autoSpaceDE/>
              <w:autoSpaceDN/>
              <w:spacing w:after="0" w:line="240" w:lineRule="auto"/>
              <w:jc w:val="center"/>
              <w:rPr>
                <w:rFonts w:eastAsia="Times New Roman"/>
                <w:color w:val="000000"/>
                <w:lang w:bidi="ar-SA"/>
              </w:rPr>
            </w:pPr>
            <w:r w:rsidRPr="00B939F1">
              <w:rPr>
                <w:rFonts w:eastAsia="Times New Roman"/>
                <w:color w:val="000000"/>
                <w:lang w:bidi="ar-SA"/>
              </w:rPr>
              <w:t>4</w:t>
            </w:r>
          </w:p>
        </w:tc>
        <w:tc>
          <w:tcPr>
            <w:tcW w:w="0" w:type="auto"/>
            <w:tcBorders>
              <w:top w:val="nil"/>
              <w:left w:val="nil"/>
              <w:bottom w:val="single" w:sz="4" w:space="0" w:color="auto"/>
              <w:right w:val="single" w:sz="4" w:space="0" w:color="auto"/>
            </w:tcBorders>
            <w:shd w:val="clear" w:color="auto" w:fill="auto"/>
            <w:noWrap/>
            <w:vAlign w:val="center"/>
            <w:hideMark/>
          </w:tcPr>
          <w:p w14:paraId="4B1C37A4" w14:textId="77777777" w:rsidR="00B939F1" w:rsidRPr="00B939F1" w:rsidRDefault="00B939F1" w:rsidP="00B939F1">
            <w:pPr>
              <w:widowControl/>
              <w:autoSpaceDE/>
              <w:autoSpaceDN/>
              <w:spacing w:after="0" w:line="240" w:lineRule="auto"/>
              <w:rPr>
                <w:rFonts w:eastAsia="Times New Roman"/>
                <w:color w:val="000000"/>
                <w:lang w:bidi="ar-SA"/>
              </w:rPr>
            </w:pPr>
            <w:r w:rsidRPr="00B939F1">
              <w:rPr>
                <w:rFonts w:eastAsia="Times New Roman"/>
                <w:color w:val="000000"/>
                <w:lang w:bidi="ar-SA"/>
              </w:rPr>
              <w:t>Plant &amp; Machinery</w:t>
            </w:r>
          </w:p>
        </w:tc>
        <w:tc>
          <w:tcPr>
            <w:tcW w:w="0" w:type="auto"/>
            <w:tcBorders>
              <w:top w:val="nil"/>
              <w:left w:val="nil"/>
              <w:bottom w:val="single" w:sz="4" w:space="0" w:color="auto"/>
              <w:right w:val="single" w:sz="4" w:space="0" w:color="auto"/>
            </w:tcBorders>
            <w:shd w:val="clear" w:color="auto" w:fill="auto"/>
            <w:noWrap/>
            <w:vAlign w:val="center"/>
            <w:hideMark/>
          </w:tcPr>
          <w:p w14:paraId="148F6905" w14:textId="2AC21C29" w:rsidR="00B939F1" w:rsidRPr="00B939F1" w:rsidRDefault="00B939F1" w:rsidP="00B939F1">
            <w:pPr>
              <w:widowControl/>
              <w:autoSpaceDE/>
              <w:autoSpaceDN/>
              <w:spacing w:after="0" w:line="240" w:lineRule="auto"/>
              <w:jc w:val="center"/>
              <w:rPr>
                <w:rFonts w:eastAsia="Times New Roman"/>
                <w:lang w:bidi="ar-SA"/>
              </w:rPr>
            </w:pPr>
            <w:r w:rsidRPr="00B939F1">
              <w:rPr>
                <w:rFonts w:eastAsia="Times New Roman"/>
                <w:lang w:bidi="ar-SA"/>
              </w:rPr>
              <w:t>₹   23,32,29,16,230</w:t>
            </w:r>
          </w:p>
        </w:tc>
      </w:tr>
      <w:tr w:rsidR="00B939F1" w:rsidRPr="00B939F1" w14:paraId="1DBA4B64" w14:textId="77777777" w:rsidTr="00B939F1">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8CD703" w14:textId="77777777" w:rsidR="00B939F1" w:rsidRPr="00B939F1" w:rsidRDefault="00B939F1" w:rsidP="00B939F1">
            <w:pPr>
              <w:widowControl/>
              <w:autoSpaceDE/>
              <w:autoSpaceDN/>
              <w:spacing w:after="0" w:line="240" w:lineRule="auto"/>
              <w:jc w:val="center"/>
              <w:rPr>
                <w:rFonts w:eastAsia="Times New Roman"/>
                <w:color w:val="000000"/>
                <w:lang w:bidi="ar-SA"/>
              </w:rPr>
            </w:pPr>
            <w:r w:rsidRPr="00B939F1">
              <w:rPr>
                <w:rFonts w:eastAsia="Times New Roman"/>
                <w:color w:val="000000"/>
                <w:lang w:bidi="ar-SA"/>
              </w:rPr>
              <w:t>5</w:t>
            </w:r>
          </w:p>
        </w:tc>
        <w:tc>
          <w:tcPr>
            <w:tcW w:w="0" w:type="auto"/>
            <w:tcBorders>
              <w:top w:val="nil"/>
              <w:left w:val="nil"/>
              <w:bottom w:val="single" w:sz="4" w:space="0" w:color="auto"/>
              <w:right w:val="single" w:sz="4" w:space="0" w:color="auto"/>
            </w:tcBorders>
            <w:shd w:val="clear" w:color="auto" w:fill="auto"/>
            <w:noWrap/>
            <w:vAlign w:val="center"/>
            <w:hideMark/>
          </w:tcPr>
          <w:p w14:paraId="75215F4F" w14:textId="77777777" w:rsidR="00B939F1" w:rsidRPr="00B939F1" w:rsidRDefault="00B939F1" w:rsidP="00B939F1">
            <w:pPr>
              <w:widowControl/>
              <w:autoSpaceDE/>
              <w:autoSpaceDN/>
              <w:spacing w:after="0" w:line="240" w:lineRule="auto"/>
              <w:rPr>
                <w:rFonts w:eastAsia="Times New Roman"/>
                <w:color w:val="000000"/>
                <w:lang w:bidi="ar-SA"/>
              </w:rPr>
            </w:pPr>
            <w:r w:rsidRPr="00B939F1">
              <w:rPr>
                <w:rFonts w:eastAsia="Times New Roman"/>
                <w:color w:val="000000"/>
                <w:lang w:bidi="ar-SA"/>
              </w:rPr>
              <w:t>Furniture &amp; Fittings</w:t>
            </w:r>
          </w:p>
        </w:tc>
        <w:tc>
          <w:tcPr>
            <w:tcW w:w="0" w:type="auto"/>
            <w:tcBorders>
              <w:top w:val="nil"/>
              <w:left w:val="nil"/>
              <w:bottom w:val="single" w:sz="4" w:space="0" w:color="auto"/>
              <w:right w:val="single" w:sz="4" w:space="0" w:color="auto"/>
            </w:tcBorders>
            <w:shd w:val="clear" w:color="auto" w:fill="auto"/>
            <w:noWrap/>
            <w:vAlign w:val="center"/>
            <w:hideMark/>
          </w:tcPr>
          <w:p w14:paraId="1C525602" w14:textId="050E600C" w:rsidR="00B939F1" w:rsidRPr="00B939F1" w:rsidRDefault="00B939F1" w:rsidP="00B939F1">
            <w:pPr>
              <w:widowControl/>
              <w:autoSpaceDE/>
              <w:autoSpaceDN/>
              <w:spacing w:after="0" w:line="240" w:lineRule="auto"/>
              <w:jc w:val="center"/>
              <w:rPr>
                <w:rFonts w:eastAsia="Times New Roman"/>
                <w:lang w:bidi="ar-SA"/>
              </w:rPr>
            </w:pPr>
            <w:r w:rsidRPr="00B939F1">
              <w:rPr>
                <w:rFonts w:eastAsia="Times New Roman"/>
                <w:lang w:bidi="ar-SA"/>
              </w:rPr>
              <w:t>₹          2,23,91,475</w:t>
            </w:r>
          </w:p>
        </w:tc>
      </w:tr>
      <w:tr w:rsidR="00B939F1" w:rsidRPr="00B939F1" w14:paraId="237C1419" w14:textId="77777777" w:rsidTr="00B939F1">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EEB0BCE" w14:textId="77777777" w:rsidR="00B939F1" w:rsidRPr="00B939F1" w:rsidRDefault="00B939F1" w:rsidP="00B939F1">
            <w:pPr>
              <w:widowControl/>
              <w:autoSpaceDE/>
              <w:autoSpaceDN/>
              <w:spacing w:after="0" w:line="240" w:lineRule="auto"/>
              <w:jc w:val="center"/>
              <w:rPr>
                <w:rFonts w:eastAsia="Times New Roman"/>
                <w:color w:val="000000"/>
                <w:lang w:bidi="ar-SA"/>
              </w:rPr>
            </w:pPr>
            <w:r w:rsidRPr="00B939F1">
              <w:rPr>
                <w:rFonts w:eastAsia="Times New Roman"/>
                <w:color w:val="000000"/>
                <w:lang w:bidi="ar-SA"/>
              </w:rPr>
              <w:t>6</w:t>
            </w:r>
          </w:p>
        </w:tc>
        <w:tc>
          <w:tcPr>
            <w:tcW w:w="0" w:type="auto"/>
            <w:tcBorders>
              <w:top w:val="nil"/>
              <w:left w:val="nil"/>
              <w:bottom w:val="single" w:sz="4" w:space="0" w:color="auto"/>
              <w:right w:val="single" w:sz="4" w:space="0" w:color="auto"/>
            </w:tcBorders>
            <w:shd w:val="clear" w:color="auto" w:fill="auto"/>
            <w:noWrap/>
            <w:vAlign w:val="center"/>
            <w:hideMark/>
          </w:tcPr>
          <w:p w14:paraId="6A309475" w14:textId="77777777" w:rsidR="00B939F1" w:rsidRPr="00B939F1" w:rsidRDefault="00B939F1" w:rsidP="00B939F1">
            <w:pPr>
              <w:widowControl/>
              <w:autoSpaceDE/>
              <w:autoSpaceDN/>
              <w:spacing w:after="0" w:line="240" w:lineRule="auto"/>
              <w:rPr>
                <w:rFonts w:eastAsia="Times New Roman"/>
                <w:color w:val="000000"/>
                <w:lang w:bidi="ar-SA"/>
              </w:rPr>
            </w:pPr>
            <w:r w:rsidRPr="00B939F1">
              <w:rPr>
                <w:rFonts w:eastAsia="Times New Roman"/>
                <w:color w:val="000000"/>
                <w:lang w:bidi="ar-SA"/>
              </w:rPr>
              <w:t xml:space="preserve">Information Technology </w:t>
            </w:r>
            <w:proofErr w:type="spellStart"/>
            <w:r w:rsidRPr="00B939F1">
              <w:rPr>
                <w:rFonts w:eastAsia="Times New Roman"/>
                <w:color w:val="000000"/>
                <w:lang w:bidi="ar-SA"/>
              </w:rPr>
              <w:t>Equipments</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64BC364D" w14:textId="4957FEBA" w:rsidR="00B939F1" w:rsidRPr="00B939F1" w:rsidRDefault="00B939F1" w:rsidP="00B939F1">
            <w:pPr>
              <w:widowControl/>
              <w:autoSpaceDE/>
              <w:autoSpaceDN/>
              <w:spacing w:after="0" w:line="240" w:lineRule="auto"/>
              <w:jc w:val="center"/>
              <w:rPr>
                <w:rFonts w:eastAsia="Times New Roman"/>
                <w:lang w:bidi="ar-SA"/>
              </w:rPr>
            </w:pPr>
            <w:r w:rsidRPr="00B939F1">
              <w:rPr>
                <w:rFonts w:eastAsia="Times New Roman"/>
                <w:lang w:bidi="ar-SA"/>
              </w:rPr>
              <w:t>₹          2,62,17,411</w:t>
            </w:r>
          </w:p>
        </w:tc>
      </w:tr>
      <w:tr w:rsidR="00B939F1" w:rsidRPr="00B939F1" w14:paraId="7099BF8B" w14:textId="77777777" w:rsidTr="00B939F1">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1BBAAD" w14:textId="77777777" w:rsidR="00B939F1" w:rsidRPr="00B939F1" w:rsidRDefault="00B939F1" w:rsidP="00B939F1">
            <w:pPr>
              <w:widowControl/>
              <w:autoSpaceDE/>
              <w:autoSpaceDN/>
              <w:spacing w:after="0" w:line="240" w:lineRule="auto"/>
              <w:jc w:val="center"/>
              <w:rPr>
                <w:rFonts w:eastAsia="Times New Roman"/>
                <w:color w:val="000000"/>
                <w:lang w:bidi="ar-SA"/>
              </w:rPr>
            </w:pPr>
            <w:r w:rsidRPr="00B939F1">
              <w:rPr>
                <w:rFonts w:eastAsia="Times New Roman"/>
                <w:color w:val="000000"/>
                <w:lang w:bidi="ar-SA"/>
              </w:rPr>
              <w:t>7</w:t>
            </w:r>
          </w:p>
        </w:tc>
        <w:tc>
          <w:tcPr>
            <w:tcW w:w="0" w:type="auto"/>
            <w:tcBorders>
              <w:top w:val="nil"/>
              <w:left w:val="nil"/>
              <w:bottom w:val="single" w:sz="4" w:space="0" w:color="auto"/>
              <w:right w:val="single" w:sz="4" w:space="0" w:color="auto"/>
            </w:tcBorders>
            <w:shd w:val="clear" w:color="auto" w:fill="auto"/>
            <w:noWrap/>
            <w:vAlign w:val="center"/>
            <w:hideMark/>
          </w:tcPr>
          <w:p w14:paraId="44D57682" w14:textId="77777777" w:rsidR="00B939F1" w:rsidRPr="00B939F1" w:rsidRDefault="00B939F1" w:rsidP="00B939F1">
            <w:pPr>
              <w:widowControl/>
              <w:autoSpaceDE/>
              <w:autoSpaceDN/>
              <w:spacing w:after="0" w:line="240" w:lineRule="auto"/>
              <w:rPr>
                <w:rFonts w:eastAsia="Times New Roman"/>
                <w:color w:val="000000"/>
                <w:lang w:bidi="ar-SA"/>
              </w:rPr>
            </w:pPr>
            <w:r w:rsidRPr="00B939F1">
              <w:rPr>
                <w:rFonts w:eastAsia="Times New Roman"/>
                <w:color w:val="000000"/>
                <w:lang w:bidi="ar-SA"/>
              </w:rPr>
              <w:t xml:space="preserve">Other </w:t>
            </w:r>
            <w:proofErr w:type="spellStart"/>
            <w:r w:rsidRPr="00B939F1">
              <w:rPr>
                <w:rFonts w:eastAsia="Times New Roman"/>
                <w:color w:val="000000"/>
                <w:lang w:bidi="ar-SA"/>
              </w:rPr>
              <w:t>Equipments</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4C303623" w14:textId="140864AA" w:rsidR="00B939F1" w:rsidRPr="00B939F1" w:rsidRDefault="00B939F1" w:rsidP="00B939F1">
            <w:pPr>
              <w:widowControl/>
              <w:autoSpaceDE/>
              <w:autoSpaceDN/>
              <w:spacing w:after="0" w:line="240" w:lineRule="auto"/>
              <w:jc w:val="center"/>
              <w:rPr>
                <w:rFonts w:eastAsia="Times New Roman"/>
                <w:lang w:bidi="ar-SA"/>
              </w:rPr>
            </w:pPr>
            <w:r w:rsidRPr="00B939F1">
              <w:rPr>
                <w:rFonts w:eastAsia="Times New Roman"/>
                <w:lang w:bidi="ar-SA"/>
              </w:rPr>
              <w:t>₹          5,14,25,503</w:t>
            </w:r>
          </w:p>
        </w:tc>
      </w:tr>
      <w:tr w:rsidR="00B939F1" w:rsidRPr="00B939F1" w14:paraId="46F742B0" w14:textId="77777777" w:rsidTr="00B939F1">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5627BD" w14:textId="77777777" w:rsidR="00B939F1" w:rsidRPr="00B939F1" w:rsidRDefault="00B939F1" w:rsidP="00B939F1">
            <w:pPr>
              <w:widowControl/>
              <w:autoSpaceDE/>
              <w:autoSpaceDN/>
              <w:spacing w:after="0" w:line="240" w:lineRule="auto"/>
              <w:jc w:val="center"/>
              <w:rPr>
                <w:rFonts w:eastAsia="Times New Roman"/>
                <w:color w:val="000000"/>
                <w:lang w:bidi="ar-SA"/>
              </w:rPr>
            </w:pPr>
            <w:r w:rsidRPr="00B939F1">
              <w:rPr>
                <w:rFonts w:eastAsia="Times New Roman"/>
                <w:color w:val="000000"/>
                <w:lang w:bidi="ar-SA"/>
              </w:rPr>
              <w:t>8</w:t>
            </w:r>
          </w:p>
        </w:tc>
        <w:tc>
          <w:tcPr>
            <w:tcW w:w="0" w:type="auto"/>
            <w:tcBorders>
              <w:top w:val="nil"/>
              <w:left w:val="nil"/>
              <w:bottom w:val="single" w:sz="4" w:space="0" w:color="auto"/>
              <w:right w:val="single" w:sz="4" w:space="0" w:color="auto"/>
            </w:tcBorders>
            <w:shd w:val="clear" w:color="auto" w:fill="auto"/>
            <w:noWrap/>
            <w:vAlign w:val="center"/>
            <w:hideMark/>
          </w:tcPr>
          <w:p w14:paraId="653F5B65" w14:textId="77777777" w:rsidR="00B939F1" w:rsidRPr="00B939F1" w:rsidRDefault="00B939F1" w:rsidP="00B939F1">
            <w:pPr>
              <w:widowControl/>
              <w:autoSpaceDE/>
              <w:autoSpaceDN/>
              <w:spacing w:after="0" w:line="240" w:lineRule="auto"/>
              <w:rPr>
                <w:rFonts w:eastAsia="Times New Roman"/>
                <w:color w:val="000000"/>
                <w:lang w:bidi="ar-SA"/>
              </w:rPr>
            </w:pPr>
            <w:r w:rsidRPr="00B939F1">
              <w:rPr>
                <w:rFonts w:eastAsia="Times New Roman"/>
                <w:color w:val="000000"/>
                <w:lang w:bidi="ar-SA"/>
              </w:rPr>
              <w:t>Railway Sidings</w:t>
            </w:r>
          </w:p>
        </w:tc>
        <w:tc>
          <w:tcPr>
            <w:tcW w:w="0" w:type="auto"/>
            <w:tcBorders>
              <w:top w:val="nil"/>
              <w:left w:val="nil"/>
              <w:bottom w:val="single" w:sz="4" w:space="0" w:color="auto"/>
              <w:right w:val="single" w:sz="4" w:space="0" w:color="auto"/>
            </w:tcBorders>
            <w:shd w:val="clear" w:color="auto" w:fill="auto"/>
            <w:noWrap/>
            <w:vAlign w:val="center"/>
            <w:hideMark/>
          </w:tcPr>
          <w:p w14:paraId="4AA21472" w14:textId="2A6BB3B6" w:rsidR="00B939F1" w:rsidRPr="00B939F1" w:rsidRDefault="00B939F1" w:rsidP="00B939F1">
            <w:pPr>
              <w:widowControl/>
              <w:autoSpaceDE/>
              <w:autoSpaceDN/>
              <w:spacing w:after="0" w:line="240" w:lineRule="auto"/>
              <w:jc w:val="center"/>
              <w:rPr>
                <w:rFonts w:eastAsia="Times New Roman"/>
                <w:lang w:bidi="ar-SA"/>
              </w:rPr>
            </w:pPr>
            <w:r w:rsidRPr="00B939F1">
              <w:rPr>
                <w:rFonts w:eastAsia="Times New Roman"/>
                <w:lang w:bidi="ar-SA"/>
              </w:rPr>
              <w:t>₹        13,52,62,180</w:t>
            </w:r>
          </w:p>
        </w:tc>
      </w:tr>
      <w:tr w:rsidR="00B939F1" w:rsidRPr="00B939F1" w14:paraId="7BD19BC6" w14:textId="77777777" w:rsidTr="00B939F1">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6C63BA6" w14:textId="77777777" w:rsidR="00B939F1" w:rsidRPr="00B939F1" w:rsidRDefault="00B939F1" w:rsidP="00B939F1">
            <w:pPr>
              <w:widowControl/>
              <w:autoSpaceDE/>
              <w:autoSpaceDN/>
              <w:spacing w:after="0" w:line="240" w:lineRule="auto"/>
              <w:jc w:val="center"/>
              <w:rPr>
                <w:rFonts w:eastAsia="Times New Roman"/>
                <w:color w:val="000000"/>
                <w:lang w:bidi="ar-SA"/>
              </w:rPr>
            </w:pPr>
            <w:r w:rsidRPr="00B939F1">
              <w:rPr>
                <w:rFonts w:eastAsia="Times New Roman"/>
                <w:color w:val="000000"/>
                <w:lang w:bidi="ar-SA"/>
              </w:rPr>
              <w:t>9</w:t>
            </w:r>
          </w:p>
        </w:tc>
        <w:tc>
          <w:tcPr>
            <w:tcW w:w="0" w:type="auto"/>
            <w:tcBorders>
              <w:top w:val="nil"/>
              <w:left w:val="nil"/>
              <w:bottom w:val="single" w:sz="4" w:space="0" w:color="auto"/>
              <w:right w:val="single" w:sz="4" w:space="0" w:color="auto"/>
            </w:tcBorders>
            <w:shd w:val="clear" w:color="auto" w:fill="auto"/>
            <w:noWrap/>
            <w:vAlign w:val="center"/>
            <w:hideMark/>
          </w:tcPr>
          <w:p w14:paraId="4DEAFD63" w14:textId="77777777" w:rsidR="00B939F1" w:rsidRPr="00B939F1" w:rsidRDefault="00B939F1" w:rsidP="00B939F1">
            <w:pPr>
              <w:widowControl/>
              <w:autoSpaceDE/>
              <w:autoSpaceDN/>
              <w:spacing w:after="0" w:line="240" w:lineRule="auto"/>
              <w:rPr>
                <w:rFonts w:eastAsia="Times New Roman"/>
                <w:color w:val="000000"/>
                <w:lang w:bidi="ar-SA"/>
              </w:rPr>
            </w:pPr>
            <w:r w:rsidRPr="00B939F1">
              <w:rPr>
                <w:rFonts w:eastAsia="Times New Roman"/>
                <w:color w:val="000000"/>
                <w:lang w:bidi="ar-SA"/>
              </w:rPr>
              <w:t>Vehicles</w:t>
            </w:r>
          </w:p>
        </w:tc>
        <w:tc>
          <w:tcPr>
            <w:tcW w:w="0" w:type="auto"/>
            <w:tcBorders>
              <w:top w:val="nil"/>
              <w:left w:val="nil"/>
              <w:bottom w:val="single" w:sz="4" w:space="0" w:color="auto"/>
              <w:right w:val="single" w:sz="4" w:space="0" w:color="auto"/>
            </w:tcBorders>
            <w:shd w:val="clear" w:color="auto" w:fill="auto"/>
            <w:noWrap/>
            <w:vAlign w:val="center"/>
            <w:hideMark/>
          </w:tcPr>
          <w:p w14:paraId="4B078DA4" w14:textId="4C1B166B" w:rsidR="00B939F1" w:rsidRPr="00B939F1" w:rsidRDefault="00B939F1" w:rsidP="00B939F1">
            <w:pPr>
              <w:widowControl/>
              <w:autoSpaceDE/>
              <w:autoSpaceDN/>
              <w:spacing w:after="0" w:line="240" w:lineRule="auto"/>
              <w:jc w:val="center"/>
              <w:rPr>
                <w:rFonts w:eastAsia="Times New Roman"/>
                <w:lang w:bidi="ar-SA"/>
              </w:rPr>
            </w:pPr>
            <w:r w:rsidRPr="00B939F1">
              <w:rPr>
                <w:rFonts w:eastAsia="Times New Roman"/>
                <w:lang w:bidi="ar-SA"/>
              </w:rPr>
              <w:t>₹          1,34,18,920</w:t>
            </w:r>
          </w:p>
        </w:tc>
      </w:tr>
      <w:tr w:rsidR="00B939F1" w:rsidRPr="00B939F1" w14:paraId="6E1AC2CE" w14:textId="77777777" w:rsidTr="00B939F1">
        <w:trPr>
          <w:trHeight w:val="20"/>
          <w:jc w:val="center"/>
        </w:trPr>
        <w:tc>
          <w:tcPr>
            <w:tcW w:w="0" w:type="auto"/>
            <w:gridSpan w:val="2"/>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B137969" w14:textId="77777777" w:rsidR="00B939F1" w:rsidRPr="00B939F1" w:rsidRDefault="00B939F1" w:rsidP="00B939F1">
            <w:pPr>
              <w:widowControl/>
              <w:autoSpaceDE/>
              <w:autoSpaceDN/>
              <w:spacing w:after="0" w:line="240" w:lineRule="auto"/>
              <w:jc w:val="right"/>
              <w:rPr>
                <w:rFonts w:eastAsia="Times New Roman"/>
                <w:b/>
                <w:bCs/>
                <w:color w:val="000000"/>
                <w:lang w:bidi="ar-SA"/>
              </w:rPr>
            </w:pPr>
            <w:r w:rsidRPr="00B939F1">
              <w:rPr>
                <w:rFonts w:eastAsia="Times New Roman"/>
                <w:b/>
                <w:bCs/>
                <w:color w:val="000000"/>
                <w:lang w:bidi="ar-SA"/>
              </w:rPr>
              <w:t>Total</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652596E5" w14:textId="60FD03E4" w:rsidR="00B939F1" w:rsidRPr="00B939F1" w:rsidRDefault="000A4E0F" w:rsidP="000A4E0F">
            <w:pPr>
              <w:widowControl/>
              <w:autoSpaceDE/>
              <w:autoSpaceDN/>
              <w:spacing w:after="0" w:line="240" w:lineRule="auto"/>
              <w:jc w:val="right"/>
              <w:rPr>
                <w:rFonts w:eastAsia="Times New Roman"/>
                <w:b/>
                <w:bCs/>
                <w:color w:val="000000"/>
                <w:lang w:bidi="ar-SA"/>
              </w:rPr>
            </w:pPr>
            <w:r>
              <w:rPr>
                <w:rFonts w:eastAsia="Times New Roman"/>
                <w:b/>
                <w:bCs/>
                <w:color w:val="000000"/>
                <w:lang w:bidi="ar-SA"/>
              </w:rPr>
              <w:t>₹    24</w:t>
            </w:r>
            <w:r w:rsidR="00B939F1" w:rsidRPr="00B939F1">
              <w:rPr>
                <w:rFonts w:eastAsia="Times New Roman"/>
                <w:b/>
                <w:bCs/>
                <w:color w:val="000000"/>
                <w:lang w:bidi="ar-SA"/>
              </w:rPr>
              <w:t>86,75,70,347</w:t>
            </w:r>
          </w:p>
        </w:tc>
      </w:tr>
    </w:tbl>
    <w:p w14:paraId="3B1CDD05" w14:textId="77777777" w:rsidR="00A31A61" w:rsidRDefault="00A31A61" w:rsidP="00A31A61">
      <w:pPr>
        <w:widowControl/>
        <w:autoSpaceDE/>
        <w:autoSpaceDN/>
        <w:spacing w:after="0" w:line="360" w:lineRule="auto"/>
        <w:ind w:left="426"/>
        <w:jc w:val="both"/>
        <w:rPr>
          <w:color w:val="000000" w:themeColor="text1"/>
        </w:rPr>
      </w:pPr>
    </w:p>
    <w:p w14:paraId="473AD45F" w14:textId="77777777" w:rsidR="002F28A7" w:rsidRDefault="002F28A7" w:rsidP="002F28A7">
      <w:pPr>
        <w:pStyle w:val="ListParagraph"/>
        <w:widowControl/>
        <w:autoSpaceDE/>
        <w:autoSpaceDN/>
        <w:spacing w:line="360" w:lineRule="auto"/>
        <w:ind w:left="360"/>
        <w:rPr>
          <w:b/>
        </w:rPr>
      </w:pPr>
    </w:p>
    <w:p w14:paraId="5D57D41E" w14:textId="77777777" w:rsidR="00A31A61" w:rsidRDefault="00A31A61" w:rsidP="000A5CE3">
      <w:pPr>
        <w:pStyle w:val="ListParagraph"/>
        <w:widowControl/>
        <w:numPr>
          <w:ilvl w:val="1"/>
          <w:numId w:val="64"/>
        </w:numPr>
        <w:autoSpaceDE/>
        <w:autoSpaceDN/>
        <w:spacing w:line="360" w:lineRule="auto"/>
        <w:rPr>
          <w:b/>
        </w:rPr>
      </w:pPr>
      <w:r>
        <w:rPr>
          <w:b/>
        </w:rPr>
        <w:t>Land</w:t>
      </w:r>
    </w:p>
    <w:p w14:paraId="0A5B3A1F" w14:textId="7A3332E4" w:rsidR="009E7CE9" w:rsidRPr="004906DC" w:rsidRDefault="009E7CE9" w:rsidP="009E7CE9">
      <w:pPr>
        <w:spacing w:after="0" w:line="360" w:lineRule="auto"/>
        <w:jc w:val="both"/>
      </w:pPr>
      <w:r w:rsidRPr="004906DC">
        <w:t>Referring to the minutes of meeting of the CFE meeting held on 27.07.2017, copy of which is available in public domain, M/S NFCL has been allotted a total of 1127 acres of land in two tranches. In first tranche the company was allotted 440 acres of Land during M/S GFCL (</w:t>
      </w:r>
      <w:proofErr w:type="gramStart"/>
      <w:r w:rsidRPr="004906DC">
        <w:t>i.e.</w:t>
      </w:r>
      <w:proofErr w:type="gramEnd"/>
      <w:r w:rsidRPr="004906DC">
        <w:t xml:space="preserve"> presently M/S coromandel fertilizer) separation for establishment of </w:t>
      </w:r>
      <w:r w:rsidR="004D2D10">
        <w:t xml:space="preserve">the </w:t>
      </w:r>
      <w:r w:rsidRPr="004906DC">
        <w:t>fertilizer industry. Subsequently M/s NFCL requested the government for acquisition of additional land of 757 acres stating that the extent of land presently with them is grossly inadequate for present and future expansion requirement of their project. Subsequently</w:t>
      </w:r>
      <w:r w:rsidR="004D2D10">
        <w:t>,</w:t>
      </w:r>
      <w:r w:rsidRPr="004906DC">
        <w:t xml:space="preserve"> M/s NFCL submitted revised requisition for 687 acres against 757 acres. </w:t>
      </w:r>
    </w:p>
    <w:p w14:paraId="68D15B26" w14:textId="77777777" w:rsidR="009E7CE9" w:rsidRPr="004906DC" w:rsidRDefault="009E7CE9" w:rsidP="009E7CE9">
      <w:pPr>
        <w:spacing w:after="0" w:line="360" w:lineRule="auto"/>
        <w:jc w:val="both"/>
      </w:pPr>
    </w:p>
    <w:p w14:paraId="42A2C13B" w14:textId="46ACAF48" w:rsidR="009E7CE9" w:rsidRPr="004906DC" w:rsidRDefault="009E7CE9" w:rsidP="009E7CE9">
      <w:pPr>
        <w:spacing w:after="0" w:line="360" w:lineRule="auto"/>
        <w:jc w:val="both"/>
      </w:pPr>
      <w:r w:rsidRPr="004906DC">
        <w:t xml:space="preserve">In Second tranche of land allotment </w:t>
      </w:r>
      <w:r w:rsidR="004F5536">
        <w:t>t</w:t>
      </w:r>
      <w:r w:rsidRPr="004906DC">
        <w:t>he government of Andhra Pradesh allotted additional land of 687 acres to M/s Nagarjuna Fertilizers and chemicals limited, Kakinada on 02.07.1985.</w:t>
      </w:r>
    </w:p>
    <w:p w14:paraId="78DBDB02" w14:textId="77777777" w:rsidR="009E7CE9" w:rsidRPr="004906DC" w:rsidRDefault="009E7CE9" w:rsidP="009E7CE9">
      <w:pPr>
        <w:spacing w:after="0" w:line="360" w:lineRule="auto"/>
        <w:jc w:val="both"/>
      </w:pPr>
    </w:p>
    <w:p w14:paraId="256DCF1E" w14:textId="00A9C77A" w:rsidR="009E7CE9" w:rsidRPr="004906DC" w:rsidRDefault="009E7CE9" w:rsidP="009E7CE9">
      <w:pPr>
        <w:spacing w:after="0" w:line="360" w:lineRule="auto"/>
        <w:jc w:val="both"/>
      </w:pPr>
      <w:r w:rsidRPr="004906DC">
        <w:t xml:space="preserve">However, as per details of the land provided by the company the actual land area currently available with NFCL admeasures 960.08 Acre only. 960.08 Acre of land includes 177 Acre of land as Core/Main plant area and the remaining area ad measuring 783.08 Acre </w:t>
      </w:r>
      <w:r w:rsidR="004F5536">
        <w:t>is being maintained by NFCL as m</w:t>
      </w:r>
      <w:r w:rsidRPr="004906DC">
        <w:t xml:space="preserve">andatory </w:t>
      </w:r>
      <w:proofErr w:type="gramStart"/>
      <w:r w:rsidRPr="004906DC">
        <w:t>Green</w:t>
      </w:r>
      <w:proofErr w:type="gramEnd"/>
      <w:r w:rsidRPr="004906DC">
        <w:t xml:space="preserve"> area at its own cost. However as per Consent for operation the company has to maintain 789 Acres as greenbelt as a compliance to Consent for operations. </w:t>
      </w:r>
    </w:p>
    <w:p w14:paraId="00AF8140" w14:textId="77777777" w:rsidR="009E7CE9" w:rsidRPr="004906DC" w:rsidRDefault="009E7CE9" w:rsidP="009E7CE9">
      <w:pPr>
        <w:spacing w:after="0" w:line="360" w:lineRule="auto"/>
        <w:jc w:val="both"/>
      </w:pPr>
    </w:p>
    <w:p w14:paraId="72FA60A9" w14:textId="67FE356F" w:rsidR="009E7CE9" w:rsidRPr="0012688C" w:rsidRDefault="009E7CE9" w:rsidP="009E7CE9">
      <w:pPr>
        <w:widowControl/>
        <w:autoSpaceDE/>
        <w:autoSpaceDN/>
        <w:spacing w:line="360" w:lineRule="auto"/>
        <w:jc w:val="both"/>
      </w:pPr>
      <w:r w:rsidRPr="004906DC">
        <w:lastRenderedPageBreak/>
        <w:t>As per our discussion with the lender they have mortgaged 960.080 Acres of Kakinada Plant land area which for which the sale deeds have been submitted to the bank as mentioned in Memorandum of entry. Details of Land parcels under 960.080 Acres are as below:</w:t>
      </w:r>
    </w:p>
    <w:p w14:paraId="53383C0A" w14:textId="21841D22" w:rsidR="00A31A61" w:rsidRDefault="009E7CE9" w:rsidP="001D575F">
      <w:pPr>
        <w:widowControl/>
        <w:autoSpaceDE/>
        <w:autoSpaceDN/>
        <w:spacing w:after="0" w:line="360" w:lineRule="auto"/>
        <w:jc w:val="center"/>
        <w:rPr>
          <w:rFonts w:eastAsia="Times New Roman"/>
          <w:lang w:bidi="ar-SA"/>
        </w:rPr>
      </w:pPr>
      <w:r w:rsidRPr="004906DC">
        <w:rPr>
          <w:noProof/>
          <w:lang w:bidi="ar-SA"/>
        </w:rPr>
        <w:drawing>
          <wp:inline distT="0" distB="0" distL="0" distR="0" wp14:anchorId="645E6F46" wp14:editId="1116658B">
            <wp:extent cx="6120000" cy="2169906"/>
            <wp:effectExtent l="19050" t="19050" r="14605" b="20955"/>
            <wp:docPr id="94214" name="Picture 94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b="67704"/>
                    <a:stretch/>
                  </pic:blipFill>
                  <pic:spPr bwMode="auto">
                    <a:xfrm>
                      <a:off x="0" y="0"/>
                      <a:ext cx="6120000" cy="2169906"/>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ED29D2B" w14:textId="77777777" w:rsidR="009E7CE9" w:rsidRDefault="009E7CE9" w:rsidP="009E7CE9">
      <w:pPr>
        <w:widowControl/>
        <w:autoSpaceDE/>
        <w:autoSpaceDN/>
        <w:spacing w:after="0" w:line="360" w:lineRule="auto"/>
        <w:ind w:left="-709"/>
        <w:rPr>
          <w:rFonts w:eastAsia="Times New Roman"/>
          <w:lang w:bidi="ar-SA"/>
        </w:rPr>
      </w:pPr>
    </w:p>
    <w:p w14:paraId="2F642A0B" w14:textId="6DC95121" w:rsidR="00A31A61" w:rsidRPr="009E7CE9" w:rsidRDefault="009E7CE9" w:rsidP="001D575F">
      <w:pPr>
        <w:widowControl/>
        <w:autoSpaceDE/>
        <w:autoSpaceDN/>
        <w:spacing w:after="0" w:line="360" w:lineRule="auto"/>
        <w:rPr>
          <w:rFonts w:eastAsia="Times New Roman"/>
          <w:lang w:bidi="ar-SA"/>
        </w:rPr>
      </w:pPr>
      <w:r w:rsidRPr="004906DC">
        <w:rPr>
          <w:noProof/>
          <w:lang w:bidi="ar-SA"/>
        </w:rPr>
        <w:drawing>
          <wp:inline distT="0" distB="0" distL="0" distR="0" wp14:anchorId="4E0100CC" wp14:editId="3834C2A7">
            <wp:extent cx="6120000" cy="4562863"/>
            <wp:effectExtent l="19050" t="19050" r="14605" b="28575"/>
            <wp:docPr id="94218" name="Picture 94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t="32092"/>
                    <a:stretch/>
                  </pic:blipFill>
                  <pic:spPr bwMode="auto">
                    <a:xfrm>
                      <a:off x="0" y="0"/>
                      <a:ext cx="6120000" cy="456286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B1C606D" w14:textId="77777777" w:rsidR="001D575F" w:rsidRDefault="001D575F" w:rsidP="00B442E3">
      <w:pPr>
        <w:widowControl/>
        <w:autoSpaceDE/>
        <w:autoSpaceDN/>
        <w:spacing w:after="0" w:line="360" w:lineRule="auto"/>
        <w:rPr>
          <w:b/>
        </w:rPr>
      </w:pPr>
    </w:p>
    <w:p w14:paraId="5EEF65F9" w14:textId="1E6452CB" w:rsidR="00B442E3" w:rsidRDefault="00B442E3" w:rsidP="00B442E3">
      <w:pPr>
        <w:widowControl/>
        <w:autoSpaceDE/>
        <w:autoSpaceDN/>
        <w:spacing w:after="0" w:line="360" w:lineRule="auto"/>
      </w:pPr>
      <w:r w:rsidRPr="00B442E3">
        <w:lastRenderedPageBreak/>
        <w:t xml:space="preserve">As per the area measurement through satellite measurement tools, it is coming out to be </w:t>
      </w:r>
      <w:r>
        <w:t>in-</w:t>
      </w:r>
      <w:r w:rsidRPr="00B442E3">
        <w:t xml:space="preserve">line with the area mentioned in the MOE </w:t>
      </w:r>
      <w:proofErr w:type="gramStart"/>
      <w:r w:rsidRPr="00B442E3">
        <w:t>i.e.</w:t>
      </w:r>
      <w:proofErr w:type="gramEnd"/>
      <w:r w:rsidRPr="00B442E3">
        <w:t xml:space="preserve"> ~960 acres. Therefore, the land area mentioned in the MOE has been taken for the purpose of this valuation.</w:t>
      </w:r>
    </w:p>
    <w:p w14:paraId="09C8F284" w14:textId="77777777" w:rsidR="00B442E3" w:rsidRPr="00B442E3" w:rsidRDefault="00B442E3" w:rsidP="00B442E3">
      <w:pPr>
        <w:widowControl/>
        <w:autoSpaceDE/>
        <w:autoSpaceDN/>
        <w:spacing w:after="0" w:line="360" w:lineRule="auto"/>
      </w:pPr>
    </w:p>
    <w:p w14:paraId="142E8936" w14:textId="77777777" w:rsidR="00A31A61" w:rsidRDefault="00A31A61" w:rsidP="000A5CE3">
      <w:pPr>
        <w:pStyle w:val="ListParagraph"/>
        <w:widowControl/>
        <w:numPr>
          <w:ilvl w:val="1"/>
          <w:numId w:val="64"/>
        </w:numPr>
        <w:autoSpaceDE/>
        <w:autoSpaceDN/>
        <w:spacing w:after="0" w:line="360" w:lineRule="auto"/>
        <w:rPr>
          <w:b/>
        </w:rPr>
      </w:pPr>
      <w:r>
        <w:rPr>
          <w:b/>
        </w:rPr>
        <w:t>Buildings</w:t>
      </w:r>
    </w:p>
    <w:p w14:paraId="58529B55" w14:textId="71C7D46E" w:rsidR="00A31A61" w:rsidRPr="0012688C" w:rsidRDefault="00A31A61" w:rsidP="00A31A61">
      <w:pPr>
        <w:widowControl/>
        <w:autoSpaceDE/>
        <w:autoSpaceDN/>
        <w:spacing w:after="0" w:line="360" w:lineRule="auto"/>
        <w:jc w:val="both"/>
      </w:pPr>
      <w:r w:rsidRPr="0012688C">
        <w:t xml:space="preserve">As per the provided </w:t>
      </w:r>
      <w:r w:rsidR="009E7CE9">
        <w:t xml:space="preserve">details </w:t>
      </w:r>
      <w:r w:rsidRPr="0012688C">
        <w:t xml:space="preserve">related to </w:t>
      </w:r>
      <w:r w:rsidR="009E7CE9">
        <w:t xml:space="preserve">the buildings and civil work done in the subject plant, details </w:t>
      </w:r>
      <w:r w:rsidRPr="0012688C">
        <w:t xml:space="preserve">along with the additional supporting structures, the project comprises a mixture of RCC framed structure with RCC Roofing, RCC framed structure with shed Roofing, Load Bearing structures and Pre-Engineered buildings. Total built-up area of all the structures constructed on the subject property admeasures </w:t>
      </w:r>
      <w:r w:rsidR="009E7CE9">
        <w:t>1,26,424 sqm or 13,60,828</w:t>
      </w:r>
      <w:r w:rsidRPr="0012688C">
        <w:t xml:space="preserve"> sq ft. </w:t>
      </w:r>
    </w:p>
    <w:p w14:paraId="741DE6FD" w14:textId="77777777" w:rsidR="00A31A61" w:rsidRPr="0012688C" w:rsidRDefault="00A31A61" w:rsidP="00164573">
      <w:pPr>
        <w:widowControl/>
        <w:autoSpaceDE/>
        <w:autoSpaceDN/>
        <w:spacing w:after="0" w:line="240" w:lineRule="auto"/>
        <w:jc w:val="both"/>
      </w:pPr>
    </w:p>
    <w:p w14:paraId="6E7BCA14" w14:textId="17CFC8BE" w:rsidR="009E7CE9" w:rsidRPr="009E7CE9" w:rsidRDefault="00A31A61" w:rsidP="009E7CE9">
      <w:pPr>
        <w:widowControl/>
        <w:autoSpaceDE/>
        <w:autoSpaceDN/>
        <w:spacing w:after="0" w:line="360" w:lineRule="auto"/>
        <w:jc w:val="both"/>
        <w:rPr>
          <w:rFonts w:eastAsia="Times New Roman"/>
          <w:lang w:val="en-IN" w:eastAsia="en-IN" w:bidi="ar-SA"/>
        </w:rPr>
      </w:pPr>
      <w:r w:rsidRPr="0012688C">
        <w:t xml:space="preserve">Buildings such as </w:t>
      </w:r>
      <w:r w:rsidR="009E7CE9" w:rsidRPr="004906DC">
        <w:rPr>
          <w:rFonts w:eastAsia="Times New Roman"/>
          <w:lang w:val="en-IN" w:eastAsia="en-IN" w:bidi="ar-SA"/>
        </w:rPr>
        <w:t>Tech Building and Lab Building</w:t>
      </w:r>
      <w:r w:rsidR="009E7CE9">
        <w:rPr>
          <w:rFonts w:eastAsia="Times New Roman"/>
          <w:lang w:val="en-IN" w:eastAsia="en-IN" w:bidi="ar-SA"/>
        </w:rPr>
        <w:t xml:space="preserve">, </w:t>
      </w:r>
      <w:r w:rsidR="009E7CE9" w:rsidRPr="009E7CE9">
        <w:rPr>
          <w:rFonts w:eastAsia="Times New Roman"/>
          <w:lang w:val="en-IN" w:eastAsia="en-IN" w:bidi="ar-SA"/>
        </w:rPr>
        <w:t>Plant-1 control room</w:t>
      </w:r>
      <w:r w:rsidR="009E7CE9">
        <w:rPr>
          <w:rFonts w:eastAsia="Times New Roman"/>
          <w:lang w:val="en-IN" w:eastAsia="en-IN" w:bidi="ar-SA"/>
        </w:rPr>
        <w:t xml:space="preserve">, </w:t>
      </w:r>
      <w:r w:rsidR="009E7CE9" w:rsidRPr="004906DC">
        <w:rPr>
          <w:rFonts w:eastAsia="Times New Roman"/>
          <w:lang w:val="en-IN" w:eastAsia="en-IN" w:bidi="ar-SA"/>
        </w:rPr>
        <w:t>Operator cabins</w:t>
      </w:r>
      <w:r w:rsidR="009E7CE9">
        <w:rPr>
          <w:rFonts w:eastAsia="Times New Roman"/>
          <w:lang w:val="en-IN" w:eastAsia="en-IN" w:bidi="ar-SA"/>
        </w:rPr>
        <w:t xml:space="preserve">, </w:t>
      </w:r>
      <w:r w:rsidR="009E7CE9" w:rsidRPr="009E7CE9">
        <w:rPr>
          <w:rFonts w:eastAsia="Times New Roman"/>
          <w:lang w:val="en-IN" w:eastAsia="en-IN" w:bidi="ar-SA"/>
        </w:rPr>
        <w:t>Substation 2</w:t>
      </w:r>
      <w:r w:rsidR="009E7CE9">
        <w:rPr>
          <w:rFonts w:eastAsia="Times New Roman"/>
          <w:lang w:val="en-IN" w:eastAsia="en-IN" w:bidi="ar-SA"/>
        </w:rPr>
        <w:t xml:space="preserve">, </w:t>
      </w:r>
      <w:r w:rsidR="009E7CE9" w:rsidRPr="009E7CE9">
        <w:rPr>
          <w:rFonts w:eastAsia="Times New Roman"/>
          <w:lang w:val="en-IN" w:eastAsia="en-IN" w:bidi="ar-SA"/>
        </w:rPr>
        <w:t>Substation 3</w:t>
      </w:r>
      <w:r w:rsidR="009E7CE9">
        <w:rPr>
          <w:rFonts w:eastAsia="Times New Roman"/>
          <w:lang w:val="en-IN" w:eastAsia="en-IN" w:bidi="ar-SA"/>
        </w:rPr>
        <w:t xml:space="preserve">, </w:t>
      </w:r>
      <w:r w:rsidR="009E7CE9" w:rsidRPr="009E7CE9">
        <w:rPr>
          <w:rFonts w:eastAsia="Times New Roman"/>
          <w:lang w:val="en-IN" w:eastAsia="en-IN" w:bidi="ar-SA"/>
        </w:rPr>
        <w:t>Plant-2 control room</w:t>
      </w:r>
      <w:r w:rsidR="009E7CE9">
        <w:rPr>
          <w:rFonts w:eastAsia="Times New Roman"/>
          <w:lang w:val="en-IN" w:eastAsia="en-IN" w:bidi="ar-SA"/>
        </w:rPr>
        <w:t xml:space="preserve">, </w:t>
      </w:r>
      <w:r w:rsidR="009E7CE9" w:rsidRPr="009E7CE9">
        <w:rPr>
          <w:rFonts w:eastAsia="Times New Roman"/>
          <w:lang w:val="en-IN" w:eastAsia="en-IN" w:bidi="ar-SA"/>
        </w:rPr>
        <w:t>Ammonia substation</w:t>
      </w:r>
      <w:r w:rsidR="009E7CE9">
        <w:rPr>
          <w:rFonts w:eastAsia="Times New Roman"/>
          <w:lang w:val="en-IN" w:eastAsia="en-IN" w:bidi="ar-SA"/>
        </w:rPr>
        <w:t xml:space="preserve">, </w:t>
      </w:r>
      <w:r w:rsidR="009E7CE9" w:rsidRPr="009E7CE9">
        <w:rPr>
          <w:rFonts w:eastAsia="Times New Roman"/>
          <w:lang w:val="en-IN" w:eastAsia="en-IN" w:bidi="ar-SA"/>
        </w:rPr>
        <w:t>Urea substation</w:t>
      </w:r>
      <w:r w:rsidR="009E7CE9">
        <w:rPr>
          <w:rFonts w:eastAsia="Times New Roman"/>
          <w:lang w:val="en-IN" w:eastAsia="en-IN" w:bidi="ar-SA"/>
        </w:rPr>
        <w:t xml:space="preserve">, </w:t>
      </w:r>
      <w:r w:rsidR="009E7CE9" w:rsidRPr="009E7CE9">
        <w:rPr>
          <w:rFonts w:eastAsia="Times New Roman"/>
          <w:lang w:val="en-IN" w:eastAsia="en-IN" w:bidi="ar-SA"/>
        </w:rPr>
        <w:t xml:space="preserve">Steam and power generation plant </w:t>
      </w:r>
      <w:r w:rsidR="009E7CE9">
        <w:rPr>
          <w:rFonts w:eastAsia="Times New Roman"/>
          <w:lang w:val="en-IN" w:eastAsia="en-IN" w:bidi="ar-SA"/>
        </w:rPr>
        <w:t>i</w:t>
      </w:r>
      <w:r w:rsidR="009E7CE9" w:rsidRPr="009E7CE9">
        <w:rPr>
          <w:rFonts w:eastAsia="Times New Roman"/>
          <w:lang w:val="en-IN" w:eastAsia="en-IN" w:bidi="ar-SA"/>
        </w:rPr>
        <w:t>ncluding Substation 1</w:t>
      </w:r>
      <w:r w:rsidR="00EF286D">
        <w:rPr>
          <w:rFonts w:eastAsia="Times New Roman"/>
          <w:lang w:val="en-IN" w:eastAsia="en-IN" w:bidi="ar-SA"/>
        </w:rPr>
        <w:t xml:space="preserve"> etc. are present</w:t>
      </w:r>
      <w:r w:rsidR="001D575F">
        <w:rPr>
          <w:rFonts w:eastAsia="Times New Roman"/>
          <w:lang w:val="en-IN" w:eastAsia="en-IN" w:bidi="ar-SA"/>
        </w:rPr>
        <w:t xml:space="preserve"> inside the subject premise. Construction of these structures was completed between the years 1992 and 2012. </w:t>
      </w:r>
      <w:r w:rsidR="00EF286D">
        <w:rPr>
          <w:rFonts w:eastAsia="Times New Roman"/>
          <w:lang w:val="en-IN" w:eastAsia="en-IN" w:bidi="ar-SA"/>
        </w:rPr>
        <w:t xml:space="preserve"> </w:t>
      </w:r>
    </w:p>
    <w:p w14:paraId="703E49F8" w14:textId="77777777" w:rsidR="00B442E3" w:rsidRDefault="00B442E3" w:rsidP="00164573">
      <w:pPr>
        <w:widowControl/>
        <w:autoSpaceDE/>
        <w:autoSpaceDN/>
        <w:spacing w:after="0" w:line="240" w:lineRule="auto"/>
        <w:jc w:val="both"/>
        <w:rPr>
          <w:rFonts w:eastAsia="Times New Roman"/>
          <w:lang w:bidi="ar-SA"/>
        </w:rPr>
      </w:pPr>
    </w:p>
    <w:p w14:paraId="20A89526" w14:textId="7B211500" w:rsidR="00B442E3" w:rsidRDefault="00B442E3" w:rsidP="00B442E3">
      <w:pPr>
        <w:widowControl/>
        <w:autoSpaceDE/>
        <w:autoSpaceDN/>
        <w:spacing w:after="0" w:line="360" w:lineRule="auto"/>
        <w:jc w:val="both"/>
        <w:rPr>
          <w:rFonts w:eastAsia="Times New Roman"/>
          <w:lang w:bidi="ar-SA"/>
        </w:rPr>
      </w:pPr>
      <w:r w:rsidRPr="00497114">
        <w:rPr>
          <w:rFonts w:eastAsia="Times New Roman"/>
          <w:lang w:bidi="ar-SA"/>
        </w:rPr>
        <w:t>Details pertaining to Land &amp; Building (Building &amp; Civil Work) are enumerated in different section of this report.</w:t>
      </w:r>
      <w:r w:rsidR="008B0483">
        <w:rPr>
          <w:rFonts w:eastAsia="Times New Roman"/>
          <w:lang w:bidi="ar-SA"/>
        </w:rPr>
        <w:t xml:space="preserve"> Building and civil work was found to be in average condition.</w:t>
      </w:r>
      <w:r w:rsidR="00B6155A">
        <w:rPr>
          <w:rFonts w:eastAsia="Times New Roman"/>
          <w:lang w:bidi="ar-SA"/>
        </w:rPr>
        <w:t xml:space="preserve"> Some of the portions of the buildings requires major maintenance.</w:t>
      </w:r>
    </w:p>
    <w:p w14:paraId="5EAB27E0" w14:textId="77777777" w:rsidR="00B76407" w:rsidRDefault="00B76407" w:rsidP="00B442E3">
      <w:pPr>
        <w:widowControl/>
        <w:autoSpaceDE/>
        <w:autoSpaceDN/>
        <w:spacing w:after="0" w:line="360" w:lineRule="auto"/>
        <w:jc w:val="both"/>
        <w:rPr>
          <w:rFonts w:eastAsia="Times New Roman"/>
          <w:lang w:bidi="ar-SA"/>
        </w:rPr>
      </w:pPr>
    </w:p>
    <w:p w14:paraId="7B3C4847" w14:textId="66F7B285" w:rsidR="00B442E3" w:rsidRPr="00B6155A" w:rsidRDefault="00B6155A" w:rsidP="00B6155A">
      <w:pPr>
        <w:widowControl/>
        <w:autoSpaceDE/>
        <w:autoSpaceDN/>
        <w:spacing w:after="0" w:line="360" w:lineRule="auto"/>
        <w:jc w:val="both"/>
        <w:rPr>
          <w:rFonts w:eastAsia="Times New Roman"/>
          <w:lang w:bidi="ar-SA"/>
        </w:rPr>
      </w:pPr>
      <w:r>
        <w:rPr>
          <w:rFonts w:eastAsia="Times New Roman"/>
        </w:rPr>
        <w:t xml:space="preserve">In </w:t>
      </w:r>
      <w:r w:rsidRPr="00804229">
        <w:rPr>
          <w:rFonts w:eastAsia="Times New Roman"/>
        </w:rPr>
        <w:t>September, 2021</w:t>
      </w:r>
      <w:r>
        <w:rPr>
          <w:rFonts w:eastAsia="Times New Roman"/>
        </w:rPr>
        <w:t xml:space="preserve">, </w:t>
      </w:r>
      <w:r w:rsidRPr="00804229">
        <w:rPr>
          <w:rFonts w:eastAsia="Times New Roman"/>
        </w:rPr>
        <w:t xml:space="preserve">company has appointed Mott MacDonald to </w:t>
      </w:r>
      <w:r>
        <w:rPr>
          <w:rFonts w:eastAsia="Times New Roman"/>
        </w:rPr>
        <w:t xml:space="preserve">assess the </w:t>
      </w:r>
      <w:r w:rsidRPr="00804229">
        <w:rPr>
          <w:rFonts w:eastAsia="Times New Roman"/>
        </w:rPr>
        <w:t>technical capability</w:t>
      </w:r>
      <w:r>
        <w:rPr>
          <w:rFonts w:eastAsia="Times New Roman"/>
        </w:rPr>
        <w:t>, refurbishment and maintenance cost.</w:t>
      </w:r>
      <w:r>
        <w:rPr>
          <w:rFonts w:eastAsia="Times New Roman"/>
          <w:lang w:bidi="ar-SA"/>
        </w:rPr>
        <w:t xml:space="preserve"> </w:t>
      </w:r>
      <w:r w:rsidR="003A69B2" w:rsidRPr="00B6155A">
        <w:t xml:space="preserve">As per the </w:t>
      </w:r>
      <w:r w:rsidRPr="00B6155A">
        <w:t>Report</w:t>
      </w:r>
      <w:r w:rsidR="003A69B2" w:rsidRPr="00B6155A">
        <w:t>, activities and corresponding CAPEX envisaged to strengthen and improve the overall condition of the civil infrastructure of the plant is tabulated below:</w:t>
      </w:r>
    </w:p>
    <w:p w14:paraId="5092C157" w14:textId="77777777" w:rsidR="003A69B2" w:rsidRDefault="003A69B2" w:rsidP="003A69B2">
      <w:pPr>
        <w:spacing w:after="0" w:line="240" w:lineRule="auto"/>
        <w:jc w:val="center"/>
      </w:pPr>
      <w:r>
        <w:rPr>
          <w:noProof/>
          <w:lang w:bidi="ar-SA"/>
        </w:rPr>
        <w:lastRenderedPageBreak/>
        <w:drawing>
          <wp:inline distT="0" distB="0" distL="0" distR="0" wp14:anchorId="6201B1F6" wp14:editId="4F15E7C6">
            <wp:extent cx="5638800" cy="2885742"/>
            <wp:effectExtent l="19050" t="19050" r="19050" b="1016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5641" t="27913" r="19551" b="22223"/>
                    <a:stretch/>
                  </pic:blipFill>
                  <pic:spPr bwMode="auto">
                    <a:xfrm>
                      <a:off x="0" y="0"/>
                      <a:ext cx="5652374" cy="2892689"/>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0144E1DB" w14:textId="3034760D" w:rsidR="003A69B2" w:rsidRDefault="003A69B2" w:rsidP="003A69B2">
      <w:pPr>
        <w:widowControl/>
        <w:autoSpaceDE/>
        <w:autoSpaceDN/>
        <w:spacing w:after="200" w:line="276" w:lineRule="auto"/>
        <w:jc w:val="right"/>
        <w:rPr>
          <w:b/>
        </w:rPr>
      </w:pPr>
      <w:r w:rsidRPr="00A7180C">
        <w:rPr>
          <w:rFonts w:eastAsia="Times New Roman"/>
          <w:b/>
          <w:i/>
          <w:sz w:val="18"/>
          <w:lang w:bidi="ar-SA"/>
        </w:rPr>
        <w:t>(Source: Mott MacDonald’s TDD Report)</w:t>
      </w:r>
    </w:p>
    <w:p w14:paraId="0C15B211" w14:textId="33313181" w:rsidR="001D575F" w:rsidRPr="004906DC" w:rsidRDefault="001D575F" w:rsidP="000A5CE3">
      <w:pPr>
        <w:pStyle w:val="ListParagraph"/>
        <w:numPr>
          <w:ilvl w:val="1"/>
          <w:numId w:val="64"/>
        </w:numPr>
        <w:spacing w:after="0" w:line="360" w:lineRule="auto"/>
        <w:jc w:val="both"/>
        <w:rPr>
          <w:b/>
        </w:rPr>
      </w:pPr>
      <w:r w:rsidRPr="004906DC">
        <w:rPr>
          <w:b/>
        </w:rPr>
        <w:t>RAW MATERIAL</w:t>
      </w:r>
    </w:p>
    <w:p w14:paraId="02543F28" w14:textId="77777777" w:rsidR="001D575F" w:rsidRPr="004906DC" w:rsidRDefault="001D575F" w:rsidP="000A5CE3">
      <w:pPr>
        <w:pStyle w:val="ListParagraph"/>
        <w:numPr>
          <w:ilvl w:val="2"/>
          <w:numId w:val="64"/>
        </w:numPr>
        <w:spacing w:after="0" w:line="360" w:lineRule="auto"/>
        <w:jc w:val="both"/>
        <w:rPr>
          <w:b/>
        </w:rPr>
      </w:pPr>
      <w:r w:rsidRPr="004906DC">
        <w:rPr>
          <w:b/>
        </w:rPr>
        <w:t>Gas</w:t>
      </w:r>
    </w:p>
    <w:p w14:paraId="3C00E107" w14:textId="77777777" w:rsidR="001D575F" w:rsidRPr="004906DC" w:rsidRDefault="001D575F" w:rsidP="001D575F">
      <w:pPr>
        <w:spacing w:after="0" w:line="360" w:lineRule="auto"/>
        <w:jc w:val="both"/>
        <w:rPr>
          <w:b/>
        </w:rPr>
      </w:pPr>
      <w:r w:rsidRPr="004906DC">
        <w:t xml:space="preserve">Source for ammonia as well as the gas turbine units is natural gas. Auxiliary boilers are designed for use of natural gas / low </w:t>
      </w:r>
      <w:proofErr w:type="spellStart"/>
      <w:r w:rsidRPr="004906DC">
        <w:t>sulphur</w:t>
      </w:r>
      <w:proofErr w:type="spellEnd"/>
      <w:r w:rsidRPr="004906DC">
        <w:t xml:space="preserve"> heavy stock (LSHS). Natural gas requirement at 100% utilization of the revamp capacity is 3.15 MMSCMD and at 95% utilization, it is 3 MMSCMD. The main supplier of natural gas for the Company is GAIL. The daily contract quantity from GAIL is 2.14 MMSCMD while the remaining requirement of the plant is met from GAIL’s RLNG sources.</w:t>
      </w:r>
    </w:p>
    <w:p w14:paraId="08C590F4" w14:textId="77777777" w:rsidR="001D575F" w:rsidRPr="004906DC" w:rsidRDefault="001D575F" w:rsidP="001D575F">
      <w:pPr>
        <w:spacing w:after="0" w:line="360" w:lineRule="auto"/>
        <w:jc w:val="both"/>
      </w:pPr>
    </w:p>
    <w:p w14:paraId="1E569817" w14:textId="77777777" w:rsidR="001D575F" w:rsidRPr="004906DC" w:rsidRDefault="001D575F" w:rsidP="000A5CE3">
      <w:pPr>
        <w:pStyle w:val="ListParagraph"/>
        <w:numPr>
          <w:ilvl w:val="2"/>
          <w:numId w:val="64"/>
        </w:numPr>
        <w:spacing w:after="0" w:line="360" w:lineRule="auto"/>
        <w:jc w:val="both"/>
        <w:rPr>
          <w:b/>
        </w:rPr>
      </w:pPr>
      <w:r w:rsidRPr="004906DC">
        <w:rPr>
          <w:b/>
        </w:rPr>
        <w:t>Water and Power</w:t>
      </w:r>
    </w:p>
    <w:p w14:paraId="001EEAA3" w14:textId="77777777" w:rsidR="001D575F" w:rsidRPr="004906DC" w:rsidRDefault="001D575F" w:rsidP="001D575F">
      <w:pPr>
        <w:spacing w:after="0" w:line="360" w:lineRule="auto"/>
        <w:jc w:val="both"/>
      </w:pPr>
      <w:r w:rsidRPr="004906DC">
        <w:t>Water requirement is met through supplies from AP Public Health/Irrigation Department and Power requirement would be met through captive source i.e., NFCL is having 3 gas turbines, which caters required power for the complex. However, NFCL is having contract with AP Transco for supply of 6 MVA.</w:t>
      </w:r>
    </w:p>
    <w:p w14:paraId="3D1C2B15" w14:textId="77777777" w:rsidR="001D575F" w:rsidRPr="004906DC" w:rsidRDefault="001D575F" w:rsidP="001D575F">
      <w:pPr>
        <w:spacing w:after="0" w:line="360" w:lineRule="auto"/>
        <w:jc w:val="both"/>
      </w:pPr>
    </w:p>
    <w:p w14:paraId="7CADA37C" w14:textId="77777777" w:rsidR="001D575F" w:rsidRPr="004906DC" w:rsidRDefault="001D575F" w:rsidP="00773A22">
      <w:pPr>
        <w:pStyle w:val="ListParagraph"/>
        <w:numPr>
          <w:ilvl w:val="1"/>
          <w:numId w:val="64"/>
        </w:numPr>
        <w:spacing w:line="360" w:lineRule="auto"/>
        <w:jc w:val="both"/>
        <w:rPr>
          <w:b/>
        </w:rPr>
      </w:pPr>
      <w:r w:rsidRPr="004906DC">
        <w:rPr>
          <w:b/>
        </w:rPr>
        <w:t>Utilities and Offsite facilities</w:t>
      </w:r>
    </w:p>
    <w:p w14:paraId="5A422F03" w14:textId="2504C775" w:rsidR="001D575F" w:rsidRPr="004906DC" w:rsidRDefault="00365C45" w:rsidP="000A5CE3">
      <w:pPr>
        <w:pStyle w:val="ListParagraph"/>
        <w:numPr>
          <w:ilvl w:val="2"/>
          <w:numId w:val="64"/>
        </w:numPr>
        <w:spacing w:after="0" w:line="360" w:lineRule="auto"/>
        <w:jc w:val="both"/>
        <w:rPr>
          <w:b/>
        </w:rPr>
      </w:pPr>
      <w:r>
        <w:rPr>
          <w:b/>
        </w:rPr>
        <w:t>Water</w:t>
      </w:r>
    </w:p>
    <w:p w14:paraId="336FE536" w14:textId="72C5BFBA" w:rsidR="001D575F" w:rsidRPr="004906DC" w:rsidRDefault="001D575F" w:rsidP="001D575F">
      <w:pPr>
        <w:pStyle w:val="Default"/>
        <w:spacing w:line="360" w:lineRule="auto"/>
        <w:jc w:val="both"/>
        <w:rPr>
          <w:sz w:val="22"/>
          <w:szCs w:val="22"/>
        </w:rPr>
      </w:pPr>
      <w:r w:rsidRPr="004906DC">
        <w:rPr>
          <w:sz w:val="22"/>
          <w:szCs w:val="22"/>
        </w:rPr>
        <w:t xml:space="preserve">1046 m3/hr of water is required for the plant which is sourced from </w:t>
      </w:r>
      <w:proofErr w:type="spellStart"/>
      <w:r w:rsidRPr="004906DC">
        <w:rPr>
          <w:sz w:val="22"/>
          <w:szCs w:val="22"/>
        </w:rPr>
        <w:t>Dowlaiswaram</w:t>
      </w:r>
      <w:proofErr w:type="spellEnd"/>
      <w:r w:rsidRPr="004906DC">
        <w:rPr>
          <w:sz w:val="22"/>
          <w:szCs w:val="22"/>
        </w:rPr>
        <w:t xml:space="preserve"> barrage which is approx. 60 km away. The water is stored in tank of 2,044,122m3 storage capacity near </w:t>
      </w:r>
      <w:proofErr w:type="spellStart"/>
      <w:r w:rsidRPr="004906DC">
        <w:rPr>
          <w:sz w:val="22"/>
          <w:szCs w:val="22"/>
        </w:rPr>
        <w:t>Samalkot</w:t>
      </w:r>
      <w:proofErr w:type="spellEnd"/>
      <w:r w:rsidRPr="004906DC">
        <w:rPr>
          <w:sz w:val="22"/>
          <w:szCs w:val="22"/>
        </w:rPr>
        <w:t>, 13 km from the NFCL plant. Raw water from this tank is flown by gravity to plant raw water reservoir through two underground water pipes of 1 metre diameter each. Pre-treatment plant of 2x11</w:t>
      </w:r>
      <w:r w:rsidR="00365C45">
        <w:rPr>
          <w:sz w:val="22"/>
          <w:szCs w:val="22"/>
        </w:rPr>
        <w:t>75 m</w:t>
      </w:r>
      <w:r w:rsidR="00365C45" w:rsidRPr="00B442E3">
        <w:rPr>
          <w:sz w:val="22"/>
          <w:szCs w:val="22"/>
          <w:vertAlign w:val="superscript"/>
        </w:rPr>
        <w:t>3</w:t>
      </w:r>
      <w:r w:rsidR="00365C45">
        <w:rPr>
          <w:sz w:val="22"/>
          <w:szCs w:val="22"/>
        </w:rPr>
        <w:t>/hr capacity is installed.</w:t>
      </w:r>
    </w:p>
    <w:p w14:paraId="66B923E1" w14:textId="77777777" w:rsidR="001D575F" w:rsidRPr="004906DC" w:rsidRDefault="001D575F" w:rsidP="001D575F">
      <w:pPr>
        <w:pStyle w:val="Default"/>
        <w:spacing w:line="360" w:lineRule="auto"/>
        <w:jc w:val="both"/>
        <w:rPr>
          <w:sz w:val="22"/>
          <w:szCs w:val="22"/>
        </w:rPr>
      </w:pPr>
    </w:p>
    <w:p w14:paraId="67A251B7" w14:textId="77777777" w:rsidR="001D575F" w:rsidRPr="004906DC" w:rsidRDefault="001D575F" w:rsidP="001D575F">
      <w:pPr>
        <w:pStyle w:val="Default"/>
        <w:spacing w:line="360" w:lineRule="auto"/>
        <w:jc w:val="both"/>
        <w:rPr>
          <w:b/>
          <w:sz w:val="22"/>
          <w:szCs w:val="22"/>
        </w:rPr>
      </w:pPr>
      <w:r w:rsidRPr="004906DC">
        <w:rPr>
          <w:b/>
          <w:sz w:val="22"/>
          <w:szCs w:val="22"/>
        </w:rPr>
        <w:t>Filtered and treated raw water would be required for meeting the requirements of:</w:t>
      </w:r>
    </w:p>
    <w:p w14:paraId="1BCF43BE" w14:textId="77777777" w:rsidR="001D575F" w:rsidRPr="004906DC" w:rsidRDefault="001D575F" w:rsidP="000A5CE3">
      <w:pPr>
        <w:pStyle w:val="Default"/>
        <w:numPr>
          <w:ilvl w:val="0"/>
          <w:numId w:val="63"/>
        </w:numPr>
        <w:spacing w:after="98" w:line="360" w:lineRule="auto"/>
        <w:ind w:left="284" w:hanging="284"/>
        <w:jc w:val="both"/>
        <w:rPr>
          <w:color w:val="000000" w:themeColor="text1"/>
          <w:sz w:val="22"/>
          <w:szCs w:val="22"/>
        </w:rPr>
      </w:pPr>
      <w:r w:rsidRPr="004906DC">
        <w:rPr>
          <w:color w:val="000000" w:themeColor="text1"/>
          <w:sz w:val="22"/>
          <w:szCs w:val="22"/>
        </w:rPr>
        <w:t xml:space="preserve">DM water for process </w:t>
      </w:r>
    </w:p>
    <w:p w14:paraId="79667F3A" w14:textId="77777777" w:rsidR="001D575F" w:rsidRPr="004906DC" w:rsidRDefault="001D575F" w:rsidP="000A5CE3">
      <w:pPr>
        <w:pStyle w:val="Default"/>
        <w:numPr>
          <w:ilvl w:val="0"/>
          <w:numId w:val="63"/>
        </w:numPr>
        <w:spacing w:after="98" w:line="360" w:lineRule="auto"/>
        <w:ind w:left="284" w:hanging="284"/>
        <w:jc w:val="both"/>
        <w:rPr>
          <w:color w:val="000000" w:themeColor="text1"/>
          <w:sz w:val="22"/>
          <w:szCs w:val="22"/>
        </w:rPr>
      </w:pPr>
      <w:r w:rsidRPr="004906DC">
        <w:rPr>
          <w:color w:val="000000" w:themeColor="text1"/>
          <w:sz w:val="22"/>
          <w:szCs w:val="22"/>
        </w:rPr>
        <w:t xml:space="preserve">Cooling water for make-up for Ammonia / Urea / CPP </w:t>
      </w:r>
    </w:p>
    <w:p w14:paraId="6C2BBE8B" w14:textId="77777777" w:rsidR="001D575F" w:rsidRPr="004906DC" w:rsidRDefault="001D575F" w:rsidP="000A5CE3">
      <w:pPr>
        <w:pStyle w:val="Default"/>
        <w:numPr>
          <w:ilvl w:val="0"/>
          <w:numId w:val="63"/>
        </w:numPr>
        <w:spacing w:after="98" w:line="360" w:lineRule="auto"/>
        <w:ind w:left="284" w:hanging="284"/>
        <w:jc w:val="both"/>
        <w:rPr>
          <w:color w:val="000000" w:themeColor="text1"/>
          <w:sz w:val="22"/>
          <w:szCs w:val="22"/>
        </w:rPr>
      </w:pPr>
      <w:r w:rsidRPr="004906DC">
        <w:rPr>
          <w:color w:val="000000" w:themeColor="text1"/>
          <w:sz w:val="22"/>
          <w:szCs w:val="22"/>
        </w:rPr>
        <w:t xml:space="preserve">Service water </w:t>
      </w:r>
    </w:p>
    <w:p w14:paraId="6539B8AE" w14:textId="77777777" w:rsidR="001D575F" w:rsidRPr="004906DC" w:rsidRDefault="001D575F" w:rsidP="000A5CE3">
      <w:pPr>
        <w:pStyle w:val="Default"/>
        <w:numPr>
          <w:ilvl w:val="0"/>
          <w:numId w:val="63"/>
        </w:numPr>
        <w:spacing w:after="98" w:line="360" w:lineRule="auto"/>
        <w:ind w:left="284" w:hanging="284"/>
        <w:jc w:val="both"/>
        <w:rPr>
          <w:color w:val="000000" w:themeColor="text1"/>
          <w:sz w:val="22"/>
          <w:szCs w:val="22"/>
        </w:rPr>
      </w:pPr>
      <w:r w:rsidRPr="004906DC">
        <w:rPr>
          <w:color w:val="000000" w:themeColor="text1"/>
          <w:sz w:val="22"/>
          <w:szCs w:val="22"/>
        </w:rPr>
        <w:t xml:space="preserve">Fire Water make-up </w:t>
      </w:r>
    </w:p>
    <w:p w14:paraId="37C6F6FB" w14:textId="14F629C1" w:rsidR="001D575F" w:rsidRDefault="00365C45" w:rsidP="000A5CE3">
      <w:pPr>
        <w:pStyle w:val="Default"/>
        <w:numPr>
          <w:ilvl w:val="0"/>
          <w:numId w:val="63"/>
        </w:numPr>
        <w:spacing w:after="98" w:line="360" w:lineRule="auto"/>
        <w:ind w:left="284" w:hanging="284"/>
        <w:jc w:val="both"/>
        <w:rPr>
          <w:color w:val="000000" w:themeColor="text1"/>
          <w:sz w:val="22"/>
          <w:szCs w:val="22"/>
        </w:rPr>
      </w:pPr>
      <w:r>
        <w:rPr>
          <w:color w:val="000000" w:themeColor="text1"/>
          <w:sz w:val="22"/>
          <w:szCs w:val="22"/>
        </w:rPr>
        <w:t>Drinking water</w:t>
      </w:r>
    </w:p>
    <w:p w14:paraId="5A1D407C" w14:textId="77777777" w:rsidR="00773A22" w:rsidRDefault="00773A22" w:rsidP="00773A22">
      <w:pPr>
        <w:pStyle w:val="Default"/>
        <w:spacing w:after="98" w:line="360" w:lineRule="auto"/>
        <w:ind w:left="284"/>
        <w:jc w:val="both"/>
        <w:rPr>
          <w:color w:val="000000" w:themeColor="text1"/>
          <w:sz w:val="22"/>
          <w:szCs w:val="22"/>
        </w:rPr>
      </w:pPr>
    </w:p>
    <w:p w14:paraId="3DA386EE" w14:textId="16697B30" w:rsidR="001D575F" w:rsidRPr="004906DC" w:rsidRDefault="001D575F" w:rsidP="000A5CE3">
      <w:pPr>
        <w:pStyle w:val="Default"/>
        <w:numPr>
          <w:ilvl w:val="2"/>
          <w:numId w:val="64"/>
        </w:numPr>
        <w:spacing w:after="98" w:line="360" w:lineRule="auto"/>
        <w:jc w:val="both"/>
        <w:rPr>
          <w:b/>
          <w:color w:val="000000" w:themeColor="text1"/>
          <w:sz w:val="22"/>
          <w:szCs w:val="22"/>
        </w:rPr>
      </w:pPr>
      <w:r w:rsidRPr="004906DC">
        <w:rPr>
          <w:b/>
          <w:color w:val="000000" w:themeColor="text1"/>
          <w:sz w:val="22"/>
          <w:szCs w:val="22"/>
        </w:rPr>
        <w:t>Power and Steam generation plant</w:t>
      </w:r>
    </w:p>
    <w:p w14:paraId="4A771090" w14:textId="77777777" w:rsidR="001D575F" w:rsidRPr="004906DC" w:rsidRDefault="001D575F" w:rsidP="001D575F">
      <w:pPr>
        <w:pStyle w:val="Default"/>
        <w:spacing w:line="360" w:lineRule="auto"/>
        <w:jc w:val="both"/>
        <w:rPr>
          <w:sz w:val="22"/>
          <w:szCs w:val="22"/>
        </w:rPr>
      </w:pPr>
      <w:r w:rsidRPr="004906DC">
        <w:rPr>
          <w:sz w:val="22"/>
          <w:szCs w:val="22"/>
        </w:rPr>
        <w:t xml:space="preserve">Power requirement for the complex is 28.75 MW which is majorly met by captive generation and partly from APSEB. NFCL has two gas turbines (GT – A &amp; B) of 7 MW capacity and one unit (GT – C) of 21 MW capacity running on natural gas. </w:t>
      </w:r>
    </w:p>
    <w:p w14:paraId="54C35082" w14:textId="77777777" w:rsidR="001D575F" w:rsidRPr="004906DC" w:rsidRDefault="001D575F" w:rsidP="001D575F">
      <w:pPr>
        <w:pStyle w:val="Default"/>
        <w:spacing w:after="98" w:line="360" w:lineRule="auto"/>
        <w:jc w:val="both"/>
        <w:rPr>
          <w:sz w:val="22"/>
          <w:szCs w:val="22"/>
        </w:rPr>
      </w:pPr>
    </w:p>
    <w:p w14:paraId="63F47027" w14:textId="77777777" w:rsidR="001D575F" w:rsidRPr="004906DC" w:rsidRDefault="001D575F" w:rsidP="001D575F">
      <w:pPr>
        <w:pStyle w:val="Default"/>
        <w:spacing w:after="98" w:line="360" w:lineRule="auto"/>
        <w:jc w:val="both"/>
        <w:rPr>
          <w:color w:val="000000" w:themeColor="text1"/>
          <w:sz w:val="22"/>
          <w:szCs w:val="22"/>
        </w:rPr>
      </w:pPr>
      <w:r w:rsidRPr="004906DC">
        <w:rPr>
          <w:sz w:val="22"/>
          <w:szCs w:val="22"/>
        </w:rPr>
        <w:t>Flue gases from these turbines leave at 540 °C, sensible heat of which is recovered in three heat recovery steam generators (HRSGs) of 60 TPH (2 nos.) and 100 TPH (1 no.) capacity. Two auxiliary boilers of 100 TPH capacity are also installed to meet the process steam requirements.</w:t>
      </w:r>
    </w:p>
    <w:p w14:paraId="337F7BB5" w14:textId="77777777" w:rsidR="001D575F" w:rsidRPr="004906DC" w:rsidRDefault="001D575F" w:rsidP="001D575F">
      <w:pPr>
        <w:spacing w:after="0" w:line="360" w:lineRule="auto"/>
        <w:jc w:val="both"/>
      </w:pPr>
    </w:p>
    <w:p w14:paraId="3CB9AC0A" w14:textId="77777777" w:rsidR="001D575F" w:rsidRPr="004906DC" w:rsidRDefault="001D575F" w:rsidP="000A5CE3">
      <w:pPr>
        <w:pStyle w:val="ListParagraph"/>
        <w:widowControl/>
        <w:numPr>
          <w:ilvl w:val="2"/>
          <w:numId w:val="64"/>
        </w:numPr>
        <w:autoSpaceDE/>
        <w:autoSpaceDN/>
        <w:spacing w:after="0" w:line="360" w:lineRule="auto"/>
        <w:jc w:val="both"/>
        <w:rPr>
          <w:rFonts w:eastAsia="Times New Roman"/>
          <w:b/>
          <w:lang w:bidi="ar-SA"/>
        </w:rPr>
      </w:pPr>
      <w:r w:rsidRPr="004906DC">
        <w:rPr>
          <w:rFonts w:eastAsia="Times New Roman"/>
          <w:b/>
          <w:lang w:bidi="ar-SA"/>
        </w:rPr>
        <w:t>Compressed Air</w:t>
      </w:r>
    </w:p>
    <w:p w14:paraId="51DE9DAA" w14:textId="21312D6D" w:rsidR="003A69B2" w:rsidRDefault="001D575F" w:rsidP="00A31A61">
      <w:pPr>
        <w:widowControl/>
        <w:autoSpaceDE/>
        <w:autoSpaceDN/>
        <w:spacing w:after="0" w:line="360" w:lineRule="auto"/>
        <w:jc w:val="both"/>
      </w:pPr>
      <w:r w:rsidRPr="004906DC">
        <w:t>Ammonia plant caters to the compressed air needs of OSBL facilities and passivation air to Urea plant. It will also cater to the instrument air requirement of ammonia unit, urea unit and other</w:t>
      </w:r>
      <w:r>
        <w:t xml:space="preserve"> utilities and offsite systems.</w:t>
      </w:r>
    </w:p>
    <w:p w14:paraId="57EE8A44" w14:textId="77777777" w:rsidR="004C0BCD" w:rsidRDefault="004C0BCD" w:rsidP="004C0BCD">
      <w:pPr>
        <w:widowControl/>
        <w:autoSpaceDE/>
        <w:autoSpaceDN/>
        <w:spacing w:after="200" w:line="276" w:lineRule="auto"/>
        <w:jc w:val="right"/>
      </w:pPr>
    </w:p>
    <w:p w14:paraId="709EBE20" w14:textId="576977ED" w:rsidR="002B72F8" w:rsidRDefault="002B72F8" w:rsidP="000A5CE3">
      <w:pPr>
        <w:pStyle w:val="ListParagraph"/>
        <w:widowControl/>
        <w:numPr>
          <w:ilvl w:val="2"/>
          <w:numId w:val="64"/>
        </w:numPr>
        <w:autoSpaceDE/>
        <w:autoSpaceDN/>
        <w:spacing w:after="0" w:line="360" w:lineRule="auto"/>
        <w:jc w:val="both"/>
        <w:rPr>
          <w:rFonts w:eastAsia="Times New Roman"/>
          <w:b/>
          <w:lang w:bidi="ar-SA"/>
        </w:rPr>
      </w:pPr>
      <w:r>
        <w:rPr>
          <w:rFonts w:eastAsia="Times New Roman"/>
          <w:b/>
          <w:lang w:bidi="ar-SA"/>
        </w:rPr>
        <w:t>Plant Capacity Utilization</w:t>
      </w:r>
    </w:p>
    <w:p w14:paraId="73C9635F" w14:textId="1D26A513" w:rsidR="002B72F8" w:rsidRPr="002B72F8" w:rsidRDefault="002B72F8" w:rsidP="002B72F8">
      <w:pPr>
        <w:widowControl/>
        <w:autoSpaceDE/>
        <w:autoSpaceDN/>
        <w:spacing w:after="0" w:line="360" w:lineRule="auto"/>
        <w:jc w:val="both"/>
        <w:rPr>
          <w:rFonts w:eastAsia="Times New Roman"/>
          <w:lang w:bidi="ar-SA"/>
        </w:rPr>
      </w:pPr>
      <w:r w:rsidRPr="002B72F8">
        <w:rPr>
          <w:rFonts w:eastAsia="Times New Roman"/>
          <w:lang w:bidi="ar-SA"/>
        </w:rPr>
        <w:t xml:space="preserve">In September, 2021 technical consultant Mott Macdonald has done the </w:t>
      </w:r>
      <w:r w:rsidR="003827E0">
        <w:rPr>
          <w:rFonts w:eastAsia="Times New Roman"/>
          <w:lang w:bidi="ar-SA"/>
        </w:rPr>
        <w:t>thorough</w:t>
      </w:r>
      <w:r w:rsidRPr="002B72F8">
        <w:rPr>
          <w:rFonts w:eastAsia="Times New Roman"/>
          <w:lang w:bidi="ar-SA"/>
        </w:rPr>
        <w:t xml:space="preserve"> review of Plant capacity utilization</w:t>
      </w:r>
      <w:r w:rsidR="003827E0">
        <w:rPr>
          <w:rFonts w:eastAsia="Times New Roman"/>
          <w:lang w:bidi="ar-SA"/>
        </w:rPr>
        <w:t>. Excerpts from the Mot Mac report are mentioned below. It is noted by the consultant that during the operational period, the Plant achieved more than 100% of the capacity utilization.</w:t>
      </w:r>
    </w:p>
    <w:p w14:paraId="40F93410" w14:textId="77777777" w:rsidR="00000E28" w:rsidRDefault="00000E28">
      <w:pPr>
        <w:widowControl/>
        <w:autoSpaceDE/>
        <w:autoSpaceDN/>
        <w:spacing w:after="200" w:line="276" w:lineRule="auto"/>
        <w:rPr>
          <w:rFonts w:eastAsia="Times New Roman"/>
          <w:b/>
          <w:u w:val="single"/>
          <w:lang w:bidi="ar-SA"/>
        </w:rPr>
      </w:pPr>
      <w:r>
        <w:rPr>
          <w:rFonts w:eastAsia="Times New Roman"/>
          <w:b/>
          <w:u w:val="single"/>
          <w:lang w:bidi="ar-SA"/>
        </w:rPr>
        <w:br w:type="page"/>
      </w:r>
    </w:p>
    <w:p w14:paraId="22605487" w14:textId="5B5E052B" w:rsidR="00883FCD" w:rsidRPr="00883FCD" w:rsidRDefault="00883FCD" w:rsidP="00883FCD">
      <w:pPr>
        <w:widowControl/>
        <w:autoSpaceDE/>
        <w:autoSpaceDN/>
        <w:spacing w:after="0" w:line="360" w:lineRule="auto"/>
        <w:jc w:val="center"/>
        <w:rPr>
          <w:rFonts w:eastAsia="Times New Roman"/>
          <w:b/>
          <w:u w:val="single"/>
          <w:lang w:bidi="ar-SA"/>
        </w:rPr>
      </w:pPr>
      <w:r w:rsidRPr="00883FCD">
        <w:rPr>
          <w:rFonts w:eastAsia="Times New Roman"/>
          <w:b/>
          <w:u w:val="single"/>
          <w:lang w:bidi="ar-SA"/>
        </w:rPr>
        <w:lastRenderedPageBreak/>
        <w:t>UNIT: 1</w:t>
      </w:r>
    </w:p>
    <w:p w14:paraId="6AEFB864" w14:textId="77777777" w:rsidR="00883FCD" w:rsidRDefault="00883FCD" w:rsidP="002B72F8">
      <w:pPr>
        <w:widowControl/>
        <w:autoSpaceDE/>
        <w:autoSpaceDN/>
        <w:spacing w:after="0" w:line="360" w:lineRule="auto"/>
        <w:jc w:val="both"/>
        <w:rPr>
          <w:rFonts w:eastAsia="Times New Roman"/>
          <w:b/>
          <w:lang w:bidi="ar-SA"/>
        </w:rPr>
      </w:pPr>
    </w:p>
    <w:p w14:paraId="0981C7A5" w14:textId="6BC08404" w:rsidR="00883FCD" w:rsidRDefault="00883FCD" w:rsidP="002B72F8">
      <w:pPr>
        <w:widowControl/>
        <w:autoSpaceDE/>
        <w:autoSpaceDN/>
        <w:spacing w:after="0" w:line="360" w:lineRule="auto"/>
        <w:jc w:val="both"/>
        <w:rPr>
          <w:rFonts w:eastAsia="Times New Roman"/>
          <w:b/>
          <w:lang w:bidi="ar-SA"/>
        </w:rPr>
      </w:pPr>
      <w:r>
        <w:rPr>
          <w:rFonts w:eastAsia="Times New Roman"/>
          <w:b/>
          <w:lang w:bidi="ar-SA"/>
        </w:rPr>
        <w:t>AMMONIA -1</w:t>
      </w:r>
    </w:p>
    <w:p w14:paraId="38296055" w14:textId="059B30EE" w:rsidR="002B72F8" w:rsidRPr="002B72F8" w:rsidRDefault="002B72F8" w:rsidP="002B72F8">
      <w:pPr>
        <w:widowControl/>
        <w:autoSpaceDE/>
        <w:autoSpaceDN/>
        <w:spacing w:after="0" w:line="360" w:lineRule="auto"/>
        <w:jc w:val="center"/>
        <w:rPr>
          <w:rFonts w:eastAsia="Times New Roman"/>
          <w:b/>
          <w:lang w:bidi="ar-SA"/>
        </w:rPr>
      </w:pPr>
      <w:r>
        <w:rPr>
          <w:rFonts w:eastAsia="Times New Roman"/>
          <w:b/>
          <w:noProof/>
          <w:lang w:bidi="ar-SA"/>
        </w:rPr>
        <w:drawing>
          <wp:inline distT="0" distB="0" distL="0" distR="0" wp14:anchorId="2DB0DC79" wp14:editId="2480FC52">
            <wp:extent cx="5572125" cy="3933825"/>
            <wp:effectExtent l="0" t="0" r="9525" b="9525"/>
            <wp:docPr id="94216" name="Picture 9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16" name="DDC88EE.tmp"/>
                    <pic:cNvPicPr/>
                  </pic:nvPicPr>
                  <pic:blipFill>
                    <a:blip r:embed="rId16">
                      <a:extLst>
                        <a:ext uri="{28A0092B-C50C-407E-A947-70E740481C1C}">
                          <a14:useLocalDpi xmlns:a14="http://schemas.microsoft.com/office/drawing/2010/main" val="0"/>
                        </a:ext>
                      </a:extLst>
                    </a:blip>
                    <a:stretch>
                      <a:fillRect/>
                    </a:stretch>
                  </pic:blipFill>
                  <pic:spPr>
                    <a:xfrm>
                      <a:off x="0" y="0"/>
                      <a:ext cx="5572125" cy="3933825"/>
                    </a:xfrm>
                    <a:prstGeom prst="rect">
                      <a:avLst/>
                    </a:prstGeom>
                  </pic:spPr>
                </pic:pic>
              </a:graphicData>
            </a:graphic>
          </wp:inline>
        </w:drawing>
      </w:r>
    </w:p>
    <w:p w14:paraId="505F55B7" w14:textId="77777777" w:rsidR="000A5CE3" w:rsidRPr="000A5CE3" w:rsidRDefault="002B72F8" w:rsidP="000A5CE3">
      <w:pPr>
        <w:pStyle w:val="ListParagraph"/>
        <w:widowControl/>
        <w:numPr>
          <w:ilvl w:val="0"/>
          <w:numId w:val="69"/>
        </w:numPr>
        <w:autoSpaceDE/>
        <w:autoSpaceDN/>
        <w:spacing w:after="0" w:line="360" w:lineRule="auto"/>
        <w:ind w:left="426"/>
        <w:jc w:val="both"/>
        <w:rPr>
          <w:b/>
          <w:color w:val="000000"/>
          <w:szCs w:val="20"/>
        </w:rPr>
      </w:pPr>
      <w:r w:rsidRPr="000A5CE3">
        <w:rPr>
          <w:b/>
          <w:color w:val="000000"/>
          <w:szCs w:val="20"/>
        </w:rPr>
        <w:t>Average capacity utilization is noted to be 91% for Apr-20 to Jun-21 period.</w:t>
      </w:r>
    </w:p>
    <w:p w14:paraId="57C81ACF" w14:textId="48F3BC9B" w:rsidR="002B72F8" w:rsidRDefault="002B72F8" w:rsidP="000A5CE3">
      <w:pPr>
        <w:pStyle w:val="ListParagraph"/>
        <w:widowControl/>
        <w:numPr>
          <w:ilvl w:val="0"/>
          <w:numId w:val="69"/>
        </w:numPr>
        <w:autoSpaceDE/>
        <w:autoSpaceDN/>
        <w:spacing w:after="0" w:line="360" w:lineRule="auto"/>
        <w:ind w:left="426"/>
        <w:jc w:val="both"/>
        <w:rPr>
          <w:color w:val="000000"/>
          <w:szCs w:val="20"/>
        </w:rPr>
      </w:pPr>
      <w:r w:rsidRPr="002B72F8">
        <w:rPr>
          <w:color w:val="000000"/>
          <w:szCs w:val="20"/>
        </w:rPr>
        <w:t>During Apr-20 to Jun-20 the plant was under shutdown for annual maintenance activity.</w:t>
      </w:r>
      <w:r w:rsidRPr="002B72F8">
        <w:rPr>
          <w:color w:val="000000"/>
          <w:szCs w:val="20"/>
        </w:rPr>
        <w:br/>
        <w:t xml:space="preserve">Production was noted to be zero for these months. </w:t>
      </w:r>
      <w:r w:rsidRPr="000A5CE3">
        <w:rPr>
          <w:b/>
          <w:color w:val="000000"/>
          <w:szCs w:val="20"/>
        </w:rPr>
        <w:t>For remaining period of Jul-20 to Jun-21</w:t>
      </w:r>
      <w:r w:rsidR="000A5CE3">
        <w:rPr>
          <w:b/>
          <w:color w:val="000000"/>
          <w:szCs w:val="20"/>
        </w:rPr>
        <w:t xml:space="preserve"> </w:t>
      </w:r>
      <w:r w:rsidRPr="000A5CE3">
        <w:rPr>
          <w:b/>
          <w:color w:val="000000"/>
          <w:szCs w:val="20"/>
        </w:rPr>
        <w:t>average plant utilization was 113%.</w:t>
      </w:r>
    </w:p>
    <w:p w14:paraId="4BE7E380" w14:textId="77777777" w:rsidR="002B72F8" w:rsidRPr="000A5CE3" w:rsidRDefault="002B72F8" w:rsidP="000A5CE3">
      <w:pPr>
        <w:pStyle w:val="ListParagraph"/>
        <w:widowControl/>
        <w:numPr>
          <w:ilvl w:val="0"/>
          <w:numId w:val="69"/>
        </w:numPr>
        <w:autoSpaceDE/>
        <w:autoSpaceDN/>
        <w:spacing w:after="0" w:line="360" w:lineRule="auto"/>
        <w:ind w:left="426"/>
        <w:jc w:val="both"/>
        <w:rPr>
          <w:b/>
          <w:color w:val="000000"/>
          <w:szCs w:val="20"/>
        </w:rPr>
      </w:pPr>
      <w:r w:rsidRPr="000A5CE3">
        <w:rPr>
          <w:b/>
          <w:color w:val="000000"/>
          <w:szCs w:val="20"/>
        </w:rPr>
        <w:t>By operating the plant at more than 330 days per annum, after taking in account all engineering, safety margins, NFCL was able to produce more urea – exceeding the reassessed capacity.</w:t>
      </w:r>
    </w:p>
    <w:p w14:paraId="5DBC6EA8" w14:textId="4CF79E81" w:rsidR="002B72F8" w:rsidRDefault="002B72F8" w:rsidP="000A5CE3">
      <w:pPr>
        <w:pStyle w:val="ListParagraph"/>
        <w:widowControl/>
        <w:numPr>
          <w:ilvl w:val="0"/>
          <w:numId w:val="69"/>
        </w:numPr>
        <w:autoSpaceDE/>
        <w:autoSpaceDN/>
        <w:spacing w:after="0" w:line="360" w:lineRule="auto"/>
        <w:ind w:left="426"/>
        <w:jc w:val="both"/>
        <w:rPr>
          <w:b/>
          <w:color w:val="000000"/>
          <w:szCs w:val="20"/>
        </w:rPr>
      </w:pPr>
      <w:r w:rsidRPr="000A5CE3">
        <w:rPr>
          <w:b/>
          <w:color w:val="000000"/>
          <w:szCs w:val="20"/>
        </w:rPr>
        <w:t xml:space="preserve">This is evident from Figure 2.3, where average </w:t>
      </w:r>
      <w:proofErr w:type="spellStart"/>
      <w:r w:rsidRPr="000A5CE3">
        <w:rPr>
          <w:b/>
          <w:color w:val="000000"/>
          <w:szCs w:val="20"/>
        </w:rPr>
        <w:t>utilisation</w:t>
      </w:r>
      <w:proofErr w:type="spellEnd"/>
      <w:r w:rsidRPr="000A5CE3">
        <w:rPr>
          <w:b/>
          <w:color w:val="000000"/>
          <w:szCs w:val="20"/>
        </w:rPr>
        <w:t xml:space="preserve"> of plant, during operational period,</w:t>
      </w:r>
      <w:r w:rsidR="000A5CE3">
        <w:rPr>
          <w:b/>
          <w:color w:val="000000"/>
          <w:szCs w:val="20"/>
        </w:rPr>
        <w:t xml:space="preserve"> </w:t>
      </w:r>
      <w:r w:rsidRPr="000A5CE3">
        <w:rPr>
          <w:b/>
          <w:color w:val="000000"/>
          <w:szCs w:val="20"/>
        </w:rPr>
        <w:t>is more than 100%.</w:t>
      </w:r>
    </w:p>
    <w:p w14:paraId="5288A58F" w14:textId="77777777" w:rsidR="000A5CE3" w:rsidRDefault="000A5CE3" w:rsidP="000A5CE3">
      <w:pPr>
        <w:widowControl/>
        <w:autoSpaceDE/>
        <w:autoSpaceDN/>
        <w:spacing w:after="0" w:line="360" w:lineRule="auto"/>
        <w:jc w:val="both"/>
        <w:rPr>
          <w:b/>
          <w:color w:val="000000"/>
          <w:szCs w:val="20"/>
        </w:rPr>
      </w:pPr>
    </w:p>
    <w:p w14:paraId="53958EEE" w14:textId="77777777" w:rsidR="00883FCD" w:rsidRDefault="00883FCD" w:rsidP="000A5CE3">
      <w:pPr>
        <w:widowControl/>
        <w:autoSpaceDE/>
        <w:autoSpaceDN/>
        <w:spacing w:after="0" w:line="360" w:lineRule="auto"/>
        <w:jc w:val="both"/>
        <w:rPr>
          <w:b/>
          <w:color w:val="000000"/>
          <w:szCs w:val="20"/>
        </w:rPr>
      </w:pPr>
    </w:p>
    <w:p w14:paraId="4319DA21" w14:textId="77777777" w:rsidR="00883FCD" w:rsidRDefault="00883FCD" w:rsidP="000A5CE3">
      <w:pPr>
        <w:widowControl/>
        <w:autoSpaceDE/>
        <w:autoSpaceDN/>
        <w:spacing w:after="0" w:line="360" w:lineRule="auto"/>
        <w:jc w:val="both"/>
        <w:rPr>
          <w:b/>
          <w:color w:val="000000"/>
          <w:szCs w:val="20"/>
        </w:rPr>
      </w:pPr>
    </w:p>
    <w:p w14:paraId="0C822B46" w14:textId="77777777" w:rsidR="00773A22" w:rsidRDefault="00773A22">
      <w:pPr>
        <w:widowControl/>
        <w:autoSpaceDE/>
        <w:autoSpaceDN/>
        <w:spacing w:after="200" w:line="276" w:lineRule="auto"/>
        <w:rPr>
          <w:b/>
          <w:color w:val="000000"/>
          <w:szCs w:val="20"/>
        </w:rPr>
      </w:pPr>
      <w:r>
        <w:rPr>
          <w:b/>
          <w:color w:val="000000"/>
          <w:szCs w:val="20"/>
        </w:rPr>
        <w:br w:type="page"/>
      </w:r>
    </w:p>
    <w:p w14:paraId="51D1EAF2" w14:textId="1B259998" w:rsidR="00883FCD" w:rsidRDefault="00883FCD" w:rsidP="000A5CE3">
      <w:pPr>
        <w:widowControl/>
        <w:autoSpaceDE/>
        <w:autoSpaceDN/>
        <w:spacing w:after="0" w:line="360" w:lineRule="auto"/>
        <w:jc w:val="both"/>
        <w:rPr>
          <w:b/>
          <w:color w:val="000000"/>
          <w:szCs w:val="20"/>
        </w:rPr>
      </w:pPr>
      <w:r>
        <w:rPr>
          <w:b/>
          <w:color w:val="000000"/>
          <w:szCs w:val="20"/>
        </w:rPr>
        <w:lastRenderedPageBreak/>
        <w:t>UREA: 1</w:t>
      </w:r>
    </w:p>
    <w:p w14:paraId="12BCB094" w14:textId="293514C0" w:rsidR="000A5CE3" w:rsidRPr="000A5CE3" w:rsidRDefault="00883FCD" w:rsidP="00883FCD">
      <w:pPr>
        <w:widowControl/>
        <w:autoSpaceDE/>
        <w:autoSpaceDN/>
        <w:spacing w:after="0" w:line="360" w:lineRule="auto"/>
        <w:jc w:val="center"/>
        <w:rPr>
          <w:b/>
          <w:color w:val="000000"/>
          <w:szCs w:val="20"/>
        </w:rPr>
      </w:pPr>
      <w:r>
        <w:rPr>
          <w:b/>
          <w:noProof/>
          <w:color w:val="000000"/>
          <w:szCs w:val="20"/>
          <w:lang w:bidi="ar-SA"/>
        </w:rPr>
        <w:drawing>
          <wp:inline distT="0" distB="0" distL="0" distR="0" wp14:anchorId="7469D2CD" wp14:editId="1CC137E0">
            <wp:extent cx="5630061" cy="3648584"/>
            <wp:effectExtent l="0" t="0" r="8890" b="9525"/>
            <wp:docPr id="94222" name="Picture 94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2" name="DDCDD14.tmp"/>
                    <pic:cNvPicPr/>
                  </pic:nvPicPr>
                  <pic:blipFill>
                    <a:blip r:embed="rId17">
                      <a:extLst>
                        <a:ext uri="{28A0092B-C50C-407E-A947-70E740481C1C}">
                          <a14:useLocalDpi xmlns:a14="http://schemas.microsoft.com/office/drawing/2010/main" val="0"/>
                        </a:ext>
                      </a:extLst>
                    </a:blip>
                    <a:stretch>
                      <a:fillRect/>
                    </a:stretch>
                  </pic:blipFill>
                  <pic:spPr>
                    <a:xfrm>
                      <a:off x="0" y="0"/>
                      <a:ext cx="5630061" cy="3648584"/>
                    </a:xfrm>
                    <a:prstGeom prst="rect">
                      <a:avLst/>
                    </a:prstGeom>
                  </pic:spPr>
                </pic:pic>
              </a:graphicData>
            </a:graphic>
          </wp:inline>
        </w:drawing>
      </w:r>
    </w:p>
    <w:p w14:paraId="3E090521" w14:textId="77777777" w:rsidR="000A5CE3" w:rsidRDefault="000A5CE3" w:rsidP="000A5CE3">
      <w:pPr>
        <w:pStyle w:val="ListParagraph"/>
        <w:widowControl/>
        <w:autoSpaceDE/>
        <w:autoSpaceDN/>
        <w:spacing w:after="0" w:line="360" w:lineRule="auto"/>
        <w:ind w:left="426"/>
        <w:jc w:val="both"/>
        <w:rPr>
          <w:color w:val="000000"/>
          <w:szCs w:val="20"/>
        </w:rPr>
      </w:pPr>
    </w:p>
    <w:p w14:paraId="3C0B8304" w14:textId="77777777" w:rsidR="00883FCD" w:rsidRPr="00883FCD" w:rsidRDefault="00883FCD" w:rsidP="00000E28">
      <w:pPr>
        <w:pStyle w:val="ListParagraph"/>
        <w:widowControl/>
        <w:numPr>
          <w:ilvl w:val="0"/>
          <w:numId w:val="69"/>
        </w:numPr>
        <w:autoSpaceDE/>
        <w:autoSpaceDN/>
        <w:spacing w:after="0" w:line="360" w:lineRule="auto"/>
        <w:ind w:left="426"/>
        <w:jc w:val="both"/>
        <w:rPr>
          <w:b/>
          <w:color w:val="000000"/>
          <w:szCs w:val="20"/>
        </w:rPr>
      </w:pPr>
      <w:r w:rsidRPr="00883FCD">
        <w:rPr>
          <w:b/>
          <w:color w:val="000000"/>
          <w:szCs w:val="20"/>
        </w:rPr>
        <w:t>Average capacity utilization is noted to be 87% for Apr-20 to Jun-21 period.</w:t>
      </w:r>
    </w:p>
    <w:p w14:paraId="0EBFDBC3" w14:textId="77777777" w:rsidR="00883FCD" w:rsidRPr="00883FCD" w:rsidRDefault="00883FCD" w:rsidP="00000E28">
      <w:pPr>
        <w:pStyle w:val="ListParagraph"/>
        <w:widowControl/>
        <w:numPr>
          <w:ilvl w:val="0"/>
          <w:numId w:val="69"/>
        </w:numPr>
        <w:autoSpaceDE/>
        <w:autoSpaceDN/>
        <w:spacing w:after="0" w:line="360" w:lineRule="auto"/>
        <w:ind w:left="426"/>
        <w:jc w:val="both"/>
        <w:rPr>
          <w:color w:val="000000"/>
          <w:szCs w:val="20"/>
        </w:rPr>
      </w:pPr>
      <w:r w:rsidRPr="00883FCD">
        <w:rPr>
          <w:color w:val="000000"/>
          <w:szCs w:val="20"/>
        </w:rPr>
        <w:t>During Apr-20 to Jun-20 the plant was under shutdown for annual maintenance activity. Production was noted to be zero for these months.</w:t>
      </w:r>
    </w:p>
    <w:p w14:paraId="4696A79D" w14:textId="77777777" w:rsidR="00883FCD" w:rsidRPr="00883FCD" w:rsidRDefault="00883FCD" w:rsidP="00000E28">
      <w:pPr>
        <w:pStyle w:val="ListParagraph"/>
        <w:widowControl/>
        <w:numPr>
          <w:ilvl w:val="0"/>
          <w:numId w:val="69"/>
        </w:numPr>
        <w:autoSpaceDE/>
        <w:autoSpaceDN/>
        <w:spacing w:after="0" w:line="360" w:lineRule="auto"/>
        <w:ind w:left="426"/>
        <w:jc w:val="both"/>
        <w:rPr>
          <w:b/>
          <w:color w:val="000000"/>
          <w:szCs w:val="20"/>
        </w:rPr>
      </w:pPr>
      <w:r w:rsidRPr="00883FCD">
        <w:rPr>
          <w:b/>
          <w:color w:val="000000"/>
          <w:szCs w:val="20"/>
        </w:rPr>
        <w:t>For remaining period from Jul 20 to Jun 21, average plant utilization was 109%.</w:t>
      </w:r>
    </w:p>
    <w:p w14:paraId="48235DCF" w14:textId="1CA9183D" w:rsidR="00883FCD" w:rsidRPr="00883FCD" w:rsidRDefault="00883FCD" w:rsidP="00000E28">
      <w:pPr>
        <w:pStyle w:val="ListParagraph"/>
        <w:widowControl/>
        <w:numPr>
          <w:ilvl w:val="0"/>
          <w:numId w:val="69"/>
        </w:numPr>
        <w:autoSpaceDE/>
        <w:autoSpaceDN/>
        <w:spacing w:after="0" w:line="360" w:lineRule="auto"/>
        <w:ind w:left="426"/>
        <w:jc w:val="both"/>
        <w:rPr>
          <w:color w:val="000000"/>
          <w:szCs w:val="20"/>
        </w:rPr>
      </w:pPr>
      <w:r w:rsidRPr="00883FCD">
        <w:rPr>
          <w:color w:val="000000"/>
          <w:szCs w:val="20"/>
        </w:rPr>
        <w:t>In the month of Mar 21, shutdown was taken to inspect vacuum section and in this month the ammonia generated from unit 1 was utilized to produce urea from unit 2, hence the dip in production.</w:t>
      </w:r>
    </w:p>
    <w:p w14:paraId="24F8EAD0" w14:textId="43977BD5" w:rsidR="00883FCD" w:rsidRPr="00883FCD" w:rsidRDefault="00883FCD" w:rsidP="00000E28">
      <w:pPr>
        <w:pStyle w:val="ListParagraph"/>
        <w:widowControl/>
        <w:numPr>
          <w:ilvl w:val="0"/>
          <w:numId w:val="69"/>
        </w:numPr>
        <w:autoSpaceDE/>
        <w:autoSpaceDN/>
        <w:spacing w:after="0" w:line="360" w:lineRule="auto"/>
        <w:ind w:left="426"/>
        <w:jc w:val="both"/>
        <w:rPr>
          <w:color w:val="000000"/>
          <w:szCs w:val="20"/>
        </w:rPr>
      </w:pPr>
      <w:r w:rsidRPr="00883FCD">
        <w:rPr>
          <w:color w:val="000000"/>
          <w:szCs w:val="20"/>
        </w:rPr>
        <w:t xml:space="preserve">Taking </w:t>
      </w:r>
      <w:r w:rsidR="003827E0" w:rsidRPr="00883FCD">
        <w:rPr>
          <w:color w:val="000000"/>
          <w:szCs w:val="20"/>
        </w:rPr>
        <w:t>cognizance</w:t>
      </w:r>
      <w:r w:rsidRPr="00883FCD">
        <w:rPr>
          <w:color w:val="000000"/>
          <w:szCs w:val="20"/>
        </w:rPr>
        <w:t xml:space="preserve"> of the engineering safety margins, NFCL were able to operate the plant beyond 330 days per annum – thereby producing urea in excess of the reassessed capacity.</w:t>
      </w:r>
    </w:p>
    <w:p w14:paraId="3B893F1A" w14:textId="6091286E" w:rsidR="00883FCD" w:rsidRPr="00883FCD" w:rsidRDefault="00883FCD" w:rsidP="00000E28">
      <w:pPr>
        <w:pStyle w:val="ListParagraph"/>
        <w:widowControl/>
        <w:numPr>
          <w:ilvl w:val="0"/>
          <w:numId w:val="69"/>
        </w:numPr>
        <w:autoSpaceDE/>
        <w:autoSpaceDN/>
        <w:spacing w:after="0" w:line="360" w:lineRule="auto"/>
        <w:ind w:left="426" w:hanging="426"/>
        <w:jc w:val="both"/>
        <w:rPr>
          <w:b/>
          <w:color w:val="000000"/>
          <w:szCs w:val="20"/>
        </w:rPr>
      </w:pPr>
      <w:r w:rsidRPr="00883FCD">
        <w:rPr>
          <w:b/>
          <w:color w:val="000000"/>
          <w:szCs w:val="20"/>
        </w:rPr>
        <w:t xml:space="preserve">This can be observed in Figure 2.5, where average </w:t>
      </w:r>
      <w:proofErr w:type="spellStart"/>
      <w:r w:rsidRPr="00883FCD">
        <w:rPr>
          <w:b/>
          <w:color w:val="000000"/>
          <w:szCs w:val="20"/>
        </w:rPr>
        <w:t>utilisation</w:t>
      </w:r>
      <w:proofErr w:type="spellEnd"/>
      <w:r w:rsidRPr="00883FCD">
        <w:rPr>
          <w:b/>
          <w:color w:val="000000"/>
          <w:szCs w:val="20"/>
        </w:rPr>
        <w:t xml:space="preserve"> of plant, during</w:t>
      </w:r>
      <w:r w:rsidRPr="00883FCD">
        <w:rPr>
          <w:b/>
          <w:color w:val="000000"/>
          <w:szCs w:val="20"/>
        </w:rPr>
        <w:br/>
        <w:t>operational period, is more than 100%.</w:t>
      </w:r>
    </w:p>
    <w:p w14:paraId="13F61FE2" w14:textId="77777777" w:rsidR="00883FCD" w:rsidRDefault="00883FCD" w:rsidP="00883FCD">
      <w:pPr>
        <w:widowControl/>
        <w:autoSpaceDE/>
        <w:autoSpaceDN/>
        <w:spacing w:after="0" w:line="360" w:lineRule="auto"/>
        <w:ind w:left="66"/>
        <w:jc w:val="both"/>
        <w:rPr>
          <w:b/>
          <w:color w:val="000000"/>
          <w:szCs w:val="20"/>
        </w:rPr>
      </w:pPr>
    </w:p>
    <w:p w14:paraId="3362437D" w14:textId="77777777" w:rsidR="00883FCD" w:rsidRDefault="00883FCD" w:rsidP="00883FCD">
      <w:pPr>
        <w:widowControl/>
        <w:autoSpaceDE/>
        <w:autoSpaceDN/>
        <w:spacing w:after="0" w:line="360" w:lineRule="auto"/>
        <w:ind w:left="66"/>
        <w:jc w:val="both"/>
        <w:rPr>
          <w:b/>
          <w:color w:val="000000"/>
          <w:szCs w:val="20"/>
        </w:rPr>
      </w:pPr>
    </w:p>
    <w:p w14:paraId="5BC3EE45" w14:textId="77777777" w:rsidR="00883FCD" w:rsidRDefault="00883FCD" w:rsidP="00883FCD">
      <w:pPr>
        <w:widowControl/>
        <w:autoSpaceDE/>
        <w:autoSpaceDN/>
        <w:spacing w:after="0" w:line="360" w:lineRule="auto"/>
        <w:ind w:left="66"/>
        <w:jc w:val="both"/>
        <w:rPr>
          <w:b/>
          <w:color w:val="000000"/>
          <w:szCs w:val="20"/>
        </w:rPr>
      </w:pPr>
    </w:p>
    <w:p w14:paraId="0698C16F" w14:textId="77777777" w:rsidR="00883FCD" w:rsidRDefault="00883FCD" w:rsidP="00883FCD">
      <w:pPr>
        <w:widowControl/>
        <w:autoSpaceDE/>
        <w:autoSpaceDN/>
        <w:spacing w:after="0" w:line="360" w:lineRule="auto"/>
        <w:ind w:left="66"/>
        <w:jc w:val="both"/>
        <w:rPr>
          <w:b/>
          <w:color w:val="000000"/>
          <w:szCs w:val="20"/>
        </w:rPr>
      </w:pPr>
    </w:p>
    <w:p w14:paraId="2D41762C" w14:textId="77777777" w:rsidR="00883FCD" w:rsidRDefault="00883FCD" w:rsidP="00883FCD">
      <w:pPr>
        <w:widowControl/>
        <w:autoSpaceDE/>
        <w:autoSpaceDN/>
        <w:spacing w:after="0" w:line="360" w:lineRule="auto"/>
        <w:ind w:left="66"/>
        <w:jc w:val="both"/>
        <w:rPr>
          <w:b/>
          <w:color w:val="000000"/>
          <w:szCs w:val="20"/>
        </w:rPr>
      </w:pPr>
    </w:p>
    <w:p w14:paraId="3A4CA5E9" w14:textId="0A595EAB" w:rsidR="00883FCD" w:rsidRDefault="00883FCD" w:rsidP="00883FCD">
      <w:pPr>
        <w:widowControl/>
        <w:autoSpaceDE/>
        <w:autoSpaceDN/>
        <w:spacing w:after="0" w:line="360" w:lineRule="auto"/>
        <w:jc w:val="center"/>
        <w:rPr>
          <w:rFonts w:eastAsia="Times New Roman"/>
          <w:b/>
          <w:u w:val="single"/>
          <w:lang w:bidi="ar-SA"/>
        </w:rPr>
      </w:pPr>
      <w:r w:rsidRPr="00883FCD">
        <w:rPr>
          <w:rFonts w:eastAsia="Times New Roman"/>
          <w:b/>
          <w:u w:val="single"/>
          <w:lang w:bidi="ar-SA"/>
        </w:rPr>
        <w:lastRenderedPageBreak/>
        <w:t xml:space="preserve">UNIT: </w:t>
      </w:r>
      <w:r>
        <w:rPr>
          <w:rFonts w:eastAsia="Times New Roman"/>
          <w:b/>
          <w:u w:val="single"/>
          <w:lang w:bidi="ar-SA"/>
        </w:rPr>
        <w:t>2</w:t>
      </w:r>
    </w:p>
    <w:p w14:paraId="435F4E53" w14:textId="21C55D42" w:rsidR="00883FCD" w:rsidRPr="00883FCD" w:rsidRDefault="00883FCD" w:rsidP="00883FCD">
      <w:pPr>
        <w:widowControl/>
        <w:autoSpaceDE/>
        <w:autoSpaceDN/>
        <w:spacing w:after="0" w:line="360" w:lineRule="auto"/>
        <w:jc w:val="both"/>
        <w:rPr>
          <w:rFonts w:eastAsia="Times New Roman"/>
          <w:b/>
          <w:lang w:bidi="ar-SA"/>
        </w:rPr>
      </w:pPr>
      <w:r>
        <w:rPr>
          <w:rFonts w:eastAsia="Times New Roman"/>
          <w:b/>
          <w:lang w:bidi="ar-SA"/>
        </w:rPr>
        <w:t>AMMONIA -2</w:t>
      </w:r>
    </w:p>
    <w:p w14:paraId="245F1C0F" w14:textId="536A2A2E" w:rsidR="00883FCD" w:rsidRDefault="00883FCD" w:rsidP="00883FCD">
      <w:pPr>
        <w:widowControl/>
        <w:autoSpaceDE/>
        <w:autoSpaceDN/>
        <w:spacing w:after="0" w:line="360" w:lineRule="auto"/>
        <w:ind w:left="66"/>
        <w:jc w:val="center"/>
        <w:rPr>
          <w:b/>
          <w:color w:val="000000"/>
          <w:szCs w:val="20"/>
        </w:rPr>
      </w:pPr>
      <w:r>
        <w:rPr>
          <w:b/>
          <w:noProof/>
          <w:color w:val="000000"/>
          <w:szCs w:val="20"/>
          <w:lang w:bidi="ar-SA"/>
        </w:rPr>
        <w:drawing>
          <wp:inline distT="0" distB="0" distL="0" distR="0" wp14:anchorId="2AE10F3D" wp14:editId="0DC25E00">
            <wp:extent cx="5495925" cy="3467100"/>
            <wp:effectExtent l="0" t="0" r="9525" b="0"/>
            <wp:docPr id="94223" name="Picture 94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3" name="DDC6C42.tmp"/>
                    <pic:cNvPicPr/>
                  </pic:nvPicPr>
                  <pic:blipFill rotWithShape="1">
                    <a:blip r:embed="rId18">
                      <a:extLst>
                        <a:ext uri="{28A0092B-C50C-407E-A947-70E740481C1C}">
                          <a14:useLocalDpi xmlns:a14="http://schemas.microsoft.com/office/drawing/2010/main" val="0"/>
                        </a:ext>
                      </a:extLst>
                    </a:blip>
                    <a:srcRect l="859"/>
                    <a:stretch/>
                  </pic:blipFill>
                  <pic:spPr bwMode="auto">
                    <a:xfrm>
                      <a:off x="0" y="0"/>
                      <a:ext cx="5496692" cy="3467584"/>
                    </a:xfrm>
                    <a:prstGeom prst="rect">
                      <a:avLst/>
                    </a:prstGeom>
                    <a:ln>
                      <a:noFill/>
                    </a:ln>
                    <a:extLst>
                      <a:ext uri="{53640926-AAD7-44D8-BBD7-CCE9431645EC}">
                        <a14:shadowObscured xmlns:a14="http://schemas.microsoft.com/office/drawing/2010/main"/>
                      </a:ext>
                    </a:extLst>
                  </pic:spPr>
                </pic:pic>
              </a:graphicData>
            </a:graphic>
          </wp:inline>
        </w:drawing>
      </w:r>
    </w:p>
    <w:p w14:paraId="0BA4CE1A" w14:textId="675A24B4" w:rsidR="00883FCD" w:rsidRPr="00883FCD" w:rsidRDefault="00883FCD" w:rsidP="007D6547">
      <w:pPr>
        <w:pStyle w:val="ListParagraph"/>
        <w:widowControl/>
        <w:numPr>
          <w:ilvl w:val="0"/>
          <w:numId w:val="70"/>
        </w:numPr>
        <w:autoSpaceDE/>
        <w:autoSpaceDN/>
        <w:spacing w:after="0" w:line="360" w:lineRule="auto"/>
        <w:ind w:left="426" w:hanging="426"/>
        <w:jc w:val="both"/>
        <w:rPr>
          <w:color w:val="000000"/>
        </w:rPr>
      </w:pPr>
      <w:r w:rsidRPr="00883FCD">
        <w:rPr>
          <w:color w:val="000000"/>
        </w:rPr>
        <w:t>Average capacity utilization is noted to be 31% for Apr-20 to Jun-21 period.</w:t>
      </w:r>
    </w:p>
    <w:p w14:paraId="12E92449" w14:textId="77777777" w:rsidR="00883FCD" w:rsidRPr="00883FCD" w:rsidRDefault="00883FCD" w:rsidP="007D6547">
      <w:pPr>
        <w:pStyle w:val="ListParagraph"/>
        <w:widowControl/>
        <w:numPr>
          <w:ilvl w:val="0"/>
          <w:numId w:val="70"/>
        </w:numPr>
        <w:autoSpaceDE/>
        <w:autoSpaceDN/>
        <w:spacing w:after="0" w:line="360" w:lineRule="auto"/>
        <w:ind w:left="426" w:hanging="426"/>
        <w:jc w:val="both"/>
        <w:rPr>
          <w:b/>
          <w:color w:val="000000"/>
        </w:rPr>
      </w:pPr>
      <w:r w:rsidRPr="00883FCD">
        <w:rPr>
          <w:color w:val="000000"/>
        </w:rPr>
        <w:t>During Jul-20 to Mar-21, operation at plant 2 ceased due to financial stress. Production was</w:t>
      </w:r>
      <w:r>
        <w:rPr>
          <w:color w:val="000000"/>
        </w:rPr>
        <w:t xml:space="preserve"> </w:t>
      </w:r>
      <w:r w:rsidRPr="00883FCD">
        <w:rPr>
          <w:color w:val="000000"/>
        </w:rPr>
        <w:t>noted to be zero for these months. For the operational periods of Apr-20 to Jul-20 and Apr-21</w:t>
      </w:r>
      <w:r>
        <w:rPr>
          <w:color w:val="000000"/>
        </w:rPr>
        <w:t xml:space="preserve"> </w:t>
      </w:r>
      <w:r w:rsidRPr="00883FCD">
        <w:rPr>
          <w:color w:val="000000"/>
        </w:rPr>
        <w:t>to Jun-21, average plant utilization was 81%.</w:t>
      </w:r>
    </w:p>
    <w:p w14:paraId="7E1D4F14" w14:textId="7DB2DDD1" w:rsidR="00000E28" w:rsidRPr="00000E28" w:rsidRDefault="00883FCD" w:rsidP="00000E28">
      <w:pPr>
        <w:pStyle w:val="ListParagraph"/>
        <w:widowControl/>
        <w:numPr>
          <w:ilvl w:val="0"/>
          <w:numId w:val="70"/>
        </w:numPr>
        <w:autoSpaceDE/>
        <w:autoSpaceDN/>
        <w:spacing w:after="0" w:line="360" w:lineRule="auto"/>
        <w:ind w:left="426" w:hanging="426"/>
        <w:jc w:val="both"/>
        <w:rPr>
          <w:b/>
          <w:color w:val="000000"/>
        </w:rPr>
      </w:pPr>
      <w:r w:rsidRPr="00883FCD">
        <w:rPr>
          <w:color w:val="000000"/>
        </w:rPr>
        <w:t>It is observed that the average monthly utilization of the unit is at around 80% due to issues in</w:t>
      </w:r>
      <w:r>
        <w:rPr>
          <w:color w:val="000000"/>
        </w:rPr>
        <w:t xml:space="preserve"> </w:t>
      </w:r>
      <w:r w:rsidRPr="00883FCD">
        <w:rPr>
          <w:color w:val="000000"/>
        </w:rPr>
        <w:t>Ammonia converter. It was understood that the main reactor, where Ammonia is produced had</w:t>
      </w:r>
      <w:r>
        <w:rPr>
          <w:color w:val="000000"/>
        </w:rPr>
        <w:t xml:space="preserve"> </w:t>
      </w:r>
      <w:r w:rsidRPr="00883FCD">
        <w:rPr>
          <w:color w:val="000000"/>
        </w:rPr>
        <w:t>failed in Mar 2021 on account of catalyst slippage. This resulted in choking of downstream</w:t>
      </w:r>
      <w:r>
        <w:rPr>
          <w:color w:val="000000"/>
        </w:rPr>
        <w:t xml:space="preserve"> </w:t>
      </w:r>
      <w:r w:rsidRPr="00883FCD">
        <w:rPr>
          <w:color w:val="000000"/>
        </w:rPr>
        <w:t>pipelines and equipment. High velocity gas entrained with catalyst particle damaged the</w:t>
      </w:r>
      <w:r>
        <w:rPr>
          <w:color w:val="000000"/>
        </w:rPr>
        <w:t xml:space="preserve"> </w:t>
      </w:r>
      <w:r w:rsidRPr="00883FCD">
        <w:rPr>
          <w:color w:val="000000"/>
        </w:rPr>
        <w:t>equipment. Based on Process Licensors recommendation and industry expert’s opinion the</w:t>
      </w:r>
      <w:r>
        <w:rPr>
          <w:color w:val="000000"/>
        </w:rPr>
        <w:t xml:space="preserve"> </w:t>
      </w:r>
      <w:r w:rsidRPr="00883FCD">
        <w:rPr>
          <w:color w:val="000000"/>
        </w:rPr>
        <w:t>company has been attempting to repair and keep the plant in operation. It is noted that despite</w:t>
      </w:r>
      <w:r>
        <w:rPr>
          <w:color w:val="000000"/>
        </w:rPr>
        <w:t xml:space="preserve"> </w:t>
      </w:r>
      <w:r w:rsidRPr="00883FCD">
        <w:rPr>
          <w:color w:val="000000"/>
        </w:rPr>
        <w:t>repeated ongoing attempts the plant operations could not be stabilized due to constant</w:t>
      </w:r>
      <w:r>
        <w:rPr>
          <w:color w:val="000000"/>
        </w:rPr>
        <w:t xml:space="preserve"> </w:t>
      </w:r>
      <w:r w:rsidRPr="00883FCD">
        <w:rPr>
          <w:color w:val="000000"/>
        </w:rPr>
        <w:t>equipment failures. This has resulted in deterioration of performance of main ammonia reactor</w:t>
      </w:r>
      <w:r>
        <w:rPr>
          <w:color w:val="000000"/>
        </w:rPr>
        <w:t xml:space="preserve"> </w:t>
      </w:r>
      <w:r w:rsidRPr="00883FCD">
        <w:rPr>
          <w:color w:val="000000"/>
        </w:rPr>
        <w:t>and downstream equipment, causing significant production and energy losses. This was</w:t>
      </w:r>
      <w:r>
        <w:rPr>
          <w:color w:val="000000"/>
        </w:rPr>
        <w:t xml:space="preserve"> </w:t>
      </w:r>
      <w:r w:rsidRPr="00883FCD">
        <w:rPr>
          <w:color w:val="000000"/>
        </w:rPr>
        <w:t>validated by MM during their site visit.</w:t>
      </w:r>
    </w:p>
    <w:p w14:paraId="25D8C870" w14:textId="765D47EA" w:rsidR="003827E0" w:rsidRPr="007D6547" w:rsidRDefault="00883FCD" w:rsidP="007D6547">
      <w:pPr>
        <w:pStyle w:val="ListParagraph"/>
        <w:widowControl/>
        <w:numPr>
          <w:ilvl w:val="0"/>
          <w:numId w:val="70"/>
        </w:numPr>
        <w:autoSpaceDE/>
        <w:autoSpaceDN/>
        <w:spacing w:after="0" w:line="360" w:lineRule="auto"/>
        <w:ind w:left="426" w:hanging="426"/>
        <w:jc w:val="both"/>
        <w:rPr>
          <w:b/>
          <w:color w:val="000000"/>
        </w:rPr>
      </w:pPr>
      <w:r w:rsidRPr="00883FCD">
        <w:rPr>
          <w:b/>
          <w:color w:val="000000"/>
        </w:rPr>
        <w:t xml:space="preserve">By operating the plant at more than 330 days per annum, considering all engineering safety margins, Company was able to produce urea in excess of the reassessed </w:t>
      </w:r>
      <w:r w:rsidRPr="00883FCD">
        <w:rPr>
          <w:b/>
          <w:color w:val="000000"/>
        </w:rPr>
        <w:lastRenderedPageBreak/>
        <w:t xml:space="preserve">capacity. This is noted from Figure 2.7, where average </w:t>
      </w:r>
      <w:proofErr w:type="spellStart"/>
      <w:r w:rsidRPr="00883FCD">
        <w:rPr>
          <w:b/>
          <w:color w:val="000000"/>
        </w:rPr>
        <w:t>utilisation</w:t>
      </w:r>
      <w:proofErr w:type="spellEnd"/>
      <w:r w:rsidRPr="00883FCD">
        <w:rPr>
          <w:b/>
          <w:color w:val="000000"/>
        </w:rPr>
        <w:t xml:space="preserve"> of plant, during operational period, is more than 100%.</w:t>
      </w:r>
    </w:p>
    <w:p w14:paraId="602F28EA" w14:textId="77777777" w:rsidR="00883FCD" w:rsidRDefault="00883FCD" w:rsidP="003827E0">
      <w:pPr>
        <w:widowControl/>
        <w:autoSpaceDE/>
        <w:autoSpaceDN/>
        <w:spacing w:after="0" w:line="360" w:lineRule="auto"/>
        <w:jc w:val="both"/>
        <w:rPr>
          <w:b/>
          <w:color w:val="000000"/>
        </w:rPr>
      </w:pPr>
    </w:p>
    <w:p w14:paraId="43639E7D" w14:textId="4DD2AA36" w:rsidR="003827E0" w:rsidRDefault="003827E0" w:rsidP="003827E0">
      <w:pPr>
        <w:widowControl/>
        <w:autoSpaceDE/>
        <w:autoSpaceDN/>
        <w:spacing w:after="0" w:line="360" w:lineRule="auto"/>
        <w:jc w:val="both"/>
        <w:rPr>
          <w:rFonts w:eastAsia="Times New Roman"/>
          <w:b/>
          <w:lang w:bidi="ar-SA"/>
        </w:rPr>
      </w:pPr>
      <w:r>
        <w:rPr>
          <w:rFonts w:eastAsia="Times New Roman"/>
          <w:b/>
          <w:lang w:bidi="ar-SA"/>
        </w:rPr>
        <w:t>UREA -2</w:t>
      </w:r>
    </w:p>
    <w:p w14:paraId="088E3CF8" w14:textId="77777777" w:rsidR="003827E0" w:rsidRPr="003827E0" w:rsidRDefault="003827E0" w:rsidP="003827E0">
      <w:pPr>
        <w:widowControl/>
        <w:autoSpaceDE/>
        <w:autoSpaceDN/>
        <w:spacing w:after="0" w:line="360" w:lineRule="auto"/>
        <w:jc w:val="both"/>
        <w:rPr>
          <w:rFonts w:eastAsia="Times New Roman"/>
          <w:b/>
          <w:lang w:bidi="ar-SA"/>
        </w:rPr>
      </w:pPr>
    </w:p>
    <w:p w14:paraId="2B977B81" w14:textId="0DBC3E7C" w:rsidR="00883FCD" w:rsidRDefault="00883FCD" w:rsidP="00883FCD">
      <w:pPr>
        <w:pStyle w:val="ListParagraph"/>
        <w:widowControl/>
        <w:autoSpaceDE/>
        <w:autoSpaceDN/>
        <w:spacing w:after="0" w:line="360" w:lineRule="auto"/>
        <w:ind w:left="0"/>
        <w:jc w:val="center"/>
        <w:rPr>
          <w:b/>
          <w:color w:val="000000"/>
        </w:rPr>
      </w:pPr>
      <w:r>
        <w:rPr>
          <w:b/>
          <w:noProof/>
          <w:color w:val="000000"/>
          <w:lang w:bidi="ar-SA"/>
        </w:rPr>
        <w:drawing>
          <wp:inline distT="0" distB="0" distL="0" distR="0" wp14:anchorId="09B5D738" wp14:editId="0F194BBE">
            <wp:extent cx="5601482" cy="3096057"/>
            <wp:effectExtent l="0" t="0" r="0" b="9525"/>
            <wp:docPr id="94224" name="Picture 94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4" name="DDC86BD.tmp"/>
                    <pic:cNvPicPr/>
                  </pic:nvPicPr>
                  <pic:blipFill>
                    <a:blip r:embed="rId19">
                      <a:extLst>
                        <a:ext uri="{28A0092B-C50C-407E-A947-70E740481C1C}">
                          <a14:useLocalDpi xmlns:a14="http://schemas.microsoft.com/office/drawing/2010/main" val="0"/>
                        </a:ext>
                      </a:extLst>
                    </a:blip>
                    <a:stretch>
                      <a:fillRect/>
                    </a:stretch>
                  </pic:blipFill>
                  <pic:spPr>
                    <a:xfrm>
                      <a:off x="0" y="0"/>
                      <a:ext cx="5601482" cy="3096057"/>
                    </a:xfrm>
                    <a:prstGeom prst="rect">
                      <a:avLst/>
                    </a:prstGeom>
                  </pic:spPr>
                </pic:pic>
              </a:graphicData>
            </a:graphic>
          </wp:inline>
        </w:drawing>
      </w:r>
    </w:p>
    <w:p w14:paraId="43776D11" w14:textId="77777777" w:rsidR="00883FCD" w:rsidRDefault="00883FCD" w:rsidP="00883FCD">
      <w:pPr>
        <w:pStyle w:val="ListParagraph"/>
        <w:widowControl/>
        <w:numPr>
          <w:ilvl w:val="0"/>
          <w:numId w:val="70"/>
        </w:numPr>
        <w:autoSpaceDE/>
        <w:autoSpaceDN/>
        <w:spacing w:after="0" w:line="360" w:lineRule="auto"/>
        <w:jc w:val="both"/>
        <w:rPr>
          <w:color w:val="000000"/>
        </w:rPr>
      </w:pPr>
      <w:r w:rsidRPr="00883FCD">
        <w:rPr>
          <w:color w:val="000000"/>
        </w:rPr>
        <w:t>Average capacity utilization is noted to be 38% during Apr 20 to Jun 21 period.</w:t>
      </w:r>
    </w:p>
    <w:p w14:paraId="29691361" w14:textId="77777777" w:rsidR="00883FCD" w:rsidRDefault="00883FCD" w:rsidP="00883FCD">
      <w:pPr>
        <w:pStyle w:val="ListParagraph"/>
        <w:widowControl/>
        <w:numPr>
          <w:ilvl w:val="0"/>
          <w:numId w:val="70"/>
        </w:numPr>
        <w:autoSpaceDE/>
        <w:autoSpaceDN/>
        <w:spacing w:after="0" w:line="360" w:lineRule="auto"/>
        <w:jc w:val="both"/>
        <w:rPr>
          <w:color w:val="000000"/>
        </w:rPr>
      </w:pPr>
      <w:r w:rsidRPr="00883FCD">
        <w:rPr>
          <w:color w:val="000000"/>
        </w:rPr>
        <w:t>During Jul-20 to Feb-21 the plant was under shutdown due to shortage of ammonia from unit 2.</w:t>
      </w:r>
    </w:p>
    <w:p w14:paraId="61446F30" w14:textId="77777777" w:rsidR="00883FCD" w:rsidRDefault="00883FCD" w:rsidP="00883FCD">
      <w:pPr>
        <w:pStyle w:val="ListParagraph"/>
        <w:widowControl/>
        <w:numPr>
          <w:ilvl w:val="0"/>
          <w:numId w:val="70"/>
        </w:numPr>
        <w:autoSpaceDE/>
        <w:autoSpaceDN/>
        <w:spacing w:after="0" w:line="360" w:lineRule="auto"/>
        <w:jc w:val="both"/>
        <w:rPr>
          <w:color w:val="000000"/>
        </w:rPr>
      </w:pPr>
      <w:r w:rsidRPr="00883FCD">
        <w:rPr>
          <w:color w:val="000000"/>
        </w:rPr>
        <w:t>Above period of forced shutdown was utilized for annual maintenance activity. Production was noted to be zero for these months.</w:t>
      </w:r>
    </w:p>
    <w:p w14:paraId="2B671DA9" w14:textId="77777777" w:rsidR="00883FCD" w:rsidRDefault="00883FCD" w:rsidP="00883FCD">
      <w:pPr>
        <w:pStyle w:val="ListParagraph"/>
        <w:widowControl/>
        <w:numPr>
          <w:ilvl w:val="0"/>
          <w:numId w:val="70"/>
        </w:numPr>
        <w:autoSpaceDE/>
        <w:autoSpaceDN/>
        <w:spacing w:after="0" w:line="360" w:lineRule="auto"/>
        <w:jc w:val="both"/>
        <w:rPr>
          <w:color w:val="000000"/>
        </w:rPr>
      </w:pPr>
      <w:r w:rsidRPr="00883FCD">
        <w:rPr>
          <w:color w:val="000000"/>
        </w:rPr>
        <w:t>For remaining period from Mar 21 to Jun 21, average plant utilization was 61%.</w:t>
      </w:r>
    </w:p>
    <w:p w14:paraId="68BA5414" w14:textId="77777777" w:rsidR="00883FCD" w:rsidRDefault="00883FCD" w:rsidP="00883FCD">
      <w:pPr>
        <w:pStyle w:val="ListParagraph"/>
        <w:widowControl/>
        <w:numPr>
          <w:ilvl w:val="0"/>
          <w:numId w:val="70"/>
        </w:numPr>
        <w:autoSpaceDE/>
        <w:autoSpaceDN/>
        <w:spacing w:after="0" w:line="360" w:lineRule="auto"/>
        <w:jc w:val="both"/>
        <w:rPr>
          <w:color w:val="000000"/>
        </w:rPr>
      </w:pPr>
      <w:r w:rsidRPr="00883FCD">
        <w:rPr>
          <w:color w:val="000000"/>
        </w:rPr>
        <w:t>During the time when unit was available, the average utilization is hovering around 80%.</w:t>
      </w:r>
    </w:p>
    <w:p w14:paraId="0B5A2353" w14:textId="4F387681" w:rsidR="00883FCD" w:rsidRPr="003827E0" w:rsidRDefault="00883FCD" w:rsidP="00883FCD">
      <w:pPr>
        <w:pStyle w:val="ListParagraph"/>
        <w:widowControl/>
        <w:numPr>
          <w:ilvl w:val="0"/>
          <w:numId w:val="70"/>
        </w:numPr>
        <w:autoSpaceDE/>
        <w:autoSpaceDN/>
        <w:spacing w:after="0" w:line="360" w:lineRule="auto"/>
        <w:jc w:val="both"/>
        <w:rPr>
          <w:b/>
          <w:color w:val="000000"/>
        </w:rPr>
      </w:pPr>
      <w:r w:rsidRPr="003827E0">
        <w:rPr>
          <w:b/>
          <w:color w:val="000000"/>
        </w:rPr>
        <w:t xml:space="preserve">By operating the plant at more than 330 days per annum, after taking in account all engineering safety margins, NFCL was able to produce urea more than reassessed capacity. This can be corroborated from Figure 2.9, where average </w:t>
      </w:r>
      <w:proofErr w:type="spellStart"/>
      <w:r w:rsidRPr="003827E0">
        <w:rPr>
          <w:b/>
          <w:color w:val="000000"/>
        </w:rPr>
        <w:t>utilisation</w:t>
      </w:r>
      <w:proofErr w:type="spellEnd"/>
      <w:r w:rsidRPr="003827E0">
        <w:rPr>
          <w:b/>
          <w:color w:val="000000"/>
        </w:rPr>
        <w:t xml:space="preserve"> of plant, during operational period, is more than 100%.</w:t>
      </w:r>
    </w:p>
    <w:p w14:paraId="68316BBF" w14:textId="77777777" w:rsidR="003827E0" w:rsidRPr="00883FCD" w:rsidRDefault="003827E0" w:rsidP="003827E0">
      <w:pPr>
        <w:pStyle w:val="ListParagraph"/>
        <w:widowControl/>
        <w:autoSpaceDE/>
        <w:autoSpaceDN/>
        <w:spacing w:after="0" w:line="360" w:lineRule="auto"/>
        <w:ind w:left="786"/>
        <w:jc w:val="both"/>
        <w:rPr>
          <w:color w:val="000000"/>
        </w:rPr>
      </w:pPr>
    </w:p>
    <w:p w14:paraId="646DED4A" w14:textId="77777777" w:rsidR="007D6547" w:rsidRDefault="007D6547">
      <w:pPr>
        <w:widowControl/>
        <w:autoSpaceDE/>
        <w:autoSpaceDN/>
        <w:spacing w:after="200" w:line="276" w:lineRule="auto"/>
        <w:rPr>
          <w:rFonts w:eastAsia="Times New Roman"/>
          <w:b/>
          <w:lang w:bidi="ar-SA"/>
        </w:rPr>
      </w:pPr>
      <w:r>
        <w:rPr>
          <w:rFonts w:eastAsia="Times New Roman"/>
          <w:b/>
          <w:lang w:bidi="ar-SA"/>
        </w:rPr>
        <w:br w:type="page"/>
      </w:r>
    </w:p>
    <w:p w14:paraId="68352033" w14:textId="77777777" w:rsidR="007D6547" w:rsidRDefault="007D6547" w:rsidP="007D6547">
      <w:pPr>
        <w:pStyle w:val="ListParagraph"/>
        <w:widowControl/>
        <w:autoSpaceDE/>
        <w:autoSpaceDN/>
        <w:spacing w:after="0" w:line="360" w:lineRule="auto"/>
        <w:jc w:val="both"/>
        <w:rPr>
          <w:rFonts w:eastAsia="Times New Roman"/>
          <w:b/>
          <w:lang w:bidi="ar-SA"/>
        </w:rPr>
      </w:pPr>
    </w:p>
    <w:p w14:paraId="6F4DCEC7" w14:textId="739CE0EE" w:rsidR="00B442E3" w:rsidRPr="00B442E3" w:rsidRDefault="00B442E3" w:rsidP="000A5CE3">
      <w:pPr>
        <w:pStyle w:val="ListParagraph"/>
        <w:widowControl/>
        <w:numPr>
          <w:ilvl w:val="2"/>
          <w:numId w:val="64"/>
        </w:numPr>
        <w:autoSpaceDE/>
        <w:autoSpaceDN/>
        <w:spacing w:after="0" w:line="360" w:lineRule="auto"/>
        <w:jc w:val="both"/>
        <w:rPr>
          <w:rFonts w:eastAsia="Times New Roman"/>
          <w:b/>
          <w:lang w:bidi="ar-SA"/>
        </w:rPr>
      </w:pPr>
      <w:r>
        <w:rPr>
          <w:rFonts w:eastAsia="Times New Roman"/>
          <w:b/>
          <w:lang w:bidi="ar-SA"/>
        </w:rPr>
        <w:t>Current Condition of the Project</w:t>
      </w:r>
    </w:p>
    <w:p w14:paraId="41BCC6C6" w14:textId="13DD578F" w:rsidR="00804229" w:rsidRDefault="00B442E3" w:rsidP="00B442E3">
      <w:pPr>
        <w:widowControl/>
        <w:autoSpaceDE/>
        <w:autoSpaceDN/>
        <w:spacing w:line="360" w:lineRule="auto"/>
        <w:jc w:val="both"/>
        <w:rPr>
          <w:rFonts w:eastAsia="Times New Roman"/>
          <w:lang w:bidi="ar-SA"/>
        </w:rPr>
      </w:pPr>
      <w:r w:rsidRPr="004906DC">
        <w:rPr>
          <w:rFonts w:eastAsia="Times New Roman"/>
          <w:lang w:bidi="ar-SA"/>
        </w:rPr>
        <w:t xml:space="preserve">During </w:t>
      </w:r>
      <w:r>
        <w:rPr>
          <w:rFonts w:eastAsia="Times New Roman"/>
          <w:lang w:bidi="ar-SA"/>
        </w:rPr>
        <w:t xml:space="preserve">the </w:t>
      </w:r>
      <w:r w:rsidRPr="004906DC">
        <w:rPr>
          <w:rFonts w:eastAsia="Times New Roman"/>
          <w:lang w:bidi="ar-SA"/>
        </w:rPr>
        <w:t>site survey of the project by our team</w:t>
      </w:r>
      <w:r>
        <w:rPr>
          <w:rFonts w:eastAsia="Times New Roman"/>
          <w:lang w:bidi="ar-SA"/>
        </w:rPr>
        <w:t>,</w:t>
      </w:r>
      <w:r w:rsidRPr="004906DC">
        <w:rPr>
          <w:rFonts w:eastAsia="Times New Roman"/>
          <w:lang w:bidi="ar-SA"/>
        </w:rPr>
        <w:t xml:space="preserve"> it was observed that the </w:t>
      </w:r>
      <w:r>
        <w:rPr>
          <w:rFonts w:eastAsia="Times New Roman"/>
          <w:lang w:bidi="ar-SA"/>
        </w:rPr>
        <w:t>plant</w:t>
      </w:r>
      <w:r w:rsidRPr="004906DC">
        <w:rPr>
          <w:rFonts w:eastAsia="Times New Roman"/>
          <w:lang w:bidi="ar-SA"/>
        </w:rPr>
        <w:t xml:space="preserve"> was in average condition and at some places the condition of the piping systems was poor. However, the project was in working condition and </w:t>
      </w:r>
      <w:r>
        <w:rPr>
          <w:rFonts w:eastAsia="Times New Roman"/>
          <w:lang w:bidi="ar-SA"/>
        </w:rPr>
        <w:t>Urea manufacturing</w:t>
      </w:r>
      <w:r w:rsidRPr="004906DC">
        <w:rPr>
          <w:rFonts w:eastAsia="Times New Roman"/>
          <w:lang w:bidi="ar-SA"/>
        </w:rPr>
        <w:t xml:space="preserve"> and packaging process was </w:t>
      </w:r>
      <w:r w:rsidR="006F08CE">
        <w:rPr>
          <w:rFonts w:eastAsia="Times New Roman"/>
          <w:lang w:bidi="ar-SA"/>
        </w:rPr>
        <w:t>operational</w:t>
      </w:r>
      <w:r w:rsidRPr="004906DC">
        <w:rPr>
          <w:rFonts w:eastAsia="Times New Roman"/>
          <w:lang w:bidi="ar-SA"/>
        </w:rPr>
        <w:t xml:space="preserve"> during </w:t>
      </w:r>
      <w:r>
        <w:rPr>
          <w:rFonts w:eastAsia="Times New Roman"/>
          <w:lang w:bidi="ar-SA"/>
        </w:rPr>
        <w:t xml:space="preserve">the </w:t>
      </w:r>
      <w:r w:rsidR="00804229">
        <w:rPr>
          <w:rFonts w:eastAsia="Times New Roman"/>
          <w:lang w:bidi="ar-SA"/>
        </w:rPr>
        <w:t>site visit.</w:t>
      </w:r>
    </w:p>
    <w:p w14:paraId="6A365C2A" w14:textId="02226E74" w:rsidR="00B442E3" w:rsidRDefault="00B442E3" w:rsidP="00B442E3">
      <w:pPr>
        <w:widowControl/>
        <w:autoSpaceDE/>
        <w:autoSpaceDN/>
        <w:spacing w:line="360" w:lineRule="auto"/>
        <w:jc w:val="both"/>
        <w:rPr>
          <w:rFonts w:eastAsia="Times New Roman"/>
          <w:color w:val="FF0000"/>
          <w:lang w:bidi="ar-SA"/>
        </w:rPr>
      </w:pPr>
      <w:r w:rsidRPr="004906DC">
        <w:rPr>
          <w:rFonts w:eastAsia="Times New Roman"/>
          <w:lang w:bidi="ar-SA"/>
        </w:rPr>
        <w:t>We have verified some of the major machineries in the project with the help of company’s</w:t>
      </w:r>
      <w:r>
        <w:rPr>
          <w:rFonts w:eastAsia="Times New Roman"/>
          <w:lang w:bidi="ar-SA"/>
        </w:rPr>
        <w:t xml:space="preserve"> in</w:t>
      </w:r>
      <w:r w:rsidRPr="004906DC">
        <w:rPr>
          <w:rFonts w:eastAsia="Times New Roman"/>
          <w:lang w:bidi="ar-SA"/>
        </w:rPr>
        <w:t xml:space="preserve">-house equipment code list since Asset numbers as per </w:t>
      </w:r>
      <w:r>
        <w:rPr>
          <w:rFonts w:eastAsia="Times New Roman"/>
          <w:lang w:bidi="ar-SA"/>
        </w:rPr>
        <w:t>the F</w:t>
      </w:r>
      <w:r w:rsidRPr="004906DC">
        <w:rPr>
          <w:rFonts w:eastAsia="Times New Roman"/>
          <w:lang w:bidi="ar-SA"/>
        </w:rPr>
        <w:t xml:space="preserve">ixed </w:t>
      </w:r>
      <w:r>
        <w:rPr>
          <w:rFonts w:eastAsia="Times New Roman"/>
          <w:lang w:bidi="ar-SA"/>
        </w:rPr>
        <w:t>A</w:t>
      </w:r>
      <w:r w:rsidRPr="004906DC">
        <w:rPr>
          <w:rFonts w:eastAsia="Times New Roman"/>
          <w:lang w:bidi="ar-SA"/>
        </w:rPr>
        <w:t xml:space="preserve">sset </w:t>
      </w:r>
      <w:r>
        <w:rPr>
          <w:rFonts w:eastAsia="Times New Roman"/>
          <w:lang w:bidi="ar-SA"/>
        </w:rPr>
        <w:t>Register</w:t>
      </w:r>
      <w:r w:rsidRPr="004906DC">
        <w:rPr>
          <w:rFonts w:eastAsia="Times New Roman"/>
          <w:lang w:bidi="ar-SA"/>
        </w:rPr>
        <w:t xml:space="preserve"> were not mentioned on the e</w:t>
      </w:r>
      <w:r>
        <w:rPr>
          <w:rFonts w:eastAsia="Times New Roman"/>
          <w:lang w:bidi="ar-SA"/>
        </w:rPr>
        <w:t>quipment.</w:t>
      </w:r>
      <w:r w:rsidRPr="004906DC">
        <w:rPr>
          <w:rFonts w:eastAsia="Times New Roman"/>
          <w:lang w:bidi="ar-SA"/>
        </w:rPr>
        <w:t xml:space="preserve"> </w:t>
      </w:r>
      <w:r>
        <w:rPr>
          <w:rFonts w:eastAsia="Times New Roman"/>
          <w:lang w:bidi="ar-SA"/>
        </w:rPr>
        <w:t xml:space="preserve"> Below is the list of same:</w:t>
      </w:r>
    </w:p>
    <w:tbl>
      <w:tblPr>
        <w:tblW w:w="0" w:type="auto"/>
        <w:jc w:val="center"/>
        <w:tblLook w:val="04A0" w:firstRow="1" w:lastRow="0" w:firstColumn="1" w:lastColumn="0" w:noHBand="0" w:noVBand="1"/>
      </w:tblPr>
      <w:tblGrid>
        <w:gridCol w:w="961"/>
        <w:gridCol w:w="1817"/>
        <w:gridCol w:w="4050"/>
      </w:tblGrid>
      <w:tr w:rsidR="003A69B2" w:rsidRPr="003A69B2" w14:paraId="73D1ADCF" w14:textId="77777777" w:rsidTr="003A69B2">
        <w:trPr>
          <w:trHeight w:val="20"/>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244062"/>
            <w:vAlign w:val="center"/>
            <w:hideMark/>
          </w:tcPr>
          <w:p w14:paraId="764CB95D" w14:textId="77777777" w:rsidR="003A69B2" w:rsidRPr="003A69B2" w:rsidRDefault="003A69B2" w:rsidP="00000E28">
            <w:pPr>
              <w:widowControl/>
              <w:autoSpaceDE/>
              <w:autoSpaceDN/>
              <w:spacing w:after="0" w:line="240" w:lineRule="auto"/>
              <w:jc w:val="center"/>
              <w:rPr>
                <w:rFonts w:eastAsia="Times New Roman"/>
                <w:b/>
                <w:bCs/>
                <w:color w:val="FFFFFF"/>
                <w:sz w:val="20"/>
                <w:szCs w:val="20"/>
                <w:lang w:bidi="ar-SA"/>
              </w:rPr>
            </w:pPr>
            <w:r w:rsidRPr="003A69B2">
              <w:rPr>
                <w:rFonts w:eastAsia="Times New Roman"/>
                <w:b/>
                <w:bCs/>
                <w:color w:val="FFFFFF"/>
                <w:sz w:val="20"/>
                <w:szCs w:val="20"/>
                <w:lang w:bidi="ar-SA"/>
              </w:rPr>
              <w:t>SR. NO.</w:t>
            </w:r>
          </w:p>
        </w:tc>
        <w:tc>
          <w:tcPr>
            <w:tcW w:w="0" w:type="auto"/>
            <w:tcBorders>
              <w:top w:val="single" w:sz="4" w:space="0" w:color="auto"/>
              <w:left w:val="nil"/>
              <w:bottom w:val="single" w:sz="4" w:space="0" w:color="auto"/>
              <w:right w:val="single" w:sz="4" w:space="0" w:color="auto"/>
            </w:tcBorders>
            <w:shd w:val="clear" w:color="000000" w:fill="244062"/>
            <w:vAlign w:val="center"/>
            <w:hideMark/>
          </w:tcPr>
          <w:p w14:paraId="78702F06" w14:textId="77777777" w:rsidR="003A69B2" w:rsidRPr="003A69B2" w:rsidRDefault="003A69B2" w:rsidP="00000E28">
            <w:pPr>
              <w:widowControl/>
              <w:autoSpaceDE/>
              <w:autoSpaceDN/>
              <w:spacing w:after="0" w:line="240" w:lineRule="auto"/>
              <w:jc w:val="center"/>
              <w:rPr>
                <w:rFonts w:eastAsia="Times New Roman"/>
                <w:b/>
                <w:bCs/>
                <w:color w:val="FFFFFF"/>
                <w:sz w:val="20"/>
                <w:szCs w:val="20"/>
                <w:lang w:bidi="ar-SA"/>
              </w:rPr>
            </w:pPr>
            <w:r w:rsidRPr="003A69B2">
              <w:rPr>
                <w:rFonts w:eastAsia="Times New Roman"/>
                <w:b/>
                <w:bCs/>
                <w:color w:val="FFFFFF"/>
                <w:sz w:val="20"/>
                <w:szCs w:val="20"/>
                <w:lang w:bidi="ar-SA"/>
              </w:rPr>
              <w:t>EQUIPMENT NO.</w:t>
            </w:r>
          </w:p>
        </w:tc>
        <w:tc>
          <w:tcPr>
            <w:tcW w:w="0" w:type="auto"/>
            <w:tcBorders>
              <w:top w:val="single" w:sz="4" w:space="0" w:color="auto"/>
              <w:left w:val="nil"/>
              <w:bottom w:val="single" w:sz="4" w:space="0" w:color="auto"/>
              <w:right w:val="single" w:sz="4" w:space="0" w:color="auto"/>
            </w:tcBorders>
            <w:shd w:val="clear" w:color="000000" w:fill="244062"/>
            <w:vAlign w:val="center"/>
            <w:hideMark/>
          </w:tcPr>
          <w:p w14:paraId="02C8FE55" w14:textId="77777777" w:rsidR="003A69B2" w:rsidRPr="003A69B2" w:rsidRDefault="003A69B2" w:rsidP="00000E28">
            <w:pPr>
              <w:widowControl/>
              <w:autoSpaceDE/>
              <w:autoSpaceDN/>
              <w:spacing w:after="0" w:line="240" w:lineRule="auto"/>
              <w:jc w:val="center"/>
              <w:rPr>
                <w:rFonts w:eastAsia="Times New Roman"/>
                <w:b/>
                <w:bCs/>
                <w:color w:val="FFFFFF"/>
                <w:sz w:val="20"/>
                <w:szCs w:val="20"/>
                <w:lang w:bidi="ar-SA"/>
              </w:rPr>
            </w:pPr>
            <w:r w:rsidRPr="003A69B2">
              <w:rPr>
                <w:rFonts w:eastAsia="Times New Roman"/>
                <w:b/>
                <w:bCs/>
                <w:color w:val="FFFFFF"/>
                <w:sz w:val="20"/>
                <w:szCs w:val="20"/>
                <w:lang w:bidi="ar-SA"/>
              </w:rPr>
              <w:t>EQUIPMENT NAME</w:t>
            </w:r>
          </w:p>
        </w:tc>
      </w:tr>
      <w:tr w:rsidR="003A69B2" w:rsidRPr="003A69B2" w14:paraId="48E04A40"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E05E17A"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52A7D8DD"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C301</w:t>
            </w:r>
          </w:p>
        </w:tc>
        <w:tc>
          <w:tcPr>
            <w:tcW w:w="0" w:type="auto"/>
            <w:tcBorders>
              <w:top w:val="nil"/>
              <w:left w:val="nil"/>
              <w:bottom w:val="single" w:sz="4" w:space="0" w:color="auto"/>
              <w:right w:val="single" w:sz="4" w:space="0" w:color="auto"/>
            </w:tcBorders>
            <w:shd w:val="clear" w:color="auto" w:fill="auto"/>
            <w:noWrap/>
            <w:vAlign w:val="center"/>
            <w:hideMark/>
          </w:tcPr>
          <w:p w14:paraId="0C37846F"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ABSORBER</w:t>
            </w:r>
          </w:p>
        </w:tc>
      </w:tr>
      <w:tr w:rsidR="003A69B2" w:rsidRPr="003A69B2" w14:paraId="5D071646"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F8D4E5E"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2</w:t>
            </w:r>
          </w:p>
        </w:tc>
        <w:tc>
          <w:tcPr>
            <w:tcW w:w="0" w:type="auto"/>
            <w:tcBorders>
              <w:top w:val="nil"/>
              <w:left w:val="nil"/>
              <w:bottom w:val="single" w:sz="4" w:space="0" w:color="auto"/>
              <w:right w:val="single" w:sz="4" w:space="0" w:color="auto"/>
            </w:tcBorders>
            <w:shd w:val="clear" w:color="auto" w:fill="auto"/>
            <w:noWrap/>
            <w:vAlign w:val="center"/>
            <w:hideMark/>
          </w:tcPr>
          <w:p w14:paraId="4B04532D"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C302</w:t>
            </w:r>
          </w:p>
        </w:tc>
        <w:tc>
          <w:tcPr>
            <w:tcW w:w="0" w:type="auto"/>
            <w:tcBorders>
              <w:top w:val="nil"/>
              <w:left w:val="nil"/>
              <w:bottom w:val="single" w:sz="4" w:space="0" w:color="auto"/>
              <w:right w:val="single" w:sz="4" w:space="0" w:color="auto"/>
            </w:tcBorders>
            <w:shd w:val="clear" w:color="auto" w:fill="auto"/>
            <w:noWrap/>
            <w:vAlign w:val="center"/>
            <w:hideMark/>
          </w:tcPr>
          <w:p w14:paraId="7FF7B5D1"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H P REGENERATOR</w:t>
            </w:r>
          </w:p>
        </w:tc>
      </w:tr>
      <w:tr w:rsidR="003A69B2" w:rsidRPr="003A69B2" w14:paraId="121CD958"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3EE654D"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3</w:t>
            </w:r>
          </w:p>
        </w:tc>
        <w:tc>
          <w:tcPr>
            <w:tcW w:w="0" w:type="auto"/>
            <w:tcBorders>
              <w:top w:val="nil"/>
              <w:left w:val="nil"/>
              <w:bottom w:val="single" w:sz="4" w:space="0" w:color="auto"/>
              <w:right w:val="single" w:sz="4" w:space="0" w:color="auto"/>
            </w:tcBorders>
            <w:shd w:val="clear" w:color="auto" w:fill="auto"/>
            <w:noWrap/>
            <w:vAlign w:val="center"/>
            <w:hideMark/>
          </w:tcPr>
          <w:p w14:paraId="1BB12E11"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C303</w:t>
            </w:r>
          </w:p>
        </w:tc>
        <w:tc>
          <w:tcPr>
            <w:tcW w:w="0" w:type="auto"/>
            <w:tcBorders>
              <w:top w:val="nil"/>
              <w:left w:val="nil"/>
              <w:bottom w:val="single" w:sz="4" w:space="0" w:color="auto"/>
              <w:right w:val="single" w:sz="4" w:space="0" w:color="auto"/>
            </w:tcBorders>
            <w:shd w:val="clear" w:color="auto" w:fill="auto"/>
            <w:noWrap/>
            <w:vAlign w:val="center"/>
            <w:hideMark/>
          </w:tcPr>
          <w:p w14:paraId="7740F5A6"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L P REGENERATOR</w:t>
            </w:r>
          </w:p>
        </w:tc>
      </w:tr>
      <w:tr w:rsidR="003A69B2" w:rsidRPr="003A69B2" w14:paraId="5E0664C1"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7CAB824"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4</w:t>
            </w:r>
          </w:p>
        </w:tc>
        <w:tc>
          <w:tcPr>
            <w:tcW w:w="0" w:type="auto"/>
            <w:tcBorders>
              <w:top w:val="nil"/>
              <w:left w:val="nil"/>
              <w:bottom w:val="single" w:sz="4" w:space="0" w:color="auto"/>
              <w:right w:val="single" w:sz="4" w:space="0" w:color="auto"/>
            </w:tcBorders>
            <w:shd w:val="clear" w:color="auto" w:fill="auto"/>
            <w:noWrap/>
            <w:vAlign w:val="center"/>
            <w:hideMark/>
          </w:tcPr>
          <w:p w14:paraId="37073F9B"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E211A</w:t>
            </w:r>
          </w:p>
        </w:tc>
        <w:tc>
          <w:tcPr>
            <w:tcW w:w="0" w:type="auto"/>
            <w:tcBorders>
              <w:top w:val="nil"/>
              <w:left w:val="nil"/>
              <w:bottom w:val="single" w:sz="4" w:space="0" w:color="auto"/>
              <w:right w:val="single" w:sz="4" w:space="0" w:color="auto"/>
            </w:tcBorders>
            <w:shd w:val="clear" w:color="auto" w:fill="auto"/>
            <w:noWrap/>
            <w:vAlign w:val="center"/>
            <w:hideMark/>
          </w:tcPr>
          <w:p w14:paraId="2C1FE0F8"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BFW PREHEATER I/L CO CONVERSION</w:t>
            </w:r>
          </w:p>
        </w:tc>
      </w:tr>
      <w:tr w:rsidR="003A69B2" w:rsidRPr="003A69B2" w14:paraId="1C0A4EE1"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6543813"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5</w:t>
            </w:r>
          </w:p>
        </w:tc>
        <w:tc>
          <w:tcPr>
            <w:tcW w:w="0" w:type="auto"/>
            <w:tcBorders>
              <w:top w:val="nil"/>
              <w:left w:val="nil"/>
              <w:bottom w:val="single" w:sz="4" w:space="0" w:color="auto"/>
              <w:right w:val="single" w:sz="4" w:space="0" w:color="auto"/>
            </w:tcBorders>
            <w:shd w:val="clear" w:color="auto" w:fill="auto"/>
            <w:noWrap/>
            <w:vAlign w:val="center"/>
            <w:hideMark/>
          </w:tcPr>
          <w:p w14:paraId="57F80353"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E211B</w:t>
            </w:r>
          </w:p>
        </w:tc>
        <w:tc>
          <w:tcPr>
            <w:tcW w:w="0" w:type="auto"/>
            <w:tcBorders>
              <w:top w:val="nil"/>
              <w:left w:val="nil"/>
              <w:bottom w:val="single" w:sz="4" w:space="0" w:color="auto"/>
              <w:right w:val="single" w:sz="4" w:space="0" w:color="auto"/>
            </w:tcBorders>
            <w:shd w:val="clear" w:color="auto" w:fill="auto"/>
            <w:noWrap/>
            <w:vAlign w:val="center"/>
            <w:hideMark/>
          </w:tcPr>
          <w:p w14:paraId="60A4597F"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BFW PREHEATER I/L CO CONVERSION</w:t>
            </w:r>
          </w:p>
        </w:tc>
      </w:tr>
      <w:tr w:rsidR="003A69B2" w:rsidRPr="003A69B2" w14:paraId="2F762583"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280DD3D"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6</w:t>
            </w:r>
          </w:p>
        </w:tc>
        <w:tc>
          <w:tcPr>
            <w:tcW w:w="0" w:type="auto"/>
            <w:tcBorders>
              <w:top w:val="nil"/>
              <w:left w:val="nil"/>
              <w:bottom w:val="single" w:sz="4" w:space="0" w:color="auto"/>
              <w:right w:val="single" w:sz="4" w:space="0" w:color="auto"/>
            </w:tcBorders>
            <w:shd w:val="clear" w:color="auto" w:fill="auto"/>
            <w:noWrap/>
            <w:vAlign w:val="center"/>
            <w:hideMark/>
          </w:tcPr>
          <w:p w14:paraId="34B43C49"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F201</w:t>
            </w:r>
          </w:p>
        </w:tc>
        <w:tc>
          <w:tcPr>
            <w:tcW w:w="0" w:type="auto"/>
            <w:tcBorders>
              <w:top w:val="nil"/>
              <w:left w:val="nil"/>
              <w:bottom w:val="single" w:sz="4" w:space="0" w:color="auto"/>
              <w:right w:val="single" w:sz="4" w:space="0" w:color="auto"/>
            </w:tcBorders>
            <w:shd w:val="clear" w:color="auto" w:fill="auto"/>
            <w:noWrap/>
            <w:vAlign w:val="center"/>
            <w:hideMark/>
          </w:tcPr>
          <w:p w14:paraId="01798F2B"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PRIMARY REFORMER</w:t>
            </w:r>
          </w:p>
        </w:tc>
      </w:tr>
      <w:tr w:rsidR="003A69B2" w:rsidRPr="003A69B2" w14:paraId="0CBDAF71"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289D19B"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7</w:t>
            </w:r>
          </w:p>
        </w:tc>
        <w:tc>
          <w:tcPr>
            <w:tcW w:w="0" w:type="auto"/>
            <w:tcBorders>
              <w:top w:val="nil"/>
              <w:left w:val="nil"/>
              <w:bottom w:val="single" w:sz="4" w:space="0" w:color="auto"/>
              <w:right w:val="single" w:sz="4" w:space="0" w:color="auto"/>
            </w:tcBorders>
            <w:shd w:val="clear" w:color="auto" w:fill="auto"/>
            <w:noWrap/>
            <w:vAlign w:val="center"/>
            <w:hideMark/>
          </w:tcPr>
          <w:p w14:paraId="5C3B036E"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F202</w:t>
            </w:r>
          </w:p>
        </w:tc>
        <w:tc>
          <w:tcPr>
            <w:tcW w:w="0" w:type="auto"/>
            <w:tcBorders>
              <w:top w:val="nil"/>
              <w:left w:val="nil"/>
              <w:bottom w:val="single" w:sz="4" w:space="0" w:color="auto"/>
              <w:right w:val="single" w:sz="4" w:space="0" w:color="auto"/>
            </w:tcBorders>
            <w:shd w:val="clear" w:color="auto" w:fill="auto"/>
            <w:noWrap/>
            <w:vAlign w:val="center"/>
            <w:hideMark/>
          </w:tcPr>
          <w:p w14:paraId="5EFF8C7E"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AUXILARY STEAM SUPERHEATER</w:t>
            </w:r>
          </w:p>
        </w:tc>
      </w:tr>
      <w:tr w:rsidR="003A69B2" w:rsidRPr="003A69B2" w14:paraId="0508C85E"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004A94"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8</w:t>
            </w:r>
          </w:p>
        </w:tc>
        <w:tc>
          <w:tcPr>
            <w:tcW w:w="0" w:type="auto"/>
            <w:tcBorders>
              <w:top w:val="nil"/>
              <w:left w:val="nil"/>
              <w:bottom w:val="single" w:sz="4" w:space="0" w:color="auto"/>
              <w:right w:val="single" w:sz="4" w:space="0" w:color="auto"/>
            </w:tcBorders>
            <w:shd w:val="clear" w:color="auto" w:fill="auto"/>
            <w:noWrap/>
            <w:vAlign w:val="center"/>
            <w:hideMark/>
          </w:tcPr>
          <w:p w14:paraId="7A3A095F"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F203</w:t>
            </w:r>
          </w:p>
        </w:tc>
        <w:tc>
          <w:tcPr>
            <w:tcW w:w="0" w:type="auto"/>
            <w:tcBorders>
              <w:top w:val="nil"/>
              <w:left w:val="nil"/>
              <w:bottom w:val="single" w:sz="4" w:space="0" w:color="auto"/>
              <w:right w:val="single" w:sz="4" w:space="0" w:color="auto"/>
            </w:tcBorders>
            <w:shd w:val="clear" w:color="auto" w:fill="auto"/>
            <w:noWrap/>
            <w:vAlign w:val="center"/>
            <w:hideMark/>
          </w:tcPr>
          <w:p w14:paraId="1F867A26"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FEEDSTOCK PREHEATER</w:t>
            </w:r>
          </w:p>
        </w:tc>
      </w:tr>
      <w:tr w:rsidR="003A69B2" w:rsidRPr="003A69B2" w14:paraId="726FB89B"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CFB7958"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9</w:t>
            </w:r>
          </w:p>
        </w:tc>
        <w:tc>
          <w:tcPr>
            <w:tcW w:w="0" w:type="auto"/>
            <w:tcBorders>
              <w:top w:val="nil"/>
              <w:left w:val="nil"/>
              <w:bottom w:val="single" w:sz="4" w:space="0" w:color="auto"/>
              <w:right w:val="single" w:sz="4" w:space="0" w:color="auto"/>
            </w:tcBorders>
            <w:shd w:val="clear" w:color="auto" w:fill="auto"/>
            <w:noWrap/>
            <w:vAlign w:val="center"/>
            <w:hideMark/>
          </w:tcPr>
          <w:p w14:paraId="166AEB7B"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L501</w:t>
            </w:r>
          </w:p>
        </w:tc>
        <w:tc>
          <w:tcPr>
            <w:tcW w:w="0" w:type="auto"/>
            <w:tcBorders>
              <w:top w:val="nil"/>
              <w:left w:val="nil"/>
              <w:bottom w:val="single" w:sz="4" w:space="0" w:color="auto"/>
              <w:right w:val="single" w:sz="4" w:space="0" w:color="auto"/>
            </w:tcBorders>
            <w:shd w:val="clear" w:color="auto" w:fill="auto"/>
            <w:noWrap/>
            <w:vAlign w:val="center"/>
            <w:hideMark/>
          </w:tcPr>
          <w:p w14:paraId="1ED87E3D"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PURGE GAS RECOVERY UNIT</w:t>
            </w:r>
          </w:p>
        </w:tc>
      </w:tr>
      <w:tr w:rsidR="003A69B2" w:rsidRPr="003A69B2" w14:paraId="727C468A"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30A1954"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10</w:t>
            </w:r>
          </w:p>
        </w:tc>
        <w:tc>
          <w:tcPr>
            <w:tcW w:w="0" w:type="auto"/>
            <w:tcBorders>
              <w:top w:val="nil"/>
              <w:left w:val="nil"/>
              <w:bottom w:val="single" w:sz="4" w:space="0" w:color="auto"/>
              <w:right w:val="single" w:sz="4" w:space="0" w:color="auto"/>
            </w:tcBorders>
            <w:shd w:val="clear" w:color="auto" w:fill="auto"/>
            <w:noWrap/>
            <w:vAlign w:val="center"/>
            <w:hideMark/>
          </w:tcPr>
          <w:p w14:paraId="757A91A4"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P710A</w:t>
            </w:r>
          </w:p>
        </w:tc>
        <w:tc>
          <w:tcPr>
            <w:tcW w:w="0" w:type="auto"/>
            <w:tcBorders>
              <w:top w:val="nil"/>
              <w:left w:val="nil"/>
              <w:bottom w:val="single" w:sz="4" w:space="0" w:color="auto"/>
              <w:right w:val="single" w:sz="4" w:space="0" w:color="auto"/>
            </w:tcBorders>
            <w:shd w:val="clear" w:color="auto" w:fill="auto"/>
            <w:noWrap/>
            <w:vAlign w:val="center"/>
            <w:hideMark/>
          </w:tcPr>
          <w:p w14:paraId="7A323085"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HP BOILER FEED WATER PUMP-A</w:t>
            </w:r>
          </w:p>
        </w:tc>
      </w:tr>
      <w:tr w:rsidR="003A69B2" w:rsidRPr="003A69B2" w14:paraId="558A804B"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4AB0F73"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11</w:t>
            </w:r>
          </w:p>
        </w:tc>
        <w:tc>
          <w:tcPr>
            <w:tcW w:w="0" w:type="auto"/>
            <w:tcBorders>
              <w:top w:val="nil"/>
              <w:left w:val="nil"/>
              <w:bottom w:val="single" w:sz="4" w:space="0" w:color="auto"/>
              <w:right w:val="single" w:sz="4" w:space="0" w:color="auto"/>
            </w:tcBorders>
            <w:shd w:val="clear" w:color="auto" w:fill="auto"/>
            <w:noWrap/>
            <w:vAlign w:val="center"/>
            <w:hideMark/>
          </w:tcPr>
          <w:p w14:paraId="517C773B"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P710B</w:t>
            </w:r>
          </w:p>
        </w:tc>
        <w:tc>
          <w:tcPr>
            <w:tcW w:w="0" w:type="auto"/>
            <w:tcBorders>
              <w:top w:val="nil"/>
              <w:left w:val="nil"/>
              <w:bottom w:val="single" w:sz="4" w:space="0" w:color="auto"/>
              <w:right w:val="single" w:sz="4" w:space="0" w:color="auto"/>
            </w:tcBorders>
            <w:shd w:val="clear" w:color="auto" w:fill="auto"/>
            <w:noWrap/>
            <w:vAlign w:val="center"/>
            <w:hideMark/>
          </w:tcPr>
          <w:p w14:paraId="2EF70513"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HP BOILER FEED WATER PUMP-B</w:t>
            </w:r>
          </w:p>
        </w:tc>
      </w:tr>
      <w:tr w:rsidR="003A69B2" w:rsidRPr="003A69B2" w14:paraId="27449BFE"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D68A7A5"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12</w:t>
            </w:r>
          </w:p>
        </w:tc>
        <w:tc>
          <w:tcPr>
            <w:tcW w:w="0" w:type="auto"/>
            <w:tcBorders>
              <w:top w:val="nil"/>
              <w:left w:val="nil"/>
              <w:bottom w:val="single" w:sz="4" w:space="0" w:color="auto"/>
              <w:right w:val="single" w:sz="4" w:space="0" w:color="auto"/>
            </w:tcBorders>
            <w:shd w:val="clear" w:color="auto" w:fill="auto"/>
            <w:noWrap/>
            <w:vAlign w:val="center"/>
            <w:hideMark/>
          </w:tcPr>
          <w:p w14:paraId="72F43C15"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P710C</w:t>
            </w:r>
          </w:p>
        </w:tc>
        <w:tc>
          <w:tcPr>
            <w:tcW w:w="0" w:type="auto"/>
            <w:tcBorders>
              <w:top w:val="nil"/>
              <w:left w:val="nil"/>
              <w:bottom w:val="single" w:sz="4" w:space="0" w:color="auto"/>
              <w:right w:val="single" w:sz="4" w:space="0" w:color="auto"/>
            </w:tcBorders>
            <w:shd w:val="clear" w:color="auto" w:fill="auto"/>
            <w:noWrap/>
            <w:vAlign w:val="center"/>
            <w:hideMark/>
          </w:tcPr>
          <w:p w14:paraId="1EB1D4FC"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HP BOILER FEED WATER PUMP-C</w:t>
            </w:r>
          </w:p>
        </w:tc>
      </w:tr>
      <w:tr w:rsidR="003A69B2" w:rsidRPr="003A69B2" w14:paraId="14EE52F5"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E212DF4"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13</w:t>
            </w:r>
          </w:p>
        </w:tc>
        <w:tc>
          <w:tcPr>
            <w:tcW w:w="0" w:type="auto"/>
            <w:tcBorders>
              <w:top w:val="nil"/>
              <w:left w:val="nil"/>
              <w:bottom w:val="single" w:sz="4" w:space="0" w:color="auto"/>
              <w:right w:val="single" w:sz="4" w:space="0" w:color="auto"/>
            </w:tcBorders>
            <w:shd w:val="clear" w:color="auto" w:fill="auto"/>
            <w:noWrap/>
            <w:vAlign w:val="center"/>
            <w:hideMark/>
          </w:tcPr>
          <w:p w14:paraId="29EC927A"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R204</w:t>
            </w:r>
          </w:p>
        </w:tc>
        <w:tc>
          <w:tcPr>
            <w:tcW w:w="0" w:type="auto"/>
            <w:tcBorders>
              <w:top w:val="nil"/>
              <w:left w:val="nil"/>
              <w:bottom w:val="single" w:sz="4" w:space="0" w:color="auto"/>
              <w:right w:val="single" w:sz="4" w:space="0" w:color="auto"/>
            </w:tcBorders>
            <w:shd w:val="clear" w:color="auto" w:fill="auto"/>
            <w:noWrap/>
            <w:vAlign w:val="center"/>
            <w:hideMark/>
          </w:tcPr>
          <w:p w14:paraId="73BC2BEF"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HT CO CONVERTER</w:t>
            </w:r>
          </w:p>
        </w:tc>
      </w:tr>
      <w:tr w:rsidR="003A69B2" w:rsidRPr="003A69B2" w14:paraId="49F67A72"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5F14079"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14</w:t>
            </w:r>
          </w:p>
        </w:tc>
        <w:tc>
          <w:tcPr>
            <w:tcW w:w="0" w:type="auto"/>
            <w:tcBorders>
              <w:top w:val="nil"/>
              <w:left w:val="nil"/>
              <w:bottom w:val="single" w:sz="4" w:space="0" w:color="auto"/>
              <w:right w:val="single" w:sz="4" w:space="0" w:color="auto"/>
            </w:tcBorders>
            <w:shd w:val="clear" w:color="auto" w:fill="auto"/>
            <w:noWrap/>
            <w:vAlign w:val="center"/>
            <w:hideMark/>
          </w:tcPr>
          <w:p w14:paraId="63430FA9"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R205</w:t>
            </w:r>
          </w:p>
        </w:tc>
        <w:tc>
          <w:tcPr>
            <w:tcW w:w="0" w:type="auto"/>
            <w:tcBorders>
              <w:top w:val="nil"/>
              <w:left w:val="nil"/>
              <w:bottom w:val="single" w:sz="4" w:space="0" w:color="auto"/>
              <w:right w:val="single" w:sz="4" w:space="0" w:color="auto"/>
            </w:tcBorders>
            <w:shd w:val="clear" w:color="auto" w:fill="auto"/>
            <w:noWrap/>
            <w:vAlign w:val="center"/>
            <w:hideMark/>
          </w:tcPr>
          <w:p w14:paraId="1EBCBEF5"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LT CO CONVERTER</w:t>
            </w:r>
          </w:p>
        </w:tc>
      </w:tr>
      <w:tr w:rsidR="003A69B2" w:rsidRPr="003A69B2" w14:paraId="70378444"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FC43F29"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15</w:t>
            </w:r>
          </w:p>
        </w:tc>
        <w:tc>
          <w:tcPr>
            <w:tcW w:w="0" w:type="auto"/>
            <w:tcBorders>
              <w:top w:val="nil"/>
              <w:left w:val="nil"/>
              <w:bottom w:val="single" w:sz="4" w:space="0" w:color="auto"/>
              <w:right w:val="single" w:sz="4" w:space="0" w:color="auto"/>
            </w:tcBorders>
            <w:shd w:val="clear" w:color="auto" w:fill="auto"/>
            <w:noWrap/>
            <w:vAlign w:val="center"/>
            <w:hideMark/>
          </w:tcPr>
          <w:p w14:paraId="76B7AFE7"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R301</w:t>
            </w:r>
          </w:p>
        </w:tc>
        <w:tc>
          <w:tcPr>
            <w:tcW w:w="0" w:type="auto"/>
            <w:tcBorders>
              <w:top w:val="nil"/>
              <w:left w:val="nil"/>
              <w:bottom w:val="single" w:sz="4" w:space="0" w:color="auto"/>
              <w:right w:val="single" w:sz="4" w:space="0" w:color="auto"/>
            </w:tcBorders>
            <w:shd w:val="clear" w:color="auto" w:fill="auto"/>
            <w:noWrap/>
            <w:vAlign w:val="center"/>
            <w:hideMark/>
          </w:tcPr>
          <w:p w14:paraId="7FE430F8"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METHNATOR</w:t>
            </w:r>
          </w:p>
        </w:tc>
      </w:tr>
      <w:tr w:rsidR="003A69B2" w:rsidRPr="003A69B2" w14:paraId="01293E5C"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CDA0D61"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16</w:t>
            </w:r>
          </w:p>
        </w:tc>
        <w:tc>
          <w:tcPr>
            <w:tcW w:w="0" w:type="auto"/>
            <w:tcBorders>
              <w:top w:val="nil"/>
              <w:left w:val="nil"/>
              <w:bottom w:val="single" w:sz="4" w:space="0" w:color="auto"/>
              <w:right w:val="single" w:sz="4" w:space="0" w:color="auto"/>
            </w:tcBorders>
            <w:shd w:val="clear" w:color="auto" w:fill="auto"/>
            <w:noWrap/>
            <w:vAlign w:val="center"/>
            <w:hideMark/>
          </w:tcPr>
          <w:p w14:paraId="744012A2"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S302</w:t>
            </w:r>
          </w:p>
        </w:tc>
        <w:tc>
          <w:tcPr>
            <w:tcW w:w="0" w:type="auto"/>
            <w:tcBorders>
              <w:top w:val="nil"/>
              <w:left w:val="nil"/>
              <w:bottom w:val="single" w:sz="4" w:space="0" w:color="auto"/>
              <w:right w:val="single" w:sz="4" w:space="0" w:color="auto"/>
            </w:tcBorders>
            <w:shd w:val="clear" w:color="auto" w:fill="auto"/>
            <w:noWrap/>
            <w:vAlign w:val="center"/>
            <w:hideMark/>
          </w:tcPr>
          <w:p w14:paraId="5917CD3B"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ACTUATED CARBON FILTER</w:t>
            </w:r>
          </w:p>
        </w:tc>
      </w:tr>
      <w:tr w:rsidR="003A69B2" w:rsidRPr="003A69B2" w14:paraId="10CCAEED"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649EE72"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17</w:t>
            </w:r>
          </w:p>
        </w:tc>
        <w:tc>
          <w:tcPr>
            <w:tcW w:w="0" w:type="auto"/>
            <w:tcBorders>
              <w:top w:val="nil"/>
              <w:left w:val="nil"/>
              <w:bottom w:val="single" w:sz="4" w:space="0" w:color="auto"/>
              <w:right w:val="single" w:sz="4" w:space="0" w:color="auto"/>
            </w:tcBorders>
            <w:shd w:val="clear" w:color="auto" w:fill="auto"/>
            <w:noWrap/>
            <w:vAlign w:val="center"/>
            <w:hideMark/>
          </w:tcPr>
          <w:p w14:paraId="7D4D4688"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S303</w:t>
            </w:r>
          </w:p>
        </w:tc>
        <w:tc>
          <w:tcPr>
            <w:tcW w:w="0" w:type="auto"/>
            <w:tcBorders>
              <w:top w:val="nil"/>
              <w:left w:val="nil"/>
              <w:bottom w:val="single" w:sz="4" w:space="0" w:color="auto"/>
              <w:right w:val="single" w:sz="4" w:space="0" w:color="auto"/>
            </w:tcBorders>
            <w:shd w:val="clear" w:color="auto" w:fill="auto"/>
            <w:noWrap/>
            <w:vAlign w:val="center"/>
            <w:hideMark/>
          </w:tcPr>
          <w:p w14:paraId="1897C0D0"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 xml:space="preserve">MECHANICAL FILTER </w:t>
            </w:r>
          </w:p>
        </w:tc>
      </w:tr>
      <w:tr w:rsidR="003A69B2" w:rsidRPr="003A69B2" w14:paraId="7ED18616"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75F78E4"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18</w:t>
            </w:r>
          </w:p>
        </w:tc>
        <w:tc>
          <w:tcPr>
            <w:tcW w:w="0" w:type="auto"/>
            <w:tcBorders>
              <w:top w:val="nil"/>
              <w:left w:val="nil"/>
              <w:bottom w:val="single" w:sz="4" w:space="0" w:color="auto"/>
              <w:right w:val="single" w:sz="4" w:space="0" w:color="auto"/>
            </w:tcBorders>
            <w:shd w:val="clear" w:color="auto" w:fill="auto"/>
            <w:noWrap/>
            <w:vAlign w:val="center"/>
            <w:hideMark/>
          </w:tcPr>
          <w:p w14:paraId="44AD7E8C"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T301</w:t>
            </w:r>
          </w:p>
        </w:tc>
        <w:tc>
          <w:tcPr>
            <w:tcW w:w="0" w:type="auto"/>
            <w:tcBorders>
              <w:top w:val="nil"/>
              <w:left w:val="nil"/>
              <w:bottom w:val="single" w:sz="4" w:space="0" w:color="auto"/>
              <w:right w:val="single" w:sz="4" w:space="0" w:color="auto"/>
            </w:tcBorders>
            <w:shd w:val="clear" w:color="auto" w:fill="auto"/>
            <w:noWrap/>
            <w:vAlign w:val="center"/>
            <w:hideMark/>
          </w:tcPr>
          <w:p w14:paraId="4EDC91C8"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STORAGE TANK FOR GV SOLUTION</w:t>
            </w:r>
          </w:p>
        </w:tc>
      </w:tr>
      <w:tr w:rsidR="003A69B2" w:rsidRPr="003A69B2" w14:paraId="2EE05AA3"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711F16E"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19</w:t>
            </w:r>
          </w:p>
        </w:tc>
        <w:tc>
          <w:tcPr>
            <w:tcW w:w="0" w:type="auto"/>
            <w:tcBorders>
              <w:top w:val="nil"/>
              <w:left w:val="nil"/>
              <w:bottom w:val="single" w:sz="4" w:space="0" w:color="auto"/>
              <w:right w:val="single" w:sz="4" w:space="0" w:color="auto"/>
            </w:tcBorders>
            <w:shd w:val="clear" w:color="auto" w:fill="auto"/>
            <w:noWrap/>
            <w:vAlign w:val="center"/>
            <w:hideMark/>
          </w:tcPr>
          <w:p w14:paraId="1667D11F"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T351</w:t>
            </w:r>
          </w:p>
        </w:tc>
        <w:tc>
          <w:tcPr>
            <w:tcW w:w="0" w:type="auto"/>
            <w:tcBorders>
              <w:top w:val="nil"/>
              <w:left w:val="nil"/>
              <w:bottom w:val="single" w:sz="4" w:space="0" w:color="auto"/>
              <w:right w:val="single" w:sz="4" w:space="0" w:color="auto"/>
            </w:tcBorders>
            <w:shd w:val="clear" w:color="auto" w:fill="auto"/>
            <w:noWrap/>
            <w:vAlign w:val="center"/>
            <w:hideMark/>
          </w:tcPr>
          <w:p w14:paraId="27CE42AB" w14:textId="77777777" w:rsidR="003A69B2" w:rsidRPr="003A69B2" w:rsidRDefault="003A69B2" w:rsidP="00000E28">
            <w:pPr>
              <w:widowControl/>
              <w:autoSpaceDE/>
              <w:autoSpaceDN/>
              <w:spacing w:after="0" w:line="240" w:lineRule="auto"/>
              <w:jc w:val="both"/>
              <w:rPr>
                <w:rFonts w:eastAsia="Times New Roman"/>
                <w:sz w:val="20"/>
                <w:szCs w:val="20"/>
                <w:lang w:bidi="ar-SA"/>
              </w:rPr>
            </w:pPr>
            <w:proofErr w:type="gramStart"/>
            <w:r w:rsidRPr="003A69B2">
              <w:rPr>
                <w:rFonts w:eastAsia="Times New Roman"/>
                <w:sz w:val="20"/>
                <w:szCs w:val="20"/>
                <w:lang w:bidi="ar-SA"/>
              </w:rPr>
              <w:t>CONDENSATE  RECYCLE</w:t>
            </w:r>
            <w:proofErr w:type="gramEnd"/>
            <w:r w:rsidRPr="003A69B2">
              <w:rPr>
                <w:rFonts w:eastAsia="Times New Roman"/>
                <w:sz w:val="20"/>
                <w:szCs w:val="20"/>
                <w:lang w:bidi="ar-SA"/>
              </w:rPr>
              <w:t xml:space="preserve"> TANK</w:t>
            </w:r>
          </w:p>
        </w:tc>
      </w:tr>
      <w:tr w:rsidR="003A69B2" w:rsidRPr="003A69B2" w14:paraId="7DA179AE"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001E1C0"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133E67FB"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V208</w:t>
            </w:r>
          </w:p>
        </w:tc>
        <w:tc>
          <w:tcPr>
            <w:tcW w:w="0" w:type="auto"/>
            <w:tcBorders>
              <w:top w:val="nil"/>
              <w:left w:val="nil"/>
              <w:bottom w:val="single" w:sz="4" w:space="0" w:color="auto"/>
              <w:right w:val="single" w:sz="4" w:space="0" w:color="auto"/>
            </w:tcBorders>
            <w:shd w:val="clear" w:color="auto" w:fill="auto"/>
            <w:noWrap/>
            <w:vAlign w:val="center"/>
            <w:hideMark/>
          </w:tcPr>
          <w:p w14:paraId="5C27CAF1"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INLET CO2 REMOVAL SEPARATOR</w:t>
            </w:r>
          </w:p>
        </w:tc>
      </w:tr>
      <w:tr w:rsidR="003A69B2" w:rsidRPr="003A69B2" w14:paraId="71968743"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6C60B43"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21</w:t>
            </w:r>
          </w:p>
        </w:tc>
        <w:tc>
          <w:tcPr>
            <w:tcW w:w="0" w:type="auto"/>
            <w:tcBorders>
              <w:top w:val="nil"/>
              <w:left w:val="nil"/>
              <w:bottom w:val="single" w:sz="4" w:space="0" w:color="auto"/>
              <w:right w:val="single" w:sz="4" w:space="0" w:color="auto"/>
            </w:tcBorders>
            <w:shd w:val="clear" w:color="auto" w:fill="auto"/>
            <w:noWrap/>
            <w:vAlign w:val="center"/>
            <w:hideMark/>
          </w:tcPr>
          <w:p w14:paraId="66AAD757"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V508</w:t>
            </w:r>
          </w:p>
        </w:tc>
        <w:tc>
          <w:tcPr>
            <w:tcW w:w="0" w:type="auto"/>
            <w:tcBorders>
              <w:top w:val="nil"/>
              <w:left w:val="nil"/>
              <w:bottom w:val="single" w:sz="4" w:space="0" w:color="auto"/>
              <w:right w:val="single" w:sz="4" w:space="0" w:color="auto"/>
            </w:tcBorders>
            <w:shd w:val="clear" w:color="auto" w:fill="auto"/>
            <w:noWrap/>
            <w:vAlign w:val="center"/>
            <w:hideMark/>
          </w:tcPr>
          <w:p w14:paraId="431401D1"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AMMONIA ACCUMULATOR</w:t>
            </w:r>
          </w:p>
        </w:tc>
      </w:tr>
      <w:tr w:rsidR="003A69B2" w:rsidRPr="003A69B2" w14:paraId="1FBCD31E"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6D01B76"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22</w:t>
            </w:r>
          </w:p>
        </w:tc>
        <w:tc>
          <w:tcPr>
            <w:tcW w:w="0" w:type="auto"/>
            <w:tcBorders>
              <w:top w:val="nil"/>
              <w:left w:val="nil"/>
              <w:bottom w:val="single" w:sz="4" w:space="0" w:color="auto"/>
              <w:right w:val="single" w:sz="4" w:space="0" w:color="auto"/>
            </w:tcBorders>
            <w:shd w:val="clear" w:color="auto" w:fill="auto"/>
            <w:noWrap/>
            <w:vAlign w:val="center"/>
            <w:hideMark/>
          </w:tcPr>
          <w:p w14:paraId="68BA5D19"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C351A</w:t>
            </w:r>
          </w:p>
        </w:tc>
        <w:tc>
          <w:tcPr>
            <w:tcW w:w="0" w:type="auto"/>
            <w:tcBorders>
              <w:top w:val="nil"/>
              <w:left w:val="nil"/>
              <w:bottom w:val="single" w:sz="4" w:space="0" w:color="auto"/>
              <w:right w:val="single" w:sz="4" w:space="0" w:color="auto"/>
            </w:tcBorders>
            <w:shd w:val="clear" w:color="auto" w:fill="auto"/>
            <w:noWrap/>
            <w:vAlign w:val="center"/>
            <w:hideMark/>
          </w:tcPr>
          <w:p w14:paraId="5092831D"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MP PROCESS CONDENSATE STRIPPER</w:t>
            </w:r>
          </w:p>
        </w:tc>
      </w:tr>
      <w:tr w:rsidR="003A69B2" w:rsidRPr="003A69B2" w14:paraId="3827B40B"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9FBE8BC"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23</w:t>
            </w:r>
          </w:p>
        </w:tc>
        <w:tc>
          <w:tcPr>
            <w:tcW w:w="0" w:type="auto"/>
            <w:tcBorders>
              <w:top w:val="nil"/>
              <w:left w:val="nil"/>
              <w:bottom w:val="single" w:sz="4" w:space="0" w:color="auto"/>
              <w:right w:val="single" w:sz="4" w:space="0" w:color="auto"/>
            </w:tcBorders>
            <w:shd w:val="clear" w:color="auto" w:fill="auto"/>
            <w:noWrap/>
            <w:vAlign w:val="center"/>
            <w:hideMark/>
          </w:tcPr>
          <w:p w14:paraId="401C4F09"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EE302</w:t>
            </w:r>
          </w:p>
        </w:tc>
        <w:tc>
          <w:tcPr>
            <w:tcW w:w="0" w:type="auto"/>
            <w:tcBorders>
              <w:top w:val="nil"/>
              <w:left w:val="nil"/>
              <w:bottom w:val="single" w:sz="4" w:space="0" w:color="auto"/>
              <w:right w:val="single" w:sz="4" w:space="0" w:color="auto"/>
            </w:tcBorders>
            <w:shd w:val="clear" w:color="auto" w:fill="auto"/>
            <w:noWrap/>
            <w:vAlign w:val="center"/>
            <w:hideMark/>
          </w:tcPr>
          <w:p w14:paraId="1910E4D6"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BOILER</w:t>
            </w:r>
          </w:p>
        </w:tc>
      </w:tr>
      <w:tr w:rsidR="003A69B2" w:rsidRPr="003A69B2" w14:paraId="2F3B1B85"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632DCB7"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24</w:t>
            </w:r>
          </w:p>
        </w:tc>
        <w:tc>
          <w:tcPr>
            <w:tcW w:w="0" w:type="auto"/>
            <w:tcBorders>
              <w:top w:val="nil"/>
              <w:left w:val="nil"/>
              <w:bottom w:val="single" w:sz="4" w:space="0" w:color="auto"/>
              <w:right w:val="single" w:sz="4" w:space="0" w:color="auto"/>
            </w:tcBorders>
            <w:shd w:val="clear" w:color="auto" w:fill="auto"/>
            <w:noWrap/>
            <w:vAlign w:val="center"/>
            <w:hideMark/>
          </w:tcPr>
          <w:p w14:paraId="484A46B3"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EV718</w:t>
            </w:r>
          </w:p>
        </w:tc>
        <w:tc>
          <w:tcPr>
            <w:tcW w:w="0" w:type="auto"/>
            <w:tcBorders>
              <w:top w:val="nil"/>
              <w:left w:val="nil"/>
              <w:bottom w:val="single" w:sz="4" w:space="0" w:color="auto"/>
              <w:right w:val="single" w:sz="4" w:space="0" w:color="auto"/>
            </w:tcBorders>
            <w:shd w:val="clear" w:color="auto" w:fill="auto"/>
            <w:noWrap/>
            <w:vAlign w:val="center"/>
            <w:hideMark/>
          </w:tcPr>
          <w:p w14:paraId="64872248"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CONDENSATE DRUM</w:t>
            </w:r>
          </w:p>
        </w:tc>
      </w:tr>
      <w:tr w:rsidR="003A69B2" w:rsidRPr="003A69B2" w14:paraId="469ABC44"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99B7E5C"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25</w:t>
            </w:r>
          </w:p>
        </w:tc>
        <w:tc>
          <w:tcPr>
            <w:tcW w:w="0" w:type="auto"/>
            <w:tcBorders>
              <w:top w:val="nil"/>
              <w:left w:val="nil"/>
              <w:bottom w:val="single" w:sz="4" w:space="0" w:color="auto"/>
              <w:right w:val="single" w:sz="4" w:space="0" w:color="auto"/>
            </w:tcBorders>
            <w:shd w:val="clear" w:color="auto" w:fill="auto"/>
            <w:vAlign w:val="center"/>
            <w:hideMark/>
          </w:tcPr>
          <w:p w14:paraId="2D4B3603"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C-2001</w:t>
            </w:r>
          </w:p>
        </w:tc>
        <w:tc>
          <w:tcPr>
            <w:tcW w:w="0" w:type="auto"/>
            <w:tcBorders>
              <w:top w:val="nil"/>
              <w:left w:val="nil"/>
              <w:bottom w:val="single" w:sz="4" w:space="0" w:color="auto"/>
              <w:right w:val="single" w:sz="4" w:space="0" w:color="auto"/>
            </w:tcBorders>
            <w:shd w:val="clear" w:color="auto" w:fill="auto"/>
            <w:vAlign w:val="center"/>
            <w:hideMark/>
          </w:tcPr>
          <w:p w14:paraId="3963D979"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FLUE GAS QUENCHER</w:t>
            </w:r>
          </w:p>
        </w:tc>
      </w:tr>
      <w:tr w:rsidR="003A69B2" w:rsidRPr="003A69B2" w14:paraId="16145625"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9355738"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26</w:t>
            </w:r>
          </w:p>
        </w:tc>
        <w:tc>
          <w:tcPr>
            <w:tcW w:w="0" w:type="auto"/>
            <w:tcBorders>
              <w:top w:val="nil"/>
              <w:left w:val="nil"/>
              <w:bottom w:val="single" w:sz="4" w:space="0" w:color="auto"/>
              <w:right w:val="single" w:sz="4" w:space="0" w:color="auto"/>
            </w:tcBorders>
            <w:shd w:val="clear" w:color="auto" w:fill="auto"/>
            <w:vAlign w:val="center"/>
            <w:hideMark/>
          </w:tcPr>
          <w:p w14:paraId="4E5FC301"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C-2002</w:t>
            </w:r>
          </w:p>
        </w:tc>
        <w:tc>
          <w:tcPr>
            <w:tcW w:w="0" w:type="auto"/>
            <w:tcBorders>
              <w:top w:val="nil"/>
              <w:left w:val="nil"/>
              <w:bottom w:val="single" w:sz="4" w:space="0" w:color="auto"/>
              <w:right w:val="single" w:sz="4" w:space="0" w:color="auto"/>
            </w:tcBorders>
            <w:shd w:val="clear" w:color="auto" w:fill="auto"/>
            <w:vAlign w:val="center"/>
            <w:hideMark/>
          </w:tcPr>
          <w:p w14:paraId="4AC8D807"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CO2 ABSORBER</w:t>
            </w:r>
          </w:p>
        </w:tc>
      </w:tr>
      <w:tr w:rsidR="003A69B2" w:rsidRPr="003A69B2" w14:paraId="2D12401E" w14:textId="77777777" w:rsidTr="003A69B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5397580"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27</w:t>
            </w:r>
          </w:p>
        </w:tc>
        <w:tc>
          <w:tcPr>
            <w:tcW w:w="0" w:type="auto"/>
            <w:tcBorders>
              <w:top w:val="nil"/>
              <w:left w:val="nil"/>
              <w:bottom w:val="single" w:sz="4" w:space="0" w:color="auto"/>
              <w:right w:val="single" w:sz="4" w:space="0" w:color="auto"/>
            </w:tcBorders>
            <w:shd w:val="clear" w:color="auto" w:fill="auto"/>
            <w:vAlign w:val="center"/>
            <w:hideMark/>
          </w:tcPr>
          <w:p w14:paraId="285D81D9"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C-2003</w:t>
            </w:r>
          </w:p>
        </w:tc>
        <w:tc>
          <w:tcPr>
            <w:tcW w:w="0" w:type="auto"/>
            <w:tcBorders>
              <w:top w:val="nil"/>
              <w:left w:val="nil"/>
              <w:bottom w:val="single" w:sz="4" w:space="0" w:color="auto"/>
              <w:right w:val="single" w:sz="4" w:space="0" w:color="auto"/>
            </w:tcBorders>
            <w:shd w:val="clear" w:color="auto" w:fill="auto"/>
            <w:vAlign w:val="center"/>
            <w:hideMark/>
          </w:tcPr>
          <w:p w14:paraId="264B2D36"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REGENERATOR</w:t>
            </w:r>
          </w:p>
        </w:tc>
      </w:tr>
      <w:tr w:rsidR="003A69B2" w:rsidRPr="003A69B2" w14:paraId="36A4124C" w14:textId="77777777" w:rsidTr="003A69B2">
        <w:trPr>
          <w:trHeight w:val="20"/>
          <w:jc w:val="center"/>
        </w:trPr>
        <w:tc>
          <w:tcPr>
            <w:tcW w:w="0" w:type="auto"/>
            <w:tcBorders>
              <w:top w:val="nil"/>
              <w:left w:val="single" w:sz="4" w:space="0" w:color="auto"/>
              <w:bottom w:val="nil"/>
              <w:right w:val="single" w:sz="4" w:space="0" w:color="auto"/>
            </w:tcBorders>
            <w:shd w:val="clear" w:color="auto" w:fill="auto"/>
            <w:noWrap/>
            <w:vAlign w:val="bottom"/>
            <w:hideMark/>
          </w:tcPr>
          <w:p w14:paraId="30328E06"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28</w:t>
            </w:r>
          </w:p>
        </w:tc>
        <w:tc>
          <w:tcPr>
            <w:tcW w:w="0" w:type="auto"/>
            <w:tcBorders>
              <w:top w:val="nil"/>
              <w:left w:val="nil"/>
              <w:bottom w:val="single" w:sz="4" w:space="0" w:color="auto"/>
              <w:right w:val="single" w:sz="4" w:space="0" w:color="auto"/>
            </w:tcBorders>
            <w:shd w:val="clear" w:color="auto" w:fill="auto"/>
            <w:noWrap/>
            <w:vAlign w:val="center"/>
            <w:hideMark/>
          </w:tcPr>
          <w:p w14:paraId="1E7F4ED4"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V102</w:t>
            </w:r>
          </w:p>
        </w:tc>
        <w:tc>
          <w:tcPr>
            <w:tcW w:w="0" w:type="auto"/>
            <w:tcBorders>
              <w:top w:val="nil"/>
              <w:left w:val="nil"/>
              <w:bottom w:val="single" w:sz="4" w:space="0" w:color="auto"/>
              <w:right w:val="single" w:sz="4" w:space="0" w:color="auto"/>
            </w:tcBorders>
            <w:shd w:val="clear" w:color="auto" w:fill="auto"/>
            <w:noWrap/>
            <w:vAlign w:val="center"/>
            <w:hideMark/>
          </w:tcPr>
          <w:p w14:paraId="14FFDBE8"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STEAM CONDENSATE TNK</w:t>
            </w:r>
          </w:p>
        </w:tc>
      </w:tr>
      <w:tr w:rsidR="003A69B2" w:rsidRPr="003A69B2" w14:paraId="20F76FE9" w14:textId="77777777" w:rsidTr="003A69B2">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5EBE3B"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29</w:t>
            </w:r>
          </w:p>
        </w:tc>
        <w:tc>
          <w:tcPr>
            <w:tcW w:w="0" w:type="auto"/>
            <w:tcBorders>
              <w:top w:val="nil"/>
              <w:left w:val="nil"/>
              <w:bottom w:val="single" w:sz="4" w:space="0" w:color="auto"/>
              <w:right w:val="single" w:sz="4" w:space="0" w:color="auto"/>
            </w:tcBorders>
            <w:shd w:val="clear" w:color="auto" w:fill="auto"/>
            <w:noWrap/>
            <w:vAlign w:val="center"/>
            <w:hideMark/>
          </w:tcPr>
          <w:p w14:paraId="00B4C85C"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MV109</w:t>
            </w:r>
          </w:p>
        </w:tc>
        <w:tc>
          <w:tcPr>
            <w:tcW w:w="0" w:type="auto"/>
            <w:tcBorders>
              <w:top w:val="nil"/>
              <w:left w:val="nil"/>
              <w:bottom w:val="single" w:sz="4" w:space="0" w:color="auto"/>
              <w:right w:val="single" w:sz="4" w:space="0" w:color="auto"/>
            </w:tcBorders>
            <w:shd w:val="clear" w:color="auto" w:fill="auto"/>
            <w:noWrap/>
            <w:vAlign w:val="center"/>
            <w:hideMark/>
          </w:tcPr>
          <w:p w14:paraId="32772C9E"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01-K-101 SUCTION K.</w:t>
            </w:r>
            <w:proofErr w:type="gramStart"/>
            <w:r w:rsidRPr="003A69B2">
              <w:rPr>
                <w:rFonts w:eastAsia="Times New Roman"/>
                <w:sz w:val="20"/>
                <w:szCs w:val="20"/>
                <w:lang w:bidi="ar-SA"/>
              </w:rPr>
              <w:t>O.DRUM</w:t>
            </w:r>
            <w:proofErr w:type="gramEnd"/>
          </w:p>
        </w:tc>
      </w:tr>
      <w:tr w:rsidR="003A69B2" w:rsidRPr="003A69B2" w14:paraId="6A7E785B" w14:textId="77777777" w:rsidTr="003A69B2">
        <w:trPr>
          <w:trHeight w:val="20"/>
          <w:jc w:val="center"/>
        </w:trPr>
        <w:tc>
          <w:tcPr>
            <w:tcW w:w="0" w:type="auto"/>
            <w:tcBorders>
              <w:top w:val="nil"/>
              <w:left w:val="single" w:sz="4" w:space="0" w:color="auto"/>
              <w:bottom w:val="nil"/>
              <w:right w:val="single" w:sz="4" w:space="0" w:color="auto"/>
            </w:tcBorders>
            <w:shd w:val="clear" w:color="auto" w:fill="auto"/>
            <w:noWrap/>
            <w:vAlign w:val="bottom"/>
            <w:hideMark/>
          </w:tcPr>
          <w:p w14:paraId="4F8CF9B3"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30</w:t>
            </w:r>
          </w:p>
        </w:tc>
        <w:tc>
          <w:tcPr>
            <w:tcW w:w="0" w:type="auto"/>
            <w:tcBorders>
              <w:top w:val="nil"/>
              <w:left w:val="nil"/>
              <w:bottom w:val="single" w:sz="4" w:space="0" w:color="auto"/>
              <w:right w:val="single" w:sz="4" w:space="0" w:color="auto"/>
            </w:tcBorders>
            <w:shd w:val="clear" w:color="auto" w:fill="auto"/>
            <w:noWrap/>
            <w:vAlign w:val="center"/>
            <w:hideMark/>
          </w:tcPr>
          <w:p w14:paraId="6E542520"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ER101</w:t>
            </w:r>
          </w:p>
        </w:tc>
        <w:tc>
          <w:tcPr>
            <w:tcW w:w="0" w:type="auto"/>
            <w:tcBorders>
              <w:top w:val="nil"/>
              <w:left w:val="nil"/>
              <w:bottom w:val="single" w:sz="4" w:space="0" w:color="auto"/>
              <w:right w:val="single" w:sz="4" w:space="0" w:color="auto"/>
            </w:tcBorders>
            <w:shd w:val="clear" w:color="auto" w:fill="auto"/>
            <w:noWrap/>
            <w:vAlign w:val="center"/>
            <w:hideMark/>
          </w:tcPr>
          <w:p w14:paraId="2D211DBC"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UREA REACTOR</w:t>
            </w:r>
          </w:p>
        </w:tc>
      </w:tr>
      <w:tr w:rsidR="003A69B2" w:rsidRPr="003A69B2" w14:paraId="5C1E7F19" w14:textId="77777777" w:rsidTr="003A69B2">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DC2AB4"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31</w:t>
            </w:r>
          </w:p>
        </w:tc>
        <w:tc>
          <w:tcPr>
            <w:tcW w:w="0" w:type="auto"/>
            <w:tcBorders>
              <w:top w:val="nil"/>
              <w:left w:val="nil"/>
              <w:bottom w:val="single" w:sz="4" w:space="0" w:color="auto"/>
              <w:right w:val="single" w:sz="4" w:space="0" w:color="auto"/>
            </w:tcBorders>
            <w:shd w:val="clear" w:color="auto" w:fill="auto"/>
            <w:noWrap/>
            <w:vAlign w:val="center"/>
            <w:hideMark/>
          </w:tcPr>
          <w:p w14:paraId="695F0797"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E105</w:t>
            </w:r>
          </w:p>
        </w:tc>
        <w:tc>
          <w:tcPr>
            <w:tcW w:w="0" w:type="auto"/>
            <w:tcBorders>
              <w:top w:val="nil"/>
              <w:left w:val="nil"/>
              <w:bottom w:val="single" w:sz="4" w:space="0" w:color="auto"/>
              <w:right w:val="single" w:sz="4" w:space="0" w:color="auto"/>
            </w:tcBorders>
            <w:shd w:val="clear" w:color="auto" w:fill="auto"/>
            <w:noWrap/>
            <w:vAlign w:val="center"/>
            <w:hideMark/>
          </w:tcPr>
          <w:p w14:paraId="7DB321A4"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CARBAMATE CONDENSER</w:t>
            </w:r>
          </w:p>
        </w:tc>
      </w:tr>
      <w:tr w:rsidR="003A69B2" w:rsidRPr="003A69B2" w14:paraId="458EBF2C" w14:textId="77777777" w:rsidTr="003A69B2">
        <w:trPr>
          <w:trHeight w:val="20"/>
          <w:jc w:val="center"/>
        </w:trPr>
        <w:tc>
          <w:tcPr>
            <w:tcW w:w="0" w:type="auto"/>
            <w:tcBorders>
              <w:top w:val="nil"/>
              <w:left w:val="single" w:sz="4" w:space="0" w:color="auto"/>
              <w:bottom w:val="nil"/>
              <w:right w:val="single" w:sz="4" w:space="0" w:color="auto"/>
            </w:tcBorders>
            <w:shd w:val="clear" w:color="auto" w:fill="auto"/>
            <w:noWrap/>
            <w:vAlign w:val="bottom"/>
            <w:hideMark/>
          </w:tcPr>
          <w:p w14:paraId="18FEB8ED"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32</w:t>
            </w:r>
          </w:p>
        </w:tc>
        <w:tc>
          <w:tcPr>
            <w:tcW w:w="0" w:type="auto"/>
            <w:tcBorders>
              <w:top w:val="nil"/>
              <w:left w:val="nil"/>
              <w:bottom w:val="single" w:sz="4" w:space="0" w:color="auto"/>
              <w:right w:val="single" w:sz="4" w:space="0" w:color="auto"/>
            </w:tcBorders>
            <w:shd w:val="clear" w:color="auto" w:fill="auto"/>
            <w:noWrap/>
            <w:vAlign w:val="center"/>
            <w:hideMark/>
          </w:tcPr>
          <w:p w14:paraId="7F092393"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P101A</w:t>
            </w:r>
          </w:p>
        </w:tc>
        <w:tc>
          <w:tcPr>
            <w:tcW w:w="0" w:type="auto"/>
            <w:tcBorders>
              <w:top w:val="nil"/>
              <w:left w:val="nil"/>
              <w:bottom w:val="single" w:sz="4" w:space="0" w:color="auto"/>
              <w:right w:val="single" w:sz="4" w:space="0" w:color="auto"/>
            </w:tcBorders>
            <w:shd w:val="clear" w:color="auto" w:fill="auto"/>
            <w:noWrap/>
            <w:vAlign w:val="center"/>
            <w:hideMark/>
          </w:tcPr>
          <w:p w14:paraId="1CA6C98C"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AMMONIA REACTOR FEED PUMP-A</w:t>
            </w:r>
          </w:p>
        </w:tc>
      </w:tr>
      <w:tr w:rsidR="003A69B2" w:rsidRPr="003A69B2" w14:paraId="11013E37" w14:textId="77777777" w:rsidTr="003A69B2">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48E77C"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33</w:t>
            </w:r>
          </w:p>
        </w:tc>
        <w:tc>
          <w:tcPr>
            <w:tcW w:w="0" w:type="auto"/>
            <w:tcBorders>
              <w:top w:val="nil"/>
              <w:left w:val="nil"/>
              <w:bottom w:val="single" w:sz="4" w:space="0" w:color="auto"/>
              <w:right w:val="single" w:sz="4" w:space="0" w:color="auto"/>
            </w:tcBorders>
            <w:shd w:val="clear" w:color="auto" w:fill="auto"/>
            <w:noWrap/>
            <w:vAlign w:val="center"/>
            <w:hideMark/>
          </w:tcPr>
          <w:p w14:paraId="57E5341F"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P101B</w:t>
            </w:r>
          </w:p>
        </w:tc>
        <w:tc>
          <w:tcPr>
            <w:tcW w:w="0" w:type="auto"/>
            <w:tcBorders>
              <w:top w:val="nil"/>
              <w:left w:val="nil"/>
              <w:bottom w:val="single" w:sz="4" w:space="0" w:color="auto"/>
              <w:right w:val="single" w:sz="4" w:space="0" w:color="auto"/>
            </w:tcBorders>
            <w:shd w:val="clear" w:color="auto" w:fill="auto"/>
            <w:noWrap/>
            <w:vAlign w:val="center"/>
            <w:hideMark/>
          </w:tcPr>
          <w:p w14:paraId="0F0D6C52"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AMMONIA REACTOR FEED PUMP-B</w:t>
            </w:r>
          </w:p>
        </w:tc>
      </w:tr>
      <w:tr w:rsidR="003A69B2" w:rsidRPr="003A69B2" w14:paraId="6058D170" w14:textId="77777777" w:rsidTr="003A69B2">
        <w:trPr>
          <w:trHeight w:val="20"/>
          <w:jc w:val="center"/>
        </w:trPr>
        <w:tc>
          <w:tcPr>
            <w:tcW w:w="0" w:type="auto"/>
            <w:tcBorders>
              <w:top w:val="nil"/>
              <w:left w:val="single" w:sz="4" w:space="0" w:color="auto"/>
              <w:bottom w:val="nil"/>
              <w:right w:val="single" w:sz="4" w:space="0" w:color="auto"/>
            </w:tcBorders>
            <w:shd w:val="clear" w:color="auto" w:fill="auto"/>
            <w:noWrap/>
            <w:vAlign w:val="bottom"/>
            <w:hideMark/>
          </w:tcPr>
          <w:p w14:paraId="77BC6ED6"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34</w:t>
            </w:r>
          </w:p>
        </w:tc>
        <w:tc>
          <w:tcPr>
            <w:tcW w:w="0" w:type="auto"/>
            <w:tcBorders>
              <w:top w:val="nil"/>
              <w:left w:val="nil"/>
              <w:bottom w:val="single" w:sz="4" w:space="0" w:color="auto"/>
              <w:right w:val="single" w:sz="4" w:space="0" w:color="auto"/>
            </w:tcBorders>
            <w:shd w:val="clear" w:color="auto" w:fill="auto"/>
            <w:noWrap/>
            <w:vAlign w:val="center"/>
            <w:hideMark/>
          </w:tcPr>
          <w:p w14:paraId="12F5040D"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P101C</w:t>
            </w:r>
          </w:p>
        </w:tc>
        <w:tc>
          <w:tcPr>
            <w:tcW w:w="0" w:type="auto"/>
            <w:tcBorders>
              <w:top w:val="nil"/>
              <w:left w:val="nil"/>
              <w:bottom w:val="single" w:sz="4" w:space="0" w:color="auto"/>
              <w:right w:val="single" w:sz="4" w:space="0" w:color="auto"/>
            </w:tcBorders>
            <w:shd w:val="clear" w:color="auto" w:fill="auto"/>
            <w:noWrap/>
            <w:vAlign w:val="center"/>
            <w:hideMark/>
          </w:tcPr>
          <w:p w14:paraId="5CA92762"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AMMONIA REACTOR FEED PUMP-C</w:t>
            </w:r>
          </w:p>
        </w:tc>
      </w:tr>
      <w:tr w:rsidR="003A69B2" w:rsidRPr="003A69B2" w14:paraId="5D1EA9C1" w14:textId="77777777" w:rsidTr="003A69B2">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6792AC"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35</w:t>
            </w:r>
          </w:p>
        </w:tc>
        <w:tc>
          <w:tcPr>
            <w:tcW w:w="0" w:type="auto"/>
            <w:tcBorders>
              <w:top w:val="nil"/>
              <w:left w:val="nil"/>
              <w:bottom w:val="single" w:sz="4" w:space="0" w:color="auto"/>
              <w:right w:val="single" w:sz="4" w:space="0" w:color="auto"/>
            </w:tcBorders>
            <w:shd w:val="clear" w:color="auto" w:fill="auto"/>
            <w:noWrap/>
            <w:vAlign w:val="center"/>
            <w:hideMark/>
          </w:tcPr>
          <w:p w14:paraId="0272BA4A"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EV109</w:t>
            </w:r>
          </w:p>
        </w:tc>
        <w:tc>
          <w:tcPr>
            <w:tcW w:w="0" w:type="auto"/>
            <w:tcBorders>
              <w:top w:val="nil"/>
              <w:left w:val="nil"/>
              <w:bottom w:val="single" w:sz="4" w:space="0" w:color="auto"/>
              <w:right w:val="single" w:sz="4" w:space="0" w:color="auto"/>
            </w:tcBorders>
            <w:shd w:val="clear" w:color="auto" w:fill="auto"/>
            <w:noWrap/>
            <w:vAlign w:val="center"/>
            <w:hideMark/>
          </w:tcPr>
          <w:p w14:paraId="06614848"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WASTE WATER TANK</w:t>
            </w:r>
          </w:p>
        </w:tc>
      </w:tr>
      <w:tr w:rsidR="003A69B2" w:rsidRPr="003A69B2" w14:paraId="178F17A4" w14:textId="77777777" w:rsidTr="003A69B2">
        <w:trPr>
          <w:trHeight w:val="20"/>
          <w:jc w:val="center"/>
        </w:trPr>
        <w:tc>
          <w:tcPr>
            <w:tcW w:w="0" w:type="auto"/>
            <w:tcBorders>
              <w:top w:val="nil"/>
              <w:left w:val="single" w:sz="4" w:space="0" w:color="auto"/>
              <w:bottom w:val="nil"/>
              <w:right w:val="single" w:sz="4" w:space="0" w:color="auto"/>
            </w:tcBorders>
            <w:shd w:val="clear" w:color="auto" w:fill="auto"/>
            <w:noWrap/>
            <w:vAlign w:val="bottom"/>
            <w:hideMark/>
          </w:tcPr>
          <w:p w14:paraId="7C633967"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36</w:t>
            </w:r>
          </w:p>
        </w:tc>
        <w:tc>
          <w:tcPr>
            <w:tcW w:w="0" w:type="auto"/>
            <w:tcBorders>
              <w:top w:val="nil"/>
              <w:left w:val="nil"/>
              <w:bottom w:val="single" w:sz="4" w:space="0" w:color="auto"/>
              <w:right w:val="single" w:sz="4" w:space="0" w:color="auto"/>
            </w:tcBorders>
            <w:shd w:val="clear" w:color="auto" w:fill="auto"/>
            <w:noWrap/>
            <w:vAlign w:val="center"/>
            <w:hideMark/>
          </w:tcPr>
          <w:p w14:paraId="059E0F58"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EE101</w:t>
            </w:r>
          </w:p>
        </w:tc>
        <w:tc>
          <w:tcPr>
            <w:tcW w:w="0" w:type="auto"/>
            <w:tcBorders>
              <w:top w:val="nil"/>
              <w:left w:val="nil"/>
              <w:bottom w:val="single" w:sz="4" w:space="0" w:color="auto"/>
              <w:right w:val="single" w:sz="4" w:space="0" w:color="auto"/>
            </w:tcBorders>
            <w:shd w:val="clear" w:color="auto" w:fill="auto"/>
            <w:noWrap/>
            <w:vAlign w:val="center"/>
            <w:hideMark/>
          </w:tcPr>
          <w:p w14:paraId="1BBF5E3D"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UREA STRIPPER</w:t>
            </w:r>
          </w:p>
        </w:tc>
      </w:tr>
      <w:tr w:rsidR="003A69B2" w:rsidRPr="003A69B2" w14:paraId="2E01E2D1" w14:textId="77777777" w:rsidTr="003A69B2">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8A9B02"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37</w:t>
            </w:r>
          </w:p>
        </w:tc>
        <w:tc>
          <w:tcPr>
            <w:tcW w:w="0" w:type="auto"/>
            <w:tcBorders>
              <w:top w:val="nil"/>
              <w:left w:val="nil"/>
              <w:bottom w:val="single" w:sz="4" w:space="0" w:color="auto"/>
              <w:right w:val="single" w:sz="4" w:space="0" w:color="auto"/>
            </w:tcBorders>
            <w:shd w:val="clear" w:color="auto" w:fill="auto"/>
            <w:noWrap/>
            <w:vAlign w:val="center"/>
            <w:hideMark/>
          </w:tcPr>
          <w:p w14:paraId="4B6990EA"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EV105</w:t>
            </w:r>
          </w:p>
        </w:tc>
        <w:tc>
          <w:tcPr>
            <w:tcW w:w="0" w:type="auto"/>
            <w:tcBorders>
              <w:top w:val="nil"/>
              <w:left w:val="nil"/>
              <w:bottom w:val="single" w:sz="4" w:space="0" w:color="auto"/>
              <w:right w:val="single" w:sz="4" w:space="0" w:color="auto"/>
            </w:tcBorders>
            <w:shd w:val="clear" w:color="auto" w:fill="auto"/>
            <w:noWrap/>
            <w:vAlign w:val="center"/>
            <w:hideMark/>
          </w:tcPr>
          <w:p w14:paraId="2BE93E25"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UREA SOLUTION TANK</w:t>
            </w:r>
          </w:p>
        </w:tc>
      </w:tr>
      <w:tr w:rsidR="003A69B2" w:rsidRPr="003A69B2" w14:paraId="55904BC8" w14:textId="77777777" w:rsidTr="003A69B2">
        <w:trPr>
          <w:trHeight w:val="20"/>
          <w:jc w:val="center"/>
        </w:trPr>
        <w:tc>
          <w:tcPr>
            <w:tcW w:w="0" w:type="auto"/>
            <w:tcBorders>
              <w:top w:val="nil"/>
              <w:left w:val="single" w:sz="4" w:space="0" w:color="auto"/>
              <w:bottom w:val="nil"/>
              <w:right w:val="single" w:sz="4" w:space="0" w:color="auto"/>
            </w:tcBorders>
            <w:shd w:val="clear" w:color="auto" w:fill="auto"/>
            <w:noWrap/>
            <w:vAlign w:val="bottom"/>
            <w:hideMark/>
          </w:tcPr>
          <w:p w14:paraId="19672972"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lastRenderedPageBreak/>
              <w:t>38</w:t>
            </w:r>
          </w:p>
        </w:tc>
        <w:tc>
          <w:tcPr>
            <w:tcW w:w="0" w:type="auto"/>
            <w:tcBorders>
              <w:top w:val="nil"/>
              <w:left w:val="nil"/>
              <w:bottom w:val="single" w:sz="4" w:space="0" w:color="auto"/>
              <w:right w:val="single" w:sz="4" w:space="0" w:color="auto"/>
            </w:tcBorders>
            <w:shd w:val="clear" w:color="auto" w:fill="auto"/>
            <w:noWrap/>
            <w:vAlign w:val="center"/>
            <w:hideMark/>
          </w:tcPr>
          <w:p w14:paraId="25ADB2C3"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EE103</w:t>
            </w:r>
          </w:p>
        </w:tc>
        <w:tc>
          <w:tcPr>
            <w:tcW w:w="0" w:type="auto"/>
            <w:tcBorders>
              <w:top w:val="nil"/>
              <w:left w:val="nil"/>
              <w:bottom w:val="single" w:sz="4" w:space="0" w:color="auto"/>
              <w:right w:val="single" w:sz="4" w:space="0" w:color="auto"/>
            </w:tcBorders>
            <w:shd w:val="clear" w:color="auto" w:fill="auto"/>
            <w:noWrap/>
            <w:vAlign w:val="center"/>
            <w:hideMark/>
          </w:tcPr>
          <w:p w14:paraId="13AFAD19"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 xml:space="preserve"> L.P. DECOMPOSER</w:t>
            </w:r>
          </w:p>
        </w:tc>
      </w:tr>
      <w:tr w:rsidR="003A69B2" w:rsidRPr="003A69B2" w14:paraId="3ECB0D8D" w14:textId="77777777" w:rsidTr="003A69B2">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B81E3C"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39</w:t>
            </w:r>
          </w:p>
        </w:tc>
        <w:tc>
          <w:tcPr>
            <w:tcW w:w="0" w:type="auto"/>
            <w:tcBorders>
              <w:top w:val="nil"/>
              <w:left w:val="nil"/>
              <w:bottom w:val="single" w:sz="4" w:space="0" w:color="auto"/>
              <w:right w:val="single" w:sz="4" w:space="0" w:color="auto"/>
            </w:tcBorders>
            <w:shd w:val="clear" w:color="auto" w:fill="auto"/>
            <w:noWrap/>
            <w:vAlign w:val="center"/>
            <w:hideMark/>
          </w:tcPr>
          <w:p w14:paraId="016CB0D4"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EP114A</w:t>
            </w:r>
          </w:p>
        </w:tc>
        <w:tc>
          <w:tcPr>
            <w:tcW w:w="0" w:type="auto"/>
            <w:tcBorders>
              <w:top w:val="nil"/>
              <w:left w:val="nil"/>
              <w:bottom w:val="single" w:sz="4" w:space="0" w:color="auto"/>
              <w:right w:val="single" w:sz="4" w:space="0" w:color="auto"/>
            </w:tcBorders>
            <w:shd w:val="clear" w:color="auto" w:fill="auto"/>
            <w:noWrap/>
            <w:vAlign w:val="center"/>
            <w:hideMark/>
          </w:tcPr>
          <w:p w14:paraId="41C85E00"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HYDROLYSER FEED PUMP-A</w:t>
            </w:r>
          </w:p>
        </w:tc>
      </w:tr>
      <w:tr w:rsidR="003A69B2" w:rsidRPr="003A69B2" w14:paraId="54F491C6" w14:textId="77777777" w:rsidTr="003A69B2">
        <w:trPr>
          <w:trHeight w:val="20"/>
          <w:jc w:val="center"/>
        </w:trPr>
        <w:tc>
          <w:tcPr>
            <w:tcW w:w="0" w:type="auto"/>
            <w:tcBorders>
              <w:top w:val="nil"/>
              <w:left w:val="single" w:sz="4" w:space="0" w:color="auto"/>
              <w:bottom w:val="nil"/>
              <w:right w:val="single" w:sz="4" w:space="0" w:color="auto"/>
            </w:tcBorders>
            <w:shd w:val="clear" w:color="auto" w:fill="auto"/>
            <w:noWrap/>
            <w:vAlign w:val="bottom"/>
            <w:hideMark/>
          </w:tcPr>
          <w:p w14:paraId="0ED3C094"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40</w:t>
            </w:r>
          </w:p>
        </w:tc>
        <w:tc>
          <w:tcPr>
            <w:tcW w:w="0" w:type="auto"/>
            <w:tcBorders>
              <w:top w:val="nil"/>
              <w:left w:val="nil"/>
              <w:bottom w:val="single" w:sz="4" w:space="0" w:color="auto"/>
              <w:right w:val="single" w:sz="4" w:space="0" w:color="auto"/>
            </w:tcBorders>
            <w:shd w:val="clear" w:color="auto" w:fill="auto"/>
            <w:noWrap/>
            <w:vAlign w:val="center"/>
            <w:hideMark/>
          </w:tcPr>
          <w:p w14:paraId="6C8FA5E2"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EP114B</w:t>
            </w:r>
          </w:p>
        </w:tc>
        <w:tc>
          <w:tcPr>
            <w:tcW w:w="0" w:type="auto"/>
            <w:tcBorders>
              <w:top w:val="nil"/>
              <w:left w:val="nil"/>
              <w:bottom w:val="single" w:sz="4" w:space="0" w:color="auto"/>
              <w:right w:val="single" w:sz="4" w:space="0" w:color="auto"/>
            </w:tcBorders>
            <w:shd w:val="clear" w:color="auto" w:fill="auto"/>
            <w:noWrap/>
            <w:vAlign w:val="center"/>
            <w:hideMark/>
          </w:tcPr>
          <w:p w14:paraId="5DDBD12D"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HYDROLYSER FEED PUMP-B</w:t>
            </w:r>
          </w:p>
        </w:tc>
      </w:tr>
      <w:tr w:rsidR="003A69B2" w:rsidRPr="003A69B2" w14:paraId="7518B0E0" w14:textId="77777777" w:rsidTr="003A69B2">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893E62" w14:textId="77777777" w:rsidR="003A69B2" w:rsidRPr="003A69B2" w:rsidRDefault="003A69B2" w:rsidP="00000E28">
            <w:pPr>
              <w:widowControl/>
              <w:autoSpaceDE/>
              <w:autoSpaceDN/>
              <w:spacing w:after="0" w:line="240" w:lineRule="auto"/>
              <w:jc w:val="center"/>
              <w:rPr>
                <w:rFonts w:eastAsia="Times New Roman"/>
                <w:sz w:val="20"/>
                <w:szCs w:val="20"/>
                <w:lang w:bidi="ar-SA"/>
              </w:rPr>
            </w:pPr>
            <w:r w:rsidRPr="003A69B2">
              <w:rPr>
                <w:rFonts w:eastAsia="Times New Roman"/>
                <w:sz w:val="20"/>
                <w:szCs w:val="20"/>
                <w:lang w:bidi="ar-SA"/>
              </w:rPr>
              <w:t>41</w:t>
            </w:r>
          </w:p>
        </w:tc>
        <w:tc>
          <w:tcPr>
            <w:tcW w:w="0" w:type="auto"/>
            <w:tcBorders>
              <w:top w:val="nil"/>
              <w:left w:val="nil"/>
              <w:bottom w:val="single" w:sz="4" w:space="0" w:color="auto"/>
              <w:right w:val="single" w:sz="4" w:space="0" w:color="auto"/>
            </w:tcBorders>
            <w:shd w:val="clear" w:color="auto" w:fill="auto"/>
            <w:noWrap/>
            <w:vAlign w:val="center"/>
            <w:hideMark/>
          </w:tcPr>
          <w:p w14:paraId="3D2B0D31"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ME112</w:t>
            </w:r>
          </w:p>
        </w:tc>
        <w:tc>
          <w:tcPr>
            <w:tcW w:w="0" w:type="auto"/>
            <w:tcBorders>
              <w:top w:val="nil"/>
              <w:left w:val="nil"/>
              <w:bottom w:val="single" w:sz="4" w:space="0" w:color="auto"/>
              <w:right w:val="single" w:sz="4" w:space="0" w:color="auto"/>
            </w:tcBorders>
            <w:shd w:val="clear" w:color="auto" w:fill="auto"/>
            <w:noWrap/>
            <w:vAlign w:val="center"/>
            <w:hideMark/>
          </w:tcPr>
          <w:p w14:paraId="37A5F79A" w14:textId="77777777" w:rsidR="003A69B2" w:rsidRPr="003A69B2" w:rsidRDefault="003A69B2" w:rsidP="00000E28">
            <w:pPr>
              <w:widowControl/>
              <w:autoSpaceDE/>
              <w:autoSpaceDN/>
              <w:spacing w:after="0" w:line="240" w:lineRule="auto"/>
              <w:jc w:val="both"/>
              <w:rPr>
                <w:rFonts w:eastAsia="Times New Roman"/>
                <w:sz w:val="20"/>
                <w:szCs w:val="20"/>
                <w:lang w:bidi="ar-SA"/>
              </w:rPr>
            </w:pPr>
            <w:r w:rsidRPr="003A69B2">
              <w:rPr>
                <w:rFonts w:eastAsia="Times New Roman"/>
                <w:sz w:val="20"/>
                <w:szCs w:val="20"/>
                <w:lang w:bidi="ar-SA"/>
              </w:rPr>
              <w:t>PRILL TOWER LIFT</w:t>
            </w:r>
          </w:p>
        </w:tc>
      </w:tr>
    </w:tbl>
    <w:p w14:paraId="4BC42EDF" w14:textId="1107CD87" w:rsidR="00C8693E" w:rsidRDefault="003827E0" w:rsidP="00B442E3">
      <w:pPr>
        <w:widowControl/>
        <w:autoSpaceDE/>
        <w:autoSpaceDN/>
        <w:spacing w:before="240" w:after="0" w:line="360" w:lineRule="auto"/>
        <w:jc w:val="both"/>
        <w:rPr>
          <w:rFonts w:eastAsia="Times New Roman"/>
          <w:b/>
          <w:lang w:bidi="ar-SA"/>
        </w:rPr>
      </w:pPr>
      <w:r>
        <w:rPr>
          <w:rFonts w:eastAsia="Times New Roman"/>
          <w:b/>
          <w:lang w:bidi="ar-SA"/>
        </w:rPr>
        <w:t>T</w:t>
      </w:r>
      <w:r w:rsidR="00B442E3" w:rsidRPr="006F08CE">
        <w:rPr>
          <w:rFonts w:eastAsia="Times New Roman"/>
          <w:b/>
          <w:lang w:bidi="ar-SA"/>
        </w:rPr>
        <w:t>he company’s representative didn’t allow us to click photographs of the plant citing safety issues and have provided us the photographs on their own after the visit was completed.</w:t>
      </w:r>
    </w:p>
    <w:p w14:paraId="02B9D54C" w14:textId="4CDA5F74" w:rsidR="00B76407" w:rsidRDefault="00B76407" w:rsidP="00B442E3">
      <w:pPr>
        <w:widowControl/>
        <w:autoSpaceDE/>
        <w:autoSpaceDN/>
        <w:spacing w:before="240" w:after="0" w:line="360" w:lineRule="auto"/>
        <w:jc w:val="both"/>
        <w:rPr>
          <w:rFonts w:eastAsia="Times New Roman"/>
          <w:b/>
          <w:lang w:bidi="ar-SA"/>
        </w:rPr>
      </w:pPr>
      <w:r>
        <w:rPr>
          <w:rFonts w:eastAsia="Times New Roman"/>
          <w:b/>
          <w:lang w:bidi="ar-SA"/>
        </w:rPr>
        <w:t>In regard to current condition of the Plant and its internal health company made the following submission:</w:t>
      </w:r>
    </w:p>
    <w:p w14:paraId="38725BED" w14:textId="4AA0B5FC" w:rsidR="00C8693E" w:rsidRPr="00B76407" w:rsidRDefault="00930440" w:rsidP="000A5CE3">
      <w:pPr>
        <w:pStyle w:val="ListParagraph"/>
        <w:widowControl/>
        <w:numPr>
          <w:ilvl w:val="0"/>
          <w:numId w:val="68"/>
        </w:numPr>
        <w:autoSpaceDE/>
        <w:autoSpaceDN/>
        <w:spacing w:before="240" w:after="0" w:line="360" w:lineRule="auto"/>
        <w:jc w:val="both"/>
        <w:rPr>
          <w:rFonts w:eastAsia="Times New Roman"/>
          <w:lang w:bidi="ar-SA"/>
        </w:rPr>
      </w:pPr>
      <w:r w:rsidRPr="00B76407">
        <w:rPr>
          <w:rFonts w:eastAsia="Times New Roman"/>
          <w:lang w:bidi="ar-SA"/>
        </w:rPr>
        <w:t>During March 2021 failure, catalyst slippage took place choking downstream pipelines and equipment, damaging equipment due to high velocity travel of catalyst particle with gas. The plant</w:t>
      </w:r>
      <w:r w:rsidR="00C8693E" w:rsidRPr="00B76407">
        <w:rPr>
          <w:rFonts w:eastAsia="Times New Roman"/>
          <w:lang w:bidi="ar-SA"/>
        </w:rPr>
        <w:t xml:space="preserve"> could not be operated. </w:t>
      </w:r>
      <w:r w:rsidRPr="00B76407">
        <w:rPr>
          <w:rFonts w:eastAsia="Times New Roman"/>
          <w:lang w:bidi="ar-SA"/>
        </w:rPr>
        <w:t>Based on T</w:t>
      </w:r>
      <w:r w:rsidR="00C8693E" w:rsidRPr="00B76407">
        <w:rPr>
          <w:rFonts w:eastAsia="Times New Roman"/>
          <w:lang w:bidi="ar-SA"/>
        </w:rPr>
        <w:t xml:space="preserve">echnology supplier suggestions </w:t>
      </w:r>
      <w:r w:rsidRPr="00B76407">
        <w:rPr>
          <w:rFonts w:eastAsia="Times New Roman"/>
          <w:lang w:bidi="ar-SA"/>
        </w:rPr>
        <w:t>and industry expert’s opinion, it was attempted to run at partial load which resulted in huge production and Energy losses.</w:t>
      </w:r>
    </w:p>
    <w:p w14:paraId="4450E8C8" w14:textId="77777777" w:rsidR="00C8693E" w:rsidRPr="00B76407" w:rsidRDefault="00C8693E" w:rsidP="000A5CE3">
      <w:pPr>
        <w:pStyle w:val="ListParagraph"/>
        <w:widowControl/>
        <w:numPr>
          <w:ilvl w:val="0"/>
          <w:numId w:val="68"/>
        </w:numPr>
        <w:autoSpaceDE/>
        <w:autoSpaceDN/>
        <w:spacing w:before="240" w:after="0" w:line="360" w:lineRule="auto"/>
        <w:jc w:val="both"/>
        <w:rPr>
          <w:rFonts w:eastAsia="Times New Roman"/>
          <w:lang w:bidi="ar-SA"/>
        </w:rPr>
      </w:pPr>
      <w:r w:rsidRPr="00B76407">
        <w:rPr>
          <w:rFonts w:eastAsia="Times New Roman"/>
          <w:lang w:bidi="ar-SA"/>
        </w:rPr>
        <w:t>After March 2021 failure of Ammonia II convertor, NFCL invested of Rs 25 Crores for temporary repair of failed Ammonia II Convertor Basket and catalyst replacement.</w:t>
      </w:r>
    </w:p>
    <w:p w14:paraId="30ADA1B8" w14:textId="685B4208" w:rsidR="00930440" w:rsidRPr="00B76407" w:rsidRDefault="00930440" w:rsidP="000A5CE3">
      <w:pPr>
        <w:pStyle w:val="ListParagraph"/>
        <w:widowControl/>
        <w:numPr>
          <w:ilvl w:val="0"/>
          <w:numId w:val="68"/>
        </w:numPr>
        <w:autoSpaceDE/>
        <w:autoSpaceDN/>
        <w:spacing w:before="240" w:after="0" w:line="360" w:lineRule="auto"/>
        <w:jc w:val="both"/>
        <w:rPr>
          <w:rFonts w:eastAsia="Times New Roman"/>
          <w:lang w:bidi="ar-SA"/>
        </w:rPr>
      </w:pPr>
      <w:r w:rsidRPr="00B76407">
        <w:rPr>
          <w:rFonts w:eastAsia="Times New Roman"/>
          <w:lang w:val="en-IN" w:bidi="ar-SA"/>
        </w:rPr>
        <w:t xml:space="preserve">As new basket and catalyst is the permanent solution, which will take about 24 months to implement, a temporary repair was done with about Rs 45 Crores expenditure based on Technology supplier. </w:t>
      </w:r>
      <w:r w:rsidR="00B76407" w:rsidRPr="00B76407">
        <w:rPr>
          <w:rFonts w:eastAsia="Times New Roman"/>
          <w:lang w:bidi="ar-SA"/>
        </w:rPr>
        <w:t>Plant II was restarted, and production</w:t>
      </w:r>
      <w:r w:rsidR="00B76407">
        <w:rPr>
          <w:rFonts w:eastAsia="Times New Roman"/>
          <w:lang w:bidi="ar-SA"/>
        </w:rPr>
        <w:t xml:space="preserve"> commenced from 14th April 2022. </w:t>
      </w:r>
      <w:r w:rsidR="00B76407" w:rsidRPr="00B76407">
        <w:rPr>
          <w:rFonts w:eastAsia="Times New Roman"/>
          <w:lang w:val="en-IN" w:bidi="ar-SA"/>
        </w:rPr>
        <w:t>Despite restarting, equipment failures are taking place, which were temporarily repaired.</w:t>
      </w:r>
    </w:p>
    <w:p w14:paraId="1021CC64" w14:textId="77777777" w:rsidR="00930440" w:rsidRPr="00B76407" w:rsidRDefault="00930440" w:rsidP="000A5CE3">
      <w:pPr>
        <w:pStyle w:val="ListParagraph"/>
        <w:widowControl/>
        <w:numPr>
          <w:ilvl w:val="0"/>
          <w:numId w:val="68"/>
        </w:numPr>
        <w:autoSpaceDE/>
        <w:autoSpaceDN/>
        <w:spacing w:before="240" w:after="0" w:line="360" w:lineRule="auto"/>
        <w:jc w:val="both"/>
        <w:rPr>
          <w:rFonts w:eastAsia="Times New Roman"/>
          <w:lang w:bidi="ar-SA"/>
        </w:rPr>
      </w:pPr>
      <w:r w:rsidRPr="00B76407">
        <w:rPr>
          <w:rFonts w:eastAsia="Times New Roman"/>
          <w:lang w:val="en-IN" w:bidi="ar-SA"/>
        </w:rPr>
        <w:t>The synthesis loop boiler in Ammonia plant II which was replaced during 2013 is failing frequently now, possibly because of the catalyst travel / damage, needs to be planned for replacement.</w:t>
      </w:r>
    </w:p>
    <w:p w14:paraId="1E281397" w14:textId="2DC83F3F" w:rsidR="00C8693E" w:rsidRPr="00B76407" w:rsidRDefault="00C8693E" w:rsidP="000A5CE3">
      <w:pPr>
        <w:pStyle w:val="ListParagraph"/>
        <w:widowControl/>
        <w:numPr>
          <w:ilvl w:val="0"/>
          <w:numId w:val="68"/>
        </w:numPr>
        <w:autoSpaceDE/>
        <w:autoSpaceDN/>
        <w:spacing w:before="240" w:after="0" w:line="360" w:lineRule="auto"/>
        <w:jc w:val="both"/>
        <w:rPr>
          <w:rFonts w:eastAsia="Times New Roman"/>
          <w:lang w:bidi="ar-SA"/>
        </w:rPr>
      </w:pPr>
      <w:r w:rsidRPr="00B76407">
        <w:rPr>
          <w:rFonts w:eastAsia="Times New Roman"/>
          <w:lang w:val="en-IN" w:bidi="ar-SA"/>
        </w:rPr>
        <w:t xml:space="preserve">The current plant operating energy is higher than the </w:t>
      </w:r>
      <w:proofErr w:type="gramStart"/>
      <w:r w:rsidR="008B0483">
        <w:rPr>
          <w:rFonts w:eastAsia="Times New Roman"/>
          <w:lang w:val="en-IN" w:bidi="ar-SA"/>
        </w:rPr>
        <w:t>Industry</w:t>
      </w:r>
      <w:proofErr w:type="gramEnd"/>
      <w:r w:rsidR="008B0483">
        <w:rPr>
          <w:rFonts w:eastAsia="Times New Roman"/>
          <w:lang w:val="en-IN" w:bidi="ar-SA"/>
        </w:rPr>
        <w:t xml:space="preserve"> average and the </w:t>
      </w:r>
      <w:r w:rsidRPr="00B76407">
        <w:rPr>
          <w:rFonts w:eastAsia="Times New Roman"/>
          <w:lang w:val="en-IN" w:bidi="ar-SA"/>
        </w:rPr>
        <w:t xml:space="preserve">target norm fixed by the GOI due to </w:t>
      </w:r>
      <w:proofErr w:type="spellStart"/>
      <w:r w:rsidRPr="00B76407">
        <w:rPr>
          <w:rFonts w:eastAsia="Times New Roman"/>
          <w:lang w:val="en-IN" w:bidi="ar-SA"/>
        </w:rPr>
        <w:t>non implementation</w:t>
      </w:r>
      <w:proofErr w:type="spellEnd"/>
      <w:r w:rsidRPr="00B76407">
        <w:rPr>
          <w:rFonts w:eastAsia="Times New Roman"/>
          <w:lang w:val="en-IN" w:bidi="ar-SA"/>
        </w:rPr>
        <w:t xml:space="preserve"> of energy reduction capex and break downs (maintenance capex).</w:t>
      </w:r>
    </w:p>
    <w:p w14:paraId="525841EB" w14:textId="77777777" w:rsidR="00B76407" w:rsidRDefault="00B442E3" w:rsidP="00B442E3">
      <w:pPr>
        <w:widowControl/>
        <w:autoSpaceDE/>
        <w:autoSpaceDN/>
        <w:spacing w:before="240" w:after="0" w:line="360" w:lineRule="auto"/>
        <w:jc w:val="both"/>
      </w:pPr>
      <w:r w:rsidRPr="004906DC">
        <w:rPr>
          <w:rFonts w:eastAsia="Times New Roman"/>
        </w:rPr>
        <w:t>As per our discussion during site survey with the company’s representative</w:t>
      </w:r>
      <w:r>
        <w:rPr>
          <w:rFonts w:eastAsia="Times New Roman"/>
        </w:rPr>
        <w:t>,</w:t>
      </w:r>
      <w:r w:rsidRPr="004906DC">
        <w:rPr>
          <w:rFonts w:eastAsia="Times New Roman"/>
        </w:rPr>
        <w:t xml:space="preserve"> it was informed to us that </w:t>
      </w:r>
      <w:r w:rsidRPr="004906DC">
        <w:t xml:space="preserve">NFCL has drafted a revival plan in consultation with the Technology supplier Saipem, as its equipment which has outlived their life requires a replacement to avoid break down and to operate at 100% capacity. NFCL’s revival plan also focus on how to meet the energy norm of 5.5 </w:t>
      </w:r>
      <w:proofErr w:type="spellStart"/>
      <w:r w:rsidRPr="004906DC">
        <w:t>Gcal</w:t>
      </w:r>
      <w:proofErr w:type="spellEnd"/>
      <w:r w:rsidRPr="004906DC">
        <w:t xml:space="preserve"> / MT of Urea, as per NUP 2015 effective from April 2018 onwards and stop cash losses due to high </w:t>
      </w:r>
      <w:r w:rsidRPr="004906DC">
        <w:lastRenderedPageBreak/>
        <w:t xml:space="preserve">energy operation. Necessary steps are also </w:t>
      </w:r>
      <w:r w:rsidRPr="00A7180C">
        <w:t>envisaged to restore the reliability of units and stability in civil/structures. Plan also includes Operational and Capital expenditure required for</w:t>
      </w:r>
      <w:r w:rsidR="00B76407">
        <w:t xml:space="preserve"> maintaining the facilities.</w:t>
      </w:r>
    </w:p>
    <w:p w14:paraId="6FABF902" w14:textId="434DFEC6" w:rsidR="00B76407" w:rsidRPr="00B76407" w:rsidRDefault="00B76407" w:rsidP="00B442E3">
      <w:pPr>
        <w:widowControl/>
        <w:autoSpaceDE/>
        <w:autoSpaceDN/>
        <w:spacing w:before="240" w:after="0" w:line="360" w:lineRule="auto"/>
        <w:jc w:val="both"/>
        <w:rPr>
          <w:rFonts w:eastAsia="Times New Roman"/>
        </w:rPr>
      </w:pPr>
      <w:r w:rsidRPr="00804229">
        <w:rPr>
          <w:rFonts w:eastAsia="Times New Roman"/>
        </w:rPr>
        <w:t xml:space="preserve">In </w:t>
      </w:r>
      <w:r>
        <w:rPr>
          <w:rFonts w:eastAsia="Times New Roman"/>
        </w:rPr>
        <w:t xml:space="preserve">order to perform the complete </w:t>
      </w:r>
      <w:r w:rsidRPr="00804229">
        <w:rPr>
          <w:rFonts w:eastAsia="Times New Roman"/>
        </w:rPr>
        <w:t xml:space="preserve">technical assessment of </w:t>
      </w:r>
      <w:r>
        <w:rPr>
          <w:rFonts w:eastAsia="Times New Roman"/>
        </w:rPr>
        <w:t xml:space="preserve">the </w:t>
      </w:r>
      <w:r w:rsidRPr="00804229">
        <w:rPr>
          <w:rFonts w:eastAsia="Times New Roman"/>
        </w:rPr>
        <w:t xml:space="preserve">plant, </w:t>
      </w:r>
      <w:r>
        <w:rPr>
          <w:rFonts w:eastAsia="Times New Roman"/>
        </w:rPr>
        <w:t xml:space="preserve">its </w:t>
      </w:r>
      <w:r w:rsidRPr="00804229">
        <w:rPr>
          <w:rFonts w:eastAsia="Times New Roman"/>
        </w:rPr>
        <w:t>capacity and</w:t>
      </w:r>
      <w:r w:rsidRPr="00804229">
        <w:rPr>
          <w:rFonts w:eastAsia="Times New Roman"/>
        </w:rPr>
        <w:br/>
        <w:t>asset conditions</w:t>
      </w:r>
      <w:r>
        <w:rPr>
          <w:rFonts w:eastAsia="Times New Roman"/>
        </w:rPr>
        <w:t xml:space="preserve">, in </w:t>
      </w:r>
      <w:r w:rsidRPr="00804229">
        <w:rPr>
          <w:rFonts w:eastAsia="Times New Roman"/>
        </w:rPr>
        <w:t>September, 2021</w:t>
      </w:r>
      <w:r>
        <w:rPr>
          <w:rFonts w:eastAsia="Times New Roman"/>
        </w:rPr>
        <w:t xml:space="preserve">, </w:t>
      </w:r>
      <w:r w:rsidRPr="00804229">
        <w:rPr>
          <w:rFonts w:eastAsia="Times New Roman"/>
        </w:rPr>
        <w:t xml:space="preserve">company has appointed Mott MacDonald to </w:t>
      </w:r>
      <w:r>
        <w:rPr>
          <w:rFonts w:eastAsia="Times New Roman"/>
        </w:rPr>
        <w:t xml:space="preserve">assess the </w:t>
      </w:r>
      <w:r w:rsidRPr="00804229">
        <w:rPr>
          <w:rFonts w:eastAsia="Times New Roman"/>
        </w:rPr>
        <w:t>technical capability of the Plant and potential to meet energy norms and target</w:t>
      </w:r>
      <w:r w:rsidRPr="00804229">
        <w:rPr>
          <w:rFonts w:eastAsia="Times New Roman"/>
        </w:rPr>
        <w:br/>
        <w:t>set</w:t>
      </w:r>
      <w:r>
        <w:rPr>
          <w:rFonts w:eastAsia="Times New Roman"/>
        </w:rPr>
        <w:t xml:space="preserve"> by Department of Fertilizers.</w:t>
      </w:r>
      <w:r w:rsidR="003827E0">
        <w:rPr>
          <w:rFonts w:eastAsia="Times New Roman"/>
        </w:rPr>
        <w:t xml:space="preserve"> Mot</w:t>
      </w:r>
      <w:r w:rsidR="00A81F2C">
        <w:rPr>
          <w:rFonts w:eastAsia="Times New Roman"/>
        </w:rPr>
        <w:t>t</w:t>
      </w:r>
      <w:r w:rsidR="003827E0">
        <w:rPr>
          <w:rFonts w:eastAsia="Times New Roman"/>
        </w:rPr>
        <w:t xml:space="preserve"> M</w:t>
      </w:r>
      <w:r w:rsidR="00A81F2C">
        <w:rPr>
          <w:rFonts w:eastAsia="Times New Roman"/>
        </w:rPr>
        <w:t>a</w:t>
      </w:r>
      <w:r w:rsidR="003827E0">
        <w:rPr>
          <w:rFonts w:eastAsia="Times New Roman"/>
        </w:rPr>
        <w:t xml:space="preserve">cdonald in their report has assessed </w:t>
      </w:r>
      <w:r w:rsidR="008B0483">
        <w:rPr>
          <w:rFonts w:eastAsia="Times New Roman"/>
        </w:rPr>
        <w:t>around Rs.871.5 cr. investment in energy conservation and refurbishment of the Plant. Please refer to the table below:</w:t>
      </w:r>
    </w:p>
    <w:p w14:paraId="4F1D582C" w14:textId="77777777" w:rsidR="00A7180C" w:rsidRDefault="00A7180C" w:rsidP="00A7180C">
      <w:pPr>
        <w:widowControl/>
        <w:autoSpaceDE/>
        <w:autoSpaceDN/>
        <w:spacing w:after="0" w:line="240" w:lineRule="auto"/>
        <w:rPr>
          <w:rFonts w:eastAsia="Times New Roman"/>
          <w:b/>
          <w:lang w:bidi="ar-SA"/>
        </w:rPr>
      </w:pPr>
      <w:r>
        <w:rPr>
          <w:noProof/>
          <w:lang w:bidi="ar-SA"/>
        </w:rPr>
        <w:drawing>
          <wp:inline distT="0" distB="0" distL="0" distR="0" wp14:anchorId="2B37D124" wp14:editId="29FFA302">
            <wp:extent cx="5940000" cy="1903459"/>
            <wp:effectExtent l="19050" t="19050" r="22860" b="209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3813" t="59341" r="27864" b="13130"/>
                    <a:stretch/>
                  </pic:blipFill>
                  <pic:spPr bwMode="auto">
                    <a:xfrm>
                      <a:off x="0" y="0"/>
                      <a:ext cx="5940000" cy="190345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F9C9CC8" w14:textId="7637878F" w:rsidR="003A69B2" w:rsidRPr="003A69B2" w:rsidRDefault="00A7180C" w:rsidP="003A69B2">
      <w:pPr>
        <w:widowControl/>
        <w:autoSpaceDE/>
        <w:autoSpaceDN/>
        <w:spacing w:after="0" w:line="240" w:lineRule="auto"/>
        <w:jc w:val="right"/>
        <w:rPr>
          <w:rFonts w:eastAsia="Times New Roman"/>
          <w:b/>
          <w:i/>
          <w:sz w:val="18"/>
          <w:lang w:bidi="ar-SA"/>
        </w:rPr>
      </w:pPr>
      <w:r w:rsidRPr="00A7180C">
        <w:rPr>
          <w:rFonts w:eastAsia="Times New Roman"/>
          <w:b/>
          <w:i/>
          <w:sz w:val="18"/>
          <w:lang w:bidi="ar-SA"/>
        </w:rPr>
        <w:t>(Source: Mott MacDonald’s TDD Report)</w:t>
      </w:r>
    </w:p>
    <w:p w14:paraId="5318908C" w14:textId="77777777" w:rsidR="00A7180C" w:rsidRDefault="00A7180C" w:rsidP="00A7180C">
      <w:pPr>
        <w:widowControl/>
        <w:autoSpaceDE/>
        <w:autoSpaceDN/>
        <w:spacing w:after="0" w:line="240" w:lineRule="auto"/>
        <w:rPr>
          <w:rFonts w:eastAsia="Times New Roman"/>
          <w:b/>
          <w:i/>
          <w:lang w:bidi="ar-SA"/>
        </w:rPr>
      </w:pPr>
    </w:p>
    <w:p w14:paraId="06937D11" w14:textId="77777777" w:rsidR="00B6155A" w:rsidRDefault="00B6155A" w:rsidP="00A7180C">
      <w:pPr>
        <w:widowControl/>
        <w:autoSpaceDE/>
        <w:autoSpaceDN/>
        <w:spacing w:after="0" w:line="240" w:lineRule="auto"/>
        <w:rPr>
          <w:rFonts w:eastAsia="Times New Roman"/>
          <w:b/>
          <w:i/>
          <w:lang w:bidi="ar-SA"/>
        </w:rPr>
      </w:pPr>
    </w:p>
    <w:p w14:paraId="16D4C6BE" w14:textId="1FEF60AB" w:rsidR="000C09D1" w:rsidRPr="007D6547" w:rsidRDefault="007D6547" w:rsidP="000A5CE3">
      <w:pPr>
        <w:pStyle w:val="ListParagraph"/>
        <w:widowControl/>
        <w:numPr>
          <w:ilvl w:val="2"/>
          <w:numId w:val="64"/>
        </w:numPr>
        <w:autoSpaceDE/>
        <w:autoSpaceDN/>
        <w:spacing w:after="0" w:line="360" w:lineRule="auto"/>
        <w:jc w:val="both"/>
        <w:rPr>
          <w:rFonts w:eastAsia="Times New Roman"/>
          <w:b/>
          <w:lang w:bidi="ar-SA"/>
        </w:rPr>
      </w:pPr>
      <w:r>
        <w:rPr>
          <w:rFonts w:eastAsia="Times New Roman"/>
          <w:b/>
          <w:lang w:bidi="ar-SA"/>
        </w:rPr>
        <w:t>Urea Policy</w:t>
      </w:r>
    </w:p>
    <w:p w14:paraId="5DCF991C" w14:textId="161A3BE9" w:rsidR="007D6547" w:rsidRPr="007D6547" w:rsidRDefault="007D6547" w:rsidP="007D6547">
      <w:pPr>
        <w:widowControl/>
        <w:autoSpaceDE/>
        <w:autoSpaceDN/>
        <w:spacing w:after="200" w:line="360" w:lineRule="auto"/>
        <w:jc w:val="both"/>
        <w:rPr>
          <w:rFonts w:eastAsia="Times New Roman"/>
          <w:lang w:bidi="ar-SA"/>
        </w:rPr>
      </w:pPr>
      <w:r w:rsidRPr="007D6547">
        <w:rPr>
          <w:rFonts w:eastAsia="Times New Roman"/>
          <w:lang w:bidi="ar-SA"/>
        </w:rPr>
        <w:t>Current Urea policy for old units, operational fixe</w:t>
      </w:r>
      <w:r>
        <w:rPr>
          <w:rFonts w:eastAsia="Times New Roman"/>
          <w:lang w:bidi="ar-SA"/>
        </w:rPr>
        <w:t>d cost is based on FY 2003 data</w:t>
      </w:r>
      <w:r w:rsidRPr="007D6547">
        <w:rPr>
          <w:rFonts w:eastAsia="Times New Roman"/>
          <w:lang w:bidi="ar-SA"/>
        </w:rPr>
        <w:t xml:space="preserve"> and variable cost on normative basis, gas cost based on gas pooling policy. Unlike new green field urea projects, the old depreciated units, new term loans (other than the initial project loan, cap loan in the case of NFCL), working capital cost availed by companies are not recognized or reimbursed.</w:t>
      </w:r>
    </w:p>
    <w:p w14:paraId="340F5B3D" w14:textId="5EE07F05" w:rsidR="000C09D1" w:rsidRDefault="007D6547" w:rsidP="007D6547">
      <w:pPr>
        <w:widowControl/>
        <w:autoSpaceDE/>
        <w:autoSpaceDN/>
        <w:spacing w:after="200" w:line="360" w:lineRule="auto"/>
        <w:jc w:val="both"/>
        <w:rPr>
          <w:rFonts w:eastAsia="Times New Roman"/>
          <w:lang w:bidi="ar-SA"/>
        </w:rPr>
      </w:pPr>
      <w:r w:rsidRPr="007D6547">
        <w:rPr>
          <w:rFonts w:eastAsia="Times New Roman"/>
          <w:lang w:bidi="ar-SA"/>
        </w:rPr>
        <w:t>NFCL’s Plant-I is 30 years old, and Plant-II is 24 years old, substantial investment (maintenance capex and energy project) is also required to continue production, but these new investments are also not recognized in current urea policy for old units.</w:t>
      </w:r>
    </w:p>
    <w:p w14:paraId="382FFA71" w14:textId="77777777" w:rsidR="007D6547" w:rsidRPr="007D6547" w:rsidRDefault="007D6547" w:rsidP="007D6547">
      <w:pPr>
        <w:widowControl/>
        <w:autoSpaceDE/>
        <w:autoSpaceDN/>
        <w:spacing w:after="0" w:line="360" w:lineRule="auto"/>
        <w:jc w:val="both"/>
        <w:rPr>
          <w:rFonts w:eastAsia="Times New Roman"/>
          <w:lang w:bidi="ar-SA"/>
        </w:rPr>
      </w:pPr>
    </w:p>
    <w:p w14:paraId="056FF07B" w14:textId="382D609B" w:rsidR="00A31A61" w:rsidRPr="00C24CF5" w:rsidRDefault="00A31A61" w:rsidP="008B0483">
      <w:pPr>
        <w:widowControl/>
        <w:numPr>
          <w:ilvl w:val="0"/>
          <w:numId w:val="64"/>
        </w:numPr>
        <w:autoSpaceDE/>
        <w:autoSpaceDN/>
        <w:spacing w:after="0" w:line="360" w:lineRule="auto"/>
        <w:ind w:left="0" w:hanging="284"/>
        <w:rPr>
          <w:rFonts w:eastAsia="Times New Roman"/>
          <w:lang w:bidi="ar-SA"/>
        </w:rPr>
      </w:pPr>
      <w:r w:rsidRPr="00C24CF5">
        <w:rPr>
          <w:rFonts w:eastAsia="Times New Roman"/>
          <w:b/>
          <w:lang w:bidi="ar-SA"/>
        </w:rPr>
        <w:t xml:space="preserve">TYPE OF REPORT: </w:t>
      </w:r>
      <w:r w:rsidRPr="00C24CF5">
        <w:rPr>
          <w:rFonts w:eastAsia="Times New Roman"/>
          <w:lang w:bidi="ar-SA"/>
        </w:rPr>
        <w:t>Detailed Fixed Asset Valuation of the Project.</w:t>
      </w:r>
    </w:p>
    <w:p w14:paraId="753A1801" w14:textId="50B7D9EB" w:rsidR="007D6547" w:rsidRDefault="007D6547">
      <w:pPr>
        <w:widowControl/>
        <w:autoSpaceDE/>
        <w:autoSpaceDN/>
        <w:spacing w:after="200" w:line="276" w:lineRule="auto"/>
        <w:rPr>
          <w:rFonts w:eastAsia="Times New Roman"/>
          <w:b/>
          <w:lang w:bidi="ar-SA"/>
        </w:rPr>
      </w:pPr>
    </w:p>
    <w:p w14:paraId="0F142E77" w14:textId="6575DA06" w:rsidR="00A31A61" w:rsidRPr="00A7180C" w:rsidRDefault="00A31A61" w:rsidP="008B0483">
      <w:pPr>
        <w:widowControl/>
        <w:numPr>
          <w:ilvl w:val="0"/>
          <w:numId w:val="64"/>
        </w:numPr>
        <w:autoSpaceDE/>
        <w:autoSpaceDN/>
        <w:spacing w:after="0" w:line="360" w:lineRule="auto"/>
        <w:ind w:left="0" w:hanging="284"/>
        <w:rPr>
          <w:rFonts w:eastAsia="Times New Roman"/>
          <w:b/>
          <w:lang w:bidi="ar-SA"/>
        </w:rPr>
      </w:pPr>
      <w:r w:rsidRPr="00A7180C">
        <w:rPr>
          <w:rFonts w:eastAsia="Times New Roman"/>
          <w:b/>
          <w:lang w:bidi="ar-SA"/>
        </w:rPr>
        <w:t xml:space="preserve">SCOPE OF THE REPORT: </w:t>
      </w:r>
      <w:r w:rsidRPr="00A7180C">
        <w:rPr>
          <w:rFonts w:eastAsia="Times New Roman"/>
          <w:lang w:bidi="ar-SA"/>
        </w:rPr>
        <w:t xml:space="preserve">To assess and determine Fair Market Valuation of the tangible assets </w:t>
      </w:r>
      <w:r w:rsidR="0093359A" w:rsidRPr="00A7180C">
        <w:rPr>
          <w:rFonts w:eastAsia="Times New Roman"/>
          <w:lang w:bidi="ar-SA"/>
        </w:rPr>
        <w:t xml:space="preserve">the Fertilizer Manufacturing unit </w:t>
      </w:r>
      <w:r w:rsidRPr="00A7180C">
        <w:rPr>
          <w:rFonts w:eastAsia="Times New Roman"/>
          <w:lang w:bidi="ar-SA"/>
        </w:rPr>
        <w:t xml:space="preserve">owned by M/s </w:t>
      </w:r>
      <w:r w:rsidR="0093359A" w:rsidRPr="00A7180C">
        <w:rPr>
          <w:rFonts w:eastAsia="Times New Roman"/>
          <w:lang w:bidi="ar-SA"/>
        </w:rPr>
        <w:t>NFCL</w:t>
      </w:r>
      <w:r w:rsidRPr="00A7180C">
        <w:rPr>
          <w:rFonts w:eastAsia="Times New Roman"/>
          <w:lang w:bidi="ar-SA"/>
        </w:rPr>
        <w:t xml:space="preserve"> covering </w:t>
      </w:r>
      <w:r w:rsidR="002F28A7" w:rsidRPr="00A7180C">
        <w:rPr>
          <w:rFonts w:eastAsia="Times New Roman"/>
          <w:lang w:bidi="ar-SA"/>
        </w:rPr>
        <w:t xml:space="preserve">the </w:t>
      </w:r>
      <w:r w:rsidRPr="00A7180C">
        <w:rPr>
          <w:rFonts w:eastAsia="Times New Roman"/>
          <w:lang w:bidi="ar-SA"/>
        </w:rPr>
        <w:t>below points:</w:t>
      </w:r>
    </w:p>
    <w:p w14:paraId="14473CC3" w14:textId="77777777" w:rsidR="00A31A61" w:rsidRPr="00A7180C" w:rsidRDefault="00A31A61" w:rsidP="008E5A5E">
      <w:pPr>
        <w:widowControl/>
        <w:numPr>
          <w:ilvl w:val="0"/>
          <w:numId w:val="41"/>
        </w:numPr>
        <w:autoSpaceDE/>
        <w:autoSpaceDN/>
        <w:spacing w:after="0" w:line="360" w:lineRule="auto"/>
        <w:ind w:left="426"/>
        <w:jc w:val="both"/>
        <w:rPr>
          <w:rFonts w:eastAsia="Times New Roman"/>
          <w:color w:val="000000"/>
          <w:lang w:bidi="ar-SA"/>
        </w:rPr>
      </w:pPr>
      <w:r w:rsidRPr="00A7180C">
        <w:rPr>
          <w:rFonts w:eastAsia="Times New Roman"/>
          <w:color w:val="000000"/>
          <w:lang w:bidi="ar-SA"/>
        </w:rPr>
        <w:lastRenderedPageBreak/>
        <w:t>Prospective Market Valuation of Project Land</w:t>
      </w:r>
    </w:p>
    <w:p w14:paraId="0BF2BACB" w14:textId="77777777" w:rsidR="00A31A61" w:rsidRPr="00A7180C" w:rsidRDefault="00A31A61" w:rsidP="008E5A5E">
      <w:pPr>
        <w:widowControl/>
        <w:numPr>
          <w:ilvl w:val="0"/>
          <w:numId w:val="41"/>
        </w:numPr>
        <w:autoSpaceDE/>
        <w:autoSpaceDN/>
        <w:spacing w:after="0" w:line="360" w:lineRule="auto"/>
        <w:ind w:left="426"/>
        <w:jc w:val="both"/>
        <w:rPr>
          <w:rFonts w:eastAsia="Times New Roman"/>
          <w:color w:val="000000"/>
          <w:lang w:bidi="ar-SA"/>
        </w:rPr>
      </w:pPr>
      <w:r w:rsidRPr="00A7180C">
        <w:rPr>
          <w:rFonts w:eastAsia="Times New Roman"/>
          <w:color w:val="000000"/>
          <w:lang w:bidi="ar-SA"/>
        </w:rPr>
        <w:t xml:space="preserve">Depreciated Replacement Valuation of the structures </w:t>
      </w:r>
    </w:p>
    <w:p w14:paraId="79F4A8D4" w14:textId="77777777" w:rsidR="00A31A61" w:rsidRPr="00A7180C" w:rsidRDefault="00A31A61" w:rsidP="00A7180C">
      <w:pPr>
        <w:widowControl/>
        <w:numPr>
          <w:ilvl w:val="0"/>
          <w:numId w:val="41"/>
        </w:numPr>
        <w:autoSpaceDE/>
        <w:autoSpaceDN/>
        <w:spacing w:line="360" w:lineRule="auto"/>
        <w:ind w:left="426"/>
        <w:jc w:val="both"/>
        <w:rPr>
          <w:rFonts w:eastAsia="Times New Roman"/>
          <w:color w:val="000000"/>
          <w:lang w:bidi="ar-SA"/>
        </w:rPr>
      </w:pPr>
      <w:r w:rsidRPr="00A7180C">
        <w:rPr>
          <w:rFonts w:eastAsia="Times New Roman"/>
          <w:color w:val="000000"/>
          <w:lang w:bidi="ar-SA"/>
        </w:rPr>
        <w:t>Depreciated Replacement Valuation of Plant &amp; Machinery and other equipment</w:t>
      </w:r>
    </w:p>
    <w:p w14:paraId="4FDD7DBC" w14:textId="762306FD" w:rsidR="00A7180C" w:rsidRDefault="00A7180C" w:rsidP="008B0483">
      <w:pPr>
        <w:widowControl/>
        <w:autoSpaceDE/>
        <w:autoSpaceDN/>
        <w:spacing w:after="0" w:line="360" w:lineRule="auto"/>
        <w:ind w:left="66"/>
        <w:jc w:val="both"/>
        <w:rPr>
          <w:i/>
          <w:color w:val="000000"/>
        </w:rPr>
      </w:pPr>
      <w:r w:rsidRPr="00A7180C">
        <w:rPr>
          <w:i/>
          <w:color w:val="00000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r w:rsidR="008B0483">
        <w:rPr>
          <w:i/>
          <w:color w:val="000000"/>
        </w:rPr>
        <w:t xml:space="preserve"> of the overall company</w:t>
      </w:r>
      <w:r w:rsidRPr="00A7180C">
        <w:rPr>
          <w:i/>
          <w:color w:val="000000"/>
        </w:rPr>
        <w:t>.</w:t>
      </w:r>
    </w:p>
    <w:p w14:paraId="36C22D30" w14:textId="77777777" w:rsidR="008B0483" w:rsidRPr="00A7180C" w:rsidRDefault="008B0483" w:rsidP="008B0483">
      <w:pPr>
        <w:widowControl/>
        <w:autoSpaceDE/>
        <w:autoSpaceDN/>
        <w:spacing w:after="0" w:line="360" w:lineRule="auto"/>
        <w:ind w:left="426"/>
        <w:jc w:val="both"/>
        <w:rPr>
          <w:i/>
          <w:color w:val="000000"/>
        </w:rPr>
      </w:pPr>
    </w:p>
    <w:p w14:paraId="1A8EA2DF" w14:textId="77777777" w:rsidR="00A7180C" w:rsidRPr="00A7180C" w:rsidRDefault="00A7180C" w:rsidP="008B0483">
      <w:pPr>
        <w:widowControl/>
        <w:autoSpaceDE/>
        <w:autoSpaceDN/>
        <w:spacing w:after="0" w:line="360" w:lineRule="auto"/>
        <w:jc w:val="both"/>
        <w:rPr>
          <w:i/>
          <w:color w:val="000000"/>
        </w:rPr>
      </w:pPr>
      <w:r w:rsidRPr="00A7180C">
        <w:rPr>
          <w:i/>
          <w:color w:val="000000"/>
        </w:rPr>
        <w:t xml:space="preserve">This report only contains general assessment &amp; opinion on the Depreciated market </w:t>
      </w:r>
      <w:proofErr w:type="gramStart"/>
      <w:r w:rsidRPr="00A7180C">
        <w:rPr>
          <w:i/>
          <w:color w:val="000000"/>
        </w:rPr>
        <w:t>value  of</w:t>
      </w:r>
      <w:proofErr w:type="gramEnd"/>
      <w:r w:rsidRPr="00A7180C">
        <w:rPr>
          <w:i/>
          <w:color w:val="000000"/>
        </w:rPr>
        <w:t xml:space="preserve">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70D42CD4" w14:textId="77777777" w:rsidR="0043290E" w:rsidRPr="00C24CF5" w:rsidRDefault="0043290E" w:rsidP="0043290E">
      <w:pPr>
        <w:widowControl/>
        <w:autoSpaceDE/>
        <w:autoSpaceDN/>
        <w:spacing w:after="0" w:line="360" w:lineRule="auto"/>
        <w:jc w:val="both"/>
        <w:rPr>
          <w:rFonts w:eastAsia="Times New Roman"/>
          <w:color w:val="000000"/>
          <w:lang w:bidi="ar-SA"/>
        </w:rPr>
      </w:pPr>
    </w:p>
    <w:p w14:paraId="55837406" w14:textId="77777777" w:rsidR="00A31A61" w:rsidRDefault="00A31A61" w:rsidP="008B0483">
      <w:pPr>
        <w:widowControl/>
        <w:numPr>
          <w:ilvl w:val="0"/>
          <w:numId w:val="64"/>
        </w:numPr>
        <w:autoSpaceDE/>
        <w:autoSpaceDN/>
        <w:spacing w:after="0" w:line="360" w:lineRule="auto"/>
        <w:ind w:left="0" w:hanging="284"/>
        <w:rPr>
          <w:rFonts w:eastAsia="Times New Roman"/>
          <w:b/>
          <w:lang w:bidi="ar-SA"/>
        </w:rPr>
      </w:pPr>
      <w:r w:rsidRPr="00C24CF5">
        <w:rPr>
          <w:rFonts w:eastAsia="Times New Roman"/>
          <w:b/>
          <w:lang w:bidi="ar-SA"/>
        </w:rPr>
        <w:t>DOCUMENTS/DATA REFFERED:</w:t>
      </w:r>
    </w:p>
    <w:p w14:paraId="2BFCE88E" w14:textId="77777777" w:rsidR="003469CB" w:rsidRDefault="003469CB" w:rsidP="008E5A5E">
      <w:pPr>
        <w:widowControl/>
        <w:numPr>
          <w:ilvl w:val="0"/>
          <w:numId w:val="42"/>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General information regarding various aspects and features of the property available on public domain.</w:t>
      </w:r>
    </w:p>
    <w:p w14:paraId="524E96D2" w14:textId="20726981" w:rsidR="003469CB" w:rsidRPr="003469CB" w:rsidRDefault="003469CB" w:rsidP="008E5A5E">
      <w:pPr>
        <w:widowControl/>
        <w:numPr>
          <w:ilvl w:val="0"/>
          <w:numId w:val="42"/>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News articles available in public domain.</w:t>
      </w:r>
    </w:p>
    <w:p w14:paraId="7A8391F9" w14:textId="77777777" w:rsidR="002F28A7" w:rsidRDefault="002F28A7" w:rsidP="00B442E3">
      <w:pPr>
        <w:widowControl/>
        <w:autoSpaceDE/>
        <w:autoSpaceDN/>
        <w:spacing w:after="0" w:line="240" w:lineRule="auto"/>
        <w:jc w:val="both"/>
        <w:rPr>
          <w:rFonts w:eastAsia="Times New Roman"/>
          <w:b/>
          <w:lang w:bidi="ar-SA"/>
        </w:rPr>
      </w:pPr>
    </w:p>
    <w:p w14:paraId="363587B0" w14:textId="01F51EA8" w:rsidR="00A31A61" w:rsidRPr="00C24CF5" w:rsidRDefault="00A31A61" w:rsidP="00A31A61">
      <w:pPr>
        <w:widowControl/>
        <w:autoSpaceDE/>
        <w:autoSpaceDN/>
        <w:spacing w:after="0" w:line="360" w:lineRule="auto"/>
        <w:jc w:val="both"/>
        <w:rPr>
          <w:rFonts w:eastAsia="Times New Roman"/>
          <w:b/>
          <w:lang w:bidi="ar-SA"/>
        </w:rPr>
      </w:pPr>
      <w:r>
        <w:rPr>
          <w:rFonts w:eastAsia="Times New Roman"/>
          <w:b/>
          <w:lang w:bidi="ar-SA"/>
        </w:rPr>
        <w:t>LAND</w:t>
      </w:r>
      <w:r w:rsidRPr="00C24CF5">
        <w:rPr>
          <w:rFonts w:eastAsia="Times New Roman"/>
          <w:b/>
          <w:lang w:bidi="ar-SA"/>
        </w:rPr>
        <w:t xml:space="preserve"> </w:t>
      </w:r>
    </w:p>
    <w:p w14:paraId="3EA33DA9" w14:textId="1F6C4E71" w:rsidR="00A31A61" w:rsidRDefault="003469CB" w:rsidP="008E5A5E">
      <w:pPr>
        <w:widowControl/>
        <w:numPr>
          <w:ilvl w:val="0"/>
          <w:numId w:val="42"/>
        </w:numPr>
        <w:autoSpaceDE/>
        <w:autoSpaceDN/>
        <w:spacing w:after="0" w:line="360" w:lineRule="auto"/>
        <w:ind w:left="426"/>
        <w:jc w:val="both"/>
        <w:rPr>
          <w:rFonts w:eastAsia="Times New Roman"/>
          <w:lang w:bidi="ar-SA"/>
        </w:rPr>
      </w:pPr>
      <w:r>
        <w:rPr>
          <w:rFonts w:eastAsia="Times New Roman"/>
          <w:lang w:bidi="ar-SA"/>
        </w:rPr>
        <w:t>Memorandum of Entry</w:t>
      </w:r>
    </w:p>
    <w:p w14:paraId="3914126E" w14:textId="156E45C6" w:rsidR="003469CB" w:rsidRPr="00C24CF5" w:rsidRDefault="003469CB" w:rsidP="008E5A5E">
      <w:pPr>
        <w:widowControl/>
        <w:numPr>
          <w:ilvl w:val="0"/>
          <w:numId w:val="42"/>
        </w:numPr>
        <w:autoSpaceDE/>
        <w:autoSpaceDN/>
        <w:spacing w:after="0" w:line="360" w:lineRule="auto"/>
        <w:ind w:left="426"/>
        <w:jc w:val="both"/>
        <w:rPr>
          <w:rFonts w:eastAsia="Times New Roman"/>
          <w:lang w:bidi="ar-SA"/>
        </w:rPr>
      </w:pPr>
      <w:r>
        <w:rPr>
          <w:rFonts w:eastAsia="Times New Roman"/>
          <w:lang w:bidi="ar-SA"/>
        </w:rPr>
        <w:t>Minutes of Meeting</w:t>
      </w:r>
    </w:p>
    <w:p w14:paraId="17814441" w14:textId="77777777" w:rsidR="00A31A61" w:rsidRPr="00965C10" w:rsidRDefault="00A31A61" w:rsidP="00A31A61">
      <w:pPr>
        <w:widowControl/>
        <w:autoSpaceDE/>
        <w:autoSpaceDN/>
        <w:spacing w:before="240" w:after="0" w:line="360" w:lineRule="auto"/>
        <w:ind w:left="66"/>
        <w:jc w:val="both"/>
        <w:rPr>
          <w:rFonts w:eastAsia="Times New Roman"/>
          <w:b/>
          <w:lang w:bidi="ar-SA"/>
        </w:rPr>
      </w:pPr>
      <w:r w:rsidRPr="00965C10">
        <w:rPr>
          <w:rFonts w:eastAsia="Times New Roman"/>
          <w:b/>
          <w:lang w:bidi="ar-SA"/>
        </w:rPr>
        <w:t>BUILDING</w:t>
      </w:r>
    </w:p>
    <w:p w14:paraId="55242C82" w14:textId="68A6445C" w:rsidR="00A31A61" w:rsidRDefault="003469CB" w:rsidP="008E5A5E">
      <w:pPr>
        <w:widowControl/>
        <w:numPr>
          <w:ilvl w:val="0"/>
          <w:numId w:val="42"/>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Building Sheet provided by the company</w:t>
      </w:r>
    </w:p>
    <w:p w14:paraId="67CC4839" w14:textId="77777777" w:rsidR="00A31A61" w:rsidRPr="00965C10" w:rsidRDefault="00A31A61" w:rsidP="00A31A61">
      <w:pPr>
        <w:widowControl/>
        <w:tabs>
          <w:tab w:val="left" w:pos="450"/>
          <w:tab w:val="left" w:pos="630"/>
        </w:tabs>
        <w:autoSpaceDE/>
        <w:autoSpaceDN/>
        <w:spacing w:before="240" w:after="0" w:line="360" w:lineRule="auto"/>
        <w:ind w:left="90"/>
        <w:jc w:val="both"/>
        <w:rPr>
          <w:rFonts w:eastAsia="Times New Roman"/>
          <w:b/>
          <w:lang w:bidi="ar-SA"/>
        </w:rPr>
      </w:pPr>
      <w:r w:rsidRPr="00965C10">
        <w:rPr>
          <w:rFonts w:eastAsia="Times New Roman"/>
          <w:b/>
          <w:lang w:bidi="ar-SA"/>
        </w:rPr>
        <w:t>Plant &amp; Machinery</w:t>
      </w:r>
    </w:p>
    <w:p w14:paraId="57D5C724" w14:textId="77777777" w:rsidR="003469CB" w:rsidRPr="00C24CF5" w:rsidRDefault="003469CB" w:rsidP="008E5A5E">
      <w:pPr>
        <w:widowControl/>
        <w:numPr>
          <w:ilvl w:val="0"/>
          <w:numId w:val="42"/>
        </w:numPr>
        <w:tabs>
          <w:tab w:val="left" w:pos="450"/>
          <w:tab w:val="left" w:pos="630"/>
        </w:tabs>
        <w:autoSpaceDE/>
        <w:autoSpaceDN/>
        <w:spacing w:after="0" w:line="360" w:lineRule="auto"/>
        <w:ind w:left="450"/>
        <w:jc w:val="both"/>
        <w:rPr>
          <w:rFonts w:eastAsia="Times New Roman"/>
          <w:lang w:bidi="ar-SA"/>
        </w:rPr>
      </w:pPr>
      <w:r w:rsidRPr="00C24CF5">
        <w:rPr>
          <w:rFonts w:eastAsia="Times New Roman"/>
          <w:lang w:bidi="ar-SA"/>
        </w:rPr>
        <w:t>P &amp; M List provided by the company</w:t>
      </w:r>
    </w:p>
    <w:p w14:paraId="0B33B572" w14:textId="77777777" w:rsidR="003469CB" w:rsidRPr="003469CB" w:rsidRDefault="003469CB" w:rsidP="008E5A5E">
      <w:pPr>
        <w:widowControl/>
        <w:numPr>
          <w:ilvl w:val="0"/>
          <w:numId w:val="42"/>
        </w:numPr>
        <w:tabs>
          <w:tab w:val="left" w:pos="450"/>
          <w:tab w:val="left" w:pos="630"/>
        </w:tabs>
        <w:autoSpaceDE/>
        <w:autoSpaceDN/>
        <w:spacing w:after="0" w:line="360" w:lineRule="auto"/>
        <w:ind w:left="450"/>
        <w:jc w:val="both"/>
      </w:pPr>
      <w:r w:rsidRPr="003469CB">
        <w:rPr>
          <w:rFonts w:eastAsia="Times New Roman"/>
          <w:lang w:bidi="ar-SA"/>
        </w:rPr>
        <w:t>Fixed Assets Register</w:t>
      </w:r>
    </w:p>
    <w:p w14:paraId="52AA14CD" w14:textId="77777777" w:rsidR="003469CB" w:rsidRDefault="003469CB" w:rsidP="008E5A5E">
      <w:pPr>
        <w:widowControl/>
        <w:numPr>
          <w:ilvl w:val="0"/>
          <w:numId w:val="42"/>
        </w:numPr>
        <w:tabs>
          <w:tab w:val="left" w:pos="450"/>
          <w:tab w:val="left" w:pos="630"/>
        </w:tabs>
        <w:autoSpaceDE/>
        <w:autoSpaceDN/>
        <w:spacing w:after="0" w:line="360" w:lineRule="auto"/>
        <w:ind w:left="450"/>
        <w:jc w:val="both"/>
      </w:pPr>
      <w:r w:rsidRPr="003469CB">
        <w:rPr>
          <w:rFonts w:eastAsia="Times New Roman"/>
          <w:lang w:bidi="ar-SA"/>
        </w:rPr>
        <w:t>Copies of Approvals and NOCs from various Government agencies and departments.</w:t>
      </w:r>
    </w:p>
    <w:p w14:paraId="2C2576B3" w14:textId="34478134" w:rsidR="00A7180C" w:rsidRDefault="00A7180C"/>
    <w:tbl>
      <w:tblPr>
        <w:tblStyle w:val="TableGrid"/>
        <w:tblW w:w="0" w:type="auto"/>
        <w:jc w:val="center"/>
        <w:tblLook w:val="04A0" w:firstRow="1" w:lastRow="0" w:firstColumn="1" w:lastColumn="0" w:noHBand="0" w:noVBand="1"/>
      </w:tblPr>
      <w:tblGrid>
        <w:gridCol w:w="1519"/>
        <w:gridCol w:w="7831"/>
      </w:tblGrid>
      <w:tr w:rsidR="00E8097C" w14:paraId="19C22894" w14:textId="77777777" w:rsidTr="00DB2E4B">
        <w:trPr>
          <w:trHeight w:val="447"/>
          <w:jc w:val="center"/>
        </w:trPr>
        <w:tc>
          <w:tcPr>
            <w:tcW w:w="1519" w:type="dxa"/>
            <w:shd w:val="clear" w:color="auto" w:fill="17365D" w:themeFill="text2" w:themeFillShade="BF"/>
            <w:vAlign w:val="center"/>
          </w:tcPr>
          <w:p w14:paraId="6A445278" w14:textId="36346901" w:rsidR="00771EA0" w:rsidRPr="00771EA0" w:rsidRDefault="00771EA0" w:rsidP="00771EA0">
            <w:pPr>
              <w:spacing w:after="0"/>
              <w:jc w:val="center"/>
              <w:rPr>
                <w:b/>
                <w:i/>
                <w:sz w:val="24"/>
                <w:szCs w:val="16"/>
              </w:rPr>
            </w:pPr>
            <w:r w:rsidRPr="00771EA0">
              <w:rPr>
                <w:b/>
                <w:sz w:val="24"/>
              </w:rPr>
              <w:lastRenderedPageBreak/>
              <w:t xml:space="preserve">PART </w:t>
            </w:r>
            <w:r w:rsidR="00056EF1">
              <w:rPr>
                <w:b/>
                <w:sz w:val="24"/>
              </w:rPr>
              <w:t>D</w:t>
            </w:r>
          </w:p>
        </w:tc>
        <w:tc>
          <w:tcPr>
            <w:tcW w:w="7831" w:type="dxa"/>
            <w:shd w:val="clear" w:color="auto" w:fill="DBE5F1" w:themeFill="accent1" w:themeFillTint="33"/>
            <w:vAlign w:val="center"/>
          </w:tcPr>
          <w:p w14:paraId="5A1CB114" w14:textId="0581E806" w:rsidR="00771EA0" w:rsidRPr="00771EA0" w:rsidRDefault="00F66876" w:rsidP="00771EA0">
            <w:pPr>
              <w:spacing w:after="0"/>
              <w:jc w:val="center"/>
              <w:rPr>
                <w:b/>
                <w:i/>
                <w:sz w:val="24"/>
                <w:szCs w:val="16"/>
              </w:rPr>
            </w:pPr>
            <w:r>
              <w:rPr>
                <w:b/>
                <w:sz w:val="24"/>
              </w:rPr>
              <w:t xml:space="preserve">RKA </w:t>
            </w:r>
            <w:r w:rsidR="00771EA0" w:rsidRPr="00771EA0">
              <w:rPr>
                <w:b/>
                <w:sz w:val="24"/>
              </w:rPr>
              <w:t>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248"/>
        <w:gridCol w:w="6466"/>
      </w:tblGrid>
      <w:tr w:rsidR="00AF5D04" w14:paraId="78C60AEA" w14:textId="77777777" w:rsidTr="00C9365F">
        <w:trPr>
          <w:jc w:val="center"/>
        </w:trPr>
        <w:tc>
          <w:tcPr>
            <w:tcW w:w="4248"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466" w:type="dxa"/>
          </w:tcPr>
          <w:sdt>
            <w:sdtPr>
              <w:id w:val="261970085"/>
              <w:placeholder>
                <w:docPart w:val="DefaultPlaceholder_1082065158"/>
              </w:placeholder>
            </w:sdtPr>
            <w:sdtEndPr/>
            <w:sdtContent>
              <w:sdt>
                <w:sdtPr>
                  <w:rPr>
                    <w:b/>
                  </w:rPr>
                  <w:id w:val="-2043197600"/>
                  <w:placeholder>
                    <w:docPart w:val="EE19A20E406348B49F3E3A567E8D7CDC"/>
                  </w:placeholder>
                </w:sdtPr>
                <w:sdtEndPr/>
                <w:sdtContent>
                  <w:p w14:paraId="1DD468D2" w14:textId="5C725995" w:rsidR="00AF5D04" w:rsidRPr="00C0093D" w:rsidRDefault="00C0093D" w:rsidP="005123B8">
                    <w:pPr>
                      <w:tabs>
                        <w:tab w:val="left" w:pos="8190"/>
                      </w:tabs>
                      <w:spacing w:after="0" w:line="360" w:lineRule="auto"/>
                      <w:rPr>
                        <w:b/>
                      </w:rPr>
                    </w:pPr>
                    <w:r w:rsidRPr="005123B8">
                      <w:rPr>
                        <w:bCs/>
                      </w:rPr>
                      <w:t>IDBI, World Trade Centre Complex, 7</w:t>
                    </w:r>
                    <w:r w:rsidRPr="005123B8">
                      <w:rPr>
                        <w:bCs/>
                        <w:vertAlign w:val="superscript"/>
                      </w:rPr>
                      <w:t>th</w:t>
                    </w:r>
                    <w:r w:rsidRPr="005123B8">
                      <w:rPr>
                        <w:bCs/>
                      </w:rPr>
                      <w:t xml:space="preserve"> Floor, LCG, D Wing, IDBI Tower, Cuff Parade</w:t>
                    </w:r>
                  </w:p>
                </w:sdtContent>
              </w:sdt>
            </w:sdtContent>
          </w:sdt>
        </w:tc>
      </w:tr>
      <w:tr w:rsidR="00771EA0" w14:paraId="6E27CCF4" w14:textId="77777777" w:rsidTr="00C9365F">
        <w:trPr>
          <w:jc w:val="center"/>
        </w:trPr>
        <w:tc>
          <w:tcPr>
            <w:tcW w:w="4248"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466" w:type="dxa"/>
              </w:tcPr>
              <w:p w14:paraId="1C72760F" w14:textId="5CA1C14E" w:rsidR="00771EA0" w:rsidRDefault="00C0093D" w:rsidP="004B0A6F">
                <w:pPr>
                  <w:spacing w:line="276" w:lineRule="auto"/>
                </w:pPr>
                <w:r>
                  <w:t>Bhavik Shastri</w:t>
                </w:r>
              </w:p>
            </w:tc>
          </w:sdtContent>
        </w:sdt>
      </w:tr>
      <w:tr w:rsidR="00AF5D04" w14:paraId="38BABD5B" w14:textId="77777777" w:rsidTr="00C9365F">
        <w:trPr>
          <w:jc w:val="center"/>
        </w:trPr>
        <w:tc>
          <w:tcPr>
            <w:tcW w:w="4248" w:type="dxa"/>
            <w:shd w:val="clear" w:color="auto" w:fill="C6D9F1" w:themeFill="text2" w:themeFillTint="33"/>
          </w:tcPr>
          <w:p w14:paraId="07EE8CA1" w14:textId="3DF9EF61"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D93A02">
                  <w:rPr>
                    <w:szCs w:val="20"/>
                  </w:rPr>
                  <w:t>Borrower</w:t>
                </w:r>
              </w:sdtContent>
            </w:sdt>
          </w:p>
        </w:tc>
        <w:tc>
          <w:tcPr>
            <w:tcW w:w="6466" w:type="dxa"/>
          </w:tcPr>
          <w:sdt>
            <w:sdtPr>
              <w:id w:val="-2080051727"/>
              <w:placeholder>
                <w:docPart w:val="DefaultPlaceholder_1082065158"/>
              </w:placeholder>
            </w:sdtPr>
            <w:sdtEndPr/>
            <w:sdtContent>
              <w:p w14:paraId="6595A3D3" w14:textId="616720AC" w:rsidR="00AF5D04" w:rsidRPr="00417A1D" w:rsidRDefault="00AF5D04" w:rsidP="004B0A6F">
                <w:pPr>
                  <w:spacing w:line="276" w:lineRule="auto"/>
                </w:pPr>
                <w:r>
                  <w:t>M/s</w:t>
                </w:r>
                <w:r w:rsidRPr="00914454">
                  <w:t xml:space="preserve">. </w:t>
                </w:r>
                <w:r w:rsidR="00C0093D">
                  <w:t>Nagarjuna Fertilizers and Chemicals Limited.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608649AB"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w:t>
            </w:r>
            <w:r w:rsidR="00C9365F">
              <w:rPr>
                <w:rFonts w:eastAsia="Times New Roman"/>
                <w:b/>
                <w:color w:val="FFFFFF" w:themeColor="background1"/>
                <w:sz w:val="24"/>
                <w:szCs w:val="24"/>
                <w:lang w:bidi="ar-SA"/>
              </w:rPr>
              <w:t>R</w:t>
            </w:r>
            <w:r w:rsidRPr="00F44994">
              <w:rPr>
                <w:rFonts w:eastAsia="Times New Roman"/>
                <w:b/>
                <w:color w:val="FFFFFF" w:themeColor="background1"/>
                <w:sz w:val="24"/>
                <w:szCs w:val="24"/>
                <w:lang w:bidi="ar-SA"/>
              </w:rPr>
              <w:t>.</w:t>
            </w:r>
            <w:r w:rsidR="00C9365F">
              <w:rPr>
                <w:rFonts w:eastAsia="Times New Roman"/>
                <w:b/>
                <w:color w:val="FFFFFF" w:themeColor="background1"/>
                <w:sz w:val="24"/>
                <w:szCs w:val="24"/>
                <w:lang w:bidi="ar-SA"/>
              </w:rPr>
              <w:t xml:space="preserve"> </w:t>
            </w:r>
            <w:r w:rsidRPr="00F44994">
              <w:rPr>
                <w:rFonts w:eastAsia="Times New Roman"/>
                <w:b/>
                <w:color w:val="FFFFFF" w:themeColor="background1"/>
                <w:sz w:val="24"/>
                <w:szCs w:val="24"/>
                <w:lang w:bidi="ar-SA"/>
              </w:rPr>
              <w:t>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C9365F">
            <w:pPr>
              <w:widowControl/>
              <w:autoSpaceDE/>
              <w:autoSpaceDN/>
              <w:spacing w:after="0" w:line="276" w:lineRule="auto"/>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C9365F">
            <w:pPr>
              <w:widowControl/>
              <w:autoSpaceDE/>
              <w:autoSpaceDN/>
              <w:spacing w:after="0" w:line="276" w:lineRule="auto"/>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0DC151C4" w:rsidR="009279F7" w:rsidRPr="00F44994" w:rsidRDefault="00C36ABF" w:rsidP="00C9365F">
            <w:pPr>
              <w:widowControl/>
              <w:autoSpaceDE/>
              <w:autoSpaceDN/>
              <w:spacing w:after="0" w:line="276" w:lineRule="auto"/>
              <w:jc w:val="both"/>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93A02">
                  <w:t>For Value assessment of the asset for creating collateral mortgage for Bank Loan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C9365F">
            <w:pPr>
              <w:pStyle w:val="ListParagraph"/>
              <w:widowControl/>
              <w:numPr>
                <w:ilvl w:val="0"/>
                <w:numId w:val="3"/>
              </w:numPr>
              <w:autoSpaceDE/>
              <w:autoSpaceDN/>
              <w:spacing w:after="0" w:line="276" w:lineRule="auto"/>
              <w:jc w:val="both"/>
              <w:rPr>
                <w:rFonts w:eastAsia="Times New Roman"/>
                <w:bCs/>
                <w:lang w:bidi="ar-SA"/>
              </w:rPr>
            </w:pPr>
            <w:r w:rsidRPr="005154BC">
              <w:rPr>
                <w:bCs/>
              </w:rPr>
              <w:t>Date of Inspection of the Property</w:t>
            </w:r>
          </w:p>
        </w:tc>
        <w:sdt>
          <w:sdtPr>
            <w:id w:val="-1119212750"/>
            <w:date w:fullDate="2022-05-27T00:00:00Z">
              <w:dateFormat w:val="d MMMM yyyy"/>
              <w:lid w:val="en-US"/>
              <w:storeMappedDataAs w:val="dateTime"/>
              <w:calendar w:val="gregorian"/>
            </w:date>
          </w:sdtPr>
          <w:sdtEndPr/>
          <w:sdtContent>
            <w:tc>
              <w:tcPr>
                <w:tcW w:w="6239" w:type="dxa"/>
                <w:gridSpan w:val="12"/>
              </w:tcPr>
              <w:p w14:paraId="5735C6CB" w14:textId="0FA93149" w:rsidR="009279F7" w:rsidRPr="006B7D50" w:rsidRDefault="00D93A02" w:rsidP="00FA56EA">
                <w:pPr>
                  <w:widowControl/>
                  <w:autoSpaceDE/>
                  <w:autoSpaceDN/>
                  <w:spacing w:after="0" w:line="276" w:lineRule="auto"/>
                </w:pPr>
                <w:r>
                  <w:t>27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F66876" w:rsidRDefault="009279F7" w:rsidP="00C9365F">
            <w:pPr>
              <w:pStyle w:val="ListParagraph"/>
              <w:widowControl/>
              <w:numPr>
                <w:ilvl w:val="0"/>
                <w:numId w:val="3"/>
              </w:numPr>
              <w:autoSpaceDE/>
              <w:autoSpaceDN/>
              <w:spacing w:after="0" w:line="276" w:lineRule="auto"/>
              <w:jc w:val="both"/>
              <w:rPr>
                <w:bCs/>
              </w:rPr>
            </w:pPr>
            <w:r w:rsidRPr="00F66876">
              <w:rPr>
                <w:bCs/>
              </w:rPr>
              <w:t>Date of Valuation Assessment</w:t>
            </w:r>
          </w:p>
        </w:tc>
        <w:sdt>
          <w:sdtPr>
            <w:id w:val="-973136687"/>
            <w:date w:fullDate="2022-06-03T00:00:00Z">
              <w:dateFormat w:val="d MMMM yyyy"/>
              <w:lid w:val="en-US"/>
              <w:storeMappedDataAs w:val="dateTime"/>
              <w:calendar w:val="gregorian"/>
            </w:date>
          </w:sdtPr>
          <w:sdtEndPr/>
          <w:sdtContent>
            <w:tc>
              <w:tcPr>
                <w:tcW w:w="6239" w:type="dxa"/>
                <w:gridSpan w:val="12"/>
              </w:tcPr>
              <w:p w14:paraId="3B0B670B" w14:textId="58858D7B" w:rsidR="009279F7" w:rsidRDefault="00D105AF" w:rsidP="00FA56EA">
                <w:pPr>
                  <w:widowControl/>
                  <w:autoSpaceDE/>
                  <w:autoSpaceDN/>
                  <w:spacing w:after="0" w:line="276" w:lineRule="auto"/>
                </w:pPr>
                <w:r>
                  <w:t>3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F66876" w:rsidRDefault="009279F7" w:rsidP="00C9365F">
            <w:pPr>
              <w:pStyle w:val="ListParagraph"/>
              <w:widowControl/>
              <w:numPr>
                <w:ilvl w:val="0"/>
                <w:numId w:val="3"/>
              </w:numPr>
              <w:autoSpaceDE/>
              <w:autoSpaceDN/>
              <w:spacing w:after="0" w:line="276" w:lineRule="auto"/>
              <w:jc w:val="both"/>
              <w:rPr>
                <w:rFonts w:eastAsia="Times New Roman"/>
                <w:bCs/>
                <w:lang w:bidi="ar-SA"/>
              </w:rPr>
            </w:pPr>
            <w:r w:rsidRPr="00F66876">
              <w:rPr>
                <w:bCs/>
              </w:rPr>
              <w:t>Date of Valuation Report</w:t>
            </w:r>
          </w:p>
        </w:tc>
        <w:sdt>
          <w:sdtPr>
            <w:id w:val="348612463"/>
            <w:date w:fullDate="2022-06-03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2CB7F48E" w:rsidR="009279F7" w:rsidRPr="006B7D50" w:rsidRDefault="00D105AF" w:rsidP="00FA56EA">
                <w:pPr>
                  <w:widowControl/>
                  <w:autoSpaceDE/>
                  <w:autoSpaceDN/>
                  <w:spacing w:after="0" w:line="276" w:lineRule="auto"/>
                </w:pPr>
                <w:r>
                  <w:t>3 June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F66876" w:rsidRDefault="00BD5B7C" w:rsidP="00FA56EA">
            <w:pPr>
              <w:widowControl/>
              <w:autoSpaceDE/>
              <w:autoSpaceDN/>
              <w:spacing w:after="0" w:line="276" w:lineRule="auto"/>
              <w:rPr>
                <w:bCs/>
              </w:rPr>
            </w:pPr>
            <w:r w:rsidRPr="00F66876">
              <w:rPr>
                <w:bCs/>
              </w:rPr>
              <w:t xml:space="preserve">List of documents produced for perusal </w:t>
            </w:r>
            <w:r w:rsidRPr="00F66876">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77777777" w:rsidR="009279F7" w:rsidRPr="005154BC" w:rsidRDefault="009279F7" w:rsidP="005123B8">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D93A02">
                  <w:rPr>
                    <w:b/>
                    <w:szCs w:val="20"/>
                  </w:rPr>
                  <w:t>05</w:t>
                </w:r>
              </w:sdtContent>
            </w:sdt>
            <w:r>
              <w:rPr>
                <w:b/>
                <w:szCs w:val="20"/>
              </w:rPr>
              <w:t xml:space="preserve"> </w:t>
            </w:r>
            <w:r w:rsidRPr="00A96234">
              <w:rPr>
                <w:szCs w:val="20"/>
              </w:rPr>
              <w:t>documents requested.</w:t>
            </w:r>
          </w:p>
        </w:tc>
        <w:tc>
          <w:tcPr>
            <w:tcW w:w="2080" w:type="dxa"/>
            <w:gridSpan w:val="6"/>
          </w:tcPr>
          <w:p w14:paraId="4DF08AC3" w14:textId="63C9A2A3"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930B4">
                  <w:rPr>
                    <w:b/>
                    <w:szCs w:val="20"/>
                  </w:rPr>
                  <w:t>02</w:t>
                </w:r>
              </w:sdtContent>
            </w:sdt>
            <w:r>
              <w:rPr>
                <w:b/>
                <w:szCs w:val="20"/>
              </w:rPr>
              <w:t xml:space="preserve"> </w:t>
            </w:r>
            <w:r w:rsidRPr="005154BC">
              <w:rPr>
                <w:szCs w:val="20"/>
              </w:rPr>
              <w:t>documents provided</w:t>
            </w:r>
          </w:p>
        </w:tc>
        <w:tc>
          <w:tcPr>
            <w:tcW w:w="2088" w:type="dxa"/>
            <w:gridSpan w:val="3"/>
            <w:vAlign w:val="center"/>
          </w:tcPr>
          <w:p w14:paraId="2008289E" w14:textId="14898233"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930B4">
                  <w:rPr>
                    <w:b/>
                    <w:szCs w:val="20"/>
                  </w:rPr>
                  <w:t>02</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9279F7" w:rsidRPr="0043290E" w:rsidRDefault="00D93A02" w:rsidP="00FA56EA">
                <w:pPr>
                  <w:tabs>
                    <w:tab w:val="left" w:pos="1200"/>
                    <w:tab w:val="center" w:pos="3429"/>
                  </w:tabs>
                  <w:spacing w:after="0" w:line="276" w:lineRule="auto"/>
                  <w:jc w:val="center"/>
                </w:pPr>
                <w:r w:rsidRPr="0043290E">
                  <w:rPr>
                    <w:szCs w:val="20"/>
                  </w:rPr>
                  <w:t>Property Title document</w:t>
                </w:r>
              </w:p>
            </w:tc>
          </w:sdtContent>
        </w:sdt>
        <w:sdt>
          <w:sdtPr>
            <w:rPr>
              <w:rFonts w:eastAsia="Times New Roman"/>
              <w:lang w:bidi="ar-SA"/>
            </w:rPr>
            <w:id w:val="18410893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080" w:type="dxa"/>
                <w:gridSpan w:val="6"/>
              </w:tcPr>
              <w:p w14:paraId="7F986E26" w14:textId="4073D87F" w:rsidR="009279F7" w:rsidRPr="005154BC" w:rsidRDefault="00AD1CDE" w:rsidP="00FA56EA">
                <w:pPr>
                  <w:spacing w:after="0" w:line="276" w:lineRule="auto"/>
                  <w:jc w:val="center"/>
                </w:pPr>
                <w:r>
                  <w:rPr>
                    <w:rFonts w:eastAsia="Times New Roman"/>
                    <w:lang w:bidi="ar-SA"/>
                  </w:rPr>
                  <w:t>Agreement to Sale</w:t>
                </w:r>
              </w:p>
            </w:tc>
          </w:sdtContent>
        </w:sdt>
        <w:tc>
          <w:tcPr>
            <w:tcW w:w="2088" w:type="dxa"/>
            <w:gridSpan w:val="3"/>
          </w:tcPr>
          <w:sdt>
            <w:sdtPr>
              <w:id w:val="1874341903"/>
              <w:placeholder>
                <w:docPart w:val="E6D5E6C7B6B9424D8F34252E642EC613"/>
              </w:placeholder>
            </w:sdtPr>
            <w:sdtEndPr/>
            <w:sdtContent>
              <w:p w14:paraId="15C6B460" w14:textId="0434748F" w:rsidR="009279F7" w:rsidRPr="004F200D" w:rsidRDefault="009279F7" w:rsidP="00144D4F">
                <w:pPr>
                  <w:spacing w:after="0" w:line="276" w:lineRule="auto"/>
                  <w:jc w:val="center"/>
                </w:pPr>
                <w:r w:rsidRPr="004F200D">
                  <w:t xml:space="preserve">Dated: </w:t>
                </w:r>
                <w:r w:rsidR="00144D4F">
                  <w:t>October</w:t>
                </w:r>
                <w:r>
                  <w:t xml:space="preserve"> </w:t>
                </w:r>
                <w:r w:rsidR="00144D4F">
                  <w:t>1</w:t>
                </w:r>
                <w:r w:rsidR="00144D4F" w:rsidRPr="00144D4F">
                  <w:rPr>
                    <w:vertAlign w:val="superscript"/>
                  </w:rPr>
                  <w:t>st</w:t>
                </w:r>
                <w:r>
                  <w:t xml:space="preserve">, </w:t>
                </w:r>
                <w:r w:rsidR="00144D4F">
                  <w:t>1998</w:t>
                </w:r>
              </w:p>
            </w:sdtContent>
          </w:sdt>
        </w:tc>
      </w:tr>
      <w:tr w:rsidR="00E33022" w:rsidRPr="00F44994" w14:paraId="026D11E8" w14:textId="77777777" w:rsidTr="00D64B6A">
        <w:trPr>
          <w:trHeight w:val="115"/>
          <w:jc w:val="center"/>
        </w:trPr>
        <w:tc>
          <w:tcPr>
            <w:tcW w:w="929" w:type="dxa"/>
            <w:vMerge/>
          </w:tcPr>
          <w:p w14:paraId="0B30809C" w14:textId="77777777" w:rsidR="00E33022" w:rsidRPr="00F44994" w:rsidRDefault="00E33022" w:rsidP="00E33022">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E33022" w:rsidRDefault="00E33022" w:rsidP="00E33022">
            <w:pPr>
              <w:widowControl/>
              <w:autoSpaceDE/>
              <w:autoSpaceDN/>
              <w:spacing w:after="0" w:line="276" w:lineRule="auto"/>
              <w:rPr>
                <w:bCs/>
              </w:rPr>
            </w:pPr>
          </w:p>
        </w:tc>
        <w:sdt>
          <w:sdtPr>
            <w:rPr>
              <w:rFonts w:eastAsia="Times New Roman"/>
              <w:szCs w:val="24"/>
              <w:lang w:bidi="ar-SA"/>
            </w:rPr>
            <w:id w:val="94412135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69C2E716" w14:textId="3EA08065" w:rsidR="00E33022" w:rsidRPr="0043290E" w:rsidRDefault="00E33022" w:rsidP="00E33022">
                <w:pPr>
                  <w:spacing w:after="0"/>
                  <w:jc w:val="center"/>
                </w:pPr>
                <w:r w:rsidRPr="0043290E">
                  <w:rPr>
                    <w:rFonts w:eastAsia="Times New Roman"/>
                    <w:szCs w:val="24"/>
                    <w:lang w:bidi="ar-SA"/>
                  </w:rPr>
                  <w:t>Copy of TIR</w:t>
                </w:r>
              </w:p>
            </w:tc>
          </w:sdtContent>
        </w:sdt>
        <w:sdt>
          <w:sdtPr>
            <w:rPr>
              <w:rFonts w:eastAsia="Times New Roman"/>
              <w:szCs w:val="24"/>
              <w:lang w:bidi="ar-SA"/>
            </w:rPr>
            <w:id w:val="122133244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80" w:type="dxa"/>
                <w:gridSpan w:val="6"/>
                <w:vAlign w:val="center"/>
              </w:tcPr>
              <w:p w14:paraId="75282A61" w14:textId="46691CE1" w:rsidR="00E33022" w:rsidRDefault="00E33022" w:rsidP="00E33022">
                <w:pPr>
                  <w:spacing w:after="0"/>
                  <w:jc w:val="center"/>
                </w:pPr>
                <w:r>
                  <w:rPr>
                    <w:rFonts w:eastAsia="Times New Roman"/>
                    <w:szCs w:val="24"/>
                    <w:lang w:bidi="ar-SA"/>
                  </w:rPr>
                  <w:t>Copy of TIR</w:t>
                </w:r>
              </w:p>
            </w:tc>
          </w:sdtContent>
        </w:sdt>
        <w:tc>
          <w:tcPr>
            <w:tcW w:w="2088" w:type="dxa"/>
            <w:gridSpan w:val="3"/>
            <w:vAlign w:val="center"/>
          </w:tcPr>
          <w:p w14:paraId="20EEC0F4" w14:textId="120E9DA4" w:rsidR="00E33022" w:rsidRPr="005154BC" w:rsidRDefault="003858D8" w:rsidP="00E33022">
            <w:pPr>
              <w:spacing w:after="0" w:line="276" w:lineRule="auto"/>
              <w:jc w:val="center"/>
            </w:pPr>
            <w:r>
              <w:t>Dated: 06-03-2017</w:t>
            </w:r>
          </w:p>
        </w:tc>
      </w:tr>
      <w:tr w:rsidR="00AD1CDE" w:rsidRPr="00F44994" w14:paraId="4D4B3237" w14:textId="77777777" w:rsidTr="00D64B6A">
        <w:trPr>
          <w:trHeight w:val="115"/>
          <w:jc w:val="center"/>
        </w:trPr>
        <w:tc>
          <w:tcPr>
            <w:tcW w:w="929" w:type="dxa"/>
            <w:vMerge/>
          </w:tcPr>
          <w:p w14:paraId="23383691" w14:textId="77777777" w:rsidR="00AD1CDE" w:rsidRPr="00F44994" w:rsidRDefault="00AD1CDE" w:rsidP="00AD1CDE">
            <w:pPr>
              <w:widowControl/>
              <w:numPr>
                <w:ilvl w:val="0"/>
                <w:numId w:val="1"/>
              </w:numPr>
              <w:autoSpaceDE/>
              <w:autoSpaceDN/>
              <w:spacing w:after="0" w:line="276" w:lineRule="auto"/>
              <w:rPr>
                <w:rFonts w:eastAsia="Times New Roman"/>
                <w:lang w:bidi="ar-SA"/>
              </w:rPr>
            </w:pPr>
          </w:p>
        </w:tc>
        <w:tc>
          <w:tcPr>
            <w:tcW w:w="4050" w:type="dxa"/>
            <w:gridSpan w:val="4"/>
            <w:vMerge/>
          </w:tcPr>
          <w:p w14:paraId="3E9227E0" w14:textId="77777777" w:rsidR="00AD1CDE" w:rsidRDefault="00AD1CDE" w:rsidP="00AD1CDE">
            <w:pPr>
              <w:widowControl/>
              <w:autoSpaceDE/>
              <w:autoSpaceDN/>
              <w:spacing w:after="0" w:line="276" w:lineRule="auto"/>
              <w:rPr>
                <w:bCs/>
              </w:rPr>
            </w:pPr>
          </w:p>
        </w:tc>
        <w:tc>
          <w:tcPr>
            <w:tcW w:w="2071" w:type="dxa"/>
            <w:gridSpan w:val="3"/>
          </w:tcPr>
          <w:p w14:paraId="081095FE" w14:textId="7742C55D" w:rsidR="00AD1CDE" w:rsidRPr="0043290E" w:rsidRDefault="00AD1CDE" w:rsidP="00AD1CDE">
            <w:pPr>
              <w:spacing w:after="0"/>
              <w:jc w:val="center"/>
              <w:rPr>
                <w:rFonts w:eastAsia="Times New Roman"/>
                <w:lang w:bidi="ar-SA"/>
              </w:rPr>
            </w:pPr>
            <w:r w:rsidRPr="0043290E">
              <w:rPr>
                <w:rFonts w:eastAsia="Times New Roman"/>
                <w:lang w:bidi="ar-SA"/>
              </w:rPr>
              <w:t>Fire NOC</w:t>
            </w:r>
          </w:p>
        </w:tc>
        <w:tc>
          <w:tcPr>
            <w:tcW w:w="2080" w:type="dxa"/>
            <w:gridSpan w:val="6"/>
          </w:tcPr>
          <w:p w14:paraId="7F56EE09" w14:textId="579A7E84" w:rsidR="00AD1CDE" w:rsidRPr="00D5413C" w:rsidRDefault="00AD1CDE" w:rsidP="00AD1CDE">
            <w:pPr>
              <w:spacing w:after="0"/>
              <w:jc w:val="center"/>
              <w:rPr>
                <w:rFonts w:eastAsia="Times New Roman"/>
                <w:lang w:bidi="ar-SA"/>
              </w:rPr>
            </w:pPr>
            <w:r>
              <w:rPr>
                <w:rFonts w:eastAsia="Times New Roman"/>
                <w:lang w:val="fr-CH" w:bidi="ar-SA"/>
              </w:rPr>
              <w:t>---</w:t>
            </w:r>
          </w:p>
        </w:tc>
        <w:tc>
          <w:tcPr>
            <w:tcW w:w="2088" w:type="dxa"/>
            <w:gridSpan w:val="3"/>
            <w:vAlign w:val="center"/>
          </w:tcPr>
          <w:p w14:paraId="44F6DB63" w14:textId="5CF476ED" w:rsidR="00AD1CDE" w:rsidRPr="005154BC" w:rsidRDefault="00AD1CDE" w:rsidP="00AD1CDE">
            <w:pPr>
              <w:spacing w:after="0" w:line="276" w:lineRule="auto"/>
              <w:jc w:val="center"/>
            </w:pPr>
            <w:r w:rsidRPr="006644E2">
              <w:rPr>
                <w:rFonts w:eastAsia="Times New Roman"/>
                <w:lang w:bidi="ar-SA"/>
              </w:rPr>
              <w:t>Not Provided</w:t>
            </w:r>
          </w:p>
        </w:tc>
      </w:tr>
      <w:tr w:rsidR="00AD1CDE" w:rsidRPr="00F44994" w14:paraId="0709392C" w14:textId="77777777" w:rsidTr="00D64B6A">
        <w:trPr>
          <w:trHeight w:val="115"/>
          <w:jc w:val="center"/>
        </w:trPr>
        <w:tc>
          <w:tcPr>
            <w:tcW w:w="929" w:type="dxa"/>
            <w:vMerge/>
          </w:tcPr>
          <w:p w14:paraId="2E009BA9" w14:textId="77777777" w:rsidR="00AD1CDE" w:rsidRPr="00F44994" w:rsidRDefault="00AD1CDE" w:rsidP="00AD1CDE">
            <w:pPr>
              <w:widowControl/>
              <w:numPr>
                <w:ilvl w:val="0"/>
                <w:numId w:val="1"/>
              </w:numPr>
              <w:autoSpaceDE/>
              <w:autoSpaceDN/>
              <w:spacing w:after="0" w:line="276" w:lineRule="auto"/>
              <w:rPr>
                <w:rFonts w:eastAsia="Times New Roman"/>
                <w:lang w:bidi="ar-SA"/>
              </w:rPr>
            </w:pPr>
          </w:p>
        </w:tc>
        <w:tc>
          <w:tcPr>
            <w:tcW w:w="4050" w:type="dxa"/>
            <w:gridSpan w:val="4"/>
            <w:vMerge/>
          </w:tcPr>
          <w:p w14:paraId="68607DF4" w14:textId="77777777" w:rsidR="00AD1CDE" w:rsidRDefault="00AD1CDE" w:rsidP="00AD1CDE">
            <w:pPr>
              <w:widowControl/>
              <w:autoSpaceDE/>
              <w:autoSpaceDN/>
              <w:spacing w:after="0" w:line="276" w:lineRule="auto"/>
              <w:rPr>
                <w:bCs/>
              </w:rPr>
            </w:pPr>
          </w:p>
        </w:tc>
        <w:tc>
          <w:tcPr>
            <w:tcW w:w="2071" w:type="dxa"/>
            <w:gridSpan w:val="3"/>
          </w:tcPr>
          <w:p w14:paraId="58CCF87E" w14:textId="29834E4C" w:rsidR="00AD1CDE" w:rsidRPr="0043290E" w:rsidRDefault="00AD1CDE" w:rsidP="00AD1CDE">
            <w:pPr>
              <w:spacing w:after="0"/>
              <w:jc w:val="center"/>
              <w:rPr>
                <w:rFonts w:eastAsia="Times New Roman"/>
                <w:lang w:bidi="ar-SA"/>
              </w:rPr>
            </w:pPr>
            <w:r w:rsidRPr="0043290E">
              <w:rPr>
                <w:rFonts w:eastAsia="Times New Roman"/>
                <w:lang w:bidi="ar-SA"/>
              </w:rPr>
              <w:t>Consent for Operation</w:t>
            </w:r>
          </w:p>
        </w:tc>
        <w:tc>
          <w:tcPr>
            <w:tcW w:w="2080" w:type="dxa"/>
            <w:gridSpan w:val="6"/>
          </w:tcPr>
          <w:p w14:paraId="4A65E778" w14:textId="2D5F782D" w:rsidR="00AD1CDE" w:rsidRPr="00D5413C" w:rsidRDefault="00AD1CDE" w:rsidP="00AD1CDE">
            <w:pPr>
              <w:spacing w:after="0"/>
              <w:jc w:val="center"/>
              <w:rPr>
                <w:rFonts w:eastAsia="Times New Roman"/>
                <w:lang w:bidi="ar-SA"/>
              </w:rPr>
            </w:pPr>
            <w:r>
              <w:rPr>
                <w:rFonts w:eastAsia="Times New Roman"/>
                <w:lang w:val="fr-CH" w:bidi="ar-SA"/>
              </w:rPr>
              <w:t>---</w:t>
            </w:r>
          </w:p>
        </w:tc>
        <w:tc>
          <w:tcPr>
            <w:tcW w:w="2088" w:type="dxa"/>
            <w:gridSpan w:val="3"/>
            <w:vAlign w:val="center"/>
          </w:tcPr>
          <w:p w14:paraId="426DBD70" w14:textId="42922386" w:rsidR="00AD1CDE" w:rsidRPr="005154BC" w:rsidRDefault="00AD1CDE" w:rsidP="00AD1CDE">
            <w:pPr>
              <w:spacing w:after="0" w:line="276" w:lineRule="auto"/>
              <w:jc w:val="center"/>
            </w:pPr>
            <w:r>
              <w:rPr>
                <w:rFonts w:eastAsia="Times New Roman"/>
                <w:lang w:bidi="ar-SA"/>
              </w:rPr>
              <w:t xml:space="preserve">The company has applied for consent for operations vide application ID PRN2101298. </w:t>
            </w:r>
          </w:p>
        </w:tc>
      </w:tr>
      <w:tr w:rsidR="00AD1CDE" w:rsidRPr="00F44994" w14:paraId="1AC8DF7C" w14:textId="77777777" w:rsidTr="00D64B6A">
        <w:trPr>
          <w:trHeight w:val="115"/>
          <w:jc w:val="center"/>
        </w:trPr>
        <w:tc>
          <w:tcPr>
            <w:tcW w:w="929" w:type="dxa"/>
            <w:vMerge/>
          </w:tcPr>
          <w:p w14:paraId="37186924" w14:textId="77777777" w:rsidR="00AD1CDE" w:rsidRPr="00F44994" w:rsidRDefault="00AD1CDE" w:rsidP="00AD1CDE">
            <w:pPr>
              <w:widowControl/>
              <w:numPr>
                <w:ilvl w:val="0"/>
                <w:numId w:val="1"/>
              </w:numPr>
              <w:autoSpaceDE/>
              <w:autoSpaceDN/>
              <w:spacing w:after="0" w:line="276" w:lineRule="auto"/>
              <w:rPr>
                <w:rFonts w:eastAsia="Times New Roman"/>
                <w:lang w:bidi="ar-SA"/>
              </w:rPr>
            </w:pPr>
          </w:p>
        </w:tc>
        <w:tc>
          <w:tcPr>
            <w:tcW w:w="4050" w:type="dxa"/>
            <w:gridSpan w:val="4"/>
            <w:vMerge/>
          </w:tcPr>
          <w:p w14:paraId="3E8653A8" w14:textId="77777777" w:rsidR="00AD1CDE" w:rsidRDefault="00AD1CDE" w:rsidP="00AD1CDE">
            <w:pPr>
              <w:widowControl/>
              <w:autoSpaceDE/>
              <w:autoSpaceDN/>
              <w:spacing w:after="0" w:line="276" w:lineRule="auto"/>
              <w:rPr>
                <w:bCs/>
              </w:rPr>
            </w:pPr>
          </w:p>
        </w:tc>
        <w:tc>
          <w:tcPr>
            <w:tcW w:w="2071" w:type="dxa"/>
            <w:gridSpan w:val="3"/>
          </w:tcPr>
          <w:p w14:paraId="42443C1B" w14:textId="7B69A8F6" w:rsidR="00AD1CDE" w:rsidRPr="0043290E" w:rsidRDefault="00AD1CDE" w:rsidP="00AD1CDE">
            <w:pPr>
              <w:spacing w:after="0"/>
              <w:jc w:val="center"/>
              <w:rPr>
                <w:rFonts w:eastAsia="Times New Roman"/>
                <w:lang w:bidi="ar-SA"/>
              </w:rPr>
            </w:pPr>
            <w:r w:rsidRPr="0043290E">
              <w:rPr>
                <w:rFonts w:eastAsia="Times New Roman"/>
                <w:lang w:bidi="ar-SA"/>
              </w:rPr>
              <w:t>PESO Approval</w:t>
            </w:r>
          </w:p>
        </w:tc>
        <w:tc>
          <w:tcPr>
            <w:tcW w:w="2080" w:type="dxa"/>
            <w:gridSpan w:val="6"/>
          </w:tcPr>
          <w:p w14:paraId="4EC2BD1C" w14:textId="1F83EB0B" w:rsidR="00AD1CDE" w:rsidRPr="00D5413C" w:rsidRDefault="00AD1CDE" w:rsidP="00AD1CDE">
            <w:pPr>
              <w:spacing w:after="0"/>
              <w:jc w:val="center"/>
              <w:rPr>
                <w:rFonts w:eastAsia="Times New Roman"/>
                <w:lang w:bidi="ar-SA"/>
              </w:rPr>
            </w:pPr>
            <w:r>
              <w:rPr>
                <w:rFonts w:eastAsia="Times New Roman"/>
                <w:lang w:val="fr-CH" w:bidi="ar-SA"/>
              </w:rPr>
              <w:t>---</w:t>
            </w:r>
          </w:p>
        </w:tc>
        <w:tc>
          <w:tcPr>
            <w:tcW w:w="2088" w:type="dxa"/>
            <w:gridSpan w:val="3"/>
          </w:tcPr>
          <w:p w14:paraId="1FDDCB31" w14:textId="22DCBA46" w:rsidR="00AD1CDE" w:rsidRPr="005154BC" w:rsidRDefault="00AD1CDE" w:rsidP="00AD1CDE">
            <w:pPr>
              <w:spacing w:after="0" w:line="276" w:lineRule="auto"/>
              <w:jc w:val="center"/>
            </w:pPr>
            <w:r w:rsidRPr="006644E2">
              <w:rPr>
                <w:rFonts w:eastAsia="Times New Roman"/>
                <w:lang w:bidi="ar-SA"/>
              </w:rPr>
              <w:t>Not Provided</w:t>
            </w:r>
          </w:p>
        </w:tc>
      </w:tr>
      <w:tr w:rsidR="00AD1CDE" w:rsidRPr="00F44994" w14:paraId="475609B5" w14:textId="77777777" w:rsidTr="00D64B6A">
        <w:trPr>
          <w:trHeight w:val="115"/>
          <w:jc w:val="center"/>
        </w:trPr>
        <w:tc>
          <w:tcPr>
            <w:tcW w:w="929" w:type="dxa"/>
            <w:vMerge/>
          </w:tcPr>
          <w:p w14:paraId="28A1A4A2" w14:textId="77777777" w:rsidR="00AD1CDE" w:rsidRPr="00F44994" w:rsidRDefault="00AD1CDE" w:rsidP="00AD1CDE">
            <w:pPr>
              <w:widowControl/>
              <w:numPr>
                <w:ilvl w:val="0"/>
                <w:numId w:val="1"/>
              </w:numPr>
              <w:autoSpaceDE/>
              <w:autoSpaceDN/>
              <w:spacing w:after="0" w:line="276" w:lineRule="auto"/>
              <w:rPr>
                <w:rFonts w:eastAsia="Times New Roman"/>
                <w:lang w:bidi="ar-SA"/>
              </w:rPr>
            </w:pPr>
          </w:p>
        </w:tc>
        <w:tc>
          <w:tcPr>
            <w:tcW w:w="4050" w:type="dxa"/>
            <w:gridSpan w:val="4"/>
            <w:vMerge/>
          </w:tcPr>
          <w:p w14:paraId="5C35AB40" w14:textId="77777777" w:rsidR="00AD1CDE" w:rsidRDefault="00AD1CDE" w:rsidP="00AD1CDE">
            <w:pPr>
              <w:widowControl/>
              <w:autoSpaceDE/>
              <w:autoSpaceDN/>
              <w:spacing w:after="0" w:line="276" w:lineRule="auto"/>
              <w:rPr>
                <w:bCs/>
              </w:rPr>
            </w:pPr>
          </w:p>
        </w:tc>
        <w:tc>
          <w:tcPr>
            <w:tcW w:w="2071" w:type="dxa"/>
            <w:gridSpan w:val="3"/>
          </w:tcPr>
          <w:p w14:paraId="11F78C45" w14:textId="08E2C887" w:rsidR="00AD1CDE" w:rsidRPr="0043290E" w:rsidRDefault="00AD1CDE" w:rsidP="00AD1CDE">
            <w:pPr>
              <w:spacing w:after="0"/>
              <w:jc w:val="center"/>
              <w:rPr>
                <w:rFonts w:eastAsia="Times New Roman"/>
                <w:lang w:bidi="ar-SA"/>
              </w:rPr>
            </w:pPr>
            <w:r w:rsidRPr="0043290E">
              <w:rPr>
                <w:rFonts w:eastAsia="Times New Roman"/>
                <w:lang w:bidi="ar-SA"/>
              </w:rPr>
              <w:t>License for running the factory</w:t>
            </w:r>
          </w:p>
        </w:tc>
        <w:tc>
          <w:tcPr>
            <w:tcW w:w="2080" w:type="dxa"/>
            <w:gridSpan w:val="6"/>
          </w:tcPr>
          <w:p w14:paraId="60CCFA9F" w14:textId="7F33A640" w:rsidR="00AD1CDE" w:rsidRPr="00D5413C" w:rsidRDefault="00AD1CDE" w:rsidP="00AD1CDE">
            <w:pPr>
              <w:spacing w:after="0"/>
              <w:jc w:val="center"/>
              <w:rPr>
                <w:rFonts w:eastAsia="Times New Roman"/>
                <w:lang w:bidi="ar-SA"/>
              </w:rPr>
            </w:pPr>
            <w:r>
              <w:rPr>
                <w:rFonts w:eastAsia="Times New Roman"/>
                <w:lang w:val="fr-CH" w:bidi="ar-SA"/>
              </w:rPr>
              <w:t>---</w:t>
            </w:r>
          </w:p>
        </w:tc>
        <w:tc>
          <w:tcPr>
            <w:tcW w:w="2088" w:type="dxa"/>
            <w:gridSpan w:val="3"/>
          </w:tcPr>
          <w:p w14:paraId="32B79182" w14:textId="7B7DE2D4" w:rsidR="00AD1CDE" w:rsidRPr="005154BC" w:rsidRDefault="00AD1CDE" w:rsidP="00AD1CDE">
            <w:pPr>
              <w:spacing w:after="0" w:line="276" w:lineRule="auto"/>
              <w:jc w:val="center"/>
            </w:pPr>
            <w:r w:rsidRPr="006644E2">
              <w:rPr>
                <w:rFonts w:eastAsia="Times New Roman"/>
                <w:lang w:bidi="ar-SA"/>
              </w:rPr>
              <w:t>Not Provided</w:t>
            </w:r>
          </w:p>
        </w:tc>
      </w:tr>
      <w:tr w:rsidR="00AD1CDE" w:rsidRPr="00F44994" w14:paraId="5AEBF3D2" w14:textId="77777777" w:rsidTr="00D64B6A">
        <w:trPr>
          <w:trHeight w:val="115"/>
          <w:jc w:val="center"/>
        </w:trPr>
        <w:tc>
          <w:tcPr>
            <w:tcW w:w="929" w:type="dxa"/>
            <w:vMerge/>
          </w:tcPr>
          <w:p w14:paraId="5E9B706A" w14:textId="77777777" w:rsidR="00AD1CDE" w:rsidRPr="00F44994" w:rsidRDefault="00AD1CDE" w:rsidP="00AD1CDE">
            <w:pPr>
              <w:widowControl/>
              <w:numPr>
                <w:ilvl w:val="0"/>
                <w:numId w:val="1"/>
              </w:numPr>
              <w:autoSpaceDE/>
              <w:autoSpaceDN/>
              <w:spacing w:after="0" w:line="276" w:lineRule="auto"/>
              <w:rPr>
                <w:rFonts w:eastAsia="Times New Roman"/>
                <w:lang w:bidi="ar-SA"/>
              </w:rPr>
            </w:pPr>
          </w:p>
        </w:tc>
        <w:tc>
          <w:tcPr>
            <w:tcW w:w="4050" w:type="dxa"/>
            <w:gridSpan w:val="4"/>
            <w:vMerge/>
          </w:tcPr>
          <w:p w14:paraId="0C346B3A" w14:textId="77777777" w:rsidR="00AD1CDE" w:rsidRDefault="00AD1CDE" w:rsidP="00AD1CDE">
            <w:pPr>
              <w:widowControl/>
              <w:autoSpaceDE/>
              <w:autoSpaceDN/>
              <w:spacing w:after="0" w:line="276" w:lineRule="auto"/>
              <w:rPr>
                <w:bCs/>
              </w:rPr>
            </w:pPr>
          </w:p>
        </w:tc>
        <w:tc>
          <w:tcPr>
            <w:tcW w:w="2071" w:type="dxa"/>
            <w:gridSpan w:val="3"/>
          </w:tcPr>
          <w:p w14:paraId="520245F1" w14:textId="2773C957" w:rsidR="00AD1CDE" w:rsidRPr="0043290E" w:rsidRDefault="00AD1CDE" w:rsidP="00AD1CDE">
            <w:pPr>
              <w:spacing w:after="0"/>
              <w:jc w:val="center"/>
              <w:rPr>
                <w:rFonts w:eastAsia="Times New Roman"/>
                <w:lang w:bidi="ar-SA"/>
              </w:rPr>
            </w:pPr>
            <w:r w:rsidRPr="0043290E">
              <w:rPr>
                <w:rFonts w:eastAsia="Times New Roman"/>
                <w:lang w:bidi="ar-SA"/>
              </w:rPr>
              <w:t>Environment Clearance</w:t>
            </w:r>
          </w:p>
        </w:tc>
        <w:tc>
          <w:tcPr>
            <w:tcW w:w="2080" w:type="dxa"/>
            <w:gridSpan w:val="6"/>
          </w:tcPr>
          <w:p w14:paraId="3C421F65" w14:textId="1FFFDEDB" w:rsidR="00AD1CDE" w:rsidRPr="00D5413C" w:rsidRDefault="00AD1CDE" w:rsidP="00AD1CDE">
            <w:pPr>
              <w:spacing w:after="0"/>
              <w:jc w:val="center"/>
              <w:rPr>
                <w:rFonts w:eastAsia="Times New Roman"/>
                <w:lang w:bidi="ar-SA"/>
              </w:rPr>
            </w:pPr>
            <w:r>
              <w:rPr>
                <w:rFonts w:eastAsia="Times New Roman"/>
                <w:lang w:val="fr-CH" w:bidi="ar-SA"/>
              </w:rPr>
              <w:t>---</w:t>
            </w:r>
          </w:p>
        </w:tc>
        <w:tc>
          <w:tcPr>
            <w:tcW w:w="2088" w:type="dxa"/>
            <w:gridSpan w:val="3"/>
          </w:tcPr>
          <w:p w14:paraId="4FBB2E4C" w14:textId="36153FA4" w:rsidR="00AD1CDE" w:rsidRPr="005154BC" w:rsidRDefault="00AD1CDE" w:rsidP="00AD1CDE">
            <w:pPr>
              <w:spacing w:after="0" w:line="276" w:lineRule="auto"/>
              <w:jc w:val="center"/>
            </w:pPr>
            <w:r>
              <w:rPr>
                <w:rFonts w:eastAsia="Times New Roman"/>
                <w:lang w:bidi="ar-SA"/>
              </w:rPr>
              <w:t>Not provided</w:t>
            </w:r>
          </w:p>
        </w:tc>
      </w:tr>
      <w:tr w:rsidR="00AD1CDE" w:rsidRPr="00F44994" w14:paraId="2815CE61" w14:textId="77777777" w:rsidTr="00D64B6A">
        <w:trPr>
          <w:trHeight w:val="115"/>
          <w:jc w:val="center"/>
        </w:trPr>
        <w:tc>
          <w:tcPr>
            <w:tcW w:w="929" w:type="dxa"/>
            <w:vMerge/>
          </w:tcPr>
          <w:p w14:paraId="199034A2" w14:textId="77777777" w:rsidR="00AD1CDE" w:rsidRPr="00F44994" w:rsidRDefault="00AD1CDE" w:rsidP="00AD1CDE">
            <w:pPr>
              <w:widowControl/>
              <w:numPr>
                <w:ilvl w:val="0"/>
                <w:numId w:val="1"/>
              </w:numPr>
              <w:autoSpaceDE/>
              <w:autoSpaceDN/>
              <w:spacing w:after="0" w:line="276" w:lineRule="auto"/>
              <w:rPr>
                <w:rFonts w:eastAsia="Times New Roman"/>
                <w:lang w:bidi="ar-SA"/>
              </w:rPr>
            </w:pPr>
          </w:p>
        </w:tc>
        <w:tc>
          <w:tcPr>
            <w:tcW w:w="4050" w:type="dxa"/>
            <w:gridSpan w:val="4"/>
            <w:vMerge/>
          </w:tcPr>
          <w:p w14:paraId="4C3FE4D8" w14:textId="77777777" w:rsidR="00AD1CDE" w:rsidRDefault="00AD1CDE" w:rsidP="00AD1CDE">
            <w:pPr>
              <w:widowControl/>
              <w:autoSpaceDE/>
              <w:autoSpaceDN/>
              <w:spacing w:after="0" w:line="276" w:lineRule="auto"/>
              <w:rPr>
                <w:bCs/>
              </w:rPr>
            </w:pPr>
          </w:p>
        </w:tc>
        <w:tc>
          <w:tcPr>
            <w:tcW w:w="2071" w:type="dxa"/>
            <w:gridSpan w:val="3"/>
          </w:tcPr>
          <w:p w14:paraId="4A3B22F0" w14:textId="68374660" w:rsidR="00AD1CDE" w:rsidRPr="0043290E" w:rsidRDefault="00AD1CDE" w:rsidP="00AD1CDE">
            <w:pPr>
              <w:spacing w:after="0"/>
              <w:jc w:val="center"/>
              <w:rPr>
                <w:rFonts w:eastAsia="Times New Roman"/>
                <w:lang w:bidi="ar-SA"/>
              </w:rPr>
            </w:pPr>
            <w:r w:rsidRPr="0043290E">
              <w:rPr>
                <w:rFonts w:eastAsia="Times New Roman"/>
                <w:lang w:bidi="ar-SA"/>
              </w:rPr>
              <w:t>Building Plan</w:t>
            </w:r>
          </w:p>
        </w:tc>
        <w:tc>
          <w:tcPr>
            <w:tcW w:w="2080" w:type="dxa"/>
            <w:gridSpan w:val="6"/>
          </w:tcPr>
          <w:p w14:paraId="59B81D50" w14:textId="2B93BBE0" w:rsidR="00AD1CDE" w:rsidRPr="00D5413C" w:rsidRDefault="00AD1CDE" w:rsidP="00AD1CDE">
            <w:pPr>
              <w:spacing w:after="0"/>
              <w:jc w:val="center"/>
              <w:rPr>
                <w:rFonts w:eastAsia="Times New Roman"/>
                <w:lang w:bidi="ar-SA"/>
              </w:rPr>
            </w:pPr>
            <w:r>
              <w:rPr>
                <w:rFonts w:eastAsia="Times New Roman"/>
                <w:lang w:val="fr-CH" w:bidi="ar-SA"/>
              </w:rPr>
              <w:t>---</w:t>
            </w:r>
          </w:p>
        </w:tc>
        <w:tc>
          <w:tcPr>
            <w:tcW w:w="2088" w:type="dxa"/>
            <w:gridSpan w:val="3"/>
          </w:tcPr>
          <w:p w14:paraId="074974E3" w14:textId="5D9B4289" w:rsidR="00AD1CDE" w:rsidRPr="005154BC" w:rsidRDefault="00AD1CDE" w:rsidP="00AD1CDE">
            <w:pPr>
              <w:spacing w:after="0" w:line="276" w:lineRule="auto"/>
              <w:jc w:val="center"/>
            </w:pPr>
            <w:r>
              <w:rPr>
                <w:rFonts w:eastAsia="Times New Roman"/>
                <w:lang w:bidi="ar-SA"/>
              </w:rPr>
              <w:t>Not provided</w:t>
            </w:r>
          </w:p>
        </w:tc>
      </w:tr>
      <w:tr w:rsidR="00AD1CDE" w:rsidRPr="00F44994" w14:paraId="72D519D8" w14:textId="77777777" w:rsidTr="00D64B6A">
        <w:trPr>
          <w:trHeight w:val="115"/>
          <w:jc w:val="center"/>
        </w:trPr>
        <w:tc>
          <w:tcPr>
            <w:tcW w:w="929" w:type="dxa"/>
            <w:vMerge/>
          </w:tcPr>
          <w:p w14:paraId="2D54ACC7" w14:textId="77777777" w:rsidR="00AD1CDE" w:rsidRPr="00F44994" w:rsidRDefault="00AD1CDE" w:rsidP="00AD1CDE">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AD1CDE" w:rsidRDefault="00AD1CDE" w:rsidP="00AD1CDE">
            <w:pPr>
              <w:widowControl/>
              <w:autoSpaceDE/>
              <w:autoSpaceDN/>
              <w:spacing w:after="0" w:line="276" w:lineRule="auto"/>
              <w:rPr>
                <w:bCs/>
              </w:rPr>
            </w:pPr>
          </w:p>
        </w:tc>
        <w:sdt>
          <w:sdtPr>
            <w:rPr>
              <w:rFonts w:eastAsia="Times New Roman"/>
              <w:lang w:bidi="ar-SA"/>
            </w:rPr>
            <w:id w:val="116350756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39197C80" w14:textId="2BB53DB4" w:rsidR="00AD1CDE" w:rsidRPr="0043290E" w:rsidRDefault="00AD1CDE" w:rsidP="00AD1CDE">
                <w:pPr>
                  <w:spacing w:after="0"/>
                  <w:jc w:val="center"/>
                </w:pPr>
                <w:r w:rsidRPr="0043290E">
                  <w:rPr>
                    <w:rFonts w:eastAsia="Times New Roman"/>
                    <w:lang w:bidi="ar-SA"/>
                  </w:rPr>
                  <w:t>Approved Map</w:t>
                </w:r>
              </w:p>
            </w:tc>
          </w:sdtContent>
        </w:sdt>
        <w:tc>
          <w:tcPr>
            <w:tcW w:w="2080" w:type="dxa"/>
            <w:gridSpan w:val="6"/>
          </w:tcPr>
          <w:p w14:paraId="21CA0162" w14:textId="4E7CE50F" w:rsidR="00AD1CDE" w:rsidRDefault="00AD1CDE" w:rsidP="00AD1CDE">
            <w:pPr>
              <w:spacing w:after="0"/>
              <w:jc w:val="center"/>
            </w:pPr>
            <w:r w:rsidRPr="00232008">
              <w:rPr>
                <w:rFonts w:eastAsia="Times New Roman"/>
                <w:lang w:val="fr-CH" w:bidi="ar-SA"/>
              </w:rPr>
              <w:t>---</w:t>
            </w:r>
          </w:p>
        </w:tc>
        <w:tc>
          <w:tcPr>
            <w:tcW w:w="2088" w:type="dxa"/>
            <w:gridSpan w:val="3"/>
          </w:tcPr>
          <w:p w14:paraId="5DA3DFFF" w14:textId="50FC4FDE" w:rsidR="00AD1CDE" w:rsidRPr="005154BC" w:rsidRDefault="00AD1CDE" w:rsidP="00AD1CDE">
            <w:pPr>
              <w:spacing w:after="0" w:line="276" w:lineRule="auto"/>
              <w:jc w:val="center"/>
            </w:pPr>
            <w:r w:rsidRPr="00BC4B64">
              <w:rPr>
                <w:rFonts w:eastAsia="Times New Roman"/>
                <w:lang w:bidi="ar-SA"/>
              </w:rPr>
              <w:t>Not provided</w:t>
            </w:r>
          </w:p>
        </w:tc>
      </w:tr>
      <w:tr w:rsidR="00AD1CDE" w:rsidRPr="00F44994" w14:paraId="40A803DC" w14:textId="77777777" w:rsidTr="00FA56EA">
        <w:trPr>
          <w:trHeight w:val="115"/>
          <w:jc w:val="center"/>
        </w:trPr>
        <w:tc>
          <w:tcPr>
            <w:tcW w:w="929" w:type="dxa"/>
            <w:vMerge/>
          </w:tcPr>
          <w:p w14:paraId="744D55FF" w14:textId="77777777" w:rsidR="00AD1CDE" w:rsidRPr="00F44994" w:rsidRDefault="00AD1CDE" w:rsidP="00AD1CDE">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AD1CDE" w:rsidRDefault="00AD1CDE" w:rsidP="00AD1CDE">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756E29" w14:textId="08058B46" w:rsidR="00AD1CDE" w:rsidRPr="0043290E" w:rsidRDefault="00AD1CDE" w:rsidP="00AD1CDE">
                <w:pPr>
                  <w:spacing w:after="0"/>
                  <w:jc w:val="center"/>
                </w:pPr>
                <w:r w:rsidRPr="0043290E">
                  <w:rPr>
                    <w:szCs w:val="20"/>
                  </w:rPr>
                  <w:t>Last paid Electricity Bill</w:t>
                </w:r>
              </w:p>
            </w:tc>
          </w:sdtContent>
        </w:sdt>
        <w:tc>
          <w:tcPr>
            <w:tcW w:w="2080" w:type="dxa"/>
            <w:gridSpan w:val="6"/>
          </w:tcPr>
          <w:p w14:paraId="5910176D" w14:textId="5D8D4900" w:rsidR="00AD1CDE" w:rsidRDefault="00AD1CDE" w:rsidP="00AD1CDE">
            <w:pPr>
              <w:spacing w:after="0"/>
              <w:jc w:val="center"/>
            </w:pPr>
            <w:r w:rsidRPr="00232008">
              <w:rPr>
                <w:rFonts w:eastAsia="Times New Roman"/>
                <w:lang w:val="fr-CH" w:bidi="ar-SA"/>
              </w:rPr>
              <w:t>---</w:t>
            </w:r>
          </w:p>
        </w:tc>
        <w:tc>
          <w:tcPr>
            <w:tcW w:w="2088" w:type="dxa"/>
            <w:gridSpan w:val="3"/>
          </w:tcPr>
          <w:p w14:paraId="595F8617" w14:textId="1F03EE21" w:rsidR="00AD1CDE" w:rsidRPr="005154BC" w:rsidRDefault="00AD1CDE" w:rsidP="00AD1CDE">
            <w:pPr>
              <w:spacing w:after="0" w:line="276" w:lineRule="auto"/>
              <w:jc w:val="center"/>
            </w:pPr>
            <w:r w:rsidRPr="00BC4B64">
              <w:rPr>
                <w:rFonts w:eastAsia="Times New Roman"/>
                <w:lang w:bidi="ar-SA"/>
              </w:rPr>
              <w:t>Not provided</w:t>
            </w:r>
          </w:p>
        </w:tc>
      </w:tr>
      <w:tr w:rsidR="00AD1CDE" w:rsidRPr="00F44994" w14:paraId="656E361E" w14:textId="77777777" w:rsidTr="00FA56EA">
        <w:trPr>
          <w:trHeight w:val="58"/>
          <w:jc w:val="center"/>
        </w:trPr>
        <w:tc>
          <w:tcPr>
            <w:tcW w:w="929" w:type="dxa"/>
            <w:vMerge w:val="restart"/>
          </w:tcPr>
          <w:p w14:paraId="08A8F128" w14:textId="77777777" w:rsidR="00AD1CDE" w:rsidRPr="00F44994" w:rsidRDefault="00AD1CDE" w:rsidP="00AD1CDE">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AD1CDE" w:rsidRPr="00A96234" w:rsidRDefault="00AD1CDE" w:rsidP="00AD1CDE">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30918C59" w:rsidR="00AD1CDE" w:rsidRPr="00C4758E" w:rsidRDefault="00C36ABF" w:rsidP="00AD1CDE">
            <w:pPr>
              <w:spacing w:after="0"/>
            </w:pPr>
            <w:sdt>
              <w:sdtPr>
                <w:id w:val="-1834670764"/>
                <w:placeholder>
                  <w:docPart w:val="AE9926BF3BEC421688EF8B58066E6538"/>
                </w:placeholder>
              </w:sdtPr>
              <w:sdtEndPr/>
              <w:sdtContent>
                <w:r w:rsidR="00AD1CDE">
                  <w:t>M/s Nagarjuna Fertilizers Private Limited</w:t>
                </w:r>
              </w:sdtContent>
            </w:sdt>
          </w:p>
        </w:tc>
      </w:tr>
      <w:tr w:rsidR="00AD1CDE" w:rsidRPr="00F44994" w14:paraId="65245411" w14:textId="77777777" w:rsidTr="00502A85">
        <w:trPr>
          <w:trHeight w:val="135"/>
          <w:jc w:val="center"/>
        </w:trPr>
        <w:tc>
          <w:tcPr>
            <w:tcW w:w="929" w:type="dxa"/>
            <w:vMerge/>
          </w:tcPr>
          <w:p w14:paraId="1619386C" w14:textId="77777777" w:rsidR="00AD1CDE" w:rsidRPr="00F44994" w:rsidRDefault="00AD1CDE" w:rsidP="00AD1CDE">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AD1CDE" w:rsidRDefault="00AD1CDE" w:rsidP="00AD1CDE">
            <w:pPr>
              <w:pStyle w:val="TableParagraph"/>
              <w:spacing w:line="250" w:lineRule="exact"/>
              <w:jc w:val="both"/>
            </w:pPr>
            <w:r>
              <w:t>Address/ Phone no.</w:t>
            </w:r>
          </w:p>
        </w:tc>
        <w:tc>
          <w:tcPr>
            <w:tcW w:w="6239" w:type="dxa"/>
            <w:gridSpan w:val="12"/>
          </w:tcPr>
          <w:p w14:paraId="7E1ACC80" w14:textId="000F68ED" w:rsidR="00AD1CDE" w:rsidRPr="00C4758E" w:rsidRDefault="00AD1CDE" w:rsidP="004930B4">
            <w:pPr>
              <w:spacing w:after="0"/>
              <w:jc w:val="both"/>
            </w:pPr>
            <w:r>
              <w:t xml:space="preserve">Address: </w:t>
            </w:r>
            <w:sdt>
              <w:sdtPr>
                <w:id w:val="1723795790"/>
                <w:placeholder>
                  <w:docPart w:val="052D52088BA749869BD57A6D04BC79FB"/>
                </w:placeholder>
              </w:sdtPr>
              <w:sdtEndPr/>
              <w:sdtContent>
                <w:r w:rsidRPr="00D71EAD">
                  <w:rPr>
                    <w:rFonts w:eastAsia="Times New Roman"/>
                    <w:lang w:bidi="ar-SA"/>
                  </w:rPr>
                  <w:t>Nagarjuna Fertilizers and Chemicals Limited, Nagarjuna Hills, Hyderabad</w:t>
                </w:r>
                <w:r>
                  <w:rPr>
                    <w:rFonts w:eastAsia="Times New Roman"/>
                    <w:lang w:bidi="ar-SA"/>
                  </w:rPr>
                  <w:t>,</w:t>
                </w:r>
                <w:r w:rsidRPr="00D71EAD">
                  <w:rPr>
                    <w:rFonts w:eastAsia="Times New Roman"/>
                    <w:lang w:bidi="ar-SA"/>
                  </w:rPr>
                  <w:t xml:space="preserve"> </w:t>
                </w:r>
                <w:r>
                  <w:rPr>
                    <w:rFonts w:eastAsia="Times New Roman"/>
                    <w:lang w:bidi="ar-SA"/>
                  </w:rPr>
                  <w:t>Telangana</w:t>
                </w:r>
                <w:r w:rsidR="004930B4" w:rsidRPr="00D71EAD">
                  <w:rPr>
                    <w:rFonts w:eastAsia="Times New Roman"/>
                    <w:lang w:bidi="ar-SA"/>
                  </w:rPr>
                  <w:t>- 500 082</w:t>
                </w:r>
              </w:sdtContent>
            </w:sdt>
          </w:p>
        </w:tc>
      </w:tr>
      <w:tr w:rsidR="00AD1CDE" w:rsidRPr="00F44994" w14:paraId="4E62006B" w14:textId="77777777" w:rsidTr="00FA56EA">
        <w:trPr>
          <w:trHeight w:val="135"/>
          <w:jc w:val="center"/>
        </w:trPr>
        <w:tc>
          <w:tcPr>
            <w:tcW w:w="929" w:type="dxa"/>
            <w:vMerge/>
          </w:tcPr>
          <w:p w14:paraId="128B51F0" w14:textId="77777777" w:rsidR="00AD1CDE" w:rsidRPr="00F44994" w:rsidRDefault="00AD1CDE" w:rsidP="00AD1CDE">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AD1CDE" w:rsidRDefault="00AD1CDE" w:rsidP="00AD1CDE">
            <w:pPr>
              <w:pStyle w:val="TableParagraph"/>
              <w:spacing w:line="250" w:lineRule="exact"/>
              <w:jc w:val="both"/>
            </w:pPr>
          </w:p>
        </w:tc>
        <w:tc>
          <w:tcPr>
            <w:tcW w:w="6239" w:type="dxa"/>
            <w:gridSpan w:val="12"/>
          </w:tcPr>
          <w:p w14:paraId="0F5F1980" w14:textId="5DDDA355" w:rsidR="00AD1CDE" w:rsidRPr="00C4758E" w:rsidRDefault="00AD1CDE" w:rsidP="00AD1CDE">
            <w:pPr>
              <w:spacing w:after="0"/>
            </w:pPr>
            <w:r>
              <w:t xml:space="preserve">Phone No.: </w:t>
            </w:r>
            <w:sdt>
              <w:sdtPr>
                <w:id w:val="343523427"/>
                <w:placeholder>
                  <w:docPart w:val="10DA97CA0B9742679FBF7DF8F05BA4CF"/>
                </w:placeholder>
              </w:sdtPr>
              <w:sdtEndPr/>
              <w:sdtContent>
                <w:r w:rsidRPr="005123B8">
                  <w:t>+91-40-23357200</w:t>
                </w:r>
              </w:sdtContent>
            </w:sdt>
          </w:p>
        </w:tc>
      </w:tr>
      <w:tr w:rsidR="009279F7" w:rsidRPr="00F44994" w14:paraId="48DE7A76" w14:textId="77777777" w:rsidTr="00FA56EA">
        <w:trPr>
          <w:trHeight w:val="58"/>
          <w:jc w:val="center"/>
        </w:trPr>
        <w:tc>
          <w:tcPr>
            <w:tcW w:w="929" w:type="dxa"/>
            <w:vMerge w:val="restart"/>
          </w:tcPr>
          <w:p w14:paraId="3DB9FCE6" w14:textId="58B63FC7" w:rsidR="009279F7" w:rsidRPr="00F44994" w:rsidRDefault="00E33022" w:rsidP="00FA56EA">
            <w:pPr>
              <w:widowControl/>
              <w:numPr>
                <w:ilvl w:val="0"/>
                <w:numId w:val="1"/>
              </w:numPr>
              <w:autoSpaceDE/>
              <w:autoSpaceDN/>
              <w:spacing w:after="0" w:line="276" w:lineRule="auto"/>
              <w:rPr>
                <w:rFonts w:eastAsia="Times New Roman"/>
                <w:lang w:bidi="ar-SA"/>
              </w:rPr>
            </w:pPr>
            <w:r>
              <w:br w:type="page"/>
            </w:r>
          </w:p>
        </w:tc>
        <w:tc>
          <w:tcPr>
            <w:tcW w:w="10289" w:type="dxa"/>
            <w:gridSpan w:val="16"/>
          </w:tcPr>
          <w:p w14:paraId="2327CC89" w14:textId="77777777" w:rsidR="009279F7" w:rsidRPr="00C4758E" w:rsidRDefault="009279F7" w:rsidP="00E33022">
            <w:pPr>
              <w:spacing w:after="0"/>
              <w:jc w:val="center"/>
            </w:pPr>
            <w:r>
              <w:t>Brief description of the property</w:t>
            </w:r>
          </w:p>
        </w:tc>
      </w:tr>
      <w:tr w:rsidR="009279F7" w:rsidRPr="00F44994" w14:paraId="206937AD" w14:textId="77777777" w:rsidTr="003365FC">
        <w:trPr>
          <w:trHeight w:val="5093"/>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0671C2DB" w14:textId="7BF72DBB" w:rsidR="003365FC" w:rsidRPr="00C9365F" w:rsidRDefault="003365FC" w:rsidP="003365FC">
            <w:pPr>
              <w:spacing w:after="0"/>
              <w:jc w:val="both"/>
            </w:pPr>
            <w:r w:rsidRPr="00C9365F">
              <w:t xml:space="preserve">This opinion on Valuation report is prepared for </w:t>
            </w:r>
            <w:r w:rsidR="006B5CA4">
              <w:t xml:space="preserve">a </w:t>
            </w:r>
            <w:r>
              <w:t xml:space="preserve">Fertilizer Manufacturing </w:t>
            </w:r>
            <w:r w:rsidRPr="00C9365F">
              <w:t>unit situated at Nagarjuna Road, Kakinada, East Godavari District, Andhra Pradesh having total land area admeasuring 1040 Acres which has been awarded to NFCL</w:t>
            </w:r>
            <w:r>
              <w:t xml:space="preserve"> as per information provided by the company. However as per Minutes of CFE Committee meeting held on 27.07.2017 at Andhra Pradesh Pollution control board office the company has been awarded a total land area admeasuring 1,127 acres.</w:t>
            </w:r>
          </w:p>
          <w:p w14:paraId="554CFD89" w14:textId="77777777" w:rsidR="003365FC" w:rsidRDefault="003365FC" w:rsidP="003365FC">
            <w:pPr>
              <w:spacing w:after="0"/>
              <w:jc w:val="both"/>
            </w:pPr>
          </w:p>
          <w:p w14:paraId="05A75088" w14:textId="77777777" w:rsidR="003365FC" w:rsidRPr="005123B8" w:rsidRDefault="003365FC" w:rsidP="003365FC">
            <w:pPr>
              <w:spacing w:after="0"/>
              <w:jc w:val="both"/>
            </w:pPr>
            <w:r>
              <w:t>As per details of land provided by the company the actual land area currently available with NFCL admeasures 960.08 acres only. This land parcel includes; 177 acres of land as Core/Main plant area and the balance land parcel admeasuring 783.08 acres is being maintained by NFCL as Mandatory Green area at its own cost. However, as per consent for operation, the company has to maintain 789 acres as greenbelt as a compliance to consent for operations.</w:t>
            </w:r>
          </w:p>
          <w:p w14:paraId="7EC92A20" w14:textId="77777777" w:rsidR="003365FC" w:rsidRDefault="003365FC" w:rsidP="003365FC">
            <w:pPr>
              <w:spacing w:after="0"/>
              <w:jc w:val="both"/>
            </w:pPr>
          </w:p>
          <w:p w14:paraId="1FAB8F44" w14:textId="77DC50AA" w:rsidR="003365FC" w:rsidRDefault="003365FC" w:rsidP="003365FC">
            <w:pPr>
              <w:spacing w:after="0"/>
              <w:jc w:val="both"/>
            </w:pPr>
            <w:r>
              <w:t>M/s NFCL has constructed an industrial unit comprising of following buildings which are tabulated as below:</w:t>
            </w:r>
          </w:p>
          <w:p w14:paraId="37074523" w14:textId="77777777" w:rsidR="003365FC" w:rsidRDefault="003365FC" w:rsidP="003365FC">
            <w:pPr>
              <w:spacing w:after="0"/>
              <w:jc w:val="both"/>
            </w:pPr>
          </w:p>
          <w:p w14:paraId="4617944E" w14:textId="518DFABB" w:rsidR="003365FC" w:rsidRDefault="003365FC" w:rsidP="003365FC">
            <w:pPr>
              <w:spacing w:after="0" w:line="276" w:lineRule="auto"/>
              <w:jc w:val="both"/>
            </w:pPr>
            <w:r>
              <w:t xml:space="preserve">This industrial unit is being used for </w:t>
            </w:r>
            <w:r w:rsidR="006B5CA4">
              <w:t>Urea</w:t>
            </w:r>
            <w:r>
              <w:t xml:space="preserve"> production. It </w:t>
            </w:r>
            <w:r w:rsidR="000A66C9">
              <w:t>consists</w:t>
            </w:r>
            <w:r>
              <w:t xml:space="preserve"> of 2 no. of plants; Plant 1 and Plant 2. Plant 1 was commissioned in the year 1992 and Plant 2 was commissioned in the year 1998.</w:t>
            </w:r>
          </w:p>
          <w:p w14:paraId="11A15A8B" w14:textId="77777777" w:rsidR="003365FC" w:rsidRDefault="003365FC" w:rsidP="003365FC">
            <w:pPr>
              <w:spacing w:after="0" w:line="276" w:lineRule="auto"/>
              <w:jc w:val="both"/>
            </w:pPr>
          </w:p>
          <w:p w14:paraId="4D3EA2DD" w14:textId="761B30AE" w:rsidR="003365FC" w:rsidRDefault="003365FC" w:rsidP="003365FC">
            <w:pPr>
              <w:spacing w:after="0"/>
              <w:jc w:val="both"/>
            </w:pPr>
            <w:r w:rsidRPr="001E5426">
              <w:t xml:space="preserve">The subject property is located adjacent to </w:t>
            </w:r>
            <w:r>
              <w:t xml:space="preserve">the </w:t>
            </w:r>
            <w:r w:rsidRPr="001E5426">
              <w:t xml:space="preserve">Kakinada Port and </w:t>
            </w:r>
            <w:r>
              <w:t xml:space="preserve">is </w:t>
            </w:r>
            <w:r w:rsidRPr="001E5426">
              <w:t>about 11 Km from Point E1 of Eco sensitive zone of Coringa Wildlife Sanctuary. Point E1 is the nearest boundary line point of E</w:t>
            </w:r>
            <w:r>
              <w:t xml:space="preserve">co Sensitive Zone </w:t>
            </w:r>
            <w:r w:rsidRPr="001E5426">
              <w:t xml:space="preserve">of </w:t>
            </w:r>
            <w:proofErr w:type="spellStart"/>
            <w:r w:rsidRPr="001E5426">
              <w:t>coringa</w:t>
            </w:r>
            <w:proofErr w:type="spellEnd"/>
            <w:r>
              <w:t xml:space="preserve"> Wildlife Sanctuary.</w:t>
            </w:r>
          </w:p>
          <w:p w14:paraId="3610F0B5" w14:textId="77777777" w:rsidR="003365FC" w:rsidRDefault="003365FC" w:rsidP="003365FC">
            <w:pPr>
              <w:spacing w:after="0"/>
              <w:jc w:val="both"/>
            </w:pPr>
          </w:p>
          <w:p w14:paraId="48A4AF93" w14:textId="77777777" w:rsidR="003365FC" w:rsidRDefault="003365FC" w:rsidP="003365FC">
            <w:pPr>
              <w:widowControl/>
              <w:adjustRightInd w:val="0"/>
              <w:spacing w:after="0" w:line="276" w:lineRule="auto"/>
              <w:jc w:val="both"/>
              <w:rPr>
                <w:rFonts w:eastAsiaTheme="minorHAnsi"/>
                <w:lang w:val="en-IN" w:bidi="ar-SA"/>
              </w:rPr>
            </w:pPr>
            <w:r w:rsidRPr="001E5426">
              <w:rPr>
                <w:rFonts w:eastAsiaTheme="minorHAnsi"/>
                <w:lang w:val="en-IN" w:bidi="ar-SA"/>
              </w:rPr>
              <w:t>Vide Gazette Notification dated 21</w:t>
            </w:r>
            <w:r w:rsidRPr="001E5426">
              <w:rPr>
                <w:rFonts w:eastAsiaTheme="minorHAnsi"/>
                <w:vertAlign w:val="superscript"/>
                <w:lang w:val="en-IN" w:bidi="ar-SA"/>
              </w:rPr>
              <w:t>st</w:t>
            </w:r>
            <w:r w:rsidRPr="001E5426">
              <w:rPr>
                <w:rFonts w:eastAsiaTheme="minorHAnsi"/>
                <w:lang w:val="en-IN" w:bidi="ar-SA"/>
              </w:rPr>
              <w:t xml:space="preserve"> </w:t>
            </w:r>
            <w:r>
              <w:rPr>
                <w:rFonts w:eastAsiaTheme="minorHAnsi"/>
                <w:lang w:val="en-IN" w:bidi="ar-SA"/>
              </w:rPr>
              <w:t>S</w:t>
            </w:r>
            <w:r w:rsidRPr="001E5426">
              <w:rPr>
                <w:rFonts w:eastAsiaTheme="minorHAnsi"/>
                <w:lang w:val="en-IN" w:bidi="ar-SA"/>
              </w:rPr>
              <w:t>eptember 2021, the Central Government notified an area to an extent varying from 50 meters to 11.5 kilometres around the boundary of Coringa Wildlife Sanctuary, in East Godavari district in the State of Andhra Pradesh as the Coringa Wildlife Sanctuary Eco-sensitive Zone</w:t>
            </w:r>
            <w:r>
              <w:rPr>
                <w:rFonts w:eastAsiaTheme="minorHAnsi"/>
                <w:lang w:val="en-IN" w:bidi="ar-SA"/>
              </w:rPr>
              <w:t>.</w:t>
            </w:r>
          </w:p>
          <w:p w14:paraId="70F064A7" w14:textId="77777777" w:rsidR="003365FC" w:rsidRDefault="003365FC" w:rsidP="003365FC">
            <w:pPr>
              <w:widowControl/>
              <w:adjustRightInd w:val="0"/>
              <w:spacing w:after="0" w:line="276" w:lineRule="auto"/>
              <w:rPr>
                <w:rFonts w:eastAsiaTheme="minorHAnsi"/>
                <w:lang w:val="en-IN" w:bidi="ar-SA"/>
              </w:rPr>
            </w:pPr>
          </w:p>
          <w:p w14:paraId="51525B18" w14:textId="77777777" w:rsidR="003365FC" w:rsidRPr="001E5426" w:rsidRDefault="003365FC" w:rsidP="003365FC">
            <w:pPr>
              <w:widowControl/>
              <w:adjustRightInd w:val="0"/>
              <w:spacing w:after="0" w:line="276" w:lineRule="auto"/>
              <w:rPr>
                <w:rFonts w:eastAsiaTheme="minorHAnsi"/>
                <w:lang w:val="en-IN" w:bidi="ar-SA"/>
              </w:rPr>
            </w:pPr>
            <w:r w:rsidRPr="001E5426">
              <w:rPr>
                <w:rFonts w:eastAsiaTheme="minorHAnsi"/>
                <w:lang w:val="en-IN" w:bidi="ar-SA"/>
              </w:rPr>
              <w:t>Extent and boundaries of Eco-Sensitive Zone:</w:t>
            </w:r>
          </w:p>
          <w:p w14:paraId="5F7D8E72" w14:textId="77777777" w:rsidR="003365FC" w:rsidRPr="001E5426" w:rsidRDefault="003365FC" w:rsidP="003365FC">
            <w:pPr>
              <w:widowControl/>
              <w:adjustRightInd w:val="0"/>
              <w:spacing w:after="0" w:line="276" w:lineRule="auto"/>
              <w:rPr>
                <w:rFonts w:eastAsiaTheme="minorHAnsi"/>
                <w:lang w:val="en-IN" w:bidi="ar-SA"/>
              </w:rPr>
            </w:pPr>
          </w:p>
          <w:p w14:paraId="6ECE8660" w14:textId="77777777" w:rsidR="003365FC" w:rsidRPr="001E5426" w:rsidRDefault="003365FC" w:rsidP="003365FC">
            <w:pPr>
              <w:pStyle w:val="ListParagraph"/>
              <w:widowControl/>
              <w:numPr>
                <w:ilvl w:val="0"/>
                <w:numId w:val="49"/>
              </w:numPr>
              <w:adjustRightInd w:val="0"/>
              <w:spacing w:after="0" w:line="276" w:lineRule="auto"/>
              <w:ind w:hanging="635"/>
              <w:jc w:val="both"/>
              <w:rPr>
                <w:rFonts w:eastAsiaTheme="minorHAnsi"/>
                <w:lang w:val="en-IN" w:bidi="ar-SA"/>
              </w:rPr>
            </w:pPr>
            <w:r w:rsidRPr="001E5426">
              <w:rPr>
                <w:rFonts w:eastAsiaTheme="minorHAnsi"/>
                <w:lang w:val="en-IN" w:bidi="ar-SA"/>
              </w:rPr>
              <w:t xml:space="preserve">The Eco-Sensitive Zone shall be to an extent of 50 meters to 11.5 </w:t>
            </w:r>
            <w:r>
              <w:rPr>
                <w:rFonts w:eastAsiaTheme="minorHAnsi"/>
                <w:lang w:val="en-IN" w:bidi="ar-SA"/>
              </w:rPr>
              <w:t>Km</w:t>
            </w:r>
            <w:r w:rsidRPr="001E5426">
              <w:rPr>
                <w:rFonts w:eastAsiaTheme="minorHAnsi"/>
                <w:lang w:val="en-IN" w:bidi="ar-SA"/>
              </w:rPr>
              <w:t xml:space="preserve"> around the boundary of Coringa Wildlife Sanctuary and the area of the Eco-Sensitive Zone is 177.30 square kilometres.</w:t>
            </w:r>
          </w:p>
          <w:p w14:paraId="0405FE59" w14:textId="77777777" w:rsidR="003365FC" w:rsidRPr="001E5426" w:rsidRDefault="003365FC" w:rsidP="003365FC">
            <w:pPr>
              <w:pStyle w:val="ListParagraph"/>
              <w:widowControl/>
              <w:numPr>
                <w:ilvl w:val="0"/>
                <w:numId w:val="49"/>
              </w:numPr>
              <w:adjustRightInd w:val="0"/>
              <w:spacing w:after="0" w:line="276" w:lineRule="auto"/>
              <w:ind w:hanging="635"/>
              <w:jc w:val="both"/>
              <w:rPr>
                <w:rFonts w:eastAsiaTheme="minorHAnsi"/>
                <w:lang w:val="en-IN" w:bidi="ar-SA"/>
              </w:rPr>
            </w:pPr>
            <w:r w:rsidRPr="001E5426">
              <w:rPr>
                <w:rFonts w:eastAsiaTheme="minorHAnsi"/>
                <w:lang w:val="en-IN" w:bidi="ar-SA"/>
              </w:rPr>
              <w:t>The boundary description of Coringa Wildlife Sanctuary and its Eco-Sensitive Zone is appended as Annexure-I of the Gazette notification.</w:t>
            </w:r>
          </w:p>
          <w:p w14:paraId="74FB5E57" w14:textId="77777777" w:rsidR="003365FC" w:rsidRPr="001E5426" w:rsidRDefault="003365FC" w:rsidP="003365FC">
            <w:pPr>
              <w:pStyle w:val="ListParagraph"/>
              <w:widowControl/>
              <w:numPr>
                <w:ilvl w:val="0"/>
                <w:numId w:val="49"/>
              </w:numPr>
              <w:adjustRightInd w:val="0"/>
              <w:spacing w:after="0" w:line="276" w:lineRule="auto"/>
              <w:ind w:hanging="635"/>
              <w:jc w:val="both"/>
              <w:rPr>
                <w:rFonts w:eastAsiaTheme="minorHAnsi"/>
                <w:lang w:val="en-IN" w:bidi="ar-SA"/>
              </w:rPr>
            </w:pPr>
            <w:r w:rsidRPr="001E5426">
              <w:rPr>
                <w:rFonts w:eastAsiaTheme="minorHAnsi"/>
                <w:lang w:val="en-IN" w:bidi="ar-SA"/>
              </w:rPr>
              <w:t>The maps of the Coringa Wildlife Sanctuary demarcating Eco-Sensitive Zone along with boundary details and latitudes and longitudes are appended as Annexure-IIA and Annexure-IIB of the gazette Notification.</w:t>
            </w:r>
          </w:p>
          <w:p w14:paraId="1790E039" w14:textId="77777777" w:rsidR="003365FC" w:rsidRDefault="003365FC" w:rsidP="003365FC">
            <w:pPr>
              <w:pStyle w:val="ListParagraph"/>
              <w:widowControl/>
              <w:numPr>
                <w:ilvl w:val="0"/>
                <w:numId w:val="49"/>
              </w:numPr>
              <w:adjustRightInd w:val="0"/>
              <w:spacing w:after="0" w:line="276" w:lineRule="auto"/>
              <w:ind w:hanging="635"/>
              <w:jc w:val="both"/>
              <w:rPr>
                <w:rFonts w:eastAsiaTheme="minorHAnsi"/>
                <w:lang w:val="en-IN" w:bidi="ar-SA"/>
              </w:rPr>
            </w:pPr>
            <w:r w:rsidRPr="001E5426">
              <w:rPr>
                <w:rFonts w:eastAsiaTheme="minorHAnsi"/>
                <w:lang w:val="en-IN" w:bidi="ar-SA"/>
              </w:rPr>
              <w:t xml:space="preserve">Lists of geo-coordinates of the boundary of Coringa Wildlife Sanctuary and Eco-Sensitive Zone are given in Table A and Table B of Annexure-III of the said Gazette Notification. </w:t>
            </w:r>
          </w:p>
          <w:p w14:paraId="24B6E825" w14:textId="75029016" w:rsidR="009279F7" w:rsidRDefault="003365FC" w:rsidP="00FA56EA">
            <w:pPr>
              <w:pStyle w:val="ListParagraph"/>
              <w:widowControl/>
              <w:numPr>
                <w:ilvl w:val="0"/>
                <w:numId w:val="49"/>
              </w:numPr>
              <w:adjustRightInd w:val="0"/>
              <w:spacing w:after="0" w:line="276" w:lineRule="auto"/>
              <w:ind w:hanging="635"/>
              <w:jc w:val="both"/>
              <w:rPr>
                <w:rFonts w:eastAsiaTheme="minorHAnsi"/>
                <w:lang w:val="en-IN" w:bidi="ar-SA"/>
              </w:rPr>
            </w:pPr>
            <w:r w:rsidRPr="003365FC">
              <w:rPr>
                <w:rFonts w:eastAsiaTheme="minorHAnsi"/>
                <w:lang w:val="en-IN" w:bidi="ar-SA"/>
              </w:rPr>
              <w:t>No villages are falling in the Eco-sensitive Zone of Coringa Wildlife Sanctuary as pe</w:t>
            </w:r>
            <w:r w:rsidR="006F08CE">
              <w:rPr>
                <w:rFonts w:eastAsiaTheme="minorHAnsi"/>
                <w:lang w:val="en-IN" w:bidi="ar-SA"/>
              </w:rPr>
              <w:t>r</w:t>
            </w:r>
            <w:r w:rsidRPr="003365FC">
              <w:rPr>
                <w:rFonts w:eastAsiaTheme="minorHAnsi"/>
                <w:lang w:val="en-IN" w:bidi="ar-SA"/>
              </w:rPr>
              <w:t xml:space="preserve"> the gazette notification.</w:t>
            </w:r>
          </w:p>
          <w:p w14:paraId="1B6B9076" w14:textId="77777777" w:rsidR="003365FC" w:rsidRPr="003365FC" w:rsidRDefault="003365FC" w:rsidP="003365FC">
            <w:pPr>
              <w:pStyle w:val="ListParagraph"/>
              <w:widowControl/>
              <w:adjustRightInd w:val="0"/>
              <w:spacing w:after="0" w:line="276" w:lineRule="auto"/>
              <w:jc w:val="both"/>
              <w:rPr>
                <w:rFonts w:eastAsiaTheme="minorHAnsi"/>
                <w:lang w:val="en-IN" w:bidi="ar-SA"/>
              </w:rPr>
            </w:pPr>
          </w:p>
          <w:p w14:paraId="59F727CD" w14:textId="2859F63E" w:rsidR="001E5426" w:rsidRDefault="001E5426" w:rsidP="00FA56EA">
            <w:r>
              <w:rPr>
                <w:noProof/>
                <w:lang w:bidi="ar-SA"/>
              </w:rPr>
              <w:drawing>
                <wp:inline distT="0" distB="0" distL="0" distR="0" wp14:anchorId="1E486272" wp14:editId="3E638ED8">
                  <wp:extent cx="6315075" cy="423037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1">
                            <a:extLst>
                              <a:ext uri="{28A0092B-C50C-407E-A947-70E740481C1C}">
                                <a14:useLocalDpi xmlns:a14="http://schemas.microsoft.com/office/drawing/2010/main" val="0"/>
                              </a:ext>
                            </a:extLst>
                          </a:blip>
                          <a:stretch>
                            <a:fillRect/>
                          </a:stretch>
                        </pic:blipFill>
                        <pic:spPr>
                          <a:xfrm>
                            <a:off x="0" y="0"/>
                            <a:ext cx="6315075" cy="4230370"/>
                          </a:xfrm>
                          <a:prstGeom prst="rect">
                            <a:avLst/>
                          </a:prstGeom>
                        </pic:spPr>
                      </pic:pic>
                    </a:graphicData>
                  </a:graphic>
                </wp:inline>
              </w:drawing>
            </w:r>
          </w:p>
          <w:p w14:paraId="016C3A73" w14:textId="77777777" w:rsidR="000B64DF" w:rsidRDefault="000B64DF" w:rsidP="003365FC">
            <w:pPr>
              <w:spacing w:line="276" w:lineRule="auto"/>
              <w:jc w:val="both"/>
            </w:pPr>
            <w:r w:rsidRPr="0065700F">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6DD44B36" w14:textId="77777777" w:rsidR="001E06C4" w:rsidRDefault="001E06C4" w:rsidP="003365FC">
            <w:pPr>
              <w:spacing w:line="276" w:lineRule="auto"/>
              <w:jc w:val="both"/>
            </w:pPr>
          </w:p>
          <w:p w14:paraId="17F4ABA3" w14:textId="6D075C42" w:rsidR="009279F7" w:rsidRDefault="009279F7" w:rsidP="003365FC">
            <w:pPr>
              <w:spacing w:line="276" w:lineRule="auto"/>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42EF2120"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4B236D">
            <w:pPr>
              <w:pStyle w:val="ListParagraph"/>
              <w:numPr>
                <w:ilvl w:val="1"/>
                <w:numId w:val="8"/>
              </w:numPr>
              <w:spacing w:after="0"/>
              <w:ind w:left="708"/>
              <w:rPr>
                <w:b/>
                <w:u w:val="single"/>
              </w:rPr>
            </w:pPr>
            <w:r>
              <w:t>Plot No. / Survey No.</w:t>
            </w:r>
          </w:p>
        </w:tc>
        <w:tc>
          <w:tcPr>
            <w:tcW w:w="6239" w:type="dxa"/>
            <w:gridSpan w:val="12"/>
          </w:tcPr>
          <w:p w14:paraId="11BB606A" w14:textId="337BD440" w:rsidR="00F27BD4" w:rsidRPr="00DA0DC5" w:rsidRDefault="00C36ABF" w:rsidP="00FA56EA">
            <w:pPr>
              <w:spacing w:after="0"/>
              <w:rPr>
                <w:b/>
                <w:u w:val="single"/>
              </w:rPr>
            </w:pPr>
            <w:sdt>
              <w:sdtPr>
                <w:id w:val="842054907"/>
                <w:placeholder>
                  <w:docPart w:val="673E2A8C50304D47A96B162C1DA0D94D"/>
                </w:placeholder>
              </w:sdtPr>
              <w:sdtEndPr/>
              <w:sdtContent>
                <w:r w:rsidR="005C11E9">
                  <w:t>Pl. refer the Letter of awards.</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4B236D">
            <w:pPr>
              <w:pStyle w:val="ListParagraph"/>
              <w:numPr>
                <w:ilvl w:val="1"/>
                <w:numId w:val="8"/>
              </w:numPr>
              <w:spacing w:after="0"/>
              <w:ind w:left="708"/>
            </w:pPr>
            <w:r>
              <w:t>Door No.</w:t>
            </w:r>
          </w:p>
        </w:tc>
        <w:tc>
          <w:tcPr>
            <w:tcW w:w="6239" w:type="dxa"/>
            <w:gridSpan w:val="12"/>
          </w:tcPr>
          <w:p w14:paraId="1B0493A0" w14:textId="39010A74" w:rsidR="00F27BD4" w:rsidRPr="00DA0DC5" w:rsidRDefault="00C36ABF" w:rsidP="00FA56EA">
            <w:pPr>
              <w:spacing w:after="0"/>
              <w:rPr>
                <w:b/>
                <w:u w:val="single"/>
              </w:rPr>
            </w:pPr>
            <w:sdt>
              <w:sdtPr>
                <w:id w:val="-12148274"/>
                <w:placeholder>
                  <w:docPart w:val="3A477FBDC17C40CB8DC7939C3C24E08B"/>
                </w:placeholder>
              </w:sdtPr>
              <w:sdtEndPr/>
              <w:sdtContent>
                <w:sdt>
                  <w:sdtPr>
                    <w:id w:val="-1025550335"/>
                    <w:placeholder>
                      <w:docPart w:val="F64C39511F324C6BA815D2F952AF2712"/>
                    </w:placeholder>
                  </w:sdtPr>
                  <w:sdtEndPr/>
                  <w:sdtContent>
                    <w:r w:rsidR="005C11E9">
                      <w:t>Pl. refer the Letter of awards.</w:t>
                    </w:r>
                  </w:sdtContent>
                </w:sdt>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4B236D">
            <w:pPr>
              <w:pStyle w:val="ListParagraph"/>
              <w:numPr>
                <w:ilvl w:val="1"/>
                <w:numId w:val="8"/>
              </w:numPr>
              <w:spacing w:after="0"/>
              <w:ind w:left="708"/>
            </w:pPr>
            <w:r>
              <w:t>T. S. No. / Village</w:t>
            </w:r>
          </w:p>
        </w:tc>
        <w:tc>
          <w:tcPr>
            <w:tcW w:w="6239" w:type="dxa"/>
            <w:gridSpan w:val="12"/>
          </w:tcPr>
          <w:p w14:paraId="34CBAB62" w14:textId="09AC27CA" w:rsidR="00F27BD4" w:rsidRPr="00DA0DC5" w:rsidRDefault="00C36ABF" w:rsidP="00FA56EA">
            <w:pPr>
              <w:spacing w:after="0"/>
              <w:rPr>
                <w:b/>
                <w:u w:val="single"/>
              </w:rPr>
            </w:pPr>
            <w:sdt>
              <w:sdtPr>
                <w:id w:val="-1272783580"/>
                <w:placeholder>
                  <w:docPart w:val="2A1F904FDDB345D682A49A5FC6B040A6"/>
                </w:placeholder>
              </w:sdtPr>
              <w:sdtEndPr/>
              <w:sdtContent>
                <w:sdt>
                  <w:sdtPr>
                    <w:id w:val="652031809"/>
                    <w:placeholder>
                      <w:docPart w:val="55AC8AEC14F347F49E4980815FD24AC1"/>
                    </w:placeholder>
                  </w:sdtPr>
                  <w:sdtEndPr/>
                  <w:sdtContent>
                    <w:r w:rsidR="005C11E9">
                      <w:t>Pl. refer the Letter of awards.</w:t>
                    </w:r>
                  </w:sdtContent>
                </w:sdt>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4B236D">
            <w:pPr>
              <w:pStyle w:val="ListParagraph"/>
              <w:numPr>
                <w:ilvl w:val="1"/>
                <w:numId w:val="8"/>
              </w:numPr>
              <w:spacing w:after="0"/>
              <w:ind w:left="708"/>
            </w:pPr>
            <w:r>
              <w:t>Ward / Taluka</w:t>
            </w:r>
          </w:p>
        </w:tc>
        <w:tc>
          <w:tcPr>
            <w:tcW w:w="6239" w:type="dxa"/>
            <w:gridSpan w:val="12"/>
          </w:tcPr>
          <w:p w14:paraId="6A928695" w14:textId="56D49E7B" w:rsidR="00F27BD4" w:rsidRPr="00DA0DC5" w:rsidRDefault="00C36ABF" w:rsidP="00FA56EA">
            <w:pPr>
              <w:spacing w:after="0"/>
              <w:rPr>
                <w:b/>
                <w:u w:val="single"/>
              </w:rPr>
            </w:pPr>
            <w:sdt>
              <w:sdtPr>
                <w:id w:val="120501315"/>
                <w:placeholder>
                  <w:docPart w:val="E984F9A8662941CAB25DA0514EAF2F31"/>
                </w:placeholder>
              </w:sdtPr>
              <w:sdtEndPr/>
              <w:sdtContent>
                <w:sdt>
                  <w:sdtPr>
                    <w:id w:val="-2130763751"/>
                    <w:placeholder>
                      <w:docPart w:val="63783047626940E7BE172B173CBC6775"/>
                    </w:placeholder>
                  </w:sdtPr>
                  <w:sdtEndPr/>
                  <w:sdtContent>
                    <w:r w:rsidR="005C11E9">
                      <w:t>Pl. refer the Letter of awards.</w:t>
                    </w:r>
                  </w:sdtContent>
                </w:sdt>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4B236D">
            <w:pPr>
              <w:pStyle w:val="ListParagraph"/>
              <w:numPr>
                <w:ilvl w:val="1"/>
                <w:numId w:val="8"/>
              </w:numPr>
              <w:spacing w:after="0"/>
              <w:ind w:left="708"/>
            </w:pPr>
            <w:r>
              <w:t>Mandal / District</w:t>
            </w:r>
          </w:p>
        </w:tc>
        <w:tc>
          <w:tcPr>
            <w:tcW w:w="6239" w:type="dxa"/>
            <w:gridSpan w:val="12"/>
          </w:tcPr>
          <w:p w14:paraId="5BE763D0" w14:textId="2CD93AF1" w:rsidR="00F27BD4" w:rsidRPr="00DA0DC5" w:rsidRDefault="00C36ABF" w:rsidP="00FA56EA">
            <w:pPr>
              <w:spacing w:after="0"/>
              <w:rPr>
                <w:b/>
                <w:u w:val="single"/>
              </w:rPr>
            </w:pPr>
            <w:sdt>
              <w:sdtPr>
                <w:id w:val="942338533"/>
                <w:placeholder>
                  <w:docPart w:val="CB91C8FF337B432D8D69DB74B1DFB751"/>
                </w:placeholder>
              </w:sdtPr>
              <w:sdtEndPr/>
              <w:sdtContent>
                <w:r w:rsidR="005C11E9">
                  <w:t>East Godavari</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4B236D">
            <w:pPr>
              <w:pStyle w:val="ListParagraph"/>
              <w:numPr>
                <w:ilvl w:val="1"/>
                <w:numId w:val="8"/>
              </w:numPr>
              <w:spacing w:after="0"/>
              <w:ind w:left="708"/>
            </w:pPr>
            <w:r>
              <w:t>Postal address of the property</w:t>
            </w:r>
          </w:p>
        </w:tc>
        <w:tc>
          <w:tcPr>
            <w:tcW w:w="6239" w:type="dxa"/>
            <w:gridSpan w:val="12"/>
          </w:tcPr>
          <w:p w14:paraId="1B97BA59" w14:textId="6A75B1C3" w:rsidR="00F27BD4" w:rsidRDefault="00C36ABF" w:rsidP="005C11E9">
            <w:pPr>
              <w:spacing w:after="0"/>
              <w:jc w:val="both"/>
            </w:pPr>
            <w:sdt>
              <w:sdtPr>
                <w:id w:val="686643948"/>
                <w:placeholder>
                  <w:docPart w:val="A88A0EF2E3B648F392ECCC5B56FB2A8B"/>
                </w:placeholder>
              </w:sdtPr>
              <w:sdtEndPr/>
              <w:sdtContent>
                <w:r w:rsidR="005C11E9" w:rsidRPr="005C11E9">
                  <w:t xml:space="preserve">M/S Nagarjuna Fertilizers </w:t>
                </w:r>
                <w:r w:rsidR="001859FF" w:rsidRPr="005C11E9">
                  <w:t>and</w:t>
                </w:r>
                <w:r w:rsidR="005C11E9" w:rsidRPr="005C11E9">
                  <w:t xml:space="preserve"> Chemicals Limited (N</w:t>
                </w:r>
                <w:r w:rsidR="005C11E9">
                  <w:t>FCL</w:t>
                </w:r>
                <w:r w:rsidR="005C11E9" w:rsidRPr="005C11E9">
                  <w:t>), Nagarjuna Road, Kakinada, East Godavari District, Andhra Pradesh</w:t>
                </w:r>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Pr="005C11E9" w:rsidRDefault="00F27BD4" w:rsidP="005C11E9">
            <w:pPr>
              <w:pStyle w:val="ListParagraph"/>
              <w:numPr>
                <w:ilvl w:val="1"/>
                <w:numId w:val="8"/>
              </w:numPr>
              <w:spacing w:after="0"/>
              <w:ind w:left="708"/>
              <w:jc w:val="both"/>
            </w:pPr>
            <w:r w:rsidRPr="005C11E9">
              <w:t>Latitude, Longitude &amp; Coordinates of the site</w:t>
            </w:r>
          </w:p>
        </w:tc>
        <w:tc>
          <w:tcPr>
            <w:tcW w:w="6239" w:type="dxa"/>
            <w:gridSpan w:val="12"/>
          </w:tcPr>
          <w:sdt>
            <w:sdtPr>
              <w:rPr>
                <w:rFonts w:ascii="Arial" w:hAnsi="Arial" w:cs="Arial"/>
                <w:sz w:val="22"/>
                <w:szCs w:val="22"/>
              </w:rPr>
              <w:id w:val="742223498"/>
              <w:placeholder>
                <w:docPart w:val="B8E225B303EE45FDAB9894F6B715AB4B"/>
              </w:placeholder>
            </w:sdtPr>
            <w:sdtEndPr/>
            <w:sdtContent>
              <w:p w14:paraId="42F4F50F" w14:textId="26E9F906" w:rsidR="00F27BD4" w:rsidRPr="005C11E9" w:rsidRDefault="005C11E9" w:rsidP="005C11E9">
                <w:pPr>
                  <w:pStyle w:val="Heading1"/>
                  <w:shd w:val="clear" w:color="auto" w:fill="FFFFFF"/>
                  <w:spacing w:before="0" w:beforeAutospacing="0" w:after="0" w:afterAutospacing="0"/>
                  <w:textAlignment w:val="baseline"/>
                  <w:rPr>
                    <w:rFonts w:ascii="Arial" w:hAnsi="Arial" w:cs="Arial"/>
                    <w:b w:val="0"/>
                    <w:bCs w:val="0"/>
                    <w:color w:val="000000"/>
                    <w:sz w:val="22"/>
                    <w:szCs w:val="22"/>
                  </w:rPr>
                </w:pPr>
                <w:r w:rsidRPr="005C11E9">
                  <w:rPr>
                    <w:rFonts w:ascii="Arial" w:hAnsi="Arial" w:cs="Arial"/>
                    <w:b w:val="0"/>
                    <w:bCs w:val="0"/>
                    <w:color w:val="000000"/>
                    <w:sz w:val="22"/>
                    <w:szCs w:val="22"/>
                  </w:rPr>
                  <w:t>16°58'43.4"N</w:t>
                </w:r>
                <w:r w:rsidR="001859FF">
                  <w:rPr>
                    <w:rFonts w:ascii="Arial" w:hAnsi="Arial" w:cs="Arial"/>
                    <w:b w:val="0"/>
                    <w:bCs w:val="0"/>
                    <w:color w:val="000000"/>
                    <w:sz w:val="22"/>
                    <w:szCs w:val="22"/>
                  </w:rPr>
                  <w:t xml:space="preserve">, </w:t>
                </w:r>
                <w:r w:rsidRPr="005C11E9">
                  <w:rPr>
                    <w:rFonts w:ascii="Arial" w:hAnsi="Arial" w:cs="Arial"/>
                    <w:b w:val="0"/>
                    <w:bCs w:val="0"/>
                    <w:color w:val="000000"/>
                    <w:sz w:val="22"/>
                    <w:szCs w:val="22"/>
                  </w:rPr>
                  <w:t>82°15'56.9"E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4B236D">
            <w:pPr>
              <w:pStyle w:val="ListParagraph"/>
              <w:numPr>
                <w:ilvl w:val="1"/>
                <w:numId w:val="8"/>
              </w:numPr>
              <w:spacing w:after="0"/>
              <w:ind w:left="708"/>
            </w:pPr>
            <w:r>
              <w:t>Nearby Landmark</w:t>
            </w:r>
          </w:p>
        </w:tc>
        <w:tc>
          <w:tcPr>
            <w:tcW w:w="6239" w:type="dxa"/>
            <w:gridSpan w:val="12"/>
          </w:tcPr>
          <w:p w14:paraId="73950406" w14:textId="5D2EFE30" w:rsidR="00F27BD4" w:rsidRDefault="00C36ABF" w:rsidP="00FA56EA">
            <w:pPr>
              <w:spacing w:after="0"/>
            </w:pPr>
            <w:sdt>
              <w:sdtPr>
                <w:id w:val="1104309187"/>
                <w:placeholder>
                  <w:docPart w:val="65DEB47F73954BA7BB945390CD6C0F66"/>
                </w:placeholder>
              </w:sdtPr>
              <w:sdtEndPr/>
              <w:sdtContent>
                <w:r w:rsidR="001859FF">
                  <w:t xml:space="preserve">Project is </w:t>
                </w:r>
                <w:r w:rsidR="005C11E9">
                  <w:t>Itself a Landmark</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0E8D8ADA" w:rsidR="009279F7" w:rsidRPr="00E939A0" w:rsidRDefault="00C36ABF"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D93A02">
                  <w:t>Scale-B City</w:t>
                </w:r>
              </w:sdtContent>
            </w:sdt>
          </w:p>
        </w:tc>
        <w:tc>
          <w:tcPr>
            <w:tcW w:w="3128" w:type="dxa"/>
            <w:gridSpan w:val="6"/>
          </w:tcPr>
          <w:p w14:paraId="601AF37B" w14:textId="1AB29FFA" w:rsidR="009279F7" w:rsidRPr="00E939A0" w:rsidRDefault="00C36ABF"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D93A02">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649CB4E0" w:rsidR="009279F7" w:rsidRDefault="00C36ABF" w:rsidP="007E4ACE">
            <w:pPr>
              <w:tabs>
                <w:tab w:val="left" w:pos="1077"/>
              </w:tabs>
              <w:spacing w:after="0" w:line="276" w:lineRule="auto"/>
              <w:jc w:val="both"/>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93A02">
                  <w:t>No proper zoning regulations imposed. Nearby properties are of mixed use.</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254FBB53" w:rsidR="009279F7" w:rsidRPr="00E939A0" w:rsidRDefault="00D93A02" w:rsidP="00FA56EA">
                <w:pPr>
                  <w:tabs>
                    <w:tab w:val="left" w:pos="1077"/>
                  </w:tabs>
                  <w:spacing w:after="0" w:line="276" w:lineRule="auto"/>
                  <w:jc w:val="center"/>
                </w:pPr>
                <w:r>
                  <w:t>Middle Class (Ordinary)</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38C5F5C4" w:rsidR="009279F7" w:rsidRPr="00E939A0" w:rsidRDefault="00D93A02" w:rsidP="00FA56EA">
                <w:pPr>
                  <w:tabs>
                    <w:tab w:val="left" w:pos="1077"/>
                  </w:tabs>
                  <w:spacing w:after="0" w:line="276" w:lineRule="auto"/>
                  <w:jc w:val="center"/>
                </w:pPr>
                <w: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7777777" w:rsidR="009279F7" w:rsidRDefault="00D93A02" w:rsidP="00FA56EA">
                <w:pPr>
                  <w:tabs>
                    <w:tab w:val="left" w:pos="1077"/>
                  </w:tabs>
                  <w:spacing w:after="0" w:line="276" w:lineRule="auto"/>
                  <w:jc w:val="center"/>
                </w:pPr>
                <w:r>
                  <w:t>Within main city</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F98E86F" w14:textId="4B85C59D" w:rsidR="009279F7" w:rsidRPr="00242410" w:rsidRDefault="0010335C" w:rsidP="002A1F09">
            <w:pPr>
              <w:spacing w:after="0"/>
              <w:jc w:val="both"/>
            </w:pPr>
            <w:r>
              <w:t xml:space="preserve">Local Government Body Category </w:t>
            </w: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40CAD972" w:rsidR="009279F7" w:rsidRDefault="00C36ABF"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D93A02">
                  <w:t>Urban</w:t>
                </w:r>
              </w:sdtContent>
            </w:sdt>
          </w:p>
        </w:tc>
        <w:tc>
          <w:tcPr>
            <w:tcW w:w="3128" w:type="dxa"/>
            <w:gridSpan w:val="6"/>
          </w:tcPr>
          <w:p w14:paraId="2F5C32DF" w14:textId="6F73BD13" w:rsidR="009279F7" w:rsidRDefault="00C36ABF"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D93A02">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0CC0FAB2" w:rsidR="009279F7" w:rsidRDefault="005C11E9" w:rsidP="00FA56EA">
                <w:pPr>
                  <w:tabs>
                    <w:tab w:val="left" w:pos="1077"/>
                  </w:tabs>
                  <w:spacing w:after="0" w:line="276" w:lineRule="auto"/>
                  <w:jc w:val="center"/>
                </w:pPr>
                <w:r>
                  <w:t xml:space="preserve">Kakinada </w:t>
                </w:r>
                <w:r w:rsidR="00A16568">
                  <w:t>Municipal</w:t>
                </w:r>
                <w:r>
                  <w:t xml:space="preserve"> </w:t>
                </w:r>
                <w:r w:rsidR="00A16568">
                  <w:t>Corporation</w:t>
                </w:r>
              </w:p>
            </w:tc>
          </w:sdtContent>
        </w:sdt>
      </w:tr>
      <w:tr w:rsidR="009279F7" w:rsidRPr="00F44994" w14:paraId="43C8D496" w14:textId="77777777" w:rsidTr="002A1F09">
        <w:trPr>
          <w:trHeight w:val="383"/>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CF946A9" w:rsidR="009279F7" w:rsidRPr="007F6A44" w:rsidRDefault="009279F7" w:rsidP="008077CF">
            <w:pPr>
              <w:spacing w:after="0"/>
              <w:jc w:val="both"/>
              <w:rPr>
                <w:highlight w:val="yellow"/>
              </w:rPr>
            </w:pPr>
            <w:r>
              <w:t xml:space="preserve">Whether covered under any prohibited/ restricted/ reserved area/ zone through State / Central Govt. enactments </w:t>
            </w:r>
            <w:r w:rsidRPr="00964543">
              <w:t>(</w:t>
            </w:r>
            <w:r w:rsidR="002A1F09" w:rsidRPr="00964543">
              <w:t>e.g.,</w:t>
            </w:r>
            <w:r w:rsidRPr="00964543">
              <w:t xml:space="preserve"> Urban Land Ceiling Act) or notified under agency area / scheduled area / cantonment area/ heritage area/ coastal area</w:t>
            </w:r>
          </w:p>
        </w:tc>
        <w:tc>
          <w:tcPr>
            <w:tcW w:w="3111" w:type="dxa"/>
            <w:gridSpan w:val="6"/>
          </w:tcPr>
          <w:p w14:paraId="54FF54F5" w14:textId="31EB82BB" w:rsidR="009279F7" w:rsidRDefault="00C36ABF" w:rsidP="00A16568">
            <w:pPr>
              <w:tabs>
                <w:tab w:val="left" w:pos="1077"/>
              </w:tabs>
              <w:spacing w:after="0" w:line="276" w:lineRule="auto"/>
              <w:jc w:val="both"/>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D93A02">
                  <w:t>No as per general information available on public domain</w:t>
                </w:r>
              </w:sdtContent>
            </w:sdt>
          </w:p>
        </w:tc>
        <w:tc>
          <w:tcPr>
            <w:tcW w:w="3128" w:type="dxa"/>
            <w:gridSpan w:val="6"/>
          </w:tcPr>
          <w:p w14:paraId="626B2720" w14:textId="15601C60" w:rsidR="009279F7" w:rsidRDefault="00C36ABF"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D93A02">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8077CF">
            <w:pPr>
              <w:spacing w:after="0"/>
              <w:jc w:val="both"/>
            </w:pPr>
          </w:p>
        </w:tc>
        <w:sdt>
          <w:sdtPr>
            <w:id w:val="-2010050789"/>
            <w:placeholder>
              <w:docPart w:val="C792FF93B6B84C21BEF1972A5388228B"/>
            </w:placeholder>
          </w:sdtPr>
          <w:sdtEndPr/>
          <w:sdtContent>
            <w:tc>
              <w:tcPr>
                <w:tcW w:w="6239" w:type="dxa"/>
                <w:gridSpan w:val="12"/>
              </w:tcPr>
              <w:p w14:paraId="27708114" w14:textId="4F28997A" w:rsidR="009279F7" w:rsidRDefault="00583B05" w:rsidP="00583B05">
                <w:pPr>
                  <w:tabs>
                    <w:tab w:val="left" w:pos="1077"/>
                  </w:tabs>
                  <w:spacing w:after="0" w:line="276" w:lineRule="auto"/>
                  <w:jc w:val="both"/>
                </w:pPr>
                <w:r>
                  <w:t xml:space="preserve">As per general information available in public domain. The project land area is not covered under any prohibited/ restricted/ reserved area/ zone through State / Central Govt. enactments </w:t>
                </w:r>
                <w:r w:rsidRPr="00964543">
                  <w:t xml:space="preserve">(e.g., Urban Land Ceiling Act) or notified under agency area / scheduled area / cantonment area/ heritage area/ </w:t>
                </w:r>
                <w:r w:rsidR="002A1F09">
                  <w:t>Coastal Regulation Zone (CRZ)</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8077CF">
            <w:pPr>
              <w:pStyle w:val="TableParagraph"/>
              <w:spacing w:line="250" w:lineRule="exact"/>
              <w:jc w:val="both"/>
            </w:pPr>
            <w:r>
              <w:t>In case it is an agricultural land, any</w:t>
            </w:r>
            <w:r>
              <w:rPr>
                <w:spacing w:val="51"/>
              </w:rPr>
              <w:t xml:space="preserve"> </w:t>
            </w:r>
            <w:r>
              <w:t>conversion of land use done</w:t>
            </w:r>
          </w:p>
        </w:tc>
        <w:tc>
          <w:tcPr>
            <w:tcW w:w="6239" w:type="dxa"/>
            <w:gridSpan w:val="12"/>
          </w:tcPr>
          <w:p w14:paraId="4C9C26F0" w14:textId="01E46E33" w:rsidR="009279F7" w:rsidRPr="004F0907" w:rsidRDefault="00C36ABF"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D93A02">
                  <w:t>As per documents it is not an Agriculture land</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77777777" w:rsidR="009279F7" w:rsidRPr="00E939A0" w:rsidRDefault="00D93A02" w:rsidP="00FA56EA">
                <w:pPr>
                  <w:tabs>
                    <w:tab w:val="left" w:pos="1077"/>
                  </w:tabs>
                  <w:spacing w:after="0" w:line="276" w:lineRule="auto"/>
                </w:pPr>
                <w:r>
                  <w:t>No, boundaries are not mentioned in the documents.</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41B1AE2D" w:rsidR="009279F7" w:rsidRPr="00386144" w:rsidRDefault="001859FF"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6"/>
              </w:tcPr>
              <w:p w14:paraId="77246D29" w14:textId="4ECDFC4E" w:rsidR="009279F7" w:rsidRDefault="00737547" w:rsidP="00FA56EA">
                <w:pPr>
                  <w:tabs>
                    <w:tab w:val="left" w:pos="1077"/>
                  </w:tabs>
                  <w:spacing w:after="0" w:line="276" w:lineRule="auto"/>
                  <w:jc w:val="center"/>
                </w:pPr>
                <w:r>
                  <w:t>-</w:t>
                </w:r>
              </w:p>
            </w:tc>
          </w:sdtContent>
        </w:sdt>
        <w:sdt>
          <w:sdtPr>
            <w:id w:val="892927157"/>
            <w:placeholder>
              <w:docPart w:val="C792FF93B6B84C21BEF1972A5388228B"/>
            </w:placeholder>
          </w:sdtPr>
          <w:sdtEndPr/>
          <w:sdtContent>
            <w:tc>
              <w:tcPr>
                <w:tcW w:w="3464" w:type="dxa"/>
                <w:gridSpan w:val="7"/>
              </w:tcPr>
              <w:p w14:paraId="4B7CA2B6" w14:textId="67CE18CD" w:rsidR="009279F7" w:rsidRDefault="003365FC" w:rsidP="003365FC">
                <w:pPr>
                  <w:tabs>
                    <w:tab w:val="left" w:pos="1077"/>
                  </w:tabs>
                  <w:spacing w:after="0" w:line="276" w:lineRule="auto"/>
                  <w:jc w:val="center"/>
                </w:pPr>
                <w:r>
                  <w:t>Coromande</w:t>
                </w:r>
                <w:r w:rsidR="001859FF">
                  <w:t>l</w:t>
                </w:r>
                <w:r>
                  <w:t xml:space="preserve"> </w:t>
                </w:r>
                <w:r w:rsidR="00737547">
                  <w:t>International</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451592296"/>
            <w:placeholder>
              <w:docPart w:val="C792FF93B6B84C21BEF1972A5388228B"/>
            </w:placeholder>
          </w:sdtPr>
          <w:sdtEndPr/>
          <w:sdtContent>
            <w:tc>
              <w:tcPr>
                <w:tcW w:w="3419" w:type="dxa"/>
                <w:gridSpan w:val="6"/>
              </w:tcPr>
              <w:p w14:paraId="644A3AD7" w14:textId="1A5426F6" w:rsidR="009279F7" w:rsidRDefault="00737547" w:rsidP="00FA56EA">
                <w:pPr>
                  <w:tabs>
                    <w:tab w:val="left" w:pos="1077"/>
                  </w:tabs>
                  <w:spacing w:after="0" w:line="276" w:lineRule="auto"/>
                  <w:jc w:val="center"/>
                </w:pPr>
                <w:r>
                  <w:t>-</w:t>
                </w:r>
              </w:p>
            </w:tc>
          </w:sdtContent>
        </w:sdt>
        <w:sdt>
          <w:sdtPr>
            <w:id w:val="-1878841006"/>
            <w:placeholder>
              <w:docPart w:val="C792FF93B6B84C21BEF1972A5388228B"/>
            </w:placeholder>
          </w:sdtPr>
          <w:sdtEndPr/>
          <w:sdtContent>
            <w:tc>
              <w:tcPr>
                <w:tcW w:w="3464" w:type="dxa"/>
                <w:gridSpan w:val="7"/>
              </w:tcPr>
              <w:p w14:paraId="0EC03388" w14:textId="24F662E0" w:rsidR="009279F7" w:rsidRDefault="00737547" w:rsidP="00FA56EA">
                <w:pPr>
                  <w:tabs>
                    <w:tab w:val="left" w:pos="1077"/>
                  </w:tabs>
                  <w:spacing w:after="0" w:line="276" w:lineRule="auto"/>
                  <w:jc w:val="center"/>
                </w:pPr>
                <w:r>
                  <w:t>Railway Line</w:t>
                </w:r>
              </w:p>
            </w:tc>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1291096918"/>
            <w:placeholder>
              <w:docPart w:val="C792FF93B6B84C21BEF1972A5388228B"/>
            </w:placeholder>
          </w:sdtPr>
          <w:sdtEndPr/>
          <w:sdtContent>
            <w:tc>
              <w:tcPr>
                <w:tcW w:w="3419" w:type="dxa"/>
                <w:gridSpan w:val="6"/>
              </w:tcPr>
              <w:p w14:paraId="0399E1E5" w14:textId="7B14C5BF" w:rsidR="009279F7" w:rsidRDefault="00737547" w:rsidP="00FA56EA">
                <w:pPr>
                  <w:tabs>
                    <w:tab w:val="left" w:pos="1077"/>
                  </w:tabs>
                  <w:spacing w:after="0" w:line="276" w:lineRule="auto"/>
                  <w:jc w:val="center"/>
                </w:pPr>
                <w:r>
                  <w:t>-</w:t>
                </w:r>
              </w:p>
            </w:tc>
          </w:sdtContent>
        </w:sdt>
        <w:sdt>
          <w:sdtPr>
            <w:id w:val="-100717981"/>
            <w:placeholder>
              <w:docPart w:val="C792FF93B6B84C21BEF1972A5388228B"/>
            </w:placeholder>
          </w:sdtPr>
          <w:sdtEndPr/>
          <w:sdtContent>
            <w:tc>
              <w:tcPr>
                <w:tcW w:w="3464" w:type="dxa"/>
                <w:gridSpan w:val="7"/>
              </w:tcPr>
              <w:p w14:paraId="417BBA79" w14:textId="09E2A7C1" w:rsidR="009279F7" w:rsidRDefault="00737547" w:rsidP="00FA56EA">
                <w:pPr>
                  <w:tabs>
                    <w:tab w:val="left" w:pos="1077"/>
                  </w:tabs>
                  <w:spacing w:after="0" w:line="276" w:lineRule="auto"/>
                  <w:jc w:val="center"/>
                </w:pPr>
                <w:r>
                  <w:t>Kakinada Port</w:t>
                </w:r>
              </w:p>
            </w:tc>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1933195234"/>
            <w:placeholder>
              <w:docPart w:val="C792FF93B6B84C21BEF1972A5388228B"/>
            </w:placeholder>
          </w:sdtPr>
          <w:sdtEndPr/>
          <w:sdtContent>
            <w:tc>
              <w:tcPr>
                <w:tcW w:w="3419" w:type="dxa"/>
                <w:gridSpan w:val="6"/>
              </w:tcPr>
              <w:p w14:paraId="77D874E0" w14:textId="58D50403" w:rsidR="009279F7" w:rsidRDefault="00737547" w:rsidP="00FA56EA">
                <w:pPr>
                  <w:tabs>
                    <w:tab w:val="left" w:pos="1077"/>
                  </w:tabs>
                  <w:spacing w:after="0" w:line="276" w:lineRule="auto"/>
                  <w:jc w:val="center"/>
                </w:pPr>
                <w:r>
                  <w:t>-</w:t>
                </w:r>
              </w:p>
            </w:tc>
          </w:sdtContent>
        </w:sdt>
        <w:sdt>
          <w:sdtPr>
            <w:id w:val="-1395500660"/>
            <w:placeholder>
              <w:docPart w:val="C792FF93B6B84C21BEF1972A5388228B"/>
            </w:placeholder>
          </w:sdtPr>
          <w:sdtEndPr/>
          <w:sdtContent>
            <w:tc>
              <w:tcPr>
                <w:tcW w:w="3464" w:type="dxa"/>
                <w:gridSpan w:val="7"/>
              </w:tcPr>
              <w:p w14:paraId="4608BD4B" w14:textId="01A2893A" w:rsidR="009279F7" w:rsidRDefault="00737547" w:rsidP="00FA56EA">
                <w:pPr>
                  <w:tabs>
                    <w:tab w:val="left" w:pos="1077"/>
                  </w:tabs>
                  <w:spacing w:after="0" w:line="276" w:lineRule="auto"/>
                  <w:jc w:val="center"/>
                </w:pPr>
                <w:r>
                  <w:t>Kakinada city</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687DBC04" w:rsidR="009279F7" w:rsidRPr="00386144" w:rsidRDefault="00737547" w:rsidP="00FA56EA">
            <w:pPr>
              <w:tabs>
                <w:tab w:val="left" w:pos="1077"/>
              </w:tabs>
              <w:spacing w:after="0" w:line="276" w:lineRule="auto"/>
              <w:jc w:val="center"/>
              <w:rPr>
                <w:b/>
              </w:rPr>
            </w:pPr>
            <w:proofErr w:type="gramStart"/>
            <w:r w:rsidRPr="00386144">
              <w:rPr>
                <w:b/>
              </w:rPr>
              <w:t>Actually</w:t>
            </w:r>
            <w:proofErr w:type="gramEnd"/>
            <w:r>
              <w:rPr>
                <w:b/>
              </w:rPr>
              <w:t xml:space="preserve"> </w:t>
            </w:r>
            <w:r w:rsidR="009279F7" w:rsidRPr="00386144">
              <w:rPr>
                <w:b/>
              </w:rPr>
              <w:t>found at Site</w:t>
            </w:r>
            <w:r w:rsidR="009279F7">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2E9D1737" w:rsidR="009279F7" w:rsidRDefault="00C36ABF" w:rsidP="00FA56EA">
            <w:pPr>
              <w:tabs>
                <w:tab w:val="left" w:pos="1077"/>
              </w:tabs>
              <w:spacing w:after="0" w:line="276" w:lineRule="auto"/>
              <w:jc w:val="center"/>
            </w:pP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D93A02">
                  <w:t>Not available in documents.</w:t>
                </w:r>
              </w:sdtContent>
            </w:sdt>
          </w:p>
        </w:tc>
        <w:tc>
          <w:tcPr>
            <w:tcW w:w="3464" w:type="dxa"/>
            <w:gridSpan w:val="7"/>
          </w:tcPr>
          <w:p w14:paraId="4F6412CB" w14:textId="59A3B872" w:rsidR="009279F7" w:rsidRDefault="00C36ABF" w:rsidP="00FA56EA">
            <w:pPr>
              <w:tabs>
                <w:tab w:val="left" w:pos="1077"/>
              </w:tabs>
              <w:spacing w:after="0" w:line="276" w:lineRule="auto"/>
              <w:jc w:val="center"/>
            </w:pP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D93A02">
                  <w:t>Shape uneven, not measurable from sides.</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75027151" w:rsidR="009279F7" w:rsidRDefault="00C36ABF" w:rsidP="00FA56EA">
            <w:pPr>
              <w:tabs>
                <w:tab w:val="left" w:pos="1077"/>
              </w:tabs>
              <w:spacing w:after="0" w:line="276" w:lineRule="auto"/>
              <w:jc w:val="center"/>
            </w:pP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D93A02">
                  <w:t>Not available in documents.</w:t>
                </w:r>
              </w:sdtContent>
            </w:sdt>
          </w:p>
        </w:tc>
        <w:tc>
          <w:tcPr>
            <w:tcW w:w="3464" w:type="dxa"/>
            <w:gridSpan w:val="7"/>
          </w:tcPr>
          <w:p w14:paraId="2B7B988F" w14:textId="13828C5F" w:rsidR="009279F7" w:rsidRDefault="00C36ABF" w:rsidP="00FA56EA">
            <w:pPr>
              <w:tabs>
                <w:tab w:val="left" w:pos="1077"/>
              </w:tabs>
              <w:spacing w:after="0" w:line="276" w:lineRule="auto"/>
              <w:jc w:val="center"/>
            </w:pP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D93A02">
                  <w:t>Shape uneven, not measurable from sides.</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2AFE3495" w:rsidR="009279F7" w:rsidRDefault="00C36ABF" w:rsidP="00FA56EA">
            <w:pPr>
              <w:tabs>
                <w:tab w:val="left" w:pos="1077"/>
              </w:tabs>
              <w:spacing w:after="0" w:line="276" w:lineRule="auto"/>
              <w:jc w:val="center"/>
            </w:pP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D93A02">
                  <w:t>Not available in documents.</w:t>
                </w:r>
              </w:sdtContent>
            </w:sdt>
          </w:p>
        </w:tc>
        <w:tc>
          <w:tcPr>
            <w:tcW w:w="3464" w:type="dxa"/>
            <w:gridSpan w:val="7"/>
          </w:tcPr>
          <w:p w14:paraId="588F2C6D" w14:textId="63B56FC1" w:rsidR="009279F7" w:rsidRDefault="00C36ABF" w:rsidP="00FA56EA">
            <w:pPr>
              <w:tabs>
                <w:tab w:val="left" w:pos="1077"/>
              </w:tabs>
              <w:spacing w:after="0" w:line="276" w:lineRule="auto"/>
              <w:jc w:val="center"/>
            </w:pPr>
            <w:sdt>
              <w:sdtPr>
                <w:alias w:val=" "/>
                <w:tag w:val=" "/>
                <w:id w:val="-154987226"/>
                <w:placeholder>
                  <w:docPart w:val="11D46E043144401E8BB0E5A55459342B"/>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D93A02">
                  <w:t xml:space="preserve">Shape uneven, not measurable </w:t>
                </w:r>
                <w:r w:rsidR="00D93A02">
                  <w:lastRenderedPageBreak/>
                  <w:t>from sides.</w:t>
                </w:r>
              </w:sdtContent>
            </w:sdt>
            <w:r w:rsidR="009279F7">
              <w:t xml:space="preserve"> </w:t>
            </w:r>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67F8BBE7" w:rsidR="009279F7" w:rsidRDefault="00C36ABF" w:rsidP="00FA56EA">
            <w:pPr>
              <w:tabs>
                <w:tab w:val="left" w:pos="1077"/>
              </w:tabs>
              <w:spacing w:after="0" w:line="276" w:lineRule="auto"/>
              <w:jc w:val="center"/>
            </w:pP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D93A02">
                  <w:t>Not available in documents.</w:t>
                </w:r>
              </w:sdtContent>
            </w:sdt>
          </w:p>
        </w:tc>
        <w:tc>
          <w:tcPr>
            <w:tcW w:w="3464" w:type="dxa"/>
            <w:gridSpan w:val="7"/>
          </w:tcPr>
          <w:p w14:paraId="4B31F308" w14:textId="2FF14D0D" w:rsidR="009279F7" w:rsidRDefault="00C36ABF" w:rsidP="00FA56EA">
            <w:pPr>
              <w:tabs>
                <w:tab w:val="left" w:pos="1077"/>
              </w:tabs>
              <w:spacing w:after="0" w:line="276" w:lineRule="auto"/>
              <w:jc w:val="center"/>
            </w:pPr>
            <w:sdt>
              <w:sdtPr>
                <w:alias w:val=" "/>
                <w:tag w:val=" "/>
                <w:id w:val="1859392331"/>
                <w:placeholder>
                  <w:docPart w:val="C668E0A400DE4B4097D638920E320CB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D93A02">
                  <w:t>Shape uneven, not measurable from sides.</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Pr="008077CF" w:rsidRDefault="009279F7" w:rsidP="00FA56EA">
            <w:pPr>
              <w:tabs>
                <w:tab w:val="left" w:pos="1077"/>
              </w:tabs>
              <w:spacing w:after="0" w:line="276" w:lineRule="auto"/>
            </w:pPr>
            <w:r w:rsidRPr="008077CF">
              <w:t>Extent of the site</w:t>
            </w:r>
          </w:p>
        </w:tc>
        <w:tc>
          <w:tcPr>
            <w:tcW w:w="3419" w:type="dxa"/>
            <w:gridSpan w:val="6"/>
          </w:tcPr>
          <w:p w14:paraId="1C059CDC" w14:textId="66C1CB6B" w:rsidR="009279F7" w:rsidRDefault="00C36ABF" w:rsidP="00FA56EA">
            <w:pPr>
              <w:tabs>
                <w:tab w:val="left" w:pos="1077"/>
              </w:tabs>
              <w:spacing w:after="0" w:line="276" w:lineRule="auto"/>
              <w:jc w:val="center"/>
            </w:pPr>
            <w:sdt>
              <w:sdtPr>
                <w:id w:val="1294951258"/>
                <w:placeholder>
                  <w:docPart w:val="5263B2973CDF487BADBB696FE7B5023C"/>
                </w:placeholder>
              </w:sdtPr>
              <w:sdtEndPr/>
              <w:sdtContent>
                <w:r w:rsidR="005F79BA">
                  <w:t xml:space="preserve">Approx. </w:t>
                </w:r>
                <w:r w:rsidR="000423AA">
                  <w:t>9</w:t>
                </w:r>
                <w:r w:rsidR="005F79BA">
                  <w:t>60</w:t>
                </w:r>
                <w:r w:rsidR="00737547">
                  <w:t xml:space="preserve"> Acres</w:t>
                </w:r>
              </w:sdtContent>
            </w:sdt>
            <w:r w:rsidR="009279F7">
              <w:t xml:space="preserve"> </w:t>
            </w:r>
          </w:p>
        </w:tc>
        <w:sdt>
          <w:sdtPr>
            <w:alias w:val=" "/>
            <w:tag w:val=" "/>
            <w:id w:val="1294785097"/>
            <w:placeholder>
              <w:docPart w:val="87117E4DC7F34DE49266912EC0E58E4E"/>
            </w:placeholder>
          </w:sdtPr>
          <w:sdtEndPr/>
          <w:sdtContent>
            <w:tc>
              <w:tcPr>
                <w:tcW w:w="3464" w:type="dxa"/>
                <w:gridSpan w:val="7"/>
              </w:tcPr>
              <w:p w14:paraId="1E5F5EBE" w14:textId="37D35F77" w:rsidR="009279F7" w:rsidRDefault="00737547" w:rsidP="000423AA">
                <w:pPr>
                  <w:tabs>
                    <w:tab w:val="left" w:pos="1077"/>
                  </w:tabs>
                  <w:spacing w:after="0" w:line="276" w:lineRule="auto"/>
                  <w:jc w:val="both"/>
                </w:pPr>
                <w:r>
                  <w:t>Measurement of property is practically not possible due to vastness of the land area.</w:t>
                </w:r>
                <w:r w:rsidR="000B296E">
                  <w:t xml:space="preserve"> Therefore, it has been cross verified through satellite measurement tools.</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Pr="008077CF" w:rsidRDefault="009279F7" w:rsidP="004A01D8">
            <w:pPr>
              <w:pStyle w:val="TableParagraph"/>
              <w:spacing w:line="250" w:lineRule="exact"/>
              <w:jc w:val="both"/>
            </w:pPr>
            <w:r w:rsidRPr="008077CF">
              <w:t>Extent of the site considered for valuation (least of 14A &amp; 14B)</w:t>
            </w:r>
          </w:p>
        </w:tc>
        <w:tc>
          <w:tcPr>
            <w:tcW w:w="6239" w:type="dxa"/>
            <w:gridSpan w:val="12"/>
          </w:tcPr>
          <w:p w14:paraId="01A72549" w14:textId="320909F9" w:rsidR="009279F7" w:rsidRDefault="00C36ABF" w:rsidP="00FA56EA">
            <w:pPr>
              <w:tabs>
                <w:tab w:val="left" w:pos="1077"/>
              </w:tabs>
              <w:spacing w:after="0" w:line="276" w:lineRule="auto"/>
            </w:pPr>
            <w:sdt>
              <w:sdtPr>
                <w:id w:val="221263398"/>
                <w:placeholder>
                  <w:docPart w:val="D237813B119E421DBFB86277E0D08A27"/>
                </w:placeholder>
              </w:sdtPr>
              <w:sdtEndPr/>
              <w:sdtContent>
                <w:r w:rsidR="005F79BA">
                  <w:t>960</w:t>
                </w:r>
              </w:sdtContent>
            </w:sdt>
            <w:r w:rsidR="009279F7">
              <w:t xml:space="preserve"> </w:t>
            </w:r>
            <w:sdt>
              <w:sdtPr>
                <w:rPr>
                  <w:sz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D93A02">
                  <w:rPr>
                    <w:sz w:val="20"/>
                  </w:rPr>
                  <w:t>acres</w:t>
                </w:r>
              </w:sdtContent>
            </w:sdt>
            <w:r w:rsidR="00AC5C27">
              <w:rPr>
                <w:sz w:val="20"/>
              </w:rPr>
              <w:t xml:space="preserve"> </w:t>
            </w:r>
            <w:r w:rsidR="009279F7">
              <w:rPr>
                <w:sz w:val="20"/>
              </w:rPr>
              <w:t>(</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Plot Area" w:value="Plot Area"/>
                  <w:listItem w:displayText="Land Area" w:value="Land Area"/>
                </w:dropDownList>
              </w:sdtPr>
              <w:sdtEndPr/>
              <w:sdtContent>
                <w:r w:rsidR="000B296E">
                  <w:rPr>
                    <w:b/>
                    <w:bCs/>
                  </w:rPr>
                  <w:t>Land Area</w:t>
                </w:r>
              </w:sdtContent>
            </w:sdt>
            <w:r w:rsidR="009279F7">
              <w:rPr>
                <w:b/>
                <w:bCs/>
              </w:rPr>
              <w:t>)</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5F79BA">
            <w:pPr>
              <w:pStyle w:val="TableParagraph"/>
              <w:spacing w:line="250" w:lineRule="exact"/>
              <w:jc w:val="both"/>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E99CDF1" w:rsidR="009279F7" w:rsidRDefault="00D93A02"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63B18F58" w:rsidR="009279F7" w:rsidRDefault="002A1F09" w:rsidP="00FA56EA">
            <w:pPr>
              <w:tabs>
                <w:tab w:val="left" w:pos="1077"/>
              </w:tabs>
              <w:spacing w:after="0" w:line="276" w:lineRule="auto"/>
              <w:rPr>
                <w:color w:val="000000" w:themeColor="text1"/>
                <w:lang w:val="en-IN" w:eastAsia="en-IN"/>
              </w:rPr>
            </w:pPr>
            <w:r>
              <w:rPr>
                <w:color w:val="000000" w:themeColor="text1"/>
                <w:lang w:val="en-IN" w:eastAsia="en-IN"/>
              </w:rPr>
              <w:t>NA</w:t>
            </w:r>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1123755B" w:rsidR="009279F7" w:rsidRDefault="002A1F09"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6629B4">
            <w:pPr>
              <w:pStyle w:val="ListParagraph"/>
              <w:widowControl/>
              <w:numPr>
                <w:ilvl w:val="0"/>
                <w:numId w:val="9"/>
              </w:numPr>
              <w:autoSpaceDE/>
              <w:autoSpaceDN/>
              <w:spacing w:after="0" w:line="276" w:lineRule="auto"/>
              <w:ind w:left="125" w:hanging="256"/>
              <w:jc w:val="center"/>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2C328093" w14:textId="77777777" w:rsidR="009279F7" w:rsidRPr="005F79BA" w:rsidRDefault="009279F7" w:rsidP="00FA56EA">
            <w:pPr>
              <w:tabs>
                <w:tab w:val="left" w:pos="1077"/>
              </w:tabs>
              <w:spacing w:after="0" w:line="276" w:lineRule="auto"/>
              <w:rPr>
                <w:color w:val="000000" w:themeColor="text1"/>
                <w:lang w:val="en-IN" w:eastAsia="en-IN"/>
              </w:rPr>
            </w:pPr>
            <w:r w:rsidRPr="005F79BA">
              <w:rPr>
                <w:color w:val="000000" w:themeColor="text1"/>
                <w:lang w:val="en-IN" w:eastAsia="en-IN"/>
              </w:rPr>
              <w:t>Development of surrounding areas</w:t>
            </w:r>
          </w:p>
        </w:tc>
        <w:sdt>
          <w:sdtPr>
            <w:rPr>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6A224B69" w:rsidR="009279F7" w:rsidRPr="005F79BA" w:rsidRDefault="00D93A02" w:rsidP="00FA56EA">
                <w:pPr>
                  <w:tabs>
                    <w:tab w:val="left" w:pos="1077"/>
                  </w:tabs>
                  <w:spacing w:after="0" w:line="276" w:lineRule="auto"/>
                  <w:rPr>
                    <w:color w:val="000000" w:themeColor="text1"/>
                    <w:lang w:val="en-IN" w:eastAsia="en-IN"/>
                  </w:rPr>
                </w:pPr>
                <w:r>
                  <w:rPr>
                    <w:color w:val="000000" w:themeColor="text1"/>
                    <w:lang w:val="en-IN" w:eastAsia="en-IN"/>
                  </w:rPr>
                  <w:t>Developed</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6EB790E8" w14:textId="77777777" w:rsidR="009279F7" w:rsidRPr="005F79BA" w:rsidRDefault="009279F7" w:rsidP="00FA56EA">
            <w:pPr>
              <w:spacing w:after="0"/>
            </w:pPr>
            <w:r w:rsidRPr="005F79BA">
              <w:t>Possibility of frequent flooding / sub-merging</w:t>
            </w:r>
          </w:p>
        </w:tc>
        <w:sdt>
          <w:sdtPr>
            <w:rPr>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52A4A3AD" w:rsidR="009279F7" w:rsidRPr="005F79BA" w:rsidRDefault="00D93A02"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8077CF">
            <w:pPr>
              <w:pStyle w:val="ListParagraph"/>
              <w:widowControl/>
              <w:autoSpaceDE/>
              <w:autoSpaceDN/>
              <w:spacing w:after="0" w:line="276" w:lineRule="auto"/>
              <w:jc w:val="center"/>
              <w:rPr>
                <w:rFonts w:eastAsia="Times New Roman"/>
                <w:b/>
                <w:lang w:bidi="ar-SA"/>
              </w:rPr>
            </w:pPr>
          </w:p>
        </w:tc>
        <w:tc>
          <w:tcPr>
            <w:tcW w:w="1530" w:type="dxa"/>
            <w:shd w:val="clear" w:color="auto" w:fill="FFFFFF" w:themeFill="background1"/>
            <w:vAlign w:val="center"/>
          </w:tcPr>
          <w:p w14:paraId="7F33581C" w14:textId="77777777" w:rsidR="009279F7" w:rsidRPr="008077CF" w:rsidRDefault="009279F7" w:rsidP="00FA56EA">
            <w:pPr>
              <w:spacing w:line="276" w:lineRule="auto"/>
              <w:jc w:val="center"/>
              <w:rPr>
                <w:b/>
                <w:bCs/>
              </w:rPr>
            </w:pPr>
            <w:r w:rsidRPr="008077CF">
              <w:rPr>
                <w:b/>
                <w:bCs/>
                <w:lang w:val="en-IN" w:eastAsia="en-IN"/>
              </w:rPr>
              <w:t>School</w:t>
            </w:r>
          </w:p>
        </w:tc>
        <w:tc>
          <w:tcPr>
            <w:tcW w:w="1460" w:type="dxa"/>
            <w:shd w:val="clear" w:color="auto" w:fill="FFFFFF" w:themeFill="background1"/>
            <w:vAlign w:val="center"/>
          </w:tcPr>
          <w:p w14:paraId="6FC81CA9" w14:textId="77777777" w:rsidR="009279F7" w:rsidRPr="008077CF" w:rsidRDefault="009279F7" w:rsidP="00FA56EA">
            <w:pPr>
              <w:spacing w:line="276" w:lineRule="auto"/>
              <w:jc w:val="center"/>
              <w:rPr>
                <w:b/>
                <w:bCs/>
                <w:lang w:val="en-IN" w:eastAsia="en-IN"/>
              </w:rPr>
            </w:pPr>
            <w:r w:rsidRPr="008077CF">
              <w:rPr>
                <w:b/>
                <w:bCs/>
                <w:lang w:val="en-IN" w:eastAsia="en-IN"/>
              </w:rPr>
              <w:t>Hospital</w:t>
            </w:r>
          </w:p>
        </w:tc>
        <w:tc>
          <w:tcPr>
            <w:tcW w:w="1460" w:type="dxa"/>
            <w:gridSpan w:val="3"/>
            <w:shd w:val="clear" w:color="auto" w:fill="FFFFFF" w:themeFill="background1"/>
            <w:vAlign w:val="center"/>
          </w:tcPr>
          <w:p w14:paraId="6B006E36" w14:textId="77777777" w:rsidR="009279F7" w:rsidRPr="008077CF" w:rsidRDefault="009279F7" w:rsidP="00FA56EA">
            <w:pPr>
              <w:spacing w:line="276" w:lineRule="auto"/>
              <w:jc w:val="center"/>
              <w:rPr>
                <w:b/>
                <w:bCs/>
                <w:lang w:val="en-IN" w:eastAsia="en-IN"/>
              </w:rPr>
            </w:pPr>
            <w:r w:rsidRPr="008077CF">
              <w:rPr>
                <w:b/>
                <w:bCs/>
                <w:lang w:val="en-IN" w:eastAsia="en-IN"/>
              </w:rPr>
              <w:t>Market</w:t>
            </w:r>
          </w:p>
        </w:tc>
        <w:tc>
          <w:tcPr>
            <w:tcW w:w="1459" w:type="dxa"/>
            <w:shd w:val="clear" w:color="auto" w:fill="FFFFFF" w:themeFill="background1"/>
            <w:vAlign w:val="center"/>
          </w:tcPr>
          <w:p w14:paraId="0A910056" w14:textId="77777777" w:rsidR="009279F7" w:rsidRPr="008077CF" w:rsidRDefault="009279F7" w:rsidP="00FA56EA">
            <w:pPr>
              <w:spacing w:line="276" w:lineRule="auto"/>
              <w:jc w:val="center"/>
              <w:rPr>
                <w:b/>
                <w:bCs/>
                <w:lang w:val="en-IN" w:eastAsia="en-IN"/>
              </w:rPr>
            </w:pPr>
            <w:r w:rsidRPr="008077CF">
              <w:rPr>
                <w:b/>
                <w:bCs/>
                <w:lang w:val="en-IN" w:eastAsia="en-IN"/>
              </w:rPr>
              <w:t>Bus Stop</w:t>
            </w:r>
          </w:p>
        </w:tc>
        <w:tc>
          <w:tcPr>
            <w:tcW w:w="1460" w:type="dxa"/>
            <w:gridSpan w:val="6"/>
            <w:shd w:val="clear" w:color="auto" w:fill="FFFFFF" w:themeFill="background1"/>
            <w:vAlign w:val="center"/>
          </w:tcPr>
          <w:p w14:paraId="77C69A50" w14:textId="77777777" w:rsidR="009279F7" w:rsidRPr="008077CF" w:rsidRDefault="009279F7" w:rsidP="00FA56EA">
            <w:pPr>
              <w:spacing w:after="0" w:line="276" w:lineRule="auto"/>
              <w:jc w:val="center"/>
              <w:rPr>
                <w:b/>
                <w:bCs/>
                <w:lang w:val="en-IN" w:eastAsia="en-IN"/>
              </w:rPr>
            </w:pPr>
            <w:r w:rsidRPr="008077CF">
              <w:rPr>
                <w:b/>
                <w:bCs/>
                <w:lang w:val="en-IN" w:eastAsia="en-IN"/>
              </w:rPr>
              <w:t>Railway Station</w:t>
            </w:r>
          </w:p>
        </w:tc>
        <w:tc>
          <w:tcPr>
            <w:tcW w:w="1460" w:type="dxa"/>
            <w:gridSpan w:val="3"/>
            <w:shd w:val="clear" w:color="auto" w:fill="FFFFFF" w:themeFill="background1"/>
            <w:vAlign w:val="center"/>
          </w:tcPr>
          <w:p w14:paraId="191ADC50" w14:textId="77777777" w:rsidR="009279F7" w:rsidRPr="008077CF" w:rsidRDefault="009279F7" w:rsidP="00FA56EA">
            <w:pPr>
              <w:spacing w:line="276" w:lineRule="auto"/>
              <w:jc w:val="center"/>
              <w:rPr>
                <w:b/>
                <w:bCs/>
                <w:lang w:val="en-IN" w:eastAsia="en-IN"/>
              </w:rPr>
            </w:pPr>
            <w:r w:rsidRPr="008077CF">
              <w:rPr>
                <w:b/>
                <w:bCs/>
                <w:lang w:val="en-IN" w:eastAsia="en-IN"/>
              </w:rPr>
              <w:t>Metro</w:t>
            </w:r>
          </w:p>
        </w:tc>
        <w:tc>
          <w:tcPr>
            <w:tcW w:w="1460" w:type="dxa"/>
            <w:shd w:val="clear" w:color="auto" w:fill="FFFFFF" w:themeFill="background1"/>
            <w:vAlign w:val="center"/>
          </w:tcPr>
          <w:p w14:paraId="3682963F" w14:textId="77777777" w:rsidR="009279F7" w:rsidRPr="008077CF" w:rsidRDefault="009279F7" w:rsidP="00FA56EA">
            <w:pPr>
              <w:spacing w:line="276" w:lineRule="auto"/>
              <w:jc w:val="center"/>
              <w:rPr>
                <w:b/>
                <w:bCs/>
                <w:lang w:val="en-IN" w:eastAsia="en-IN"/>
              </w:rPr>
            </w:pPr>
            <w:r w:rsidRPr="008077CF">
              <w:rPr>
                <w:b/>
                <w:bCs/>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8077CF">
            <w:pPr>
              <w:pStyle w:val="ListParagraph"/>
              <w:widowControl/>
              <w:autoSpaceDE/>
              <w:autoSpaceDN/>
              <w:spacing w:after="0" w:line="276" w:lineRule="auto"/>
              <w:jc w:val="center"/>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333A1372" w:rsidR="009279F7" w:rsidRPr="008077CF" w:rsidRDefault="005F79BA" w:rsidP="00FA56EA">
                <w:pPr>
                  <w:tabs>
                    <w:tab w:val="left" w:pos="1077"/>
                  </w:tabs>
                  <w:spacing w:after="0" w:line="276" w:lineRule="auto"/>
                  <w:jc w:val="center"/>
                  <w:rPr>
                    <w:bCs/>
                    <w:color w:val="000000" w:themeColor="text1"/>
                    <w:lang w:val="en-IN" w:eastAsia="en-IN"/>
                  </w:rPr>
                </w:pPr>
                <w:r w:rsidRPr="008077CF">
                  <w:rPr>
                    <w:bCs/>
                    <w:color w:val="000000" w:themeColor="text1"/>
                    <w:lang w:val="en-IN" w:eastAsia="en-IN"/>
                  </w:rPr>
                  <w:t>3 Km</w:t>
                </w:r>
              </w:p>
            </w:tc>
          </w:sdtContent>
        </w:sdt>
        <w:sdt>
          <w:sdtPr>
            <w:rPr>
              <w:bCs/>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78F93CA8" w:rsidR="009279F7" w:rsidRPr="008077CF" w:rsidRDefault="005F79BA" w:rsidP="00FA56EA">
                <w:pPr>
                  <w:tabs>
                    <w:tab w:val="left" w:pos="1077"/>
                  </w:tabs>
                  <w:spacing w:after="0" w:line="276" w:lineRule="auto"/>
                  <w:jc w:val="center"/>
                  <w:rPr>
                    <w:bCs/>
                    <w:color w:val="000000" w:themeColor="text1"/>
                    <w:lang w:val="en-IN" w:eastAsia="en-IN"/>
                  </w:rPr>
                </w:pPr>
                <w:r w:rsidRPr="008077CF">
                  <w:rPr>
                    <w:bCs/>
                    <w:color w:val="000000" w:themeColor="text1"/>
                    <w:lang w:val="en-IN" w:eastAsia="en-IN"/>
                  </w:rPr>
                  <w:t>3 Km</w:t>
                </w:r>
              </w:p>
            </w:tc>
          </w:sdtContent>
        </w:sdt>
        <w:sdt>
          <w:sdtPr>
            <w:rPr>
              <w:bCs/>
              <w:color w:val="000000" w:themeColor="text1"/>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036AC305" w:rsidR="009279F7" w:rsidRPr="008077CF" w:rsidRDefault="005F79BA" w:rsidP="00FA56EA">
                <w:pPr>
                  <w:tabs>
                    <w:tab w:val="left" w:pos="1077"/>
                  </w:tabs>
                  <w:spacing w:after="0" w:line="276" w:lineRule="auto"/>
                  <w:jc w:val="center"/>
                  <w:rPr>
                    <w:bCs/>
                    <w:color w:val="000000" w:themeColor="text1"/>
                    <w:lang w:val="en-IN" w:eastAsia="en-IN"/>
                  </w:rPr>
                </w:pPr>
                <w:r w:rsidRPr="008077CF">
                  <w:rPr>
                    <w:bCs/>
                    <w:color w:val="000000" w:themeColor="text1"/>
                    <w:lang w:val="en-IN" w:eastAsia="en-IN"/>
                  </w:rPr>
                  <w:t>5.5 Km</w:t>
                </w:r>
              </w:p>
            </w:tc>
          </w:sdtContent>
        </w:sdt>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7DEA5234" w:rsidR="009279F7" w:rsidRPr="008077CF" w:rsidRDefault="005F79BA" w:rsidP="00FA56EA">
                <w:pPr>
                  <w:tabs>
                    <w:tab w:val="left" w:pos="1077"/>
                  </w:tabs>
                  <w:spacing w:after="0" w:line="276" w:lineRule="auto"/>
                  <w:jc w:val="center"/>
                  <w:rPr>
                    <w:bCs/>
                    <w:color w:val="000000" w:themeColor="text1"/>
                    <w:lang w:val="en-IN" w:eastAsia="en-IN"/>
                  </w:rPr>
                </w:pPr>
                <w:r w:rsidRPr="008077CF">
                  <w:rPr>
                    <w:bCs/>
                    <w:color w:val="000000" w:themeColor="text1"/>
                    <w:lang w:val="en-IN" w:eastAsia="en-IN"/>
                  </w:rPr>
                  <w:t>3.5 Km</w:t>
                </w:r>
              </w:p>
            </w:tc>
          </w:sdtContent>
        </w:sdt>
        <w:sdt>
          <w:sdtPr>
            <w:rPr>
              <w:bCs/>
              <w:color w:val="000000" w:themeColor="text1"/>
              <w:lang w:val="en-IN" w:eastAsia="en-IN"/>
            </w:rPr>
            <w:id w:val="-1458869516"/>
            <w:placeholder>
              <w:docPart w:val="B1D69A97A946418B95580B38F22B45CD"/>
            </w:placeholder>
          </w:sdtPr>
          <w:sdtEndPr/>
          <w:sdtContent>
            <w:tc>
              <w:tcPr>
                <w:tcW w:w="1460" w:type="dxa"/>
                <w:gridSpan w:val="6"/>
                <w:shd w:val="clear" w:color="auto" w:fill="FFFFFF" w:themeFill="background1"/>
              </w:tcPr>
              <w:p w14:paraId="5ED0DD42" w14:textId="08E9BA04" w:rsidR="009279F7" w:rsidRPr="008077CF" w:rsidRDefault="005F79BA" w:rsidP="00FA56EA">
                <w:pPr>
                  <w:tabs>
                    <w:tab w:val="left" w:pos="1077"/>
                  </w:tabs>
                  <w:spacing w:after="0" w:line="276" w:lineRule="auto"/>
                  <w:jc w:val="center"/>
                  <w:rPr>
                    <w:bCs/>
                    <w:color w:val="000000" w:themeColor="text1"/>
                    <w:lang w:val="en-IN" w:eastAsia="en-IN"/>
                  </w:rPr>
                </w:pPr>
                <w:r w:rsidRPr="008077CF">
                  <w:rPr>
                    <w:bCs/>
                    <w:color w:val="000000" w:themeColor="text1"/>
                    <w:lang w:val="en-IN" w:eastAsia="en-IN"/>
                  </w:rPr>
                  <w:t>5.5 Km</w:t>
                </w:r>
              </w:p>
            </w:tc>
          </w:sdtContent>
        </w:sdt>
        <w:sdt>
          <w:sdtPr>
            <w:rPr>
              <w:bCs/>
              <w:color w:val="000000" w:themeColor="text1"/>
              <w:lang w:val="en-IN" w:eastAsia="en-IN"/>
            </w:rPr>
            <w:id w:val="-1960873084"/>
            <w:placeholder>
              <w:docPart w:val="B1D69A97A946418B95580B38F22B45CD"/>
            </w:placeholder>
          </w:sdtPr>
          <w:sdtEndPr/>
          <w:sdtContent>
            <w:tc>
              <w:tcPr>
                <w:tcW w:w="1460" w:type="dxa"/>
                <w:gridSpan w:val="3"/>
                <w:shd w:val="clear" w:color="auto" w:fill="FFFFFF" w:themeFill="background1"/>
              </w:tcPr>
              <w:p w14:paraId="0DC52012" w14:textId="6F440125" w:rsidR="009279F7" w:rsidRPr="008077CF" w:rsidRDefault="005F79BA" w:rsidP="00FA56EA">
                <w:pPr>
                  <w:tabs>
                    <w:tab w:val="left" w:pos="1077"/>
                  </w:tabs>
                  <w:spacing w:after="0" w:line="276" w:lineRule="auto"/>
                  <w:jc w:val="center"/>
                  <w:rPr>
                    <w:bCs/>
                    <w:color w:val="000000" w:themeColor="text1"/>
                    <w:lang w:val="en-IN" w:eastAsia="en-IN"/>
                  </w:rPr>
                </w:pPr>
                <w:r w:rsidRPr="008077CF">
                  <w:rPr>
                    <w:bCs/>
                    <w:color w:val="000000" w:themeColor="text1"/>
                    <w:lang w:val="en-IN" w:eastAsia="en-IN"/>
                  </w:rPr>
                  <w:t>No Metro available in vicinity</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6DF47034" w:rsidR="009279F7" w:rsidRPr="008077CF" w:rsidRDefault="000806A4" w:rsidP="00FA56EA">
                <w:pPr>
                  <w:tabs>
                    <w:tab w:val="left" w:pos="1077"/>
                  </w:tabs>
                  <w:spacing w:after="0" w:line="276" w:lineRule="auto"/>
                  <w:jc w:val="center"/>
                  <w:rPr>
                    <w:bCs/>
                    <w:color w:val="000000" w:themeColor="text1"/>
                    <w:lang w:val="en-IN" w:eastAsia="en-IN"/>
                  </w:rPr>
                </w:pPr>
                <w:r w:rsidRPr="008077CF">
                  <w:rPr>
                    <w:bCs/>
                    <w:color w:val="000000" w:themeColor="text1"/>
                    <w:lang w:val="en-IN" w:eastAsia="en-IN"/>
                  </w:rPr>
                  <w:t>66 Km</w:t>
                </w:r>
              </w:p>
            </w:tc>
          </w:sdtContent>
        </w:sdt>
      </w:tr>
      <w:tr w:rsidR="009279F7" w:rsidRPr="00F44994" w14:paraId="24C6E09A" w14:textId="77777777" w:rsidTr="000B296E">
        <w:trPr>
          <w:trHeight w:val="312"/>
          <w:jc w:val="center"/>
        </w:trPr>
        <w:tc>
          <w:tcPr>
            <w:tcW w:w="929" w:type="dxa"/>
            <w:shd w:val="clear" w:color="auto" w:fill="FFFFFF" w:themeFill="background1"/>
          </w:tcPr>
          <w:p w14:paraId="4A123A04"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vAlign w:val="center"/>
          </w:tcPr>
          <w:p w14:paraId="4F73B3D5" w14:textId="29031852" w:rsidR="009279F7" w:rsidRPr="00167E2C" w:rsidRDefault="00C36ABF" w:rsidP="000B296E">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D93A02">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D93A02">
                  <w:t>Marshy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16457695" w:rsidR="009279F7" w:rsidRPr="00167E2C" w:rsidRDefault="000B296E"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4B9AF3EE" w14:textId="77777777" w:rsidR="009279F7" w:rsidRPr="00E46742" w:rsidRDefault="009279F7" w:rsidP="00FA56EA">
            <w:pPr>
              <w:tabs>
                <w:tab w:val="left" w:pos="1077"/>
              </w:tabs>
              <w:spacing w:after="0" w:line="276" w:lineRule="auto"/>
            </w:pPr>
            <w:r w:rsidRPr="00E46742">
              <w:t>Type of use to which it can be put</w:t>
            </w:r>
          </w:p>
        </w:tc>
        <w:tc>
          <w:tcPr>
            <w:tcW w:w="6239" w:type="dxa"/>
            <w:gridSpan w:val="12"/>
            <w:shd w:val="clear" w:color="auto" w:fill="FFFFFF" w:themeFill="background1"/>
          </w:tcPr>
          <w:p w14:paraId="128CC875" w14:textId="1A5FF6F7" w:rsidR="009279F7" w:rsidRPr="00E46742" w:rsidRDefault="00C36ABF" w:rsidP="00FA56EA">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D93A02">
                  <w:rPr>
                    <w:color w:val="000000" w:themeColor="text1"/>
                    <w:lang w:val="en-IN" w:eastAsia="en-IN"/>
                  </w:rPr>
                  <w:t>Best for</w:t>
                </w:r>
              </w:sdtContent>
            </w:sdt>
            <w:r w:rsidR="00E46742">
              <w:rPr>
                <w:color w:val="000000" w:themeColor="text1"/>
                <w:lang w:val="en-IN" w:eastAsia="en-IN"/>
              </w:rPr>
              <w:t xml:space="preserve"> </w:t>
            </w:r>
            <w:sdt>
              <w:sdtPr>
                <w:rPr>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D93A02">
                  <w:rPr>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B371F1">
            <w:pPr>
              <w:spacing w:after="0"/>
              <w:jc w:val="both"/>
            </w:pPr>
            <w:r w:rsidRPr="00E000AB">
              <w:t>Any usage restriction</w:t>
            </w:r>
          </w:p>
        </w:tc>
        <w:tc>
          <w:tcPr>
            <w:tcW w:w="6239" w:type="dxa"/>
            <w:gridSpan w:val="12"/>
            <w:shd w:val="clear" w:color="auto" w:fill="FFFFFF" w:themeFill="background1"/>
          </w:tcPr>
          <w:p w14:paraId="37524B8A" w14:textId="13EA8CBC" w:rsidR="009279F7" w:rsidRDefault="00C36ABF" w:rsidP="000B296E">
            <w:pPr>
              <w:tabs>
                <w:tab w:val="left" w:pos="1077"/>
              </w:tabs>
              <w:spacing w:after="0" w:line="276" w:lineRule="auto"/>
              <w:jc w:val="both"/>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D93A02">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D93A02">
                  <w:rPr>
                    <w:color w:val="000000" w:themeColor="text1"/>
                    <w:lang w:val="en-IN" w:eastAsia="en-IN"/>
                  </w:rPr>
                  <w:t>only for industrial use</w:t>
                </w:r>
              </w:sdtContent>
            </w:sdt>
            <w:r w:rsidR="00E46742">
              <w:rPr>
                <w:color w:val="000000" w:themeColor="text1"/>
                <w:lang w:val="en-IN" w:eastAsia="en-IN"/>
              </w:rPr>
              <w:t>. As on date</w:t>
            </w:r>
            <w:r w:rsidR="000B296E">
              <w:rPr>
                <w:color w:val="000000" w:themeColor="text1"/>
                <w:lang w:val="en-IN" w:eastAsia="en-IN"/>
              </w:rPr>
              <w:t>,</w:t>
            </w:r>
            <w:r w:rsidR="00E46742">
              <w:rPr>
                <w:color w:val="000000" w:themeColor="text1"/>
                <w:lang w:val="en-IN" w:eastAsia="en-IN"/>
              </w:rPr>
              <w:t xml:space="preserve"> the </w:t>
            </w:r>
            <w:r w:rsidR="000B296E">
              <w:rPr>
                <w:color w:val="000000" w:themeColor="text1"/>
                <w:lang w:val="en-IN" w:eastAsia="en-IN"/>
              </w:rPr>
              <w:t>l</w:t>
            </w:r>
            <w:r w:rsidR="00E46742">
              <w:rPr>
                <w:color w:val="000000" w:themeColor="text1"/>
                <w:lang w:val="en-IN" w:eastAsia="en-IN"/>
              </w:rPr>
              <w:t>and is only restricted to be used by NFCL in maintaining and oper</w:t>
            </w:r>
            <w:r w:rsidR="00D64B6A">
              <w:rPr>
                <w:color w:val="000000" w:themeColor="text1"/>
                <w:lang w:val="en-IN" w:eastAsia="en-IN"/>
              </w:rPr>
              <w:t xml:space="preserve">ating the existing </w:t>
            </w:r>
            <w:r w:rsidR="006B5CA4">
              <w:rPr>
                <w:color w:val="000000" w:themeColor="text1"/>
                <w:lang w:val="en-IN" w:eastAsia="en-IN"/>
              </w:rPr>
              <w:t>Urea</w:t>
            </w:r>
            <w:r w:rsidR="00E46742">
              <w:rPr>
                <w:color w:val="000000" w:themeColor="text1"/>
                <w:lang w:val="en-IN" w:eastAsia="en-IN"/>
              </w:rPr>
              <w:t xml:space="preserve"> manufacturing plant.</w:t>
            </w:r>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2965F2B9" w14:textId="482886BB" w:rsidR="009279F7" w:rsidRPr="00F45F3D" w:rsidRDefault="009279F7" w:rsidP="00B371F1">
            <w:pPr>
              <w:spacing w:after="0"/>
              <w:jc w:val="both"/>
            </w:pPr>
            <w:r w:rsidRPr="004812A5">
              <w:t xml:space="preserve">Is plot in town planning approved </w:t>
            </w:r>
            <w:r w:rsidR="00B371F1" w:rsidRPr="004812A5">
              <w:t>layout?</w:t>
            </w:r>
            <w:r w:rsidR="00B371F1">
              <w:t xml:space="preserve"> /</w:t>
            </w:r>
            <w:r>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2E8C3B72" w:rsidR="009279F7" w:rsidRDefault="00D93A02" w:rsidP="00B371F1">
                <w:pPr>
                  <w:tabs>
                    <w:tab w:val="left" w:pos="1077"/>
                  </w:tabs>
                  <w:spacing w:after="0" w:line="276" w:lineRule="auto"/>
                  <w:jc w:val="both"/>
                  <w:rPr>
                    <w:color w:val="000000" w:themeColor="text1"/>
                    <w:lang w:val="en-IN" w:eastAsia="en-IN"/>
                  </w:rPr>
                </w:pPr>
                <w:r>
                  <w:rPr>
                    <w:color w:val="000000" w:themeColor="text1"/>
                    <w:lang w:val="en-IN" w:eastAsia="en-IN"/>
                  </w:rPr>
                  <w:t>Can't say since no confirmation on jurisdiction</w:t>
                </w:r>
              </w:p>
            </w:tc>
          </w:sdtContent>
        </w:sdt>
        <w:tc>
          <w:tcPr>
            <w:tcW w:w="3120" w:type="dxa"/>
            <w:gridSpan w:val="5"/>
            <w:shd w:val="clear" w:color="auto" w:fill="FFFFFF" w:themeFill="background1"/>
          </w:tcPr>
          <w:p w14:paraId="4C486119" w14:textId="763B4D9F" w:rsidR="009279F7" w:rsidRDefault="00C36ABF" w:rsidP="00B371F1">
            <w:pPr>
              <w:tabs>
                <w:tab w:val="left" w:pos="1077"/>
              </w:tabs>
              <w:spacing w:after="0" w:line="276" w:lineRule="auto"/>
              <w:jc w:val="both"/>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D93A02">
                  <w:t>Can't ascertain since zonal plan not available.</w:t>
                </w:r>
              </w:sdtContent>
            </w:sdt>
            <w:r w:rsidR="009279F7">
              <w:t xml:space="preserve"> </w:t>
            </w:r>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tc>
          <w:tcPr>
            <w:tcW w:w="6239" w:type="dxa"/>
            <w:gridSpan w:val="12"/>
            <w:shd w:val="clear" w:color="auto" w:fill="FFFFFF" w:themeFill="background1"/>
          </w:tcPr>
          <w:p w14:paraId="6A4A301F" w14:textId="32C86509" w:rsidR="009279F7" w:rsidRDefault="00C36ABF" w:rsidP="000B296E">
            <w:pPr>
              <w:tabs>
                <w:tab w:val="left" w:pos="1077"/>
              </w:tabs>
              <w:spacing w:after="0" w:line="276" w:lineRule="auto"/>
              <w:rPr>
                <w:color w:val="000000" w:themeColor="text1"/>
                <w:lang w:val="en-IN" w:eastAsia="en-IN"/>
              </w:rPr>
            </w:pPr>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either a corner nor an intermittent plot" w:value="It is neither a corner nor an intermittent plot"/>
                </w:dropDownList>
              </w:sdtPr>
              <w:sdtEndPr/>
              <w:sdtContent>
                <w:r w:rsidR="000B296E">
                  <w:rPr>
                    <w:color w:val="000000" w:themeColor="text1"/>
                    <w:lang w:val="en-IN" w:eastAsia="en-IN"/>
                  </w:rPr>
                  <w:t>It is neither a corner nor an intermittent plot</w:t>
                </w:r>
              </w:sdtContent>
            </w:sdt>
            <w:r w:rsidR="00B371F1">
              <w:rPr>
                <w:color w:val="000000" w:themeColor="text1"/>
                <w:lang w:val="en-IN" w:eastAsia="en-IN"/>
              </w:rPr>
              <w:t xml:space="preserve"> </w:t>
            </w:r>
          </w:p>
        </w:tc>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6629B4">
            <w:pPr>
              <w:pStyle w:val="ListParagraph"/>
              <w:widowControl/>
              <w:numPr>
                <w:ilvl w:val="0"/>
                <w:numId w:val="15"/>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7"/>
                <w:shd w:val="clear" w:color="auto" w:fill="FFFFFF" w:themeFill="background1"/>
              </w:tcPr>
              <w:p w14:paraId="4FE5A776" w14:textId="1B2DA8D2" w:rsidR="009279F7" w:rsidRDefault="00B371F1" w:rsidP="00FA56EA">
                <w:pPr>
                  <w:spacing w:after="0" w:line="276" w:lineRule="auto"/>
                </w:pPr>
                <w:r>
                  <w:t>RTO Office road</w:t>
                </w:r>
              </w:p>
            </w:tc>
          </w:sdtContent>
        </w:sdt>
        <w:tc>
          <w:tcPr>
            <w:tcW w:w="3120" w:type="dxa"/>
            <w:gridSpan w:val="5"/>
            <w:shd w:val="clear" w:color="auto" w:fill="FFFFFF" w:themeFill="background1"/>
          </w:tcPr>
          <w:p w14:paraId="385636A1" w14:textId="224E77D1" w:rsidR="009279F7" w:rsidRPr="00A229AA" w:rsidRDefault="00B371F1" w:rsidP="00FA56EA">
            <w:pPr>
              <w:widowControl/>
              <w:autoSpaceDE/>
              <w:autoSpaceDN/>
              <w:spacing w:after="0" w:line="276" w:lineRule="auto"/>
            </w:pPr>
            <w:r>
              <w:t>40 Feet</w:t>
            </w:r>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6629B4">
            <w:pPr>
              <w:pStyle w:val="ListParagraph"/>
              <w:widowControl/>
              <w:numPr>
                <w:ilvl w:val="0"/>
                <w:numId w:val="15"/>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EndPr/>
          <w:sdtContent>
            <w:tc>
              <w:tcPr>
                <w:tcW w:w="3119" w:type="dxa"/>
                <w:gridSpan w:val="7"/>
                <w:shd w:val="clear" w:color="auto" w:fill="FFFFFF" w:themeFill="background1"/>
              </w:tcPr>
              <w:p w14:paraId="192327DC" w14:textId="4E15854B" w:rsidR="009279F7" w:rsidRDefault="00B371F1" w:rsidP="00FA56EA">
                <w:pPr>
                  <w:spacing w:after="0" w:line="276" w:lineRule="auto"/>
                </w:pPr>
                <w:r>
                  <w:t>NFCL Road</w:t>
                </w:r>
              </w:p>
            </w:tc>
          </w:sdtContent>
        </w:sdt>
        <w:tc>
          <w:tcPr>
            <w:tcW w:w="3120" w:type="dxa"/>
            <w:gridSpan w:val="5"/>
            <w:shd w:val="clear" w:color="auto" w:fill="FFFFFF" w:themeFill="background1"/>
          </w:tcPr>
          <w:p w14:paraId="74BCF0EB" w14:textId="606F992B" w:rsidR="009279F7" w:rsidRPr="00A229AA" w:rsidRDefault="00B371F1" w:rsidP="00FA56EA">
            <w:pPr>
              <w:widowControl/>
              <w:autoSpaceDE/>
              <w:autoSpaceDN/>
              <w:spacing w:after="0" w:line="276" w:lineRule="auto"/>
            </w:pPr>
            <w:r>
              <w:t>20</w:t>
            </w:r>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EndPr/>
              <w:sdtContent>
                <w:r w:rsidR="00D93A02">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6629B4">
            <w:pPr>
              <w:pStyle w:val="ListParagraph"/>
              <w:widowControl/>
              <w:numPr>
                <w:ilvl w:val="0"/>
                <w:numId w:val="15"/>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77777777" w:rsidR="009279F7" w:rsidRDefault="00D93A02"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6629B4">
            <w:pPr>
              <w:pStyle w:val="ListParagraph"/>
              <w:widowControl/>
              <w:numPr>
                <w:ilvl w:val="0"/>
                <w:numId w:val="15"/>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10F71681" w:rsidR="009279F7" w:rsidRDefault="00C36ABF" w:rsidP="00FA56EA">
            <w:pPr>
              <w:spacing w:after="0" w:line="276" w:lineRule="auto"/>
            </w:pPr>
            <w:sdt>
              <w:sdtPr>
                <w:id w:val="-925561997"/>
                <w:placeholder>
                  <w:docPart w:val="C792FF93B6B84C21BEF1972A5388228B"/>
                </w:placeholder>
              </w:sdtPr>
              <w:sdtEndPr/>
              <w:sdtContent>
                <w:r w:rsidR="00355802">
                  <w:t>10</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dropDownList>
              </w:sdtPr>
              <w:sdtEndPr/>
              <w:sdtContent>
                <w:r w:rsidR="00D93A02">
                  <w:t>mtr.</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7777777" w:rsidR="009279F7" w:rsidRDefault="00D93A02"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 xml:space="preserve">Width of road – is it below 20 ft. or </w:t>
            </w:r>
            <w:r w:rsidRPr="00DB720D">
              <w:lastRenderedPageBreak/>
              <w:t>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61B4808A" w:rsidR="009279F7" w:rsidRDefault="00D93A02"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6A82E30A" w:rsidR="009279F7" w:rsidRDefault="00D93A02"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33675B48" w:rsidR="009279F7" w:rsidRDefault="00D93A02" w:rsidP="00FA56EA">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0148953B" w:rsidR="009279F7" w:rsidRDefault="00D93A02"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137760" w:rsidRDefault="00D93A02"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2"/>
                <w:shd w:val="clear" w:color="auto" w:fill="FFFFFF" w:themeFill="background1"/>
              </w:tcPr>
              <w:p w14:paraId="612C26AD" w14:textId="6B1F89E5" w:rsidR="009279F7" w:rsidRDefault="00355802" w:rsidP="00FA56EA">
                <w:pPr>
                  <w:contextualSpacing/>
                </w:pPr>
                <w:r>
                  <w:t>The Project is Near to Kakinada Port.</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6629B4">
            <w:pPr>
              <w:pStyle w:val="ListParagraph"/>
              <w:widowControl/>
              <w:numPr>
                <w:ilvl w:val="0"/>
                <w:numId w:val="9"/>
              </w:numPr>
              <w:autoSpaceDE/>
              <w:autoSpaceDN/>
              <w:spacing w:after="0" w:line="276" w:lineRule="auto"/>
              <w:jc w:val="center"/>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6629B4">
            <w:pPr>
              <w:pStyle w:val="ListParagraph"/>
              <w:widowControl/>
              <w:numPr>
                <w:ilvl w:val="0"/>
                <w:numId w:val="9"/>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6629B4">
            <w:pPr>
              <w:pStyle w:val="TableParagraph"/>
              <w:numPr>
                <w:ilvl w:val="0"/>
                <w:numId w:val="16"/>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0684D6A1" w:rsidR="009279F7" w:rsidRDefault="00C36ABF"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93A02">
                  <w:t>No such information came in front of us and could be found on public domain</w:t>
                </w:r>
              </w:sdtContent>
            </w:sdt>
            <w:r w:rsidR="009279F7">
              <w:t xml:space="preserve"> </w:t>
            </w:r>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6629B4">
            <w:pPr>
              <w:pStyle w:val="ListParagraph"/>
              <w:widowControl/>
              <w:numPr>
                <w:ilvl w:val="0"/>
                <w:numId w:val="9"/>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6629B4">
            <w:pPr>
              <w:pStyle w:val="TableParagraph"/>
              <w:numPr>
                <w:ilvl w:val="0"/>
                <w:numId w:val="16"/>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31089132" w:rsidR="009279F7" w:rsidRDefault="00C36ABF"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93A02">
                  <w:t>No such information came in front of us and could be found on public domain</w:t>
                </w:r>
              </w:sdtContent>
            </w:sdt>
            <w:r w:rsidR="009279F7">
              <w:t xml:space="preserve"> </w:t>
            </w:r>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6629B4">
            <w:pPr>
              <w:pStyle w:val="ListParagraph"/>
              <w:widowControl/>
              <w:numPr>
                <w:ilvl w:val="0"/>
                <w:numId w:val="9"/>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6629B4">
            <w:pPr>
              <w:pStyle w:val="TableParagraph"/>
              <w:numPr>
                <w:ilvl w:val="0"/>
                <w:numId w:val="16"/>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12B8875D" w:rsidR="009279F7" w:rsidRDefault="00C36ABF" w:rsidP="00F66876">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D93A02">
                  <w:t>No</w:t>
                </w:r>
              </w:sdtContent>
            </w:sdt>
            <w:r w:rsidR="009279F7">
              <w:t xml:space="preserve"> </w:t>
            </w:r>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6629B4">
            <w:pPr>
              <w:pStyle w:val="ListParagraph"/>
              <w:widowControl/>
              <w:numPr>
                <w:ilvl w:val="0"/>
                <w:numId w:val="9"/>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6629B4">
            <w:pPr>
              <w:pStyle w:val="TableParagraph"/>
              <w:numPr>
                <w:ilvl w:val="0"/>
                <w:numId w:val="16"/>
              </w:numPr>
              <w:spacing w:line="276" w:lineRule="auto"/>
              <w:ind w:right="95"/>
              <w:jc w:val="both"/>
            </w:pPr>
            <w:r>
              <w:t>Any other</w:t>
            </w:r>
          </w:p>
        </w:tc>
        <w:tc>
          <w:tcPr>
            <w:tcW w:w="6239" w:type="dxa"/>
            <w:gridSpan w:val="12"/>
            <w:shd w:val="clear" w:color="auto" w:fill="FFFFFF" w:themeFill="background1"/>
          </w:tcPr>
          <w:p w14:paraId="7000FCE7" w14:textId="77777777" w:rsidR="0029150F" w:rsidRPr="0029150F" w:rsidRDefault="0029150F" w:rsidP="008E5A5E">
            <w:pPr>
              <w:pStyle w:val="ListParagraph"/>
              <w:widowControl/>
              <w:numPr>
                <w:ilvl w:val="0"/>
                <w:numId w:val="50"/>
              </w:numPr>
              <w:autoSpaceDE/>
              <w:autoSpaceDN/>
              <w:spacing w:line="256" w:lineRule="auto"/>
              <w:ind w:left="288" w:hanging="284"/>
              <w:jc w:val="both"/>
              <w:rPr>
                <w:rFonts w:asciiTheme="minorHAnsi" w:eastAsiaTheme="minorHAnsi" w:hAnsiTheme="minorHAnsi" w:cstheme="minorBidi"/>
                <w:lang w:bidi="ar-SA"/>
              </w:rPr>
            </w:pPr>
            <w:r>
              <w:t>Based on Information provided by the company, the total land area awarded to NFCL ad-measures 1040 acre. However, as per details of land provided by the company the actual land area currently available with NFCL admeasures 960.080 Acre only. 960.080 Acre of land includes 177 Acre of land as Core/Main plant area and 783.080 Acre of Mandatory Green area that has to be maintained by NFCL at its own cost. However as per Consent for operation the company has to maintain 789 Acres as greenbelt as a compliance to Consent for operations.</w:t>
            </w:r>
          </w:p>
          <w:p w14:paraId="4D2EF79F" w14:textId="24F39E31" w:rsidR="0029150F" w:rsidRPr="0029150F" w:rsidRDefault="0029150F" w:rsidP="008E5A5E">
            <w:pPr>
              <w:pStyle w:val="ListParagraph"/>
              <w:widowControl/>
              <w:numPr>
                <w:ilvl w:val="0"/>
                <w:numId w:val="50"/>
              </w:numPr>
              <w:autoSpaceDE/>
              <w:autoSpaceDN/>
              <w:spacing w:line="256" w:lineRule="auto"/>
              <w:ind w:left="288" w:hanging="284"/>
              <w:jc w:val="both"/>
              <w:rPr>
                <w:rFonts w:asciiTheme="minorHAnsi" w:eastAsiaTheme="minorHAnsi" w:hAnsiTheme="minorHAnsi" w:cstheme="minorBidi"/>
                <w:lang w:bidi="ar-SA"/>
              </w:rPr>
            </w:pPr>
            <w:r w:rsidRPr="001E5426">
              <w:t>The subject property is located adjacent to Kakinada Port and about 11 Km from Point E1 of Eco sensitive zone of Coringa Wildlife Sanctuary. Point E1 is the nearest boundary line point of E</w:t>
            </w:r>
            <w:r>
              <w:t xml:space="preserve">co Sensitive Zone </w:t>
            </w:r>
            <w:r w:rsidRPr="001E5426">
              <w:t xml:space="preserve">of </w:t>
            </w:r>
            <w:r>
              <w:t>C</w:t>
            </w:r>
            <w:r w:rsidRPr="001E5426">
              <w:t>oringa</w:t>
            </w:r>
            <w:r>
              <w:t xml:space="preserve"> Wildlife Sanctuary</w:t>
            </w:r>
            <w:r w:rsidRPr="001E5426">
              <w:t xml:space="preserve">. </w:t>
            </w:r>
          </w:p>
        </w:tc>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6629B4">
            <w:pPr>
              <w:widowControl/>
              <w:numPr>
                <w:ilvl w:val="0"/>
                <w:numId w:val="17"/>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17B2FC63" w:rsidR="009279F7" w:rsidRPr="00EA180D" w:rsidRDefault="0029150F" w:rsidP="004F152B">
            <w:pPr>
              <w:spacing w:after="0" w:line="276" w:lineRule="auto"/>
              <w:rPr>
                <w:rFonts w:eastAsia="Times New Roman"/>
                <w:highlight w:val="yellow"/>
                <w:lang w:bidi="ar-SA"/>
              </w:rPr>
            </w:pPr>
            <w:r w:rsidRPr="0029150F">
              <w:t>Approximately 960 Acres</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6629B4">
            <w:pPr>
              <w:widowControl/>
              <w:numPr>
                <w:ilvl w:val="0"/>
                <w:numId w:val="17"/>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EA180D" w:rsidRDefault="009279F7" w:rsidP="004F152B">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6629B4">
            <w:pPr>
              <w:widowControl/>
              <w:numPr>
                <w:ilvl w:val="0"/>
                <w:numId w:val="17"/>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EA180D" w:rsidRDefault="009279F7" w:rsidP="004F152B">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6629B4">
            <w:pPr>
              <w:widowControl/>
              <w:numPr>
                <w:ilvl w:val="0"/>
                <w:numId w:val="17"/>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EA180D" w:rsidRDefault="009279F7" w:rsidP="004F152B">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6629B4">
            <w:pPr>
              <w:widowControl/>
              <w:numPr>
                <w:ilvl w:val="0"/>
                <w:numId w:val="17"/>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14726863" w:rsidR="009279F7" w:rsidRPr="00EA180D" w:rsidRDefault="00F66876" w:rsidP="004F152B">
            <w:pPr>
              <w:widowControl/>
              <w:autoSpaceDE/>
              <w:autoSpaceDN/>
              <w:spacing w:after="0" w:line="276" w:lineRule="auto"/>
              <w:rPr>
                <w:highlight w:val="yellow"/>
              </w:rPr>
            </w:pPr>
            <w:r w:rsidRPr="00F66876">
              <w:t>Please refer to Part E</w:t>
            </w:r>
            <w:r w:rsidR="009279F7" w:rsidRPr="00F66876">
              <w:t xml:space="preserve"> - Procedure of Valuation Assessment section</w:t>
            </w:r>
            <w:r w:rsidR="008658EE" w:rsidRPr="00F66876">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6629B4">
            <w:pPr>
              <w:widowControl/>
              <w:numPr>
                <w:ilvl w:val="0"/>
                <w:numId w:val="17"/>
              </w:numPr>
              <w:autoSpaceDE/>
              <w:autoSpaceDN/>
              <w:spacing w:after="0" w:line="276" w:lineRule="auto"/>
              <w:rPr>
                <w:rFonts w:eastAsia="Times New Roman"/>
                <w:lang w:bidi="ar-SA"/>
              </w:rPr>
            </w:pPr>
          </w:p>
        </w:tc>
        <w:tc>
          <w:tcPr>
            <w:tcW w:w="4050" w:type="dxa"/>
            <w:gridSpan w:val="4"/>
          </w:tcPr>
          <w:p w14:paraId="7F4971D3" w14:textId="6D711BE7" w:rsidR="009279F7" w:rsidRPr="00DB3A1B" w:rsidRDefault="009279F7" w:rsidP="00FA56EA">
            <w:pPr>
              <w:spacing w:after="0"/>
            </w:pPr>
            <w:r w:rsidRPr="00DB3A1B">
              <w:t>Guideline rate obtained from the Registrar’s Office (</w:t>
            </w:r>
            <w:r w:rsidR="0029150F" w:rsidRPr="00DB3A1B">
              <w:t>evidence</w:t>
            </w:r>
            <w:r w:rsidRPr="00DB3A1B">
              <w:t xml:space="preserv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6629B4">
            <w:pPr>
              <w:widowControl/>
              <w:numPr>
                <w:ilvl w:val="0"/>
                <w:numId w:val="17"/>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6629B4">
            <w:pPr>
              <w:widowControl/>
              <w:numPr>
                <w:ilvl w:val="0"/>
                <w:numId w:val="17"/>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6629B4">
            <w:pPr>
              <w:widowControl/>
              <w:numPr>
                <w:ilvl w:val="0"/>
                <w:numId w:val="18"/>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6629B4">
            <w:pPr>
              <w:widowControl/>
              <w:numPr>
                <w:ilvl w:val="0"/>
                <w:numId w:val="18"/>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6629B4">
            <w:pPr>
              <w:pStyle w:val="ListParagraph"/>
              <w:numPr>
                <w:ilvl w:val="0"/>
                <w:numId w:val="19"/>
              </w:numPr>
              <w:spacing w:after="0"/>
            </w:pPr>
            <w:r w:rsidRPr="00EB13A2">
              <w:t>Type of Building (Residential / Commercial/ Industrial)</w:t>
            </w:r>
          </w:p>
        </w:tc>
        <w:tc>
          <w:tcPr>
            <w:tcW w:w="6239" w:type="dxa"/>
            <w:gridSpan w:val="12"/>
          </w:tcPr>
          <w:p w14:paraId="560CB3DF" w14:textId="77777777" w:rsidR="009F0C28" w:rsidRDefault="00C36ABF"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D93A02">
                  <w:rPr>
                    <w:szCs w:val="40"/>
                  </w:rPr>
                  <w:t>RESIDENTIAL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D93A02">
                  <w:rPr>
                    <w:szCs w:val="40"/>
                  </w:rPr>
                  <w:t>RESIDENTIAL APARTMENT IN MULTISTORIED BUILDING</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6629B4">
            <w:pPr>
              <w:widowControl/>
              <w:numPr>
                <w:ilvl w:val="0"/>
                <w:numId w:val="18"/>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6629B4">
            <w:pPr>
              <w:pStyle w:val="ListParagraph"/>
              <w:numPr>
                <w:ilvl w:val="0"/>
                <w:numId w:val="19"/>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6629B4">
            <w:pPr>
              <w:widowControl/>
              <w:numPr>
                <w:ilvl w:val="0"/>
                <w:numId w:val="18"/>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6629B4">
            <w:pPr>
              <w:pStyle w:val="ListParagraph"/>
              <w:numPr>
                <w:ilvl w:val="0"/>
                <w:numId w:val="19"/>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2079" w:type="dxa"/>
                <w:gridSpan w:val="4"/>
              </w:tcPr>
              <w:p w14:paraId="56641FCC" w14:textId="1D111828" w:rsidR="009F0C28" w:rsidRDefault="00D93A02" w:rsidP="00FA56EA">
                <w:pPr>
                  <w:widowControl/>
                  <w:autoSpaceDE/>
                  <w:autoSpaceDN/>
                  <w:spacing w:after="0" w:line="276" w:lineRule="auto"/>
                  <w:jc w:val="center"/>
                </w:pPr>
                <w:r>
                  <w:t>RCC Framed structure</w:t>
                </w:r>
              </w:p>
            </w:tc>
          </w:sdtContent>
        </w:sdt>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80" w:type="dxa"/>
                <w:gridSpan w:val="6"/>
              </w:tcPr>
              <w:p w14:paraId="5A24BC6F" w14:textId="12AF2626" w:rsidR="009F0C28" w:rsidRDefault="00D93A02" w:rsidP="00FA56EA">
                <w:pPr>
                  <w:widowControl/>
                  <w:autoSpaceDE/>
                  <w:autoSpaceDN/>
                  <w:spacing w:after="0" w:line="276" w:lineRule="auto"/>
                  <w:jc w:val="center"/>
                </w:pPr>
                <w:r>
                  <w:t>Reinforced Cement Concrete</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0" w:type="dxa"/>
                <w:gridSpan w:val="2"/>
              </w:tcPr>
              <w:p w14:paraId="4E5DDAAC" w14:textId="016276CE" w:rsidR="009F0C28" w:rsidRDefault="00D93A02" w:rsidP="00FA56EA">
                <w:pPr>
                  <w:widowControl/>
                  <w:autoSpaceDE/>
                  <w:autoSpaceDN/>
                  <w:spacing w:after="0" w:line="276" w:lineRule="auto"/>
                  <w:jc w:val="center"/>
                </w:pPr>
                <w:r>
                  <w:t>Brick walls</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6629B4">
            <w:pPr>
              <w:widowControl/>
              <w:numPr>
                <w:ilvl w:val="0"/>
                <w:numId w:val="18"/>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6629B4">
            <w:pPr>
              <w:pStyle w:val="ListParagraph"/>
              <w:numPr>
                <w:ilvl w:val="0"/>
                <w:numId w:val="19"/>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6629B4">
            <w:pPr>
              <w:widowControl/>
              <w:numPr>
                <w:ilvl w:val="0"/>
                <w:numId w:val="18"/>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6629B4">
            <w:pPr>
              <w:pStyle w:val="ListParagraph"/>
              <w:numPr>
                <w:ilvl w:val="0"/>
                <w:numId w:val="19"/>
              </w:numPr>
              <w:spacing w:after="0"/>
            </w:pPr>
          </w:p>
        </w:tc>
        <w:tc>
          <w:tcPr>
            <w:tcW w:w="3119" w:type="dxa"/>
            <w:gridSpan w:val="7"/>
          </w:tcPr>
          <w:p w14:paraId="1AFF8809" w14:textId="3D8D692C" w:rsidR="009F0C28" w:rsidRDefault="00C36ABF"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D93A02">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D93A02">
                  <w:t>Simple/ Average finishing</w:t>
                </w:r>
              </w:sdtContent>
            </w:sdt>
          </w:p>
        </w:tc>
        <w:tc>
          <w:tcPr>
            <w:tcW w:w="3120" w:type="dxa"/>
            <w:gridSpan w:val="5"/>
          </w:tcPr>
          <w:p w14:paraId="58126F80" w14:textId="713A2378" w:rsidR="009F0C28" w:rsidRDefault="00C36ABF"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D93A02">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D93A02">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6629B4">
            <w:pPr>
              <w:widowControl/>
              <w:numPr>
                <w:ilvl w:val="0"/>
                <w:numId w:val="18"/>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6629B4">
            <w:pPr>
              <w:pStyle w:val="ListParagraph"/>
              <w:numPr>
                <w:ilvl w:val="0"/>
                <w:numId w:val="19"/>
              </w:numPr>
              <w:spacing w:after="0"/>
              <w:jc w:val="both"/>
            </w:pPr>
            <w:r>
              <w:t>Class of construction</w:t>
            </w:r>
          </w:p>
        </w:tc>
        <w:tc>
          <w:tcPr>
            <w:tcW w:w="6239" w:type="dxa"/>
            <w:gridSpan w:val="12"/>
          </w:tcPr>
          <w:p w14:paraId="7B4F2901" w14:textId="7D3998B7"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D93A02">
                  <w:t>Class C construction (Simple/ Average)</w:t>
                </w:r>
              </w:sdtContent>
            </w:sdt>
          </w:p>
        </w:tc>
      </w:tr>
      <w:tr w:rsidR="009F0C28" w:rsidRPr="006B7D50" w14:paraId="5BAC28C7" w14:textId="77777777" w:rsidTr="000B296E">
        <w:trPr>
          <w:trHeight w:val="58"/>
          <w:jc w:val="center"/>
        </w:trPr>
        <w:tc>
          <w:tcPr>
            <w:tcW w:w="929" w:type="dxa"/>
            <w:vMerge/>
          </w:tcPr>
          <w:p w14:paraId="2983E2D9" w14:textId="77777777" w:rsidR="009F0C28" w:rsidRPr="00F44994" w:rsidRDefault="009F0C28" w:rsidP="006629B4">
            <w:pPr>
              <w:widowControl/>
              <w:numPr>
                <w:ilvl w:val="0"/>
                <w:numId w:val="18"/>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6629B4">
            <w:pPr>
              <w:pStyle w:val="ListParagraph"/>
              <w:numPr>
                <w:ilvl w:val="0"/>
                <w:numId w:val="19"/>
              </w:numPr>
              <w:spacing w:after="0"/>
              <w:jc w:val="both"/>
            </w:pPr>
            <w:r w:rsidRPr="00EB13A2">
              <w:t>Year of construction</w:t>
            </w:r>
            <w:r>
              <w:t>/ Age of construction</w:t>
            </w:r>
          </w:p>
        </w:tc>
        <w:sdt>
          <w:sdtPr>
            <w:id w:val="665062773"/>
            <w:placeholder>
              <w:docPart w:val="6F85740602244D8295FC44957947B1AE"/>
            </w:placeholder>
          </w:sdtPr>
          <w:sdtEndPr/>
          <w:sdtContent>
            <w:tc>
              <w:tcPr>
                <w:tcW w:w="3119" w:type="dxa"/>
                <w:gridSpan w:val="7"/>
                <w:vAlign w:val="center"/>
              </w:tcPr>
              <w:p w14:paraId="45DD76A1" w14:textId="489813FD" w:rsidR="009F0C28" w:rsidRDefault="00FC796C" w:rsidP="000B296E">
                <w:pPr>
                  <w:widowControl/>
                  <w:autoSpaceDE/>
                  <w:autoSpaceDN/>
                  <w:spacing w:after="0" w:line="276" w:lineRule="auto"/>
                </w:pPr>
                <w:r>
                  <w:t xml:space="preserve">1992 and 1998 </w:t>
                </w:r>
              </w:p>
            </w:tc>
          </w:sdtContent>
        </w:sdt>
        <w:sdt>
          <w:sdtPr>
            <w:id w:val="226884077"/>
            <w:placeholder>
              <w:docPart w:val="6F85740602244D8295FC44957947B1AE"/>
            </w:placeholder>
          </w:sdtPr>
          <w:sdtEndPr/>
          <w:sdtContent>
            <w:tc>
              <w:tcPr>
                <w:tcW w:w="3120" w:type="dxa"/>
                <w:gridSpan w:val="5"/>
                <w:vAlign w:val="center"/>
              </w:tcPr>
              <w:p w14:paraId="5C1CE5E3" w14:textId="63D02BB8" w:rsidR="009F0C28" w:rsidRDefault="00FC796C" w:rsidP="000B296E">
                <w:pPr>
                  <w:widowControl/>
                  <w:autoSpaceDE/>
                  <w:autoSpaceDN/>
                  <w:spacing w:after="0" w:line="276" w:lineRule="auto"/>
                </w:pPr>
                <w:r>
                  <w:t>24 to 30 Years</w:t>
                </w:r>
              </w:p>
            </w:tc>
          </w:sdtContent>
        </w:sdt>
      </w:tr>
      <w:tr w:rsidR="009F0C28" w:rsidRPr="006B7D50" w14:paraId="605618B4" w14:textId="77777777" w:rsidTr="000B296E">
        <w:trPr>
          <w:trHeight w:val="58"/>
          <w:jc w:val="center"/>
        </w:trPr>
        <w:tc>
          <w:tcPr>
            <w:tcW w:w="929" w:type="dxa"/>
            <w:vMerge/>
          </w:tcPr>
          <w:p w14:paraId="76A54909" w14:textId="77777777" w:rsidR="009F0C28" w:rsidRPr="00F44994" w:rsidRDefault="009F0C28" w:rsidP="006629B4">
            <w:pPr>
              <w:widowControl/>
              <w:numPr>
                <w:ilvl w:val="0"/>
                <w:numId w:val="18"/>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6629B4">
            <w:pPr>
              <w:pStyle w:val="ListParagraph"/>
              <w:numPr>
                <w:ilvl w:val="0"/>
                <w:numId w:val="19"/>
              </w:numPr>
              <w:spacing w:after="0"/>
              <w:jc w:val="both"/>
            </w:pPr>
            <w:r>
              <w:t>Number of floors and height of each floor including basement, if any</w:t>
            </w:r>
          </w:p>
        </w:tc>
        <w:sdt>
          <w:sdtPr>
            <w:id w:val="936095196"/>
            <w:placeholder>
              <w:docPart w:val="D2870DD9B2AF49E895F8741056F5DB27"/>
            </w:placeholder>
          </w:sdtPr>
          <w:sdtEndPr/>
          <w:sdtContent>
            <w:tc>
              <w:tcPr>
                <w:tcW w:w="6239" w:type="dxa"/>
                <w:gridSpan w:val="12"/>
                <w:vAlign w:val="center"/>
              </w:tcPr>
              <w:p w14:paraId="3322FD24" w14:textId="717A6957" w:rsidR="009F0C28" w:rsidRDefault="00FC796C" w:rsidP="000B296E">
                <w:pPr>
                  <w:widowControl/>
                  <w:autoSpaceDE/>
                  <w:autoSpaceDN/>
                  <w:spacing w:after="0" w:line="276" w:lineRule="auto"/>
                </w:pPr>
                <w:r>
                  <w:t xml:space="preserve">Pl. refer to the attached detailed building sheet </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6629B4">
            <w:pPr>
              <w:widowControl/>
              <w:numPr>
                <w:ilvl w:val="0"/>
                <w:numId w:val="18"/>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6629B4">
            <w:pPr>
              <w:pStyle w:val="ListParagraph"/>
              <w:numPr>
                <w:ilvl w:val="0"/>
                <w:numId w:val="19"/>
              </w:numPr>
              <w:spacing w:after="0"/>
              <w:jc w:val="both"/>
            </w:pPr>
            <w:r w:rsidRPr="00853A5E">
              <w:t>Plinth area floor-wise</w:t>
            </w:r>
          </w:p>
        </w:tc>
        <w:sdt>
          <w:sdtPr>
            <w:id w:val="1799717366"/>
            <w:placeholder>
              <w:docPart w:val="0AE80BBB9E644093B9607032C24053FE"/>
            </w:placeholder>
          </w:sdtPr>
          <w:sdtEndPr/>
          <w:sdtContent>
            <w:tc>
              <w:tcPr>
                <w:tcW w:w="6239" w:type="dxa"/>
                <w:gridSpan w:val="12"/>
              </w:tcPr>
              <w:p w14:paraId="54390207" w14:textId="0983CBE9" w:rsidR="009F0C28" w:rsidRDefault="00FC796C" w:rsidP="00FA56EA">
                <w:pPr>
                  <w:widowControl/>
                  <w:autoSpaceDE/>
                  <w:autoSpaceDN/>
                  <w:spacing w:after="0" w:line="276" w:lineRule="auto"/>
                </w:pPr>
                <w:r>
                  <w:t xml:space="preserve">Pl. refer to the attached detailed building sheet </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6629B4">
            <w:pPr>
              <w:widowControl/>
              <w:numPr>
                <w:ilvl w:val="0"/>
                <w:numId w:val="18"/>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6629B4">
            <w:pPr>
              <w:pStyle w:val="ListParagraph"/>
              <w:numPr>
                <w:ilvl w:val="0"/>
                <w:numId w:val="19"/>
              </w:numPr>
              <w:spacing w:after="0"/>
              <w:jc w:val="both"/>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6629B4">
            <w:pPr>
              <w:widowControl/>
              <w:numPr>
                <w:ilvl w:val="0"/>
                <w:numId w:val="18"/>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6629B4">
            <w:pPr>
              <w:pStyle w:val="ListParagraph"/>
              <w:numPr>
                <w:ilvl w:val="0"/>
                <w:numId w:val="19"/>
              </w:numPr>
              <w:spacing w:after="0"/>
              <w:jc w:val="both"/>
            </w:pPr>
          </w:p>
        </w:tc>
        <w:tc>
          <w:tcPr>
            <w:tcW w:w="3119" w:type="dxa"/>
            <w:gridSpan w:val="7"/>
          </w:tcPr>
          <w:p w14:paraId="590E785E" w14:textId="398F2937" w:rsidR="009F0C28" w:rsidRDefault="00C36ABF"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D93A02">
                  <w:t>Poor</w:t>
                </w:r>
              </w:sdtContent>
            </w:sdt>
          </w:p>
        </w:tc>
        <w:tc>
          <w:tcPr>
            <w:tcW w:w="3120" w:type="dxa"/>
            <w:gridSpan w:val="5"/>
          </w:tcPr>
          <w:p w14:paraId="1B2C99BF" w14:textId="0DC36C44" w:rsidR="009F0C28" w:rsidRDefault="00C36ABF"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D93A02">
                  <w:t>Poor</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6629B4">
            <w:pPr>
              <w:widowControl/>
              <w:numPr>
                <w:ilvl w:val="0"/>
                <w:numId w:val="18"/>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6629B4">
            <w:pPr>
              <w:pStyle w:val="ListParagraph"/>
              <w:numPr>
                <w:ilvl w:val="0"/>
                <w:numId w:val="19"/>
              </w:numPr>
              <w:spacing w:after="0"/>
              <w:jc w:val="both"/>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0103BAEA" w:rsidR="009F0C28" w:rsidRDefault="00D93A02" w:rsidP="00FC796C">
                <w:pPr>
                  <w:widowControl/>
                  <w:autoSpaceDE/>
                  <w:autoSpaceDN/>
                  <w:spacing w:after="0" w:line="276" w:lineRule="auto"/>
                  <w:jc w:val="both"/>
                </w:pPr>
                <w:r>
                  <w:t xml:space="preserve">Yes there are some maintenance issues in the building structure which needs to be rectified </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6629B4">
            <w:pPr>
              <w:widowControl/>
              <w:numPr>
                <w:ilvl w:val="0"/>
                <w:numId w:val="18"/>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6629B4">
            <w:pPr>
              <w:pStyle w:val="ListParagraph"/>
              <w:numPr>
                <w:ilvl w:val="0"/>
                <w:numId w:val="19"/>
              </w:numPr>
              <w:spacing w:after="0"/>
              <w:jc w:val="both"/>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635DD567" w:rsidR="009F0C28" w:rsidRDefault="00D93A02" w:rsidP="00FA56EA">
                <w:pPr>
                  <w:widowControl/>
                  <w:autoSpaceDE/>
                  <w:autoSpaceDN/>
                  <w:spacing w:after="0" w:line="276" w:lineRule="auto"/>
                </w:pPr>
                <w:r>
                  <w:t>No more safe to use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6629B4">
            <w:pPr>
              <w:widowControl/>
              <w:numPr>
                <w:ilvl w:val="0"/>
                <w:numId w:val="18"/>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6629B4">
            <w:pPr>
              <w:pStyle w:val="ListParagraph"/>
              <w:numPr>
                <w:ilvl w:val="0"/>
                <w:numId w:val="19"/>
              </w:numPr>
              <w:spacing w:after="0"/>
              <w:jc w:val="both"/>
            </w:pPr>
            <w:r w:rsidRPr="00335893">
              <w:t>Type of flooring</w:t>
            </w:r>
          </w:p>
        </w:tc>
        <w:tc>
          <w:tcPr>
            <w:tcW w:w="6239" w:type="dxa"/>
            <w:gridSpan w:val="12"/>
          </w:tcPr>
          <w:p w14:paraId="63F9BB59" w14:textId="48DAFFA2" w:rsidR="002D350C" w:rsidRDefault="00C36ABF"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D93A02">
                  <w:t>Vitrified tiles</w:t>
                </w:r>
              </w:sdtContent>
            </w:sdt>
            <w:r w:rsidR="0054086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D93A02">
                  <w:t>Vinyl Flooring</w:t>
                </w:r>
              </w:sdtContent>
            </w:sdt>
            <w:r w:rsidR="000B296E">
              <w:t xml:space="preserve"> and</w:t>
            </w:r>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D93A02">
                  <w:t>Simple marble</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6629B4">
            <w:pPr>
              <w:widowControl/>
              <w:numPr>
                <w:ilvl w:val="0"/>
                <w:numId w:val="18"/>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6629B4">
            <w:pPr>
              <w:pStyle w:val="ListParagraph"/>
              <w:numPr>
                <w:ilvl w:val="0"/>
                <w:numId w:val="23"/>
              </w:numPr>
              <w:spacing w:after="0"/>
              <w:jc w:val="both"/>
            </w:pPr>
            <w:r w:rsidRPr="00957985">
              <w:t>Class of electrical fittings</w:t>
            </w:r>
          </w:p>
        </w:tc>
        <w:tc>
          <w:tcPr>
            <w:tcW w:w="6239" w:type="dxa"/>
            <w:gridSpan w:val="12"/>
          </w:tcPr>
          <w:p w14:paraId="70D366E5" w14:textId="01CD016B" w:rsidR="009F0C28" w:rsidRDefault="00C36ABF"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D93A02">
                  <w:rPr>
                    <w:lang w:val="en-IN" w:eastAsia="en-IN"/>
                  </w:rPr>
                  <w:t>Mixed (Internal &amp; External)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D93A02">
                  <w:rPr>
                    <w:lang w:val="en-IN"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6629B4">
            <w:pPr>
              <w:widowControl/>
              <w:numPr>
                <w:ilvl w:val="0"/>
                <w:numId w:val="18"/>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6629B4">
            <w:pPr>
              <w:pStyle w:val="ListParagraph"/>
              <w:numPr>
                <w:ilvl w:val="0"/>
                <w:numId w:val="23"/>
              </w:numPr>
              <w:spacing w:after="0"/>
              <w:jc w:val="both"/>
            </w:pPr>
            <w:r w:rsidRPr="00957985">
              <w:t xml:space="preserve">Class of </w:t>
            </w:r>
            <w:r w:rsidR="008F0E64">
              <w:t xml:space="preserve">plumbing, </w:t>
            </w:r>
            <w:r w:rsidRPr="00957985">
              <w:t>sanitary &amp; water supply fittings</w:t>
            </w:r>
          </w:p>
        </w:tc>
        <w:tc>
          <w:tcPr>
            <w:tcW w:w="6239" w:type="dxa"/>
            <w:gridSpan w:val="12"/>
          </w:tcPr>
          <w:p w14:paraId="18E624FE" w14:textId="3A8A03FE" w:rsidR="009F0C28" w:rsidRDefault="00C36ABF"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D93A02">
                  <w:rPr>
                    <w:lang w:val="en-IN" w:eastAsia="en-IN"/>
                  </w:rPr>
                  <w:t>Mixed (Internal &amp; External)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D93A02">
                  <w:rPr>
                    <w:lang w:val="en-IN" w:eastAsia="en-IN"/>
                  </w:rPr>
                  <w:t>Normal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6629B4">
            <w:pPr>
              <w:widowControl/>
              <w:numPr>
                <w:ilvl w:val="0"/>
                <w:numId w:val="18"/>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6629B4">
            <w:pPr>
              <w:widowControl/>
              <w:numPr>
                <w:ilvl w:val="0"/>
                <w:numId w:val="18"/>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6629B4">
            <w:pPr>
              <w:pStyle w:val="ListParagraph"/>
              <w:numPr>
                <w:ilvl w:val="0"/>
                <w:numId w:val="20"/>
              </w:numPr>
              <w:spacing w:after="0"/>
              <w:jc w:val="both"/>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203B5DDE" w:rsidR="009279F7" w:rsidRDefault="00C36ABF"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D93A02">
                  <w:rPr>
                    <w:lang w:val="en-IN" w:eastAsia="en-IN"/>
                  </w:rPr>
                  <w:t>Cannot comment since no approved map provided to us on our request</w:t>
                </w:r>
              </w:sdtContent>
            </w:sdt>
            <w:r w:rsidR="009279F7">
              <w:t xml:space="preserve">/ </w:t>
            </w:r>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6629B4">
            <w:pPr>
              <w:widowControl/>
              <w:numPr>
                <w:ilvl w:val="0"/>
                <w:numId w:val="18"/>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6629B4">
            <w:pPr>
              <w:pStyle w:val="ListParagraph"/>
              <w:numPr>
                <w:ilvl w:val="0"/>
                <w:numId w:val="20"/>
              </w:numPr>
              <w:spacing w:after="0"/>
              <w:jc w:val="both"/>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anctioned Building Plannot provided by the company." w:value="Sanctioned Building Plannot provided by the company."/>
            </w:dropDownList>
          </w:sdtPr>
          <w:sdtEndPr/>
          <w:sdtContent>
            <w:tc>
              <w:tcPr>
                <w:tcW w:w="6239" w:type="dxa"/>
                <w:gridSpan w:val="12"/>
              </w:tcPr>
              <w:p w14:paraId="7EBB845D" w14:textId="5B819D3C" w:rsidR="009279F7" w:rsidRDefault="00D93A02" w:rsidP="00FA56EA">
                <w:pPr>
                  <w:widowControl/>
                  <w:autoSpaceDE/>
                  <w:autoSpaceDN/>
                  <w:spacing w:after="0" w:line="276" w:lineRule="auto"/>
                </w:pPr>
                <w:r>
                  <w:t>Sanctioned Building Plannot provided by the company.</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6629B4">
            <w:pPr>
              <w:widowControl/>
              <w:numPr>
                <w:ilvl w:val="0"/>
                <w:numId w:val="18"/>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6629B4">
            <w:pPr>
              <w:pStyle w:val="ListParagraph"/>
              <w:numPr>
                <w:ilvl w:val="0"/>
                <w:numId w:val="20"/>
              </w:numPr>
              <w:spacing w:after="0"/>
              <w:jc w:val="both"/>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6629B4">
            <w:pPr>
              <w:widowControl/>
              <w:numPr>
                <w:ilvl w:val="0"/>
                <w:numId w:val="18"/>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6629B4">
            <w:pPr>
              <w:pStyle w:val="ListParagraph"/>
              <w:numPr>
                <w:ilvl w:val="0"/>
                <w:numId w:val="20"/>
              </w:numPr>
              <w:spacing w:after="0"/>
              <w:jc w:val="both"/>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6629B4">
            <w:pPr>
              <w:widowControl/>
              <w:numPr>
                <w:ilvl w:val="0"/>
                <w:numId w:val="18"/>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6629B4">
            <w:pPr>
              <w:pStyle w:val="ListParagraph"/>
              <w:numPr>
                <w:ilvl w:val="0"/>
                <w:numId w:val="20"/>
              </w:numPr>
              <w:spacing w:after="0"/>
              <w:jc w:val="both"/>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30F058C4" w:rsidR="009279F7" w:rsidRDefault="00C36ABF"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D93A02">
                  <w:rPr>
                    <w:lang w:val="en-IN" w:eastAsia="en-IN"/>
                  </w:rPr>
                  <w:t>Cannot comment since no approved map provided to us on our request.</w:t>
                </w:r>
              </w:sdtContent>
            </w:sdt>
            <w:r w:rsidR="009C0C78">
              <w:rPr>
                <w:lang w:val="en-IN" w:eastAsia="en-IN"/>
              </w:rPr>
              <w:t xml:space="preserve"> </w:t>
            </w:r>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6629B4">
            <w:pPr>
              <w:widowControl/>
              <w:numPr>
                <w:ilvl w:val="0"/>
                <w:numId w:val="18"/>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6629B4">
            <w:pPr>
              <w:pStyle w:val="ListParagraph"/>
              <w:numPr>
                <w:ilvl w:val="0"/>
                <w:numId w:val="20"/>
              </w:numPr>
              <w:spacing w:after="0"/>
              <w:jc w:val="both"/>
            </w:pPr>
            <w:r w:rsidRPr="00137760">
              <w:t>Details of alterations/ deviations/ illegal construction/ encroachment noticed in the structure from the approved plan</w:t>
            </w:r>
          </w:p>
        </w:tc>
        <w:tc>
          <w:tcPr>
            <w:tcW w:w="3119" w:type="dxa"/>
            <w:gridSpan w:val="7"/>
            <w:vAlign w:val="center"/>
          </w:tcPr>
          <w:p w14:paraId="545E8420" w14:textId="4C51218A" w:rsidR="009279F7" w:rsidRPr="00E939A0" w:rsidRDefault="00C36ABF" w:rsidP="00B15129">
            <w:pPr>
              <w:tabs>
                <w:tab w:val="left" w:pos="877"/>
              </w:tabs>
              <w:spacing w:after="0" w:line="276" w:lineRule="auto"/>
              <w:jc w:val="both"/>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B15129">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63711B11" w:rsidR="009279F7" w:rsidRPr="00E939A0" w:rsidRDefault="00B15129" w:rsidP="00FA56EA">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6629B4">
            <w:pPr>
              <w:widowControl/>
              <w:numPr>
                <w:ilvl w:val="0"/>
                <w:numId w:val="18"/>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6629B4">
            <w:pPr>
              <w:pStyle w:val="ListParagraph"/>
              <w:numPr>
                <w:ilvl w:val="0"/>
                <w:numId w:val="21"/>
              </w:numPr>
              <w:tabs>
                <w:tab w:val="left" w:pos="1074"/>
              </w:tabs>
              <w:spacing w:after="0"/>
              <w:ind w:left="1074" w:hanging="180"/>
            </w:pPr>
          </w:p>
        </w:tc>
        <w:tc>
          <w:tcPr>
            <w:tcW w:w="3119" w:type="dxa"/>
            <w:gridSpan w:val="7"/>
            <w:vAlign w:val="center"/>
          </w:tcPr>
          <w:p w14:paraId="2B6515A2" w14:textId="3095193D" w:rsidR="009279F7" w:rsidRPr="00E939A0" w:rsidRDefault="00C36ABF" w:rsidP="00B15129">
            <w:pPr>
              <w:spacing w:after="0" w:line="276" w:lineRule="auto"/>
              <w:jc w:val="both"/>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B15129">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4D991249" w:rsidR="009279F7" w:rsidRPr="00E939A0" w:rsidRDefault="00B15129" w:rsidP="00FA56EA">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6629B4">
            <w:pPr>
              <w:widowControl/>
              <w:numPr>
                <w:ilvl w:val="0"/>
                <w:numId w:val="18"/>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6629B4">
            <w:pPr>
              <w:pStyle w:val="ListParagraph"/>
              <w:numPr>
                <w:ilvl w:val="0"/>
                <w:numId w:val="20"/>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58C9985E" w:rsidR="009279F7" w:rsidRPr="00137760" w:rsidRDefault="009279F7" w:rsidP="00B15129">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r w:rsidR="00B15129">
              <w:rPr>
                <w:lang w:val="en-IN" w:eastAsia="en-IN"/>
              </w:rPr>
              <w:t>technical</w:t>
            </w:r>
            <w:r>
              <w:rPr>
                <w:lang w:val="en-IN" w:eastAsia="en-IN"/>
              </w:rPr>
              <w:t xml:space="preserve">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69460BF0" w:rsidR="009279F7" w:rsidRPr="00DD6C37" w:rsidRDefault="00C36ABF"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D93A02">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3516A519" w:rsidR="009279F7" w:rsidRPr="00DD6C37" w:rsidRDefault="00DD6C37" w:rsidP="00FA56EA">
                <w:pPr>
                  <w:widowControl/>
                  <w:autoSpaceDE/>
                  <w:autoSpaceDN/>
                  <w:spacing w:after="0" w:line="276" w:lineRule="auto"/>
                  <w:rPr>
                    <w:bCs/>
                    <w:lang w:val="en-IN" w:eastAsia="en-IN"/>
                  </w:rPr>
                </w:pPr>
                <w:r w:rsidRPr="00DD6C37">
                  <w:rPr>
                    <w:bCs/>
                    <w:lang w:val="en-IN" w:eastAsia="en-IN"/>
                  </w:rPr>
                  <w:t>2.5 METER</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Cs/>
              <w:lang w:val="en-IN" w:eastAsia="en-IN"/>
            </w:rPr>
            <w:id w:val="2045866483"/>
            <w:placeholder>
              <w:docPart w:val="DefaultPlaceholder_-1854013440"/>
            </w:placeholder>
          </w:sdtPr>
          <w:sdtEndPr/>
          <w:sdtContent>
            <w:tc>
              <w:tcPr>
                <w:tcW w:w="6239" w:type="dxa"/>
                <w:gridSpan w:val="12"/>
                <w:shd w:val="clear" w:color="auto" w:fill="FFFFFF" w:themeFill="background1"/>
              </w:tcPr>
              <w:p w14:paraId="119B33CF" w14:textId="148DBB27" w:rsidR="009279F7" w:rsidRPr="00DD6C37" w:rsidRDefault="00DD6C37" w:rsidP="00FA56EA">
                <w:pPr>
                  <w:widowControl/>
                  <w:autoSpaceDE/>
                  <w:autoSpaceDN/>
                  <w:spacing w:after="0" w:line="276" w:lineRule="auto"/>
                  <w:rPr>
                    <w:bCs/>
                    <w:lang w:val="en-IN" w:eastAsia="en-IN"/>
                  </w:rPr>
                </w:pPr>
                <w:r w:rsidRPr="00DD6C37">
                  <w:rPr>
                    <w:bCs/>
                    <w:lang w:val="en-IN" w:eastAsia="en-IN"/>
                  </w:rPr>
                  <w:t>6</w:t>
                </w:r>
                <w:r w:rsidR="000B296E">
                  <w:rPr>
                    <w:bCs/>
                    <w:lang w:val="en-IN" w:eastAsia="en-IN"/>
                  </w:rPr>
                  <w:t>,</w:t>
                </w:r>
                <w:r w:rsidRPr="00DD6C37">
                  <w:rPr>
                    <w:bCs/>
                    <w:lang w:val="en-IN" w:eastAsia="en-IN"/>
                  </w:rPr>
                  <w:t xml:space="preserve">800 R. </w:t>
                </w:r>
                <w:proofErr w:type="spellStart"/>
                <w:r w:rsidRPr="00DD6C37">
                  <w:rPr>
                    <w:bCs/>
                    <w:lang w:val="en-IN" w:eastAsia="en-IN"/>
                  </w:rPr>
                  <w:t>Mtr</w:t>
                </w:r>
                <w:proofErr w:type="spellEnd"/>
                <w:r w:rsidRPr="00DD6C37">
                  <w:rPr>
                    <w:bCs/>
                    <w:lang w:val="en-IN" w:eastAsia="en-IN"/>
                  </w:rPr>
                  <w:t>.</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54AF0204" w:rsidR="009279F7" w:rsidRPr="00F66876" w:rsidRDefault="00C36ABF" w:rsidP="00FA56EA">
            <w:pPr>
              <w:widowControl/>
              <w:autoSpaceDE/>
              <w:autoSpaceDN/>
              <w:spacing w:after="0" w:line="276" w:lineRule="auto"/>
              <w:rPr>
                <w:lang w:val="en-IN" w:eastAsia="en-IN"/>
              </w:rPr>
            </w:pPr>
            <w:sdt>
              <w:sdtPr>
                <w:rPr>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Precast RCC Wall" w:value="Precast RCC Wall"/>
                </w:comboBox>
              </w:sdtPr>
              <w:sdtEndPr/>
              <w:sdtContent>
                <w:r w:rsidR="00D93A02" w:rsidRPr="00F66876">
                  <w:rPr>
                    <w:lang w:val="en-IN" w:eastAsia="en-IN"/>
                  </w:rPr>
                  <w:t>Precast RCC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7E4ACE">
            <w:pPr>
              <w:spacing w:after="0"/>
              <w:jc w:val="both"/>
            </w:pPr>
            <w:r w:rsidRPr="00137760">
              <w:t>Electrical installation</w:t>
            </w:r>
          </w:p>
        </w:tc>
        <w:tc>
          <w:tcPr>
            <w:tcW w:w="6239" w:type="dxa"/>
            <w:gridSpan w:val="12"/>
            <w:vMerge w:val="restart"/>
            <w:shd w:val="clear" w:color="auto" w:fill="FFFFFF" w:themeFill="background1"/>
            <w:vAlign w:val="center"/>
          </w:tcPr>
          <w:p w14:paraId="40B0F998" w14:textId="137D6707" w:rsidR="009279F7" w:rsidRPr="00F66876" w:rsidRDefault="009279F7" w:rsidP="00DD6C37">
            <w:pPr>
              <w:widowControl/>
              <w:autoSpaceDE/>
              <w:autoSpaceDN/>
              <w:spacing w:after="0" w:line="276" w:lineRule="auto"/>
              <w:jc w:val="both"/>
              <w:rPr>
                <w:lang w:val="en-IN" w:eastAsia="en-IN"/>
              </w:rPr>
            </w:pPr>
            <w:r w:rsidRPr="00F66876">
              <w:rPr>
                <w:lang w:val="en-IN" w:eastAsia="en-IN"/>
              </w:rPr>
              <w:t>Please refer to “</w:t>
            </w:r>
            <w:r w:rsidRPr="00F66876">
              <w:t xml:space="preserve">Class of electrical fittings” under </w:t>
            </w:r>
            <w:r w:rsidR="00DD6C37" w:rsidRPr="00F66876">
              <w:rPr>
                <w:lang w:val="en-IN" w:eastAsia="en-IN"/>
              </w:rPr>
              <w:t>technical</w:t>
            </w:r>
            <w:r w:rsidRPr="00F66876">
              <w:rPr>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7E4ACE">
            <w:pPr>
              <w:spacing w:after="0"/>
              <w:jc w:val="both"/>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7E4ACE">
            <w:pPr>
              <w:spacing w:after="0"/>
              <w:jc w:val="both"/>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7E4ACE">
            <w:pPr>
              <w:spacing w:after="0"/>
              <w:jc w:val="both"/>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7E4ACE">
            <w:pPr>
              <w:spacing w:after="0"/>
              <w:jc w:val="both"/>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7E4ACE">
            <w:pPr>
              <w:spacing w:after="0"/>
              <w:jc w:val="both"/>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7E4ACE">
            <w:pPr>
              <w:spacing w:after="0"/>
              <w:jc w:val="both"/>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3657C19E" w:rsidR="009279F7" w:rsidRPr="00137760" w:rsidRDefault="009279F7" w:rsidP="00DD6C37">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sidR="00DD6C37">
              <w:rPr>
                <w:lang w:val="en-IN" w:eastAsia="en-IN"/>
              </w:rPr>
              <w:t>technical</w:t>
            </w:r>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6629B4">
            <w:pPr>
              <w:pStyle w:val="ListParagraph"/>
              <w:widowControl/>
              <w:numPr>
                <w:ilvl w:val="0"/>
                <w:numId w:val="22"/>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31D3B361" w14:textId="77777777" w:rsidR="004F152B" w:rsidRDefault="004F152B">
      <w:pPr>
        <w:widowControl/>
        <w:autoSpaceDE/>
        <w:autoSpaceDN/>
        <w:spacing w:after="200" w:line="276" w:lineRule="auto"/>
        <w:rPr>
          <w:b/>
        </w:rPr>
      </w:pPr>
      <w:r>
        <w:rPr>
          <w:b/>
        </w:rPr>
        <w:br w:type="page"/>
      </w:r>
    </w:p>
    <w:p w14:paraId="2195704C" w14:textId="77777777" w:rsidR="004F152B" w:rsidRDefault="004F152B" w:rsidP="00291CAB">
      <w:pPr>
        <w:spacing w:line="360" w:lineRule="auto"/>
        <w:jc w:val="both"/>
        <w:rPr>
          <w:b/>
        </w:rPr>
      </w:pPr>
    </w:p>
    <w:p w14:paraId="0AC76AD5" w14:textId="45D9064E" w:rsidR="00C8572D" w:rsidRDefault="00291CAB" w:rsidP="00291CAB">
      <w:pPr>
        <w:spacing w:line="360" w:lineRule="auto"/>
        <w:jc w:val="both"/>
      </w:pPr>
      <w:r w:rsidRPr="00291CAB">
        <w:rPr>
          <w:b/>
        </w:rPr>
        <w:t>*NOTE:</w:t>
      </w:r>
    </w:p>
    <w:p w14:paraId="1F5A3131" w14:textId="4D658C5E" w:rsidR="00C8572D" w:rsidRPr="00A223AF" w:rsidRDefault="00EF0AD8" w:rsidP="006629B4">
      <w:pPr>
        <w:pStyle w:val="ListParagraph"/>
        <w:numPr>
          <w:ilvl w:val="0"/>
          <w:numId w:val="10"/>
        </w:numPr>
        <w:spacing w:line="360" w:lineRule="auto"/>
        <w:jc w:val="both"/>
        <w:rPr>
          <w:i/>
        </w:rPr>
      </w:pPr>
      <w:r w:rsidRPr="00A223AF">
        <w:rPr>
          <w:i/>
        </w:rPr>
        <w:t xml:space="preserve">For more </w:t>
      </w:r>
      <w:r w:rsidR="00503D8E" w:rsidRPr="00A223AF">
        <w:rPr>
          <w:i/>
        </w:rPr>
        <w:t>details,</w:t>
      </w:r>
      <w:r w:rsidRPr="00A223AF">
        <w:rPr>
          <w:i/>
        </w:rPr>
        <w:t xml:space="preserve"> </w:t>
      </w:r>
      <w:r w:rsidR="00CC6563">
        <w:rPr>
          <w:i/>
        </w:rPr>
        <w:t xml:space="preserve">&amp; basis </w:t>
      </w:r>
      <w:r w:rsidRPr="00A223AF">
        <w:rPr>
          <w:i/>
        </w:rPr>
        <w:t>please re</w:t>
      </w:r>
      <w:r w:rsidR="00291CAB" w:rsidRPr="00A223AF">
        <w:rPr>
          <w:i/>
        </w:rPr>
        <w:t xml:space="preserve">fer </w:t>
      </w:r>
      <w:r w:rsidR="00291CAB" w:rsidRPr="00F66876">
        <w:rPr>
          <w:i/>
        </w:rPr>
        <w:t xml:space="preserve">to </w:t>
      </w:r>
      <w:r w:rsidR="00A6695C" w:rsidRPr="00F66876">
        <w:rPr>
          <w:b/>
          <w:i/>
        </w:rPr>
        <w:t xml:space="preserve">Part </w:t>
      </w:r>
      <w:r w:rsidR="00D771DA">
        <w:rPr>
          <w:b/>
          <w:i/>
        </w:rPr>
        <w:t>G and Part I</w:t>
      </w:r>
      <w:r w:rsidR="00A6695C" w:rsidRPr="00F66876">
        <w:rPr>
          <w:b/>
          <w:i/>
        </w:rPr>
        <w:t xml:space="preserve"> -</w:t>
      </w:r>
      <w:r w:rsidR="00A6695C" w:rsidRPr="00F66876">
        <w:rPr>
          <w:i/>
        </w:rPr>
        <w:t xml:space="preserve"> </w:t>
      </w:r>
      <w:r w:rsidRPr="00F66876">
        <w:rPr>
          <w:b/>
          <w:i/>
        </w:rPr>
        <w:t>Procedure of Valuation Assessment section.</w:t>
      </w:r>
    </w:p>
    <w:p w14:paraId="6E377848" w14:textId="4DB8F118" w:rsidR="009849CF" w:rsidRPr="004F152B" w:rsidRDefault="00C72779" w:rsidP="009849CF">
      <w:pPr>
        <w:pStyle w:val="ListParagraph"/>
        <w:numPr>
          <w:ilvl w:val="0"/>
          <w:numId w:val="10"/>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6629B4">
      <w:pPr>
        <w:pStyle w:val="ListParagraph"/>
        <w:numPr>
          <w:ilvl w:val="0"/>
          <w:numId w:val="10"/>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5552D954" w:rsidR="00A131F0" w:rsidRPr="00D6231F" w:rsidRDefault="00A131F0" w:rsidP="00D6231F">
      <w:pPr>
        <w:pStyle w:val="ListParagraph"/>
        <w:numPr>
          <w:ilvl w:val="0"/>
          <w:numId w:val="10"/>
        </w:numPr>
        <w:spacing w:line="360" w:lineRule="auto"/>
        <w:jc w:val="both"/>
        <w:rPr>
          <w:i/>
        </w:rPr>
      </w:pPr>
      <w:r w:rsidRPr="002751BD">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EndPr/>
        <w:sdtContent>
          <w:r w:rsidR="002751BD" w:rsidRPr="002751BD">
            <w:rPr>
              <w:b/>
              <w:i/>
              <w:iCs/>
              <w:szCs w:val="20"/>
            </w:rPr>
            <w:t>IDBI</w:t>
          </w:r>
        </w:sdtContent>
      </w:sdt>
      <w:r w:rsidRPr="002751BD">
        <w:rPr>
          <w:b/>
          <w:i/>
          <w:iCs/>
          <w:szCs w:val="20"/>
        </w:rPr>
        <w:t xml:space="preserve"> </w:t>
      </w:r>
      <w:r w:rsidR="00CE1DD1" w:rsidRPr="002751BD">
        <w:rPr>
          <w:b/>
          <w:i/>
          <w:iCs/>
          <w:szCs w:val="20"/>
        </w:rPr>
        <w:t>f</w:t>
      </w:r>
      <w:r w:rsidR="00E57074" w:rsidRPr="002751BD">
        <w:rPr>
          <w:b/>
          <w:i/>
          <w:iCs/>
          <w:szCs w:val="20"/>
        </w:rPr>
        <w:t>ormat on opinion report on Valuation</w:t>
      </w:r>
      <w:r w:rsidR="00E57074" w:rsidRPr="002751BD">
        <w:rPr>
          <w:b/>
          <w:szCs w:val="20"/>
        </w:rPr>
        <w:t xml:space="preserve"> </w:t>
      </w:r>
      <w:r w:rsidR="00555530" w:rsidRPr="002751BD">
        <w:rPr>
          <w:i/>
        </w:rPr>
        <w:t>i</w:t>
      </w:r>
      <w:r w:rsidRPr="002751BD">
        <w:rPr>
          <w:i/>
        </w:rPr>
        <w:t xml:space="preserve">s just the </w:t>
      </w:r>
      <w:r w:rsidR="00990522" w:rsidRPr="002751BD">
        <w:rPr>
          <w:i/>
        </w:rPr>
        <w:t xml:space="preserve">description of the asset as per the format </w:t>
      </w:r>
      <w:r w:rsidR="00FB58EB" w:rsidRPr="002751BD">
        <w:rPr>
          <w:i/>
        </w:rPr>
        <w:t xml:space="preserve">requirement </w:t>
      </w:r>
      <w:r w:rsidR="00990522" w:rsidRPr="002751BD">
        <w:rPr>
          <w:i/>
        </w:rPr>
        <w:t>of the client.</w:t>
      </w:r>
      <w:r w:rsidR="00FB58EB" w:rsidRPr="002751BD">
        <w:rPr>
          <w:i/>
        </w:rPr>
        <w:t xml:space="preserve"> The </w:t>
      </w:r>
      <w:r w:rsidR="00683B41" w:rsidRPr="002751BD">
        <w:rPr>
          <w:i/>
        </w:rPr>
        <w:t xml:space="preserve">real </w:t>
      </w:r>
      <w:r w:rsidR="00FB58EB" w:rsidRPr="002751BD">
        <w:rPr>
          <w:i/>
        </w:rPr>
        <w:t xml:space="preserve">procedure of Valuation </w:t>
      </w:r>
      <w:r w:rsidR="00683B41" w:rsidRPr="002751BD">
        <w:rPr>
          <w:i/>
        </w:rPr>
        <w:t xml:space="preserve">is discussed </w:t>
      </w:r>
      <w:r w:rsidR="00D6231F">
        <w:rPr>
          <w:i/>
        </w:rPr>
        <w:t xml:space="preserve">from </w:t>
      </w:r>
      <w:r w:rsidR="00D6231F" w:rsidRPr="00F66876">
        <w:rPr>
          <w:b/>
          <w:i/>
        </w:rPr>
        <w:t xml:space="preserve">Part </w:t>
      </w:r>
      <w:r w:rsidR="00D6231F">
        <w:rPr>
          <w:b/>
          <w:i/>
        </w:rPr>
        <w:t>G and Part I</w:t>
      </w:r>
      <w:r w:rsidR="00D6231F" w:rsidRPr="00F66876">
        <w:rPr>
          <w:b/>
          <w:i/>
        </w:rPr>
        <w:t xml:space="preserve"> -</w:t>
      </w:r>
      <w:r w:rsidR="00D6231F" w:rsidRPr="00F66876">
        <w:rPr>
          <w:i/>
        </w:rPr>
        <w:t xml:space="preserve"> </w:t>
      </w:r>
      <w:r w:rsidR="00D6231F" w:rsidRPr="00F66876">
        <w:rPr>
          <w:b/>
          <w:i/>
        </w:rPr>
        <w:t>Procedure of Valuation Asses</w:t>
      </w:r>
      <w:r w:rsidR="00D6231F">
        <w:rPr>
          <w:b/>
          <w:i/>
        </w:rPr>
        <w:t xml:space="preserve">sment section </w:t>
      </w:r>
      <w:r w:rsidR="00FB58EB" w:rsidRPr="00D6231F">
        <w:rPr>
          <w:i/>
        </w:rPr>
        <w:t xml:space="preserve">where all different aspect of Valuation as per the standards are </w:t>
      </w:r>
      <w:r w:rsidR="00E57074" w:rsidRPr="00D6231F">
        <w:rPr>
          <w:i/>
        </w:rPr>
        <w:t>described in detail.</w:t>
      </w:r>
    </w:p>
    <w:p w14:paraId="368C7100" w14:textId="1B01F687" w:rsidR="003338D0" w:rsidRPr="001A1318" w:rsidRDefault="00BB4FCE" w:rsidP="006629B4">
      <w:pPr>
        <w:pStyle w:val="ListParagraph"/>
        <w:numPr>
          <w:ilvl w:val="0"/>
          <w:numId w:val="10"/>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22"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10649CDB" w14:textId="77777777" w:rsidR="0043290E" w:rsidRDefault="0043290E" w:rsidP="00011AE0">
      <w:pPr>
        <w:outlineLvl w:val="0"/>
        <w:rPr>
          <w:b/>
          <w:u w:val="single"/>
        </w:rPr>
      </w:pPr>
    </w:p>
    <w:p w14:paraId="7EE24077" w14:textId="77777777" w:rsidR="0043290E" w:rsidRDefault="0043290E" w:rsidP="00011AE0">
      <w:pPr>
        <w:outlineLvl w:val="0"/>
        <w:rPr>
          <w:b/>
          <w:u w:val="single"/>
        </w:rPr>
      </w:pPr>
    </w:p>
    <w:p w14:paraId="48D01D4D" w14:textId="77777777" w:rsidR="0043290E" w:rsidRDefault="0043290E" w:rsidP="00011AE0">
      <w:pPr>
        <w:outlineLvl w:val="0"/>
        <w:rPr>
          <w:b/>
          <w:u w:val="single"/>
        </w:rPr>
      </w:pPr>
    </w:p>
    <w:p w14:paraId="7300E76A" w14:textId="77777777" w:rsidR="0043290E" w:rsidRDefault="0043290E" w:rsidP="00011AE0">
      <w:pPr>
        <w:outlineLvl w:val="0"/>
        <w:rPr>
          <w:b/>
          <w:u w:val="single"/>
        </w:rPr>
      </w:pPr>
    </w:p>
    <w:p w14:paraId="04BAC28D" w14:textId="77777777" w:rsidR="0043290E" w:rsidRDefault="0043290E" w:rsidP="00011AE0">
      <w:pPr>
        <w:outlineLvl w:val="0"/>
        <w:rPr>
          <w:b/>
          <w:u w:val="single"/>
        </w:rPr>
      </w:pPr>
    </w:p>
    <w:p w14:paraId="0BC64436" w14:textId="77777777" w:rsidR="0043290E" w:rsidRDefault="0043290E" w:rsidP="00011AE0">
      <w:pPr>
        <w:outlineLvl w:val="0"/>
        <w:rPr>
          <w:b/>
          <w:u w:val="single"/>
        </w:rPr>
      </w:pPr>
    </w:p>
    <w:p w14:paraId="50338CCE" w14:textId="77777777" w:rsidR="0043290E" w:rsidRDefault="0043290E" w:rsidP="00011AE0">
      <w:pPr>
        <w:outlineLvl w:val="0"/>
        <w:rPr>
          <w:b/>
          <w:u w:val="single"/>
        </w:rPr>
      </w:pPr>
    </w:p>
    <w:p w14:paraId="64AD95B9" w14:textId="77777777" w:rsidR="0043290E" w:rsidRDefault="0043290E" w:rsidP="00011AE0">
      <w:pPr>
        <w:outlineLvl w:val="0"/>
        <w:rPr>
          <w:b/>
          <w:u w:val="single"/>
        </w:rPr>
      </w:pPr>
    </w:p>
    <w:p w14:paraId="7255C0B5" w14:textId="77777777" w:rsidR="0043290E" w:rsidRDefault="0043290E" w:rsidP="00011AE0">
      <w:pPr>
        <w:outlineLvl w:val="0"/>
        <w:rPr>
          <w:b/>
          <w:u w:val="single"/>
        </w:rPr>
      </w:pPr>
    </w:p>
    <w:p w14:paraId="5ECECC2C" w14:textId="77777777" w:rsidR="0043290E" w:rsidRDefault="0043290E" w:rsidP="00011AE0">
      <w:pPr>
        <w:outlineLvl w:val="0"/>
        <w:rPr>
          <w:b/>
          <w:u w:val="single"/>
        </w:rPr>
      </w:pPr>
    </w:p>
    <w:tbl>
      <w:tblPr>
        <w:tblStyle w:val="TableGrid4"/>
        <w:tblW w:w="9425" w:type="dxa"/>
        <w:jc w:val="center"/>
        <w:tblLayout w:type="fixed"/>
        <w:tblLook w:val="04A0" w:firstRow="1" w:lastRow="0" w:firstColumn="1" w:lastColumn="0" w:noHBand="0" w:noVBand="1"/>
      </w:tblPr>
      <w:tblGrid>
        <w:gridCol w:w="1526"/>
        <w:gridCol w:w="7899"/>
      </w:tblGrid>
      <w:tr w:rsidR="00056EF1" w:rsidRPr="00056EF1" w14:paraId="15A6C16A" w14:textId="77777777" w:rsidTr="0031000B">
        <w:trPr>
          <w:trHeight w:val="702"/>
          <w:jc w:val="center"/>
        </w:trPr>
        <w:tc>
          <w:tcPr>
            <w:tcW w:w="1526" w:type="dxa"/>
            <w:shd w:val="clear" w:color="auto" w:fill="17365D" w:themeFill="text2" w:themeFillShade="BF"/>
            <w:vAlign w:val="center"/>
          </w:tcPr>
          <w:p w14:paraId="20CE289A" w14:textId="6664AC77"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t>PART E</w:t>
            </w:r>
          </w:p>
        </w:tc>
        <w:tc>
          <w:tcPr>
            <w:tcW w:w="7899" w:type="dxa"/>
            <w:shd w:val="clear" w:color="auto" w:fill="DBE5F1" w:themeFill="accent1" w:themeFillTint="33"/>
            <w:vAlign w:val="center"/>
          </w:tcPr>
          <w:p w14:paraId="1FF85A23"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AREA &amp; SPECIFICATION DESCRIPTION OF THE PROJECT TANGIBLE ASSET</w:t>
            </w:r>
          </w:p>
        </w:tc>
      </w:tr>
    </w:tbl>
    <w:p w14:paraId="3956CB09" w14:textId="77777777" w:rsidR="00056EF1" w:rsidRPr="00056EF1" w:rsidRDefault="00056EF1" w:rsidP="00056EF1">
      <w:pPr>
        <w:widowControl/>
        <w:autoSpaceDE/>
        <w:autoSpaceDN/>
        <w:spacing w:after="0" w:line="240" w:lineRule="auto"/>
        <w:outlineLvl w:val="0"/>
        <w:rPr>
          <w:rFonts w:eastAsia="Times New Roman"/>
          <w:b/>
          <w:sz w:val="24"/>
          <w:szCs w:val="24"/>
          <w:u w:val="single"/>
          <w:lang w:bidi="ar-SA"/>
        </w:rPr>
      </w:pPr>
    </w:p>
    <w:p w14:paraId="31C3518B" w14:textId="3677229A" w:rsidR="00930440" w:rsidRPr="007D6547" w:rsidRDefault="00056EF1" w:rsidP="00930440">
      <w:pPr>
        <w:widowControl/>
        <w:numPr>
          <w:ilvl w:val="0"/>
          <w:numId w:val="47"/>
        </w:numPr>
        <w:tabs>
          <w:tab w:val="left" w:pos="0"/>
        </w:tabs>
        <w:autoSpaceDE/>
        <w:autoSpaceDN/>
        <w:spacing w:after="0" w:line="360" w:lineRule="auto"/>
        <w:ind w:left="0" w:hanging="284"/>
        <w:jc w:val="both"/>
        <w:rPr>
          <w:rFonts w:eastAsia="Times New Roman"/>
          <w:szCs w:val="24"/>
          <w:lang w:bidi="ar-SA"/>
        </w:rPr>
      </w:pPr>
      <w:r w:rsidRPr="007D6547">
        <w:rPr>
          <w:rFonts w:eastAsia="Times New Roman"/>
          <w:b/>
          <w:szCs w:val="24"/>
          <w:lang w:bidi="ar-SA"/>
        </w:rPr>
        <w:t>LAND AREA:</w:t>
      </w:r>
      <w:r w:rsidR="00E809A2" w:rsidRPr="007D6547">
        <w:rPr>
          <w:rFonts w:eastAsia="Times New Roman"/>
          <w:b/>
          <w:szCs w:val="24"/>
          <w:lang w:bidi="ar-SA"/>
        </w:rPr>
        <w:t xml:space="preserve"> </w:t>
      </w:r>
      <w:r w:rsidR="00A361E5" w:rsidRPr="007D6547">
        <w:t xml:space="preserve">As per the information provided by the company, the total land area awarded to NFCL ad-measures 1,040 </w:t>
      </w:r>
      <w:proofErr w:type="gramStart"/>
      <w:r w:rsidR="00A361E5" w:rsidRPr="007D6547">
        <w:t>acre</w:t>
      </w:r>
      <w:proofErr w:type="gramEnd"/>
      <w:r w:rsidR="00A361E5" w:rsidRPr="007D6547">
        <w:t>. However, as per the Memorandum of Entry dated 01</w:t>
      </w:r>
      <w:r w:rsidR="00A361E5" w:rsidRPr="007D6547">
        <w:rPr>
          <w:vertAlign w:val="superscript"/>
        </w:rPr>
        <w:t>st</w:t>
      </w:r>
      <w:r w:rsidR="00A361E5" w:rsidRPr="007D6547">
        <w:t xml:space="preserve"> April 2017, total extent of the land is 960.08 acres only. It includes 177 Acre of land as ‘main plant area’ and 783.08 acres of ‘mandatory green area’ that has to be maintained by NFCL at its own cost. However, as per consent for operation, the company has to maintain 789 Acres as greenbelt as a compliance to Consent for operations (70% of the total land). As per Google measurement the area admeasures approx. 960 acres which is in-line with the documents provided and has been considered for the purpose of valuation</w:t>
      </w:r>
      <w:r w:rsidR="00930440" w:rsidRPr="007D6547">
        <w:t>.</w:t>
      </w:r>
    </w:p>
    <w:p w14:paraId="1F4DDFE2" w14:textId="44B88EE8" w:rsidR="00056EF1" w:rsidRDefault="00056EF1" w:rsidP="00056EF1">
      <w:pPr>
        <w:widowControl/>
        <w:autoSpaceDE/>
        <w:autoSpaceDN/>
        <w:spacing w:after="0" w:line="360" w:lineRule="auto"/>
        <w:jc w:val="both"/>
        <w:rPr>
          <w:rFonts w:eastAsia="Times New Roman"/>
          <w:lang w:bidi="ar-SA"/>
        </w:rPr>
      </w:pPr>
      <w:r w:rsidRPr="00056EF1">
        <w:rPr>
          <w:rFonts w:eastAsia="Times New Roman"/>
          <w:lang w:bidi="ar-SA"/>
        </w:rPr>
        <w:t xml:space="preserve">Detailed description of land </w:t>
      </w:r>
      <w:r w:rsidR="007A1053">
        <w:rPr>
          <w:rFonts w:eastAsia="Times New Roman"/>
          <w:lang w:bidi="ar-SA"/>
        </w:rPr>
        <w:t>Awarded to NFCL by the government area as below:</w:t>
      </w:r>
    </w:p>
    <w:p w14:paraId="0DEC9DEB" w14:textId="1913689B" w:rsidR="007A1053" w:rsidRPr="00056EF1" w:rsidRDefault="007A1053" w:rsidP="007A1053">
      <w:pPr>
        <w:widowControl/>
        <w:autoSpaceDE/>
        <w:autoSpaceDN/>
        <w:spacing w:after="0" w:line="360" w:lineRule="auto"/>
        <w:jc w:val="center"/>
        <w:rPr>
          <w:rFonts w:eastAsia="Times New Roman"/>
          <w:lang w:bidi="ar-SA"/>
        </w:rPr>
      </w:pPr>
      <w:r w:rsidRPr="007A1053">
        <w:rPr>
          <w:noProof/>
          <w:lang w:bidi="ar-SA"/>
        </w:rPr>
        <w:drawing>
          <wp:inline distT="0" distB="0" distL="0" distR="0" wp14:anchorId="2EA0F58F" wp14:editId="081FC625">
            <wp:extent cx="4534486" cy="50863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48544" cy="5102119"/>
                    </a:xfrm>
                    <a:prstGeom prst="rect">
                      <a:avLst/>
                    </a:prstGeom>
                    <a:noFill/>
                    <a:ln>
                      <a:noFill/>
                    </a:ln>
                  </pic:spPr>
                </pic:pic>
              </a:graphicData>
            </a:graphic>
          </wp:inline>
        </w:drawing>
      </w:r>
    </w:p>
    <w:p w14:paraId="09929D46" w14:textId="3CCB99CE" w:rsidR="00056EF1" w:rsidRPr="00216ED5" w:rsidRDefault="00056EF1" w:rsidP="00056EF1">
      <w:pPr>
        <w:widowControl/>
        <w:autoSpaceDE/>
        <w:autoSpaceDN/>
        <w:spacing w:after="0" w:line="360" w:lineRule="auto"/>
        <w:jc w:val="both"/>
        <w:rPr>
          <w:rFonts w:eastAsia="Times New Roman"/>
          <w:lang w:val="en-IN" w:bidi="ar-SA"/>
        </w:rPr>
      </w:pPr>
    </w:p>
    <w:p w14:paraId="47F07465" w14:textId="4859F154" w:rsidR="00056EF1" w:rsidRDefault="00056EF1" w:rsidP="00056EF1">
      <w:pPr>
        <w:widowControl/>
        <w:autoSpaceDE/>
        <w:autoSpaceDN/>
        <w:spacing w:after="0" w:line="240" w:lineRule="auto"/>
        <w:jc w:val="both"/>
        <w:outlineLvl w:val="0"/>
        <w:rPr>
          <w:rFonts w:eastAsia="Times New Roman"/>
          <w:b/>
          <w:i/>
          <w:sz w:val="20"/>
          <w:szCs w:val="20"/>
          <w:lang w:bidi="ar-SA"/>
        </w:rPr>
      </w:pPr>
      <w:r w:rsidRPr="00056EF1">
        <w:rPr>
          <w:rFonts w:eastAsia="Times New Roman"/>
          <w:b/>
          <w:i/>
          <w:sz w:val="20"/>
          <w:szCs w:val="20"/>
          <w:lang w:bidi="ar-SA"/>
        </w:rPr>
        <w:t>Note:</w:t>
      </w:r>
    </w:p>
    <w:p w14:paraId="3D8BFB42" w14:textId="77777777" w:rsidR="007E4ACE" w:rsidRPr="00056EF1" w:rsidRDefault="007E4ACE" w:rsidP="00056EF1">
      <w:pPr>
        <w:widowControl/>
        <w:autoSpaceDE/>
        <w:autoSpaceDN/>
        <w:spacing w:after="0" w:line="240" w:lineRule="auto"/>
        <w:jc w:val="both"/>
        <w:outlineLvl w:val="0"/>
        <w:rPr>
          <w:rFonts w:eastAsia="Times New Roman"/>
          <w:i/>
          <w:sz w:val="20"/>
          <w:szCs w:val="20"/>
          <w:lang w:bidi="ar-SA"/>
        </w:rPr>
      </w:pPr>
    </w:p>
    <w:p w14:paraId="6EAE1A02" w14:textId="472D7E55" w:rsidR="00056EF1" w:rsidRPr="00056EF1" w:rsidRDefault="00056EF1" w:rsidP="006629B4">
      <w:pPr>
        <w:widowControl/>
        <w:numPr>
          <w:ilvl w:val="0"/>
          <w:numId w:val="24"/>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Area measurements considered in the Valuation Report pertaining to Land &amp; Building is adopted from relevant approved documents</w:t>
      </w:r>
      <w:r w:rsidR="00216ED5">
        <w:rPr>
          <w:rFonts w:eastAsia="Times New Roman"/>
          <w:i/>
          <w:sz w:val="20"/>
          <w:szCs w:val="20"/>
          <w:lang w:bidi="ar-SA"/>
        </w:rPr>
        <w:t xml:space="preserve"> provided by the company</w:t>
      </w:r>
      <w:r w:rsidRPr="00056EF1">
        <w:rPr>
          <w:rFonts w:eastAsia="Times New Roman"/>
          <w:i/>
          <w:sz w:val="20"/>
          <w:szCs w:val="20"/>
          <w:lang w:bidi="ar-SA"/>
        </w:rPr>
        <w:t>. All area measurements are on approximate basis only.</w:t>
      </w:r>
    </w:p>
    <w:p w14:paraId="2828BE55" w14:textId="77777777" w:rsidR="00056EF1" w:rsidRPr="00056EF1" w:rsidRDefault="00056EF1" w:rsidP="00056EF1">
      <w:pPr>
        <w:widowControl/>
        <w:autoSpaceDE/>
        <w:autoSpaceDN/>
        <w:spacing w:after="0" w:line="240" w:lineRule="auto"/>
        <w:jc w:val="both"/>
        <w:outlineLvl w:val="0"/>
        <w:rPr>
          <w:rFonts w:eastAsia="Times New Roman"/>
          <w:b/>
          <w:i/>
          <w:sz w:val="20"/>
          <w:szCs w:val="20"/>
          <w:u w:val="single"/>
          <w:lang w:bidi="ar-SA"/>
        </w:rPr>
      </w:pPr>
    </w:p>
    <w:p w14:paraId="4E30CE84" w14:textId="77777777" w:rsidR="00056EF1" w:rsidRPr="00056EF1" w:rsidRDefault="00056EF1" w:rsidP="006629B4">
      <w:pPr>
        <w:widowControl/>
        <w:numPr>
          <w:ilvl w:val="0"/>
          <w:numId w:val="24"/>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 xml:space="preserve">Area of the large land parcels of more than 2500 </w:t>
      </w:r>
      <w:proofErr w:type="spellStart"/>
      <w:r w:rsidRPr="00056EF1">
        <w:rPr>
          <w:rFonts w:eastAsia="Times New Roman"/>
          <w:i/>
          <w:sz w:val="20"/>
          <w:szCs w:val="20"/>
          <w:lang w:bidi="ar-SA"/>
        </w:rPr>
        <w:t>sq.mtr</w:t>
      </w:r>
      <w:proofErr w:type="spellEnd"/>
      <w:r w:rsidRPr="00056EF1">
        <w:rPr>
          <w:rFonts w:eastAsia="Times New Roman"/>
          <w:i/>
          <w:sz w:val="20"/>
          <w:szCs w:val="20"/>
          <w:lang w:bidi="ar-SA"/>
        </w:rPr>
        <w:t xml:space="preserve"> or of uneven shape, is taken as per property documents verified with digital survey through google which has been relied upon.</w:t>
      </w:r>
    </w:p>
    <w:p w14:paraId="416F8641" w14:textId="77777777" w:rsidR="00056EF1" w:rsidRPr="00056EF1" w:rsidRDefault="00056EF1" w:rsidP="00056EF1">
      <w:pPr>
        <w:widowControl/>
        <w:autoSpaceDE/>
        <w:autoSpaceDN/>
        <w:spacing w:after="0" w:line="240" w:lineRule="auto"/>
        <w:rPr>
          <w:rFonts w:eastAsia="Times New Roman"/>
          <w:sz w:val="20"/>
          <w:szCs w:val="20"/>
          <w:lang w:bidi="ar-SA"/>
        </w:rPr>
      </w:pPr>
    </w:p>
    <w:p w14:paraId="6E7E3F75" w14:textId="77777777" w:rsidR="00056EF1" w:rsidRPr="00056EF1" w:rsidRDefault="00056EF1" w:rsidP="006629B4">
      <w:pPr>
        <w:widowControl/>
        <w:numPr>
          <w:ilvl w:val="0"/>
          <w:numId w:val="24"/>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Drawing Map, design &amp; detailed estimation of the property/ building is out of scope of the Valuation services.</w:t>
      </w:r>
    </w:p>
    <w:p w14:paraId="6108730C" w14:textId="77777777" w:rsidR="00056EF1" w:rsidRPr="00056EF1" w:rsidRDefault="00056EF1" w:rsidP="00056EF1">
      <w:pPr>
        <w:widowControl/>
        <w:autoSpaceDE/>
        <w:autoSpaceDN/>
        <w:spacing w:after="0" w:line="360" w:lineRule="auto"/>
        <w:jc w:val="both"/>
        <w:rPr>
          <w:rFonts w:eastAsia="Times New Roman"/>
          <w:szCs w:val="24"/>
          <w:highlight w:val="yellow"/>
          <w:lang w:bidi="ar-SA"/>
        </w:rPr>
      </w:pPr>
    </w:p>
    <w:p w14:paraId="592904EC" w14:textId="77777777" w:rsidR="00930440" w:rsidRPr="00930440" w:rsidRDefault="00056EF1" w:rsidP="008E5A5E">
      <w:pPr>
        <w:widowControl/>
        <w:numPr>
          <w:ilvl w:val="0"/>
          <w:numId w:val="47"/>
        </w:numPr>
        <w:autoSpaceDE/>
        <w:autoSpaceDN/>
        <w:spacing w:after="0" w:line="360" w:lineRule="auto"/>
        <w:ind w:left="0"/>
        <w:jc w:val="both"/>
        <w:rPr>
          <w:rFonts w:eastAsia="Times New Roman"/>
          <w:szCs w:val="24"/>
          <w:lang w:bidi="ar-SA"/>
        </w:rPr>
      </w:pPr>
      <w:r w:rsidRPr="00056EF1">
        <w:rPr>
          <w:rFonts w:eastAsia="Times New Roman"/>
          <w:b/>
          <w:szCs w:val="24"/>
          <w:lang w:bidi="ar-SA"/>
        </w:rPr>
        <w:t>BUILDING &amp; STRUCTURE AREA</w:t>
      </w:r>
      <w:r w:rsidRPr="00056EF1">
        <w:rPr>
          <w:rFonts w:eastAsia="Times New Roman"/>
          <w:b/>
          <w:sz w:val="24"/>
          <w:szCs w:val="24"/>
          <w:lang w:bidi="ar-SA"/>
        </w:rPr>
        <w:t>:</w:t>
      </w:r>
    </w:p>
    <w:p w14:paraId="1C326D0D" w14:textId="15AEBA69" w:rsidR="00056EF1" w:rsidRDefault="00216ED5" w:rsidP="00930440">
      <w:pPr>
        <w:widowControl/>
        <w:autoSpaceDE/>
        <w:autoSpaceDN/>
        <w:spacing w:after="0" w:line="360" w:lineRule="auto"/>
        <w:jc w:val="both"/>
        <w:rPr>
          <w:rFonts w:eastAsia="Times New Roman"/>
          <w:szCs w:val="24"/>
          <w:lang w:bidi="ar-SA"/>
        </w:rPr>
      </w:pPr>
      <w:r>
        <w:rPr>
          <w:rFonts w:eastAsia="Times New Roman"/>
          <w:szCs w:val="24"/>
          <w:lang w:bidi="ar-SA"/>
        </w:rPr>
        <w:t xml:space="preserve"> </w:t>
      </w:r>
    </w:p>
    <w:p w14:paraId="42AE473A" w14:textId="199E9463" w:rsidR="006644E2" w:rsidRDefault="006644E2" w:rsidP="00056EF1">
      <w:pPr>
        <w:widowControl/>
        <w:autoSpaceDE/>
        <w:autoSpaceDN/>
        <w:spacing w:after="0" w:line="360" w:lineRule="auto"/>
        <w:jc w:val="both"/>
        <w:rPr>
          <w:rFonts w:eastAsia="Times New Roman"/>
          <w:szCs w:val="24"/>
          <w:lang w:bidi="ar-SA"/>
        </w:rPr>
      </w:pPr>
      <w:r>
        <w:rPr>
          <w:rFonts w:eastAsia="Times New Roman"/>
          <w:szCs w:val="24"/>
          <w:lang w:bidi="ar-SA"/>
        </w:rPr>
        <w:t>Details of Buil</w:t>
      </w:r>
      <w:r w:rsidR="00424071">
        <w:rPr>
          <w:rFonts w:eastAsia="Times New Roman"/>
          <w:szCs w:val="24"/>
          <w:lang w:bidi="ar-SA"/>
        </w:rPr>
        <w:t>ding Structures in the project:</w:t>
      </w:r>
    </w:p>
    <w:tbl>
      <w:tblPr>
        <w:tblW w:w="9915" w:type="dxa"/>
        <w:tblLayout w:type="fixed"/>
        <w:tblLook w:val="04A0" w:firstRow="1" w:lastRow="0" w:firstColumn="1" w:lastColumn="0" w:noHBand="0" w:noVBand="1"/>
      </w:tblPr>
      <w:tblGrid>
        <w:gridCol w:w="1118"/>
        <w:gridCol w:w="6363"/>
        <w:gridCol w:w="2434"/>
      </w:tblGrid>
      <w:tr w:rsidR="006644E2" w:rsidRPr="00582F2B" w14:paraId="6C792BD6" w14:textId="77777777" w:rsidTr="004C0FF6">
        <w:trPr>
          <w:trHeight w:val="339"/>
          <w:tblHeader/>
        </w:trPr>
        <w:tc>
          <w:tcPr>
            <w:tcW w:w="1118" w:type="dxa"/>
            <w:tcBorders>
              <w:top w:val="double" w:sz="6" w:space="0" w:color="DDEBF7"/>
              <w:left w:val="double" w:sz="6" w:space="0" w:color="DDEBF7"/>
              <w:bottom w:val="double" w:sz="6" w:space="0" w:color="DDEBF7"/>
              <w:right w:val="double" w:sz="6" w:space="0" w:color="DDEBF7"/>
            </w:tcBorders>
            <w:shd w:val="clear" w:color="000000" w:fill="203764"/>
            <w:noWrap/>
            <w:vAlign w:val="center"/>
            <w:hideMark/>
          </w:tcPr>
          <w:p w14:paraId="1EA1F114" w14:textId="77777777" w:rsidR="006644E2" w:rsidRPr="00582F2B" w:rsidRDefault="006644E2" w:rsidP="004C0FF6">
            <w:pPr>
              <w:widowControl/>
              <w:autoSpaceDE/>
              <w:autoSpaceDN/>
              <w:spacing w:after="0" w:line="240" w:lineRule="auto"/>
              <w:jc w:val="center"/>
              <w:rPr>
                <w:rFonts w:eastAsia="Times New Roman"/>
                <w:b/>
                <w:bCs/>
                <w:color w:val="FFFFFF"/>
                <w:sz w:val="24"/>
                <w:szCs w:val="24"/>
                <w:lang w:val="en-IN" w:eastAsia="en-IN" w:bidi="ar-SA"/>
              </w:rPr>
            </w:pPr>
            <w:r w:rsidRPr="00582F2B">
              <w:rPr>
                <w:rFonts w:eastAsia="Times New Roman"/>
                <w:b/>
                <w:bCs/>
                <w:color w:val="FFFFFF"/>
                <w:sz w:val="24"/>
                <w:szCs w:val="24"/>
                <w:lang w:val="en-IN" w:eastAsia="en-IN" w:bidi="ar-SA"/>
              </w:rPr>
              <w:t>Sr. No.</w:t>
            </w:r>
          </w:p>
        </w:tc>
        <w:tc>
          <w:tcPr>
            <w:tcW w:w="6363" w:type="dxa"/>
            <w:tcBorders>
              <w:top w:val="double" w:sz="6" w:space="0" w:color="DDEBF7"/>
              <w:left w:val="nil"/>
              <w:bottom w:val="double" w:sz="6" w:space="0" w:color="DDEBF7"/>
              <w:right w:val="double" w:sz="6" w:space="0" w:color="DDEBF7"/>
            </w:tcBorders>
            <w:shd w:val="clear" w:color="000000" w:fill="203764"/>
            <w:noWrap/>
            <w:vAlign w:val="center"/>
            <w:hideMark/>
          </w:tcPr>
          <w:p w14:paraId="45AA44B0" w14:textId="77777777" w:rsidR="006644E2" w:rsidRPr="00582F2B" w:rsidRDefault="006644E2" w:rsidP="004C0FF6">
            <w:pPr>
              <w:widowControl/>
              <w:autoSpaceDE/>
              <w:autoSpaceDN/>
              <w:spacing w:after="0" w:line="240" w:lineRule="auto"/>
              <w:jc w:val="center"/>
              <w:rPr>
                <w:rFonts w:eastAsia="Times New Roman"/>
                <w:b/>
                <w:bCs/>
                <w:color w:val="FFFFFF"/>
                <w:sz w:val="24"/>
                <w:szCs w:val="24"/>
                <w:lang w:val="en-IN" w:eastAsia="en-IN" w:bidi="ar-SA"/>
              </w:rPr>
            </w:pPr>
            <w:r w:rsidRPr="00582F2B">
              <w:rPr>
                <w:rFonts w:eastAsia="Times New Roman"/>
                <w:b/>
                <w:bCs/>
                <w:color w:val="FFFFFF"/>
                <w:sz w:val="24"/>
                <w:szCs w:val="24"/>
                <w:lang w:val="en-IN" w:eastAsia="en-IN" w:bidi="ar-SA"/>
              </w:rPr>
              <w:t>Description</w:t>
            </w:r>
          </w:p>
        </w:tc>
        <w:tc>
          <w:tcPr>
            <w:tcW w:w="2434" w:type="dxa"/>
            <w:tcBorders>
              <w:top w:val="double" w:sz="6" w:space="0" w:color="DDEBF7"/>
              <w:left w:val="nil"/>
              <w:bottom w:val="double" w:sz="6" w:space="0" w:color="DDEBF7"/>
              <w:right w:val="double" w:sz="6" w:space="0" w:color="DDEBF7"/>
            </w:tcBorders>
            <w:shd w:val="clear" w:color="000000" w:fill="203764"/>
            <w:noWrap/>
            <w:vAlign w:val="center"/>
            <w:hideMark/>
          </w:tcPr>
          <w:p w14:paraId="3019E529" w14:textId="77777777" w:rsidR="006644E2" w:rsidRPr="00582F2B" w:rsidRDefault="006644E2" w:rsidP="004C0FF6">
            <w:pPr>
              <w:widowControl/>
              <w:autoSpaceDE/>
              <w:autoSpaceDN/>
              <w:spacing w:after="0" w:line="240" w:lineRule="auto"/>
              <w:jc w:val="center"/>
              <w:rPr>
                <w:rFonts w:eastAsia="Times New Roman"/>
                <w:b/>
                <w:bCs/>
                <w:color w:val="FFFFFF"/>
                <w:sz w:val="24"/>
                <w:szCs w:val="24"/>
                <w:lang w:val="en-IN" w:eastAsia="en-IN" w:bidi="ar-SA"/>
              </w:rPr>
            </w:pPr>
            <w:r w:rsidRPr="00582F2B">
              <w:rPr>
                <w:rFonts w:eastAsia="Times New Roman"/>
                <w:b/>
                <w:bCs/>
                <w:color w:val="FFFFFF"/>
                <w:sz w:val="24"/>
                <w:szCs w:val="24"/>
                <w:lang w:val="en-IN" w:eastAsia="en-IN" w:bidi="ar-SA"/>
              </w:rPr>
              <w:t>Area</w:t>
            </w:r>
            <w:r>
              <w:rPr>
                <w:rFonts w:eastAsia="Times New Roman"/>
                <w:b/>
                <w:bCs/>
                <w:color w:val="FFFFFF"/>
                <w:sz w:val="24"/>
                <w:szCs w:val="24"/>
                <w:lang w:val="en-IN" w:eastAsia="en-IN" w:bidi="ar-SA"/>
              </w:rPr>
              <w:t xml:space="preserve"> </w:t>
            </w:r>
            <w:r w:rsidRPr="00582F2B">
              <w:rPr>
                <w:rFonts w:eastAsia="Times New Roman"/>
                <w:b/>
                <w:bCs/>
                <w:color w:val="FFFFFF"/>
                <w:sz w:val="24"/>
                <w:szCs w:val="24"/>
                <w:lang w:val="en-IN" w:eastAsia="en-IN" w:bidi="ar-SA"/>
              </w:rPr>
              <w:t>(Sq. mt.)</w:t>
            </w:r>
          </w:p>
        </w:tc>
      </w:tr>
      <w:tr w:rsidR="006644E2" w:rsidRPr="00582F2B" w14:paraId="6ADCDFA5"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7F9397B1"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1</w:t>
            </w:r>
          </w:p>
        </w:tc>
        <w:tc>
          <w:tcPr>
            <w:tcW w:w="6363" w:type="dxa"/>
            <w:tcBorders>
              <w:top w:val="nil"/>
              <w:left w:val="nil"/>
              <w:bottom w:val="double" w:sz="6" w:space="0" w:color="DDEBF7"/>
              <w:right w:val="double" w:sz="6" w:space="0" w:color="DDEBF7"/>
            </w:tcBorders>
            <w:shd w:val="clear" w:color="000000" w:fill="FFFFFF"/>
            <w:noWrap/>
            <w:vAlign w:val="center"/>
            <w:hideMark/>
          </w:tcPr>
          <w:p w14:paraId="5C2F5151"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Tech Building and Lab Building</w:t>
            </w:r>
          </w:p>
        </w:tc>
        <w:tc>
          <w:tcPr>
            <w:tcW w:w="2434" w:type="dxa"/>
            <w:tcBorders>
              <w:top w:val="nil"/>
              <w:left w:val="nil"/>
              <w:bottom w:val="double" w:sz="6" w:space="0" w:color="DDEBF7"/>
              <w:right w:val="double" w:sz="6" w:space="0" w:color="DDEBF7"/>
            </w:tcBorders>
            <w:shd w:val="clear" w:color="000000" w:fill="FFFFFF"/>
            <w:noWrap/>
            <w:vAlign w:val="center"/>
            <w:hideMark/>
          </w:tcPr>
          <w:p w14:paraId="1E4F7F8C"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4,636.00 </w:t>
            </w:r>
          </w:p>
        </w:tc>
      </w:tr>
      <w:tr w:rsidR="006644E2" w:rsidRPr="00582F2B" w14:paraId="7CDBE946"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367CA937"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2</w:t>
            </w:r>
          </w:p>
        </w:tc>
        <w:tc>
          <w:tcPr>
            <w:tcW w:w="6363" w:type="dxa"/>
            <w:tcBorders>
              <w:top w:val="nil"/>
              <w:left w:val="nil"/>
              <w:bottom w:val="double" w:sz="6" w:space="0" w:color="DDEBF7"/>
              <w:right w:val="double" w:sz="6" w:space="0" w:color="DDEBF7"/>
            </w:tcBorders>
            <w:shd w:val="clear" w:color="000000" w:fill="FFFFFF"/>
            <w:noWrap/>
            <w:vAlign w:val="center"/>
            <w:hideMark/>
          </w:tcPr>
          <w:p w14:paraId="67746896"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Plant-1 control room</w:t>
            </w:r>
          </w:p>
        </w:tc>
        <w:tc>
          <w:tcPr>
            <w:tcW w:w="2434" w:type="dxa"/>
            <w:tcBorders>
              <w:top w:val="nil"/>
              <w:left w:val="nil"/>
              <w:bottom w:val="double" w:sz="6" w:space="0" w:color="DDEBF7"/>
              <w:right w:val="double" w:sz="6" w:space="0" w:color="DDEBF7"/>
            </w:tcBorders>
            <w:shd w:val="clear" w:color="000000" w:fill="FFFFFF"/>
            <w:noWrap/>
            <w:vAlign w:val="center"/>
            <w:hideMark/>
          </w:tcPr>
          <w:p w14:paraId="77DD38E0"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1,293.00 </w:t>
            </w:r>
          </w:p>
        </w:tc>
      </w:tr>
      <w:tr w:rsidR="006644E2" w:rsidRPr="00582F2B" w14:paraId="3E67E925"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1B912508"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3</w:t>
            </w:r>
          </w:p>
        </w:tc>
        <w:tc>
          <w:tcPr>
            <w:tcW w:w="6363" w:type="dxa"/>
            <w:tcBorders>
              <w:top w:val="nil"/>
              <w:left w:val="nil"/>
              <w:bottom w:val="double" w:sz="6" w:space="0" w:color="DDEBF7"/>
              <w:right w:val="double" w:sz="6" w:space="0" w:color="DDEBF7"/>
            </w:tcBorders>
            <w:shd w:val="clear" w:color="000000" w:fill="FFFFFF"/>
            <w:noWrap/>
            <w:vAlign w:val="center"/>
            <w:hideMark/>
          </w:tcPr>
          <w:p w14:paraId="2A466E76"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Operator cabins</w:t>
            </w:r>
          </w:p>
        </w:tc>
        <w:tc>
          <w:tcPr>
            <w:tcW w:w="2434" w:type="dxa"/>
            <w:tcBorders>
              <w:top w:val="nil"/>
              <w:left w:val="nil"/>
              <w:bottom w:val="double" w:sz="6" w:space="0" w:color="DDEBF7"/>
              <w:right w:val="double" w:sz="6" w:space="0" w:color="DDEBF7"/>
            </w:tcBorders>
            <w:shd w:val="clear" w:color="000000" w:fill="FFFFFF"/>
            <w:noWrap/>
            <w:vAlign w:val="center"/>
            <w:hideMark/>
          </w:tcPr>
          <w:p w14:paraId="6B087470"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175.00 </w:t>
            </w:r>
          </w:p>
        </w:tc>
      </w:tr>
      <w:tr w:rsidR="006644E2" w:rsidRPr="00582F2B" w14:paraId="09DEB098"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3367FF0B"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4</w:t>
            </w:r>
          </w:p>
        </w:tc>
        <w:tc>
          <w:tcPr>
            <w:tcW w:w="6363" w:type="dxa"/>
            <w:tcBorders>
              <w:top w:val="nil"/>
              <w:left w:val="nil"/>
              <w:bottom w:val="double" w:sz="6" w:space="0" w:color="DDEBF7"/>
              <w:right w:val="double" w:sz="6" w:space="0" w:color="DDEBF7"/>
            </w:tcBorders>
            <w:shd w:val="clear" w:color="000000" w:fill="FFFFFF"/>
            <w:noWrap/>
            <w:vAlign w:val="center"/>
            <w:hideMark/>
          </w:tcPr>
          <w:p w14:paraId="37B0113A"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Substation 2</w:t>
            </w:r>
          </w:p>
        </w:tc>
        <w:tc>
          <w:tcPr>
            <w:tcW w:w="2434" w:type="dxa"/>
            <w:tcBorders>
              <w:top w:val="nil"/>
              <w:left w:val="nil"/>
              <w:bottom w:val="double" w:sz="6" w:space="0" w:color="DDEBF7"/>
              <w:right w:val="double" w:sz="6" w:space="0" w:color="DDEBF7"/>
            </w:tcBorders>
            <w:shd w:val="clear" w:color="000000" w:fill="FFFFFF"/>
            <w:noWrap/>
            <w:vAlign w:val="center"/>
            <w:hideMark/>
          </w:tcPr>
          <w:p w14:paraId="7891BBCD"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1,618.00 </w:t>
            </w:r>
          </w:p>
        </w:tc>
      </w:tr>
      <w:tr w:rsidR="006644E2" w:rsidRPr="00582F2B" w14:paraId="640E8B40"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3F297A48"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5</w:t>
            </w:r>
          </w:p>
        </w:tc>
        <w:tc>
          <w:tcPr>
            <w:tcW w:w="6363" w:type="dxa"/>
            <w:tcBorders>
              <w:top w:val="nil"/>
              <w:left w:val="nil"/>
              <w:bottom w:val="double" w:sz="6" w:space="0" w:color="DDEBF7"/>
              <w:right w:val="double" w:sz="6" w:space="0" w:color="DDEBF7"/>
            </w:tcBorders>
            <w:shd w:val="clear" w:color="000000" w:fill="FFFFFF"/>
            <w:noWrap/>
            <w:vAlign w:val="center"/>
            <w:hideMark/>
          </w:tcPr>
          <w:p w14:paraId="3544E570"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Substation 3</w:t>
            </w:r>
          </w:p>
        </w:tc>
        <w:tc>
          <w:tcPr>
            <w:tcW w:w="2434" w:type="dxa"/>
            <w:tcBorders>
              <w:top w:val="nil"/>
              <w:left w:val="nil"/>
              <w:bottom w:val="double" w:sz="6" w:space="0" w:color="DDEBF7"/>
              <w:right w:val="double" w:sz="6" w:space="0" w:color="DDEBF7"/>
            </w:tcBorders>
            <w:shd w:val="clear" w:color="000000" w:fill="FFFFFF"/>
            <w:noWrap/>
            <w:vAlign w:val="center"/>
            <w:hideMark/>
          </w:tcPr>
          <w:p w14:paraId="2F22C5E4"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1,618.00 </w:t>
            </w:r>
          </w:p>
        </w:tc>
      </w:tr>
      <w:tr w:rsidR="006644E2" w:rsidRPr="00582F2B" w14:paraId="27FF5C04"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1D0104C6"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6</w:t>
            </w:r>
          </w:p>
        </w:tc>
        <w:tc>
          <w:tcPr>
            <w:tcW w:w="6363" w:type="dxa"/>
            <w:tcBorders>
              <w:top w:val="nil"/>
              <w:left w:val="nil"/>
              <w:bottom w:val="double" w:sz="6" w:space="0" w:color="DDEBF7"/>
              <w:right w:val="double" w:sz="6" w:space="0" w:color="DDEBF7"/>
            </w:tcBorders>
            <w:shd w:val="clear" w:color="000000" w:fill="FFFFFF"/>
            <w:noWrap/>
            <w:vAlign w:val="center"/>
            <w:hideMark/>
          </w:tcPr>
          <w:p w14:paraId="4B20D055"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Plant-2 control room</w:t>
            </w:r>
          </w:p>
        </w:tc>
        <w:tc>
          <w:tcPr>
            <w:tcW w:w="2434" w:type="dxa"/>
            <w:tcBorders>
              <w:top w:val="nil"/>
              <w:left w:val="nil"/>
              <w:bottom w:val="double" w:sz="6" w:space="0" w:color="DDEBF7"/>
              <w:right w:val="double" w:sz="6" w:space="0" w:color="DDEBF7"/>
            </w:tcBorders>
            <w:shd w:val="clear" w:color="000000" w:fill="FFFFFF"/>
            <w:noWrap/>
            <w:vAlign w:val="center"/>
            <w:hideMark/>
          </w:tcPr>
          <w:p w14:paraId="44E533C1"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1,543.00 </w:t>
            </w:r>
          </w:p>
        </w:tc>
      </w:tr>
      <w:tr w:rsidR="006644E2" w:rsidRPr="00582F2B" w14:paraId="2C816725"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0A79C452"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7</w:t>
            </w:r>
          </w:p>
        </w:tc>
        <w:tc>
          <w:tcPr>
            <w:tcW w:w="6363" w:type="dxa"/>
            <w:tcBorders>
              <w:top w:val="nil"/>
              <w:left w:val="nil"/>
              <w:bottom w:val="double" w:sz="6" w:space="0" w:color="DDEBF7"/>
              <w:right w:val="double" w:sz="6" w:space="0" w:color="DDEBF7"/>
            </w:tcBorders>
            <w:shd w:val="clear" w:color="000000" w:fill="FFFFFF"/>
            <w:noWrap/>
            <w:vAlign w:val="center"/>
            <w:hideMark/>
          </w:tcPr>
          <w:p w14:paraId="7C6D4079"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Ammonia substation</w:t>
            </w:r>
          </w:p>
        </w:tc>
        <w:tc>
          <w:tcPr>
            <w:tcW w:w="2434" w:type="dxa"/>
            <w:tcBorders>
              <w:top w:val="nil"/>
              <w:left w:val="nil"/>
              <w:bottom w:val="double" w:sz="6" w:space="0" w:color="DDEBF7"/>
              <w:right w:val="double" w:sz="6" w:space="0" w:color="DDEBF7"/>
            </w:tcBorders>
            <w:shd w:val="clear" w:color="000000" w:fill="FFFFFF"/>
            <w:noWrap/>
            <w:vAlign w:val="center"/>
            <w:hideMark/>
          </w:tcPr>
          <w:p w14:paraId="064F5520"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1,644.00 </w:t>
            </w:r>
          </w:p>
        </w:tc>
      </w:tr>
      <w:tr w:rsidR="006644E2" w:rsidRPr="00582F2B" w14:paraId="72F02E8E"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7B5ECAF5"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8</w:t>
            </w:r>
          </w:p>
        </w:tc>
        <w:tc>
          <w:tcPr>
            <w:tcW w:w="6363" w:type="dxa"/>
            <w:tcBorders>
              <w:top w:val="nil"/>
              <w:left w:val="nil"/>
              <w:bottom w:val="double" w:sz="6" w:space="0" w:color="DDEBF7"/>
              <w:right w:val="double" w:sz="6" w:space="0" w:color="DDEBF7"/>
            </w:tcBorders>
            <w:shd w:val="clear" w:color="000000" w:fill="FFFFFF"/>
            <w:noWrap/>
            <w:vAlign w:val="center"/>
            <w:hideMark/>
          </w:tcPr>
          <w:p w14:paraId="7E9D1502"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Urea substation</w:t>
            </w:r>
          </w:p>
        </w:tc>
        <w:tc>
          <w:tcPr>
            <w:tcW w:w="2434" w:type="dxa"/>
            <w:tcBorders>
              <w:top w:val="nil"/>
              <w:left w:val="nil"/>
              <w:bottom w:val="double" w:sz="6" w:space="0" w:color="DDEBF7"/>
              <w:right w:val="double" w:sz="6" w:space="0" w:color="DDEBF7"/>
            </w:tcBorders>
            <w:shd w:val="clear" w:color="000000" w:fill="FFFFFF"/>
            <w:noWrap/>
            <w:vAlign w:val="center"/>
            <w:hideMark/>
          </w:tcPr>
          <w:p w14:paraId="6B3BDF3E"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1,644.00 </w:t>
            </w:r>
          </w:p>
        </w:tc>
      </w:tr>
      <w:tr w:rsidR="006644E2" w:rsidRPr="00582F2B" w14:paraId="563E7138"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0336E01F"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9</w:t>
            </w:r>
          </w:p>
        </w:tc>
        <w:tc>
          <w:tcPr>
            <w:tcW w:w="6363" w:type="dxa"/>
            <w:tcBorders>
              <w:top w:val="nil"/>
              <w:left w:val="nil"/>
              <w:bottom w:val="double" w:sz="6" w:space="0" w:color="DDEBF7"/>
              <w:right w:val="double" w:sz="6" w:space="0" w:color="DDEBF7"/>
            </w:tcBorders>
            <w:shd w:val="clear" w:color="000000" w:fill="FFFFFF"/>
            <w:noWrap/>
            <w:vAlign w:val="center"/>
            <w:hideMark/>
          </w:tcPr>
          <w:p w14:paraId="6B40B357"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Steam and power generation plant Including Substation 1</w:t>
            </w:r>
          </w:p>
        </w:tc>
        <w:tc>
          <w:tcPr>
            <w:tcW w:w="2434" w:type="dxa"/>
            <w:tcBorders>
              <w:top w:val="nil"/>
              <w:left w:val="nil"/>
              <w:bottom w:val="double" w:sz="6" w:space="0" w:color="DDEBF7"/>
              <w:right w:val="double" w:sz="6" w:space="0" w:color="DDEBF7"/>
            </w:tcBorders>
            <w:shd w:val="clear" w:color="000000" w:fill="FFFFFF"/>
            <w:noWrap/>
            <w:vAlign w:val="center"/>
            <w:hideMark/>
          </w:tcPr>
          <w:p w14:paraId="2C2D05A6"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3,940.00 </w:t>
            </w:r>
          </w:p>
        </w:tc>
      </w:tr>
      <w:tr w:rsidR="006644E2" w:rsidRPr="00582F2B" w14:paraId="2D1CB53C"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348A48DC"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10</w:t>
            </w:r>
          </w:p>
        </w:tc>
        <w:tc>
          <w:tcPr>
            <w:tcW w:w="6363" w:type="dxa"/>
            <w:tcBorders>
              <w:top w:val="nil"/>
              <w:left w:val="nil"/>
              <w:bottom w:val="double" w:sz="6" w:space="0" w:color="DDEBF7"/>
              <w:right w:val="double" w:sz="6" w:space="0" w:color="DDEBF7"/>
            </w:tcBorders>
            <w:shd w:val="clear" w:color="000000" w:fill="FFFFFF"/>
            <w:noWrap/>
            <w:vAlign w:val="center"/>
            <w:hideMark/>
          </w:tcPr>
          <w:p w14:paraId="3819FFC2"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GT-C &amp; Substation-21</w:t>
            </w:r>
          </w:p>
        </w:tc>
        <w:tc>
          <w:tcPr>
            <w:tcW w:w="2434" w:type="dxa"/>
            <w:tcBorders>
              <w:top w:val="nil"/>
              <w:left w:val="nil"/>
              <w:bottom w:val="double" w:sz="6" w:space="0" w:color="DDEBF7"/>
              <w:right w:val="double" w:sz="6" w:space="0" w:color="DDEBF7"/>
            </w:tcBorders>
            <w:shd w:val="clear" w:color="000000" w:fill="FFFFFF"/>
            <w:noWrap/>
            <w:vAlign w:val="center"/>
            <w:hideMark/>
          </w:tcPr>
          <w:p w14:paraId="5875752A"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1,820.00 </w:t>
            </w:r>
          </w:p>
        </w:tc>
      </w:tr>
      <w:tr w:rsidR="006644E2" w:rsidRPr="00582F2B" w14:paraId="5E15E8A5"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416184A1"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11</w:t>
            </w:r>
          </w:p>
        </w:tc>
        <w:tc>
          <w:tcPr>
            <w:tcW w:w="6363" w:type="dxa"/>
            <w:tcBorders>
              <w:top w:val="nil"/>
              <w:left w:val="nil"/>
              <w:bottom w:val="double" w:sz="6" w:space="0" w:color="DDEBF7"/>
              <w:right w:val="double" w:sz="6" w:space="0" w:color="DDEBF7"/>
            </w:tcBorders>
            <w:shd w:val="clear" w:color="000000" w:fill="FFFFFF"/>
            <w:noWrap/>
            <w:vAlign w:val="center"/>
            <w:hideMark/>
          </w:tcPr>
          <w:p w14:paraId="5529F96A"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Urea silo</w:t>
            </w:r>
          </w:p>
        </w:tc>
        <w:tc>
          <w:tcPr>
            <w:tcW w:w="2434" w:type="dxa"/>
            <w:tcBorders>
              <w:top w:val="nil"/>
              <w:left w:val="nil"/>
              <w:bottom w:val="double" w:sz="6" w:space="0" w:color="DDEBF7"/>
              <w:right w:val="double" w:sz="6" w:space="0" w:color="DDEBF7"/>
            </w:tcBorders>
            <w:shd w:val="clear" w:color="000000" w:fill="FFFFFF"/>
            <w:noWrap/>
            <w:vAlign w:val="center"/>
            <w:hideMark/>
          </w:tcPr>
          <w:p w14:paraId="46524B0C"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10,525.00 </w:t>
            </w:r>
          </w:p>
        </w:tc>
      </w:tr>
      <w:tr w:rsidR="006644E2" w:rsidRPr="00582F2B" w14:paraId="7832A54E"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098AE141"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12</w:t>
            </w:r>
          </w:p>
        </w:tc>
        <w:tc>
          <w:tcPr>
            <w:tcW w:w="6363" w:type="dxa"/>
            <w:tcBorders>
              <w:top w:val="nil"/>
              <w:left w:val="nil"/>
              <w:bottom w:val="double" w:sz="6" w:space="0" w:color="DDEBF7"/>
              <w:right w:val="double" w:sz="6" w:space="0" w:color="DDEBF7"/>
            </w:tcBorders>
            <w:shd w:val="clear" w:color="000000" w:fill="FFFFFF"/>
            <w:noWrap/>
            <w:vAlign w:val="center"/>
            <w:hideMark/>
          </w:tcPr>
          <w:p w14:paraId="2FF02FE3"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Bagging Plant including loco shed</w:t>
            </w:r>
          </w:p>
        </w:tc>
        <w:tc>
          <w:tcPr>
            <w:tcW w:w="2434" w:type="dxa"/>
            <w:tcBorders>
              <w:top w:val="nil"/>
              <w:left w:val="nil"/>
              <w:bottom w:val="double" w:sz="6" w:space="0" w:color="DDEBF7"/>
              <w:right w:val="double" w:sz="6" w:space="0" w:color="DDEBF7"/>
            </w:tcBorders>
            <w:shd w:val="clear" w:color="000000" w:fill="FFFFFF"/>
            <w:noWrap/>
            <w:vAlign w:val="center"/>
            <w:hideMark/>
          </w:tcPr>
          <w:p w14:paraId="2C69F6ED"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32,631.00 </w:t>
            </w:r>
          </w:p>
        </w:tc>
      </w:tr>
      <w:tr w:rsidR="006644E2" w:rsidRPr="00582F2B" w14:paraId="4F9F3C59"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49FC9EEA"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13</w:t>
            </w:r>
          </w:p>
        </w:tc>
        <w:tc>
          <w:tcPr>
            <w:tcW w:w="6363" w:type="dxa"/>
            <w:tcBorders>
              <w:top w:val="nil"/>
              <w:left w:val="nil"/>
              <w:bottom w:val="double" w:sz="6" w:space="0" w:color="DDEBF7"/>
              <w:right w:val="double" w:sz="6" w:space="0" w:color="DDEBF7"/>
            </w:tcBorders>
            <w:shd w:val="clear" w:color="000000" w:fill="FFFFFF"/>
            <w:noWrap/>
            <w:vAlign w:val="center"/>
            <w:hideMark/>
          </w:tcPr>
          <w:p w14:paraId="7B696154"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Platform at Bagging Plant Area Shed 1</w:t>
            </w:r>
          </w:p>
        </w:tc>
        <w:tc>
          <w:tcPr>
            <w:tcW w:w="2434" w:type="dxa"/>
            <w:tcBorders>
              <w:top w:val="nil"/>
              <w:left w:val="nil"/>
              <w:bottom w:val="double" w:sz="6" w:space="0" w:color="DDEBF7"/>
              <w:right w:val="double" w:sz="6" w:space="0" w:color="DDEBF7"/>
            </w:tcBorders>
            <w:shd w:val="clear" w:color="000000" w:fill="FFFFFF"/>
            <w:noWrap/>
            <w:vAlign w:val="center"/>
            <w:hideMark/>
          </w:tcPr>
          <w:p w14:paraId="14C7CA0E"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5,400.30 </w:t>
            </w:r>
          </w:p>
        </w:tc>
      </w:tr>
      <w:tr w:rsidR="006644E2" w:rsidRPr="00582F2B" w14:paraId="0AA00E29"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2ADB0431"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14</w:t>
            </w:r>
          </w:p>
        </w:tc>
        <w:tc>
          <w:tcPr>
            <w:tcW w:w="6363" w:type="dxa"/>
            <w:tcBorders>
              <w:top w:val="nil"/>
              <w:left w:val="nil"/>
              <w:bottom w:val="double" w:sz="6" w:space="0" w:color="DDEBF7"/>
              <w:right w:val="double" w:sz="6" w:space="0" w:color="DDEBF7"/>
            </w:tcBorders>
            <w:shd w:val="clear" w:color="000000" w:fill="FFFFFF"/>
            <w:noWrap/>
            <w:vAlign w:val="center"/>
            <w:hideMark/>
          </w:tcPr>
          <w:p w14:paraId="2F3C87D2"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Platform at Bagging Plant Area Shed 2</w:t>
            </w:r>
          </w:p>
        </w:tc>
        <w:tc>
          <w:tcPr>
            <w:tcW w:w="2434" w:type="dxa"/>
            <w:tcBorders>
              <w:top w:val="nil"/>
              <w:left w:val="nil"/>
              <w:bottom w:val="double" w:sz="6" w:space="0" w:color="DDEBF7"/>
              <w:right w:val="double" w:sz="6" w:space="0" w:color="DDEBF7"/>
            </w:tcBorders>
            <w:shd w:val="clear" w:color="000000" w:fill="FFFFFF"/>
            <w:noWrap/>
            <w:vAlign w:val="center"/>
            <w:hideMark/>
          </w:tcPr>
          <w:p w14:paraId="403349B9"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2,349.00 </w:t>
            </w:r>
          </w:p>
        </w:tc>
      </w:tr>
      <w:tr w:rsidR="006644E2" w:rsidRPr="00582F2B" w14:paraId="7345B7C9"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394BE71A"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15</w:t>
            </w:r>
          </w:p>
        </w:tc>
        <w:tc>
          <w:tcPr>
            <w:tcW w:w="6363" w:type="dxa"/>
            <w:tcBorders>
              <w:top w:val="nil"/>
              <w:left w:val="nil"/>
              <w:bottom w:val="double" w:sz="6" w:space="0" w:color="DDEBF7"/>
              <w:right w:val="double" w:sz="6" w:space="0" w:color="DDEBF7"/>
            </w:tcBorders>
            <w:shd w:val="clear" w:color="000000" w:fill="FFFFFF"/>
            <w:noWrap/>
            <w:vAlign w:val="center"/>
            <w:hideMark/>
          </w:tcPr>
          <w:p w14:paraId="2FEDB0BB"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AMF2</w:t>
            </w:r>
          </w:p>
        </w:tc>
        <w:tc>
          <w:tcPr>
            <w:tcW w:w="2434" w:type="dxa"/>
            <w:tcBorders>
              <w:top w:val="nil"/>
              <w:left w:val="nil"/>
              <w:bottom w:val="double" w:sz="6" w:space="0" w:color="DDEBF7"/>
              <w:right w:val="double" w:sz="6" w:space="0" w:color="DDEBF7"/>
            </w:tcBorders>
            <w:shd w:val="clear" w:color="000000" w:fill="FFFFFF"/>
            <w:noWrap/>
            <w:vAlign w:val="center"/>
            <w:hideMark/>
          </w:tcPr>
          <w:p w14:paraId="4CA1B912"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246.00 </w:t>
            </w:r>
          </w:p>
        </w:tc>
      </w:tr>
      <w:tr w:rsidR="006644E2" w:rsidRPr="00582F2B" w14:paraId="4DD65A70"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54A88877"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16</w:t>
            </w:r>
          </w:p>
        </w:tc>
        <w:tc>
          <w:tcPr>
            <w:tcW w:w="6363" w:type="dxa"/>
            <w:tcBorders>
              <w:top w:val="nil"/>
              <w:left w:val="nil"/>
              <w:bottom w:val="double" w:sz="6" w:space="0" w:color="DDEBF7"/>
              <w:right w:val="double" w:sz="6" w:space="0" w:color="DDEBF7"/>
            </w:tcBorders>
            <w:shd w:val="clear" w:color="000000" w:fill="FFFFFF"/>
            <w:noWrap/>
            <w:vAlign w:val="center"/>
            <w:hideMark/>
          </w:tcPr>
          <w:p w14:paraId="60880D2D"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DM Plant</w:t>
            </w:r>
          </w:p>
        </w:tc>
        <w:tc>
          <w:tcPr>
            <w:tcW w:w="2434" w:type="dxa"/>
            <w:tcBorders>
              <w:top w:val="nil"/>
              <w:left w:val="nil"/>
              <w:bottom w:val="double" w:sz="6" w:space="0" w:color="DDEBF7"/>
              <w:right w:val="double" w:sz="6" w:space="0" w:color="DDEBF7"/>
            </w:tcBorders>
            <w:shd w:val="clear" w:color="000000" w:fill="FFFFFF"/>
            <w:noWrap/>
            <w:vAlign w:val="center"/>
            <w:hideMark/>
          </w:tcPr>
          <w:p w14:paraId="5E6E7048"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4,134.00 </w:t>
            </w:r>
          </w:p>
        </w:tc>
      </w:tr>
      <w:tr w:rsidR="006644E2" w:rsidRPr="00582F2B" w14:paraId="0982D49E"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33586430"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17</w:t>
            </w:r>
          </w:p>
        </w:tc>
        <w:tc>
          <w:tcPr>
            <w:tcW w:w="6363" w:type="dxa"/>
            <w:tcBorders>
              <w:top w:val="nil"/>
              <w:left w:val="nil"/>
              <w:bottom w:val="double" w:sz="6" w:space="0" w:color="DDEBF7"/>
              <w:right w:val="double" w:sz="6" w:space="0" w:color="DDEBF7"/>
            </w:tcBorders>
            <w:shd w:val="clear" w:color="000000" w:fill="FFFFFF"/>
            <w:noWrap/>
            <w:vAlign w:val="center"/>
            <w:hideMark/>
          </w:tcPr>
          <w:p w14:paraId="610855AF"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DM MCC</w:t>
            </w:r>
          </w:p>
        </w:tc>
        <w:tc>
          <w:tcPr>
            <w:tcW w:w="2434" w:type="dxa"/>
            <w:tcBorders>
              <w:top w:val="nil"/>
              <w:left w:val="nil"/>
              <w:bottom w:val="double" w:sz="6" w:space="0" w:color="DDEBF7"/>
              <w:right w:val="double" w:sz="6" w:space="0" w:color="DDEBF7"/>
            </w:tcBorders>
            <w:shd w:val="clear" w:color="000000" w:fill="FFFFFF"/>
            <w:noWrap/>
            <w:vAlign w:val="center"/>
            <w:hideMark/>
          </w:tcPr>
          <w:p w14:paraId="17CC0905"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96.00 </w:t>
            </w:r>
          </w:p>
        </w:tc>
      </w:tr>
      <w:tr w:rsidR="006644E2" w:rsidRPr="00582F2B" w14:paraId="7C93D247"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7B237608"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18</w:t>
            </w:r>
          </w:p>
        </w:tc>
        <w:tc>
          <w:tcPr>
            <w:tcW w:w="6363" w:type="dxa"/>
            <w:tcBorders>
              <w:top w:val="nil"/>
              <w:left w:val="nil"/>
              <w:bottom w:val="double" w:sz="6" w:space="0" w:color="DDEBF7"/>
              <w:right w:val="double" w:sz="6" w:space="0" w:color="DDEBF7"/>
            </w:tcBorders>
            <w:shd w:val="clear" w:color="000000" w:fill="FFFFFF"/>
            <w:noWrap/>
            <w:vAlign w:val="center"/>
            <w:hideMark/>
          </w:tcPr>
          <w:p w14:paraId="1A73F96F"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Cooling tower Control room and MCC</w:t>
            </w:r>
          </w:p>
        </w:tc>
        <w:tc>
          <w:tcPr>
            <w:tcW w:w="2434" w:type="dxa"/>
            <w:tcBorders>
              <w:top w:val="nil"/>
              <w:left w:val="nil"/>
              <w:bottom w:val="double" w:sz="6" w:space="0" w:color="DDEBF7"/>
              <w:right w:val="double" w:sz="6" w:space="0" w:color="DDEBF7"/>
            </w:tcBorders>
            <w:shd w:val="clear" w:color="000000" w:fill="FFFFFF"/>
            <w:noWrap/>
            <w:vAlign w:val="center"/>
            <w:hideMark/>
          </w:tcPr>
          <w:p w14:paraId="6E34D9C8"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280.00 </w:t>
            </w:r>
          </w:p>
        </w:tc>
      </w:tr>
      <w:tr w:rsidR="006644E2" w:rsidRPr="00582F2B" w14:paraId="12439061"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4DF6DB1D"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19</w:t>
            </w:r>
          </w:p>
        </w:tc>
        <w:tc>
          <w:tcPr>
            <w:tcW w:w="6363" w:type="dxa"/>
            <w:tcBorders>
              <w:top w:val="nil"/>
              <w:left w:val="nil"/>
              <w:bottom w:val="double" w:sz="6" w:space="0" w:color="DDEBF7"/>
              <w:right w:val="double" w:sz="6" w:space="0" w:color="DDEBF7"/>
            </w:tcBorders>
            <w:shd w:val="clear" w:color="000000" w:fill="FFFFFF"/>
            <w:noWrap/>
            <w:vAlign w:val="center"/>
            <w:hideMark/>
          </w:tcPr>
          <w:p w14:paraId="1240C1FA"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Clarifier water lift cum fire water pump house</w:t>
            </w:r>
          </w:p>
        </w:tc>
        <w:tc>
          <w:tcPr>
            <w:tcW w:w="2434" w:type="dxa"/>
            <w:tcBorders>
              <w:top w:val="nil"/>
              <w:left w:val="nil"/>
              <w:bottom w:val="double" w:sz="6" w:space="0" w:color="DDEBF7"/>
              <w:right w:val="double" w:sz="6" w:space="0" w:color="DDEBF7"/>
            </w:tcBorders>
            <w:shd w:val="clear" w:color="000000" w:fill="FFFFFF"/>
            <w:noWrap/>
            <w:vAlign w:val="center"/>
            <w:hideMark/>
          </w:tcPr>
          <w:p w14:paraId="595E5083"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764.00 </w:t>
            </w:r>
          </w:p>
        </w:tc>
      </w:tr>
      <w:tr w:rsidR="006644E2" w:rsidRPr="00582F2B" w14:paraId="60C9EBDB"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45068419"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20</w:t>
            </w:r>
          </w:p>
        </w:tc>
        <w:tc>
          <w:tcPr>
            <w:tcW w:w="6363" w:type="dxa"/>
            <w:tcBorders>
              <w:top w:val="nil"/>
              <w:left w:val="nil"/>
              <w:bottom w:val="double" w:sz="6" w:space="0" w:color="DDEBF7"/>
              <w:right w:val="double" w:sz="6" w:space="0" w:color="DDEBF7"/>
            </w:tcBorders>
            <w:shd w:val="clear" w:color="000000" w:fill="FFFFFF"/>
            <w:noWrap/>
            <w:vAlign w:val="center"/>
            <w:hideMark/>
          </w:tcPr>
          <w:p w14:paraId="26068907"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Sludge sump and pump house</w:t>
            </w:r>
          </w:p>
        </w:tc>
        <w:tc>
          <w:tcPr>
            <w:tcW w:w="2434" w:type="dxa"/>
            <w:tcBorders>
              <w:top w:val="nil"/>
              <w:left w:val="nil"/>
              <w:bottom w:val="double" w:sz="6" w:space="0" w:color="DDEBF7"/>
              <w:right w:val="double" w:sz="6" w:space="0" w:color="DDEBF7"/>
            </w:tcBorders>
            <w:shd w:val="clear" w:color="000000" w:fill="FFFFFF"/>
            <w:noWrap/>
            <w:vAlign w:val="center"/>
            <w:hideMark/>
          </w:tcPr>
          <w:p w14:paraId="63C39221"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210.00 </w:t>
            </w:r>
          </w:p>
        </w:tc>
      </w:tr>
      <w:tr w:rsidR="006644E2" w:rsidRPr="00582F2B" w14:paraId="7B5B8342"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3D6A11AB"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21</w:t>
            </w:r>
          </w:p>
        </w:tc>
        <w:tc>
          <w:tcPr>
            <w:tcW w:w="6363" w:type="dxa"/>
            <w:tcBorders>
              <w:top w:val="nil"/>
              <w:left w:val="nil"/>
              <w:bottom w:val="double" w:sz="6" w:space="0" w:color="DDEBF7"/>
              <w:right w:val="double" w:sz="6" w:space="0" w:color="DDEBF7"/>
            </w:tcBorders>
            <w:shd w:val="clear" w:color="000000" w:fill="FFFFFF"/>
            <w:noWrap/>
            <w:vAlign w:val="center"/>
            <w:hideMark/>
          </w:tcPr>
          <w:p w14:paraId="2934902F"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Filter water pump house</w:t>
            </w:r>
          </w:p>
        </w:tc>
        <w:tc>
          <w:tcPr>
            <w:tcW w:w="2434" w:type="dxa"/>
            <w:tcBorders>
              <w:top w:val="nil"/>
              <w:left w:val="nil"/>
              <w:bottom w:val="double" w:sz="6" w:space="0" w:color="DDEBF7"/>
              <w:right w:val="double" w:sz="6" w:space="0" w:color="DDEBF7"/>
            </w:tcBorders>
            <w:shd w:val="clear" w:color="000000" w:fill="FFFFFF"/>
            <w:noWrap/>
            <w:vAlign w:val="center"/>
            <w:hideMark/>
          </w:tcPr>
          <w:p w14:paraId="608C245A"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762.00 </w:t>
            </w:r>
          </w:p>
        </w:tc>
      </w:tr>
      <w:tr w:rsidR="006644E2" w:rsidRPr="00582F2B" w14:paraId="16C912DB"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00C770C5"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lastRenderedPageBreak/>
              <w:t>22</w:t>
            </w:r>
          </w:p>
        </w:tc>
        <w:tc>
          <w:tcPr>
            <w:tcW w:w="6363" w:type="dxa"/>
            <w:tcBorders>
              <w:top w:val="nil"/>
              <w:left w:val="nil"/>
              <w:bottom w:val="double" w:sz="6" w:space="0" w:color="DDEBF7"/>
              <w:right w:val="double" w:sz="6" w:space="0" w:color="DDEBF7"/>
            </w:tcBorders>
            <w:shd w:val="clear" w:color="000000" w:fill="FFFFFF"/>
            <w:noWrap/>
            <w:vAlign w:val="center"/>
            <w:hideMark/>
          </w:tcPr>
          <w:p w14:paraId="7E3DD75B"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ETP</w:t>
            </w:r>
          </w:p>
        </w:tc>
        <w:tc>
          <w:tcPr>
            <w:tcW w:w="2434" w:type="dxa"/>
            <w:tcBorders>
              <w:top w:val="nil"/>
              <w:left w:val="nil"/>
              <w:bottom w:val="double" w:sz="6" w:space="0" w:color="DDEBF7"/>
              <w:right w:val="double" w:sz="6" w:space="0" w:color="DDEBF7"/>
            </w:tcBorders>
            <w:shd w:val="clear" w:color="000000" w:fill="FFFFFF"/>
            <w:noWrap/>
            <w:vAlign w:val="center"/>
            <w:hideMark/>
          </w:tcPr>
          <w:p w14:paraId="257BBB31"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572.00 </w:t>
            </w:r>
          </w:p>
        </w:tc>
      </w:tr>
      <w:tr w:rsidR="006644E2" w:rsidRPr="00582F2B" w14:paraId="298F24B3"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3AE51D0C"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23</w:t>
            </w:r>
          </w:p>
        </w:tc>
        <w:tc>
          <w:tcPr>
            <w:tcW w:w="6363" w:type="dxa"/>
            <w:tcBorders>
              <w:top w:val="nil"/>
              <w:left w:val="nil"/>
              <w:bottom w:val="double" w:sz="6" w:space="0" w:color="DDEBF7"/>
              <w:right w:val="double" w:sz="6" w:space="0" w:color="DDEBF7"/>
            </w:tcBorders>
            <w:shd w:val="clear" w:color="000000" w:fill="FFFFFF"/>
            <w:noWrap/>
            <w:vAlign w:val="center"/>
            <w:hideMark/>
          </w:tcPr>
          <w:p w14:paraId="029825C3"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IG PLANT</w:t>
            </w:r>
          </w:p>
        </w:tc>
        <w:tc>
          <w:tcPr>
            <w:tcW w:w="2434" w:type="dxa"/>
            <w:tcBorders>
              <w:top w:val="nil"/>
              <w:left w:val="nil"/>
              <w:bottom w:val="double" w:sz="6" w:space="0" w:color="DDEBF7"/>
              <w:right w:val="double" w:sz="6" w:space="0" w:color="DDEBF7"/>
            </w:tcBorders>
            <w:shd w:val="clear" w:color="000000" w:fill="FFFFFF"/>
            <w:noWrap/>
            <w:vAlign w:val="center"/>
            <w:hideMark/>
          </w:tcPr>
          <w:p w14:paraId="21ED597F"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1,467.00 </w:t>
            </w:r>
          </w:p>
        </w:tc>
      </w:tr>
      <w:tr w:rsidR="006644E2" w:rsidRPr="00582F2B" w14:paraId="1CD5AF05"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737F9D0C"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24</w:t>
            </w:r>
          </w:p>
        </w:tc>
        <w:tc>
          <w:tcPr>
            <w:tcW w:w="6363" w:type="dxa"/>
            <w:tcBorders>
              <w:top w:val="nil"/>
              <w:left w:val="nil"/>
              <w:bottom w:val="double" w:sz="6" w:space="0" w:color="DDEBF7"/>
              <w:right w:val="double" w:sz="6" w:space="0" w:color="DDEBF7"/>
            </w:tcBorders>
            <w:shd w:val="clear" w:color="000000" w:fill="FFFFFF"/>
            <w:noWrap/>
            <w:vAlign w:val="center"/>
            <w:hideMark/>
          </w:tcPr>
          <w:p w14:paraId="01B8D424"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MRSS</w:t>
            </w:r>
          </w:p>
        </w:tc>
        <w:tc>
          <w:tcPr>
            <w:tcW w:w="2434" w:type="dxa"/>
            <w:tcBorders>
              <w:top w:val="nil"/>
              <w:left w:val="nil"/>
              <w:bottom w:val="double" w:sz="6" w:space="0" w:color="DDEBF7"/>
              <w:right w:val="double" w:sz="6" w:space="0" w:color="DDEBF7"/>
            </w:tcBorders>
            <w:shd w:val="clear" w:color="000000" w:fill="FFFFFF"/>
            <w:noWrap/>
            <w:vAlign w:val="center"/>
            <w:hideMark/>
          </w:tcPr>
          <w:p w14:paraId="2AAF2971"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2,523.00 </w:t>
            </w:r>
          </w:p>
        </w:tc>
      </w:tr>
      <w:tr w:rsidR="006644E2" w:rsidRPr="00582F2B" w14:paraId="0A2ECEA0"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4CA80A90"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25</w:t>
            </w:r>
          </w:p>
        </w:tc>
        <w:tc>
          <w:tcPr>
            <w:tcW w:w="6363" w:type="dxa"/>
            <w:tcBorders>
              <w:top w:val="nil"/>
              <w:left w:val="nil"/>
              <w:bottom w:val="double" w:sz="6" w:space="0" w:color="DDEBF7"/>
              <w:right w:val="double" w:sz="6" w:space="0" w:color="DDEBF7"/>
            </w:tcBorders>
            <w:shd w:val="clear" w:color="000000" w:fill="FFFFFF"/>
            <w:noWrap/>
            <w:vAlign w:val="center"/>
            <w:hideMark/>
          </w:tcPr>
          <w:p w14:paraId="65AA158B"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SS4</w:t>
            </w:r>
          </w:p>
        </w:tc>
        <w:tc>
          <w:tcPr>
            <w:tcW w:w="2434" w:type="dxa"/>
            <w:tcBorders>
              <w:top w:val="nil"/>
              <w:left w:val="nil"/>
              <w:bottom w:val="double" w:sz="6" w:space="0" w:color="DDEBF7"/>
              <w:right w:val="double" w:sz="6" w:space="0" w:color="DDEBF7"/>
            </w:tcBorders>
            <w:shd w:val="clear" w:color="000000" w:fill="FFFFFF"/>
            <w:noWrap/>
            <w:vAlign w:val="center"/>
            <w:hideMark/>
          </w:tcPr>
          <w:p w14:paraId="49097087"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1,524.00 </w:t>
            </w:r>
          </w:p>
        </w:tc>
      </w:tr>
      <w:tr w:rsidR="006644E2" w:rsidRPr="00582F2B" w14:paraId="5CA7572C"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40B992F6"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26</w:t>
            </w:r>
          </w:p>
        </w:tc>
        <w:tc>
          <w:tcPr>
            <w:tcW w:w="6363" w:type="dxa"/>
            <w:tcBorders>
              <w:top w:val="nil"/>
              <w:left w:val="nil"/>
              <w:bottom w:val="double" w:sz="6" w:space="0" w:color="DDEBF7"/>
              <w:right w:val="double" w:sz="6" w:space="0" w:color="DDEBF7"/>
            </w:tcBorders>
            <w:shd w:val="clear" w:color="000000" w:fill="FFFFFF"/>
            <w:noWrap/>
            <w:vAlign w:val="center"/>
            <w:hideMark/>
          </w:tcPr>
          <w:p w14:paraId="2A47C21B"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SS5</w:t>
            </w:r>
          </w:p>
        </w:tc>
        <w:tc>
          <w:tcPr>
            <w:tcW w:w="2434" w:type="dxa"/>
            <w:tcBorders>
              <w:top w:val="nil"/>
              <w:left w:val="nil"/>
              <w:bottom w:val="double" w:sz="6" w:space="0" w:color="DDEBF7"/>
              <w:right w:val="double" w:sz="6" w:space="0" w:color="DDEBF7"/>
            </w:tcBorders>
            <w:shd w:val="clear" w:color="000000" w:fill="FFFFFF"/>
            <w:noWrap/>
            <w:vAlign w:val="center"/>
            <w:hideMark/>
          </w:tcPr>
          <w:p w14:paraId="1DEE5E60"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1,226.00 </w:t>
            </w:r>
          </w:p>
        </w:tc>
      </w:tr>
      <w:tr w:rsidR="006644E2" w:rsidRPr="00582F2B" w14:paraId="7B51F846"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1AC82C12"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27</w:t>
            </w:r>
          </w:p>
        </w:tc>
        <w:tc>
          <w:tcPr>
            <w:tcW w:w="6363" w:type="dxa"/>
            <w:tcBorders>
              <w:top w:val="nil"/>
              <w:left w:val="nil"/>
              <w:bottom w:val="double" w:sz="6" w:space="0" w:color="DDEBF7"/>
              <w:right w:val="double" w:sz="6" w:space="0" w:color="DDEBF7"/>
            </w:tcBorders>
            <w:shd w:val="clear" w:color="000000" w:fill="FFFFFF"/>
            <w:noWrap/>
            <w:vAlign w:val="center"/>
            <w:hideMark/>
          </w:tcPr>
          <w:p w14:paraId="0C4F7666"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Chemical house WTP</w:t>
            </w:r>
          </w:p>
        </w:tc>
        <w:tc>
          <w:tcPr>
            <w:tcW w:w="2434" w:type="dxa"/>
            <w:tcBorders>
              <w:top w:val="nil"/>
              <w:left w:val="nil"/>
              <w:bottom w:val="double" w:sz="6" w:space="0" w:color="DDEBF7"/>
              <w:right w:val="double" w:sz="6" w:space="0" w:color="DDEBF7"/>
            </w:tcBorders>
            <w:shd w:val="clear" w:color="000000" w:fill="FFFFFF"/>
            <w:noWrap/>
            <w:vAlign w:val="center"/>
            <w:hideMark/>
          </w:tcPr>
          <w:p w14:paraId="5F7DE1F2"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1,890.00 </w:t>
            </w:r>
          </w:p>
        </w:tc>
      </w:tr>
      <w:tr w:rsidR="006644E2" w:rsidRPr="00582F2B" w14:paraId="415704A6"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12AE7CD5"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28</w:t>
            </w:r>
          </w:p>
        </w:tc>
        <w:tc>
          <w:tcPr>
            <w:tcW w:w="6363" w:type="dxa"/>
            <w:tcBorders>
              <w:top w:val="nil"/>
              <w:left w:val="nil"/>
              <w:bottom w:val="double" w:sz="6" w:space="0" w:color="DDEBF7"/>
              <w:right w:val="double" w:sz="6" w:space="0" w:color="DDEBF7"/>
            </w:tcBorders>
            <w:shd w:val="clear" w:color="000000" w:fill="FFFFFF"/>
            <w:noWrap/>
            <w:vAlign w:val="center"/>
            <w:hideMark/>
          </w:tcPr>
          <w:p w14:paraId="4AF7C454"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Canteen bldg.</w:t>
            </w:r>
          </w:p>
        </w:tc>
        <w:tc>
          <w:tcPr>
            <w:tcW w:w="2434" w:type="dxa"/>
            <w:tcBorders>
              <w:top w:val="nil"/>
              <w:left w:val="nil"/>
              <w:bottom w:val="double" w:sz="6" w:space="0" w:color="DDEBF7"/>
              <w:right w:val="double" w:sz="6" w:space="0" w:color="DDEBF7"/>
            </w:tcBorders>
            <w:shd w:val="clear" w:color="000000" w:fill="FFFFFF"/>
            <w:noWrap/>
            <w:vAlign w:val="center"/>
            <w:hideMark/>
          </w:tcPr>
          <w:p w14:paraId="1E33B943"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1,113.00 </w:t>
            </w:r>
          </w:p>
        </w:tc>
      </w:tr>
      <w:tr w:rsidR="006644E2" w:rsidRPr="00582F2B" w14:paraId="782ADC25"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425A2ED1"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29</w:t>
            </w:r>
          </w:p>
        </w:tc>
        <w:tc>
          <w:tcPr>
            <w:tcW w:w="6363" w:type="dxa"/>
            <w:tcBorders>
              <w:top w:val="nil"/>
              <w:left w:val="nil"/>
              <w:bottom w:val="double" w:sz="6" w:space="0" w:color="DDEBF7"/>
              <w:right w:val="double" w:sz="6" w:space="0" w:color="DDEBF7"/>
            </w:tcBorders>
            <w:shd w:val="clear" w:color="000000" w:fill="FFFFFF"/>
            <w:noWrap/>
            <w:vAlign w:val="center"/>
            <w:hideMark/>
          </w:tcPr>
          <w:p w14:paraId="18C2F1F4"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Devi canteen</w:t>
            </w:r>
          </w:p>
        </w:tc>
        <w:tc>
          <w:tcPr>
            <w:tcW w:w="2434" w:type="dxa"/>
            <w:tcBorders>
              <w:top w:val="nil"/>
              <w:left w:val="nil"/>
              <w:bottom w:val="double" w:sz="6" w:space="0" w:color="DDEBF7"/>
              <w:right w:val="double" w:sz="6" w:space="0" w:color="DDEBF7"/>
            </w:tcBorders>
            <w:shd w:val="clear" w:color="000000" w:fill="FFFFFF"/>
            <w:noWrap/>
            <w:vAlign w:val="center"/>
            <w:hideMark/>
          </w:tcPr>
          <w:p w14:paraId="09C8D1F2"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180.00 </w:t>
            </w:r>
          </w:p>
        </w:tc>
      </w:tr>
      <w:tr w:rsidR="006644E2" w:rsidRPr="00582F2B" w14:paraId="42A075C0"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1F4C703A"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30</w:t>
            </w:r>
          </w:p>
        </w:tc>
        <w:tc>
          <w:tcPr>
            <w:tcW w:w="6363" w:type="dxa"/>
            <w:tcBorders>
              <w:top w:val="nil"/>
              <w:left w:val="nil"/>
              <w:bottom w:val="double" w:sz="6" w:space="0" w:color="DDEBF7"/>
              <w:right w:val="double" w:sz="6" w:space="0" w:color="DDEBF7"/>
            </w:tcBorders>
            <w:shd w:val="clear" w:color="000000" w:fill="FFFFFF"/>
            <w:noWrap/>
            <w:vAlign w:val="center"/>
            <w:hideMark/>
          </w:tcPr>
          <w:p w14:paraId="527A336A"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H- Building  </w:t>
            </w:r>
          </w:p>
        </w:tc>
        <w:tc>
          <w:tcPr>
            <w:tcW w:w="2434" w:type="dxa"/>
            <w:tcBorders>
              <w:top w:val="nil"/>
              <w:left w:val="nil"/>
              <w:bottom w:val="double" w:sz="6" w:space="0" w:color="DDEBF7"/>
              <w:right w:val="double" w:sz="6" w:space="0" w:color="DDEBF7"/>
            </w:tcBorders>
            <w:shd w:val="clear" w:color="000000" w:fill="FFFFFF"/>
            <w:noWrap/>
            <w:vAlign w:val="center"/>
            <w:hideMark/>
          </w:tcPr>
          <w:p w14:paraId="35135B40"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1,648.00 </w:t>
            </w:r>
          </w:p>
        </w:tc>
      </w:tr>
      <w:tr w:rsidR="006644E2" w:rsidRPr="00582F2B" w14:paraId="3C92098E"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20D215E0"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31</w:t>
            </w:r>
          </w:p>
        </w:tc>
        <w:tc>
          <w:tcPr>
            <w:tcW w:w="6363" w:type="dxa"/>
            <w:tcBorders>
              <w:top w:val="nil"/>
              <w:left w:val="nil"/>
              <w:bottom w:val="double" w:sz="6" w:space="0" w:color="DDEBF7"/>
              <w:right w:val="double" w:sz="6" w:space="0" w:color="DDEBF7"/>
            </w:tcBorders>
            <w:shd w:val="clear" w:color="000000" w:fill="FFFFFF"/>
            <w:noWrap/>
            <w:vAlign w:val="center"/>
            <w:hideMark/>
          </w:tcPr>
          <w:p w14:paraId="369E0506"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Project office (</w:t>
            </w:r>
            <w:proofErr w:type="spellStart"/>
            <w:r w:rsidRPr="00582F2B">
              <w:rPr>
                <w:rFonts w:ascii="Calibri Light" w:eastAsia="Times New Roman" w:hAnsi="Calibri Light" w:cs="Calibri Light"/>
                <w:lang w:val="en-IN" w:eastAsia="en-IN" w:bidi="ar-SA"/>
              </w:rPr>
              <w:t>Snam</w:t>
            </w:r>
            <w:proofErr w:type="spellEnd"/>
            <w:r w:rsidRPr="00582F2B">
              <w:rPr>
                <w:rFonts w:ascii="Calibri Light" w:eastAsia="Times New Roman" w:hAnsi="Calibri Light" w:cs="Calibri Light"/>
                <w:lang w:val="en-IN" w:eastAsia="en-IN" w:bidi="ar-SA"/>
              </w:rPr>
              <w:t xml:space="preserve"> building)</w:t>
            </w:r>
          </w:p>
        </w:tc>
        <w:tc>
          <w:tcPr>
            <w:tcW w:w="2434" w:type="dxa"/>
            <w:tcBorders>
              <w:top w:val="nil"/>
              <w:left w:val="nil"/>
              <w:bottom w:val="double" w:sz="6" w:space="0" w:color="DDEBF7"/>
              <w:right w:val="double" w:sz="6" w:space="0" w:color="DDEBF7"/>
            </w:tcBorders>
            <w:shd w:val="clear" w:color="000000" w:fill="FFFFFF"/>
            <w:noWrap/>
            <w:vAlign w:val="center"/>
            <w:hideMark/>
          </w:tcPr>
          <w:p w14:paraId="67337811"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1,026.00 </w:t>
            </w:r>
          </w:p>
        </w:tc>
      </w:tr>
      <w:tr w:rsidR="006644E2" w:rsidRPr="00582F2B" w14:paraId="6FF9DAC9"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49855D35"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32</w:t>
            </w:r>
          </w:p>
        </w:tc>
        <w:tc>
          <w:tcPr>
            <w:tcW w:w="6363" w:type="dxa"/>
            <w:tcBorders>
              <w:top w:val="nil"/>
              <w:left w:val="nil"/>
              <w:bottom w:val="double" w:sz="6" w:space="0" w:color="DDEBF7"/>
              <w:right w:val="double" w:sz="6" w:space="0" w:color="DDEBF7"/>
            </w:tcBorders>
            <w:shd w:val="clear" w:color="000000" w:fill="FFFFFF"/>
            <w:noWrap/>
            <w:vAlign w:val="center"/>
            <w:hideMark/>
          </w:tcPr>
          <w:p w14:paraId="1C55A52E"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Fire &amp; Safety building and fire tender garage</w:t>
            </w:r>
          </w:p>
        </w:tc>
        <w:tc>
          <w:tcPr>
            <w:tcW w:w="2434" w:type="dxa"/>
            <w:tcBorders>
              <w:top w:val="nil"/>
              <w:left w:val="nil"/>
              <w:bottom w:val="double" w:sz="6" w:space="0" w:color="DDEBF7"/>
              <w:right w:val="double" w:sz="6" w:space="0" w:color="DDEBF7"/>
            </w:tcBorders>
            <w:shd w:val="clear" w:color="000000" w:fill="FFFFFF"/>
            <w:noWrap/>
            <w:vAlign w:val="center"/>
            <w:hideMark/>
          </w:tcPr>
          <w:p w14:paraId="1CAE90E8"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528.00 </w:t>
            </w:r>
          </w:p>
        </w:tc>
      </w:tr>
      <w:tr w:rsidR="006644E2" w:rsidRPr="00582F2B" w14:paraId="277521CF"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5F4B4E4C"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33</w:t>
            </w:r>
          </w:p>
        </w:tc>
        <w:tc>
          <w:tcPr>
            <w:tcW w:w="6363" w:type="dxa"/>
            <w:tcBorders>
              <w:top w:val="nil"/>
              <w:left w:val="nil"/>
              <w:bottom w:val="double" w:sz="6" w:space="0" w:color="DDEBF7"/>
              <w:right w:val="double" w:sz="6" w:space="0" w:color="DDEBF7"/>
            </w:tcBorders>
            <w:shd w:val="clear" w:color="000000" w:fill="FFFFFF"/>
            <w:noWrap/>
            <w:vAlign w:val="center"/>
            <w:hideMark/>
          </w:tcPr>
          <w:p w14:paraId="6707AE6C"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Dispensary and first aid centre</w:t>
            </w:r>
          </w:p>
        </w:tc>
        <w:tc>
          <w:tcPr>
            <w:tcW w:w="2434" w:type="dxa"/>
            <w:tcBorders>
              <w:top w:val="nil"/>
              <w:left w:val="nil"/>
              <w:bottom w:val="double" w:sz="6" w:space="0" w:color="DDEBF7"/>
              <w:right w:val="double" w:sz="6" w:space="0" w:color="DDEBF7"/>
            </w:tcBorders>
            <w:shd w:val="clear" w:color="000000" w:fill="FFFFFF"/>
            <w:noWrap/>
            <w:vAlign w:val="center"/>
            <w:hideMark/>
          </w:tcPr>
          <w:p w14:paraId="2CBB45E5"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420.00 </w:t>
            </w:r>
          </w:p>
        </w:tc>
      </w:tr>
      <w:tr w:rsidR="006644E2" w:rsidRPr="00582F2B" w14:paraId="374B1615"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539EBDD7"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34</w:t>
            </w:r>
          </w:p>
        </w:tc>
        <w:tc>
          <w:tcPr>
            <w:tcW w:w="6363" w:type="dxa"/>
            <w:tcBorders>
              <w:top w:val="nil"/>
              <w:left w:val="nil"/>
              <w:bottom w:val="double" w:sz="6" w:space="0" w:color="DDEBF7"/>
              <w:right w:val="double" w:sz="6" w:space="0" w:color="DDEBF7"/>
            </w:tcBorders>
            <w:shd w:val="clear" w:color="000000" w:fill="FFFFFF"/>
            <w:noWrap/>
            <w:vAlign w:val="center"/>
            <w:hideMark/>
          </w:tcPr>
          <w:p w14:paraId="0BE5D16D"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Workshop</w:t>
            </w:r>
          </w:p>
        </w:tc>
        <w:tc>
          <w:tcPr>
            <w:tcW w:w="2434" w:type="dxa"/>
            <w:tcBorders>
              <w:top w:val="nil"/>
              <w:left w:val="nil"/>
              <w:bottom w:val="double" w:sz="6" w:space="0" w:color="DDEBF7"/>
              <w:right w:val="double" w:sz="6" w:space="0" w:color="DDEBF7"/>
            </w:tcBorders>
            <w:shd w:val="clear" w:color="000000" w:fill="FFFFFF"/>
            <w:noWrap/>
            <w:vAlign w:val="center"/>
            <w:hideMark/>
          </w:tcPr>
          <w:p w14:paraId="0AA000CB"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2,752.00 </w:t>
            </w:r>
          </w:p>
        </w:tc>
      </w:tr>
      <w:tr w:rsidR="006644E2" w:rsidRPr="00582F2B" w14:paraId="31321837"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569AEF28"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35</w:t>
            </w:r>
          </w:p>
        </w:tc>
        <w:tc>
          <w:tcPr>
            <w:tcW w:w="6363" w:type="dxa"/>
            <w:tcBorders>
              <w:top w:val="nil"/>
              <w:left w:val="nil"/>
              <w:bottom w:val="double" w:sz="6" w:space="0" w:color="DDEBF7"/>
              <w:right w:val="double" w:sz="6" w:space="0" w:color="DDEBF7"/>
            </w:tcBorders>
            <w:shd w:val="clear" w:color="000000" w:fill="FFFFFF"/>
            <w:noWrap/>
            <w:vAlign w:val="center"/>
            <w:hideMark/>
          </w:tcPr>
          <w:p w14:paraId="10D5AEF8"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Main store</w:t>
            </w:r>
          </w:p>
        </w:tc>
        <w:tc>
          <w:tcPr>
            <w:tcW w:w="2434" w:type="dxa"/>
            <w:tcBorders>
              <w:top w:val="nil"/>
              <w:left w:val="nil"/>
              <w:bottom w:val="double" w:sz="6" w:space="0" w:color="DDEBF7"/>
              <w:right w:val="double" w:sz="6" w:space="0" w:color="DDEBF7"/>
            </w:tcBorders>
            <w:shd w:val="clear" w:color="000000" w:fill="FFFFFF"/>
            <w:noWrap/>
            <w:vAlign w:val="center"/>
            <w:hideMark/>
          </w:tcPr>
          <w:p w14:paraId="70A626F9"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3,342.00 </w:t>
            </w:r>
          </w:p>
        </w:tc>
      </w:tr>
      <w:tr w:rsidR="006644E2" w:rsidRPr="00582F2B" w14:paraId="3F794C24"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69D7D643"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36</w:t>
            </w:r>
          </w:p>
        </w:tc>
        <w:tc>
          <w:tcPr>
            <w:tcW w:w="6363" w:type="dxa"/>
            <w:tcBorders>
              <w:top w:val="nil"/>
              <w:left w:val="nil"/>
              <w:bottom w:val="double" w:sz="6" w:space="0" w:color="DDEBF7"/>
              <w:right w:val="double" w:sz="6" w:space="0" w:color="DDEBF7"/>
            </w:tcBorders>
            <w:shd w:val="clear" w:color="000000" w:fill="FFFFFF"/>
            <w:noWrap/>
            <w:vAlign w:val="center"/>
            <w:hideMark/>
          </w:tcPr>
          <w:p w14:paraId="1843B1D7"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Gate house</w:t>
            </w:r>
          </w:p>
        </w:tc>
        <w:tc>
          <w:tcPr>
            <w:tcW w:w="2434" w:type="dxa"/>
            <w:tcBorders>
              <w:top w:val="nil"/>
              <w:left w:val="nil"/>
              <w:bottom w:val="double" w:sz="6" w:space="0" w:color="DDEBF7"/>
              <w:right w:val="double" w:sz="6" w:space="0" w:color="DDEBF7"/>
            </w:tcBorders>
            <w:shd w:val="clear" w:color="000000" w:fill="FFFFFF"/>
            <w:noWrap/>
            <w:vAlign w:val="center"/>
            <w:hideMark/>
          </w:tcPr>
          <w:p w14:paraId="780A555A"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432.00 </w:t>
            </w:r>
          </w:p>
        </w:tc>
      </w:tr>
      <w:tr w:rsidR="006644E2" w:rsidRPr="00582F2B" w14:paraId="6AA2BF6C"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2B6AD107"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37</w:t>
            </w:r>
          </w:p>
        </w:tc>
        <w:tc>
          <w:tcPr>
            <w:tcW w:w="6363" w:type="dxa"/>
            <w:tcBorders>
              <w:top w:val="nil"/>
              <w:left w:val="nil"/>
              <w:bottom w:val="double" w:sz="6" w:space="0" w:color="DDEBF7"/>
              <w:right w:val="double" w:sz="6" w:space="0" w:color="DDEBF7"/>
            </w:tcBorders>
            <w:shd w:val="clear" w:color="000000" w:fill="FFFFFF"/>
            <w:noWrap/>
            <w:vAlign w:val="center"/>
            <w:hideMark/>
          </w:tcPr>
          <w:p w14:paraId="3BE1CC1D"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Weigh bridge</w:t>
            </w:r>
          </w:p>
        </w:tc>
        <w:tc>
          <w:tcPr>
            <w:tcW w:w="2434" w:type="dxa"/>
            <w:tcBorders>
              <w:top w:val="nil"/>
              <w:left w:val="nil"/>
              <w:bottom w:val="double" w:sz="6" w:space="0" w:color="DDEBF7"/>
              <w:right w:val="double" w:sz="6" w:space="0" w:color="DDEBF7"/>
            </w:tcBorders>
            <w:shd w:val="clear" w:color="000000" w:fill="FFFFFF"/>
            <w:noWrap/>
            <w:vAlign w:val="center"/>
            <w:hideMark/>
          </w:tcPr>
          <w:p w14:paraId="606054D1"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 33.00 </w:t>
            </w:r>
          </w:p>
        </w:tc>
      </w:tr>
      <w:tr w:rsidR="006644E2" w:rsidRPr="00582F2B" w14:paraId="47AD8956"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009688DA"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38</w:t>
            </w:r>
          </w:p>
        </w:tc>
        <w:tc>
          <w:tcPr>
            <w:tcW w:w="6363" w:type="dxa"/>
            <w:tcBorders>
              <w:top w:val="nil"/>
              <w:left w:val="nil"/>
              <w:bottom w:val="double" w:sz="6" w:space="0" w:color="DDEBF7"/>
              <w:right w:val="double" w:sz="6" w:space="0" w:color="DDEBF7"/>
            </w:tcBorders>
            <w:shd w:val="clear" w:color="000000" w:fill="FFFFFF"/>
            <w:noWrap/>
            <w:vAlign w:val="center"/>
            <w:hideMark/>
          </w:tcPr>
          <w:p w14:paraId="2A0CB4EA"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Yard toilet (near </w:t>
            </w:r>
            <w:proofErr w:type="gramStart"/>
            <w:r>
              <w:rPr>
                <w:rFonts w:ascii="Calibri Light" w:eastAsia="Times New Roman" w:hAnsi="Calibri Light" w:cs="Calibri Light"/>
                <w:lang w:val="en-IN" w:eastAsia="en-IN" w:bidi="ar-SA"/>
              </w:rPr>
              <w:t>WS</w:t>
            </w:r>
            <w:r w:rsidRPr="00582F2B">
              <w:rPr>
                <w:rFonts w:ascii="Calibri Light" w:eastAsia="Times New Roman" w:hAnsi="Calibri Light" w:cs="Calibri Light"/>
                <w:lang w:val="en-IN" w:eastAsia="en-IN" w:bidi="ar-SA"/>
              </w:rPr>
              <w:t>,</w:t>
            </w:r>
            <w:r>
              <w:rPr>
                <w:rFonts w:ascii="Calibri Light" w:eastAsia="Times New Roman" w:hAnsi="Calibri Light" w:cs="Calibri Light"/>
                <w:lang w:val="en-IN" w:eastAsia="en-IN" w:bidi="ar-SA"/>
              </w:rPr>
              <w:t>MRSS</w:t>
            </w:r>
            <w:proofErr w:type="gramEnd"/>
            <w:r w:rsidRPr="00582F2B">
              <w:rPr>
                <w:rFonts w:ascii="Calibri Light" w:eastAsia="Times New Roman" w:hAnsi="Calibri Light" w:cs="Calibri Light"/>
                <w:lang w:val="en-IN" w:eastAsia="en-IN" w:bidi="ar-SA"/>
              </w:rPr>
              <w:t>,</w:t>
            </w:r>
            <w:r>
              <w:rPr>
                <w:rFonts w:ascii="Calibri Light" w:eastAsia="Times New Roman" w:hAnsi="Calibri Light" w:cs="Calibri Light"/>
                <w:lang w:val="en-IN" w:eastAsia="en-IN" w:bidi="ar-SA"/>
              </w:rPr>
              <w:t>IGP</w:t>
            </w:r>
            <w:r w:rsidRPr="00582F2B">
              <w:rPr>
                <w:rFonts w:ascii="Calibri Light" w:eastAsia="Times New Roman" w:hAnsi="Calibri Light" w:cs="Calibri Light"/>
                <w:lang w:val="en-IN" w:eastAsia="en-IN" w:bidi="ar-SA"/>
              </w:rPr>
              <w:t>,</w:t>
            </w:r>
            <w:r>
              <w:rPr>
                <w:rFonts w:ascii="Calibri Light" w:eastAsia="Times New Roman" w:hAnsi="Calibri Light" w:cs="Calibri Light"/>
                <w:lang w:val="en-IN" w:eastAsia="en-IN" w:bidi="ar-SA"/>
              </w:rPr>
              <w:t>SP</w:t>
            </w:r>
            <w:r w:rsidRPr="00582F2B">
              <w:rPr>
                <w:rFonts w:ascii="Calibri Light" w:eastAsia="Times New Roman" w:hAnsi="Calibri Light" w:cs="Calibri Light"/>
                <w:lang w:val="en-IN" w:eastAsia="en-IN" w:bidi="ar-SA"/>
              </w:rPr>
              <w:t xml:space="preserve"> house and bagging)</w:t>
            </w:r>
          </w:p>
        </w:tc>
        <w:tc>
          <w:tcPr>
            <w:tcW w:w="2434" w:type="dxa"/>
            <w:tcBorders>
              <w:top w:val="nil"/>
              <w:left w:val="nil"/>
              <w:bottom w:val="double" w:sz="6" w:space="0" w:color="DDEBF7"/>
              <w:right w:val="double" w:sz="6" w:space="0" w:color="DDEBF7"/>
            </w:tcBorders>
            <w:shd w:val="clear" w:color="000000" w:fill="FFFFFF"/>
            <w:noWrap/>
            <w:vAlign w:val="center"/>
            <w:hideMark/>
          </w:tcPr>
          <w:p w14:paraId="448544CF"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442.00 </w:t>
            </w:r>
          </w:p>
        </w:tc>
      </w:tr>
      <w:tr w:rsidR="006644E2" w:rsidRPr="00582F2B" w14:paraId="356F457A"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677A7903"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39</w:t>
            </w:r>
          </w:p>
        </w:tc>
        <w:tc>
          <w:tcPr>
            <w:tcW w:w="6363" w:type="dxa"/>
            <w:tcBorders>
              <w:top w:val="nil"/>
              <w:left w:val="nil"/>
              <w:bottom w:val="double" w:sz="6" w:space="0" w:color="DDEBF7"/>
              <w:right w:val="double" w:sz="6" w:space="0" w:color="DDEBF7"/>
            </w:tcBorders>
            <w:shd w:val="clear" w:color="000000" w:fill="FFFFFF"/>
            <w:noWrap/>
            <w:vAlign w:val="center"/>
            <w:hideMark/>
          </w:tcPr>
          <w:p w14:paraId="608160F3"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Akshara school</w:t>
            </w:r>
          </w:p>
        </w:tc>
        <w:tc>
          <w:tcPr>
            <w:tcW w:w="2434" w:type="dxa"/>
            <w:tcBorders>
              <w:top w:val="nil"/>
              <w:left w:val="nil"/>
              <w:bottom w:val="double" w:sz="6" w:space="0" w:color="DDEBF7"/>
              <w:right w:val="double" w:sz="6" w:space="0" w:color="DDEBF7"/>
            </w:tcBorders>
            <w:shd w:val="clear" w:color="000000" w:fill="FFFFFF"/>
            <w:noWrap/>
            <w:vAlign w:val="center"/>
            <w:hideMark/>
          </w:tcPr>
          <w:p w14:paraId="5E712397"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8,009.00 </w:t>
            </w:r>
          </w:p>
        </w:tc>
      </w:tr>
      <w:tr w:rsidR="006644E2" w:rsidRPr="00582F2B" w14:paraId="12389870"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08C92933"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40</w:t>
            </w:r>
          </w:p>
        </w:tc>
        <w:tc>
          <w:tcPr>
            <w:tcW w:w="6363" w:type="dxa"/>
            <w:tcBorders>
              <w:top w:val="nil"/>
              <w:left w:val="nil"/>
              <w:bottom w:val="double" w:sz="6" w:space="0" w:color="DDEBF7"/>
              <w:right w:val="double" w:sz="6" w:space="0" w:color="DDEBF7"/>
            </w:tcBorders>
            <w:shd w:val="clear" w:color="000000" w:fill="FFFFFF"/>
            <w:noWrap/>
            <w:vAlign w:val="center"/>
            <w:hideMark/>
          </w:tcPr>
          <w:p w14:paraId="283E2EC5"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Club house</w:t>
            </w:r>
          </w:p>
        </w:tc>
        <w:tc>
          <w:tcPr>
            <w:tcW w:w="2434" w:type="dxa"/>
            <w:tcBorders>
              <w:top w:val="nil"/>
              <w:left w:val="nil"/>
              <w:bottom w:val="double" w:sz="6" w:space="0" w:color="DDEBF7"/>
              <w:right w:val="double" w:sz="6" w:space="0" w:color="DDEBF7"/>
            </w:tcBorders>
            <w:shd w:val="clear" w:color="000000" w:fill="FFFFFF"/>
            <w:noWrap/>
            <w:vAlign w:val="center"/>
            <w:hideMark/>
          </w:tcPr>
          <w:p w14:paraId="7494F99B"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2,360.00 </w:t>
            </w:r>
          </w:p>
        </w:tc>
      </w:tr>
      <w:tr w:rsidR="006644E2" w:rsidRPr="00582F2B" w14:paraId="52E28033"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203CAE2C"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41</w:t>
            </w:r>
          </w:p>
        </w:tc>
        <w:tc>
          <w:tcPr>
            <w:tcW w:w="6363" w:type="dxa"/>
            <w:tcBorders>
              <w:top w:val="nil"/>
              <w:left w:val="nil"/>
              <w:bottom w:val="double" w:sz="6" w:space="0" w:color="DDEBF7"/>
              <w:right w:val="double" w:sz="6" w:space="0" w:color="DDEBF7"/>
            </w:tcBorders>
            <w:shd w:val="clear" w:color="000000" w:fill="FFFFFF"/>
            <w:noWrap/>
            <w:vAlign w:val="center"/>
            <w:hideMark/>
          </w:tcPr>
          <w:p w14:paraId="52F28B46" w14:textId="77777777" w:rsidR="006644E2" w:rsidRPr="00582F2B" w:rsidRDefault="006644E2" w:rsidP="00C9365F">
            <w:pPr>
              <w:widowControl/>
              <w:autoSpaceDE/>
              <w:autoSpaceDN/>
              <w:spacing w:after="0" w:line="240" w:lineRule="auto"/>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Compound Wall</w:t>
            </w:r>
          </w:p>
        </w:tc>
        <w:tc>
          <w:tcPr>
            <w:tcW w:w="2434" w:type="dxa"/>
            <w:tcBorders>
              <w:top w:val="nil"/>
              <w:left w:val="nil"/>
              <w:bottom w:val="double" w:sz="6" w:space="0" w:color="DDEBF7"/>
              <w:right w:val="double" w:sz="6" w:space="0" w:color="DDEBF7"/>
            </w:tcBorders>
            <w:shd w:val="clear" w:color="000000" w:fill="FFFFFF"/>
            <w:noWrap/>
            <w:vAlign w:val="center"/>
            <w:hideMark/>
          </w:tcPr>
          <w:p w14:paraId="3DD5EC99"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16,320.00 </w:t>
            </w:r>
          </w:p>
        </w:tc>
      </w:tr>
      <w:tr w:rsidR="006644E2" w:rsidRPr="00582F2B" w14:paraId="149DE101"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565CFD77"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42</w:t>
            </w:r>
          </w:p>
        </w:tc>
        <w:tc>
          <w:tcPr>
            <w:tcW w:w="6363" w:type="dxa"/>
            <w:tcBorders>
              <w:top w:val="nil"/>
              <w:left w:val="nil"/>
              <w:bottom w:val="double" w:sz="6" w:space="0" w:color="DDEBF7"/>
              <w:right w:val="double" w:sz="6" w:space="0" w:color="DDEBF7"/>
            </w:tcBorders>
            <w:shd w:val="clear" w:color="000000" w:fill="FFFFFF"/>
            <w:noWrap/>
            <w:vAlign w:val="center"/>
            <w:hideMark/>
          </w:tcPr>
          <w:p w14:paraId="4874AF5F"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CT makeup pump house</w:t>
            </w:r>
          </w:p>
        </w:tc>
        <w:tc>
          <w:tcPr>
            <w:tcW w:w="2434" w:type="dxa"/>
            <w:tcBorders>
              <w:top w:val="nil"/>
              <w:left w:val="nil"/>
              <w:bottom w:val="double" w:sz="6" w:space="0" w:color="DDEBF7"/>
              <w:right w:val="double" w:sz="6" w:space="0" w:color="DDEBF7"/>
            </w:tcBorders>
            <w:shd w:val="clear" w:color="000000" w:fill="FFFFFF"/>
            <w:noWrap/>
            <w:vAlign w:val="center"/>
            <w:hideMark/>
          </w:tcPr>
          <w:p w14:paraId="3F78B3FE"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65.00 </w:t>
            </w:r>
          </w:p>
        </w:tc>
      </w:tr>
      <w:tr w:rsidR="006644E2" w:rsidRPr="00582F2B" w14:paraId="5A53F21D"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07CDB304"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43</w:t>
            </w:r>
          </w:p>
        </w:tc>
        <w:tc>
          <w:tcPr>
            <w:tcW w:w="6363" w:type="dxa"/>
            <w:tcBorders>
              <w:top w:val="nil"/>
              <w:left w:val="nil"/>
              <w:bottom w:val="double" w:sz="6" w:space="0" w:color="DDEBF7"/>
              <w:right w:val="double" w:sz="6" w:space="0" w:color="DDEBF7"/>
            </w:tcBorders>
            <w:shd w:val="clear" w:color="000000" w:fill="FFFFFF"/>
            <w:noWrap/>
            <w:vAlign w:val="center"/>
            <w:hideMark/>
          </w:tcPr>
          <w:p w14:paraId="79595726"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Sub Stn. 6</w:t>
            </w:r>
          </w:p>
        </w:tc>
        <w:tc>
          <w:tcPr>
            <w:tcW w:w="2434" w:type="dxa"/>
            <w:tcBorders>
              <w:top w:val="nil"/>
              <w:left w:val="nil"/>
              <w:bottom w:val="double" w:sz="6" w:space="0" w:color="DDEBF7"/>
              <w:right w:val="double" w:sz="6" w:space="0" w:color="DDEBF7"/>
            </w:tcBorders>
            <w:shd w:val="clear" w:color="000000" w:fill="FFFFFF"/>
            <w:noWrap/>
            <w:vAlign w:val="center"/>
            <w:hideMark/>
          </w:tcPr>
          <w:p w14:paraId="73713D92"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640.00 </w:t>
            </w:r>
          </w:p>
        </w:tc>
      </w:tr>
      <w:tr w:rsidR="006644E2" w:rsidRPr="00582F2B" w14:paraId="12CD08C7" w14:textId="77777777" w:rsidTr="00C9365F">
        <w:trPr>
          <w:trHeight w:val="324"/>
        </w:trPr>
        <w:tc>
          <w:tcPr>
            <w:tcW w:w="1118" w:type="dxa"/>
            <w:tcBorders>
              <w:top w:val="nil"/>
              <w:left w:val="double" w:sz="6" w:space="0" w:color="DDEBF7"/>
              <w:bottom w:val="double" w:sz="6" w:space="0" w:color="DDEBF7"/>
              <w:right w:val="double" w:sz="6" w:space="0" w:color="DDEBF7"/>
            </w:tcBorders>
            <w:shd w:val="clear" w:color="000000" w:fill="FFFFFF"/>
            <w:noWrap/>
            <w:vAlign w:val="center"/>
            <w:hideMark/>
          </w:tcPr>
          <w:p w14:paraId="617C27E9"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44</w:t>
            </w:r>
          </w:p>
        </w:tc>
        <w:tc>
          <w:tcPr>
            <w:tcW w:w="6363" w:type="dxa"/>
            <w:tcBorders>
              <w:top w:val="nil"/>
              <w:left w:val="nil"/>
              <w:bottom w:val="double" w:sz="6" w:space="0" w:color="DDEBF7"/>
              <w:right w:val="double" w:sz="6" w:space="0" w:color="DDEBF7"/>
            </w:tcBorders>
            <w:shd w:val="clear" w:color="000000" w:fill="FFFFFF"/>
            <w:noWrap/>
            <w:vAlign w:val="center"/>
            <w:hideMark/>
          </w:tcPr>
          <w:p w14:paraId="73140CA1"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Director transit house</w:t>
            </w:r>
          </w:p>
        </w:tc>
        <w:tc>
          <w:tcPr>
            <w:tcW w:w="2434" w:type="dxa"/>
            <w:tcBorders>
              <w:top w:val="nil"/>
              <w:left w:val="nil"/>
              <w:bottom w:val="double" w:sz="6" w:space="0" w:color="DDEBF7"/>
              <w:right w:val="double" w:sz="6" w:space="0" w:color="DDEBF7"/>
            </w:tcBorders>
            <w:shd w:val="clear" w:color="000000" w:fill="FFFFFF"/>
            <w:noWrap/>
            <w:vAlign w:val="center"/>
            <w:hideMark/>
          </w:tcPr>
          <w:p w14:paraId="63356769"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264.00 </w:t>
            </w:r>
          </w:p>
        </w:tc>
      </w:tr>
      <w:tr w:rsidR="006644E2" w:rsidRPr="00582F2B" w14:paraId="63EEFECE" w14:textId="77777777" w:rsidTr="00C9365F">
        <w:trPr>
          <w:trHeight w:val="324"/>
        </w:trPr>
        <w:tc>
          <w:tcPr>
            <w:tcW w:w="1118" w:type="dxa"/>
            <w:tcBorders>
              <w:top w:val="nil"/>
              <w:left w:val="double" w:sz="6" w:space="0" w:color="DDEBF7"/>
              <w:bottom w:val="nil"/>
              <w:right w:val="double" w:sz="6" w:space="0" w:color="DDEBF7"/>
            </w:tcBorders>
            <w:shd w:val="clear" w:color="000000" w:fill="FFFFFF"/>
            <w:noWrap/>
            <w:vAlign w:val="center"/>
            <w:hideMark/>
          </w:tcPr>
          <w:p w14:paraId="5ED687C4" w14:textId="77777777" w:rsidR="006644E2" w:rsidRPr="00582F2B" w:rsidRDefault="006644E2" w:rsidP="00C9365F">
            <w:pPr>
              <w:widowControl/>
              <w:autoSpaceDE/>
              <w:autoSpaceDN/>
              <w:spacing w:after="0" w:line="240" w:lineRule="auto"/>
              <w:jc w:val="center"/>
              <w:rPr>
                <w:rFonts w:ascii="Calibri Light" w:eastAsia="Times New Roman" w:hAnsi="Calibri Light" w:cs="Calibri Light"/>
                <w:color w:val="000000"/>
                <w:lang w:val="en-IN" w:eastAsia="en-IN" w:bidi="ar-SA"/>
              </w:rPr>
            </w:pPr>
            <w:r w:rsidRPr="00582F2B">
              <w:rPr>
                <w:rFonts w:ascii="Calibri Light" w:eastAsia="Times New Roman" w:hAnsi="Calibri Light" w:cs="Calibri Light"/>
                <w:color w:val="000000"/>
                <w:lang w:val="en-IN" w:eastAsia="en-IN" w:bidi="ar-SA"/>
              </w:rPr>
              <w:t>45</w:t>
            </w:r>
          </w:p>
        </w:tc>
        <w:tc>
          <w:tcPr>
            <w:tcW w:w="6363" w:type="dxa"/>
            <w:tcBorders>
              <w:top w:val="nil"/>
              <w:left w:val="nil"/>
              <w:bottom w:val="nil"/>
              <w:right w:val="double" w:sz="6" w:space="0" w:color="DDEBF7"/>
            </w:tcBorders>
            <w:shd w:val="clear" w:color="000000" w:fill="FFFFFF"/>
            <w:noWrap/>
            <w:vAlign w:val="center"/>
            <w:hideMark/>
          </w:tcPr>
          <w:p w14:paraId="6723635C" w14:textId="77777777" w:rsidR="006644E2" w:rsidRPr="00582F2B" w:rsidRDefault="006644E2" w:rsidP="00C9365F">
            <w:pPr>
              <w:widowControl/>
              <w:autoSpaceDE/>
              <w:autoSpaceDN/>
              <w:spacing w:after="0" w:line="240" w:lineRule="auto"/>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CF non plant Bldgs.-MCC,</w:t>
            </w:r>
            <w:r>
              <w:rPr>
                <w:rFonts w:ascii="Calibri Light" w:eastAsia="Times New Roman" w:hAnsi="Calibri Light" w:cs="Calibri Light"/>
                <w:lang w:val="en-IN" w:eastAsia="en-IN" w:bidi="ar-SA"/>
              </w:rPr>
              <w:t xml:space="preserve"> </w:t>
            </w:r>
            <w:r w:rsidRPr="00582F2B">
              <w:rPr>
                <w:rFonts w:ascii="Calibri Light" w:eastAsia="Times New Roman" w:hAnsi="Calibri Light" w:cs="Calibri Light"/>
                <w:lang w:val="en-IN" w:eastAsia="en-IN" w:bidi="ar-SA"/>
              </w:rPr>
              <w:t>Adm</w:t>
            </w:r>
            <w:r>
              <w:rPr>
                <w:rFonts w:ascii="Calibri Light" w:eastAsia="Times New Roman" w:hAnsi="Calibri Light" w:cs="Calibri Light"/>
                <w:lang w:val="en-IN" w:eastAsia="en-IN" w:bidi="ar-SA"/>
              </w:rPr>
              <w:t>i</w:t>
            </w:r>
            <w:r w:rsidRPr="00582F2B">
              <w:rPr>
                <w:rFonts w:ascii="Calibri Light" w:eastAsia="Times New Roman" w:hAnsi="Calibri Light" w:cs="Calibri Light"/>
                <w:lang w:val="en-IN" w:eastAsia="en-IN" w:bidi="ar-SA"/>
              </w:rPr>
              <w:t>n &amp;Toilet.</w:t>
            </w:r>
          </w:p>
        </w:tc>
        <w:tc>
          <w:tcPr>
            <w:tcW w:w="2434" w:type="dxa"/>
            <w:tcBorders>
              <w:top w:val="nil"/>
              <w:left w:val="nil"/>
              <w:bottom w:val="nil"/>
              <w:right w:val="double" w:sz="6" w:space="0" w:color="DDEBF7"/>
            </w:tcBorders>
            <w:shd w:val="clear" w:color="000000" w:fill="FFFFFF"/>
            <w:noWrap/>
            <w:vAlign w:val="center"/>
            <w:hideMark/>
          </w:tcPr>
          <w:p w14:paraId="53A7B59C" w14:textId="77777777" w:rsidR="006644E2" w:rsidRPr="00582F2B" w:rsidRDefault="006644E2" w:rsidP="00C9365F">
            <w:pPr>
              <w:widowControl/>
              <w:autoSpaceDE/>
              <w:autoSpaceDN/>
              <w:spacing w:after="0" w:line="240" w:lineRule="auto"/>
              <w:jc w:val="right"/>
              <w:rPr>
                <w:rFonts w:ascii="Calibri Light" w:eastAsia="Times New Roman" w:hAnsi="Calibri Light" w:cs="Calibri Light"/>
                <w:lang w:val="en-IN" w:eastAsia="en-IN" w:bidi="ar-SA"/>
              </w:rPr>
            </w:pPr>
            <w:r w:rsidRPr="00582F2B">
              <w:rPr>
                <w:rFonts w:ascii="Calibri Light" w:eastAsia="Times New Roman" w:hAnsi="Calibri Light" w:cs="Calibri Light"/>
                <w:lang w:val="en-IN" w:eastAsia="en-IN" w:bidi="ar-SA"/>
              </w:rPr>
              <w:t xml:space="preserve">320.00 </w:t>
            </w:r>
          </w:p>
        </w:tc>
      </w:tr>
      <w:tr w:rsidR="006644E2" w:rsidRPr="00582F2B" w14:paraId="7B265DE1" w14:textId="77777777" w:rsidTr="00C9365F">
        <w:trPr>
          <w:trHeight w:val="309"/>
        </w:trPr>
        <w:tc>
          <w:tcPr>
            <w:tcW w:w="1118" w:type="dxa"/>
            <w:tcBorders>
              <w:top w:val="single" w:sz="8" w:space="0" w:color="8EA9DB"/>
              <w:left w:val="nil"/>
              <w:bottom w:val="single" w:sz="8" w:space="0" w:color="8EA9DB"/>
              <w:right w:val="nil"/>
            </w:tcBorders>
            <w:shd w:val="clear" w:color="000000" w:fill="FFFFFF"/>
            <w:noWrap/>
            <w:vAlign w:val="bottom"/>
            <w:hideMark/>
          </w:tcPr>
          <w:p w14:paraId="62B21C92" w14:textId="77777777" w:rsidR="006644E2" w:rsidRPr="00582F2B" w:rsidRDefault="006644E2" w:rsidP="00C9365F">
            <w:pPr>
              <w:widowControl/>
              <w:autoSpaceDE/>
              <w:autoSpaceDN/>
              <w:spacing w:after="0" w:line="240" w:lineRule="auto"/>
              <w:jc w:val="center"/>
              <w:rPr>
                <w:rFonts w:ascii="Calibri" w:eastAsia="Times New Roman" w:hAnsi="Calibri" w:cs="Calibri"/>
                <w:b/>
                <w:bCs/>
                <w:color w:val="000000"/>
                <w:lang w:val="en-IN" w:eastAsia="en-IN" w:bidi="ar-SA"/>
              </w:rPr>
            </w:pPr>
            <w:r w:rsidRPr="00582F2B">
              <w:rPr>
                <w:rFonts w:ascii="Calibri" w:eastAsia="Times New Roman" w:hAnsi="Calibri" w:cs="Calibri"/>
                <w:b/>
                <w:bCs/>
                <w:color w:val="000000"/>
                <w:lang w:val="en-IN" w:eastAsia="en-IN" w:bidi="ar-SA"/>
              </w:rPr>
              <w:t> </w:t>
            </w:r>
          </w:p>
        </w:tc>
        <w:tc>
          <w:tcPr>
            <w:tcW w:w="6363" w:type="dxa"/>
            <w:tcBorders>
              <w:top w:val="single" w:sz="8" w:space="0" w:color="8EA9DB"/>
              <w:left w:val="nil"/>
              <w:bottom w:val="single" w:sz="8" w:space="0" w:color="8EA9DB"/>
              <w:right w:val="nil"/>
            </w:tcBorders>
            <w:shd w:val="clear" w:color="000000" w:fill="FFFFFF"/>
            <w:noWrap/>
            <w:vAlign w:val="bottom"/>
            <w:hideMark/>
          </w:tcPr>
          <w:p w14:paraId="65FEF0EB" w14:textId="77777777" w:rsidR="006644E2" w:rsidRPr="00582F2B" w:rsidRDefault="006644E2" w:rsidP="00C9365F">
            <w:pPr>
              <w:widowControl/>
              <w:autoSpaceDE/>
              <w:autoSpaceDN/>
              <w:spacing w:after="0" w:line="240" w:lineRule="auto"/>
              <w:rPr>
                <w:rFonts w:ascii="Calibri" w:eastAsia="Times New Roman" w:hAnsi="Calibri" w:cs="Calibri"/>
                <w:b/>
                <w:bCs/>
                <w:color w:val="000000"/>
                <w:lang w:val="en-IN" w:eastAsia="en-IN" w:bidi="ar-SA"/>
              </w:rPr>
            </w:pPr>
            <w:r w:rsidRPr="00582F2B">
              <w:rPr>
                <w:rFonts w:ascii="Calibri" w:eastAsia="Times New Roman" w:hAnsi="Calibri" w:cs="Calibri"/>
                <w:b/>
                <w:bCs/>
                <w:color w:val="000000"/>
                <w:lang w:val="en-IN" w:eastAsia="en-IN" w:bidi="ar-SA"/>
              </w:rPr>
              <w:t>Grand Total</w:t>
            </w:r>
          </w:p>
        </w:tc>
        <w:tc>
          <w:tcPr>
            <w:tcW w:w="2434" w:type="dxa"/>
            <w:tcBorders>
              <w:top w:val="single" w:sz="8" w:space="0" w:color="8EA9DB"/>
              <w:left w:val="nil"/>
              <w:bottom w:val="single" w:sz="8" w:space="0" w:color="8EA9DB"/>
              <w:right w:val="nil"/>
            </w:tcBorders>
            <w:shd w:val="clear" w:color="000000" w:fill="FFFFFF"/>
            <w:noWrap/>
            <w:vAlign w:val="center"/>
            <w:hideMark/>
          </w:tcPr>
          <w:p w14:paraId="006D4616" w14:textId="77777777" w:rsidR="006644E2" w:rsidRPr="00582F2B" w:rsidRDefault="006644E2" w:rsidP="00C9365F">
            <w:pPr>
              <w:widowControl/>
              <w:autoSpaceDE/>
              <w:autoSpaceDN/>
              <w:spacing w:after="0" w:line="240" w:lineRule="auto"/>
              <w:jc w:val="right"/>
              <w:rPr>
                <w:rFonts w:ascii="Calibri" w:eastAsia="Times New Roman" w:hAnsi="Calibri" w:cs="Calibri"/>
                <w:b/>
                <w:bCs/>
                <w:color w:val="000000"/>
                <w:lang w:val="en-IN" w:eastAsia="en-IN" w:bidi="ar-SA"/>
              </w:rPr>
            </w:pPr>
            <w:r w:rsidRPr="00582F2B">
              <w:rPr>
                <w:rFonts w:ascii="Calibri" w:eastAsia="Times New Roman" w:hAnsi="Calibri" w:cs="Calibri"/>
                <w:b/>
                <w:bCs/>
                <w:color w:val="000000"/>
                <w:lang w:val="en-IN" w:eastAsia="en-IN" w:bidi="ar-SA"/>
              </w:rPr>
              <w:t xml:space="preserve">1,26,424.30 </w:t>
            </w:r>
          </w:p>
        </w:tc>
      </w:tr>
    </w:tbl>
    <w:p w14:paraId="0C25BBCA" w14:textId="77777777" w:rsidR="006644E2" w:rsidRDefault="006644E2" w:rsidP="00056EF1">
      <w:pPr>
        <w:widowControl/>
        <w:autoSpaceDE/>
        <w:autoSpaceDN/>
        <w:spacing w:after="0" w:line="360" w:lineRule="auto"/>
        <w:jc w:val="both"/>
        <w:rPr>
          <w:rFonts w:eastAsia="Times New Roman"/>
          <w:szCs w:val="24"/>
          <w:lang w:bidi="ar-SA"/>
        </w:rPr>
      </w:pPr>
    </w:p>
    <w:p w14:paraId="4BE7D88C" w14:textId="1B1D68AA" w:rsidR="0031000B" w:rsidRPr="00A361E5" w:rsidRDefault="006644E2" w:rsidP="00A361E5">
      <w:pPr>
        <w:widowControl/>
        <w:autoSpaceDE/>
        <w:autoSpaceDN/>
        <w:spacing w:after="0" w:line="360" w:lineRule="auto"/>
        <w:jc w:val="both"/>
        <w:rPr>
          <w:rFonts w:eastAsia="Times New Roman"/>
          <w:szCs w:val="24"/>
          <w:lang w:bidi="ar-SA"/>
        </w:rPr>
      </w:pPr>
      <w:r>
        <w:rPr>
          <w:rFonts w:eastAsia="Times New Roman"/>
          <w:szCs w:val="24"/>
          <w:lang w:bidi="ar-SA"/>
        </w:rPr>
        <w:t xml:space="preserve">Plant 1 was commissioned in 1992 and Plant 2 was commissioned in 1998. As on date </w:t>
      </w:r>
      <w:r w:rsidR="007E4ACE">
        <w:rPr>
          <w:rFonts w:eastAsia="Times New Roman"/>
          <w:szCs w:val="24"/>
          <w:lang w:bidi="ar-SA"/>
        </w:rPr>
        <w:t xml:space="preserve">some </w:t>
      </w:r>
      <w:r>
        <w:rPr>
          <w:rFonts w:eastAsia="Times New Roman"/>
          <w:szCs w:val="24"/>
          <w:lang w:bidi="ar-SA"/>
        </w:rPr>
        <w:t>structure</w:t>
      </w:r>
      <w:r w:rsidR="007E4ACE">
        <w:rPr>
          <w:rFonts w:eastAsia="Times New Roman"/>
          <w:szCs w:val="24"/>
          <w:lang w:bidi="ar-SA"/>
        </w:rPr>
        <w:t>s in the project were</w:t>
      </w:r>
      <w:r>
        <w:rPr>
          <w:rFonts w:eastAsia="Times New Roman"/>
          <w:szCs w:val="24"/>
          <w:lang w:bidi="ar-SA"/>
        </w:rPr>
        <w:t xml:space="preserve"> obse</w:t>
      </w:r>
      <w:r w:rsidR="00A361E5">
        <w:rPr>
          <w:rFonts w:eastAsia="Times New Roman"/>
          <w:szCs w:val="24"/>
          <w:lang w:bidi="ar-SA"/>
        </w:rPr>
        <w:t>rved to be in a poor condition.</w:t>
      </w:r>
    </w:p>
    <w:p w14:paraId="3BABC305" w14:textId="77777777" w:rsidR="00A361E5" w:rsidRDefault="00A361E5">
      <w:r>
        <w:br w:type="page"/>
      </w:r>
    </w:p>
    <w:tbl>
      <w:tblPr>
        <w:tblStyle w:val="TableGrid4"/>
        <w:tblW w:w="9918" w:type="dxa"/>
        <w:jc w:val="center"/>
        <w:tblLook w:val="04A0" w:firstRow="1" w:lastRow="0" w:firstColumn="1" w:lastColumn="0" w:noHBand="0" w:noVBand="1"/>
      </w:tblPr>
      <w:tblGrid>
        <w:gridCol w:w="1519"/>
        <w:gridCol w:w="8399"/>
      </w:tblGrid>
      <w:tr w:rsidR="00056EF1" w:rsidRPr="00056EF1" w14:paraId="300C6C3C" w14:textId="77777777" w:rsidTr="007E4ACE">
        <w:trPr>
          <w:trHeight w:val="52"/>
          <w:jc w:val="center"/>
        </w:trPr>
        <w:tc>
          <w:tcPr>
            <w:tcW w:w="1519" w:type="dxa"/>
            <w:shd w:val="clear" w:color="auto" w:fill="17365D" w:themeFill="text2" w:themeFillShade="BF"/>
            <w:vAlign w:val="center"/>
          </w:tcPr>
          <w:p w14:paraId="4107FA11" w14:textId="5244FD06"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lastRenderedPageBreak/>
              <w:t>PART F</w:t>
            </w:r>
          </w:p>
        </w:tc>
        <w:tc>
          <w:tcPr>
            <w:tcW w:w="8399" w:type="dxa"/>
            <w:shd w:val="clear" w:color="auto" w:fill="DBE5F1" w:themeFill="accent1" w:themeFillTint="33"/>
            <w:vAlign w:val="center"/>
          </w:tcPr>
          <w:p w14:paraId="6A112D86"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PROJECT STATUTORY APPROVAL &amp; NOCS DETAILS</w:t>
            </w:r>
          </w:p>
        </w:tc>
      </w:tr>
    </w:tbl>
    <w:p w14:paraId="67A10B9E" w14:textId="77777777" w:rsidR="00056EF1" w:rsidRPr="00056EF1" w:rsidRDefault="00056EF1" w:rsidP="00056EF1">
      <w:pPr>
        <w:widowControl/>
        <w:tabs>
          <w:tab w:val="left" w:pos="4320"/>
          <w:tab w:val="left" w:pos="5040"/>
          <w:tab w:val="left" w:pos="5310"/>
        </w:tabs>
        <w:autoSpaceDE/>
        <w:autoSpaceDN/>
        <w:spacing w:after="0" w:line="276" w:lineRule="auto"/>
        <w:rPr>
          <w:rFonts w:eastAsia="Times New Roman"/>
          <w:b/>
          <w:sz w:val="24"/>
          <w:szCs w:val="24"/>
          <w:highlight w:val="yellow"/>
          <w:lang w:bidi="ar-SA"/>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3"/>
        <w:gridCol w:w="2161"/>
        <w:gridCol w:w="2410"/>
        <w:gridCol w:w="4110"/>
      </w:tblGrid>
      <w:tr w:rsidR="00056EF1" w:rsidRPr="00056EF1" w14:paraId="508512A3" w14:textId="77777777" w:rsidTr="007E4ACE">
        <w:trPr>
          <w:jc w:val="center"/>
        </w:trPr>
        <w:tc>
          <w:tcPr>
            <w:tcW w:w="953"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84793BA" w14:textId="77777777" w:rsidR="00056EF1" w:rsidRPr="00056EF1" w:rsidRDefault="00056EF1" w:rsidP="00056EF1">
            <w:pPr>
              <w:widowControl/>
              <w:tabs>
                <w:tab w:val="left" w:pos="4320"/>
                <w:tab w:val="left" w:pos="5040"/>
                <w:tab w:val="left" w:pos="531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S. No.</w:t>
            </w:r>
          </w:p>
        </w:tc>
        <w:tc>
          <w:tcPr>
            <w:tcW w:w="216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CFB0C8D" w14:textId="77777777" w:rsidR="00056EF1" w:rsidRPr="00056EF1" w:rsidRDefault="00056EF1" w:rsidP="007E4ACE">
            <w:pPr>
              <w:widowControl/>
              <w:tabs>
                <w:tab w:val="left" w:pos="4320"/>
                <w:tab w:val="left" w:pos="5040"/>
                <w:tab w:val="left" w:pos="5310"/>
              </w:tabs>
              <w:autoSpaceDE/>
              <w:autoSpaceDN/>
              <w:spacing w:after="0" w:line="276" w:lineRule="auto"/>
              <w:rPr>
                <w:rFonts w:eastAsia="Times New Roman"/>
                <w:b/>
                <w:sz w:val="24"/>
                <w:szCs w:val="24"/>
                <w:lang w:bidi="ar-SA"/>
              </w:rPr>
            </w:pPr>
            <w:r w:rsidRPr="00056EF1">
              <w:rPr>
                <w:rFonts w:eastAsia="Times New Roman"/>
                <w:b/>
                <w:sz w:val="24"/>
                <w:szCs w:val="24"/>
                <w:lang w:bidi="ar-SA"/>
              </w:rPr>
              <w:t>REQUIRED APPROVALS</w:t>
            </w:r>
          </w:p>
        </w:tc>
        <w:tc>
          <w:tcPr>
            <w:tcW w:w="2410"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61D7017" w14:textId="77777777" w:rsidR="00056EF1" w:rsidRPr="00056EF1" w:rsidRDefault="00056EF1" w:rsidP="00056EF1">
            <w:pPr>
              <w:widowControl/>
              <w:tabs>
                <w:tab w:val="left" w:pos="4320"/>
                <w:tab w:val="left" w:pos="5040"/>
                <w:tab w:val="left" w:pos="531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REFERENCE NO./ DATE</w:t>
            </w:r>
          </w:p>
        </w:tc>
        <w:tc>
          <w:tcPr>
            <w:tcW w:w="4110"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261E74A" w14:textId="77777777" w:rsidR="00056EF1" w:rsidRPr="00056EF1" w:rsidRDefault="00056EF1" w:rsidP="00056EF1">
            <w:pPr>
              <w:widowControl/>
              <w:tabs>
                <w:tab w:val="left" w:pos="4320"/>
                <w:tab w:val="left" w:pos="5040"/>
                <w:tab w:val="left" w:pos="531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STATUS</w:t>
            </w:r>
          </w:p>
          <w:p w14:paraId="10F2DFEC" w14:textId="77777777" w:rsidR="00056EF1" w:rsidRPr="00056EF1" w:rsidRDefault="00056EF1" w:rsidP="00056EF1">
            <w:pPr>
              <w:widowControl/>
              <w:tabs>
                <w:tab w:val="left" w:pos="4320"/>
                <w:tab w:val="left" w:pos="5040"/>
                <w:tab w:val="left" w:pos="5310"/>
              </w:tabs>
              <w:autoSpaceDE/>
              <w:autoSpaceDN/>
              <w:spacing w:after="0" w:line="276" w:lineRule="auto"/>
              <w:jc w:val="center"/>
              <w:rPr>
                <w:rFonts w:eastAsia="Times New Roman"/>
                <w:sz w:val="20"/>
                <w:szCs w:val="20"/>
                <w:lang w:bidi="ar-SA"/>
              </w:rPr>
            </w:pPr>
            <w:r w:rsidRPr="00056EF1">
              <w:rPr>
                <w:rFonts w:eastAsia="Times New Roman"/>
                <w:sz w:val="16"/>
                <w:szCs w:val="20"/>
                <w:lang w:bidi="ar-SA"/>
              </w:rPr>
              <w:t>(Approved/ Applied For/ Pending)</w:t>
            </w:r>
          </w:p>
        </w:tc>
      </w:tr>
      <w:tr w:rsidR="00056EF1" w:rsidRPr="00056EF1" w14:paraId="1ECE5074" w14:textId="77777777" w:rsidTr="007E4ACE">
        <w:trPr>
          <w:trHeight w:val="70"/>
          <w:jc w:val="center"/>
        </w:trPr>
        <w:tc>
          <w:tcPr>
            <w:tcW w:w="953" w:type="dxa"/>
            <w:tcBorders>
              <w:top w:val="single" w:sz="4" w:space="0" w:color="auto"/>
              <w:left w:val="single" w:sz="4" w:space="0" w:color="auto"/>
              <w:bottom w:val="single" w:sz="4" w:space="0" w:color="auto"/>
              <w:right w:val="single" w:sz="4" w:space="0" w:color="auto"/>
            </w:tcBorders>
            <w:shd w:val="clear" w:color="auto" w:fill="auto"/>
          </w:tcPr>
          <w:p w14:paraId="1C28D002" w14:textId="77777777" w:rsidR="00056EF1" w:rsidRPr="00056EF1" w:rsidRDefault="00056EF1" w:rsidP="008E5A5E">
            <w:pPr>
              <w:widowControl/>
              <w:numPr>
                <w:ilvl w:val="0"/>
                <w:numId w:val="46"/>
              </w:numPr>
              <w:tabs>
                <w:tab w:val="left" w:pos="4320"/>
                <w:tab w:val="left" w:pos="5040"/>
                <w:tab w:val="left" w:pos="5310"/>
              </w:tabs>
              <w:autoSpaceDE/>
              <w:autoSpaceDN/>
              <w:spacing w:after="0" w:line="276" w:lineRule="auto"/>
              <w:jc w:val="center"/>
              <w:rPr>
                <w:rFonts w:eastAsia="Times New Roman"/>
                <w:b/>
                <w:lang w:bidi="ar-SA"/>
              </w:rPr>
            </w:pPr>
          </w:p>
        </w:tc>
        <w:tc>
          <w:tcPr>
            <w:tcW w:w="2161" w:type="dxa"/>
            <w:tcBorders>
              <w:top w:val="single" w:sz="4" w:space="0" w:color="auto"/>
              <w:left w:val="single" w:sz="4" w:space="0" w:color="auto"/>
              <w:bottom w:val="single" w:sz="4" w:space="0" w:color="auto"/>
              <w:right w:val="single" w:sz="4" w:space="0" w:color="auto"/>
            </w:tcBorders>
            <w:shd w:val="clear" w:color="auto" w:fill="auto"/>
          </w:tcPr>
          <w:p w14:paraId="64C09991" w14:textId="0F0F0520" w:rsidR="00056EF1" w:rsidRPr="006644E2" w:rsidRDefault="006644E2" w:rsidP="00056EF1">
            <w:pPr>
              <w:widowControl/>
              <w:tabs>
                <w:tab w:val="left" w:pos="4320"/>
                <w:tab w:val="left" w:pos="5040"/>
                <w:tab w:val="left" w:pos="5310"/>
              </w:tabs>
              <w:autoSpaceDE/>
              <w:autoSpaceDN/>
              <w:spacing w:after="0" w:line="276" w:lineRule="auto"/>
              <w:rPr>
                <w:rFonts w:eastAsia="Times New Roman"/>
                <w:lang w:bidi="ar-SA"/>
              </w:rPr>
            </w:pPr>
            <w:r w:rsidRPr="006644E2">
              <w:rPr>
                <w:rFonts w:eastAsia="Times New Roman"/>
                <w:lang w:bidi="ar-SA"/>
              </w:rPr>
              <w:t>Fire NOC</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0EA9DE0A" w14:textId="7D4F9807" w:rsidR="00056EF1" w:rsidRPr="006644E2" w:rsidRDefault="006644E2" w:rsidP="00056EF1">
            <w:pPr>
              <w:widowControl/>
              <w:autoSpaceDE/>
              <w:autoSpaceDN/>
              <w:spacing w:after="0" w:line="276" w:lineRule="auto"/>
              <w:rPr>
                <w:rFonts w:eastAsia="Times New Roman"/>
                <w:lang w:val="fr-CH" w:bidi="ar-SA"/>
              </w:rPr>
            </w:pPr>
            <w:r>
              <w:rPr>
                <w:rFonts w:eastAsia="Times New Roman"/>
                <w:lang w:val="fr-CH" w:bidi="ar-SA"/>
              </w:rPr>
              <w:t>---</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tcPr>
          <w:p w14:paraId="18981E47" w14:textId="4E9CFBA5" w:rsidR="00056EF1" w:rsidRPr="006644E2" w:rsidRDefault="006644E2" w:rsidP="006644E2">
            <w:pPr>
              <w:widowControl/>
              <w:tabs>
                <w:tab w:val="left" w:pos="4320"/>
                <w:tab w:val="left" w:pos="5040"/>
                <w:tab w:val="left" w:pos="5310"/>
              </w:tabs>
              <w:autoSpaceDE/>
              <w:autoSpaceDN/>
              <w:spacing w:after="0" w:line="276" w:lineRule="auto"/>
              <w:jc w:val="center"/>
              <w:rPr>
                <w:rFonts w:eastAsia="Times New Roman"/>
                <w:lang w:bidi="ar-SA"/>
              </w:rPr>
            </w:pPr>
            <w:r w:rsidRPr="006644E2">
              <w:rPr>
                <w:rFonts w:eastAsia="Times New Roman"/>
                <w:lang w:bidi="ar-SA"/>
              </w:rPr>
              <w:t>Not Provided</w:t>
            </w:r>
          </w:p>
        </w:tc>
      </w:tr>
      <w:tr w:rsidR="00056EF1" w:rsidRPr="00056EF1" w14:paraId="4B9142C0" w14:textId="77777777" w:rsidTr="007E4ACE">
        <w:trPr>
          <w:trHeight w:val="70"/>
          <w:jc w:val="center"/>
        </w:trPr>
        <w:tc>
          <w:tcPr>
            <w:tcW w:w="953" w:type="dxa"/>
            <w:tcBorders>
              <w:top w:val="single" w:sz="4" w:space="0" w:color="auto"/>
              <w:left w:val="single" w:sz="4" w:space="0" w:color="auto"/>
              <w:bottom w:val="single" w:sz="4" w:space="0" w:color="auto"/>
              <w:right w:val="single" w:sz="4" w:space="0" w:color="auto"/>
            </w:tcBorders>
            <w:shd w:val="clear" w:color="auto" w:fill="auto"/>
          </w:tcPr>
          <w:p w14:paraId="6BF130A1" w14:textId="77777777" w:rsidR="00056EF1" w:rsidRPr="00056EF1" w:rsidRDefault="00056EF1" w:rsidP="008E5A5E">
            <w:pPr>
              <w:widowControl/>
              <w:numPr>
                <w:ilvl w:val="0"/>
                <w:numId w:val="46"/>
              </w:numPr>
              <w:tabs>
                <w:tab w:val="left" w:pos="4320"/>
                <w:tab w:val="left" w:pos="5040"/>
                <w:tab w:val="left" w:pos="5310"/>
              </w:tabs>
              <w:autoSpaceDE/>
              <w:autoSpaceDN/>
              <w:spacing w:after="0" w:line="276" w:lineRule="auto"/>
              <w:jc w:val="center"/>
              <w:rPr>
                <w:rFonts w:eastAsia="Times New Roman"/>
                <w:b/>
                <w:lang w:bidi="ar-SA"/>
              </w:rPr>
            </w:pPr>
          </w:p>
        </w:tc>
        <w:tc>
          <w:tcPr>
            <w:tcW w:w="2161" w:type="dxa"/>
            <w:tcBorders>
              <w:top w:val="single" w:sz="4" w:space="0" w:color="auto"/>
              <w:left w:val="single" w:sz="4" w:space="0" w:color="auto"/>
              <w:bottom w:val="single" w:sz="4" w:space="0" w:color="auto"/>
              <w:right w:val="single" w:sz="4" w:space="0" w:color="auto"/>
            </w:tcBorders>
            <w:shd w:val="clear" w:color="auto" w:fill="auto"/>
          </w:tcPr>
          <w:p w14:paraId="1EE37D10" w14:textId="686BEE38" w:rsidR="00056EF1" w:rsidRPr="006644E2" w:rsidRDefault="006644E2" w:rsidP="00056EF1">
            <w:pPr>
              <w:widowControl/>
              <w:tabs>
                <w:tab w:val="left" w:pos="4320"/>
                <w:tab w:val="left" w:pos="5040"/>
                <w:tab w:val="left" w:pos="5310"/>
              </w:tabs>
              <w:autoSpaceDE/>
              <w:autoSpaceDN/>
              <w:spacing w:after="0" w:line="276" w:lineRule="auto"/>
              <w:rPr>
                <w:rFonts w:eastAsia="Times New Roman"/>
                <w:lang w:bidi="ar-SA"/>
              </w:rPr>
            </w:pPr>
            <w:r w:rsidRPr="006644E2">
              <w:rPr>
                <w:rFonts w:eastAsia="Times New Roman"/>
                <w:lang w:bidi="ar-SA"/>
              </w:rPr>
              <w:t>Consent for Operation</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2555555E" w14:textId="6915C6E7" w:rsidR="00056EF1" w:rsidRPr="006644E2" w:rsidRDefault="006644E2" w:rsidP="00056EF1">
            <w:pPr>
              <w:widowControl/>
              <w:autoSpaceDE/>
              <w:autoSpaceDN/>
              <w:spacing w:after="0" w:line="276" w:lineRule="auto"/>
              <w:rPr>
                <w:rFonts w:eastAsia="Times New Roman"/>
                <w:lang w:val="fr-CH" w:bidi="ar-SA"/>
              </w:rPr>
            </w:pPr>
            <w:r>
              <w:rPr>
                <w:rFonts w:eastAsia="Times New Roman"/>
                <w:lang w:val="fr-CH" w:bidi="ar-SA"/>
              </w:rPr>
              <w:t>---</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tcPr>
          <w:p w14:paraId="28A48BBB" w14:textId="54BF2014" w:rsidR="00056EF1" w:rsidRPr="006644E2" w:rsidRDefault="007E4ACE" w:rsidP="006644E2">
            <w:pPr>
              <w:widowControl/>
              <w:tabs>
                <w:tab w:val="left" w:pos="4320"/>
                <w:tab w:val="left" w:pos="5040"/>
                <w:tab w:val="left" w:pos="5310"/>
              </w:tabs>
              <w:autoSpaceDE/>
              <w:autoSpaceDN/>
              <w:spacing w:after="0" w:line="276" w:lineRule="auto"/>
              <w:jc w:val="center"/>
              <w:rPr>
                <w:rFonts w:eastAsia="Times New Roman"/>
                <w:lang w:bidi="ar-SA"/>
              </w:rPr>
            </w:pPr>
            <w:r>
              <w:rPr>
                <w:rFonts w:eastAsia="Times New Roman"/>
                <w:lang w:bidi="ar-SA"/>
              </w:rPr>
              <w:t xml:space="preserve">The company has applied for consent for operations vide application ID PRN2101298. </w:t>
            </w:r>
          </w:p>
        </w:tc>
      </w:tr>
      <w:tr w:rsidR="00056EF1" w:rsidRPr="00056EF1" w14:paraId="3B23238B" w14:textId="77777777" w:rsidTr="007E4ACE">
        <w:trPr>
          <w:trHeight w:val="70"/>
          <w:jc w:val="center"/>
        </w:trPr>
        <w:tc>
          <w:tcPr>
            <w:tcW w:w="953" w:type="dxa"/>
            <w:tcBorders>
              <w:top w:val="single" w:sz="4" w:space="0" w:color="auto"/>
              <w:left w:val="single" w:sz="4" w:space="0" w:color="auto"/>
              <w:bottom w:val="single" w:sz="4" w:space="0" w:color="auto"/>
              <w:right w:val="single" w:sz="4" w:space="0" w:color="auto"/>
            </w:tcBorders>
            <w:shd w:val="clear" w:color="auto" w:fill="auto"/>
          </w:tcPr>
          <w:p w14:paraId="1EBA93F9" w14:textId="77777777" w:rsidR="00056EF1" w:rsidRPr="00056EF1" w:rsidRDefault="00056EF1" w:rsidP="008E5A5E">
            <w:pPr>
              <w:widowControl/>
              <w:numPr>
                <w:ilvl w:val="0"/>
                <w:numId w:val="46"/>
              </w:numPr>
              <w:tabs>
                <w:tab w:val="left" w:pos="4320"/>
                <w:tab w:val="left" w:pos="5040"/>
                <w:tab w:val="left" w:pos="5310"/>
              </w:tabs>
              <w:autoSpaceDE/>
              <w:autoSpaceDN/>
              <w:spacing w:after="0" w:line="276" w:lineRule="auto"/>
              <w:jc w:val="center"/>
              <w:rPr>
                <w:rFonts w:eastAsia="Times New Roman"/>
                <w:b/>
                <w:lang w:bidi="ar-SA"/>
              </w:rPr>
            </w:pPr>
          </w:p>
        </w:tc>
        <w:tc>
          <w:tcPr>
            <w:tcW w:w="2161" w:type="dxa"/>
            <w:tcBorders>
              <w:top w:val="single" w:sz="4" w:space="0" w:color="auto"/>
              <w:left w:val="single" w:sz="4" w:space="0" w:color="auto"/>
              <w:bottom w:val="single" w:sz="4" w:space="0" w:color="auto"/>
              <w:right w:val="single" w:sz="4" w:space="0" w:color="auto"/>
            </w:tcBorders>
            <w:shd w:val="clear" w:color="auto" w:fill="auto"/>
          </w:tcPr>
          <w:p w14:paraId="76CB7139" w14:textId="27EFAA85" w:rsidR="00056EF1" w:rsidRPr="006644E2" w:rsidRDefault="006644E2" w:rsidP="00056EF1">
            <w:pPr>
              <w:widowControl/>
              <w:tabs>
                <w:tab w:val="left" w:pos="4320"/>
                <w:tab w:val="left" w:pos="5040"/>
                <w:tab w:val="left" w:pos="5310"/>
              </w:tabs>
              <w:autoSpaceDE/>
              <w:autoSpaceDN/>
              <w:spacing w:after="0" w:line="276" w:lineRule="auto"/>
              <w:rPr>
                <w:rFonts w:eastAsia="Times New Roman"/>
                <w:lang w:bidi="ar-SA"/>
              </w:rPr>
            </w:pPr>
            <w:r w:rsidRPr="006644E2">
              <w:rPr>
                <w:rFonts w:eastAsia="Times New Roman"/>
                <w:lang w:bidi="ar-SA"/>
              </w:rPr>
              <w:t>PESO Approval</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6BE9B47D" w14:textId="5DCFA8A0" w:rsidR="00056EF1" w:rsidRPr="006644E2" w:rsidRDefault="006644E2" w:rsidP="00056EF1">
            <w:pPr>
              <w:widowControl/>
              <w:autoSpaceDE/>
              <w:autoSpaceDN/>
              <w:spacing w:after="0" w:line="276" w:lineRule="auto"/>
              <w:rPr>
                <w:rFonts w:eastAsia="Times New Roman"/>
                <w:lang w:val="fr-CH" w:bidi="ar-SA"/>
              </w:rPr>
            </w:pPr>
            <w:r>
              <w:rPr>
                <w:rFonts w:eastAsia="Times New Roman"/>
                <w:lang w:val="fr-CH" w:bidi="ar-SA"/>
              </w:rPr>
              <w:t>---</w:t>
            </w:r>
          </w:p>
        </w:tc>
        <w:tc>
          <w:tcPr>
            <w:tcW w:w="4110" w:type="dxa"/>
            <w:tcBorders>
              <w:top w:val="single" w:sz="4" w:space="0" w:color="auto"/>
              <w:left w:val="single" w:sz="4" w:space="0" w:color="auto"/>
              <w:bottom w:val="single" w:sz="4" w:space="0" w:color="auto"/>
              <w:right w:val="single" w:sz="4" w:space="0" w:color="auto"/>
            </w:tcBorders>
            <w:shd w:val="clear" w:color="auto" w:fill="auto"/>
          </w:tcPr>
          <w:p w14:paraId="7FBE1B1D" w14:textId="78706C04" w:rsidR="00056EF1" w:rsidRPr="006644E2" w:rsidRDefault="006644E2" w:rsidP="006644E2">
            <w:pPr>
              <w:widowControl/>
              <w:autoSpaceDE/>
              <w:autoSpaceDN/>
              <w:spacing w:after="0" w:line="240" w:lineRule="auto"/>
              <w:jc w:val="center"/>
              <w:rPr>
                <w:rFonts w:eastAsia="Times New Roman"/>
                <w:lang w:bidi="ar-SA"/>
              </w:rPr>
            </w:pPr>
            <w:r w:rsidRPr="006644E2">
              <w:rPr>
                <w:rFonts w:eastAsia="Times New Roman"/>
                <w:lang w:bidi="ar-SA"/>
              </w:rPr>
              <w:t>Not Provided</w:t>
            </w:r>
          </w:p>
        </w:tc>
      </w:tr>
      <w:tr w:rsidR="00056EF1" w:rsidRPr="00056EF1" w14:paraId="0DDF1DDA" w14:textId="77777777" w:rsidTr="007E4ACE">
        <w:trPr>
          <w:trHeight w:val="584"/>
          <w:jc w:val="center"/>
        </w:trPr>
        <w:tc>
          <w:tcPr>
            <w:tcW w:w="953" w:type="dxa"/>
            <w:tcBorders>
              <w:top w:val="single" w:sz="4" w:space="0" w:color="auto"/>
              <w:left w:val="single" w:sz="4" w:space="0" w:color="auto"/>
              <w:bottom w:val="single" w:sz="4" w:space="0" w:color="auto"/>
              <w:right w:val="single" w:sz="4" w:space="0" w:color="auto"/>
            </w:tcBorders>
            <w:shd w:val="clear" w:color="auto" w:fill="auto"/>
          </w:tcPr>
          <w:p w14:paraId="4E1756A6" w14:textId="77777777" w:rsidR="00056EF1" w:rsidRPr="00056EF1" w:rsidRDefault="00056EF1" w:rsidP="008E5A5E">
            <w:pPr>
              <w:widowControl/>
              <w:numPr>
                <w:ilvl w:val="0"/>
                <w:numId w:val="46"/>
              </w:numPr>
              <w:tabs>
                <w:tab w:val="left" w:pos="4320"/>
                <w:tab w:val="left" w:pos="5040"/>
                <w:tab w:val="left" w:pos="5310"/>
              </w:tabs>
              <w:autoSpaceDE/>
              <w:autoSpaceDN/>
              <w:spacing w:after="0" w:line="276" w:lineRule="auto"/>
              <w:jc w:val="center"/>
              <w:rPr>
                <w:rFonts w:eastAsia="Times New Roman"/>
                <w:b/>
                <w:lang w:bidi="ar-SA"/>
              </w:rPr>
            </w:pPr>
          </w:p>
        </w:tc>
        <w:tc>
          <w:tcPr>
            <w:tcW w:w="2161" w:type="dxa"/>
            <w:tcBorders>
              <w:top w:val="single" w:sz="4" w:space="0" w:color="auto"/>
              <w:left w:val="single" w:sz="4" w:space="0" w:color="auto"/>
              <w:bottom w:val="single" w:sz="4" w:space="0" w:color="auto"/>
              <w:right w:val="single" w:sz="4" w:space="0" w:color="auto"/>
            </w:tcBorders>
            <w:shd w:val="clear" w:color="auto" w:fill="auto"/>
          </w:tcPr>
          <w:p w14:paraId="7063FF42" w14:textId="57F1A731" w:rsidR="00056EF1" w:rsidRPr="006644E2" w:rsidRDefault="006644E2" w:rsidP="00056EF1">
            <w:pPr>
              <w:widowControl/>
              <w:tabs>
                <w:tab w:val="left" w:pos="4320"/>
                <w:tab w:val="left" w:pos="5040"/>
                <w:tab w:val="left" w:pos="5310"/>
              </w:tabs>
              <w:autoSpaceDE/>
              <w:autoSpaceDN/>
              <w:spacing w:after="0" w:line="276" w:lineRule="auto"/>
              <w:rPr>
                <w:rFonts w:eastAsia="Times New Roman"/>
                <w:lang w:bidi="ar-SA"/>
              </w:rPr>
            </w:pPr>
            <w:r w:rsidRPr="006644E2">
              <w:rPr>
                <w:rFonts w:eastAsia="Times New Roman"/>
                <w:lang w:bidi="ar-SA"/>
              </w:rPr>
              <w:t>License for running the factory</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2B41FE9D" w14:textId="30BEDDE3" w:rsidR="00056EF1" w:rsidRPr="006644E2" w:rsidRDefault="006644E2" w:rsidP="00056EF1">
            <w:pPr>
              <w:widowControl/>
              <w:autoSpaceDE/>
              <w:autoSpaceDN/>
              <w:spacing w:after="0" w:line="276" w:lineRule="auto"/>
              <w:rPr>
                <w:rFonts w:eastAsia="Times New Roman"/>
                <w:lang w:val="fr-CH" w:bidi="ar-SA"/>
              </w:rPr>
            </w:pPr>
            <w:r>
              <w:rPr>
                <w:rFonts w:eastAsia="Times New Roman"/>
                <w:lang w:val="fr-CH" w:bidi="ar-SA"/>
              </w:rPr>
              <w:t>---</w:t>
            </w:r>
          </w:p>
        </w:tc>
        <w:tc>
          <w:tcPr>
            <w:tcW w:w="4110" w:type="dxa"/>
            <w:tcBorders>
              <w:top w:val="single" w:sz="4" w:space="0" w:color="auto"/>
              <w:left w:val="single" w:sz="4" w:space="0" w:color="auto"/>
              <w:bottom w:val="single" w:sz="4" w:space="0" w:color="auto"/>
              <w:right w:val="single" w:sz="4" w:space="0" w:color="auto"/>
            </w:tcBorders>
            <w:shd w:val="clear" w:color="auto" w:fill="auto"/>
          </w:tcPr>
          <w:p w14:paraId="1DD19F75" w14:textId="1876F83A" w:rsidR="00056EF1" w:rsidRPr="006644E2" w:rsidRDefault="006644E2" w:rsidP="006644E2">
            <w:pPr>
              <w:widowControl/>
              <w:autoSpaceDE/>
              <w:autoSpaceDN/>
              <w:spacing w:after="0" w:line="240" w:lineRule="auto"/>
              <w:jc w:val="center"/>
              <w:rPr>
                <w:rFonts w:eastAsia="Times New Roman"/>
                <w:lang w:bidi="ar-SA"/>
              </w:rPr>
            </w:pPr>
            <w:r w:rsidRPr="006644E2">
              <w:rPr>
                <w:rFonts w:eastAsia="Times New Roman"/>
                <w:lang w:bidi="ar-SA"/>
              </w:rPr>
              <w:t>Not Provided</w:t>
            </w:r>
          </w:p>
        </w:tc>
      </w:tr>
      <w:tr w:rsidR="007E4ACE" w:rsidRPr="00056EF1" w14:paraId="67E7F3C8" w14:textId="77777777" w:rsidTr="007E4ACE">
        <w:trPr>
          <w:trHeight w:val="584"/>
          <w:jc w:val="center"/>
        </w:trPr>
        <w:tc>
          <w:tcPr>
            <w:tcW w:w="953" w:type="dxa"/>
            <w:tcBorders>
              <w:top w:val="single" w:sz="4" w:space="0" w:color="auto"/>
              <w:left w:val="single" w:sz="4" w:space="0" w:color="auto"/>
              <w:bottom w:val="single" w:sz="4" w:space="0" w:color="auto"/>
              <w:right w:val="single" w:sz="4" w:space="0" w:color="auto"/>
            </w:tcBorders>
            <w:shd w:val="clear" w:color="auto" w:fill="auto"/>
          </w:tcPr>
          <w:p w14:paraId="17A7866A" w14:textId="77777777" w:rsidR="007E4ACE" w:rsidRPr="00056EF1" w:rsidRDefault="007E4ACE" w:rsidP="008E5A5E">
            <w:pPr>
              <w:widowControl/>
              <w:numPr>
                <w:ilvl w:val="0"/>
                <w:numId w:val="46"/>
              </w:numPr>
              <w:tabs>
                <w:tab w:val="left" w:pos="4320"/>
                <w:tab w:val="left" w:pos="5040"/>
                <w:tab w:val="left" w:pos="5310"/>
              </w:tabs>
              <w:autoSpaceDE/>
              <w:autoSpaceDN/>
              <w:spacing w:after="0" w:line="276" w:lineRule="auto"/>
              <w:jc w:val="center"/>
              <w:rPr>
                <w:rFonts w:eastAsia="Times New Roman"/>
                <w:b/>
                <w:lang w:bidi="ar-SA"/>
              </w:rPr>
            </w:pPr>
          </w:p>
        </w:tc>
        <w:tc>
          <w:tcPr>
            <w:tcW w:w="2161" w:type="dxa"/>
            <w:tcBorders>
              <w:top w:val="single" w:sz="4" w:space="0" w:color="auto"/>
              <w:left w:val="single" w:sz="4" w:space="0" w:color="auto"/>
              <w:bottom w:val="single" w:sz="4" w:space="0" w:color="auto"/>
              <w:right w:val="single" w:sz="4" w:space="0" w:color="auto"/>
            </w:tcBorders>
            <w:shd w:val="clear" w:color="auto" w:fill="auto"/>
          </w:tcPr>
          <w:p w14:paraId="10DC573E" w14:textId="2DBF36D7" w:rsidR="007E4ACE" w:rsidRPr="006644E2" w:rsidRDefault="007E4ACE" w:rsidP="00056EF1">
            <w:pPr>
              <w:widowControl/>
              <w:tabs>
                <w:tab w:val="left" w:pos="4320"/>
                <w:tab w:val="left" w:pos="5040"/>
                <w:tab w:val="left" w:pos="5310"/>
              </w:tabs>
              <w:autoSpaceDE/>
              <w:autoSpaceDN/>
              <w:spacing w:after="0" w:line="276" w:lineRule="auto"/>
              <w:rPr>
                <w:rFonts w:eastAsia="Times New Roman"/>
                <w:lang w:bidi="ar-SA"/>
              </w:rPr>
            </w:pPr>
            <w:r>
              <w:rPr>
                <w:rFonts w:eastAsia="Times New Roman"/>
                <w:lang w:bidi="ar-SA"/>
              </w:rPr>
              <w:t>Environment Clearance</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700BAAFB" w14:textId="170512D7" w:rsidR="007E4ACE" w:rsidRDefault="007E4ACE" w:rsidP="00056EF1">
            <w:pPr>
              <w:widowControl/>
              <w:autoSpaceDE/>
              <w:autoSpaceDN/>
              <w:spacing w:after="0" w:line="276" w:lineRule="auto"/>
              <w:rPr>
                <w:rFonts w:eastAsia="Times New Roman"/>
                <w:lang w:val="fr-CH" w:bidi="ar-SA"/>
              </w:rPr>
            </w:pPr>
            <w:r>
              <w:rPr>
                <w:rFonts w:eastAsia="Times New Roman"/>
                <w:lang w:val="fr-CH" w:bidi="ar-SA"/>
              </w:rPr>
              <w:t>---</w:t>
            </w:r>
          </w:p>
        </w:tc>
        <w:tc>
          <w:tcPr>
            <w:tcW w:w="4110" w:type="dxa"/>
            <w:tcBorders>
              <w:top w:val="single" w:sz="4" w:space="0" w:color="auto"/>
              <w:left w:val="single" w:sz="4" w:space="0" w:color="auto"/>
              <w:bottom w:val="single" w:sz="4" w:space="0" w:color="auto"/>
              <w:right w:val="single" w:sz="4" w:space="0" w:color="auto"/>
            </w:tcBorders>
            <w:shd w:val="clear" w:color="auto" w:fill="auto"/>
          </w:tcPr>
          <w:p w14:paraId="0AAB47A3" w14:textId="22118B95" w:rsidR="007E4ACE" w:rsidRPr="006644E2" w:rsidRDefault="007E4ACE" w:rsidP="006644E2">
            <w:pPr>
              <w:widowControl/>
              <w:autoSpaceDE/>
              <w:autoSpaceDN/>
              <w:spacing w:after="0" w:line="240" w:lineRule="auto"/>
              <w:jc w:val="center"/>
              <w:rPr>
                <w:rFonts w:eastAsia="Times New Roman"/>
                <w:lang w:bidi="ar-SA"/>
              </w:rPr>
            </w:pPr>
            <w:r>
              <w:rPr>
                <w:rFonts w:eastAsia="Times New Roman"/>
                <w:lang w:bidi="ar-SA"/>
              </w:rPr>
              <w:t>Not provided</w:t>
            </w:r>
          </w:p>
        </w:tc>
      </w:tr>
      <w:tr w:rsidR="007E4ACE" w:rsidRPr="00056EF1" w14:paraId="7119ABD1" w14:textId="77777777" w:rsidTr="00930440">
        <w:trPr>
          <w:trHeight w:val="70"/>
          <w:jc w:val="center"/>
        </w:trPr>
        <w:tc>
          <w:tcPr>
            <w:tcW w:w="953" w:type="dxa"/>
            <w:tcBorders>
              <w:top w:val="single" w:sz="4" w:space="0" w:color="auto"/>
              <w:left w:val="single" w:sz="4" w:space="0" w:color="auto"/>
              <w:bottom w:val="single" w:sz="4" w:space="0" w:color="auto"/>
              <w:right w:val="single" w:sz="4" w:space="0" w:color="auto"/>
            </w:tcBorders>
            <w:shd w:val="clear" w:color="auto" w:fill="auto"/>
          </w:tcPr>
          <w:p w14:paraId="2BAF8B00" w14:textId="77777777" w:rsidR="007E4ACE" w:rsidRPr="00056EF1" w:rsidRDefault="007E4ACE" w:rsidP="008E5A5E">
            <w:pPr>
              <w:widowControl/>
              <w:numPr>
                <w:ilvl w:val="0"/>
                <w:numId w:val="46"/>
              </w:numPr>
              <w:tabs>
                <w:tab w:val="left" w:pos="4320"/>
                <w:tab w:val="left" w:pos="5040"/>
                <w:tab w:val="left" w:pos="5310"/>
              </w:tabs>
              <w:autoSpaceDE/>
              <w:autoSpaceDN/>
              <w:spacing w:after="0" w:line="276" w:lineRule="auto"/>
              <w:jc w:val="center"/>
              <w:rPr>
                <w:rFonts w:eastAsia="Times New Roman"/>
                <w:b/>
                <w:lang w:bidi="ar-SA"/>
              </w:rPr>
            </w:pPr>
          </w:p>
        </w:tc>
        <w:tc>
          <w:tcPr>
            <w:tcW w:w="2161" w:type="dxa"/>
            <w:tcBorders>
              <w:top w:val="single" w:sz="4" w:space="0" w:color="auto"/>
              <w:left w:val="single" w:sz="4" w:space="0" w:color="auto"/>
              <w:bottom w:val="single" w:sz="4" w:space="0" w:color="auto"/>
              <w:right w:val="single" w:sz="4" w:space="0" w:color="auto"/>
            </w:tcBorders>
            <w:shd w:val="clear" w:color="auto" w:fill="auto"/>
          </w:tcPr>
          <w:p w14:paraId="08745758" w14:textId="262DFFAB" w:rsidR="007E4ACE" w:rsidRDefault="007E4ACE" w:rsidP="00056EF1">
            <w:pPr>
              <w:widowControl/>
              <w:tabs>
                <w:tab w:val="left" w:pos="4320"/>
                <w:tab w:val="left" w:pos="5040"/>
                <w:tab w:val="left" w:pos="5310"/>
              </w:tabs>
              <w:autoSpaceDE/>
              <w:autoSpaceDN/>
              <w:spacing w:after="0" w:line="276" w:lineRule="auto"/>
              <w:rPr>
                <w:rFonts w:eastAsia="Times New Roman"/>
                <w:lang w:bidi="ar-SA"/>
              </w:rPr>
            </w:pPr>
            <w:r>
              <w:rPr>
                <w:rFonts w:eastAsia="Times New Roman"/>
                <w:lang w:bidi="ar-SA"/>
              </w:rPr>
              <w:t>Building Plan</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7247845C" w14:textId="708F3F23" w:rsidR="007E4ACE" w:rsidRDefault="007E4ACE" w:rsidP="00056EF1">
            <w:pPr>
              <w:widowControl/>
              <w:autoSpaceDE/>
              <w:autoSpaceDN/>
              <w:spacing w:after="0" w:line="276" w:lineRule="auto"/>
              <w:rPr>
                <w:rFonts w:eastAsia="Times New Roman"/>
                <w:lang w:val="fr-CH" w:bidi="ar-SA"/>
              </w:rPr>
            </w:pPr>
            <w:r>
              <w:rPr>
                <w:rFonts w:eastAsia="Times New Roman"/>
                <w:lang w:val="fr-CH" w:bidi="ar-SA"/>
              </w:rPr>
              <w:t>---</w:t>
            </w:r>
          </w:p>
        </w:tc>
        <w:tc>
          <w:tcPr>
            <w:tcW w:w="4110" w:type="dxa"/>
            <w:tcBorders>
              <w:top w:val="single" w:sz="4" w:space="0" w:color="auto"/>
              <w:left w:val="single" w:sz="4" w:space="0" w:color="auto"/>
              <w:bottom w:val="single" w:sz="4" w:space="0" w:color="auto"/>
              <w:right w:val="single" w:sz="4" w:space="0" w:color="auto"/>
            </w:tcBorders>
            <w:shd w:val="clear" w:color="auto" w:fill="auto"/>
          </w:tcPr>
          <w:p w14:paraId="3CADC2DF" w14:textId="3A2C41AD" w:rsidR="007E4ACE" w:rsidRPr="006644E2" w:rsidRDefault="007E4ACE" w:rsidP="006644E2">
            <w:pPr>
              <w:widowControl/>
              <w:autoSpaceDE/>
              <w:autoSpaceDN/>
              <w:spacing w:after="0" w:line="240" w:lineRule="auto"/>
              <w:jc w:val="center"/>
              <w:rPr>
                <w:rFonts w:eastAsia="Times New Roman"/>
                <w:lang w:bidi="ar-SA"/>
              </w:rPr>
            </w:pPr>
            <w:r>
              <w:rPr>
                <w:rFonts w:eastAsia="Times New Roman"/>
                <w:lang w:bidi="ar-SA"/>
              </w:rPr>
              <w:t>Not provided</w:t>
            </w:r>
          </w:p>
        </w:tc>
      </w:tr>
    </w:tbl>
    <w:p w14:paraId="186C5749" w14:textId="77777777" w:rsidR="00056EF1" w:rsidRPr="00056EF1" w:rsidRDefault="00056EF1" w:rsidP="00056EF1">
      <w:pPr>
        <w:widowControl/>
        <w:tabs>
          <w:tab w:val="left" w:pos="4320"/>
          <w:tab w:val="left" w:pos="5040"/>
          <w:tab w:val="left" w:pos="5310"/>
        </w:tabs>
        <w:autoSpaceDE/>
        <w:autoSpaceDN/>
        <w:spacing w:after="0" w:line="276" w:lineRule="auto"/>
        <w:jc w:val="both"/>
        <w:rPr>
          <w:rFonts w:eastAsia="Times New Roman"/>
          <w:b/>
          <w:sz w:val="24"/>
          <w:szCs w:val="24"/>
          <w:highlight w:val="yellow"/>
          <w:lang w:bidi="ar-SA"/>
        </w:rPr>
      </w:pPr>
    </w:p>
    <w:p w14:paraId="06F611EF" w14:textId="77777777" w:rsidR="00056EF1" w:rsidRPr="00056EF1" w:rsidRDefault="00056EF1" w:rsidP="00056EF1">
      <w:pPr>
        <w:widowControl/>
        <w:tabs>
          <w:tab w:val="left" w:pos="4320"/>
          <w:tab w:val="left" w:pos="5040"/>
          <w:tab w:val="left" w:pos="5310"/>
        </w:tabs>
        <w:autoSpaceDE/>
        <w:autoSpaceDN/>
        <w:spacing w:after="0" w:line="276" w:lineRule="auto"/>
        <w:jc w:val="both"/>
        <w:rPr>
          <w:rFonts w:eastAsia="Times New Roman"/>
          <w:i/>
          <w:szCs w:val="24"/>
          <w:highlight w:val="yellow"/>
          <w:lang w:bidi="ar-SA"/>
        </w:rPr>
      </w:pPr>
    </w:p>
    <w:p w14:paraId="57D73CE1" w14:textId="2C74B847" w:rsidR="007855A9" w:rsidRDefault="007855A9" w:rsidP="001A1318">
      <w:pPr>
        <w:spacing w:line="360" w:lineRule="auto"/>
      </w:pPr>
    </w:p>
    <w:p w14:paraId="14CE4214" w14:textId="0284B7DB" w:rsidR="00313DB8" w:rsidRDefault="00313DB8" w:rsidP="001A1318">
      <w:pPr>
        <w:spacing w:line="360" w:lineRule="auto"/>
      </w:pPr>
    </w:p>
    <w:p w14:paraId="388DEC07" w14:textId="37A4AD79" w:rsidR="00152D67" w:rsidRDefault="00152D67" w:rsidP="001A1318">
      <w:pPr>
        <w:spacing w:line="360" w:lineRule="auto"/>
      </w:pPr>
    </w:p>
    <w:p w14:paraId="439FDF23" w14:textId="674015EF" w:rsidR="00152D67" w:rsidRDefault="00152D67" w:rsidP="001A1318">
      <w:pPr>
        <w:spacing w:line="360" w:lineRule="auto"/>
      </w:pPr>
    </w:p>
    <w:p w14:paraId="209651F6" w14:textId="41D2FF91" w:rsidR="00152D67" w:rsidRDefault="00152D67" w:rsidP="001A1318">
      <w:pPr>
        <w:spacing w:line="360" w:lineRule="auto"/>
      </w:pPr>
    </w:p>
    <w:p w14:paraId="56A3362A" w14:textId="4E61D6F4" w:rsidR="00152D67" w:rsidRDefault="00152D67" w:rsidP="001A1318">
      <w:pPr>
        <w:spacing w:line="360" w:lineRule="auto"/>
      </w:pPr>
    </w:p>
    <w:p w14:paraId="1A80257C" w14:textId="412ACD87" w:rsidR="00152D67" w:rsidRDefault="00152D67" w:rsidP="001A1318">
      <w:pPr>
        <w:spacing w:line="360" w:lineRule="auto"/>
      </w:pPr>
    </w:p>
    <w:p w14:paraId="221B98D3" w14:textId="17C295E5" w:rsidR="00152D67" w:rsidRDefault="00152D67" w:rsidP="001A1318">
      <w:pPr>
        <w:spacing w:line="360" w:lineRule="auto"/>
      </w:pPr>
    </w:p>
    <w:p w14:paraId="1EFD315C" w14:textId="725B4E9E" w:rsidR="00152D67" w:rsidRDefault="00152D67" w:rsidP="001A1318">
      <w:pPr>
        <w:spacing w:line="360" w:lineRule="auto"/>
      </w:pPr>
    </w:p>
    <w:p w14:paraId="33E3E614" w14:textId="48FE6FA5" w:rsidR="00152D67" w:rsidRDefault="00152D67" w:rsidP="001A1318">
      <w:pPr>
        <w:spacing w:line="360" w:lineRule="auto"/>
      </w:pPr>
    </w:p>
    <w:p w14:paraId="640DF9BC" w14:textId="0732979D" w:rsidR="00152D67" w:rsidRDefault="00152D67" w:rsidP="001A1318">
      <w:pPr>
        <w:spacing w:line="360" w:lineRule="auto"/>
      </w:pPr>
    </w:p>
    <w:p w14:paraId="3AEF0E3E" w14:textId="000240CF" w:rsidR="00152D67" w:rsidRDefault="00152D67" w:rsidP="001A1318">
      <w:pPr>
        <w:spacing w:line="360" w:lineRule="auto"/>
      </w:pPr>
    </w:p>
    <w:p w14:paraId="717D0855" w14:textId="64B59B7D" w:rsidR="00152D67" w:rsidRDefault="00152D67" w:rsidP="001A1318">
      <w:pPr>
        <w:spacing w:line="360" w:lineRule="auto"/>
      </w:pPr>
    </w:p>
    <w:p w14:paraId="153CB1DC" w14:textId="186B45E2" w:rsidR="0031000B" w:rsidRDefault="0031000B"/>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1000B">
        <w:trPr>
          <w:trHeight w:val="447"/>
          <w:jc w:val="center"/>
        </w:trPr>
        <w:tc>
          <w:tcPr>
            <w:tcW w:w="1519" w:type="dxa"/>
            <w:shd w:val="clear" w:color="auto" w:fill="17365D" w:themeFill="text2" w:themeFillShade="BF"/>
            <w:vAlign w:val="center"/>
          </w:tcPr>
          <w:p w14:paraId="44D7E32B" w14:textId="2F456B93" w:rsidR="00E31A22" w:rsidRPr="00771EA0" w:rsidRDefault="00E31A22" w:rsidP="003C10B8">
            <w:pPr>
              <w:spacing w:after="0"/>
              <w:jc w:val="center"/>
              <w:rPr>
                <w:b/>
                <w:i/>
                <w:sz w:val="24"/>
                <w:szCs w:val="16"/>
              </w:rPr>
            </w:pPr>
            <w:r>
              <w:rPr>
                <w:b/>
                <w:sz w:val="24"/>
              </w:rPr>
              <w:lastRenderedPageBreak/>
              <w:t xml:space="preserve">PART </w:t>
            </w:r>
            <w:r w:rsidR="00570A2E">
              <w:rPr>
                <w:b/>
                <w:sz w:val="24"/>
              </w:rPr>
              <w:t>G</w:t>
            </w:r>
          </w:p>
        </w:tc>
        <w:tc>
          <w:tcPr>
            <w:tcW w:w="7831"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 xml:space="preserve">PROCEDURE OF VALUATION </w:t>
            </w:r>
            <w:r w:rsidRPr="002751BD">
              <w:rPr>
                <w:b/>
                <w:sz w:val="24"/>
                <w:szCs w:val="24"/>
              </w:rPr>
              <w:t>ASSESSMENT</w:t>
            </w:r>
            <w:r w:rsidR="007855A9" w:rsidRPr="002751BD">
              <w:rPr>
                <w:b/>
                <w:sz w:val="24"/>
                <w:szCs w:val="24"/>
              </w:rPr>
              <w:t xml:space="preserve"> - 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27T00:00:00Z">
              <w:dateFormat w:val="d MMMM yyyy"/>
              <w:lid w:val="en-US"/>
              <w:storeMappedDataAs w:val="dateTime"/>
              <w:calendar w:val="gregorian"/>
            </w:date>
          </w:sdtPr>
          <w:sdtEndPr/>
          <w:sdtContent>
            <w:tc>
              <w:tcPr>
                <w:tcW w:w="2563" w:type="dxa"/>
                <w:gridSpan w:val="2"/>
              </w:tcPr>
              <w:p w14:paraId="4532BB07" w14:textId="2E51E986" w:rsidR="00E67A79" w:rsidRDefault="00D93A02" w:rsidP="00BD72A4">
                <w:pPr>
                  <w:jc w:val="center"/>
                </w:pPr>
                <w:r>
                  <w:t>27 May 2022</w:t>
                </w:r>
              </w:p>
            </w:tc>
          </w:sdtContent>
        </w:sdt>
        <w:sdt>
          <w:sdtPr>
            <w:id w:val="937949781"/>
            <w:date w:fullDate="2022-06-03T00:00:00Z">
              <w:dateFormat w:val="d MMMM yyyy"/>
              <w:lid w:val="en-US"/>
              <w:storeMappedDataAs w:val="dateTime"/>
              <w:calendar w:val="gregorian"/>
            </w:date>
          </w:sdtPr>
          <w:sdtEndPr/>
          <w:sdtContent>
            <w:tc>
              <w:tcPr>
                <w:tcW w:w="2563" w:type="dxa"/>
              </w:tcPr>
              <w:p w14:paraId="463DD42F" w14:textId="4C15CA67" w:rsidR="00E67A79" w:rsidRDefault="00D105AF" w:rsidP="00BD72A4">
                <w:pPr>
                  <w:jc w:val="center"/>
                </w:pPr>
                <w:r>
                  <w:t>3 June 2022</w:t>
                </w:r>
              </w:p>
            </w:tc>
          </w:sdtContent>
        </w:sdt>
        <w:sdt>
          <w:sdtPr>
            <w:id w:val="-1446920159"/>
            <w:date w:fullDate="2022-06-03T00:00:00Z">
              <w:dateFormat w:val="d MMMM yyyy"/>
              <w:lid w:val="en-US"/>
              <w:storeMappedDataAs w:val="dateTime"/>
              <w:calendar w:val="gregorian"/>
            </w:date>
          </w:sdtPr>
          <w:sdtEndPr/>
          <w:sdtContent>
            <w:tc>
              <w:tcPr>
                <w:tcW w:w="2564" w:type="dxa"/>
              </w:tcPr>
              <w:p w14:paraId="5A6C9AE8" w14:textId="40857DD5" w:rsidR="00E67A79" w:rsidRDefault="00D105AF" w:rsidP="00BD72A4">
                <w:pPr>
                  <w:jc w:val="center"/>
                </w:pPr>
                <w:r>
                  <w:t>3 June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71E3700C" w:rsidR="000518C7" w:rsidRDefault="00BF70BD" w:rsidP="00D967D1">
                <w:r>
                  <w:rPr>
                    <w:rFonts w:eastAsia="Times New Roman"/>
                    <w:szCs w:val="20"/>
                    <w:lang w:bidi="ar-SA"/>
                  </w:rPr>
                  <w:t>Industrial Development Bank of India (IDBI)</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tc>
              <w:tcPr>
                <w:tcW w:w="7690" w:type="dxa"/>
                <w:gridSpan w:val="4"/>
              </w:tcPr>
              <w:p w14:paraId="4882F268" w14:textId="03309E8D" w:rsidR="001D6C80" w:rsidRDefault="00BF70BD" w:rsidP="00D967D1">
                <w:r>
                  <w:rPr>
                    <w:rFonts w:eastAsia="Times New Roman"/>
                    <w:szCs w:val="20"/>
                    <w:lang w:bidi="ar-SA"/>
                  </w:rPr>
                  <w:t>Industrial Development Bank of India (IDBI)</w:t>
                </w:r>
              </w:p>
            </w:tc>
          </w:sdtContent>
        </w:sdt>
      </w:tr>
      <w:tr w:rsidR="000518C7" w:rsidRPr="00770946" w14:paraId="042AB792" w14:textId="77777777" w:rsidTr="006D2B01">
        <w:trPr>
          <w:trHeight w:val="81"/>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D93A02"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04596614" w:rsidR="0019513A" w:rsidRDefault="00C36ABF"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93A02">
                  <w:t>For Distress Sale of mortgaged assets under NPA a/c</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D93A02"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3DF27446" w:rsidR="00942680" w:rsidRDefault="00BF70BD"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17FC150" w:rsidR="00767A77" w:rsidRPr="00767A77" w:rsidRDefault="00BF70B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298989E1" w:rsidR="00767A77" w:rsidRPr="00767A77" w:rsidRDefault="00BF70B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62B3CA3" w:rsidR="003B5FD8" w:rsidRPr="00632607" w:rsidRDefault="00C36ABF" w:rsidP="00F701FB">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93A02">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548"/>
        <w:gridCol w:w="1395"/>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6"/>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6629B4">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4"/>
              </w:tcPr>
              <w:p w14:paraId="0B04A75E" w14:textId="7CB809E7" w:rsidR="00722324" w:rsidRPr="00770946" w:rsidRDefault="00D93A02"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6629B4">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BF70BD">
            <w:pPr>
              <w:jc w:val="both"/>
            </w:pPr>
            <w:r w:rsidRPr="00770946">
              <w:t>Nature/ Category/ Type</w:t>
            </w:r>
            <w:r>
              <w:t>/ Classification</w:t>
            </w:r>
            <w:r w:rsidRPr="00770946">
              <w:t xml:space="preserve"> of Asset under Valuation</w:t>
            </w:r>
          </w:p>
        </w:tc>
        <w:tc>
          <w:tcPr>
            <w:tcW w:w="2555" w:type="dxa"/>
            <w:gridSpan w:val="4"/>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4"/>
          </w:tcPr>
          <w:p w14:paraId="1B60BC0D" w14:textId="0F9406F9" w:rsidR="003A65B6" w:rsidRPr="00405C3A" w:rsidRDefault="00C36ABF"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93A02">
                  <w:t>LAND &amp; BUILDING, PLANT &amp; MACHINERY &amp; OTHER MISCELLANEOUS 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6900F223" w:rsidR="003A65B6" w:rsidRPr="00405C3A" w:rsidRDefault="00D93A02"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56250B4C" w:rsidR="003A65B6" w:rsidRPr="00405C3A" w:rsidRDefault="00D93A02" w:rsidP="00CF0AEA">
                <w:pPr>
                  <w:jc w:val="center"/>
                </w:pPr>
                <w:r>
                  <w:t>INDUSTRIAL PLANT &amp; MACHINERY</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4"/>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3C010707" w:rsidR="003A65B6" w:rsidRPr="00770946" w:rsidRDefault="00D93A02"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6629B4">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3"/>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C36ABF"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93A0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93A0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3"/>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C36ABF"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93A02">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6629B4">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F701FB">
            <w:pPr>
              <w:jc w:val="both"/>
            </w:pPr>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4"/>
          </w:tcPr>
          <w:p w14:paraId="5FE0714B" w14:textId="77777777" w:rsidR="00770946" w:rsidRPr="00770946" w:rsidRDefault="00C36ABF"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93A0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4"/>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D93A0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6629B4">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5"/>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5"/>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18CF5C8F" w:rsidR="00F71BC0" w:rsidRPr="00770946" w:rsidRDefault="00D93A02"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3EB3EE4B" w:rsidR="00F71BC0" w:rsidRPr="00770946" w:rsidRDefault="00D93A02"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1CAF6C5A" w:rsidR="00F71BC0" w:rsidRPr="00770946" w:rsidRDefault="00D93A02"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6629B4">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4"/>
          </w:tcPr>
          <w:p w14:paraId="7E6190C1" w14:textId="49AA832A" w:rsidR="00683A85" w:rsidRDefault="00C36ABF"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F701FB">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6629B4">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4"/>
            <w:shd w:val="clear" w:color="auto" w:fill="DBE5F1" w:themeFill="accent1" w:themeFillTint="33"/>
          </w:tcPr>
          <w:p w14:paraId="718DFB87" w14:textId="573CBD8D" w:rsidR="00EC0A77" w:rsidRDefault="00C36ABF"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F701FB">
                  <w:t>Upper Middle Class (Good)</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6629B4">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6"/>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6"/>
          </w:tcPr>
          <w:p w14:paraId="7877312F" w14:textId="426B91C0" w:rsidR="004C4A6D" w:rsidRPr="00770946" w:rsidRDefault="00C36ABF"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93A02">
                  <w:t>Irregular</w:t>
                </w:r>
              </w:sdtContent>
            </w:sdt>
          </w:p>
        </w:tc>
        <w:tc>
          <w:tcPr>
            <w:tcW w:w="2520" w:type="dxa"/>
            <w:gridSpan w:val="5"/>
          </w:tcPr>
          <w:p w14:paraId="0FA6C972" w14:textId="68CDD276" w:rsidR="004C4A6D" w:rsidRPr="00770946" w:rsidRDefault="00C36ABF"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93A02">
                  <w:t>Very Large</w:t>
                </w:r>
              </w:sdtContent>
            </w:sdt>
          </w:p>
        </w:tc>
        <w:tc>
          <w:tcPr>
            <w:tcW w:w="2523" w:type="dxa"/>
            <w:gridSpan w:val="3"/>
          </w:tcPr>
          <w:p w14:paraId="0C8AC726" w14:textId="6CF8AE8C" w:rsidR="004C4A6D" w:rsidRPr="00770946" w:rsidRDefault="00C36ABF"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D93A02">
                  <w:t>Normal Layout</w:t>
                </w:r>
              </w:sdtContent>
            </w:sdt>
            <w:r w:rsidR="00B75443">
              <w:t xml:space="preserve"> - </w:t>
            </w:r>
            <w:sdt>
              <w:sdtPr>
                <w:rPr>
                  <w:color w:val="FFFFFF" w:themeColor="background1"/>
                </w:rPr>
                <w:id w:val="-13761923"/>
                <w:placeholder>
                  <w:docPart w:val="D14485CBC1944464ACEB2769DA87F597"/>
                </w:placeholder>
                <w:showingPlcHd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B75443" w:rsidRPr="00F701FB">
                  <w:rPr>
                    <w:rStyle w:val="PlaceholderText"/>
                    <w:color w:val="FFFFFF" w:themeColor="background1"/>
                  </w:rPr>
                  <w:t>Choose an item.</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6629B4">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2"/>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2"/>
          </w:tcPr>
          <w:p w14:paraId="78216A8D" w14:textId="77777777" w:rsidR="007D6976" w:rsidRPr="00770946" w:rsidRDefault="00C36ABF"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93A02">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79B9777E" w:rsidR="007D6976" w:rsidRPr="00770946" w:rsidRDefault="00D93A02" w:rsidP="00D967D1">
                <w:pPr>
                  <w:jc w:val="center"/>
                </w:pPr>
                <w:r>
                  <w:t>Very 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7861A341" w:rsidR="007D6976" w:rsidRPr="00770946" w:rsidRDefault="00D93A02" w:rsidP="00D967D1">
                <w:pPr>
                  <w:jc w:val="center"/>
                </w:pPr>
                <w:r>
                  <w:t>Near to Highway</w:t>
                </w:r>
              </w:p>
            </w:tc>
          </w:sdtContent>
        </w:sdt>
        <w:sdt>
          <w:sdtPr>
            <w:id w:val="-2088069464"/>
            <w:placeholder>
              <w:docPart w:val="DefaultPlaceholder_1082065158"/>
            </w:placeholder>
          </w:sdtPr>
          <w:sdtEndPr/>
          <w:sdtContent>
            <w:tc>
              <w:tcPr>
                <w:tcW w:w="1859" w:type="dxa"/>
                <w:vMerge w:val="restart"/>
              </w:tcPr>
              <w:p w14:paraId="46A9ACFD" w14:textId="597CDEC9" w:rsidR="007D6976" w:rsidRPr="00770946" w:rsidRDefault="00F701FB" w:rsidP="00F701FB">
                <w:pPr>
                  <w:jc w:val="center"/>
                </w:pPr>
                <w:r>
                  <w:t>NA. since this is an industrial unit</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2"/>
            <w:vMerge w:val="restart"/>
          </w:tcPr>
          <w:p w14:paraId="61B52361" w14:textId="77777777" w:rsidR="007D6976" w:rsidRPr="00770946" w:rsidRDefault="00C36ABF"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93A02">
                  <w:rPr>
                    <w:color w:val="000000" w:themeColor="text1"/>
                  </w:rPr>
                  <w:t>Urban developing</w:t>
                </w:r>
              </w:sdtContent>
            </w:sdt>
          </w:p>
        </w:tc>
        <w:tc>
          <w:tcPr>
            <w:tcW w:w="1964" w:type="dxa"/>
            <w:gridSpan w:val="7"/>
          </w:tcPr>
          <w:p w14:paraId="7D1B350C" w14:textId="29FEF4EE" w:rsidR="007D6976" w:rsidRPr="00770946" w:rsidRDefault="00C36ABF"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93A02">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27FB25B8" w:rsidR="007D6976" w:rsidRPr="00770946" w:rsidRDefault="00F701FB" w:rsidP="00D967D1">
                <w:pPr>
                  <w:jc w:val="center"/>
                </w:pPr>
                <w:r>
                  <w:t>Good location within locality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2"/>
            <w:vMerge/>
          </w:tcPr>
          <w:p w14:paraId="64098E52" w14:textId="77777777" w:rsidR="007D6976" w:rsidRPr="00770946" w:rsidRDefault="007D6976" w:rsidP="00D967D1">
            <w:pPr>
              <w:jc w:val="center"/>
            </w:pPr>
          </w:p>
        </w:tc>
        <w:tc>
          <w:tcPr>
            <w:tcW w:w="1964" w:type="dxa"/>
            <w:gridSpan w:val="7"/>
          </w:tcPr>
          <w:p w14:paraId="5DA5CF95" w14:textId="6E0F4A3D" w:rsidR="007D6976" w:rsidRPr="00770946" w:rsidRDefault="00C36ABF"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93A02">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Sea Port" w:value="Near to Sea Port"/>
            </w:dropDownList>
          </w:sdtPr>
          <w:sdtEndPr/>
          <w:sdtContent>
            <w:tc>
              <w:tcPr>
                <w:tcW w:w="1924" w:type="dxa"/>
                <w:gridSpan w:val="4"/>
              </w:tcPr>
              <w:p w14:paraId="3D196145" w14:textId="3BD58EA7" w:rsidR="007D6976" w:rsidRPr="00770946" w:rsidRDefault="00D93A02" w:rsidP="00D967D1">
                <w:pPr>
                  <w:jc w:val="center"/>
                </w:pPr>
                <w:r>
                  <w:t>Near to Sea Port</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4"/>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4"/>
                <w:shd w:val="clear" w:color="auto" w:fill="FFFFFF" w:themeFill="background1"/>
              </w:tcPr>
              <w:p w14:paraId="47CDF70B" w14:textId="77777777" w:rsidR="00321D9E" w:rsidRPr="00770946" w:rsidRDefault="00D93A02" w:rsidP="002F3EBC">
                <w:pPr>
                  <w:jc w:val="center"/>
                </w:pPr>
                <w:r>
                  <w:t>West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6629B4">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2"/>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2"/>
              </w:tcPr>
              <w:p w14:paraId="1E1EAD45" w14:textId="68704E86" w:rsidR="00461245" w:rsidRDefault="00D93A02"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7777777" w:rsidR="00461245" w:rsidRDefault="00D93A02"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D93A02"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030C502D" w:rsidR="00461245" w:rsidRDefault="00D93A02" w:rsidP="00050B5E">
                <w:pPr>
                  <w:spacing w:line="276" w:lineRule="auto"/>
                  <w:jc w:val="center"/>
                  <w:rPr>
                    <w:lang w:val="en-IN" w:eastAsia="en-IN"/>
                  </w:rPr>
                </w:pPr>
                <w:r>
                  <w:t xml:space="preserve">Not available within 500 </w:t>
                </w:r>
                <w:proofErr w:type="spellStart"/>
                <w:r>
                  <w:t>mtr</w:t>
                </w:r>
                <w:proofErr w:type="spellEnd"/>
                <w:r>
                  <w:t>. radius</w:t>
                </w:r>
              </w:p>
            </w:tc>
          </w:sdtContent>
        </w:sdt>
      </w:tr>
      <w:tr w:rsidR="00461245" w:rsidRPr="00770946" w14:paraId="2630B628" w14:textId="77777777" w:rsidTr="00B42545">
        <w:trPr>
          <w:trHeight w:val="75"/>
          <w:jc w:val="center"/>
        </w:trPr>
        <w:tc>
          <w:tcPr>
            <w:tcW w:w="725" w:type="dxa"/>
            <w:vMerge/>
            <w:shd w:val="clear" w:color="auto" w:fill="C6D9F1" w:themeFill="text2" w:themeFillTint="33"/>
          </w:tcPr>
          <w:p w14:paraId="45EDC4D6" w14:textId="77777777" w:rsidR="00461245" w:rsidRPr="00770946" w:rsidRDefault="00461245"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9"/>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9"/>
                <w:shd w:val="clear" w:color="auto" w:fill="FFFFFF" w:themeFill="background1"/>
              </w:tcPr>
              <w:p w14:paraId="038C5CDE" w14:textId="10323DA0" w:rsidR="00461245" w:rsidRPr="00050B5E" w:rsidRDefault="00D93A02"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3D3D657C" w:rsidR="00461245" w:rsidRDefault="00D93A0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6629B4">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273F81">
            <w:pPr>
              <w:spacing w:line="276" w:lineRule="auto"/>
              <w:jc w:val="both"/>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4"/>
              </w:tcPr>
              <w:p w14:paraId="227B2526" w14:textId="77777777" w:rsidR="005243F5" w:rsidRPr="00770946" w:rsidRDefault="00D93A02" w:rsidP="00D967D1">
                <w:pPr>
                  <w:spacing w:line="276" w:lineRule="auto"/>
                  <w:jc w:val="both"/>
                </w:pPr>
                <w:r>
                  <w:rPr>
                    <w:lang w:val="en-IN" w:eastAsia="en-IN"/>
                  </w:rPr>
                  <w:t>Industrial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6629B4">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4"/>
              </w:tcPr>
              <w:p w14:paraId="25E085D0" w14:textId="63799BB9" w:rsidR="005243F5" w:rsidRPr="00770946" w:rsidRDefault="00D93A02"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6629B4">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7"/>
              </w:tcPr>
              <w:p w14:paraId="6DB87D6A" w14:textId="279456C4" w:rsidR="00770946" w:rsidRPr="00770946" w:rsidRDefault="00D93A02" w:rsidP="00D967D1">
                <w:r>
                  <w:t>Proposed Highway</w:t>
                </w:r>
              </w:p>
            </w:tc>
          </w:sdtContent>
        </w:sdt>
        <w:sdt>
          <w:sdtPr>
            <w:id w:val="-1875538666"/>
            <w:placeholder>
              <w:docPart w:val="DefaultPlaceholder_1082065158"/>
            </w:placeholder>
          </w:sdtPr>
          <w:sdtEndPr/>
          <w:sdtContent>
            <w:tc>
              <w:tcPr>
                <w:tcW w:w="4855" w:type="dxa"/>
                <w:gridSpan w:val="7"/>
              </w:tcPr>
              <w:p w14:paraId="59B047D0" w14:textId="7D9A6BFC" w:rsidR="00770946" w:rsidRPr="00770946" w:rsidRDefault="0023354F" w:rsidP="00D967D1">
                <w:pPr>
                  <w:spacing w:line="276" w:lineRule="auto"/>
                  <w:jc w:val="both"/>
                </w:pPr>
                <w:proofErr w:type="spellStart"/>
                <w:r w:rsidRPr="002751BD">
                  <w:rPr>
                    <w:color w:val="000000" w:themeColor="text1"/>
                  </w:rPr>
                  <w:t>Sagarmala</w:t>
                </w:r>
                <w:proofErr w:type="spellEnd"/>
                <w:r w:rsidRPr="002751BD">
                  <w:rPr>
                    <w:color w:val="000000" w:themeColor="text1"/>
                  </w:rPr>
                  <w:t xml:space="preserve"> Project road connecting lighthouse at </w:t>
                </w:r>
                <w:proofErr w:type="spellStart"/>
                <w:r w:rsidRPr="002751BD">
                  <w:rPr>
                    <w:color w:val="000000" w:themeColor="text1"/>
                  </w:rPr>
                  <w:t>Suryaraopet</w:t>
                </w:r>
                <w:proofErr w:type="spellEnd"/>
                <w:r w:rsidRPr="002751BD">
                  <w:rPr>
                    <w:color w:val="000000" w:themeColor="text1"/>
                  </w:rPr>
                  <w:t xml:space="preserve"> to the national highway at </w:t>
                </w:r>
                <w:proofErr w:type="spellStart"/>
                <w:r w:rsidRPr="002751BD">
                  <w:rPr>
                    <w:color w:val="000000" w:themeColor="text1"/>
                  </w:rPr>
                  <w:t>Annavaram</w:t>
                </w:r>
                <w:proofErr w:type="spellEnd"/>
                <w:r w:rsidRPr="002751BD">
                  <w:rPr>
                    <w:color w:val="000000" w:themeColor="text1"/>
                  </w:rPr>
                  <w:t>.</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6629B4">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4"/>
          </w:tcPr>
          <w:sdt>
            <w:sdtPr>
              <w:rPr>
                <w:color w:val="000000" w:themeColor="text1"/>
              </w:rPr>
              <w:id w:val="-980228742"/>
              <w:placeholder>
                <w:docPart w:val="DefaultPlaceholder_1082065158"/>
              </w:placeholder>
            </w:sdtPr>
            <w:sdtEndPr/>
            <w:sdtContent>
              <w:p w14:paraId="5418E94C" w14:textId="1C0F21C1" w:rsidR="00770946" w:rsidRPr="00770946" w:rsidRDefault="0023354F" w:rsidP="00D967D1">
                <w:pPr>
                  <w:jc w:val="both"/>
                </w:pPr>
                <w:r>
                  <w:rPr>
                    <w:color w:val="000000" w:themeColor="text1"/>
                  </w:rPr>
                  <w:t>Project is very near to the Sea Port</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6629B4">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4"/>
          </w:tcPr>
          <w:p w14:paraId="4A42F152" w14:textId="126DD430" w:rsidR="00770946" w:rsidRPr="00770946" w:rsidRDefault="00C36ABF"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93A02">
                  <w:t>Very good</w:t>
                </w:r>
              </w:sdtContent>
            </w:sdt>
            <w:r w:rsidR="006D2B01">
              <w:t xml:space="preserve"> but limited to specific purpose.</w:t>
            </w:r>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6629B4">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4"/>
          </w:tcPr>
          <w:sdt>
            <w:sdtPr>
              <w:rPr>
                <w:color w:val="000000" w:themeColor="text1"/>
              </w:rPr>
              <w:id w:val="1933234990"/>
              <w:placeholder>
                <w:docPart w:val="F95EEEB52BC9482EBEBF955766C7088B"/>
              </w:placeholder>
            </w:sdtPr>
            <w:sdtEndPr/>
            <w:sdtContent>
              <w:p w14:paraId="73234421" w14:textId="78E497EA" w:rsidR="000448EC" w:rsidRPr="00A00EE4" w:rsidRDefault="0023354F" w:rsidP="00B52094">
                <w:pPr>
                  <w:jc w:val="both"/>
                  <w:rPr>
                    <w:color w:val="000000" w:themeColor="text1"/>
                  </w:rPr>
                </w:pPr>
                <w:r>
                  <w:rPr>
                    <w:color w:val="000000" w:themeColor="text1"/>
                  </w:rPr>
                  <w:t>No. As per the company’s agreement with the government the property can only be used for construction by</w:t>
                </w:r>
                <w:r w:rsidR="006B5CA4">
                  <w:rPr>
                    <w:color w:val="000000" w:themeColor="text1"/>
                  </w:rPr>
                  <w:t xml:space="preserve"> NFCL and manufacturing of f</w:t>
                </w:r>
                <w:r>
                  <w:rPr>
                    <w:color w:val="000000" w:themeColor="text1"/>
                  </w:rPr>
                  <w:t>ertilizer</w:t>
                </w:r>
                <w:r w:rsidR="006B5CA4">
                  <w:rPr>
                    <w:color w:val="000000" w:themeColor="text1"/>
                  </w:rPr>
                  <w:t>s</w:t>
                </w:r>
                <w:r>
                  <w:rPr>
                    <w:color w:val="000000" w:themeColor="text1"/>
                  </w:rPr>
                  <w:t>.</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6629B4">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23354F">
            <w:pPr>
              <w:jc w:val="both"/>
            </w:pPr>
            <w:r w:rsidRPr="00B54457">
              <w:t>Is property clearly demarcated by permanent/ temporary boundary on site</w:t>
            </w:r>
          </w:p>
        </w:tc>
        <w:tc>
          <w:tcPr>
            <w:tcW w:w="7690" w:type="dxa"/>
            <w:gridSpan w:val="14"/>
          </w:tcPr>
          <w:p w14:paraId="54723ABB" w14:textId="1A7C821E" w:rsidR="00B54457" w:rsidRDefault="00C36ABF" w:rsidP="00635561">
            <w:pPr>
              <w:tabs>
                <w:tab w:val="center" w:pos="2928"/>
              </w:tabs>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since there are many land parcels and some of them are densely coevered with greenbelt." w:value="Not clearly demarcated since there are many land parcels and some of them are densely coevered with greenbelt."/>
                </w:dropDownList>
              </w:sdtPr>
              <w:sdtEndPr/>
              <w:sdtContent>
                <w:r w:rsidR="00635561">
                  <w:t>Not clearly demarcated since there are many land parcels and some of them are densely coevered with greenbelt.</w:t>
                </w:r>
              </w:sdtContent>
            </w:sdt>
          </w:p>
        </w:tc>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6629B4">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23354F">
            <w:pPr>
              <w:jc w:val="both"/>
            </w:pPr>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4"/>
              </w:tcPr>
              <w:p w14:paraId="26970F14" w14:textId="77777777" w:rsidR="00B05AFF" w:rsidRPr="00B05AFF" w:rsidRDefault="00D93A0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4"/>
          </w:tcPr>
          <w:p w14:paraId="16496863" w14:textId="6C02C48D" w:rsidR="00B05AFF" w:rsidRPr="00B05AFF" w:rsidRDefault="00B05AFF" w:rsidP="009D1E78">
            <w:pPr>
              <w:tabs>
                <w:tab w:val="center" w:pos="2928"/>
              </w:tabs>
              <w:jc w:val="both"/>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EndPr>
                <w:rPr>
                  <w:color w:val="808080"/>
                </w:rPr>
              </w:sdtEndPr>
              <w:sdtContent>
                <w:r w:rsidR="0023354F" w:rsidRPr="009D1E78">
                  <w:rPr>
                    <w:szCs w:val="20"/>
                  </w:rPr>
                  <w:t xml:space="preserve">Due to thick </w:t>
                </w:r>
                <w:r w:rsidR="009D1E78" w:rsidRPr="009D1E78">
                  <w:rPr>
                    <w:szCs w:val="20"/>
                  </w:rPr>
                  <w:t>green cover</w:t>
                </w:r>
                <w:r w:rsidR="0023354F" w:rsidRPr="009D1E78">
                  <w:rPr>
                    <w:szCs w:val="20"/>
                  </w:rPr>
                  <w:t xml:space="preserve"> </w:t>
                </w:r>
                <w:r w:rsidR="009D1E78" w:rsidRPr="009D1E78">
                  <w:rPr>
                    <w:szCs w:val="20"/>
                  </w:rPr>
                  <w:t>around</w:t>
                </w:r>
                <w:r w:rsidR="0023354F" w:rsidRPr="009D1E78">
                  <w:rPr>
                    <w:szCs w:val="20"/>
                  </w:rPr>
                  <w:t xml:space="preserve"> Kakinada plant it was not physically possible </w:t>
                </w:r>
                <w:r w:rsidR="009D1E78">
                  <w:rPr>
                    <w:szCs w:val="20"/>
                  </w:rPr>
                  <w:t>to</w:t>
                </w:r>
                <w:r w:rsidR="0023354F" w:rsidRPr="009D1E78">
                  <w:rPr>
                    <w:szCs w:val="20"/>
                  </w:rPr>
                  <w:t xml:space="preserve"> verify the bo</w:t>
                </w:r>
                <w:r w:rsidR="009D1E78">
                  <w:rPr>
                    <w:szCs w:val="20"/>
                  </w:rPr>
                  <w:t>undary</w:t>
                </w:r>
                <w:r w:rsidR="0023354F" w:rsidRPr="009D1E78">
                  <w:rPr>
                    <w:szCs w:val="20"/>
                  </w:rPr>
                  <w:t xml:space="preserve"> wall. However as per our discussion with the company the project is majorly </w:t>
                </w:r>
                <w:r w:rsidR="009D1E78" w:rsidRPr="009D1E78">
                  <w:rPr>
                    <w:szCs w:val="20"/>
                  </w:rPr>
                  <w:t>bounded</w:t>
                </w:r>
                <w:r w:rsidR="0023354F" w:rsidRPr="009D1E78">
                  <w:rPr>
                    <w:szCs w:val="20"/>
                  </w:rPr>
                  <w:t>.</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6629B4">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9D1E78">
            <w:pPr>
              <w:jc w:val="both"/>
            </w:pPr>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4"/>
              </w:tcPr>
              <w:p w14:paraId="4F645BB1" w14:textId="77777777" w:rsidR="00F309FE" w:rsidRDefault="00D93A0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6629B4">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C735F1" w:rsidRDefault="004B1683" w:rsidP="009D1E78">
            <w:pPr>
              <w:jc w:val="both"/>
            </w:pPr>
            <w:r w:rsidRPr="00C735F1">
              <w:t>Is property clearly possessable upon sale</w:t>
            </w:r>
          </w:p>
        </w:tc>
        <w:tc>
          <w:tcPr>
            <w:tcW w:w="7690" w:type="dxa"/>
            <w:gridSpan w:val="14"/>
          </w:tcPr>
          <w:p w14:paraId="539EE211" w14:textId="73230596" w:rsidR="004B1683" w:rsidRDefault="00C36ABF" w:rsidP="006D2B01">
            <w:pPr>
              <w:jc w:val="both"/>
            </w:pPr>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May require Govt. approval" w:value="May require Govt. approval"/>
                </w:dropDownList>
              </w:sdtPr>
              <w:sdtEndPr/>
              <w:sdtContent>
                <w:r w:rsidR="006D2B01">
                  <w:t>May require Govt. approval</w:t>
                </w:r>
              </w:sdtContent>
            </w:sdt>
            <w:r w:rsidR="00C735F1">
              <w:t xml:space="preserve"> </w:t>
            </w:r>
            <w:r w:rsidR="009D1E78">
              <w:t xml:space="preserve">since the </w:t>
            </w:r>
            <w:r w:rsidR="006D2B01">
              <w:t>land is allotted through land acquisition by the state Govt. for the establishment of the Plant.</w:t>
            </w:r>
          </w:p>
        </w:tc>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6629B4">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C735F1" w:rsidRDefault="00CD5579" w:rsidP="009D1E78">
            <w:pPr>
              <w:jc w:val="both"/>
              <w:rPr>
                <w:rFonts w:eastAsia="Times New Roman"/>
              </w:rPr>
            </w:pPr>
            <w:r w:rsidRPr="00C735F1">
              <w:t xml:space="preserve">Best Sale procedure to realize maximum Value </w:t>
            </w:r>
            <w:r w:rsidRPr="00C735F1">
              <w:rPr>
                <w:i/>
              </w:rPr>
              <w:t>(in respect to Present market state or premise of the Asset as per point (iv) above)</w:t>
            </w:r>
          </w:p>
        </w:tc>
        <w:tc>
          <w:tcPr>
            <w:tcW w:w="7690" w:type="dxa"/>
            <w:gridSpan w:val="14"/>
            <w:shd w:val="clear" w:color="auto" w:fill="DBE5F1" w:themeFill="accent1" w:themeFillTint="33"/>
          </w:tcPr>
          <w:p w14:paraId="165F8762" w14:textId="1BC09496" w:rsidR="00CD5579" w:rsidRPr="00770946" w:rsidRDefault="00C36ABF"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D2B01">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4"/>
          </w:tcPr>
          <w:p w14:paraId="0E414264" w14:textId="33B6471C" w:rsidR="00CD5579" w:rsidRDefault="00C36ABF"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D2B01">
                  <w:t>Through Swiss challenge mechanism</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6629B4">
            <w:pPr>
              <w:pStyle w:val="ListParagraph"/>
              <w:widowControl/>
              <w:numPr>
                <w:ilvl w:val="0"/>
                <w:numId w:val="13"/>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9D1E78">
            <w:pPr>
              <w:jc w:val="both"/>
            </w:pPr>
            <w:r>
              <w:t xml:space="preserve">Hypothetical </w:t>
            </w:r>
            <w:r w:rsidRPr="00770946">
              <w:t>Sale transaction method assumed</w:t>
            </w:r>
            <w:r>
              <w:t xml:space="preserve"> for the computation of valuation</w:t>
            </w:r>
          </w:p>
        </w:tc>
        <w:tc>
          <w:tcPr>
            <w:tcW w:w="7690" w:type="dxa"/>
            <w:gridSpan w:val="14"/>
            <w:shd w:val="clear" w:color="auto" w:fill="DBE5F1" w:themeFill="accent1" w:themeFillTint="33"/>
          </w:tcPr>
          <w:p w14:paraId="01A33FC3" w14:textId="14C335E3" w:rsidR="00CD5579" w:rsidRPr="00770946" w:rsidRDefault="00C36ABF" w:rsidP="00D94208">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D2B01">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4"/>
          </w:tcPr>
          <w:p w14:paraId="1A85A430" w14:textId="6279730C" w:rsidR="00CD5579" w:rsidRDefault="00C36ABF" w:rsidP="00D94208">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D2B01">
                  <w:t>Through Swiss challenge mechanism</w:t>
                </w:r>
              </w:sdtContent>
            </w:sdt>
          </w:p>
        </w:tc>
      </w:tr>
      <w:tr w:rsidR="009D1E78" w:rsidRPr="00770946" w14:paraId="5360A7E0" w14:textId="77777777" w:rsidTr="00D94208">
        <w:trPr>
          <w:trHeight w:val="436"/>
          <w:jc w:val="center"/>
        </w:trPr>
        <w:tc>
          <w:tcPr>
            <w:tcW w:w="725" w:type="dxa"/>
            <w:vMerge w:val="restart"/>
            <w:shd w:val="clear" w:color="auto" w:fill="C6D9F1" w:themeFill="text2" w:themeFillTint="33"/>
          </w:tcPr>
          <w:p w14:paraId="1F4B7B0D" w14:textId="2F4306FE" w:rsidR="009D1E78" w:rsidRPr="00770946" w:rsidRDefault="009D1E78" w:rsidP="006629B4">
            <w:pPr>
              <w:pStyle w:val="ListParagraph"/>
              <w:widowControl/>
              <w:numPr>
                <w:ilvl w:val="0"/>
                <w:numId w:val="13"/>
              </w:numPr>
              <w:autoSpaceDE/>
              <w:autoSpaceDN/>
              <w:spacing w:after="0" w:line="240" w:lineRule="auto"/>
              <w:jc w:val="center"/>
            </w:pPr>
            <w:r>
              <w:t xml:space="preserve">xxiii. </w:t>
            </w:r>
          </w:p>
        </w:tc>
        <w:tc>
          <w:tcPr>
            <w:tcW w:w="2835" w:type="dxa"/>
            <w:gridSpan w:val="2"/>
            <w:vMerge w:val="restart"/>
            <w:shd w:val="clear" w:color="auto" w:fill="C6D9F1" w:themeFill="text2" w:themeFillTint="33"/>
          </w:tcPr>
          <w:p w14:paraId="2DBC5E0B" w14:textId="015D82EA" w:rsidR="009D1E78" w:rsidRPr="00770946" w:rsidRDefault="009D1E78" w:rsidP="00D967D1">
            <w:r w:rsidRPr="00770946">
              <w:t>Approach &amp; Method of Valuation Used</w:t>
            </w:r>
          </w:p>
        </w:tc>
        <w:tc>
          <w:tcPr>
            <w:tcW w:w="7690" w:type="dxa"/>
            <w:gridSpan w:val="14"/>
            <w:shd w:val="clear" w:color="auto" w:fill="B8CCE4" w:themeFill="accent1" w:themeFillTint="66"/>
            <w:vAlign w:val="center"/>
          </w:tcPr>
          <w:p w14:paraId="7FA0B585" w14:textId="2FB48831" w:rsidR="009D1E78" w:rsidRPr="00770946" w:rsidRDefault="00D64B6A" w:rsidP="00D94208">
            <w:pPr>
              <w:jc w:val="center"/>
              <w:rPr>
                <w:b/>
              </w:rPr>
            </w:pPr>
            <w:r>
              <w:rPr>
                <w:b/>
              </w:rPr>
              <w:t>FERTILIZ</w:t>
            </w:r>
            <w:r w:rsidR="00D94208">
              <w:rPr>
                <w:b/>
              </w:rPr>
              <w:t>ER MANUFACTURING FACILITY</w:t>
            </w:r>
          </w:p>
        </w:tc>
      </w:tr>
      <w:tr w:rsidR="009D1E78" w:rsidRPr="00770946" w14:paraId="75C248EE" w14:textId="77777777" w:rsidTr="00D94208">
        <w:trPr>
          <w:trHeight w:val="436"/>
          <w:jc w:val="center"/>
        </w:trPr>
        <w:tc>
          <w:tcPr>
            <w:tcW w:w="725" w:type="dxa"/>
            <w:vMerge/>
            <w:shd w:val="clear" w:color="auto" w:fill="C6D9F1" w:themeFill="text2" w:themeFillTint="33"/>
          </w:tcPr>
          <w:p w14:paraId="3FD198C5" w14:textId="77777777" w:rsidR="009D1E78" w:rsidRPr="00770946" w:rsidRDefault="009D1E78"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66DE8875" w14:textId="17E683DD" w:rsidR="009D1E78" w:rsidRPr="00770946" w:rsidRDefault="009D1E78" w:rsidP="00D967D1"/>
        </w:tc>
        <w:tc>
          <w:tcPr>
            <w:tcW w:w="3907" w:type="dxa"/>
            <w:gridSpan w:val="9"/>
            <w:shd w:val="clear" w:color="auto" w:fill="auto"/>
          </w:tcPr>
          <w:p w14:paraId="606BBB3C" w14:textId="40893F6D" w:rsidR="009D1E78" w:rsidRPr="00D94208" w:rsidRDefault="009D1E78" w:rsidP="00D967D1">
            <w:pPr>
              <w:jc w:val="center"/>
              <w:rPr>
                <w:bCs/>
              </w:rPr>
            </w:pPr>
            <w:r w:rsidRPr="00D94208">
              <w:rPr>
                <w:bCs/>
              </w:rPr>
              <w:t>Approach of Valuation</w:t>
            </w:r>
          </w:p>
        </w:tc>
        <w:tc>
          <w:tcPr>
            <w:tcW w:w="3783" w:type="dxa"/>
            <w:gridSpan w:val="5"/>
            <w:shd w:val="clear" w:color="auto" w:fill="auto"/>
          </w:tcPr>
          <w:p w14:paraId="1FFADB78" w14:textId="77777777" w:rsidR="009D1E78" w:rsidRPr="00D94208" w:rsidRDefault="009D1E78" w:rsidP="00D967D1">
            <w:pPr>
              <w:jc w:val="center"/>
              <w:rPr>
                <w:bCs/>
              </w:rPr>
            </w:pPr>
            <w:r w:rsidRPr="00D94208">
              <w:rPr>
                <w:bCs/>
              </w:rPr>
              <w:t>Method of Valuation</w:t>
            </w:r>
          </w:p>
        </w:tc>
      </w:tr>
      <w:tr w:rsidR="009D1E78" w:rsidRPr="00770946" w14:paraId="52F565C5" w14:textId="77777777" w:rsidTr="00D94208">
        <w:trPr>
          <w:trHeight w:val="625"/>
          <w:jc w:val="center"/>
        </w:trPr>
        <w:tc>
          <w:tcPr>
            <w:tcW w:w="725" w:type="dxa"/>
            <w:vMerge/>
            <w:shd w:val="clear" w:color="auto" w:fill="C6D9F1" w:themeFill="text2" w:themeFillTint="33"/>
          </w:tcPr>
          <w:p w14:paraId="3974D776" w14:textId="77777777" w:rsidR="009D1E78" w:rsidRPr="00770946" w:rsidRDefault="009D1E78" w:rsidP="006629B4">
            <w:pPr>
              <w:pStyle w:val="ListParagraph"/>
              <w:widowControl/>
              <w:numPr>
                <w:ilvl w:val="0"/>
                <w:numId w:val="13"/>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9D1E78" w:rsidRPr="00770946" w:rsidRDefault="009D1E78" w:rsidP="00D967D1"/>
        </w:tc>
        <w:sdt>
          <w:sdtPr>
            <w:rPr>
              <w:bCs/>
            </w:rPr>
            <w:id w:val="-784734377"/>
            <w:placeholder>
              <w:docPart w:val="138F31BA4DC84D7DA4718F686A4CE50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907" w:type="dxa"/>
                <w:gridSpan w:val="9"/>
                <w:shd w:val="clear" w:color="auto" w:fill="auto"/>
              </w:tcPr>
              <w:p w14:paraId="15829FCB" w14:textId="15BF57FC" w:rsidR="009D1E78" w:rsidRPr="00D94208" w:rsidRDefault="00D93A02" w:rsidP="00D967D1">
                <w:pPr>
                  <w:jc w:val="center"/>
                  <w:rPr>
                    <w:bCs/>
                  </w:rPr>
                </w:pPr>
                <w:r>
                  <w:rPr>
                    <w:bCs/>
                  </w:rPr>
                  <w:t>Mixture of Market &amp; Cost Approach</w:t>
                </w:r>
              </w:p>
            </w:tc>
          </w:sdtContent>
        </w:sdt>
        <w:tc>
          <w:tcPr>
            <w:tcW w:w="3783" w:type="dxa"/>
            <w:gridSpan w:val="5"/>
            <w:shd w:val="clear" w:color="auto" w:fill="auto"/>
          </w:tcPr>
          <w:p w14:paraId="4F38D94E" w14:textId="2C7B21E1" w:rsidR="009D1E78" w:rsidRPr="00D94208" w:rsidRDefault="00C36ABF" w:rsidP="0073787B">
            <w:pPr>
              <w:spacing w:after="0"/>
              <w:jc w:val="center"/>
              <w:rPr>
                <w:bCs/>
              </w:rPr>
            </w:pPr>
            <w:sdt>
              <w:sdtPr>
                <w:rPr>
                  <w:bCs/>
                </w:rPr>
                <w:id w:val="-1546674078"/>
                <w:placeholder>
                  <w:docPart w:val="BFABC8F40F5745FC942D5E8E6514EA9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D2B01">
                  <w:rPr>
                    <w:bCs/>
                  </w:rPr>
                  <w:t>Market Comparable Sales Method</w:t>
                </w:r>
              </w:sdtContent>
            </w:sdt>
            <w:r w:rsidR="0073787B">
              <w:rPr>
                <w:bCs/>
              </w:rPr>
              <w:t xml:space="preserve"> &amp; </w:t>
            </w:r>
            <w:sdt>
              <w:sdtPr>
                <w:rPr>
                  <w:bCs/>
                </w:rPr>
                <w:id w:val="-1275777595"/>
                <w:placeholder>
                  <w:docPart w:val="7079F30C61FA4B9E884F0651E93534A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787B">
                  <w:rPr>
                    <w:bCs/>
                  </w:rPr>
                  <w:t>Depreciated Replacement Cost Method</w:t>
                </w:r>
              </w:sdtContent>
            </w:sdt>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6629B4">
            <w:pPr>
              <w:pStyle w:val="ListParagraph"/>
              <w:widowControl/>
              <w:numPr>
                <w:ilvl w:val="0"/>
                <w:numId w:val="13"/>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4"/>
              </w:tcPr>
              <w:p w14:paraId="57A5D152" w14:textId="458EEC10" w:rsidR="009B7B5C" w:rsidRPr="00770946" w:rsidRDefault="00D93A02" w:rsidP="00D967D1">
                <w:r>
                  <w:t>Level 3 Input (Tertiary)</w:t>
                </w:r>
              </w:p>
            </w:tc>
          </w:sdtContent>
        </w:sdt>
      </w:tr>
      <w:tr w:rsidR="00930440"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930440" w:rsidRPr="00770946" w:rsidRDefault="00930440" w:rsidP="006629B4">
            <w:pPr>
              <w:pStyle w:val="ListParagraph"/>
              <w:widowControl/>
              <w:numPr>
                <w:ilvl w:val="0"/>
                <w:numId w:val="13"/>
              </w:numPr>
              <w:autoSpaceDE/>
              <w:autoSpaceDN/>
              <w:spacing w:after="0" w:line="240" w:lineRule="auto"/>
              <w:jc w:val="center"/>
            </w:pPr>
          </w:p>
        </w:tc>
        <w:tc>
          <w:tcPr>
            <w:tcW w:w="10525" w:type="dxa"/>
            <w:gridSpan w:val="16"/>
            <w:tcBorders>
              <w:bottom w:val="single" w:sz="4" w:space="0" w:color="auto"/>
            </w:tcBorders>
            <w:shd w:val="clear" w:color="auto" w:fill="C6D9F1" w:themeFill="text2" w:themeFillTint="33"/>
          </w:tcPr>
          <w:p w14:paraId="40A0F13C" w14:textId="77777777" w:rsidR="00930440" w:rsidRPr="00117DA9" w:rsidRDefault="00930440" w:rsidP="00627AC2">
            <w:pPr>
              <w:rPr>
                <w:b/>
              </w:rPr>
            </w:pPr>
            <w:r>
              <w:rPr>
                <w:b/>
              </w:rPr>
              <w:t>Market Comparable</w:t>
            </w:r>
          </w:p>
        </w:tc>
      </w:tr>
      <w:tr w:rsidR="00930440" w:rsidRPr="00770946" w14:paraId="751A20E2" w14:textId="21402D12" w:rsidTr="00930440">
        <w:trPr>
          <w:trHeight w:val="195"/>
          <w:jc w:val="center"/>
        </w:trPr>
        <w:tc>
          <w:tcPr>
            <w:tcW w:w="725" w:type="dxa"/>
            <w:vMerge/>
            <w:shd w:val="clear" w:color="auto" w:fill="C6D9F1" w:themeFill="text2" w:themeFillTint="33"/>
          </w:tcPr>
          <w:p w14:paraId="7915FEBF" w14:textId="77777777" w:rsidR="00930440" w:rsidRPr="00770946" w:rsidRDefault="00930440" w:rsidP="006629B4">
            <w:pPr>
              <w:pStyle w:val="ListParagraph"/>
              <w:widowControl/>
              <w:numPr>
                <w:ilvl w:val="0"/>
                <w:numId w:val="13"/>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930440" w:rsidRDefault="00930440"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548" w:type="dxa"/>
            <w:vMerge w:val="restart"/>
            <w:tcBorders>
              <w:top w:val="single" w:sz="4" w:space="0" w:color="auto"/>
              <w:left w:val="single" w:sz="4" w:space="0" w:color="auto"/>
            </w:tcBorders>
            <w:shd w:val="clear" w:color="auto" w:fill="auto"/>
          </w:tcPr>
          <w:p w14:paraId="4474FAA8" w14:textId="2C05E8F1" w:rsidR="00930440" w:rsidRDefault="00930440" w:rsidP="002751BD">
            <w:pPr>
              <w:rPr>
                <w:b/>
              </w:rPr>
            </w:pPr>
            <w:r>
              <w:rPr>
                <w:b/>
              </w:rPr>
              <w:t>a.</w:t>
            </w:r>
          </w:p>
        </w:tc>
        <w:tc>
          <w:tcPr>
            <w:tcW w:w="3397" w:type="dxa"/>
            <w:gridSpan w:val="9"/>
            <w:tcBorders>
              <w:top w:val="single" w:sz="4" w:space="0" w:color="auto"/>
              <w:left w:val="single" w:sz="4" w:space="0" w:color="auto"/>
              <w:bottom w:val="single" w:sz="4" w:space="0" w:color="auto"/>
            </w:tcBorders>
            <w:shd w:val="clear" w:color="auto" w:fill="auto"/>
          </w:tcPr>
          <w:p w14:paraId="633B0EAC" w14:textId="29E28BA3" w:rsidR="00930440" w:rsidRPr="00D94208" w:rsidRDefault="00930440" w:rsidP="003E3374">
            <w:pPr>
              <w:rPr>
                <w:b/>
              </w:rPr>
            </w:pPr>
            <w:r w:rsidRPr="00D94208">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22083ADB" w:rsidR="00930440" w:rsidRPr="00C735F1" w:rsidRDefault="00930440" w:rsidP="003E3374">
            <w:pPr>
              <w:rPr>
                <w:b/>
                <w:highlight w:val="yellow"/>
              </w:rPr>
            </w:pPr>
            <w:r w:rsidRPr="002751BD">
              <w:rPr>
                <w:b/>
              </w:rPr>
              <w:t>--</w:t>
            </w:r>
          </w:p>
        </w:tc>
      </w:tr>
      <w:tr w:rsidR="00930440" w:rsidRPr="00770946" w14:paraId="451FC4E4" w14:textId="77777777" w:rsidTr="00930440">
        <w:trPr>
          <w:trHeight w:val="150"/>
          <w:jc w:val="center"/>
        </w:trPr>
        <w:tc>
          <w:tcPr>
            <w:tcW w:w="725" w:type="dxa"/>
            <w:vMerge/>
            <w:shd w:val="clear" w:color="auto" w:fill="C6D9F1" w:themeFill="text2" w:themeFillTint="33"/>
          </w:tcPr>
          <w:p w14:paraId="4DB35E40"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930440" w:rsidRDefault="00930440" w:rsidP="002751BD">
            <w:pPr>
              <w:rPr>
                <w:b/>
              </w:rPr>
            </w:pPr>
          </w:p>
        </w:tc>
        <w:tc>
          <w:tcPr>
            <w:tcW w:w="548" w:type="dxa"/>
            <w:vMerge/>
            <w:tcBorders>
              <w:left w:val="single" w:sz="4" w:space="0" w:color="auto"/>
            </w:tcBorders>
            <w:shd w:val="clear" w:color="auto" w:fill="auto"/>
          </w:tcPr>
          <w:p w14:paraId="5560B43C" w14:textId="16458D00"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79EF5303" w14:textId="58B8D7B9" w:rsidR="00930440" w:rsidRPr="00D94208" w:rsidRDefault="00930440" w:rsidP="002751BD">
            <w:pPr>
              <w:rPr>
                <w:b/>
              </w:rPr>
            </w:pPr>
            <w:r w:rsidRPr="00D94208">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3EC105A3" w:rsidR="00930440" w:rsidRPr="00D94208" w:rsidRDefault="00930440" w:rsidP="002751BD">
            <w:pPr>
              <w:rPr>
                <w:b/>
              </w:rPr>
            </w:pPr>
            <w:r w:rsidRPr="001525F9">
              <w:rPr>
                <w:b/>
              </w:rPr>
              <w:t>--</w:t>
            </w:r>
          </w:p>
        </w:tc>
      </w:tr>
      <w:tr w:rsidR="00930440" w:rsidRPr="00770946" w14:paraId="0FD6A505" w14:textId="77777777" w:rsidTr="00930440">
        <w:trPr>
          <w:trHeight w:val="240"/>
          <w:jc w:val="center"/>
        </w:trPr>
        <w:tc>
          <w:tcPr>
            <w:tcW w:w="725" w:type="dxa"/>
            <w:vMerge/>
            <w:shd w:val="clear" w:color="auto" w:fill="C6D9F1" w:themeFill="text2" w:themeFillTint="33"/>
          </w:tcPr>
          <w:p w14:paraId="3FA3F4E1"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930440" w:rsidRDefault="00930440" w:rsidP="002751BD">
            <w:pPr>
              <w:rPr>
                <w:b/>
              </w:rPr>
            </w:pPr>
          </w:p>
        </w:tc>
        <w:tc>
          <w:tcPr>
            <w:tcW w:w="548" w:type="dxa"/>
            <w:vMerge/>
            <w:tcBorders>
              <w:left w:val="single" w:sz="4" w:space="0" w:color="auto"/>
            </w:tcBorders>
            <w:shd w:val="clear" w:color="auto" w:fill="auto"/>
          </w:tcPr>
          <w:p w14:paraId="7338C305" w14:textId="7828812B"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639E9C43" w14:textId="083D4B3E" w:rsidR="00930440" w:rsidRPr="00D94208" w:rsidRDefault="00930440" w:rsidP="002751BD">
            <w:pPr>
              <w:rPr>
                <w:b/>
              </w:rPr>
            </w:pPr>
            <w:r w:rsidRPr="00D94208">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56DDA382" w14:textId="7F9E570F" w:rsidR="00930440" w:rsidRPr="00D94208" w:rsidRDefault="00930440" w:rsidP="002751BD">
            <w:pPr>
              <w:rPr>
                <w:b/>
              </w:rPr>
            </w:pPr>
            <w:r w:rsidRPr="001525F9">
              <w:rPr>
                <w:b/>
              </w:rPr>
              <w:t>--</w:t>
            </w:r>
          </w:p>
        </w:tc>
      </w:tr>
      <w:tr w:rsidR="00930440" w:rsidRPr="00770946" w14:paraId="0E38F862" w14:textId="77777777" w:rsidTr="00930440">
        <w:trPr>
          <w:trHeight w:val="210"/>
          <w:jc w:val="center"/>
        </w:trPr>
        <w:tc>
          <w:tcPr>
            <w:tcW w:w="725" w:type="dxa"/>
            <w:vMerge/>
            <w:shd w:val="clear" w:color="auto" w:fill="C6D9F1" w:themeFill="text2" w:themeFillTint="33"/>
          </w:tcPr>
          <w:p w14:paraId="62ADE33B"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930440" w:rsidRDefault="00930440" w:rsidP="002751BD">
            <w:pPr>
              <w:rPr>
                <w:b/>
              </w:rPr>
            </w:pPr>
          </w:p>
        </w:tc>
        <w:tc>
          <w:tcPr>
            <w:tcW w:w="548" w:type="dxa"/>
            <w:vMerge/>
            <w:tcBorders>
              <w:left w:val="single" w:sz="4" w:space="0" w:color="auto"/>
            </w:tcBorders>
            <w:shd w:val="clear" w:color="auto" w:fill="auto"/>
          </w:tcPr>
          <w:p w14:paraId="6287F529" w14:textId="7C856570"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14D50E33" w14:textId="616B4F9F" w:rsidR="00930440" w:rsidRPr="00D94208" w:rsidRDefault="00930440" w:rsidP="002751BD">
            <w:pPr>
              <w:rPr>
                <w:b/>
              </w:rPr>
            </w:pPr>
            <w:r w:rsidRPr="00D94208">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34BF740A" w:rsidR="00930440" w:rsidRPr="00D94208" w:rsidRDefault="00930440" w:rsidP="002751BD">
            <w:pPr>
              <w:rPr>
                <w:b/>
              </w:rPr>
            </w:pPr>
            <w:r w:rsidRPr="001525F9">
              <w:rPr>
                <w:b/>
              </w:rPr>
              <w:t>--</w:t>
            </w:r>
          </w:p>
        </w:tc>
      </w:tr>
      <w:tr w:rsidR="00930440" w:rsidRPr="00770946" w14:paraId="3614A4A8" w14:textId="77777777" w:rsidTr="00930440">
        <w:trPr>
          <w:trHeight w:val="225"/>
          <w:jc w:val="center"/>
        </w:trPr>
        <w:tc>
          <w:tcPr>
            <w:tcW w:w="725" w:type="dxa"/>
            <w:vMerge/>
            <w:shd w:val="clear" w:color="auto" w:fill="C6D9F1" w:themeFill="text2" w:themeFillTint="33"/>
          </w:tcPr>
          <w:p w14:paraId="1C6F8F04"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930440" w:rsidRDefault="00930440" w:rsidP="002751BD">
            <w:pPr>
              <w:rPr>
                <w:b/>
              </w:rPr>
            </w:pPr>
          </w:p>
        </w:tc>
        <w:tc>
          <w:tcPr>
            <w:tcW w:w="548" w:type="dxa"/>
            <w:vMerge/>
            <w:tcBorders>
              <w:left w:val="single" w:sz="4" w:space="0" w:color="auto"/>
            </w:tcBorders>
            <w:shd w:val="clear" w:color="auto" w:fill="auto"/>
          </w:tcPr>
          <w:p w14:paraId="4C03E1C7" w14:textId="0DF422C5"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4BF959FF" w14:textId="6CDA6F96" w:rsidR="00930440" w:rsidRPr="00D94208" w:rsidRDefault="00930440" w:rsidP="002751BD">
            <w:pPr>
              <w:rPr>
                <w:b/>
              </w:rPr>
            </w:pPr>
            <w:r w:rsidRPr="00D94208">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5FC65986" w:rsidR="00930440" w:rsidRPr="00D94208" w:rsidRDefault="00930440" w:rsidP="002751BD">
            <w:pPr>
              <w:rPr>
                <w:b/>
              </w:rPr>
            </w:pPr>
            <w:r w:rsidRPr="001525F9">
              <w:rPr>
                <w:b/>
              </w:rPr>
              <w:t>--</w:t>
            </w:r>
          </w:p>
        </w:tc>
      </w:tr>
      <w:tr w:rsidR="00930440" w:rsidRPr="00770946" w14:paraId="0420DDB2" w14:textId="77777777" w:rsidTr="00930440">
        <w:trPr>
          <w:trHeight w:val="210"/>
          <w:jc w:val="center"/>
        </w:trPr>
        <w:tc>
          <w:tcPr>
            <w:tcW w:w="725" w:type="dxa"/>
            <w:vMerge/>
            <w:shd w:val="clear" w:color="auto" w:fill="C6D9F1" w:themeFill="text2" w:themeFillTint="33"/>
          </w:tcPr>
          <w:p w14:paraId="7AD16C59"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930440" w:rsidRDefault="00930440" w:rsidP="002751BD">
            <w:pPr>
              <w:rPr>
                <w:b/>
              </w:rPr>
            </w:pPr>
          </w:p>
        </w:tc>
        <w:tc>
          <w:tcPr>
            <w:tcW w:w="548" w:type="dxa"/>
            <w:vMerge/>
            <w:tcBorders>
              <w:left w:val="single" w:sz="4" w:space="0" w:color="auto"/>
            </w:tcBorders>
            <w:shd w:val="clear" w:color="auto" w:fill="auto"/>
          </w:tcPr>
          <w:p w14:paraId="79617D61" w14:textId="7E223058"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2C13E52E" w14:textId="4284D212" w:rsidR="00930440" w:rsidRPr="00D94208" w:rsidRDefault="00930440" w:rsidP="002751BD">
            <w:pPr>
              <w:rPr>
                <w:b/>
              </w:rPr>
            </w:pPr>
            <w:r w:rsidRPr="00D94208">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6537BBD4" w:rsidR="00930440" w:rsidRPr="00D94208" w:rsidRDefault="00930440" w:rsidP="002751BD">
            <w:pPr>
              <w:rPr>
                <w:b/>
              </w:rPr>
            </w:pPr>
            <w:r w:rsidRPr="001525F9">
              <w:rPr>
                <w:b/>
              </w:rPr>
              <w:t>--</w:t>
            </w:r>
          </w:p>
        </w:tc>
      </w:tr>
      <w:tr w:rsidR="00930440" w:rsidRPr="00770946" w14:paraId="7EE6D2C6" w14:textId="77777777" w:rsidTr="00930440">
        <w:trPr>
          <w:trHeight w:val="210"/>
          <w:jc w:val="center"/>
        </w:trPr>
        <w:tc>
          <w:tcPr>
            <w:tcW w:w="725" w:type="dxa"/>
            <w:vMerge/>
            <w:shd w:val="clear" w:color="auto" w:fill="C6D9F1" w:themeFill="text2" w:themeFillTint="33"/>
          </w:tcPr>
          <w:p w14:paraId="6AB80246"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930440" w:rsidRDefault="00930440" w:rsidP="002751BD">
            <w:pPr>
              <w:rPr>
                <w:b/>
              </w:rPr>
            </w:pPr>
          </w:p>
        </w:tc>
        <w:tc>
          <w:tcPr>
            <w:tcW w:w="548" w:type="dxa"/>
            <w:vMerge/>
            <w:tcBorders>
              <w:left w:val="single" w:sz="4" w:space="0" w:color="auto"/>
              <w:bottom w:val="single" w:sz="4" w:space="0" w:color="auto"/>
            </w:tcBorders>
            <w:shd w:val="clear" w:color="auto" w:fill="auto"/>
          </w:tcPr>
          <w:p w14:paraId="0EB6AFFA" w14:textId="1A4A574C"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1189D520" w14:textId="35F03801" w:rsidR="00930440" w:rsidRPr="00D94208" w:rsidRDefault="00930440" w:rsidP="002751BD">
            <w:pPr>
              <w:rPr>
                <w:b/>
              </w:rPr>
            </w:pPr>
            <w:r w:rsidRPr="00D94208">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3F203FC7" w:rsidR="00930440" w:rsidRPr="00D94208" w:rsidRDefault="00930440" w:rsidP="002751BD">
            <w:pPr>
              <w:rPr>
                <w:b/>
              </w:rPr>
            </w:pPr>
            <w:r w:rsidRPr="001525F9">
              <w:rPr>
                <w:b/>
              </w:rPr>
              <w:t>--</w:t>
            </w:r>
          </w:p>
        </w:tc>
      </w:tr>
      <w:tr w:rsidR="00930440" w:rsidRPr="00770946" w14:paraId="78BA03D4" w14:textId="77777777" w:rsidTr="00C9365F">
        <w:trPr>
          <w:trHeight w:val="210"/>
          <w:jc w:val="center"/>
        </w:trPr>
        <w:tc>
          <w:tcPr>
            <w:tcW w:w="725" w:type="dxa"/>
            <w:vMerge/>
            <w:shd w:val="clear" w:color="auto" w:fill="C6D9F1" w:themeFill="text2" w:themeFillTint="33"/>
          </w:tcPr>
          <w:p w14:paraId="08CC93B3"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B4AF153" w14:textId="77777777" w:rsidR="00930440" w:rsidRDefault="00930440" w:rsidP="002751BD">
            <w:pPr>
              <w:rPr>
                <w:b/>
              </w:rPr>
            </w:pPr>
          </w:p>
        </w:tc>
        <w:tc>
          <w:tcPr>
            <w:tcW w:w="7690" w:type="dxa"/>
            <w:gridSpan w:val="14"/>
            <w:tcBorders>
              <w:top w:val="single" w:sz="4" w:space="0" w:color="auto"/>
              <w:left w:val="single" w:sz="4" w:space="0" w:color="auto"/>
              <w:bottom w:val="single" w:sz="4" w:space="0" w:color="auto"/>
            </w:tcBorders>
            <w:shd w:val="clear" w:color="auto" w:fill="auto"/>
          </w:tcPr>
          <w:p w14:paraId="2DB7A176" w14:textId="77777777" w:rsidR="00930440" w:rsidRPr="00D94208" w:rsidRDefault="00930440" w:rsidP="002751BD">
            <w:pPr>
              <w:rPr>
                <w:b/>
              </w:rPr>
            </w:pPr>
          </w:p>
        </w:tc>
      </w:tr>
      <w:tr w:rsidR="00930440" w:rsidRPr="00770946" w14:paraId="0E9BEA03" w14:textId="77777777" w:rsidTr="00930440">
        <w:trPr>
          <w:trHeight w:val="195"/>
          <w:jc w:val="center"/>
        </w:trPr>
        <w:tc>
          <w:tcPr>
            <w:tcW w:w="725" w:type="dxa"/>
            <w:vMerge/>
            <w:shd w:val="clear" w:color="auto" w:fill="C6D9F1" w:themeFill="text2" w:themeFillTint="33"/>
          </w:tcPr>
          <w:p w14:paraId="31530D1F"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930440" w:rsidRDefault="00930440" w:rsidP="002751BD">
            <w:pPr>
              <w:rPr>
                <w:b/>
              </w:rPr>
            </w:pPr>
          </w:p>
        </w:tc>
        <w:tc>
          <w:tcPr>
            <w:tcW w:w="548" w:type="dxa"/>
            <w:vMerge w:val="restart"/>
            <w:tcBorders>
              <w:top w:val="single" w:sz="4" w:space="0" w:color="auto"/>
              <w:left w:val="single" w:sz="4" w:space="0" w:color="auto"/>
            </w:tcBorders>
            <w:shd w:val="clear" w:color="auto" w:fill="auto"/>
          </w:tcPr>
          <w:p w14:paraId="4742188D" w14:textId="027D7996" w:rsidR="00930440" w:rsidRDefault="00930440" w:rsidP="002751BD">
            <w:pPr>
              <w:rPr>
                <w:b/>
              </w:rPr>
            </w:pPr>
            <w:r>
              <w:rPr>
                <w:b/>
              </w:rPr>
              <w:t>a.</w:t>
            </w:r>
          </w:p>
        </w:tc>
        <w:tc>
          <w:tcPr>
            <w:tcW w:w="3397" w:type="dxa"/>
            <w:gridSpan w:val="9"/>
            <w:tcBorders>
              <w:top w:val="single" w:sz="4" w:space="0" w:color="auto"/>
              <w:left w:val="single" w:sz="4" w:space="0" w:color="auto"/>
              <w:bottom w:val="single" w:sz="4" w:space="0" w:color="auto"/>
            </w:tcBorders>
            <w:shd w:val="clear" w:color="auto" w:fill="auto"/>
          </w:tcPr>
          <w:p w14:paraId="4DB4A5A6" w14:textId="5BA16158" w:rsidR="00930440" w:rsidRPr="00D94208" w:rsidRDefault="00930440" w:rsidP="002751BD">
            <w:pPr>
              <w:rPr>
                <w:b/>
              </w:rPr>
            </w:pPr>
            <w:r w:rsidRPr="00D94208">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30FA057D" w:rsidR="00930440" w:rsidRPr="00D94208" w:rsidRDefault="00930440" w:rsidP="002751BD">
            <w:pPr>
              <w:rPr>
                <w:b/>
              </w:rPr>
            </w:pPr>
            <w:r w:rsidRPr="001525F9">
              <w:rPr>
                <w:b/>
              </w:rPr>
              <w:t>--</w:t>
            </w:r>
          </w:p>
        </w:tc>
      </w:tr>
      <w:tr w:rsidR="00930440" w:rsidRPr="00770946" w14:paraId="2A17D75B" w14:textId="77777777" w:rsidTr="00930440">
        <w:trPr>
          <w:trHeight w:val="135"/>
          <w:jc w:val="center"/>
        </w:trPr>
        <w:tc>
          <w:tcPr>
            <w:tcW w:w="725" w:type="dxa"/>
            <w:vMerge/>
            <w:shd w:val="clear" w:color="auto" w:fill="C6D9F1" w:themeFill="text2" w:themeFillTint="33"/>
          </w:tcPr>
          <w:p w14:paraId="6B6033AC"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930440" w:rsidRDefault="00930440" w:rsidP="002751BD">
            <w:pPr>
              <w:rPr>
                <w:b/>
              </w:rPr>
            </w:pPr>
          </w:p>
        </w:tc>
        <w:tc>
          <w:tcPr>
            <w:tcW w:w="548" w:type="dxa"/>
            <w:vMerge/>
            <w:tcBorders>
              <w:left w:val="single" w:sz="4" w:space="0" w:color="auto"/>
            </w:tcBorders>
            <w:shd w:val="clear" w:color="auto" w:fill="auto"/>
          </w:tcPr>
          <w:p w14:paraId="1A51B061" w14:textId="19C2FC50"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4AE828BE" w14:textId="45FBA85D" w:rsidR="00930440" w:rsidRPr="00D94208" w:rsidRDefault="00930440" w:rsidP="002751BD">
            <w:pPr>
              <w:rPr>
                <w:b/>
              </w:rPr>
            </w:pPr>
            <w:r w:rsidRPr="00D94208">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67709C2A" w:rsidR="00930440" w:rsidRPr="00D94208" w:rsidRDefault="00930440" w:rsidP="002751BD">
            <w:pPr>
              <w:rPr>
                <w:b/>
              </w:rPr>
            </w:pPr>
            <w:r w:rsidRPr="001525F9">
              <w:rPr>
                <w:b/>
              </w:rPr>
              <w:t>--</w:t>
            </w:r>
          </w:p>
        </w:tc>
      </w:tr>
      <w:tr w:rsidR="00930440" w:rsidRPr="00770946" w14:paraId="4D3E8D91" w14:textId="77777777" w:rsidTr="00930440">
        <w:trPr>
          <w:trHeight w:val="285"/>
          <w:jc w:val="center"/>
        </w:trPr>
        <w:tc>
          <w:tcPr>
            <w:tcW w:w="725" w:type="dxa"/>
            <w:vMerge/>
            <w:shd w:val="clear" w:color="auto" w:fill="C6D9F1" w:themeFill="text2" w:themeFillTint="33"/>
          </w:tcPr>
          <w:p w14:paraId="448F67FD"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930440" w:rsidRDefault="00930440" w:rsidP="002751BD">
            <w:pPr>
              <w:rPr>
                <w:b/>
              </w:rPr>
            </w:pPr>
          </w:p>
        </w:tc>
        <w:tc>
          <w:tcPr>
            <w:tcW w:w="548" w:type="dxa"/>
            <w:vMerge/>
            <w:tcBorders>
              <w:left w:val="single" w:sz="4" w:space="0" w:color="auto"/>
            </w:tcBorders>
            <w:shd w:val="clear" w:color="auto" w:fill="auto"/>
          </w:tcPr>
          <w:p w14:paraId="14881265" w14:textId="50F89AB3"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433674C6" w14:textId="02B0E02C" w:rsidR="00930440" w:rsidRPr="00D94208" w:rsidRDefault="00930440" w:rsidP="002751BD">
            <w:pPr>
              <w:rPr>
                <w:b/>
              </w:rPr>
            </w:pPr>
            <w:r w:rsidRPr="00D94208">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1B2A9FBB" w14:textId="0C6C1776" w:rsidR="00930440" w:rsidRPr="00D94208" w:rsidRDefault="00930440" w:rsidP="002751BD">
            <w:pPr>
              <w:rPr>
                <w:b/>
              </w:rPr>
            </w:pPr>
            <w:r w:rsidRPr="001525F9">
              <w:rPr>
                <w:b/>
              </w:rPr>
              <w:t>--</w:t>
            </w:r>
          </w:p>
        </w:tc>
      </w:tr>
      <w:tr w:rsidR="00930440" w:rsidRPr="00770946" w14:paraId="5D7D9C68" w14:textId="77777777" w:rsidTr="00930440">
        <w:trPr>
          <w:trHeight w:val="195"/>
          <w:jc w:val="center"/>
        </w:trPr>
        <w:tc>
          <w:tcPr>
            <w:tcW w:w="725" w:type="dxa"/>
            <w:vMerge/>
            <w:shd w:val="clear" w:color="auto" w:fill="C6D9F1" w:themeFill="text2" w:themeFillTint="33"/>
          </w:tcPr>
          <w:p w14:paraId="76B3F90A"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930440" w:rsidRDefault="00930440" w:rsidP="002751BD">
            <w:pPr>
              <w:rPr>
                <w:b/>
              </w:rPr>
            </w:pPr>
          </w:p>
        </w:tc>
        <w:tc>
          <w:tcPr>
            <w:tcW w:w="548" w:type="dxa"/>
            <w:vMerge/>
            <w:tcBorders>
              <w:left w:val="single" w:sz="4" w:space="0" w:color="auto"/>
            </w:tcBorders>
            <w:shd w:val="clear" w:color="auto" w:fill="auto"/>
          </w:tcPr>
          <w:p w14:paraId="6CE204C5" w14:textId="736A7F0C"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35DDE1CB" w14:textId="2126782C" w:rsidR="00930440" w:rsidRPr="00D94208" w:rsidRDefault="00930440" w:rsidP="002751BD">
            <w:pPr>
              <w:rPr>
                <w:b/>
              </w:rPr>
            </w:pPr>
            <w:r w:rsidRPr="00D94208">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2D9455A2" w:rsidR="00930440" w:rsidRPr="00D94208" w:rsidRDefault="00930440" w:rsidP="002751BD">
            <w:pPr>
              <w:rPr>
                <w:b/>
              </w:rPr>
            </w:pPr>
            <w:r w:rsidRPr="001525F9">
              <w:rPr>
                <w:b/>
              </w:rPr>
              <w:t>--</w:t>
            </w:r>
          </w:p>
        </w:tc>
      </w:tr>
      <w:tr w:rsidR="00930440" w:rsidRPr="00770946" w14:paraId="050DF850" w14:textId="77777777" w:rsidTr="00930440">
        <w:trPr>
          <w:trHeight w:val="225"/>
          <w:jc w:val="center"/>
        </w:trPr>
        <w:tc>
          <w:tcPr>
            <w:tcW w:w="725" w:type="dxa"/>
            <w:vMerge/>
            <w:shd w:val="clear" w:color="auto" w:fill="C6D9F1" w:themeFill="text2" w:themeFillTint="33"/>
          </w:tcPr>
          <w:p w14:paraId="20D07F04"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930440" w:rsidRDefault="00930440" w:rsidP="002751BD">
            <w:pPr>
              <w:rPr>
                <w:b/>
              </w:rPr>
            </w:pPr>
          </w:p>
        </w:tc>
        <w:tc>
          <w:tcPr>
            <w:tcW w:w="548" w:type="dxa"/>
            <w:vMerge/>
            <w:tcBorders>
              <w:left w:val="single" w:sz="4" w:space="0" w:color="auto"/>
            </w:tcBorders>
            <w:shd w:val="clear" w:color="auto" w:fill="auto"/>
          </w:tcPr>
          <w:p w14:paraId="5AAFB009" w14:textId="5B8274CA"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21013F95" w14:textId="5BDCF54B" w:rsidR="00930440" w:rsidRDefault="00930440" w:rsidP="002751BD">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324B0D16" w:rsidR="00930440" w:rsidRDefault="00930440" w:rsidP="002751BD">
            <w:pPr>
              <w:rPr>
                <w:b/>
              </w:rPr>
            </w:pPr>
            <w:r w:rsidRPr="001525F9">
              <w:rPr>
                <w:b/>
              </w:rPr>
              <w:t>--</w:t>
            </w:r>
          </w:p>
        </w:tc>
      </w:tr>
      <w:tr w:rsidR="00930440" w:rsidRPr="00770946" w14:paraId="2667C601" w14:textId="77777777" w:rsidTr="00930440">
        <w:trPr>
          <w:trHeight w:val="270"/>
          <w:jc w:val="center"/>
        </w:trPr>
        <w:tc>
          <w:tcPr>
            <w:tcW w:w="725" w:type="dxa"/>
            <w:vMerge/>
            <w:shd w:val="clear" w:color="auto" w:fill="C6D9F1" w:themeFill="text2" w:themeFillTint="33"/>
          </w:tcPr>
          <w:p w14:paraId="0E0BC287"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930440" w:rsidRDefault="00930440" w:rsidP="002751BD">
            <w:pPr>
              <w:rPr>
                <w:b/>
              </w:rPr>
            </w:pPr>
          </w:p>
        </w:tc>
        <w:tc>
          <w:tcPr>
            <w:tcW w:w="548" w:type="dxa"/>
            <w:vMerge/>
            <w:tcBorders>
              <w:left w:val="single" w:sz="4" w:space="0" w:color="auto"/>
            </w:tcBorders>
            <w:shd w:val="clear" w:color="auto" w:fill="auto"/>
          </w:tcPr>
          <w:p w14:paraId="4FC346C0" w14:textId="07A9BCE8"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117E1C47" w14:textId="46BB18C2" w:rsidR="00930440" w:rsidRDefault="00930440" w:rsidP="002751BD">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6ACFA86C" w:rsidR="00930440" w:rsidRDefault="00930440" w:rsidP="002751BD">
            <w:pPr>
              <w:rPr>
                <w:b/>
              </w:rPr>
            </w:pPr>
            <w:r w:rsidRPr="001525F9">
              <w:rPr>
                <w:b/>
              </w:rPr>
              <w:t>--</w:t>
            </w:r>
          </w:p>
        </w:tc>
      </w:tr>
      <w:tr w:rsidR="00930440" w:rsidRPr="00770946" w14:paraId="183BEFBC" w14:textId="77777777" w:rsidTr="00930440">
        <w:trPr>
          <w:trHeight w:val="270"/>
          <w:jc w:val="center"/>
        </w:trPr>
        <w:tc>
          <w:tcPr>
            <w:tcW w:w="725" w:type="dxa"/>
            <w:vMerge/>
            <w:shd w:val="clear" w:color="auto" w:fill="C6D9F1" w:themeFill="text2" w:themeFillTint="33"/>
          </w:tcPr>
          <w:p w14:paraId="181F3FA6"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930440" w:rsidRDefault="00930440" w:rsidP="002751BD">
            <w:pPr>
              <w:rPr>
                <w:b/>
              </w:rPr>
            </w:pPr>
          </w:p>
        </w:tc>
        <w:tc>
          <w:tcPr>
            <w:tcW w:w="548" w:type="dxa"/>
            <w:vMerge/>
            <w:tcBorders>
              <w:left w:val="single" w:sz="4" w:space="0" w:color="auto"/>
              <w:bottom w:val="single" w:sz="4" w:space="0" w:color="auto"/>
            </w:tcBorders>
            <w:shd w:val="clear" w:color="auto" w:fill="auto"/>
          </w:tcPr>
          <w:p w14:paraId="1066748B" w14:textId="1FBE04EF"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4591C12E" w14:textId="46666D2A" w:rsidR="00930440" w:rsidRDefault="00930440" w:rsidP="002751BD">
            <w:pPr>
              <w:rPr>
                <w:b/>
              </w:rPr>
            </w:pPr>
            <w:r w:rsidRPr="00DB0445">
              <w:t xml:space="preserve">Any other details/ Discussion </w:t>
            </w:r>
            <w:r w:rsidRPr="00DB0445">
              <w:lastRenderedPageBreak/>
              <w:t>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4DF57329" w:rsidR="00930440" w:rsidRDefault="00930440" w:rsidP="002751BD">
            <w:pPr>
              <w:rPr>
                <w:b/>
              </w:rPr>
            </w:pPr>
            <w:r w:rsidRPr="001525F9">
              <w:rPr>
                <w:b/>
              </w:rPr>
              <w:lastRenderedPageBreak/>
              <w:t>--</w:t>
            </w:r>
          </w:p>
        </w:tc>
      </w:tr>
      <w:tr w:rsidR="00930440" w:rsidRPr="00770946" w14:paraId="21996011" w14:textId="77777777" w:rsidTr="00FC4E14">
        <w:trPr>
          <w:trHeight w:val="270"/>
          <w:jc w:val="center"/>
        </w:trPr>
        <w:tc>
          <w:tcPr>
            <w:tcW w:w="725" w:type="dxa"/>
            <w:vMerge/>
            <w:shd w:val="clear" w:color="auto" w:fill="C6D9F1" w:themeFill="text2" w:themeFillTint="33"/>
          </w:tcPr>
          <w:p w14:paraId="66645B93"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319FFD4" w14:textId="77777777" w:rsidR="00930440" w:rsidRDefault="00930440" w:rsidP="002751BD">
            <w:pPr>
              <w:rPr>
                <w:b/>
              </w:rPr>
            </w:pPr>
          </w:p>
        </w:tc>
        <w:tc>
          <w:tcPr>
            <w:tcW w:w="548" w:type="dxa"/>
            <w:tcBorders>
              <w:top w:val="single" w:sz="4" w:space="0" w:color="auto"/>
              <w:left w:val="single" w:sz="4" w:space="0" w:color="auto"/>
              <w:bottom w:val="single" w:sz="4" w:space="0" w:color="auto"/>
            </w:tcBorders>
            <w:shd w:val="clear" w:color="auto" w:fill="auto"/>
          </w:tcPr>
          <w:p w14:paraId="0778314D" w14:textId="77777777"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2907FCD0" w14:textId="77777777" w:rsidR="00930440" w:rsidRPr="00DB0445" w:rsidRDefault="00930440" w:rsidP="002751BD"/>
        </w:tc>
        <w:tc>
          <w:tcPr>
            <w:tcW w:w="3745" w:type="dxa"/>
            <w:gridSpan w:val="4"/>
            <w:tcBorders>
              <w:top w:val="single" w:sz="4" w:space="0" w:color="auto"/>
              <w:left w:val="single" w:sz="4" w:space="0" w:color="auto"/>
              <w:bottom w:val="single" w:sz="4" w:space="0" w:color="auto"/>
            </w:tcBorders>
            <w:shd w:val="clear" w:color="auto" w:fill="auto"/>
          </w:tcPr>
          <w:p w14:paraId="327A86FD" w14:textId="35D22053" w:rsidR="00930440" w:rsidRDefault="00930440" w:rsidP="002751BD">
            <w:pPr>
              <w:rPr>
                <w:b/>
              </w:rPr>
            </w:pPr>
          </w:p>
        </w:tc>
      </w:tr>
      <w:tr w:rsidR="00930440" w:rsidRPr="00770946" w14:paraId="666C2A15" w14:textId="77777777" w:rsidTr="00930440">
        <w:trPr>
          <w:trHeight w:val="225"/>
          <w:jc w:val="center"/>
        </w:trPr>
        <w:tc>
          <w:tcPr>
            <w:tcW w:w="725" w:type="dxa"/>
            <w:vMerge/>
            <w:shd w:val="clear" w:color="auto" w:fill="C6D9F1" w:themeFill="text2" w:themeFillTint="33"/>
          </w:tcPr>
          <w:p w14:paraId="4A2B78A4"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930440" w:rsidRDefault="00930440" w:rsidP="002751BD">
            <w:pPr>
              <w:rPr>
                <w:b/>
              </w:rPr>
            </w:pPr>
          </w:p>
        </w:tc>
        <w:tc>
          <w:tcPr>
            <w:tcW w:w="548" w:type="dxa"/>
            <w:vMerge w:val="restart"/>
            <w:tcBorders>
              <w:top w:val="single" w:sz="4" w:space="0" w:color="auto"/>
              <w:left w:val="single" w:sz="4" w:space="0" w:color="auto"/>
            </w:tcBorders>
            <w:shd w:val="clear" w:color="auto" w:fill="auto"/>
          </w:tcPr>
          <w:p w14:paraId="6015BD21" w14:textId="69E91BFA" w:rsidR="00930440" w:rsidRDefault="00930440" w:rsidP="002751BD">
            <w:pPr>
              <w:rPr>
                <w:b/>
              </w:rPr>
            </w:pPr>
            <w:r>
              <w:rPr>
                <w:b/>
              </w:rPr>
              <w:t>a.</w:t>
            </w:r>
          </w:p>
        </w:tc>
        <w:tc>
          <w:tcPr>
            <w:tcW w:w="3397" w:type="dxa"/>
            <w:gridSpan w:val="9"/>
            <w:tcBorders>
              <w:top w:val="single" w:sz="4" w:space="0" w:color="auto"/>
              <w:left w:val="single" w:sz="4" w:space="0" w:color="auto"/>
              <w:bottom w:val="single" w:sz="4" w:space="0" w:color="auto"/>
            </w:tcBorders>
            <w:shd w:val="clear" w:color="auto" w:fill="auto"/>
          </w:tcPr>
          <w:p w14:paraId="3D058BC2" w14:textId="6276B5DA" w:rsidR="00930440" w:rsidRDefault="00930440" w:rsidP="002751BD">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18CF5E95" w14:textId="298AEE69" w:rsidR="00930440" w:rsidRDefault="00930440" w:rsidP="002751BD">
            <w:pPr>
              <w:rPr>
                <w:b/>
              </w:rPr>
            </w:pPr>
            <w:r w:rsidRPr="001525F9">
              <w:rPr>
                <w:b/>
              </w:rPr>
              <w:t>--</w:t>
            </w:r>
          </w:p>
        </w:tc>
      </w:tr>
      <w:tr w:rsidR="00930440" w:rsidRPr="00770946" w14:paraId="0DE701E9" w14:textId="77777777" w:rsidTr="00930440">
        <w:trPr>
          <w:trHeight w:val="255"/>
          <w:jc w:val="center"/>
        </w:trPr>
        <w:tc>
          <w:tcPr>
            <w:tcW w:w="725" w:type="dxa"/>
            <w:vMerge/>
            <w:shd w:val="clear" w:color="auto" w:fill="C6D9F1" w:themeFill="text2" w:themeFillTint="33"/>
          </w:tcPr>
          <w:p w14:paraId="0D06FA91"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930440" w:rsidRDefault="00930440" w:rsidP="002751BD">
            <w:pPr>
              <w:rPr>
                <w:b/>
              </w:rPr>
            </w:pPr>
          </w:p>
        </w:tc>
        <w:tc>
          <w:tcPr>
            <w:tcW w:w="548" w:type="dxa"/>
            <w:vMerge/>
            <w:tcBorders>
              <w:left w:val="single" w:sz="4" w:space="0" w:color="auto"/>
            </w:tcBorders>
            <w:shd w:val="clear" w:color="auto" w:fill="auto"/>
          </w:tcPr>
          <w:p w14:paraId="7A8D4E7C" w14:textId="44823D72"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1A08DEE3" w14:textId="3ECDC388" w:rsidR="00930440" w:rsidRDefault="00930440" w:rsidP="002751BD">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15B7D69" w14:textId="71A934CE" w:rsidR="00930440" w:rsidRDefault="00930440" w:rsidP="002751BD">
            <w:pPr>
              <w:rPr>
                <w:b/>
              </w:rPr>
            </w:pPr>
            <w:r w:rsidRPr="001525F9">
              <w:rPr>
                <w:b/>
              </w:rPr>
              <w:t>--</w:t>
            </w:r>
          </w:p>
        </w:tc>
      </w:tr>
      <w:tr w:rsidR="00930440" w:rsidRPr="00770946" w14:paraId="36010E27" w14:textId="77777777" w:rsidTr="00930440">
        <w:trPr>
          <w:trHeight w:val="240"/>
          <w:jc w:val="center"/>
        </w:trPr>
        <w:tc>
          <w:tcPr>
            <w:tcW w:w="725" w:type="dxa"/>
            <w:vMerge/>
            <w:shd w:val="clear" w:color="auto" w:fill="C6D9F1" w:themeFill="text2" w:themeFillTint="33"/>
          </w:tcPr>
          <w:p w14:paraId="05092031"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930440" w:rsidRDefault="00930440" w:rsidP="002751BD">
            <w:pPr>
              <w:rPr>
                <w:b/>
              </w:rPr>
            </w:pPr>
          </w:p>
        </w:tc>
        <w:tc>
          <w:tcPr>
            <w:tcW w:w="548" w:type="dxa"/>
            <w:vMerge/>
            <w:tcBorders>
              <w:left w:val="single" w:sz="4" w:space="0" w:color="auto"/>
            </w:tcBorders>
            <w:shd w:val="clear" w:color="auto" w:fill="auto"/>
          </w:tcPr>
          <w:p w14:paraId="7C0DB17D" w14:textId="76B12003"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345EF61B" w14:textId="1847E564" w:rsidR="00930440" w:rsidRDefault="00930440" w:rsidP="002751BD">
            <w:pPr>
              <w:rPr>
                <w:b/>
              </w:rPr>
            </w:pPr>
            <w:r w:rsidRPr="00DB0445">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3A1440A7" w14:textId="72AC647F" w:rsidR="00930440" w:rsidRDefault="00930440" w:rsidP="002751BD">
            <w:pPr>
              <w:rPr>
                <w:b/>
              </w:rPr>
            </w:pPr>
            <w:r w:rsidRPr="001525F9">
              <w:rPr>
                <w:b/>
              </w:rPr>
              <w:t>--</w:t>
            </w:r>
          </w:p>
        </w:tc>
      </w:tr>
      <w:tr w:rsidR="00930440" w:rsidRPr="00770946" w14:paraId="279768FC" w14:textId="77777777" w:rsidTr="00930440">
        <w:trPr>
          <w:trHeight w:val="255"/>
          <w:jc w:val="center"/>
        </w:trPr>
        <w:tc>
          <w:tcPr>
            <w:tcW w:w="725" w:type="dxa"/>
            <w:vMerge/>
            <w:shd w:val="clear" w:color="auto" w:fill="C6D9F1" w:themeFill="text2" w:themeFillTint="33"/>
          </w:tcPr>
          <w:p w14:paraId="31BCBF93"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930440" w:rsidRDefault="00930440" w:rsidP="002751BD">
            <w:pPr>
              <w:rPr>
                <w:b/>
              </w:rPr>
            </w:pPr>
          </w:p>
        </w:tc>
        <w:tc>
          <w:tcPr>
            <w:tcW w:w="548" w:type="dxa"/>
            <w:vMerge/>
            <w:tcBorders>
              <w:left w:val="single" w:sz="4" w:space="0" w:color="auto"/>
            </w:tcBorders>
            <w:shd w:val="clear" w:color="auto" w:fill="auto"/>
          </w:tcPr>
          <w:p w14:paraId="0B0C53D2" w14:textId="310D30ED"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72F8529D" w14:textId="134467A5" w:rsidR="00930440" w:rsidRDefault="00930440" w:rsidP="002751BD">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3B863B22" w14:textId="21CDAAC5" w:rsidR="00930440" w:rsidRDefault="00930440" w:rsidP="002751BD">
            <w:pPr>
              <w:rPr>
                <w:b/>
              </w:rPr>
            </w:pPr>
            <w:r w:rsidRPr="001525F9">
              <w:rPr>
                <w:b/>
              </w:rPr>
              <w:t>--</w:t>
            </w:r>
          </w:p>
        </w:tc>
      </w:tr>
      <w:tr w:rsidR="00930440" w:rsidRPr="00770946" w14:paraId="5ACACAD6" w14:textId="77777777" w:rsidTr="00930440">
        <w:trPr>
          <w:trHeight w:val="135"/>
          <w:jc w:val="center"/>
        </w:trPr>
        <w:tc>
          <w:tcPr>
            <w:tcW w:w="725" w:type="dxa"/>
            <w:vMerge/>
            <w:shd w:val="clear" w:color="auto" w:fill="C6D9F1" w:themeFill="text2" w:themeFillTint="33"/>
          </w:tcPr>
          <w:p w14:paraId="5522AC5E"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930440" w:rsidRDefault="00930440" w:rsidP="002751BD">
            <w:pPr>
              <w:rPr>
                <w:b/>
              </w:rPr>
            </w:pPr>
          </w:p>
        </w:tc>
        <w:tc>
          <w:tcPr>
            <w:tcW w:w="548" w:type="dxa"/>
            <w:vMerge/>
            <w:tcBorders>
              <w:left w:val="single" w:sz="4" w:space="0" w:color="auto"/>
            </w:tcBorders>
            <w:shd w:val="clear" w:color="auto" w:fill="auto"/>
          </w:tcPr>
          <w:p w14:paraId="3CF1C94F" w14:textId="1F1ECE54"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22C4B7DD" w14:textId="7FE28FB2" w:rsidR="00930440" w:rsidRDefault="00930440" w:rsidP="002751BD">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6FCE5CCB" w14:textId="2CE5CF9F" w:rsidR="00930440" w:rsidRDefault="00930440" w:rsidP="002751BD">
            <w:pPr>
              <w:rPr>
                <w:b/>
              </w:rPr>
            </w:pPr>
            <w:r w:rsidRPr="00A57709">
              <w:rPr>
                <w:b/>
              </w:rPr>
              <w:t>--</w:t>
            </w:r>
          </w:p>
        </w:tc>
      </w:tr>
      <w:tr w:rsidR="00930440" w:rsidRPr="00770946" w14:paraId="7CD38BF2" w14:textId="77777777" w:rsidTr="00930440">
        <w:trPr>
          <w:trHeight w:val="285"/>
          <w:jc w:val="center"/>
        </w:trPr>
        <w:tc>
          <w:tcPr>
            <w:tcW w:w="725" w:type="dxa"/>
            <w:vMerge/>
            <w:shd w:val="clear" w:color="auto" w:fill="C6D9F1" w:themeFill="text2" w:themeFillTint="33"/>
          </w:tcPr>
          <w:p w14:paraId="0B2733F3"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930440" w:rsidRDefault="00930440" w:rsidP="002751BD">
            <w:pPr>
              <w:rPr>
                <w:b/>
              </w:rPr>
            </w:pPr>
          </w:p>
        </w:tc>
        <w:tc>
          <w:tcPr>
            <w:tcW w:w="548" w:type="dxa"/>
            <w:vMerge/>
            <w:tcBorders>
              <w:left w:val="single" w:sz="4" w:space="0" w:color="auto"/>
            </w:tcBorders>
            <w:shd w:val="clear" w:color="auto" w:fill="auto"/>
          </w:tcPr>
          <w:p w14:paraId="06CB85A2" w14:textId="4F2885DC" w:rsidR="00930440" w:rsidRDefault="00930440" w:rsidP="002751BD">
            <w:pPr>
              <w:rPr>
                <w:b/>
              </w:rPr>
            </w:pPr>
          </w:p>
        </w:tc>
        <w:tc>
          <w:tcPr>
            <w:tcW w:w="3397" w:type="dxa"/>
            <w:gridSpan w:val="9"/>
            <w:tcBorders>
              <w:top w:val="single" w:sz="4" w:space="0" w:color="auto"/>
              <w:left w:val="single" w:sz="4" w:space="0" w:color="auto"/>
              <w:bottom w:val="single" w:sz="4" w:space="0" w:color="auto"/>
            </w:tcBorders>
            <w:shd w:val="clear" w:color="auto" w:fill="auto"/>
          </w:tcPr>
          <w:p w14:paraId="48D24722" w14:textId="376CF23A" w:rsidR="00930440" w:rsidRDefault="00930440" w:rsidP="002751BD">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45FFAE6E" w14:textId="441C88FB" w:rsidR="00930440" w:rsidRDefault="00930440" w:rsidP="002751BD">
            <w:pPr>
              <w:rPr>
                <w:b/>
              </w:rPr>
            </w:pPr>
            <w:r w:rsidRPr="00A57709">
              <w:rPr>
                <w:b/>
              </w:rPr>
              <w:t>--</w:t>
            </w:r>
          </w:p>
        </w:tc>
      </w:tr>
      <w:tr w:rsidR="00930440" w:rsidRPr="00770946" w14:paraId="4602CA4E" w14:textId="77777777" w:rsidTr="00930440">
        <w:trPr>
          <w:trHeight w:val="255"/>
          <w:jc w:val="center"/>
        </w:trPr>
        <w:tc>
          <w:tcPr>
            <w:tcW w:w="725" w:type="dxa"/>
            <w:vMerge/>
            <w:shd w:val="clear" w:color="auto" w:fill="C6D9F1" w:themeFill="text2" w:themeFillTint="33"/>
          </w:tcPr>
          <w:p w14:paraId="0670EB85" w14:textId="77777777" w:rsidR="00930440" w:rsidRPr="00770946" w:rsidRDefault="00930440" w:rsidP="002751BD">
            <w:pPr>
              <w:pStyle w:val="ListParagraph"/>
              <w:widowControl/>
              <w:numPr>
                <w:ilvl w:val="0"/>
                <w:numId w:val="13"/>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930440" w:rsidRDefault="00930440" w:rsidP="002751BD">
            <w:pPr>
              <w:rPr>
                <w:b/>
              </w:rPr>
            </w:pPr>
          </w:p>
        </w:tc>
        <w:tc>
          <w:tcPr>
            <w:tcW w:w="548" w:type="dxa"/>
            <w:vMerge/>
            <w:tcBorders>
              <w:left w:val="single" w:sz="4" w:space="0" w:color="auto"/>
            </w:tcBorders>
            <w:shd w:val="clear" w:color="auto" w:fill="auto"/>
          </w:tcPr>
          <w:p w14:paraId="0FC57567" w14:textId="24713C99" w:rsidR="00930440" w:rsidRDefault="00930440" w:rsidP="002751BD">
            <w:pPr>
              <w:rPr>
                <w:b/>
              </w:rPr>
            </w:pPr>
          </w:p>
        </w:tc>
        <w:tc>
          <w:tcPr>
            <w:tcW w:w="3397" w:type="dxa"/>
            <w:gridSpan w:val="9"/>
            <w:tcBorders>
              <w:top w:val="single" w:sz="4" w:space="0" w:color="auto"/>
              <w:left w:val="single" w:sz="4" w:space="0" w:color="auto"/>
            </w:tcBorders>
            <w:shd w:val="clear" w:color="auto" w:fill="auto"/>
          </w:tcPr>
          <w:p w14:paraId="2535B07C" w14:textId="24850DE6" w:rsidR="00930440" w:rsidRDefault="00930440" w:rsidP="002751BD">
            <w:pPr>
              <w:rPr>
                <w:b/>
              </w:rPr>
            </w:pPr>
            <w:r w:rsidRPr="00DB0445">
              <w:t>Any other details/ Discussion held:</w:t>
            </w:r>
          </w:p>
        </w:tc>
        <w:tc>
          <w:tcPr>
            <w:tcW w:w="3745" w:type="dxa"/>
            <w:gridSpan w:val="4"/>
            <w:tcBorders>
              <w:top w:val="single" w:sz="4" w:space="0" w:color="auto"/>
              <w:left w:val="single" w:sz="4" w:space="0" w:color="auto"/>
            </w:tcBorders>
            <w:shd w:val="clear" w:color="auto" w:fill="auto"/>
          </w:tcPr>
          <w:p w14:paraId="17C04424" w14:textId="7B99C955" w:rsidR="00930440" w:rsidRDefault="00930440" w:rsidP="002751BD">
            <w:pPr>
              <w:rPr>
                <w:b/>
              </w:rPr>
            </w:pPr>
            <w:r w:rsidRPr="00A57709">
              <w:rPr>
                <w:b/>
              </w:rPr>
              <w:t>--</w:t>
            </w:r>
          </w:p>
        </w:tc>
      </w:tr>
      <w:tr w:rsidR="00930440" w:rsidRPr="00770946" w14:paraId="3C0DDC6D" w14:textId="77777777" w:rsidTr="008F35E3">
        <w:trPr>
          <w:trHeight w:val="255"/>
          <w:jc w:val="center"/>
        </w:trPr>
        <w:tc>
          <w:tcPr>
            <w:tcW w:w="725" w:type="dxa"/>
            <w:vMerge/>
            <w:shd w:val="clear" w:color="auto" w:fill="C6D9F1" w:themeFill="text2" w:themeFillTint="33"/>
          </w:tcPr>
          <w:p w14:paraId="6F3E8362" w14:textId="77777777" w:rsidR="00930440" w:rsidRPr="00770946" w:rsidRDefault="00930440" w:rsidP="006629B4">
            <w:pPr>
              <w:pStyle w:val="ListParagraph"/>
              <w:widowControl/>
              <w:numPr>
                <w:ilvl w:val="0"/>
                <w:numId w:val="13"/>
              </w:numPr>
              <w:autoSpaceDE/>
              <w:autoSpaceDN/>
              <w:spacing w:after="0" w:line="240" w:lineRule="auto"/>
              <w:jc w:val="center"/>
            </w:pPr>
          </w:p>
        </w:tc>
        <w:tc>
          <w:tcPr>
            <w:tcW w:w="10525" w:type="dxa"/>
            <w:gridSpan w:val="16"/>
            <w:shd w:val="clear" w:color="auto" w:fill="C6D9F1" w:themeFill="text2" w:themeFillTint="33"/>
          </w:tcPr>
          <w:p w14:paraId="7218CA18" w14:textId="2DC1CD84" w:rsidR="00930440" w:rsidRPr="00DB0445" w:rsidRDefault="00930440" w:rsidP="00930440">
            <w:pPr>
              <w:spacing w:after="0"/>
            </w:pPr>
            <w:r w:rsidRPr="00DB0445">
              <w:rPr>
                <w:i/>
              </w:rPr>
              <w:t xml:space="preserve">NOTE: </w:t>
            </w:r>
            <w:r>
              <w:rPr>
                <w:i/>
              </w:rPr>
              <w:t>Please refer below justification and attached references.</w:t>
            </w:r>
          </w:p>
        </w:tc>
      </w:tr>
      <w:tr w:rsidR="00FC4E14" w:rsidRPr="00770946" w14:paraId="64009EED" w14:textId="5BA8692F" w:rsidTr="00C9365F">
        <w:trPr>
          <w:trHeight w:val="255"/>
          <w:jc w:val="center"/>
        </w:trPr>
        <w:tc>
          <w:tcPr>
            <w:tcW w:w="725" w:type="dxa"/>
            <w:shd w:val="clear" w:color="auto" w:fill="C6D9F1" w:themeFill="text2" w:themeFillTint="33"/>
          </w:tcPr>
          <w:p w14:paraId="2A476AD6" w14:textId="77777777" w:rsidR="00FC4E14" w:rsidRPr="003D2542" w:rsidRDefault="00FC4E14" w:rsidP="006629B4">
            <w:pPr>
              <w:pStyle w:val="ListParagraph"/>
              <w:widowControl/>
              <w:numPr>
                <w:ilvl w:val="0"/>
                <w:numId w:val="13"/>
              </w:numPr>
              <w:autoSpaceDE/>
              <w:autoSpaceDN/>
              <w:spacing w:after="0" w:line="240" w:lineRule="auto"/>
              <w:jc w:val="center"/>
              <w:rPr>
                <w:b/>
              </w:rPr>
            </w:pPr>
          </w:p>
        </w:tc>
        <w:tc>
          <w:tcPr>
            <w:tcW w:w="10525" w:type="dxa"/>
            <w:gridSpan w:val="16"/>
            <w:shd w:val="clear" w:color="auto" w:fill="C6D9F1" w:themeFill="text2" w:themeFillTint="33"/>
          </w:tcPr>
          <w:p w14:paraId="66D81500" w14:textId="25C1A6AE" w:rsidR="00FC4E14" w:rsidRPr="003D2542" w:rsidRDefault="00FC4E14" w:rsidP="003E3374">
            <w:pPr>
              <w:rPr>
                <w:b/>
              </w:rPr>
            </w:pPr>
            <w:r w:rsidRPr="003D2542">
              <w:rPr>
                <w:b/>
                <w:szCs w:val="20"/>
              </w:rPr>
              <w:t>Adopted Rates Justification</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6"/>
          </w:tcPr>
          <w:p w14:paraId="4FF9544F" w14:textId="56F02D86" w:rsidR="00DF7276" w:rsidRDefault="00DF7276" w:rsidP="008E5A5E">
            <w:pPr>
              <w:pStyle w:val="ListParagraph"/>
              <w:widowControl/>
              <w:numPr>
                <w:ilvl w:val="0"/>
                <w:numId w:val="51"/>
              </w:numPr>
              <w:autoSpaceDE/>
              <w:autoSpaceDN/>
              <w:jc w:val="both"/>
            </w:pPr>
            <w:r>
              <w:t xml:space="preserve">During micro market research, we have </w:t>
            </w:r>
            <w:r w:rsidR="002751BD">
              <w:t>analyzed</w:t>
            </w:r>
            <w:r>
              <w:t xml:space="preserve"> the </w:t>
            </w:r>
            <w:r w:rsidR="00424071">
              <w:t>l</w:t>
            </w:r>
            <w:r>
              <w:t xml:space="preserve">and </w:t>
            </w:r>
            <w:r w:rsidR="00424071">
              <w:t>r</w:t>
            </w:r>
            <w:r>
              <w:t>ates in and around</w:t>
            </w:r>
            <w:r w:rsidR="00424071">
              <w:t xml:space="preserve"> the Kakinada area within 25 Km</w:t>
            </w:r>
            <w:r>
              <w:t xml:space="preserve"> radius and have found high variation in the land rates based on location. The land rates are ranging from Rs.</w:t>
            </w:r>
            <w:r w:rsidR="00424071">
              <w:t>0.50 crores</w:t>
            </w:r>
            <w:r>
              <w:t xml:space="preserve"> per acre to Rs.4.5</w:t>
            </w:r>
            <w:r w:rsidR="00424071">
              <w:t>0</w:t>
            </w:r>
            <w:r>
              <w:t xml:space="preserve"> </w:t>
            </w:r>
            <w:r w:rsidR="00424071">
              <w:t>c</w:t>
            </w:r>
            <w:r>
              <w:t>rore</w:t>
            </w:r>
            <w:r w:rsidR="00424071">
              <w:t>s</w:t>
            </w:r>
            <w:r w:rsidR="006D2B01">
              <w:t xml:space="preserve"> per acre.</w:t>
            </w:r>
          </w:p>
          <w:p w14:paraId="2B24415A" w14:textId="77777777" w:rsidR="00DF7276" w:rsidRDefault="00DF7276" w:rsidP="00DF7276">
            <w:pPr>
              <w:pStyle w:val="ListParagraph"/>
              <w:ind w:left="360"/>
              <w:jc w:val="both"/>
            </w:pPr>
          </w:p>
          <w:p w14:paraId="28EBEDB1" w14:textId="09EE011B" w:rsidR="00DF7276" w:rsidRPr="00A361E5" w:rsidRDefault="00DF7276" w:rsidP="008E5A5E">
            <w:pPr>
              <w:pStyle w:val="ListParagraph"/>
              <w:widowControl/>
              <w:numPr>
                <w:ilvl w:val="0"/>
                <w:numId w:val="51"/>
              </w:numPr>
              <w:autoSpaceDE/>
              <w:autoSpaceDN/>
              <w:jc w:val="both"/>
            </w:pPr>
            <w:r w:rsidRPr="00A361E5">
              <w:t xml:space="preserve">As per </w:t>
            </w:r>
            <w:r w:rsidR="009E7842" w:rsidRPr="00A361E5">
              <w:t>r</w:t>
            </w:r>
            <w:r w:rsidRPr="00A361E5">
              <w:t xml:space="preserve">egistration and stamps department, Government of Andhra Pradesh the current prevailing circle rates in Village Suryaraopeta is Rs.4,84,00,000/- per acre and Rs.6,05,00,000/-per acre in village </w:t>
            </w:r>
            <w:proofErr w:type="spellStart"/>
            <w:r w:rsidRPr="00A361E5">
              <w:t>Vakalapudi</w:t>
            </w:r>
            <w:proofErr w:type="spellEnd"/>
            <w:r w:rsidRPr="00A361E5">
              <w:t xml:space="preserve">. </w:t>
            </w:r>
          </w:p>
          <w:p w14:paraId="7E0A6A86" w14:textId="77777777" w:rsidR="00DF7276" w:rsidRDefault="00DF7276" w:rsidP="00DF7276">
            <w:pPr>
              <w:pStyle w:val="ListParagraph"/>
              <w:ind w:left="360"/>
              <w:jc w:val="both"/>
            </w:pPr>
          </w:p>
          <w:p w14:paraId="7D5FA0EA" w14:textId="10E3B658" w:rsidR="009E7842" w:rsidRDefault="00DF7276" w:rsidP="008E5A5E">
            <w:pPr>
              <w:pStyle w:val="ListParagraph"/>
              <w:widowControl/>
              <w:numPr>
                <w:ilvl w:val="0"/>
                <w:numId w:val="51"/>
              </w:numPr>
              <w:autoSpaceDE/>
              <w:autoSpaceDN/>
              <w:jc w:val="both"/>
            </w:pPr>
            <w:r>
              <w:t xml:space="preserve">We have verbally enquired from APIIC Zonal Managers Kakinada Industrial Estate (K Lakshmi </w:t>
            </w:r>
            <w:proofErr w:type="spellStart"/>
            <w:r>
              <w:t>Andalamma</w:t>
            </w:r>
            <w:proofErr w:type="spellEnd"/>
            <w:r>
              <w:t xml:space="preserve"> – 9553694445/ K.P Sudhakar 98489 33876) who informed that </w:t>
            </w:r>
            <w:r w:rsidR="009E7842">
              <w:t xml:space="preserve">the </w:t>
            </w:r>
            <w:r>
              <w:t>present base Land Allotment rat</w:t>
            </w:r>
            <w:r w:rsidR="009E7842">
              <w:t xml:space="preserve">e in </w:t>
            </w:r>
            <w:proofErr w:type="spellStart"/>
            <w:r w:rsidR="009E7842">
              <w:t>Vakalupudi</w:t>
            </w:r>
            <w:proofErr w:type="spellEnd"/>
            <w:r w:rsidR="009E7842">
              <w:t xml:space="preserve"> industrial area is Rs.</w:t>
            </w:r>
            <w:r>
              <w:t xml:space="preserve">8,795/- per sq. </w:t>
            </w:r>
            <w:proofErr w:type="spellStart"/>
            <w:r>
              <w:t>mtr</w:t>
            </w:r>
            <w:proofErr w:type="spellEnd"/>
            <w:r>
              <w:t xml:space="preserve">. (Rs. 10,554 per Sq. yd.) which can also be confirmed through </w:t>
            </w:r>
            <w:r w:rsidR="009E7842">
              <w:t xml:space="preserve">the attached </w:t>
            </w:r>
            <w:r>
              <w:t>link</w:t>
            </w:r>
          </w:p>
          <w:p w14:paraId="70A5A4F7" w14:textId="2FF0341B" w:rsidR="00DF7276" w:rsidRDefault="00C36ABF" w:rsidP="009E7842">
            <w:pPr>
              <w:pStyle w:val="ListParagraph"/>
              <w:widowControl/>
              <w:autoSpaceDE/>
              <w:autoSpaceDN/>
              <w:ind w:left="360"/>
              <w:jc w:val="both"/>
            </w:pPr>
            <w:hyperlink r:id="rId24" w:history="1">
              <w:r w:rsidR="00DF7276" w:rsidRPr="009A57DD">
                <w:rPr>
                  <w:rStyle w:val="Hyperlink"/>
                </w:rPr>
                <w:t>https://kpi.apiic.in:8443/KPI/apiicfi/VacantPlots.jsp?param=vacz1&amp;usrzn=ALL&amp;zn=KAKINADA</w:t>
              </w:r>
            </w:hyperlink>
            <w:r w:rsidR="00DF7276">
              <w:t xml:space="preserve">. However, land will be allotted based on e-Auction procedure only </w:t>
            </w:r>
            <w:r w:rsidR="00440804">
              <w:t xml:space="preserve">and the final rates may vary in the best bid price during the </w:t>
            </w:r>
            <w:r w:rsidR="00DF7276">
              <w:t xml:space="preserve">auction. </w:t>
            </w:r>
            <w:r w:rsidR="00440804">
              <w:t>Further, if there is a large/</w:t>
            </w:r>
            <w:r w:rsidR="00DF7276">
              <w:t xml:space="preserve">bulk land parcel requirement then it has to be evaluated separately in discussion with District and Government authorities as a special category and rate is fixed accordingly to such special purpose Industries where large land requirement exists. </w:t>
            </w:r>
            <w:r w:rsidR="00E83639" w:rsidRPr="002346BD">
              <w:t xml:space="preserve">In a recent instance </w:t>
            </w:r>
            <w:r w:rsidR="002346BD" w:rsidRPr="002346BD">
              <w:t>some of the Industrial</w:t>
            </w:r>
            <w:r w:rsidR="00E83639" w:rsidRPr="002346BD">
              <w:t xml:space="preserve"> land</w:t>
            </w:r>
            <w:r w:rsidR="002346BD" w:rsidRPr="002346BD">
              <w:t>s</w:t>
            </w:r>
            <w:r w:rsidR="00E83639" w:rsidRPr="002346BD">
              <w:t xml:space="preserve"> has been allotted by </w:t>
            </w:r>
            <w:r w:rsidR="002346BD" w:rsidRPr="002346BD">
              <w:t>Andhra Pradesh Govt.</w:t>
            </w:r>
            <w:r w:rsidR="00E83639" w:rsidRPr="002346BD">
              <w:t xml:space="preserve"> in </w:t>
            </w:r>
            <w:r w:rsidR="002346BD" w:rsidRPr="002346BD">
              <w:t>60</w:t>
            </w:r>
            <w:r w:rsidR="00E83639" w:rsidRPr="002346BD">
              <w:t xml:space="preserve">% discount against the allotment </w:t>
            </w:r>
            <w:r w:rsidR="002346BD" w:rsidRPr="002346BD">
              <w:t>rates.</w:t>
            </w:r>
          </w:p>
          <w:p w14:paraId="1DB6958A" w14:textId="77777777" w:rsidR="00DF7276" w:rsidRDefault="00DF7276" w:rsidP="00DF7276">
            <w:pPr>
              <w:pStyle w:val="ListParagraph"/>
              <w:ind w:left="360"/>
              <w:jc w:val="both"/>
            </w:pPr>
          </w:p>
          <w:p w14:paraId="009381B7" w14:textId="727184FE" w:rsidR="00DF7276" w:rsidRDefault="00DF7276" w:rsidP="008E5A5E">
            <w:pPr>
              <w:pStyle w:val="ListParagraph"/>
              <w:widowControl/>
              <w:numPr>
                <w:ilvl w:val="0"/>
                <w:numId w:val="51"/>
              </w:numPr>
              <w:autoSpaceDE/>
              <w:autoSpaceDN/>
              <w:jc w:val="both"/>
            </w:pPr>
            <w:r>
              <w:t>As per micro market research in public domain for the land acquisition carried out recently in and around Kakinada, we have got some news article which suggests that the compensation has been paid around Rs.</w:t>
            </w:r>
            <w:r w:rsidR="00440804">
              <w:t>0.</w:t>
            </w:r>
            <w:r>
              <w:t xml:space="preserve">30 </w:t>
            </w:r>
            <w:r w:rsidR="00440804">
              <w:t>crore</w:t>
            </w:r>
            <w:r>
              <w:t xml:space="preserve"> per acre whereas farmers are claiming for their lands worth Rs.3</w:t>
            </w:r>
            <w:r w:rsidR="00440804">
              <w:t>.00</w:t>
            </w:r>
            <w:r>
              <w:t xml:space="preserve"> crores per acre. Please refer news article </w:t>
            </w:r>
            <w:hyperlink r:id="rId25" w:history="1">
              <w:r w:rsidR="0009614E" w:rsidRPr="009A57DD">
                <w:rPr>
                  <w:rStyle w:val="Hyperlink"/>
                </w:rPr>
                <w:t>https://www.thehansindia.com/andhra-pradesh/kakinada-farmers-reluctant-to-part-with-lands-for-pittance-704845?infinitescroll=1</w:t>
              </w:r>
            </w:hyperlink>
          </w:p>
          <w:p w14:paraId="35E3EDE6" w14:textId="77777777" w:rsidR="00DF7276" w:rsidRDefault="00DF7276" w:rsidP="00DF7276">
            <w:pPr>
              <w:pStyle w:val="ListParagraph"/>
              <w:ind w:left="360"/>
              <w:jc w:val="both"/>
            </w:pPr>
          </w:p>
          <w:p w14:paraId="042A4EAD" w14:textId="521CA593" w:rsidR="00DF7276" w:rsidRDefault="00DF7276" w:rsidP="008E5A5E">
            <w:pPr>
              <w:pStyle w:val="ListParagraph"/>
              <w:widowControl/>
              <w:numPr>
                <w:ilvl w:val="0"/>
                <w:numId w:val="51"/>
              </w:numPr>
              <w:autoSpaceDE/>
              <w:autoSpaceDN/>
              <w:jc w:val="both"/>
            </w:pPr>
            <w:r>
              <w:t xml:space="preserve">The subject land has been awarded to NFCL </w:t>
            </w:r>
            <w:r w:rsidR="00440804">
              <w:t>u</w:t>
            </w:r>
            <w:r>
              <w:t xml:space="preserve">nder the Land Acquisition Act 1984 which is now superseded by The Right to Fair Compensation and Transparency in Land Acquisition, Rehabilitation and Resettlement Act, 2013. According to the agreement between NFCL and the Government of Andhra </w:t>
            </w:r>
            <w:r>
              <w:lastRenderedPageBreak/>
              <w:t>Pradesh under Section 41 of the Land Acquisition Act, 1894, following are the restrictions imposed over the said land parcels</w:t>
            </w:r>
            <w:r w:rsidR="00A310DE">
              <w:t>:</w:t>
            </w:r>
            <w:r>
              <w:t xml:space="preserve"> </w:t>
            </w:r>
          </w:p>
          <w:p w14:paraId="6618F1AD" w14:textId="77777777" w:rsidR="00DF7276" w:rsidRDefault="00DF7276" w:rsidP="00DF7276">
            <w:pPr>
              <w:pStyle w:val="ListParagraph"/>
            </w:pPr>
          </w:p>
          <w:p w14:paraId="65FC67D7" w14:textId="5C45B3E7" w:rsidR="00DF7276" w:rsidRDefault="00DF7276" w:rsidP="008E5A5E">
            <w:pPr>
              <w:pStyle w:val="ListParagraph"/>
              <w:widowControl/>
              <w:numPr>
                <w:ilvl w:val="0"/>
                <w:numId w:val="53"/>
              </w:numPr>
              <w:autoSpaceDE/>
              <w:autoSpaceDN/>
              <w:jc w:val="both"/>
            </w:pPr>
            <w:r w:rsidRPr="00A310DE">
              <w:rPr>
                <w:b/>
              </w:rPr>
              <w:t>Clause 99</w:t>
            </w:r>
            <w:r w:rsidR="00A310DE">
              <w:rPr>
                <w:b/>
              </w:rPr>
              <w:t>:</w:t>
            </w:r>
            <w:r>
              <w:t xml:space="preserve"> </w:t>
            </w:r>
            <w:r w:rsidRPr="00A310DE">
              <w:rPr>
                <w:i/>
              </w:rPr>
              <w:t xml:space="preserve">"No change from the purpose or related purposes for which the land is originally sought to be acquired shall be allowed. Provided that if the land acquired is rendered unusable for the purpose for which it was acquired due to a fundamental change because of any unforeseen circumstances, then the appropriate government may use such land for any other public purpose" </w:t>
            </w:r>
          </w:p>
          <w:p w14:paraId="1F2895D3" w14:textId="02D35289" w:rsidR="00DF7276" w:rsidRDefault="00DF7276" w:rsidP="008E5A5E">
            <w:pPr>
              <w:pStyle w:val="ListParagraph"/>
              <w:widowControl/>
              <w:numPr>
                <w:ilvl w:val="0"/>
                <w:numId w:val="53"/>
              </w:numPr>
              <w:autoSpaceDE/>
              <w:autoSpaceDN/>
              <w:jc w:val="both"/>
            </w:pPr>
            <w:r w:rsidRPr="00A310DE">
              <w:rPr>
                <w:b/>
              </w:rPr>
              <w:t>Clause 100</w:t>
            </w:r>
            <w:r>
              <w:t xml:space="preserve"> </w:t>
            </w:r>
            <w:r w:rsidRPr="00A310DE">
              <w:rPr>
                <w:i/>
              </w:rPr>
              <w:t xml:space="preserve">"No change of ownership without specific permission from the appropriate Government shall be allowed." </w:t>
            </w:r>
          </w:p>
          <w:p w14:paraId="730876A6" w14:textId="77777777" w:rsidR="00DF7276" w:rsidRDefault="00DF7276" w:rsidP="00DF7276">
            <w:pPr>
              <w:pStyle w:val="ListParagraph"/>
              <w:jc w:val="both"/>
            </w:pPr>
          </w:p>
          <w:p w14:paraId="556D0D7A" w14:textId="78B4A250" w:rsidR="00DF7276" w:rsidRDefault="00A310DE" w:rsidP="008E5A5E">
            <w:pPr>
              <w:pStyle w:val="ListParagraph"/>
              <w:widowControl/>
              <w:numPr>
                <w:ilvl w:val="0"/>
                <w:numId w:val="51"/>
              </w:numPr>
              <w:autoSpaceDE/>
              <w:autoSpaceDN/>
              <w:jc w:val="both"/>
            </w:pPr>
            <w:r>
              <w:t>Since,</w:t>
            </w:r>
            <w:r w:rsidR="00DF7276">
              <w:t xml:space="preserve"> the present valuation is done for the bank (Financial creditors)</w:t>
            </w:r>
            <w:r>
              <w:t>,</w:t>
            </w:r>
            <w:r w:rsidR="00DF7276">
              <w:t xml:space="preserve"> where the Plant is a secured asset and therefore the Bank has every right to recover its dues by either transferring the ownership of the company through SDR or selling its assets using available instruments in law such as IBC/ SARFAESI/ etc. Therefore, the recovery of the dues of the financial creditors will take precedence over any other law in force. </w:t>
            </w:r>
          </w:p>
          <w:p w14:paraId="4E77F4E4" w14:textId="77777777" w:rsidR="00DF7276" w:rsidRDefault="00DF7276" w:rsidP="00DF7276">
            <w:pPr>
              <w:pStyle w:val="ListParagraph"/>
              <w:widowControl/>
              <w:autoSpaceDE/>
              <w:autoSpaceDN/>
              <w:ind w:left="360"/>
              <w:jc w:val="both"/>
            </w:pPr>
          </w:p>
          <w:p w14:paraId="3A81DCA5" w14:textId="54EBDC8E" w:rsidR="00DF7276" w:rsidRPr="00DF7276" w:rsidRDefault="00DF7276" w:rsidP="008E5A5E">
            <w:pPr>
              <w:pStyle w:val="ListParagraph"/>
              <w:widowControl/>
              <w:numPr>
                <w:ilvl w:val="0"/>
                <w:numId w:val="51"/>
              </w:numPr>
              <w:autoSpaceDE/>
              <w:autoSpaceDN/>
              <w:jc w:val="both"/>
            </w:pPr>
            <w:r w:rsidRPr="00DF7276">
              <w:t>As per APIIC INDUSTRIA</w:t>
            </w:r>
            <w:r w:rsidR="00A310DE">
              <w:t>L PARKS ALLOTMENT REGULATIONS 2020</w:t>
            </w:r>
            <w:r w:rsidRPr="00DF7276">
              <w:t xml:space="preserve"> </w:t>
            </w:r>
            <w:r w:rsidRPr="00DF7276">
              <w:rPr>
                <w:rFonts w:eastAsiaTheme="minorHAnsi"/>
                <w:color w:val="000000"/>
                <w:lang w:val="en-IN" w:bidi="ar-SA"/>
              </w:rPr>
              <w:t>(</w:t>
            </w:r>
            <w:hyperlink r:id="rId26" w:history="1">
              <w:r w:rsidRPr="00DF7276">
                <w:rPr>
                  <w:rStyle w:val="Hyperlink"/>
                  <w:rFonts w:eastAsiaTheme="minorHAnsi"/>
                  <w:lang w:val="en-IN" w:bidi="ar-SA"/>
                </w:rPr>
                <w:t>https://www.apiic.in/wp-content/uploads/2021/07/New-Allotment-Regulations-2020_compressed-1.pdf</w:t>
              </w:r>
            </w:hyperlink>
            <w:r w:rsidRPr="00DF7276">
              <w:rPr>
                <w:rFonts w:eastAsiaTheme="minorHAnsi"/>
                <w:color w:val="212121"/>
                <w:lang w:val="en-IN" w:bidi="ar-SA"/>
              </w:rPr>
              <w:t xml:space="preserve">), </w:t>
            </w:r>
            <w:r w:rsidR="00A310DE">
              <w:t>the final Allotment Price</w:t>
            </w:r>
            <w:r w:rsidRPr="00DF7276">
              <w:t xml:space="preserve"> will be arrived at by addition of Land cost, infrastructure development cost and Administration/financing costs with frontage charges. However, for anchor Industries with investment of 100 crores and 250 c</w:t>
            </w:r>
            <w:r w:rsidR="00440804">
              <w:t>r</w:t>
            </w:r>
            <w:r w:rsidRPr="00DF7276">
              <w:t xml:space="preserve">ores above discount of 33% and 20% is given respectively on land allotment. </w:t>
            </w:r>
          </w:p>
          <w:p w14:paraId="22FA87E0" w14:textId="77777777" w:rsidR="00DF7276" w:rsidRDefault="00DF7276" w:rsidP="00DF7276">
            <w:pPr>
              <w:pStyle w:val="ListParagraph"/>
              <w:ind w:left="360"/>
              <w:jc w:val="both"/>
            </w:pPr>
          </w:p>
          <w:p w14:paraId="003B5F5D" w14:textId="77792819" w:rsidR="00DF7276" w:rsidRDefault="00DF7276" w:rsidP="008E5A5E">
            <w:pPr>
              <w:pStyle w:val="ListParagraph"/>
              <w:widowControl/>
              <w:numPr>
                <w:ilvl w:val="0"/>
                <w:numId w:val="51"/>
              </w:numPr>
              <w:autoSpaceDE/>
              <w:autoSpaceDN/>
              <w:jc w:val="both"/>
            </w:pPr>
            <w:r>
              <w:t>Now</w:t>
            </w:r>
            <w:r w:rsidR="00A310DE">
              <w:t>,</w:t>
            </w:r>
            <w:r>
              <w:t xml:space="preserve"> since we are doing the valuation of an Industrial Plant</w:t>
            </w:r>
            <w:r w:rsidR="00440804">
              <w:t>,</w:t>
            </w:r>
            <w:r>
              <w:t xml:space="preserve"> therefore</w:t>
            </w:r>
            <w:r w:rsidR="00440804">
              <w:t>,</w:t>
            </w:r>
            <w:r>
              <w:t xml:space="preserve"> in the open market the prospective interested buyer will always evaluate the price of the land in the similar area appropriate for setting up such a Plant. If the similar area of land is not available in the subject location, then it will evaluate the other similar appropriate location. </w:t>
            </w:r>
          </w:p>
          <w:p w14:paraId="00C6351A" w14:textId="77777777" w:rsidR="00DF7276" w:rsidRDefault="00DF7276" w:rsidP="00DF7276">
            <w:pPr>
              <w:pStyle w:val="ListParagraph"/>
              <w:ind w:left="360"/>
              <w:jc w:val="both"/>
            </w:pPr>
          </w:p>
          <w:p w14:paraId="4EEFD068" w14:textId="77777777" w:rsidR="00DF7276" w:rsidRDefault="00DF7276" w:rsidP="008E5A5E">
            <w:pPr>
              <w:pStyle w:val="ListParagraph"/>
              <w:widowControl/>
              <w:numPr>
                <w:ilvl w:val="0"/>
                <w:numId w:val="51"/>
              </w:numPr>
              <w:autoSpaceDE/>
              <w:autoSpaceDN/>
              <w:jc w:val="both"/>
            </w:pPr>
            <w:r>
              <w:t xml:space="preserve">In this area NFCL and Coromandel Plant have been set up a few decades back and since then in and around this area a lot of habitation and development has come. At this point of time not much vacant land is available within 4-5 Kms radius. </w:t>
            </w:r>
          </w:p>
          <w:p w14:paraId="611B0334" w14:textId="77777777" w:rsidR="00DF7276" w:rsidRDefault="00DF7276" w:rsidP="00DF7276">
            <w:pPr>
              <w:pStyle w:val="ListParagraph"/>
              <w:ind w:left="360"/>
              <w:jc w:val="both"/>
            </w:pPr>
          </w:p>
          <w:p w14:paraId="6456C3BF" w14:textId="1AF7FED9" w:rsidR="00DF7276" w:rsidRDefault="00DF7276" w:rsidP="008E5A5E">
            <w:pPr>
              <w:pStyle w:val="ListParagraph"/>
              <w:widowControl/>
              <w:numPr>
                <w:ilvl w:val="0"/>
                <w:numId w:val="51"/>
              </w:numPr>
              <w:autoSpaceDE/>
              <w:autoSpaceDN/>
              <w:jc w:val="both"/>
            </w:pPr>
            <w:r>
              <w:t xml:space="preserve">Similar kind of land parcel </w:t>
            </w:r>
            <w:r w:rsidR="00A361E5">
              <w:t xml:space="preserve">of such a huge extent </w:t>
            </w:r>
            <w:r>
              <w:t xml:space="preserve">is not available in Kakinada. </w:t>
            </w:r>
            <w:r w:rsidRPr="00E972AB">
              <w:t xml:space="preserve">Therefore, this valuation is based on </w:t>
            </w:r>
            <w:r w:rsidR="00A361E5" w:rsidRPr="00E972AB">
              <w:t>the l</w:t>
            </w:r>
            <w:r w:rsidRPr="00E972AB">
              <w:t>and rates available in nearby areas which has been discounted considering the restrictions imposed by the Government on sale a</w:t>
            </w:r>
            <w:r w:rsidR="006D2B01" w:rsidRPr="00E972AB">
              <w:t>nd usage of these land parcels.</w:t>
            </w:r>
          </w:p>
          <w:p w14:paraId="6FA058C4" w14:textId="77777777" w:rsidR="00DF7276" w:rsidRDefault="00DF7276" w:rsidP="00DF7276">
            <w:pPr>
              <w:pStyle w:val="ListParagraph"/>
              <w:ind w:left="360"/>
              <w:jc w:val="both"/>
            </w:pPr>
          </w:p>
          <w:p w14:paraId="757A43FF" w14:textId="0EEA52B5" w:rsidR="00DF7276" w:rsidRDefault="00DF7276" w:rsidP="008E5A5E">
            <w:pPr>
              <w:pStyle w:val="ListParagraph"/>
              <w:widowControl/>
              <w:numPr>
                <w:ilvl w:val="0"/>
                <w:numId w:val="51"/>
              </w:numPr>
              <w:autoSpaceDE/>
              <w:autoSpaceDN/>
              <w:jc w:val="both"/>
            </w:pPr>
            <w:r>
              <w:t xml:space="preserve">The main Plant land comprises 19% of the total Plant land and 81% is in green belt area. Therefore, the market price has accordingly </w:t>
            </w:r>
            <w:r w:rsidR="00A310DE">
              <w:t xml:space="preserve">been </w:t>
            </w:r>
            <w:r>
              <w:t xml:space="preserve">distributed. </w:t>
            </w:r>
          </w:p>
          <w:p w14:paraId="6E8F83F2" w14:textId="77777777" w:rsidR="00DF7276" w:rsidRDefault="00DF7276" w:rsidP="00DF7276">
            <w:pPr>
              <w:pStyle w:val="ListParagraph"/>
              <w:ind w:left="360"/>
              <w:jc w:val="both"/>
            </w:pPr>
          </w:p>
          <w:p w14:paraId="12C5D3ED" w14:textId="77777777" w:rsidR="00DF7276" w:rsidRDefault="00DF7276" w:rsidP="008E5A5E">
            <w:pPr>
              <w:pStyle w:val="ListParagraph"/>
              <w:widowControl/>
              <w:numPr>
                <w:ilvl w:val="0"/>
                <w:numId w:val="51"/>
              </w:numPr>
              <w:autoSpaceDE/>
              <w:autoSpaceDN/>
              <w:jc w:val="both"/>
            </w:pPr>
            <w:r>
              <w:t xml:space="preserve">As per norms 33% green belt has to be created. However, in this case 70% Green Belt has to be created since the project is near to the Kakinada Town. </w:t>
            </w:r>
          </w:p>
          <w:p w14:paraId="4A5FEC0F" w14:textId="77777777" w:rsidR="00DF7276" w:rsidRDefault="00DF7276" w:rsidP="00DF7276">
            <w:pPr>
              <w:pStyle w:val="ListParagraph"/>
              <w:ind w:left="360"/>
              <w:jc w:val="both"/>
            </w:pPr>
          </w:p>
          <w:p w14:paraId="5CEFE7CB" w14:textId="77777777" w:rsidR="00DF7276" w:rsidRDefault="00DF7276" w:rsidP="008E5A5E">
            <w:pPr>
              <w:pStyle w:val="ListParagraph"/>
              <w:widowControl/>
              <w:numPr>
                <w:ilvl w:val="0"/>
                <w:numId w:val="51"/>
              </w:numPr>
              <w:autoSpaceDE/>
              <w:autoSpaceDN/>
              <w:jc w:val="both"/>
            </w:pPr>
            <w:r>
              <w:t xml:space="preserve">Therefore, in terms of that, 70% area of project land is exceptional in this case and in open market from general market trend will fetch less value due to its zero utility and contribution in the operation of the Plant. </w:t>
            </w:r>
          </w:p>
          <w:p w14:paraId="7A9C499C" w14:textId="77777777" w:rsidR="00DF7276" w:rsidRDefault="00DF7276" w:rsidP="00DF7276">
            <w:pPr>
              <w:pStyle w:val="ListParagraph"/>
              <w:ind w:left="360"/>
              <w:jc w:val="both"/>
            </w:pPr>
          </w:p>
          <w:p w14:paraId="58C0D0F8" w14:textId="651B48A6" w:rsidR="00DF7276" w:rsidRDefault="00DF7276" w:rsidP="008E5A5E">
            <w:pPr>
              <w:pStyle w:val="ListParagraph"/>
              <w:widowControl/>
              <w:numPr>
                <w:ilvl w:val="0"/>
                <w:numId w:val="51"/>
              </w:numPr>
              <w:autoSpaceDE/>
              <w:autoSpaceDN/>
              <w:jc w:val="both"/>
            </w:pPr>
            <w:r>
              <w:t>The subject Plant land has a restrictive usag</w:t>
            </w:r>
            <w:r w:rsidR="006B5CA4">
              <w:t>e only for manufacturing of fertilizers</w:t>
            </w:r>
            <w:r>
              <w:t xml:space="preserve"> and for any change in purpose prior permission from the Govt. will be required. </w:t>
            </w:r>
          </w:p>
          <w:p w14:paraId="781D9820" w14:textId="77777777" w:rsidR="00DF7276" w:rsidRDefault="00DF7276" w:rsidP="00DF7276">
            <w:pPr>
              <w:pStyle w:val="ListParagraph"/>
            </w:pPr>
          </w:p>
          <w:p w14:paraId="22620242" w14:textId="5C9047D4" w:rsidR="00DF7276" w:rsidRDefault="00DF7276" w:rsidP="008E5A5E">
            <w:pPr>
              <w:pStyle w:val="ListParagraph"/>
              <w:widowControl/>
              <w:numPr>
                <w:ilvl w:val="0"/>
                <w:numId w:val="51"/>
              </w:numPr>
              <w:autoSpaceDE/>
              <w:autoSpaceDN/>
              <w:jc w:val="both"/>
            </w:pPr>
            <w:r>
              <w:t>The location of the land is good, amidst Port and the developed town area which is of high value if it can have free usage. For the Plant purpose also, the location is good with ample available water. However, on the other hand, groundwater and surface water pollution are threat for the land beneath it if proper discharge and effluent treatment techniques are not adhered.</w:t>
            </w:r>
          </w:p>
          <w:p w14:paraId="24FD508E" w14:textId="77777777" w:rsidR="00DF7276" w:rsidRDefault="00DF7276" w:rsidP="00DF7276">
            <w:pPr>
              <w:pStyle w:val="ListParagraph"/>
            </w:pPr>
          </w:p>
          <w:p w14:paraId="2508225E" w14:textId="402BF472" w:rsidR="00DF7276" w:rsidRDefault="00DF7276" w:rsidP="008E5A5E">
            <w:pPr>
              <w:pStyle w:val="ListParagraph"/>
              <w:widowControl/>
              <w:numPr>
                <w:ilvl w:val="0"/>
                <w:numId w:val="51"/>
              </w:numPr>
              <w:autoSpaceDE/>
              <w:autoSpaceDN/>
              <w:jc w:val="both"/>
            </w:pPr>
            <w:r>
              <w:t>The subject land is a huge contiguous land parcel and acquiring such a large land parcel in present scenario is also a very time consuming, expensive and risky affair and therefore definitel</w:t>
            </w:r>
            <w:r w:rsidR="00A310DE">
              <w:t>y it holds a time value for it.</w:t>
            </w:r>
          </w:p>
          <w:p w14:paraId="441B2E44" w14:textId="77777777" w:rsidR="00DF7276" w:rsidRDefault="00DF7276" w:rsidP="00DF7276">
            <w:pPr>
              <w:pStyle w:val="ListParagraph"/>
            </w:pPr>
          </w:p>
          <w:p w14:paraId="2A2F6F12" w14:textId="5755BA16" w:rsidR="00D3780B" w:rsidRDefault="00A310DE" w:rsidP="008E5A5E">
            <w:pPr>
              <w:pStyle w:val="ListParagraph"/>
              <w:widowControl/>
              <w:numPr>
                <w:ilvl w:val="0"/>
                <w:numId w:val="51"/>
              </w:numPr>
              <w:autoSpaceDE/>
              <w:autoSpaceDN/>
              <w:jc w:val="both"/>
            </w:pPr>
            <w:r w:rsidRPr="00A310DE">
              <w:t>Currently, if a potential bidder wants to acquire a similar piece of land, they can only do so through the land acquisition process, which requires the government to buy the land from the farmers in exchange for fair compensation based on current market rates, as well as additional payments for settlement, rehabilitation,</w:t>
            </w:r>
            <w:r>
              <w:t xml:space="preserve"> and resettlement, if necessary</w:t>
            </w:r>
            <w:r w:rsidR="00DF7276">
              <w:t xml:space="preserve">. </w:t>
            </w:r>
          </w:p>
          <w:p w14:paraId="3FCD6BDE" w14:textId="77777777" w:rsidR="00D3780B" w:rsidRDefault="00D3780B" w:rsidP="00D3780B">
            <w:pPr>
              <w:pStyle w:val="ListParagraph"/>
            </w:pPr>
          </w:p>
          <w:p w14:paraId="61CAB06E" w14:textId="5F07DD61" w:rsidR="00DF7276" w:rsidRPr="00E83639" w:rsidRDefault="00986240" w:rsidP="008E5A5E">
            <w:pPr>
              <w:pStyle w:val="ListParagraph"/>
              <w:widowControl/>
              <w:numPr>
                <w:ilvl w:val="0"/>
                <w:numId w:val="51"/>
              </w:numPr>
              <w:autoSpaceDE/>
              <w:autoSpaceDN/>
              <w:jc w:val="both"/>
              <w:rPr>
                <w:b/>
              </w:rPr>
            </w:pPr>
            <w:r w:rsidRPr="00E83639">
              <w:rPr>
                <w:b/>
              </w:rPr>
              <w:t>The subject plant site is valued overall based on what it would cost a new promoter or buyer to build a plant of a similar size and location in the present, at the time of the valuation, in that area. Additionally, since the transaction for this land will be based solely on the established Project and its separation from it will be virtually impossible, at least while the Plant is being operated as an ongoing business, the subject land's use as a fertilizer plant land is considered to be its highest and best use</w:t>
            </w:r>
            <w:r w:rsidR="00DF7276" w:rsidRPr="00E83639">
              <w:rPr>
                <w:b/>
              </w:rPr>
              <w:t xml:space="preserve">. </w:t>
            </w:r>
          </w:p>
          <w:p w14:paraId="37DF61F9" w14:textId="77777777" w:rsidR="00DF7276" w:rsidRDefault="00DF7276" w:rsidP="00DF7276">
            <w:pPr>
              <w:pStyle w:val="ListParagraph"/>
              <w:ind w:left="360"/>
              <w:jc w:val="both"/>
            </w:pPr>
          </w:p>
          <w:p w14:paraId="0FBE6A85" w14:textId="74FC793F" w:rsidR="00DF7276" w:rsidRDefault="00DF7276" w:rsidP="008E5A5E">
            <w:pPr>
              <w:pStyle w:val="ListParagraph"/>
              <w:widowControl/>
              <w:numPr>
                <w:ilvl w:val="0"/>
                <w:numId w:val="51"/>
              </w:numPr>
              <w:autoSpaceDE/>
              <w:autoSpaceDN/>
              <w:jc w:val="both"/>
            </w:pPr>
            <w:r>
              <w:t xml:space="preserve">The present market rates in this area are high due to fertile land, rampant development due to port and existence of NFCL and Coromandel International Limited </w:t>
            </w:r>
            <w:r w:rsidR="00E972AB">
              <w:t>since last more than 3 decades.</w:t>
            </w:r>
          </w:p>
          <w:p w14:paraId="17093AB9" w14:textId="77777777" w:rsidR="00DF7276" w:rsidRDefault="00DF7276" w:rsidP="00DF7276">
            <w:pPr>
              <w:pStyle w:val="ListParagraph"/>
              <w:ind w:left="360"/>
              <w:jc w:val="both"/>
            </w:pPr>
          </w:p>
          <w:p w14:paraId="581E8CD8" w14:textId="5100EFDB" w:rsidR="00DF7276" w:rsidRPr="00727004" w:rsidRDefault="00DF7276" w:rsidP="008E5A5E">
            <w:pPr>
              <w:pStyle w:val="ListParagraph"/>
              <w:widowControl/>
              <w:numPr>
                <w:ilvl w:val="0"/>
                <w:numId w:val="51"/>
              </w:numPr>
              <w:autoSpaceDE/>
              <w:autoSpaceDN/>
              <w:jc w:val="both"/>
              <w:rPr>
                <w:b/>
              </w:rPr>
            </w:pPr>
            <w:r w:rsidRPr="00E83639">
              <w:rPr>
                <w:b/>
              </w:rPr>
              <w:t>However, our prime basis and approach for this valuation is that we are considering this land to be associated for a specific land for Fertilizer Plant and for no other purpose and therefore</w:t>
            </w:r>
            <w:r w:rsidR="00986240" w:rsidRPr="00E83639">
              <w:rPr>
                <w:b/>
              </w:rPr>
              <w:t>,</w:t>
            </w:r>
            <w:r w:rsidRPr="00E83639">
              <w:rPr>
                <w:b/>
              </w:rPr>
              <w:t xml:space="preserve"> have to evolve to a value which is reasonable, just &amp; fair in terms of the overall </w:t>
            </w:r>
            <w:r w:rsidR="00986240" w:rsidRPr="00E83639">
              <w:rPr>
                <w:b/>
              </w:rPr>
              <w:t>p</w:t>
            </w:r>
            <w:r w:rsidRPr="00E83639">
              <w:rPr>
                <w:b/>
              </w:rPr>
              <w:t xml:space="preserve">lant and for Industrial </w:t>
            </w:r>
            <w:r w:rsidRPr="00727004">
              <w:rPr>
                <w:b/>
              </w:rPr>
              <w:t xml:space="preserve">use. </w:t>
            </w:r>
          </w:p>
          <w:p w14:paraId="270E18CE" w14:textId="77777777" w:rsidR="00DF7276" w:rsidRPr="00727004" w:rsidRDefault="00DF7276" w:rsidP="00DF7276">
            <w:pPr>
              <w:pStyle w:val="ListParagraph"/>
              <w:ind w:left="360"/>
              <w:jc w:val="both"/>
            </w:pPr>
          </w:p>
          <w:p w14:paraId="25DA5D9A" w14:textId="7032A09D" w:rsidR="00986240" w:rsidRPr="00727004" w:rsidRDefault="00E972AB" w:rsidP="008E5A5E">
            <w:pPr>
              <w:pStyle w:val="ListParagraph"/>
              <w:widowControl/>
              <w:numPr>
                <w:ilvl w:val="0"/>
                <w:numId w:val="51"/>
              </w:numPr>
              <w:autoSpaceDE/>
              <w:autoSpaceDN/>
              <w:spacing w:after="0"/>
              <w:jc w:val="both"/>
            </w:pPr>
            <w:r w:rsidRPr="00727004">
              <w:t xml:space="preserve">It is an </w:t>
            </w:r>
            <w:r w:rsidR="00986240" w:rsidRPr="00727004">
              <w:t xml:space="preserve">operational </w:t>
            </w:r>
            <w:r w:rsidRPr="00727004">
              <w:t xml:space="preserve">plant </w:t>
            </w:r>
            <w:r w:rsidR="00986240" w:rsidRPr="00727004">
              <w:t>and under stress, we must take all of these considerations into account in order to establish a just and fair value for the land that is reasonable and marketable alongside the plant on the open market.</w:t>
            </w:r>
          </w:p>
          <w:p w14:paraId="388FBFFF" w14:textId="77777777" w:rsidR="00986240" w:rsidRDefault="00986240" w:rsidP="00986240">
            <w:pPr>
              <w:widowControl/>
              <w:autoSpaceDE/>
              <w:autoSpaceDN/>
              <w:spacing w:after="0"/>
              <w:jc w:val="both"/>
            </w:pPr>
          </w:p>
          <w:p w14:paraId="30F87487" w14:textId="1D5FA17C" w:rsidR="00DF7276" w:rsidRDefault="00DF7276" w:rsidP="008E5A5E">
            <w:pPr>
              <w:pStyle w:val="ListParagraph"/>
              <w:widowControl/>
              <w:numPr>
                <w:ilvl w:val="0"/>
                <w:numId w:val="51"/>
              </w:numPr>
              <w:autoSpaceDE/>
              <w:autoSpaceDN/>
              <w:jc w:val="both"/>
            </w:pPr>
            <w:r>
              <w:t xml:space="preserve">Therefore, considering all these factors, the market range, circle rate, land allotment rate and considering the very large size of the land, its restricted usage to only this </w:t>
            </w:r>
            <w:r w:rsidR="00986240">
              <w:t>p</w:t>
            </w:r>
            <w:r>
              <w:t xml:space="preserve">lant we are of the opinion: </w:t>
            </w:r>
          </w:p>
          <w:p w14:paraId="469B3D3A" w14:textId="77777777" w:rsidR="00DF7276" w:rsidRDefault="00DF7276" w:rsidP="00DF7276">
            <w:pPr>
              <w:pStyle w:val="ListParagraph"/>
              <w:ind w:left="360"/>
              <w:jc w:val="both"/>
            </w:pPr>
          </w:p>
          <w:p w14:paraId="34DAFA77" w14:textId="12634E86" w:rsidR="009F66DB" w:rsidRDefault="009F66DB" w:rsidP="008E5A5E">
            <w:pPr>
              <w:pStyle w:val="ListParagraph"/>
              <w:widowControl/>
              <w:numPr>
                <w:ilvl w:val="0"/>
                <w:numId w:val="52"/>
              </w:numPr>
              <w:autoSpaceDE/>
              <w:autoSpaceDN/>
              <w:jc w:val="both"/>
            </w:pPr>
            <w:r w:rsidRPr="00D37E49">
              <w:rPr>
                <w:b/>
              </w:rPr>
              <w:t xml:space="preserve">For main Plant Land admeasuring 177 acres </w:t>
            </w:r>
            <w:r w:rsidR="00E41D61" w:rsidRPr="00E41D61">
              <w:t xml:space="preserve">- </w:t>
            </w:r>
            <w:r w:rsidR="00DF7276" w:rsidRPr="00E41D61">
              <w:t xml:space="preserve">To adopt </w:t>
            </w:r>
            <w:r w:rsidRPr="00E41D61">
              <w:t xml:space="preserve">allotment rates of APIIC Kakinada which is Rs.8,795/- per </w:t>
            </w:r>
            <w:proofErr w:type="spellStart"/>
            <w:r w:rsidRPr="00E41D61">
              <w:t>sq.mtr</w:t>
            </w:r>
            <w:proofErr w:type="spellEnd"/>
            <w:r w:rsidRPr="00E41D61">
              <w:t xml:space="preserve"> as the base rate for calculation and taking 60% discount on this base allotment rates for its large land and special purpose land for which we have the references avai</w:t>
            </w:r>
            <w:r w:rsidR="00561C9E">
              <w:t>lable and further discounting 25</w:t>
            </w:r>
            <w:r w:rsidRPr="00E41D61">
              <w:t>% for the land being not within notified Industrial area and having restricted usage.</w:t>
            </w:r>
            <w:r w:rsidR="00561C9E">
              <w:t xml:space="preserve"> This works out to be Rs.1,06,78,000/-</w:t>
            </w:r>
            <w:r w:rsidR="00E41D61" w:rsidRPr="00E41D61">
              <w:t xml:space="preserve"> per acre. The above rates also </w:t>
            </w:r>
            <w:proofErr w:type="gramStart"/>
            <w:r w:rsidR="00E41D61" w:rsidRPr="00E41D61">
              <w:t>falls</w:t>
            </w:r>
            <w:proofErr w:type="gramEnd"/>
            <w:r w:rsidR="00E41D61" w:rsidRPr="00E41D61">
              <w:t xml:space="preserve"> in line with the current market rates we got to know in nearby comparable for such kind of land.</w:t>
            </w:r>
          </w:p>
          <w:p w14:paraId="1E86DF44" w14:textId="77777777" w:rsidR="007D6547" w:rsidRDefault="007D6547" w:rsidP="007D6547">
            <w:pPr>
              <w:widowControl/>
              <w:autoSpaceDE/>
              <w:autoSpaceDN/>
              <w:jc w:val="both"/>
            </w:pPr>
          </w:p>
          <w:p w14:paraId="03472AFE" w14:textId="77777777" w:rsidR="007D6547" w:rsidRDefault="007D6547" w:rsidP="007D6547">
            <w:pPr>
              <w:widowControl/>
              <w:autoSpaceDE/>
              <w:autoSpaceDN/>
              <w:jc w:val="both"/>
            </w:pPr>
          </w:p>
          <w:p w14:paraId="5C490F0A" w14:textId="77777777" w:rsidR="007D6547" w:rsidRDefault="007D6547" w:rsidP="007D6547">
            <w:pPr>
              <w:widowControl/>
              <w:autoSpaceDE/>
              <w:autoSpaceDN/>
              <w:jc w:val="both"/>
            </w:pPr>
          </w:p>
          <w:tbl>
            <w:tblPr>
              <w:tblW w:w="0" w:type="auto"/>
              <w:jc w:val="center"/>
              <w:tblLayout w:type="fixed"/>
              <w:tblLook w:val="04A0" w:firstRow="1" w:lastRow="0" w:firstColumn="1" w:lastColumn="0" w:noHBand="0" w:noVBand="1"/>
            </w:tblPr>
            <w:tblGrid>
              <w:gridCol w:w="860"/>
              <w:gridCol w:w="4257"/>
              <w:gridCol w:w="1273"/>
              <w:gridCol w:w="1373"/>
            </w:tblGrid>
            <w:tr w:rsidR="007D6547" w:rsidRPr="007D6547" w14:paraId="3301F544" w14:textId="77777777" w:rsidTr="00D37E49">
              <w:trPr>
                <w:trHeight w:val="20"/>
                <w:jc w:val="center"/>
              </w:trPr>
              <w:tc>
                <w:tcPr>
                  <w:tcW w:w="860" w:type="dxa"/>
                  <w:tcBorders>
                    <w:top w:val="single" w:sz="4" w:space="0" w:color="auto"/>
                    <w:left w:val="single" w:sz="4" w:space="0" w:color="auto"/>
                    <w:bottom w:val="single" w:sz="4" w:space="0" w:color="auto"/>
                    <w:right w:val="single" w:sz="4" w:space="0" w:color="auto"/>
                  </w:tcBorders>
                  <w:shd w:val="clear" w:color="auto" w:fill="365F91" w:themeFill="accent1" w:themeFillShade="BF"/>
                  <w:noWrap/>
                  <w:vAlign w:val="center"/>
                  <w:hideMark/>
                </w:tcPr>
                <w:p w14:paraId="568582DB" w14:textId="0827CE2C" w:rsidR="007D6547" w:rsidRPr="007D6547" w:rsidRDefault="007D6547" w:rsidP="007D6547">
                  <w:pPr>
                    <w:widowControl/>
                    <w:autoSpaceDE/>
                    <w:autoSpaceDN/>
                    <w:spacing w:after="0" w:line="240" w:lineRule="auto"/>
                    <w:jc w:val="center"/>
                    <w:rPr>
                      <w:rFonts w:ascii="Calibri" w:eastAsia="Times New Roman" w:hAnsi="Calibri" w:cs="Calibri"/>
                      <w:b/>
                      <w:bCs/>
                      <w:color w:val="FFFFFF" w:themeColor="background1"/>
                      <w:lang w:bidi="ar-SA"/>
                    </w:rPr>
                  </w:pPr>
                  <w:r w:rsidRPr="007D6547">
                    <w:rPr>
                      <w:rFonts w:ascii="Calibri" w:eastAsia="Times New Roman" w:hAnsi="Calibri" w:cs="Calibri"/>
                      <w:b/>
                      <w:bCs/>
                      <w:color w:val="FFFFFF" w:themeColor="background1"/>
                      <w:lang w:bidi="ar-SA"/>
                    </w:rPr>
                    <w:t>S</w:t>
                  </w:r>
                  <w:r w:rsidR="00D37E49">
                    <w:rPr>
                      <w:rFonts w:ascii="Calibri" w:eastAsia="Times New Roman" w:hAnsi="Calibri" w:cs="Calibri"/>
                      <w:b/>
                      <w:bCs/>
                      <w:color w:val="FFFFFF" w:themeColor="background1"/>
                      <w:lang w:bidi="ar-SA"/>
                    </w:rPr>
                    <w:t>r</w:t>
                  </w:r>
                  <w:r w:rsidRPr="007D6547">
                    <w:rPr>
                      <w:rFonts w:ascii="Calibri" w:eastAsia="Times New Roman" w:hAnsi="Calibri" w:cs="Calibri"/>
                      <w:b/>
                      <w:bCs/>
                      <w:color w:val="FFFFFF" w:themeColor="background1"/>
                      <w:lang w:bidi="ar-SA"/>
                    </w:rPr>
                    <w:t>. No.</w:t>
                  </w:r>
                </w:p>
              </w:tc>
              <w:tc>
                <w:tcPr>
                  <w:tcW w:w="4257" w:type="dxa"/>
                  <w:tcBorders>
                    <w:top w:val="single" w:sz="4" w:space="0" w:color="auto"/>
                    <w:left w:val="nil"/>
                    <w:bottom w:val="single" w:sz="4" w:space="0" w:color="auto"/>
                    <w:right w:val="single" w:sz="4" w:space="0" w:color="auto"/>
                  </w:tcBorders>
                  <w:shd w:val="clear" w:color="auto" w:fill="365F91" w:themeFill="accent1" w:themeFillShade="BF"/>
                  <w:noWrap/>
                  <w:vAlign w:val="center"/>
                  <w:hideMark/>
                </w:tcPr>
                <w:p w14:paraId="5AFA0278" w14:textId="77777777" w:rsidR="007D6547" w:rsidRPr="007D6547" w:rsidRDefault="007D6547" w:rsidP="007D6547">
                  <w:pPr>
                    <w:widowControl/>
                    <w:autoSpaceDE/>
                    <w:autoSpaceDN/>
                    <w:spacing w:after="0" w:line="240" w:lineRule="auto"/>
                    <w:jc w:val="center"/>
                    <w:rPr>
                      <w:rFonts w:ascii="Calibri" w:eastAsia="Times New Roman" w:hAnsi="Calibri" w:cs="Calibri"/>
                      <w:b/>
                      <w:bCs/>
                      <w:color w:val="FFFFFF" w:themeColor="background1"/>
                      <w:lang w:bidi="ar-SA"/>
                    </w:rPr>
                  </w:pPr>
                  <w:r w:rsidRPr="007D6547">
                    <w:rPr>
                      <w:rFonts w:ascii="Calibri" w:eastAsia="Times New Roman" w:hAnsi="Calibri" w:cs="Calibri"/>
                      <w:b/>
                      <w:bCs/>
                      <w:color w:val="FFFFFF" w:themeColor="background1"/>
                      <w:lang w:bidi="ar-SA"/>
                    </w:rPr>
                    <w:t>Particular</w:t>
                  </w:r>
                </w:p>
              </w:tc>
              <w:tc>
                <w:tcPr>
                  <w:tcW w:w="1273" w:type="dxa"/>
                  <w:tcBorders>
                    <w:top w:val="single" w:sz="4" w:space="0" w:color="auto"/>
                    <w:left w:val="nil"/>
                    <w:bottom w:val="single" w:sz="4" w:space="0" w:color="auto"/>
                    <w:right w:val="single" w:sz="4" w:space="0" w:color="auto"/>
                  </w:tcBorders>
                  <w:shd w:val="clear" w:color="auto" w:fill="365F91" w:themeFill="accent1" w:themeFillShade="BF"/>
                  <w:noWrap/>
                  <w:vAlign w:val="center"/>
                  <w:hideMark/>
                </w:tcPr>
                <w:p w14:paraId="443D998C" w14:textId="77777777" w:rsidR="007D6547" w:rsidRPr="007D6547" w:rsidRDefault="007D6547" w:rsidP="007D6547">
                  <w:pPr>
                    <w:widowControl/>
                    <w:autoSpaceDE/>
                    <w:autoSpaceDN/>
                    <w:spacing w:after="0" w:line="240" w:lineRule="auto"/>
                    <w:jc w:val="center"/>
                    <w:rPr>
                      <w:rFonts w:ascii="Calibri" w:eastAsia="Times New Roman" w:hAnsi="Calibri" w:cs="Calibri"/>
                      <w:b/>
                      <w:bCs/>
                      <w:color w:val="FFFFFF" w:themeColor="background1"/>
                      <w:lang w:bidi="ar-SA"/>
                    </w:rPr>
                  </w:pPr>
                  <w:r w:rsidRPr="007D6547">
                    <w:rPr>
                      <w:rFonts w:ascii="Calibri" w:eastAsia="Times New Roman" w:hAnsi="Calibri" w:cs="Calibri"/>
                      <w:b/>
                      <w:bCs/>
                      <w:color w:val="FFFFFF" w:themeColor="background1"/>
                      <w:lang w:bidi="ar-SA"/>
                    </w:rPr>
                    <w:t>Figure</w:t>
                  </w:r>
                </w:p>
              </w:tc>
              <w:tc>
                <w:tcPr>
                  <w:tcW w:w="1373" w:type="dxa"/>
                  <w:tcBorders>
                    <w:top w:val="single" w:sz="4" w:space="0" w:color="auto"/>
                    <w:left w:val="nil"/>
                    <w:bottom w:val="single" w:sz="4" w:space="0" w:color="auto"/>
                    <w:right w:val="single" w:sz="4" w:space="0" w:color="auto"/>
                  </w:tcBorders>
                  <w:shd w:val="clear" w:color="auto" w:fill="365F91" w:themeFill="accent1" w:themeFillShade="BF"/>
                  <w:noWrap/>
                  <w:vAlign w:val="center"/>
                  <w:hideMark/>
                </w:tcPr>
                <w:p w14:paraId="0A38758A" w14:textId="77777777" w:rsidR="007D6547" w:rsidRPr="007D6547" w:rsidRDefault="007D6547" w:rsidP="007D6547">
                  <w:pPr>
                    <w:widowControl/>
                    <w:autoSpaceDE/>
                    <w:autoSpaceDN/>
                    <w:spacing w:after="0" w:line="240" w:lineRule="auto"/>
                    <w:jc w:val="center"/>
                    <w:rPr>
                      <w:rFonts w:ascii="Calibri" w:eastAsia="Times New Roman" w:hAnsi="Calibri" w:cs="Calibri"/>
                      <w:b/>
                      <w:bCs/>
                      <w:color w:val="FFFFFF" w:themeColor="background1"/>
                      <w:lang w:bidi="ar-SA"/>
                    </w:rPr>
                  </w:pPr>
                  <w:r w:rsidRPr="007D6547">
                    <w:rPr>
                      <w:rFonts w:ascii="Calibri" w:eastAsia="Times New Roman" w:hAnsi="Calibri" w:cs="Calibri"/>
                      <w:b/>
                      <w:bCs/>
                      <w:color w:val="FFFFFF" w:themeColor="background1"/>
                      <w:lang w:bidi="ar-SA"/>
                    </w:rPr>
                    <w:t>Units</w:t>
                  </w:r>
                </w:p>
              </w:tc>
            </w:tr>
            <w:tr w:rsidR="007D6547" w:rsidRPr="007D6547" w14:paraId="629136E9" w14:textId="77777777" w:rsidTr="00D37E49">
              <w:trPr>
                <w:trHeight w:val="20"/>
                <w:jc w:val="center"/>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6D2B0C24" w14:textId="77777777" w:rsidR="007D6547" w:rsidRPr="007D6547" w:rsidRDefault="007D6547" w:rsidP="007D6547">
                  <w:pPr>
                    <w:widowControl/>
                    <w:autoSpaceDE/>
                    <w:autoSpaceDN/>
                    <w:spacing w:after="0" w:line="240" w:lineRule="auto"/>
                    <w:jc w:val="center"/>
                    <w:rPr>
                      <w:rFonts w:ascii="Calibri" w:eastAsia="Times New Roman" w:hAnsi="Calibri" w:cs="Calibri"/>
                      <w:color w:val="000000"/>
                      <w:lang w:bidi="ar-SA"/>
                    </w:rPr>
                  </w:pPr>
                  <w:r w:rsidRPr="007D6547">
                    <w:rPr>
                      <w:rFonts w:ascii="Calibri" w:eastAsia="Times New Roman" w:hAnsi="Calibri" w:cs="Calibri"/>
                      <w:color w:val="000000"/>
                      <w:lang w:bidi="ar-SA"/>
                    </w:rPr>
                    <w:t>1</w:t>
                  </w:r>
                </w:p>
              </w:tc>
              <w:tc>
                <w:tcPr>
                  <w:tcW w:w="4257" w:type="dxa"/>
                  <w:tcBorders>
                    <w:top w:val="nil"/>
                    <w:left w:val="nil"/>
                    <w:bottom w:val="single" w:sz="4" w:space="0" w:color="auto"/>
                    <w:right w:val="single" w:sz="4" w:space="0" w:color="auto"/>
                  </w:tcBorders>
                  <w:shd w:val="clear" w:color="auto" w:fill="auto"/>
                  <w:noWrap/>
                  <w:vAlign w:val="center"/>
                  <w:hideMark/>
                </w:tcPr>
                <w:p w14:paraId="277DA423" w14:textId="77777777" w:rsidR="007D6547" w:rsidRPr="007D6547" w:rsidRDefault="007D6547" w:rsidP="007D6547">
                  <w:pPr>
                    <w:widowControl/>
                    <w:autoSpaceDE/>
                    <w:autoSpaceDN/>
                    <w:spacing w:after="0" w:line="240" w:lineRule="auto"/>
                    <w:jc w:val="both"/>
                    <w:rPr>
                      <w:rFonts w:ascii="Calibri" w:eastAsia="Times New Roman" w:hAnsi="Calibri" w:cs="Calibri"/>
                      <w:color w:val="000000"/>
                      <w:lang w:bidi="ar-SA"/>
                    </w:rPr>
                  </w:pPr>
                  <w:r w:rsidRPr="007D6547">
                    <w:rPr>
                      <w:rFonts w:ascii="Calibri" w:eastAsia="Times New Roman" w:hAnsi="Calibri" w:cs="Calibri"/>
                      <w:color w:val="000000"/>
                      <w:lang w:bidi="ar-SA"/>
                    </w:rPr>
                    <w:t>APIIC Kakinada Allotment Rate</w:t>
                  </w:r>
                </w:p>
              </w:tc>
              <w:tc>
                <w:tcPr>
                  <w:tcW w:w="1273" w:type="dxa"/>
                  <w:tcBorders>
                    <w:top w:val="nil"/>
                    <w:left w:val="nil"/>
                    <w:bottom w:val="single" w:sz="4" w:space="0" w:color="auto"/>
                    <w:right w:val="single" w:sz="4" w:space="0" w:color="auto"/>
                  </w:tcBorders>
                  <w:shd w:val="clear" w:color="auto" w:fill="auto"/>
                  <w:noWrap/>
                  <w:vAlign w:val="center"/>
                  <w:hideMark/>
                </w:tcPr>
                <w:p w14:paraId="1A0E8B4A" w14:textId="79D2D862" w:rsidR="007D6547" w:rsidRPr="007D6547" w:rsidRDefault="007D6547" w:rsidP="007D6547">
                  <w:pPr>
                    <w:widowControl/>
                    <w:autoSpaceDE/>
                    <w:autoSpaceDN/>
                    <w:spacing w:after="0" w:line="240" w:lineRule="auto"/>
                    <w:jc w:val="right"/>
                    <w:rPr>
                      <w:rFonts w:ascii="Calibri" w:eastAsia="Times New Roman" w:hAnsi="Calibri" w:cs="Calibri"/>
                      <w:color w:val="000000"/>
                      <w:lang w:bidi="ar-SA"/>
                    </w:rPr>
                  </w:pPr>
                  <w:r w:rsidRPr="007D6547">
                    <w:rPr>
                      <w:rFonts w:ascii="Calibri" w:eastAsia="Times New Roman" w:hAnsi="Calibri" w:cs="Calibri"/>
                      <w:color w:val="000000"/>
                      <w:lang w:bidi="ar-SA"/>
                    </w:rPr>
                    <w:t>8</w:t>
                  </w:r>
                  <w:r>
                    <w:rPr>
                      <w:rFonts w:ascii="Calibri" w:eastAsia="Times New Roman" w:hAnsi="Calibri" w:cs="Calibri"/>
                      <w:color w:val="000000"/>
                      <w:lang w:bidi="ar-SA"/>
                    </w:rPr>
                    <w:t>,</w:t>
                  </w:r>
                  <w:r w:rsidRPr="007D6547">
                    <w:rPr>
                      <w:rFonts w:ascii="Calibri" w:eastAsia="Times New Roman" w:hAnsi="Calibri" w:cs="Calibri"/>
                      <w:color w:val="000000"/>
                      <w:lang w:bidi="ar-SA"/>
                    </w:rPr>
                    <w:t>795</w:t>
                  </w:r>
                </w:p>
              </w:tc>
              <w:tc>
                <w:tcPr>
                  <w:tcW w:w="1373" w:type="dxa"/>
                  <w:tcBorders>
                    <w:top w:val="nil"/>
                    <w:left w:val="nil"/>
                    <w:bottom w:val="single" w:sz="4" w:space="0" w:color="auto"/>
                    <w:right w:val="single" w:sz="4" w:space="0" w:color="auto"/>
                  </w:tcBorders>
                  <w:shd w:val="clear" w:color="auto" w:fill="auto"/>
                  <w:noWrap/>
                  <w:vAlign w:val="center"/>
                  <w:hideMark/>
                </w:tcPr>
                <w:p w14:paraId="3B024EAE" w14:textId="77777777" w:rsidR="007D6547" w:rsidRPr="007D6547" w:rsidRDefault="007D6547" w:rsidP="007D6547">
                  <w:pPr>
                    <w:widowControl/>
                    <w:autoSpaceDE/>
                    <w:autoSpaceDN/>
                    <w:spacing w:after="0" w:line="240" w:lineRule="auto"/>
                    <w:rPr>
                      <w:rFonts w:ascii="Calibri" w:eastAsia="Times New Roman" w:hAnsi="Calibri" w:cs="Calibri"/>
                      <w:color w:val="000000"/>
                      <w:lang w:bidi="ar-SA"/>
                    </w:rPr>
                  </w:pPr>
                  <w:r w:rsidRPr="007D6547">
                    <w:rPr>
                      <w:rFonts w:ascii="Calibri" w:eastAsia="Times New Roman" w:hAnsi="Calibri" w:cs="Calibri"/>
                      <w:color w:val="000000"/>
                      <w:lang w:bidi="ar-SA"/>
                    </w:rPr>
                    <w:t>Rs. per sqm</w:t>
                  </w:r>
                </w:p>
              </w:tc>
            </w:tr>
            <w:tr w:rsidR="007D6547" w:rsidRPr="007D6547" w14:paraId="487D86F5" w14:textId="77777777" w:rsidTr="00D37E49">
              <w:trPr>
                <w:trHeight w:val="20"/>
                <w:jc w:val="center"/>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77F47058" w14:textId="77777777" w:rsidR="007D6547" w:rsidRPr="007D6547" w:rsidRDefault="007D6547" w:rsidP="007D6547">
                  <w:pPr>
                    <w:widowControl/>
                    <w:autoSpaceDE/>
                    <w:autoSpaceDN/>
                    <w:spacing w:after="0" w:line="240" w:lineRule="auto"/>
                    <w:jc w:val="center"/>
                    <w:rPr>
                      <w:rFonts w:ascii="Calibri" w:eastAsia="Times New Roman" w:hAnsi="Calibri" w:cs="Calibri"/>
                      <w:color w:val="000000"/>
                      <w:lang w:bidi="ar-SA"/>
                    </w:rPr>
                  </w:pPr>
                  <w:r w:rsidRPr="007D6547">
                    <w:rPr>
                      <w:rFonts w:ascii="Calibri" w:eastAsia="Times New Roman" w:hAnsi="Calibri" w:cs="Calibri"/>
                      <w:color w:val="000000"/>
                      <w:lang w:bidi="ar-SA"/>
                    </w:rPr>
                    <w:t>2</w:t>
                  </w:r>
                </w:p>
              </w:tc>
              <w:tc>
                <w:tcPr>
                  <w:tcW w:w="4257" w:type="dxa"/>
                  <w:tcBorders>
                    <w:top w:val="nil"/>
                    <w:left w:val="nil"/>
                    <w:bottom w:val="single" w:sz="4" w:space="0" w:color="auto"/>
                    <w:right w:val="single" w:sz="4" w:space="0" w:color="auto"/>
                  </w:tcBorders>
                  <w:shd w:val="clear" w:color="auto" w:fill="auto"/>
                  <w:noWrap/>
                  <w:vAlign w:val="center"/>
                  <w:hideMark/>
                </w:tcPr>
                <w:p w14:paraId="7786C8CA" w14:textId="77777777" w:rsidR="007D6547" w:rsidRPr="007D6547" w:rsidRDefault="007D6547" w:rsidP="007D6547">
                  <w:pPr>
                    <w:widowControl/>
                    <w:autoSpaceDE/>
                    <w:autoSpaceDN/>
                    <w:spacing w:after="0" w:line="240" w:lineRule="auto"/>
                    <w:jc w:val="both"/>
                    <w:rPr>
                      <w:rFonts w:ascii="Calibri" w:eastAsia="Times New Roman" w:hAnsi="Calibri" w:cs="Calibri"/>
                      <w:color w:val="000000"/>
                      <w:lang w:bidi="ar-SA"/>
                    </w:rPr>
                  </w:pPr>
                  <w:r w:rsidRPr="007D6547">
                    <w:rPr>
                      <w:rFonts w:ascii="Calibri" w:eastAsia="Times New Roman" w:hAnsi="Calibri" w:cs="Calibri"/>
                      <w:color w:val="000000"/>
                      <w:lang w:bidi="ar-SA"/>
                    </w:rPr>
                    <w:t>Discount bases large and special purpose land</w:t>
                  </w:r>
                </w:p>
              </w:tc>
              <w:tc>
                <w:tcPr>
                  <w:tcW w:w="1273" w:type="dxa"/>
                  <w:tcBorders>
                    <w:top w:val="nil"/>
                    <w:left w:val="nil"/>
                    <w:bottom w:val="single" w:sz="4" w:space="0" w:color="auto"/>
                    <w:right w:val="single" w:sz="4" w:space="0" w:color="auto"/>
                  </w:tcBorders>
                  <w:shd w:val="clear" w:color="auto" w:fill="auto"/>
                  <w:noWrap/>
                  <w:vAlign w:val="center"/>
                  <w:hideMark/>
                </w:tcPr>
                <w:p w14:paraId="08D1F216" w14:textId="77777777" w:rsidR="007D6547" w:rsidRPr="007D6547" w:rsidRDefault="007D6547" w:rsidP="007D6547">
                  <w:pPr>
                    <w:widowControl/>
                    <w:autoSpaceDE/>
                    <w:autoSpaceDN/>
                    <w:spacing w:after="0" w:line="240" w:lineRule="auto"/>
                    <w:jc w:val="right"/>
                    <w:rPr>
                      <w:rFonts w:ascii="Calibri" w:eastAsia="Times New Roman" w:hAnsi="Calibri" w:cs="Calibri"/>
                      <w:color w:val="000000"/>
                      <w:lang w:bidi="ar-SA"/>
                    </w:rPr>
                  </w:pPr>
                  <w:r w:rsidRPr="007D6547">
                    <w:rPr>
                      <w:rFonts w:ascii="Calibri" w:eastAsia="Times New Roman" w:hAnsi="Calibri" w:cs="Calibri"/>
                      <w:color w:val="000000"/>
                      <w:lang w:bidi="ar-SA"/>
                    </w:rPr>
                    <w:t>60%</w:t>
                  </w:r>
                </w:p>
              </w:tc>
              <w:tc>
                <w:tcPr>
                  <w:tcW w:w="1373" w:type="dxa"/>
                  <w:tcBorders>
                    <w:top w:val="nil"/>
                    <w:left w:val="nil"/>
                    <w:bottom w:val="single" w:sz="4" w:space="0" w:color="auto"/>
                    <w:right w:val="single" w:sz="4" w:space="0" w:color="auto"/>
                  </w:tcBorders>
                  <w:shd w:val="clear" w:color="auto" w:fill="auto"/>
                  <w:noWrap/>
                  <w:vAlign w:val="center"/>
                  <w:hideMark/>
                </w:tcPr>
                <w:p w14:paraId="7940DD7A" w14:textId="4D1D6092" w:rsidR="007D6547" w:rsidRPr="007D6547" w:rsidRDefault="00D37E49" w:rsidP="007D6547">
                  <w:pPr>
                    <w:widowControl/>
                    <w:autoSpaceDE/>
                    <w:autoSpaceDN/>
                    <w:spacing w:after="0" w:line="240" w:lineRule="auto"/>
                    <w:rPr>
                      <w:rFonts w:ascii="Calibri" w:eastAsia="Times New Roman" w:hAnsi="Calibri" w:cs="Calibri"/>
                      <w:color w:val="000000"/>
                      <w:lang w:bidi="ar-SA"/>
                    </w:rPr>
                  </w:pPr>
                  <w:r>
                    <w:rPr>
                      <w:rFonts w:ascii="Calibri" w:eastAsia="Times New Roman" w:hAnsi="Calibri" w:cs="Calibri"/>
                      <w:color w:val="000000"/>
                      <w:lang w:bidi="ar-SA"/>
                    </w:rPr>
                    <w:t>on Sr. No. 1</w:t>
                  </w:r>
                </w:p>
              </w:tc>
            </w:tr>
            <w:tr w:rsidR="007D6547" w:rsidRPr="007D6547" w14:paraId="4C7CEAFD" w14:textId="77777777" w:rsidTr="00D37E49">
              <w:trPr>
                <w:trHeight w:val="20"/>
                <w:jc w:val="center"/>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12AF45BD" w14:textId="77777777" w:rsidR="007D6547" w:rsidRPr="007D6547" w:rsidRDefault="007D6547" w:rsidP="007D6547">
                  <w:pPr>
                    <w:widowControl/>
                    <w:autoSpaceDE/>
                    <w:autoSpaceDN/>
                    <w:spacing w:after="0" w:line="240" w:lineRule="auto"/>
                    <w:jc w:val="center"/>
                    <w:rPr>
                      <w:rFonts w:ascii="Calibri" w:eastAsia="Times New Roman" w:hAnsi="Calibri" w:cs="Calibri"/>
                      <w:color w:val="000000"/>
                      <w:lang w:bidi="ar-SA"/>
                    </w:rPr>
                  </w:pPr>
                  <w:r w:rsidRPr="007D6547">
                    <w:rPr>
                      <w:rFonts w:ascii="Calibri" w:eastAsia="Times New Roman" w:hAnsi="Calibri" w:cs="Calibri"/>
                      <w:color w:val="000000"/>
                      <w:lang w:bidi="ar-SA"/>
                    </w:rPr>
                    <w:t>3</w:t>
                  </w:r>
                </w:p>
              </w:tc>
              <w:tc>
                <w:tcPr>
                  <w:tcW w:w="4257" w:type="dxa"/>
                  <w:tcBorders>
                    <w:top w:val="nil"/>
                    <w:left w:val="nil"/>
                    <w:bottom w:val="single" w:sz="4" w:space="0" w:color="auto"/>
                    <w:right w:val="single" w:sz="4" w:space="0" w:color="auto"/>
                  </w:tcBorders>
                  <w:shd w:val="clear" w:color="auto" w:fill="auto"/>
                  <w:noWrap/>
                  <w:vAlign w:val="center"/>
                  <w:hideMark/>
                </w:tcPr>
                <w:p w14:paraId="69132A3E" w14:textId="77777777" w:rsidR="007D6547" w:rsidRPr="007D6547" w:rsidRDefault="007D6547" w:rsidP="007D6547">
                  <w:pPr>
                    <w:widowControl/>
                    <w:autoSpaceDE/>
                    <w:autoSpaceDN/>
                    <w:spacing w:after="0" w:line="240" w:lineRule="auto"/>
                    <w:jc w:val="both"/>
                    <w:rPr>
                      <w:rFonts w:ascii="Calibri" w:eastAsia="Times New Roman" w:hAnsi="Calibri" w:cs="Calibri"/>
                      <w:color w:val="000000"/>
                      <w:lang w:bidi="ar-SA"/>
                    </w:rPr>
                  </w:pPr>
                  <w:r w:rsidRPr="007D6547">
                    <w:rPr>
                      <w:rFonts w:ascii="Calibri" w:eastAsia="Times New Roman" w:hAnsi="Calibri" w:cs="Calibri"/>
                      <w:color w:val="000000"/>
                      <w:lang w:bidi="ar-SA"/>
                    </w:rPr>
                    <w:t>Arrived Rate</w:t>
                  </w:r>
                </w:p>
              </w:tc>
              <w:tc>
                <w:tcPr>
                  <w:tcW w:w="1273" w:type="dxa"/>
                  <w:tcBorders>
                    <w:top w:val="nil"/>
                    <w:left w:val="nil"/>
                    <w:bottom w:val="single" w:sz="4" w:space="0" w:color="auto"/>
                    <w:right w:val="single" w:sz="4" w:space="0" w:color="auto"/>
                  </w:tcBorders>
                  <w:shd w:val="clear" w:color="auto" w:fill="auto"/>
                  <w:noWrap/>
                  <w:vAlign w:val="center"/>
                  <w:hideMark/>
                </w:tcPr>
                <w:p w14:paraId="1F486A69" w14:textId="28C43212" w:rsidR="007D6547" w:rsidRPr="007D6547" w:rsidRDefault="007D6547" w:rsidP="007D6547">
                  <w:pPr>
                    <w:widowControl/>
                    <w:autoSpaceDE/>
                    <w:autoSpaceDN/>
                    <w:spacing w:after="0" w:line="240" w:lineRule="auto"/>
                    <w:jc w:val="right"/>
                    <w:rPr>
                      <w:rFonts w:ascii="Calibri" w:eastAsia="Times New Roman" w:hAnsi="Calibri" w:cs="Calibri"/>
                      <w:color w:val="000000"/>
                      <w:lang w:bidi="ar-SA"/>
                    </w:rPr>
                  </w:pPr>
                  <w:r w:rsidRPr="007D6547">
                    <w:rPr>
                      <w:rFonts w:ascii="Calibri" w:eastAsia="Times New Roman" w:hAnsi="Calibri" w:cs="Calibri"/>
                      <w:color w:val="000000"/>
                      <w:lang w:bidi="ar-SA"/>
                    </w:rPr>
                    <w:t>3</w:t>
                  </w:r>
                  <w:r>
                    <w:rPr>
                      <w:rFonts w:ascii="Calibri" w:eastAsia="Times New Roman" w:hAnsi="Calibri" w:cs="Calibri"/>
                      <w:color w:val="000000"/>
                      <w:lang w:bidi="ar-SA"/>
                    </w:rPr>
                    <w:t>,</w:t>
                  </w:r>
                  <w:r w:rsidRPr="007D6547">
                    <w:rPr>
                      <w:rFonts w:ascii="Calibri" w:eastAsia="Times New Roman" w:hAnsi="Calibri" w:cs="Calibri"/>
                      <w:color w:val="000000"/>
                      <w:lang w:bidi="ar-SA"/>
                    </w:rPr>
                    <w:t>518</w:t>
                  </w:r>
                </w:p>
              </w:tc>
              <w:tc>
                <w:tcPr>
                  <w:tcW w:w="1373" w:type="dxa"/>
                  <w:tcBorders>
                    <w:top w:val="nil"/>
                    <w:left w:val="nil"/>
                    <w:bottom w:val="single" w:sz="4" w:space="0" w:color="auto"/>
                    <w:right w:val="single" w:sz="4" w:space="0" w:color="auto"/>
                  </w:tcBorders>
                  <w:shd w:val="clear" w:color="auto" w:fill="auto"/>
                  <w:noWrap/>
                  <w:vAlign w:val="center"/>
                  <w:hideMark/>
                </w:tcPr>
                <w:p w14:paraId="38270879" w14:textId="77777777" w:rsidR="007D6547" w:rsidRPr="007D6547" w:rsidRDefault="007D6547" w:rsidP="007D6547">
                  <w:pPr>
                    <w:widowControl/>
                    <w:autoSpaceDE/>
                    <w:autoSpaceDN/>
                    <w:spacing w:after="0" w:line="240" w:lineRule="auto"/>
                    <w:rPr>
                      <w:rFonts w:ascii="Calibri" w:eastAsia="Times New Roman" w:hAnsi="Calibri" w:cs="Calibri"/>
                      <w:color w:val="000000"/>
                      <w:lang w:bidi="ar-SA"/>
                    </w:rPr>
                  </w:pPr>
                  <w:r w:rsidRPr="007D6547">
                    <w:rPr>
                      <w:rFonts w:ascii="Calibri" w:eastAsia="Times New Roman" w:hAnsi="Calibri" w:cs="Calibri"/>
                      <w:color w:val="000000"/>
                      <w:lang w:bidi="ar-SA"/>
                    </w:rPr>
                    <w:t>Rs. per sqm</w:t>
                  </w:r>
                </w:p>
              </w:tc>
            </w:tr>
            <w:tr w:rsidR="00D37E49" w:rsidRPr="007D6547" w14:paraId="198C29C7" w14:textId="77777777" w:rsidTr="00D37E49">
              <w:trPr>
                <w:trHeight w:val="20"/>
                <w:jc w:val="center"/>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6F4FCE5D" w14:textId="77777777" w:rsidR="00D37E49" w:rsidRPr="007D6547" w:rsidRDefault="00D37E49" w:rsidP="00D37E49">
                  <w:pPr>
                    <w:widowControl/>
                    <w:autoSpaceDE/>
                    <w:autoSpaceDN/>
                    <w:spacing w:after="0" w:line="240" w:lineRule="auto"/>
                    <w:jc w:val="center"/>
                    <w:rPr>
                      <w:rFonts w:ascii="Calibri" w:eastAsia="Times New Roman" w:hAnsi="Calibri" w:cs="Calibri"/>
                      <w:color w:val="000000"/>
                      <w:lang w:bidi="ar-SA"/>
                    </w:rPr>
                  </w:pPr>
                  <w:r w:rsidRPr="007D6547">
                    <w:rPr>
                      <w:rFonts w:ascii="Calibri" w:eastAsia="Times New Roman" w:hAnsi="Calibri" w:cs="Calibri"/>
                      <w:color w:val="000000"/>
                      <w:lang w:bidi="ar-SA"/>
                    </w:rPr>
                    <w:t>4</w:t>
                  </w:r>
                </w:p>
              </w:tc>
              <w:tc>
                <w:tcPr>
                  <w:tcW w:w="4257" w:type="dxa"/>
                  <w:tcBorders>
                    <w:top w:val="nil"/>
                    <w:left w:val="nil"/>
                    <w:bottom w:val="single" w:sz="4" w:space="0" w:color="auto"/>
                    <w:right w:val="single" w:sz="4" w:space="0" w:color="auto"/>
                  </w:tcBorders>
                  <w:shd w:val="clear" w:color="auto" w:fill="auto"/>
                  <w:noWrap/>
                  <w:vAlign w:val="center"/>
                  <w:hideMark/>
                </w:tcPr>
                <w:p w14:paraId="63ACB98C" w14:textId="77777777" w:rsidR="00D37E49" w:rsidRPr="007D6547" w:rsidRDefault="00D37E49" w:rsidP="00D37E49">
                  <w:pPr>
                    <w:widowControl/>
                    <w:autoSpaceDE/>
                    <w:autoSpaceDN/>
                    <w:spacing w:after="0" w:line="240" w:lineRule="auto"/>
                    <w:jc w:val="both"/>
                    <w:rPr>
                      <w:rFonts w:ascii="Calibri" w:eastAsia="Times New Roman" w:hAnsi="Calibri" w:cs="Calibri"/>
                      <w:color w:val="000000"/>
                      <w:lang w:bidi="ar-SA"/>
                    </w:rPr>
                  </w:pPr>
                  <w:r w:rsidRPr="007D6547">
                    <w:rPr>
                      <w:rFonts w:ascii="Calibri" w:eastAsia="Times New Roman" w:hAnsi="Calibri" w:cs="Calibri"/>
                      <w:color w:val="000000"/>
                      <w:lang w:bidi="ar-SA"/>
                    </w:rPr>
                    <w:t>Discount bases not within notified Industrial area and having restricted usage</w:t>
                  </w:r>
                </w:p>
              </w:tc>
              <w:tc>
                <w:tcPr>
                  <w:tcW w:w="1273" w:type="dxa"/>
                  <w:tcBorders>
                    <w:top w:val="nil"/>
                    <w:left w:val="nil"/>
                    <w:bottom w:val="single" w:sz="4" w:space="0" w:color="auto"/>
                    <w:right w:val="single" w:sz="4" w:space="0" w:color="auto"/>
                  </w:tcBorders>
                  <w:shd w:val="clear" w:color="auto" w:fill="auto"/>
                  <w:noWrap/>
                  <w:vAlign w:val="center"/>
                  <w:hideMark/>
                </w:tcPr>
                <w:p w14:paraId="7457221F" w14:textId="77777777" w:rsidR="00D37E49" w:rsidRPr="007D6547" w:rsidRDefault="00D37E49" w:rsidP="00D37E49">
                  <w:pPr>
                    <w:widowControl/>
                    <w:autoSpaceDE/>
                    <w:autoSpaceDN/>
                    <w:spacing w:after="0" w:line="240" w:lineRule="auto"/>
                    <w:jc w:val="right"/>
                    <w:rPr>
                      <w:rFonts w:ascii="Calibri" w:eastAsia="Times New Roman" w:hAnsi="Calibri" w:cs="Calibri"/>
                      <w:color w:val="000000"/>
                      <w:lang w:bidi="ar-SA"/>
                    </w:rPr>
                  </w:pPr>
                  <w:r w:rsidRPr="007D6547">
                    <w:rPr>
                      <w:rFonts w:ascii="Calibri" w:eastAsia="Times New Roman" w:hAnsi="Calibri" w:cs="Calibri"/>
                      <w:color w:val="000000"/>
                      <w:lang w:bidi="ar-SA"/>
                    </w:rPr>
                    <w:t>25%</w:t>
                  </w:r>
                </w:p>
              </w:tc>
              <w:tc>
                <w:tcPr>
                  <w:tcW w:w="1373" w:type="dxa"/>
                  <w:tcBorders>
                    <w:top w:val="nil"/>
                    <w:left w:val="nil"/>
                    <w:bottom w:val="single" w:sz="4" w:space="0" w:color="auto"/>
                    <w:right w:val="single" w:sz="4" w:space="0" w:color="auto"/>
                  </w:tcBorders>
                  <w:shd w:val="clear" w:color="auto" w:fill="auto"/>
                  <w:noWrap/>
                  <w:vAlign w:val="center"/>
                  <w:hideMark/>
                </w:tcPr>
                <w:p w14:paraId="4DC4FF8A" w14:textId="5FEBE593" w:rsidR="00D37E49" w:rsidRPr="007D6547" w:rsidRDefault="00D37E49" w:rsidP="00D37E49">
                  <w:pPr>
                    <w:widowControl/>
                    <w:autoSpaceDE/>
                    <w:autoSpaceDN/>
                    <w:spacing w:after="0" w:line="240" w:lineRule="auto"/>
                    <w:rPr>
                      <w:rFonts w:ascii="Calibri" w:eastAsia="Times New Roman" w:hAnsi="Calibri" w:cs="Calibri"/>
                      <w:color w:val="000000"/>
                      <w:lang w:bidi="ar-SA"/>
                    </w:rPr>
                  </w:pPr>
                  <w:r>
                    <w:rPr>
                      <w:rFonts w:ascii="Calibri" w:eastAsia="Times New Roman" w:hAnsi="Calibri" w:cs="Calibri"/>
                      <w:color w:val="000000"/>
                      <w:lang w:bidi="ar-SA"/>
                    </w:rPr>
                    <w:t>on Sr. No. 3</w:t>
                  </w:r>
                </w:p>
              </w:tc>
            </w:tr>
            <w:tr w:rsidR="00D37E49" w:rsidRPr="007D6547" w14:paraId="5B886B05" w14:textId="77777777" w:rsidTr="00D37E49">
              <w:trPr>
                <w:trHeight w:val="20"/>
                <w:jc w:val="center"/>
              </w:trPr>
              <w:tc>
                <w:tcPr>
                  <w:tcW w:w="8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12B6633" w14:textId="77777777" w:rsidR="00D37E49" w:rsidRPr="007D6547" w:rsidRDefault="00D37E49" w:rsidP="00D37E49">
                  <w:pPr>
                    <w:widowControl/>
                    <w:autoSpaceDE/>
                    <w:autoSpaceDN/>
                    <w:spacing w:after="0" w:line="240" w:lineRule="auto"/>
                    <w:jc w:val="center"/>
                    <w:rPr>
                      <w:rFonts w:ascii="Calibri" w:eastAsia="Times New Roman" w:hAnsi="Calibri" w:cs="Calibri"/>
                      <w:color w:val="000000"/>
                      <w:lang w:bidi="ar-SA"/>
                    </w:rPr>
                  </w:pPr>
                  <w:r w:rsidRPr="007D6547">
                    <w:rPr>
                      <w:rFonts w:ascii="Calibri" w:eastAsia="Times New Roman" w:hAnsi="Calibri" w:cs="Calibri"/>
                      <w:color w:val="000000"/>
                      <w:lang w:bidi="ar-SA"/>
                    </w:rPr>
                    <w:t>5</w:t>
                  </w:r>
                </w:p>
              </w:tc>
              <w:tc>
                <w:tcPr>
                  <w:tcW w:w="425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8FC8120" w14:textId="77777777" w:rsidR="00D37E49" w:rsidRPr="007D6547" w:rsidRDefault="00D37E49" w:rsidP="00D37E49">
                  <w:pPr>
                    <w:widowControl/>
                    <w:autoSpaceDE/>
                    <w:autoSpaceDN/>
                    <w:spacing w:after="0" w:line="240" w:lineRule="auto"/>
                    <w:jc w:val="both"/>
                    <w:rPr>
                      <w:rFonts w:ascii="Calibri" w:eastAsia="Times New Roman" w:hAnsi="Calibri" w:cs="Calibri"/>
                      <w:color w:val="000000"/>
                      <w:lang w:bidi="ar-SA"/>
                    </w:rPr>
                  </w:pPr>
                  <w:r w:rsidRPr="007D6547">
                    <w:rPr>
                      <w:rFonts w:ascii="Calibri" w:eastAsia="Times New Roman" w:hAnsi="Calibri" w:cs="Calibri"/>
                      <w:color w:val="000000"/>
                      <w:lang w:bidi="ar-SA"/>
                    </w:rPr>
                    <w:t>Final Rate Adopted</w:t>
                  </w:r>
                </w:p>
              </w:tc>
              <w:tc>
                <w:tcPr>
                  <w:tcW w:w="1273" w:type="dxa"/>
                  <w:tcBorders>
                    <w:top w:val="nil"/>
                    <w:left w:val="nil"/>
                    <w:bottom w:val="single" w:sz="4" w:space="0" w:color="auto"/>
                    <w:right w:val="single" w:sz="4" w:space="0" w:color="auto"/>
                  </w:tcBorders>
                  <w:shd w:val="clear" w:color="auto" w:fill="auto"/>
                  <w:noWrap/>
                  <w:vAlign w:val="center"/>
                  <w:hideMark/>
                </w:tcPr>
                <w:p w14:paraId="39F29738" w14:textId="09C1A9CB" w:rsidR="00D37E49" w:rsidRPr="007D6547" w:rsidRDefault="00D37E49" w:rsidP="00D37E49">
                  <w:pPr>
                    <w:widowControl/>
                    <w:autoSpaceDE/>
                    <w:autoSpaceDN/>
                    <w:spacing w:after="0" w:line="240" w:lineRule="auto"/>
                    <w:jc w:val="right"/>
                    <w:rPr>
                      <w:rFonts w:ascii="Calibri" w:eastAsia="Times New Roman" w:hAnsi="Calibri" w:cs="Calibri"/>
                      <w:color w:val="000000"/>
                      <w:lang w:bidi="ar-SA"/>
                    </w:rPr>
                  </w:pPr>
                  <w:r w:rsidRPr="007D6547">
                    <w:rPr>
                      <w:rFonts w:ascii="Calibri" w:eastAsia="Times New Roman" w:hAnsi="Calibri" w:cs="Calibri"/>
                      <w:color w:val="000000"/>
                      <w:lang w:bidi="ar-SA"/>
                    </w:rPr>
                    <w:t>2</w:t>
                  </w:r>
                  <w:r>
                    <w:rPr>
                      <w:rFonts w:ascii="Calibri" w:eastAsia="Times New Roman" w:hAnsi="Calibri" w:cs="Calibri"/>
                      <w:color w:val="000000"/>
                      <w:lang w:bidi="ar-SA"/>
                    </w:rPr>
                    <w:t>,</w:t>
                  </w:r>
                  <w:r w:rsidRPr="007D6547">
                    <w:rPr>
                      <w:rFonts w:ascii="Calibri" w:eastAsia="Times New Roman" w:hAnsi="Calibri" w:cs="Calibri"/>
                      <w:color w:val="000000"/>
                      <w:lang w:bidi="ar-SA"/>
                    </w:rPr>
                    <w:t>639</w:t>
                  </w:r>
                </w:p>
              </w:tc>
              <w:tc>
                <w:tcPr>
                  <w:tcW w:w="1373" w:type="dxa"/>
                  <w:tcBorders>
                    <w:top w:val="nil"/>
                    <w:left w:val="nil"/>
                    <w:bottom w:val="single" w:sz="4" w:space="0" w:color="auto"/>
                    <w:right w:val="single" w:sz="4" w:space="0" w:color="auto"/>
                  </w:tcBorders>
                  <w:shd w:val="clear" w:color="auto" w:fill="auto"/>
                  <w:noWrap/>
                  <w:vAlign w:val="center"/>
                  <w:hideMark/>
                </w:tcPr>
                <w:p w14:paraId="2AA01D15" w14:textId="77777777" w:rsidR="00D37E49" w:rsidRPr="007D6547" w:rsidRDefault="00D37E49" w:rsidP="00D37E49">
                  <w:pPr>
                    <w:widowControl/>
                    <w:autoSpaceDE/>
                    <w:autoSpaceDN/>
                    <w:spacing w:after="0" w:line="240" w:lineRule="auto"/>
                    <w:rPr>
                      <w:rFonts w:ascii="Calibri" w:eastAsia="Times New Roman" w:hAnsi="Calibri" w:cs="Calibri"/>
                      <w:color w:val="000000"/>
                      <w:lang w:bidi="ar-SA"/>
                    </w:rPr>
                  </w:pPr>
                  <w:r w:rsidRPr="007D6547">
                    <w:rPr>
                      <w:rFonts w:ascii="Calibri" w:eastAsia="Times New Roman" w:hAnsi="Calibri" w:cs="Calibri"/>
                      <w:color w:val="000000"/>
                      <w:lang w:bidi="ar-SA"/>
                    </w:rPr>
                    <w:t>Rs. per sqm</w:t>
                  </w:r>
                </w:p>
              </w:tc>
            </w:tr>
            <w:tr w:rsidR="00D37E49" w:rsidRPr="007D6547" w14:paraId="738DB5DD" w14:textId="77777777" w:rsidTr="00D37E49">
              <w:trPr>
                <w:trHeight w:val="20"/>
                <w:jc w:val="center"/>
              </w:trPr>
              <w:tc>
                <w:tcPr>
                  <w:tcW w:w="860" w:type="dxa"/>
                  <w:vMerge/>
                  <w:tcBorders>
                    <w:top w:val="nil"/>
                    <w:left w:val="single" w:sz="4" w:space="0" w:color="auto"/>
                    <w:bottom w:val="single" w:sz="4" w:space="0" w:color="000000"/>
                    <w:right w:val="single" w:sz="4" w:space="0" w:color="auto"/>
                  </w:tcBorders>
                  <w:vAlign w:val="center"/>
                  <w:hideMark/>
                </w:tcPr>
                <w:p w14:paraId="1B7E8818" w14:textId="77777777" w:rsidR="00D37E49" w:rsidRPr="007D6547" w:rsidRDefault="00D37E49" w:rsidP="00D37E49">
                  <w:pPr>
                    <w:widowControl/>
                    <w:autoSpaceDE/>
                    <w:autoSpaceDN/>
                    <w:spacing w:after="0" w:line="240" w:lineRule="auto"/>
                    <w:jc w:val="center"/>
                    <w:rPr>
                      <w:rFonts w:ascii="Calibri" w:eastAsia="Times New Roman" w:hAnsi="Calibri" w:cs="Calibri"/>
                      <w:color w:val="000000"/>
                      <w:lang w:bidi="ar-SA"/>
                    </w:rPr>
                  </w:pPr>
                </w:p>
              </w:tc>
              <w:tc>
                <w:tcPr>
                  <w:tcW w:w="4257" w:type="dxa"/>
                  <w:vMerge/>
                  <w:tcBorders>
                    <w:top w:val="nil"/>
                    <w:left w:val="single" w:sz="4" w:space="0" w:color="auto"/>
                    <w:bottom w:val="single" w:sz="4" w:space="0" w:color="000000"/>
                    <w:right w:val="single" w:sz="4" w:space="0" w:color="auto"/>
                  </w:tcBorders>
                  <w:vAlign w:val="center"/>
                  <w:hideMark/>
                </w:tcPr>
                <w:p w14:paraId="6037BC0F" w14:textId="77777777" w:rsidR="00D37E49" w:rsidRPr="007D6547" w:rsidRDefault="00D37E49" w:rsidP="00D37E49">
                  <w:pPr>
                    <w:widowControl/>
                    <w:autoSpaceDE/>
                    <w:autoSpaceDN/>
                    <w:spacing w:after="0" w:line="240" w:lineRule="auto"/>
                    <w:jc w:val="both"/>
                    <w:rPr>
                      <w:rFonts w:ascii="Calibri" w:eastAsia="Times New Roman" w:hAnsi="Calibri" w:cs="Calibri"/>
                      <w:color w:val="000000"/>
                      <w:lang w:bidi="ar-SA"/>
                    </w:rPr>
                  </w:pPr>
                </w:p>
              </w:tc>
              <w:tc>
                <w:tcPr>
                  <w:tcW w:w="1273" w:type="dxa"/>
                  <w:tcBorders>
                    <w:top w:val="nil"/>
                    <w:left w:val="nil"/>
                    <w:bottom w:val="single" w:sz="4" w:space="0" w:color="auto"/>
                    <w:right w:val="single" w:sz="4" w:space="0" w:color="auto"/>
                  </w:tcBorders>
                  <w:shd w:val="clear" w:color="auto" w:fill="auto"/>
                  <w:noWrap/>
                  <w:vAlign w:val="center"/>
                  <w:hideMark/>
                </w:tcPr>
                <w:p w14:paraId="55368641" w14:textId="77777777" w:rsidR="00D37E49" w:rsidRPr="007D6547" w:rsidRDefault="00D37E49" w:rsidP="00D37E49">
                  <w:pPr>
                    <w:widowControl/>
                    <w:autoSpaceDE/>
                    <w:autoSpaceDN/>
                    <w:spacing w:after="0" w:line="240" w:lineRule="auto"/>
                    <w:jc w:val="right"/>
                    <w:rPr>
                      <w:rFonts w:ascii="Calibri" w:eastAsia="Times New Roman" w:hAnsi="Calibri" w:cs="Calibri"/>
                      <w:color w:val="000000"/>
                      <w:lang w:bidi="ar-SA"/>
                    </w:rPr>
                  </w:pPr>
                  <w:r w:rsidRPr="007D6547">
                    <w:rPr>
                      <w:rFonts w:ascii="Calibri" w:eastAsia="Times New Roman" w:hAnsi="Calibri" w:cs="Calibri"/>
                      <w:color w:val="000000"/>
                      <w:lang w:bidi="ar-SA"/>
                    </w:rPr>
                    <w:t>1,06,78,010</w:t>
                  </w:r>
                </w:p>
              </w:tc>
              <w:tc>
                <w:tcPr>
                  <w:tcW w:w="1373" w:type="dxa"/>
                  <w:tcBorders>
                    <w:top w:val="nil"/>
                    <w:left w:val="nil"/>
                    <w:bottom w:val="single" w:sz="4" w:space="0" w:color="auto"/>
                    <w:right w:val="single" w:sz="4" w:space="0" w:color="auto"/>
                  </w:tcBorders>
                  <w:shd w:val="clear" w:color="auto" w:fill="auto"/>
                  <w:noWrap/>
                  <w:vAlign w:val="center"/>
                  <w:hideMark/>
                </w:tcPr>
                <w:p w14:paraId="27C960A7" w14:textId="77777777" w:rsidR="00D37E49" w:rsidRPr="007D6547" w:rsidRDefault="00D37E49" w:rsidP="00D37E49">
                  <w:pPr>
                    <w:widowControl/>
                    <w:autoSpaceDE/>
                    <w:autoSpaceDN/>
                    <w:spacing w:after="0" w:line="240" w:lineRule="auto"/>
                    <w:rPr>
                      <w:rFonts w:ascii="Calibri" w:eastAsia="Times New Roman" w:hAnsi="Calibri" w:cs="Calibri"/>
                      <w:color w:val="000000"/>
                      <w:lang w:bidi="ar-SA"/>
                    </w:rPr>
                  </w:pPr>
                  <w:r w:rsidRPr="007D6547">
                    <w:rPr>
                      <w:rFonts w:ascii="Calibri" w:eastAsia="Times New Roman" w:hAnsi="Calibri" w:cs="Calibri"/>
                      <w:color w:val="000000"/>
                      <w:lang w:bidi="ar-SA"/>
                    </w:rPr>
                    <w:t>Rs. per acre</w:t>
                  </w:r>
                </w:p>
              </w:tc>
            </w:tr>
          </w:tbl>
          <w:p w14:paraId="5590358A" w14:textId="77777777" w:rsidR="007D6547" w:rsidRPr="00E41D61" w:rsidRDefault="007D6547" w:rsidP="007D6547">
            <w:pPr>
              <w:pStyle w:val="ListParagraph"/>
              <w:widowControl/>
              <w:autoSpaceDE/>
              <w:autoSpaceDN/>
              <w:jc w:val="center"/>
            </w:pPr>
          </w:p>
          <w:p w14:paraId="35450DFB" w14:textId="262057F0" w:rsidR="00DF7276" w:rsidRDefault="00E41D61" w:rsidP="008E5A5E">
            <w:pPr>
              <w:pStyle w:val="ListParagraph"/>
              <w:widowControl/>
              <w:numPr>
                <w:ilvl w:val="0"/>
                <w:numId w:val="52"/>
              </w:numPr>
              <w:autoSpaceDE/>
              <w:autoSpaceDN/>
              <w:jc w:val="both"/>
            </w:pPr>
            <w:r w:rsidRPr="00D37E49">
              <w:rPr>
                <w:b/>
              </w:rPr>
              <w:t>For Green Belt Land admeasuring 783 acres –</w:t>
            </w:r>
            <w:r>
              <w:t xml:space="preserve"> To adopt </w:t>
            </w:r>
            <w:r w:rsidR="00DF7276">
              <w:t>Rs.15 Lacs per acre for green belt area for the minimum land price we have got in that area from the available references and also evaluating the minimum land prices which any such land could fetch in the remote area through Land acquisition policy for establishing such a Plant. This is done keeping in mind the zero utility of this land as such in the Plant operations and therefore the prospective buyer may not like to give any value or at least not more than the minimum price of land if he would have to procure the similar land where it is cos</w:t>
            </w:r>
            <w:r w:rsidR="002346BD">
              <w:t>t effective.</w:t>
            </w:r>
          </w:p>
          <w:p w14:paraId="353613C7" w14:textId="77777777" w:rsidR="00DF7276" w:rsidRDefault="00DF7276" w:rsidP="00DF7276">
            <w:pPr>
              <w:pStyle w:val="ListParagraph"/>
              <w:jc w:val="both"/>
            </w:pPr>
          </w:p>
          <w:p w14:paraId="7C3C3FBA" w14:textId="6E7EA60C" w:rsidR="003E3374" w:rsidRPr="002346BD" w:rsidRDefault="00DF7276" w:rsidP="002346BD">
            <w:pPr>
              <w:pStyle w:val="ListParagraph"/>
              <w:widowControl/>
              <w:numPr>
                <w:ilvl w:val="0"/>
                <w:numId w:val="51"/>
              </w:numPr>
              <w:autoSpaceDE/>
              <w:autoSpaceDN/>
              <w:jc w:val="both"/>
            </w:pPr>
            <w:r>
              <w:t>It is to be noted here that the land value may defer if it is valued in isolation and not along with the current use of the Fertilizer Plant Land.</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267784CB" w:rsidR="003E3374" w:rsidRPr="00F54922" w:rsidRDefault="003E3374" w:rsidP="006629B4">
            <w:pPr>
              <w:pStyle w:val="ListParagraph"/>
              <w:widowControl/>
              <w:numPr>
                <w:ilvl w:val="0"/>
                <w:numId w:val="13"/>
              </w:numPr>
              <w:autoSpaceDE/>
              <w:autoSpaceDN/>
              <w:spacing w:after="0" w:line="240" w:lineRule="auto"/>
              <w:jc w:val="center"/>
              <w:rPr>
                <w:b/>
              </w:rPr>
            </w:pPr>
          </w:p>
        </w:tc>
        <w:tc>
          <w:tcPr>
            <w:tcW w:w="10525" w:type="dxa"/>
            <w:gridSpan w:val="16"/>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6629B4">
            <w:pPr>
              <w:pStyle w:val="ListParagraph"/>
              <w:widowControl/>
              <w:numPr>
                <w:ilvl w:val="0"/>
                <w:numId w:val="13"/>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D2542">
            <w:pPr>
              <w:jc w:val="both"/>
            </w:pPr>
            <w:r>
              <w:t>Current Market condition</w:t>
            </w:r>
          </w:p>
        </w:tc>
        <w:tc>
          <w:tcPr>
            <w:tcW w:w="8374" w:type="dxa"/>
            <w:gridSpan w:val="15"/>
          </w:tcPr>
          <w:p w14:paraId="1B809E17" w14:textId="1A72708C" w:rsidR="003E3374" w:rsidRDefault="00C36ABF"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3D2542">
                  <w:t>Growing</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6629B4">
            <w:pPr>
              <w:pStyle w:val="ListParagraph"/>
              <w:widowControl/>
              <w:numPr>
                <w:ilvl w:val="0"/>
                <w:numId w:val="13"/>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D2542">
            <w:pPr>
              <w:jc w:val="both"/>
            </w:pPr>
          </w:p>
        </w:tc>
        <w:tc>
          <w:tcPr>
            <w:tcW w:w="8374" w:type="dxa"/>
            <w:gridSpan w:val="15"/>
          </w:tcPr>
          <w:p w14:paraId="779304D2" w14:textId="34640B08" w:rsidR="003E3374" w:rsidRDefault="003E3374" w:rsidP="00AA3FA7">
            <w:pPr>
              <w:jc w:val="both"/>
            </w:pPr>
            <w:r w:rsidRPr="00E716AC">
              <w:rPr>
                <w:b/>
              </w:rPr>
              <w:t>Remarks:</w:t>
            </w:r>
            <w:r>
              <w:t xml:space="preserve"> </w:t>
            </w:r>
            <w:sdt>
              <w:sdtPr>
                <w:id w:val="1469168039"/>
                <w:placeholder>
                  <w:docPart w:val="892227C67E104BA1AAE1F0CA564FAB21"/>
                </w:placeholder>
              </w:sdtPr>
              <w:sdtEndPr/>
              <w:sdtContent>
                <w:r w:rsidR="003D2542">
                  <w:t xml:space="preserve">The Project manufactures </w:t>
                </w:r>
                <w:r w:rsidR="006B5CA4">
                  <w:t>Urea</w:t>
                </w:r>
                <w:r w:rsidR="003D2542">
                  <w:t xml:space="preserve"> and </w:t>
                </w:r>
                <w:r w:rsidR="00AA3FA7">
                  <w:t xml:space="preserve">one of the key </w:t>
                </w:r>
                <w:r w:rsidR="000A66C9">
                  <w:t>components</w:t>
                </w:r>
                <w:r w:rsidR="00AA3FA7">
                  <w:t xml:space="preserve"> in agriculture and India being </w:t>
                </w:r>
                <w:proofErr w:type="gramStart"/>
                <w:r w:rsidR="00AA3FA7">
                  <w:t>a</w:t>
                </w:r>
                <w:proofErr w:type="gramEnd"/>
                <w:r w:rsidR="00AA3FA7">
                  <w:t xml:space="preserve"> agro based economy so this is a highly used commodity in the agriculture sector. </w:t>
                </w:r>
                <w:r w:rsidR="000A66C9">
                  <w:t>However,</w:t>
                </w:r>
                <w:r w:rsidR="002346BD">
                  <w:t xml:space="preserve"> this is a Govt. controlled sector and prices are regulated and subsidies are given by the Govt.</w:t>
                </w:r>
                <w:r w:rsidR="00AA3FA7">
                  <w:t xml:space="preserve"> which remains delayed to the manufacturer. </w:t>
                </w:r>
                <w:r w:rsidR="000A66C9">
                  <w:t>Therefore,</w:t>
                </w:r>
                <w:r w:rsidR="00AA3FA7">
                  <w:t xml:space="preserve"> there is a mixed attraction towards this sector. </w:t>
                </w:r>
                <w:r w:rsidR="000A66C9">
                  <w:t>Accordingly,</w:t>
                </w:r>
                <w:r w:rsidR="00AA3FA7">
                  <w:t xml:space="preserve"> adjustments are made in realizable value. </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6629B4">
            <w:pPr>
              <w:pStyle w:val="ListParagraph"/>
              <w:widowControl/>
              <w:numPr>
                <w:ilvl w:val="0"/>
                <w:numId w:val="13"/>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D2542">
            <w:pPr>
              <w:jc w:val="both"/>
            </w:pPr>
          </w:p>
        </w:tc>
        <w:tc>
          <w:tcPr>
            <w:tcW w:w="8374" w:type="dxa"/>
            <w:gridSpan w:val="15"/>
          </w:tcPr>
          <w:p w14:paraId="53301B94" w14:textId="57C2D84F"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D2542">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6629B4">
            <w:pPr>
              <w:pStyle w:val="ListParagraph"/>
              <w:widowControl/>
              <w:numPr>
                <w:ilvl w:val="0"/>
                <w:numId w:val="13"/>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D2542">
            <w:pPr>
              <w:jc w:val="both"/>
            </w:pPr>
            <w:r w:rsidRPr="00770946">
              <w:t>Comment on Property Salability Outlook</w:t>
            </w:r>
          </w:p>
        </w:tc>
        <w:tc>
          <w:tcPr>
            <w:tcW w:w="8374" w:type="dxa"/>
            <w:gridSpan w:val="15"/>
          </w:tcPr>
          <w:p w14:paraId="0622C683" w14:textId="603F5FA7" w:rsidR="003E3374" w:rsidRPr="00770946" w:rsidRDefault="00C36ABF" w:rsidP="003E3374">
            <w:pPr>
              <w:jc w:val="both"/>
            </w:pPr>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3D2542">
                  <w:t>Since the property is mortgaged under NPA account therefore less buyers will be interested and may not fetch its full value.</w:t>
                </w:r>
              </w:sdtContent>
            </w:sdt>
            <w:r w:rsidR="003D2542">
              <w:t xml:space="preserve"> Adjustments have already been made in the valuation and reasons for the same is already described above. </w:t>
            </w:r>
          </w:p>
        </w:tc>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6629B4">
            <w:pPr>
              <w:pStyle w:val="ListParagraph"/>
              <w:widowControl/>
              <w:numPr>
                <w:ilvl w:val="0"/>
                <w:numId w:val="13"/>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D2542">
            <w:pPr>
              <w:jc w:val="both"/>
            </w:pPr>
          </w:p>
        </w:tc>
        <w:tc>
          <w:tcPr>
            <w:tcW w:w="8374" w:type="dxa"/>
            <w:gridSpan w:val="15"/>
          </w:tcPr>
          <w:p w14:paraId="5BE40426" w14:textId="2EEE4039"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D2542">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6629B4">
            <w:pPr>
              <w:pStyle w:val="ListParagraph"/>
              <w:widowControl/>
              <w:numPr>
                <w:ilvl w:val="0"/>
                <w:numId w:val="13"/>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D2542">
            <w:pPr>
              <w:jc w:val="both"/>
            </w:pPr>
            <w:r w:rsidRPr="00770946">
              <w:t>Comment on Demand &amp; Supply in the Market</w:t>
            </w:r>
          </w:p>
        </w:tc>
        <w:tc>
          <w:tcPr>
            <w:tcW w:w="4230" w:type="dxa"/>
            <w:gridSpan w:val="9"/>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6629B4">
            <w:pPr>
              <w:pStyle w:val="ListParagraph"/>
              <w:widowControl/>
              <w:numPr>
                <w:ilvl w:val="0"/>
                <w:numId w:val="13"/>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9"/>
              </w:tcPr>
              <w:p w14:paraId="2BB81953" w14:textId="5B89F48D" w:rsidR="003E3374" w:rsidRPr="00770946" w:rsidRDefault="00930440" w:rsidP="003E3374">
                <w:pPr>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26A462D3" w:rsidR="003E3374" w:rsidRPr="00770946" w:rsidRDefault="003D2542" w:rsidP="003E3374">
                <w:pPr>
                  <w:jc w:val="center"/>
                </w:pPr>
                <w:r>
                  <w:t>Low</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6629B4">
            <w:pPr>
              <w:pStyle w:val="ListParagraph"/>
              <w:widowControl/>
              <w:numPr>
                <w:ilvl w:val="0"/>
                <w:numId w:val="13"/>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5"/>
          </w:tcPr>
          <w:p w14:paraId="61AF422B" w14:textId="48E273FC" w:rsidR="003E3374" w:rsidRDefault="003E3374" w:rsidP="00AA3FA7">
            <w:pPr>
              <w:jc w:val="both"/>
            </w:pPr>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AA3FA7">
                  <w:t>Demand is related to the current use of the property only and only limited to the selected type of buyers</w:t>
                </w:r>
              </w:sdtContent>
            </w:sdt>
            <w:r w:rsidR="00AA3FA7">
              <w:t>.</w:t>
            </w:r>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6629B4">
            <w:pPr>
              <w:pStyle w:val="ListParagraph"/>
              <w:widowControl/>
              <w:numPr>
                <w:ilvl w:val="0"/>
                <w:numId w:val="13"/>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5"/>
          </w:tcPr>
          <w:p w14:paraId="42A5A75E" w14:textId="341E1942"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D2542">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6629B4">
            <w:pPr>
              <w:pStyle w:val="ListParagraph"/>
              <w:widowControl/>
              <w:numPr>
                <w:ilvl w:val="0"/>
                <w:numId w:val="13"/>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 xml:space="preserve">Any other special </w:t>
            </w:r>
            <w:r w:rsidRPr="005D185B">
              <w:lastRenderedPageBreak/>
              <w:t>consideration</w:t>
            </w:r>
          </w:p>
        </w:tc>
        <w:tc>
          <w:tcPr>
            <w:tcW w:w="8374" w:type="dxa"/>
            <w:gridSpan w:val="15"/>
          </w:tcPr>
          <w:p w14:paraId="7C59BAB4" w14:textId="1C048F5E" w:rsidR="003E3374" w:rsidRPr="003D2542" w:rsidRDefault="00727004" w:rsidP="00727004">
            <w:pPr>
              <w:rPr>
                <w:b/>
              </w:rPr>
            </w:pPr>
            <w:r>
              <w:rPr>
                <w:b/>
              </w:rPr>
              <w:lastRenderedPageBreak/>
              <w:t>Remarks</w:t>
            </w:r>
            <w:r w:rsidR="003E3374" w:rsidRPr="003D2542">
              <w:rPr>
                <w:b/>
              </w:rPr>
              <w:t xml:space="preserve">: </w:t>
            </w:r>
            <w:r w:rsidRPr="00727004">
              <w:t>Discussed in the above section of the repor</w:t>
            </w:r>
            <w:r>
              <w:t>t.</w:t>
            </w:r>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6629B4">
            <w:pPr>
              <w:pStyle w:val="ListParagraph"/>
              <w:widowControl/>
              <w:numPr>
                <w:ilvl w:val="0"/>
                <w:numId w:val="13"/>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5"/>
          </w:tcPr>
          <w:p w14:paraId="78BABE03" w14:textId="6FE15AF9"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D2542">
                  <w:rPr>
                    <w:sz w:val="20"/>
                  </w:rPr>
                  <w:t>0%</w:t>
                </w:r>
              </w:sdtContent>
            </w:sdt>
          </w:p>
        </w:tc>
      </w:tr>
      <w:tr w:rsidR="003E3374" w:rsidRPr="00770946" w14:paraId="73AE6C45" w14:textId="77777777" w:rsidTr="00D37E49">
        <w:trPr>
          <w:trHeight w:val="69"/>
          <w:jc w:val="center"/>
        </w:trPr>
        <w:tc>
          <w:tcPr>
            <w:tcW w:w="725" w:type="dxa"/>
            <w:vMerge w:val="restart"/>
            <w:shd w:val="clear" w:color="auto" w:fill="C6D9F1" w:themeFill="text2" w:themeFillTint="33"/>
          </w:tcPr>
          <w:p w14:paraId="564E824F" w14:textId="77777777" w:rsidR="003E3374" w:rsidRPr="00923A1F" w:rsidRDefault="003E3374" w:rsidP="006629B4">
            <w:pPr>
              <w:pStyle w:val="ListParagraph"/>
              <w:widowControl/>
              <w:numPr>
                <w:ilvl w:val="0"/>
                <w:numId w:val="13"/>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D2542">
            <w:pPr>
              <w:jc w:val="both"/>
              <w:rPr>
                <w:color w:val="808080"/>
              </w:rPr>
            </w:pPr>
            <w:r w:rsidRPr="00770946">
              <w:t>Any other aspect whic</w:t>
            </w:r>
            <w:r>
              <w:t xml:space="preserve">h has relevance on the value or </w:t>
            </w:r>
            <w:r w:rsidRPr="00770946">
              <w:t>marketability of the property</w:t>
            </w:r>
          </w:p>
        </w:tc>
        <w:tc>
          <w:tcPr>
            <w:tcW w:w="8374" w:type="dxa"/>
            <w:gridSpan w:val="15"/>
          </w:tcPr>
          <w:p w14:paraId="562D926A" w14:textId="7786694A" w:rsidR="003E3374" w:rsidRDefault="00C36ABF"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Special industrial asset for a specific purpose." w:value="Special industrial asset for a specific purpose."/>
                </w:dropDownList>
              </w:sdtPr>
              <w:sdtEndPr/>
              <w:sdtContent>
                <w:r w:rsidR="00AA3FA7">
                  <w:t>Special industrial asset for a specific purpose.</w:t>
                </w:r>
              </w:sdtContent>
            </w:sdt>
            <w:r w:rsidR="00D3780B">
              <w:t xml:space="preserve"> </w:t>
            </w:r>
          </w:p>
          <w:p w14:paraId="66E7EF06" w14:textId="596DA43B" w:rsidR="00D3780B" w:rsidRDefault="00AA3FA7" w:rsidP="00AA3FA7">
            <w:pPr>
              <w:pStyle w:val="ListParagraph"/>
              <w:widowControl/>
              <w:numPr>
                <w:ilvl w:val="0"/>
                <w:numId w:val="54"/>
              </w:numPr>
              <w:autoSpaceDE/>
              <w:autoSpaceDN/>
              <w:ind w:left="273" w:hanging="273"/>
              <w:jc w:val="both"/>
            </w:pPr>
            <w:r>
              <w:t>Plant is strategically located adjacent to Kakinada port and with easy availability of raw material.</w:t>
            </w:r>
          </w:p>
          <w:p w14:paraId="7A2089A4" w14:textId="77777777" w:rsidR="00AA3FA7" w:rsidRDefault="00AA3FA7" w:rsidP="00AA3FA7">
            <w:pPr>
              <w:pStyle w:val="ListParagraph"/>
              <w:widowControl/>
              <w:autoSpaceDE/>
              <w:autoSpaceDN/>
              <w:ind w:left="273"/>
              <w:jc w:val="both"/>
            </w:pPr>
          </w:p>
          <w:p w14:paraId="6D562EC1" w14:textId="09C70C50" w:rsidR="00D3780B" w:rsidRPr="00727004" w:rsidRDefault="000A66C9" w:rsidP="00AA3FA7">
            <w:pPr>
              <w:pStyle w:val="ListParagraph"/>
              <w:widowControl/>
              <w:numPr>
                <w:ilvl w:val="0"/>
                <w:numId w:val="54"/>
              </w:numPr>
              <w:autoSpaceDE/>
              <w:autoSpaceDN/>
              <w:ind w:left="273" w:hanging="273"/>
              <w:jc w:val="both"/>
            </w:pPr>
            <w:r w:rsidRPr="00727004">
              <w:t>However,</w:t>
            </w:r>
            <w:r w:rsidR="00AA3FA7" w:rsidRPr="00727004">
              <w:t xml:space="preserve"> being near to eco sensitive zone of Coringa Wild Life sanctuary it has several environmental related statutory restrictions.</w:t>
            </w:r>
          </w:p>
          <w:p w14:paraId="69F161FF" w14:textId="77777777" w:rsidR="00AA3FA7" w:rsidRDefault="00AA3FA7" w:rsidP="00AA3FA7">
            <w:pPr>
              <w:pStyle w:val="ListParagraph"/>
              <w:widowControl/>
              <w:autoSpaceDE/>
              <w:autoSpaceDN/>
              <w:ind w:left="273"/>
              <w:jc w:val="both"/>
            </w:pPr>
          </w:p>
          <w:p w14:paraId="7E2850CB" w14:textId="74E7B00E" w:rsidR="00D3780B" w:rsidRDefault="00C3120F" w:rsidP="008E5A5E">
            <w:pPr>
              <w:pStyle w:val="ListParagraph"/>
              <w:widowControl/>
              <w:numPr>
                <w:ilvl w:val="0"/>
                <w:numId w:val="54"/>
              </w:numPr>
              <w:autoSpaceDE/>
              <w:autoSpaceDN/>
              <w:ind w:left="273" w:hanging="273"/>
              <w:jc w:val="both"/>
            </w:pPr>
            <w:r w:rsidRPr="00C3120F">
              <w:t xml:space="preserve">The subject plant is only permitted to be used for manufacturing </w:t>
            </w:r>
            <w:r w:rsidR="006B5CA4">
              <w:t>fertilizers</w:t>
            </w:r>
            <w:r w:rsidRPr="00C3120F">
              <w:t>, and any other use would require pri</w:t>
            </w:r>
            <w:r>
              <w:t>or approval from the government</w:t>
            </w:r>
            <w:r w:rsidR="00D3780B">
              <w:t xml:space="preserve">. </w:t>
            </w:r>
          </w:p>
          <w:p w14:paraId="6B0E5D47" w14:textId="77777777" w:rsidR="00D3780B" w:rsidRDefault="00D3780B" w:rsidP="00D3780B">
            <w:pPr>
              <w:pStyle w:val="ListParagraph"/>
              <w:widowControl/>
              <w:autoSpaceDE/>
              <w:autoSpaceDN/>
              <w:ind w:left="273"/>
              <w:jc w:val="both"/>
            </w:pPr>
          </w:p>
          <w:p w14:paraId="40512CF3" w14:textId="0F05C2C9" w:rsidR="00D3780B" w:rsidRDefault="00D3780B" w:rsidP="008E5A5E">
            <w:pPr>
              <w:pStyle w:val="ListParagraph"/>
              <w:widowControl/>
              <w:numPr>
                <w:ilvl w:val="0"/>
                <w:numId w:val="54"/>
              </w:numPr>
              <w:autoSpaceDE/>
              <w:autoSpaceDN/>
              <w:ind w:left="273" w:hanging="273"/>
              <w:jc w:val="both"/>
            </w:pPr>
            <w:r>
              <w:t>The location of the land in general is very good, amidst Port and the developed town area which is of high value if it can have free usage. For the Plant purpose also, the location is good with ample available water. However, on the other hand, groundwater and surface water pollution are threat for the land beneath it if proper discharge and effluent treatment techniques are not adhered.</w:t>
            </w:r>
          </w:p>
          <w:p w14:paraId="21B6C62D" w14:textId="77777777" w:rsidR="00D3780B" w:rsidRDefault="00D3780B" w:rsidP="00D3780B">
            <w:pPr>
              <w:pStyle w:val="ListParagraph"/>
              <w:widowControl/>
              <w:autoSpaceDE/>
              <w:autoSpaceDN/>
              <w:ind w:left="273"/>
              <w:jc w:val="both"/>
            </w:pPr>
          </w:p>
          <w:p w14:paraId="37478FF8" w14:textId="7CB853C6" w:rsidR="00AA3FA7" w:rsidRDefault="00AA3FA7" w:rsidP="008E5A5E">
            <w:pPr>
              <w:pStyle w:val="ListParagraph"/>
              <w:widowControl/>
              <w:numPr>
                <w:ilvl w:val="0"/>
                <w:numId w:val="54"/>
              </w:numPr>
              <w:autoSpaceDE/>
              <w:autoSpaceDN/>
              <w:ind w:left="273" w:hanging="273"/>
              <w:jc w:val="both"/>
            </w:pPr>
            <w:r>
              <w:t>The subject Plant is of urea manufacturing whi</w:t>
            </w:r>
            <w:r w:rsidR="00D839E5">
              <w:t xml:space="preserve">ch is highly regulated </w:t>
            </w:r>
            <w:r>
              <w:t xml:space="preserve">and prices subsidies are given by the Govt. which remains delayed to the manufacturer. </w:t>
            </w:r>
            <w:r w:rsidR="000A66C9">
              <w:t>Therefore,</w:t>
            </w:r>
            <w:r>
              <w:t xml:space="preserve"> there is a mixed attraction towards this sector. </w:t>
            </w:r>
            <w:r w:rsidR="000A66C9">
              <w:t>However,</w:t>
            </w:r>
            <w:r w:rsidR="00D839E5">
              <w:t xml:space="preserve"> companies in this sector </w:t>
            </w:r>
            <w:proofErr w:type="gramStart"/>
            <w:r w:rsidR="00D839E5">
              <w:t>is</w:t>
            </w:r>
            <w:proofErr w:type="gramEnd"/>
            <w:r w:rsidR="00D839E5">
              <w:t xml:space="preserve"> in profit and there have been transactions and M&amp;A previously in this sector.</w:t>
            </w:r>
          </w:p>
          <w:p w14:paraId="4F6AEEFD" w14:textId="77777777" w:rsidR="00AA3FA7" w:rsidRDefault="00AA3FA7" w:rsidP="00AA3FA7">
            <w:pPr>
              <w:pStyle w:val="ListParagraph"/>
            </w:pPr>
          </w:p>
          <w:p w14:paraId="21EA37B6" w14:textId="38147952" w:rsidR="00D3780B" w:rsidRDefault="00D3780B" w:rsidP="008E5A5E">
            <w:pPr>
              <w:pStyle w:val="ListParagraph"/>
              <w:widowControl/>
              <w:numPr>
                <w:ilvl w:val="0"/>
                <w:numId w:val="54"/>
              </w:numPr>
              <w:autoSpaceDE/>
              <w:autoSpaceDN/>
              <w:ind w:left="273" w:hanging="273"/>
              <w:jc w:val="both"/>
            </w:pPr>
            <w:r>
              <w:t xml:space="preserve">The subject land is a huge contiguous land parcel and acquiring such a large land parcel in present scenario is also a very time consuming, expensive and risky affair and therefore definitely it holds a time value for it. </w:t>
            </w:r>
          </w:p>
          <w:p w14:paraId="575CF14F" w14:textId="77777777" w:rsidR="00D3780B" w:rsidRPr="00770946" w:rsidRDefault="00D3780B" w:rsidP="003E3374"/>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 xml:space="preserve">orld economy, usability prospects of the property may change, etc. </w:t>
            </w:r>
            <w:r w:rsidRPr="00770946">
              <w:lastRenderedPageBreak/>
              <w:t>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27978044" w:rsidR="003E3374" w:rsidRPr="00923A1F" w:rsidRDefault="003E3374" w:rsidP="006629B4">
            <w:pPr>
              <w:pStyle w:val="ListParagraph"/>
              <w:widowControl/>
              <w:numPr>
                <w:ilvl w:val="0"/>
                <w:numId w:val="13"/>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5"/>
          </w:tcPr>
          <w:p w14:paraId="79BEAB4D" w14:textId="77777777" w:rsidR="00D3780B" w:rsidRDefault="003E3374" w:rsidP="003E3374">
            <w:pPr>
              <w:rPr>
                <w:sz w:val="20"/>
              </w:rPr>
            </w:pPr>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3780B">
                  <w:rPr>
                    <w:sz w:val="20"/>
                  </w:rPr>
                  <w:t>0%</w:t>
                </w:r>
              </w:sdtContent>
            </w:sdt>
            <w:r w:rsidR="00D3780B">
              <w:rPr>
                <w:sz w:val="20"/>
              </w:rPr>
              <w:t xml:space="preserve">. </w:t>
            </w:r>
          </w:p>
          <w:p w14:paraId="085A163B" w14:textId="2CBC9C6C" w:rsidR="003E3374" w:rsidRDefault="00D3780B" w:rsidP="003E3374">
            <w:r>
              <w:rPr>
                <w:sz w:val="20"/>
              </w:rPr>
              <w:t>*Adjustment is already considered while evaluation of final rates of land and methodology is described in Part G, Clause 2 of this report.</w:t>
            </w:r>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6629B4">
            <w:pPr>
              <w:pStyle w:val="ListParagraph"/>
              <w:widowControl/>
              <w:numPr>
                <w:ilvl w:val="0"/>
                <w:numId w:val="13"/>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5"/>
            <w:shd w:val="clear" w:color="auto" w:fill="31849B" w:themeFill="accent5" w:themeFillShade="BF"/>
            <w:vAlign w:val="center"/>
          </w:tcPr>
          <w:p w14:paraId="35ED5950" w14:textId="66AC01D3" w:rsidR="00D37E49" w:rsidRDefault="00D37E49" w:rsidP="00D37E49">
            <w:pPr>
              <w:spacing w:after="0"/>
              <w:jc w:val="center"/>
              <w:rPr>
                <w:b/>
                <w:color w:val="FFFFFF" w:themeColor="background1"/>
              </w:rPr>
            </w:pPr>
            <w:r>
              <w:rPr>
                <w:b/>
                <w:color w:val="FFFFFF" w:themeColor="background1"/>
              </w:rPr>
              <w:t>Rs.</w:t>
            </w:r>
            <w:sdt>
              <w:sdtPr>
                <w:rPr>
                  <w:b/>
                  <w:color w:val="FFFFFF" w:themeColor="background1"/>
                </w:rPr>
                <w:id w:val="1304731648"/>
                <w:placeholder>
                  <w:docPart w:val="953CEDF5F799402A8DDF4F64790444EB"/>
                </w:placeholder>
              </w:sdtPr>
              <w:sdtEndPr/>
              <w:sdtContent>
                <w:r>
                  <w:rPr>
                    <w:b/>
                    <w:color w:val="FFFFFF" w:themeColor="background1"/>
                  </w:rPr>
                  <w:t>1,06,78,000/-</w:t>
                </w:r>
                <w:r w:rsidR="00D3780B" w:rsidRPr="00D37E49">
                  <w:rPr>
                    <w:b/>
                    <w:color w:val="FFFFFF" w:themeColor="background1"/>
                  </w:rPr>
                  <w:t xml:space="preserve"> </w:t>
                </w:r>
              </w:sdtContent>
            </w:sdt>
            <w:r w:rsidR="00D3780B" w:rsidRPr="00D37E49">
              <w:rPr>
                <w:b/>
                <w:color w:val="FFFFFF" w:themeColor="background1"/>
              </w:rPr>
              <w:t>per acre for area under Main pla</w:t>
            </w:r>
            <w:r w:rsidR="00930440" w:rsidRPr="00D37E49">
              <w:rPr>
                <w:b/>
                <w:color w:val="FFFFFF" w:themeColor="background1"/>
              </w:rPr>
              <w:t xml:space="preserve">nt area and </w:t>
            </w:r>
          </w:p>
          <w:p w14:paraId="648BBE44" w14:textId="26D36907" w:rsidR="00D3780B" w:rsidRPr="00D37E49" w:rsidRDefault="00D3780B" w:rsidP="00D37E49">
            <w:pPr>
              <w:spacing w:after="0"/>
              <w:jc w:val="center"/>
              <w:rPr>
                <w:b/>
                <w:color w:val="FFFFFF" w:themeColor="background1"/>
                <w:sz w:val="20"/>
              </w:rPr>
            </w:pPr>
            <w:r w:rsidRPr="00D37E49">
              <w:rPr>
                <w:b/>
                <w:color w:val="FFFFFF" w:themeColor="background1"/>
              </w:rPr>
              <w:t>Rs.</w:t>
            </w:r>
            <w:r w:rsidR="00D37E49">
              <w:rPr>
                <w:b/>
                <w:color w:val="FFFFFF" w:themeColor="background1"/>
              </w:rPr>
              <w:t>15,00,000/-</w:t>
            </w:r>
            <w:r w:rsidRPr="00D37E49">
              <w:rPr>
                <w:b/>
                <w:color w:val="FFFFFF" w:themeColor="background1"/>
              </w:rPr>
              <w:t xml:space="preserve"> per acre for greenbelt area that has to be ma</w:t>
            </w:r>
            <w:r w:rsidR="00C3120F" w:rsidRPr="00D37E49">
              <w:rPr>
                <w:b/>
                <w:color w:val="FFFFFF" w:themeColor="background1"/>
              </w:rPr>
              <w:t>intained by the company as per p</w:t>
            </w:r>
            <w:r w:rsidRPr="00D37E49">
              <w:rPr>
                <w:b/>
                <w:color w:val="FFFFFF" w:themeColor="background1"/>
              </w:rPr>
              <w:t>revious consent for operations.</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6629B4">
            <w:pPr>
              <w:pStyle w:val="ListParagraph"/>
              <w:widowControl/>
              <w:numPr>
                <w:ilvl w:val="0"/>
                <w:numId w:val="13"/>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5"/>
          </w:tcPr>
          <w:sdt>
            <w:sdtPr>
              <w:id w:val="-671104719"/>
              <w:placeholder>
                <w:docPart w:val="892227C67E104BA1AAE1F0CA564FAB21"/>
              </w:placeholder>
            </w:sdtPr>
            <w:sdtEndPr/>
            <w:sdtContent>
              <w:p w14:paraId="4A73E73D" w14:textId="38A931F8" w:rsidR="003E3374" w:rsidRPr="005D185B" w:rsidRDefault="00D3780B" w:rsidP="00D3780B">
                <w:pPr>
                  <w:jc w:val="both"/>
                  <w:rPr>
                    <w:sz w:val="20"/>
                  </w:rPr>
                </w:pPr>
                <w:r>
                  <w:t>The rates have been thoroughly assessed considering all the factors directly related to the project characteristics only.</w:t>
                </w:r>
                <w:r w:rsidR="0009614E">
                  <w:t xml:space="preserve"> Pl. refer below Serial number for further details.</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1070D485" w:rsidR="003E3374" w:rsidRPr="004B1683" w:rsidRDefault="003E3374" w:rsidP="006629B4">
            <w:pPr>
              <w:pStyle w:val="ListParagraph"/>
              <w:widowControl/>
              <w:numPr>
                <w:ilvl w:val="0"/>
                <w:numId w:val="13"/>
              </w:numPr>
              <w:autoSpaceDE/>
              <w:autoSpaceDN/>
              <w:spacing w:after="0" w:line="240" w:lineRule="auto"/>
              <w:jc w:val="center"/>
              <w:rPr>
                <w:b/>
              </w:rPr>
            </w:pPr>
          </w:p>
        </w:tc>
        <w:tc>
          <w:tcPr>
            <w:tcW w:w="10525" w:type="dxa"/>
            <w:gridSpan w:val="16"/>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6"/>
            <w:shd w:val="clear" w:color="auto" w:fill="FFFFFF" w:themeFill="background1"/>
          </w:tcPr>
          <w:p w14:paraId="351D194E" w14:textId="68F43432" w:rsidR="00550AB7" w:rsidRDefault="00E84D1E" w:rsidP="00561C9E">
            <w:pPr>
              <w:pStyle w:val="ListParagraph"/>
              <w:widowControl/>
              <w:numPr>
                <w:ilvl w:val="0"/>
                <w:numId w:val="55"/>
              </w:numPr>
              <w:autoSpaceDE/>
              <w:autoSpaceDN/>
              <w:jc w:val="both"/>
            </w:pPr>
            <w:r>
              <w:t>Out of the total Land area 960.08 acres, Main Plant Land admeasuring 177 acres is valued considering composite rates Rs.</w:t>
            </w:r>
            <w:r w:rsidR="00561C9E" w:rsidRPr="00561C9E">
              <w:t>1,06,78,000/-</w:t>
            </w:r>
            <w:r>
              <w:t xml:space="preserve">per acre and green belt land admeasuring </w:t>
            </w:r>
            <w:r w:rsidRPr="00E84D1E">
              <w:t>783 acres</w:t>
            </w:r>
            <w:r w:rsidR="00561C9E">
              <w:t xml:space="preserve"> is valued considering rates Rs.</w:t>
            </w:r>
            <w:r>
              <w:t>15</w:t>
            </w:r>
            <w:r w:rsidR="00561C9E">
              <w:t>,00,000/-</w:t>
            </w:r>
            <w:r>
              <w:t xml:space="preserve"> per acre.</w:t>
            </w:r>
          </w:p>
          <w:p w14:paraId="6C6B55E4" w14:textId="77777777" w:rsidR="00E84D1E" w:rsidRDefault="00E84D1E" w:rsidP="00E84D1E">
            <w:pPr>
              <w:pStyle w:val="ListParagraph"/>
              <w:widowControl/>
              <w:autoSpaceDE/>
              <w:autoSpaceDN/>
              <w:ind w:left="360"/>
              <w:jc w:val="both"/>
            </w:pPr>
          </w:p>
          <w:p w14:paraId="31097B91" w14:textId="77777777" w:rsidR="00E84D1E" w:rsidRDefault="00E84D1E" w:rsidP="00E84D1E">
            <w:pPr>
              <w:pStyle w:val="ListParagraph"/>
              <w:widowControl/>
              <w:numPr>
                <w:ilvl w:val="0"/>
                <w:numId w:val="55"/>
              </w:numPr>
              <w:autoSpaceDE/>
              <w:autoSpaceDN/>
              <w:jc w:val="both"/>
            </w:pPr>
            <w:r>
              <w:t>For main plant land rates calculation has been done as below:</w:t>
            </w:r>
          </w:p>
          <w:p w14:paraId="59BE809B" w14:textId="77777777" w:rsidR="00E84D1E" w:rsidRDefault="00E84D1E" w:rsidP="00E84D1E">
            <w:pPr>
              <w:pStyle w:val="ListParagraph"/>
            </w:pPr>
          </w:p>
          <w:p w14:paraId="166CB38E" w14:textId="743158D8" w:rsidR="00E84D1E" w:rsidRPr="00E41D61" w:rsidRDefault="00E84D1E" w:rsidP="00E84D1E">
            <w:pPr>
              <w:pStyle w:val="ListParagraph"/>
              <w:widowControl/>
              <w:autoSpaceDE/>
              <w:autoSpaceDN/>
              <w:ind w:left="360"/>
              <w:jc w:val="both"/>
            </w:pPr>
            <w:r>
              <w:t>Base rate considered</w:t>
            </w:r>
            <w:r w:rsidRPr="00E41D61">
              <w:t xml:space="preserve"> is Rs.8,795/- per sq.</w:t>
            </w:r>
            <w:r w:rsidR="008A09F3">
              <w:t xml:space="preserve"> </w:t>
            </w:r>
            <w:proofErr w:type="spellStart"/>
            <w:r w:rsidRPr="00E41D61">
              <w:t>mtr</w:t>
            </w:r>
            <w:proofErr w:type="spellEnd"/>
            <w:r w:rsidR="008A09F3">
              <w:t>.</w:t>
            </w:r>
            <w:r w:rsidRPr="00E41D61">
              <w:t xml:space="preserve"> as </w:t>
            </w:r>
            <w:r>
              <w:t xml:space="preserve">per the allotment rates of APIIC Kakinada. Further </w:t>
            </w:r>
            <w:r w:rsidRPr="00E41D61">
              <w:t xml:space="preserve">60% discount </w:t>
            </w:r>
            <w:r>
              <w:t xml:space="preserve">has been considered </w:t>
            </w:r>
            <w:r w:rsidRPr="00E41D61">
              <w:t>on this base allotment rates for its large land and special purpose land for which we have the references ava</w:t>
            </w:r>
            <w:r>
              <w:t>ilable. F</w:t>
            </w:r>
            <w:r w:rsidRPr="00E41D61">
              <w:t xml:space="preserve">urther discounting </w:t>
            </w:r>
            <w:r>
              <w:t xml:space="preserve">of </w:t>
            </w:r>
            <w:r w:rsidRPr="00E41D61">
              <w:t>2</w:t>
            </w:r>
            <w:r w:rsidR="00561C9E">
              <w:t>5</w:t>
            </w:r>
            <w:r w:rsidRPr="00E41D61">
              <w:t xml:space="preserve">% </w:t>
            </w:r>
            <w:r>
              <w:t xml:space="preserve">discount has been considered </w:t>
            </w:r>
            <w:r w:rsidRPr="00E41D61">
              <w:t>for the land being not within notified Industrial area and having restricted usage.</w:t>
            </w:r>
            <w:r w:rsidR="00561C9E">
              <w:t xml:space="preserve"> This works </w:t>
            </w:r>
            <w:r>
              <w:t xml:space="preserve">out to be </w:t>
            </w:r>
            <w:r w:rsidR="00561C9E">
              <w:t xml:space="preserve">Rs.1,06,78,000/- </w:t>
            </w:r>
            <w:r w:rsidRPr="00E41D61">
              <w:t xml:space="preserve">per acre. The above rates also </w:t>
            </w:r>
            <w:r w:rsidR="008A09F3" w:rsidRPr="00E41D61">
              <w:t>fall</w:t>
            </w:r>
            <w:r w:rsidRPr="00E41D61">
              <w:t xml:space="preserve"> in line with the current market rates we got to know in nearby comparable for such kind of land.</w:t>
            </w:r>
          </w:p>
          <w:p w14:paraId="0011336E" w14:textId="77777777" w:rsidR="00E84D1E" w:rsidRDefault="00E84D1E" w:rsidP="00E84D1E">
            <w:pPr>
              <w:pStyle w:val="ListParagraph"/>
              <w:widowControl/>
              <w:autoSpaceDE/>
              <w:autoSpaceDN/>
              <w:ind w:left="360"/>
              <w:jc w:val="both"/>
            </w:pPr>
          </w:p>
          <w:p w14:paraId="46BFB518" w14:textId="3AB62874" w:rsidR="00E84D1E" w:rsidRDefault="00E84D1E" w:rsidP="00E84D1E">
            <w:pPr>
              <w:pStyle w:val="ListParagraph"/>
              <w:widowControl/>
              <w:numPr>
                <w:ilvl w:val="0"/>
                <w:numId w:val="55"/>
              </w:numPr>
              <w:autoSpaceDE/>
              <w:autoSpaceDN/>
              <w:jc w:val="both"/>
            </w:pPr>
            <w:r>
              <w:t>Building &amp; Civil works is computed based on plinth area rates. Area measurement of the buildings has been considered based on the area details sheet provided by the company.</w:t>
            </w:r>
          </w:p>
          <w:p w14:paraId="1522022B" w14:textId="77777777" w:rsidR="00E76028" w:rsidRPr="00550AB7" w:rsidRDefault="00E76028" w:rsidP="00E76028">
            <w:pPr>
              <w:pStyle w:val="ListParagraph"/>
              <w:ind w:left="360"/>
              <w:jc w:val="both"/>
            </w:pPr>
          </w:p>
          <w:p w14:paraId="1CC3885C" w14:textId="6CF8A278" w:rsidR="00550AB7" w:rsidRPr="00550AB7" w:rsidRDefault="003E3374" w:rsidP="00E84D1E">
            <w:pPr>
              <w:pStyle w:val="ListParagraph"/>
              <w:widowControl/>
              <w:numPr>
                <w:ilvl w:val="0"/>
                <w:numId w:val="55"/>
              </w:numPr>
              <w:autoSpaceDE/>
              <w:autoSpaceDN/>
              <w:jc w:val="both"/>
            </w:pPr>
            <w:r w:rsidRPr="00550AB7">
              <w:rPr>
                <w:color w:val="000000" w:themeColor="text1"/>
              </w:rPr>
              <w:t>Valuation of the asset is done as found on as-is-where basis on the site as identified to us by client/ owner/ owner representative during site inspection by our engineer/s unless otherwise mentioned in the report.</w:t>
            </w:r>
          </w:p>
          <w:p w14:paraId="287369CC" w14:textId="77777777" w:rsidR="00550AB7" w:rsidRPr="00550AB7" w:rsidRDefault="00550AB7" w:rsidP="00550AB7">
            <w:pPr>
              <w:pStyle w:val="ListParagraph"/>
              <w:ind w:left="360"/>
              <w:jc w:val="both"/>
              <w:rPr>
                <w:color w:val="000000" w:themeColor="text1"/>
              </w:rPr>
            </w:pPr>
          </w:p>
          <w:p w14:paraId="4D7A0991" w14:textId="5B0F64C5" w:rsidR="003E3374" w:rsidRDefault="003E3374" w:rsidP="00E84D1E">
            <w:pPr>
              <w:pStyle w:val="ListParagraph"/>
              <w:numPr>
                <w:ilvl w:val="0"/>
                <w:numId w:val="55"/>
              </w:numPr>
              <w:jc w:val="both"/>
              <w:rPr>
                <w:color w:val="000000" w:themeColor="text1"/>
              </w:rPr>
            </w:pPr>
            <w:r w:rsidRPr="00550AB7">
              <w:rPr>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E69F76D" w14:textId="77777777" w:rsidR="00550AB7" w:rsidRPr="00550AB7" w:rsidRDefault="00550AB7" w:rsidP="00550AB7">
            <w:pPr>
              <w:pStyle w:val="ListParagraph"/>
              <w:rPr>
                <w:color w:val="000000" w:themeColor="text1"/>
              </w:rPr>
            </w:pPr>
          </w:p>
          <w:p w14:paraId="5DCDCE80" w14:textId="77777777" w:rsidR="003E3374" w:rsidRPr="00550AB7" w:rsidRDefault="003E3374" w:rsidP="00E84D1E">
            <w:pPr>
              <w:pStyle w:val="ListParagraph"/>
              <w:numPr>
                <w:ilvl w:val="0"/>
                <w:numId w:val="55"/>
              </w:numPr>
              <w:jc w:val="both"/>
              <w:rPr>
                <w:color w:val="000000" w:themeColor="text1"/>
              </w:rPr>
            </w:pPr>
            <w:r w:rsidRPr="00550AB7">
              <w:rPr>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35E3B1A" w14:textId="77777777" w:rsidR="00550AB7" w:rsidRDefault="00550AB7" w:rsidP="00550AB7">
            <w:pPr>
              <w:pStyle w:val="ListParagraph"/>
              <w:ind w:left="360"/>
              <w:jc w:val="both"/>
              <w:rPr>
                <w:color w:val="000000" w:themeColor="text1"/>
              </w:rPr>
            </w:pPr>
          </w:p>
          <w:p w14:paraId="3B77E1A3" w14:textId="14239029" w:rsidR="003E3374" w:rsidRPr="00550AB7" w:rsidRDefault="003E3374" w:rsidP="00E84D1E">
            <w:pPr>
              <w:pStyle w:val="ListParagraph"/>
              <w:numPr>
                <w:ilvl w:val="0"/>
                <w:numId w:val="55"/>
              </w:numPr>
              <w:jc w:val="both"/>
              <w:rPr>
                <w:color w:val="000000" w:themeColor="text1"/>
              </w:rPr>
            </w:pPr>
            <w:r w:rsidRPr="00550AB7">
              <w:rPr>
                <w:color w:val="000000" w:themeColor="text1"/>
              </w:rPr>
              <w:t xml:space="preserve">References regarding the prevailing market rates and comparable are based on the verbal/ informal/ </w:t>
            </w:r>
            <w:r w:rsidRPr="00550AB7">
              <w:rPr>
                <w:color w:val="000000" w:themeColor="text1"/>
              </w:rPr>
              <w:lastRenderedPageBreak/>
              <w:t>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6E492B48" w14:textId="77777777" w:rsidR="00550AB7" w:rsidRDefault="00550AB7" w:rsidP="00550AB7">
            <w:pPr>
              <w:pStyle w:val="ListParagraph"/>
              <w:ind w:left="360"/>
              <w:jc w:val="both"/>
              <w:rPr>
                <w:color w:val="000000" w:themeColor="text1"/>
              </w:rPr>
            </w:pPr>
          </w:p>
          <w:p w14:paraId="0117FB97" w14:textId="2187B576" w:rsidR="003E3374" w:rsidRPr="00550AB7" w:rsidRDefault="003E3374" w:rsidP="00E84D1E">
            <w:pPr>
              <w:pStyle w:val="ListParagraph"/>
              <w:numPr>
                <w:ilvl w:val="0"/>
                <w:numId w:val="55"/>
              </w:numPr>
              <w:jc w:val="both"/>
              <w:rPr>
                <w:color w:val="000000" w:themeColor="text1"/>
              </w:rPr>
            </w:pPr>
            <w:r w:rsidRPr="00550AB7">
              <w:rPr>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43BCDF0A" w14:textId="77777777" w:rsidR="00550AB7" w:rsidRDefault="00550AB7" w:rsidP="00550AB7">
            <w:pPr>
              <w:pStyle w:val="ListParagraph"/>
              <w:ind w:left="360"/>
              <w:jc w:val="both"/>
              <w:rPr>
                <w:color w:val="000000" w:themeColor="text1"/>
              </w:rPr>
            </w:pPr>
          </w:p>
          <w:p w14:paraId="101B8D60" w14:textId="3131940C" w:rsidR="003E3374" w:rsidRPr="00550AB7" w:rsidRDefault="003E3374" w:rsidP="00E84D1E">
            <w:pPr>
              <w:pStyle w:val="ListParagraph"/>
              <w:numPr>
                <w:ilvl w:val="0"/>
                <w:numId w:val="55"/>
              </w:numPr>
              <w:jc w:val="both"/>
              <w:rPr>
                <w:color w:val="000000" w:themeColor="text1"/>
              </w:rPr>
            </w:pPr>
            <w:r w:rsidRPr="00550AB7">
              <w:rPr>
                <w:color w:val="000000" w:themeColor="text1"/>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8A09F3" w:rsidRPr="00550AB7">
              <w:rPr>
                <w:color w:val="000000" w:themeColor="text1"/>
              </w:rPr>
              <w:t>take</w:t>
            </w:r>
            <w:r w:rsidRPr="00550AB7">
              <w:rPr>
                <w:color w:val="000000" w:themeColor="text1"/>
              </w:rPr>
              <w:t xml:space="preserve"> place in complete formal payment component may realize relatively less actual transaction value due to inherent added tax, stamp registration liabilities on the buyer.</w:t>
            </w:r>
          </w:p>
          <w:p w14:paraId="4122CCA2" w14:textId="60F31E4B" w:rsidR="00550AB7" w:rsidRDefault="00550AB7" w:rsidP="00550AB7">
            <w:pPr>
              <w:pStyle w:val="ListParagraph"/>
              <w:ind w:left="360"/>
              <w:jc w:val="both"/>
              <w:rPr>
                <w:color w:val="000000" w:themeColor="text1"/>
              </w:rPr>
            </w:pPr>
          </w:p>
          <w:p w14:paraId="0C0B543A" w14:textId="7BC5D78E" w:rsidR="003E3374" w:rsidRPr="00550AB7" w:rsidRDefault="003E3374" w:rsidP="00E84D1E">
            <w:pPr>
              <w:pStyle w:val="ListParagraph"/>
              <w:numPr>
                <w:ilvl w:val="0"/>
                <w:numId w:val="55"/>
              </w:numPr>
              <w:jc w:val="both"/>
              <w:rPr>
                <w:color w:val="000000" w:themeColor="text1"/>
              </w:rPr>
            </w:pPr>
            <w:r w:rsidRPr="00550AB7">
              <w:rPr>
                <w:color w:val="000000" w:themeColor="text1"/>
              </w:rPr>
              <w:t xml:space="preserve">Secondary/ Tertiary costs related to asset transaction like Stamp Duty, Registration charges, Brokerage, Commission, Bank interest, </w:t>
            </w:r>
            <w:r w:rsidR="008A09F3" w:rsidRPr="00550AB7">
              <w:rPr>
                <w:color w:val="000000" w:themeColor="text1"/>
              </w:rPr>
              <w:t>selling</w:t>
            </w:r>
            <w:r w:rsidRPr="00550AB7">
              <w:rPr>
                <w:color w:val="000000" w:themeColor="text1"/>
              </w:rPr>
              <w:t xml:space="preserve"> cost, Marketing cost, etc. pertaining to the sale/ purchase of this property are not considered while assessing the indicative estimated Market Value.</w:t>
            </w:r>
          </w:p>
          <w:p w14:paraId="6570FBE1" w14:textId="77777777" w:rsidR="00550AB7" w:rsidRDefault="00550AB7" w:rsidP="00550AB7">
            <w:pPr>
              <w:pStyle w:val="ListParagraph"/>
              <w:ind w:left="360"/>
              <w:jc w:val="both"/>
              <w:rPr>
                <w:color w:val="000000" w:themeColor="text1"/>
              </w:rPr>
            </w:pPr>
          </w:p>
          <w:p w14:paraId="29AAE477" w14:textId="43245F83" w:rsidR="003E3374" w:rsidRPr="00550AB7" w:rsidRDefault="003E3374" w:rsidP="00E84D1E">
            <w:pPr>
              <w:pStyle w:val="ListParagraph"/>
              <w:numPr>
                <w:ilvl w:val="0"/>
                <w:numId w:val="55"/>
              </w:numPr>
              <w:jc w:val="both"/>
              <w:rPr>
                <w:color w:val="000000" w:themeColor="text1"/>
              </w:rPr>
            </w:pPr>
            <w:r w:rsidRPr="00550AB7">
              <w:rPr>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4CBBD22" w14:textId="77777777" w:rsidR="00550AB7" w:rsidRDefault="00550AB7" w:rsidP="00550AB7">
            <w:pPr>
              <w:pStyle w:val="ListParagraph"/>
              <w:ind w:left="360"/>
              <w:jc w:val="both"/>
              <w:rPr>
                <w:color w:val="000000" w:themeColor="text1"/>
              </w:rPr>
            </w:pPr>
          </w:p>
          <w:p w14:paraId="1C0B6B95" w14:textId="09E0EC09" w:rsidR="003E3374" w:rsidRPr="00550AB7" w:rsidRDefault="003E3374" w:rsidP="00E84D1E">
            <w:pPr>
              <w:pStyle w:val="ListParagraph"/>
              <w:numPr>
                <w:ilvl w:val="0"/>
                <w:numId w:val="55"/>
              </w:numPr>
              <w:jc w:val="both"/>
              <w:rPr>
                <w:color w:val="000000" w:themeColor="text1"/>
              </w:rPr>
            </w:pPr>
            <w:r w:rsidRPr="00550AB7">
              <w:rPr>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4BDCFF9C" w14:textId="77777777" w:rsidR="00550AB7" w:rsidRDefault="00550AB7" w:rsidP="00550AB7">
            <w:pPr>
              <w:pStyle w:val="ListParagraph"/>
              <w:ind w:left="360"/>
              <w:jc w:val="both"/>
              <w:rPr>
                <w:color w:val="000000" w:themeColor="text1"/>
              </w:rPr>
            </w:pPr>
          </w:p>
          <w:p w14:paraId="7D2AF3C0" w14:textId="00C05AC8" w:rsidR="003E3374" w:rsidRDefault="003E3374" w:rsidP="00E84D1E">
            <w:pPr>
              <w:pStyle w:val="ListParagraph"/>
              <w:numPr>
                <w:ilvl w:val="0"/>
                <w:numId w:val="55"/>
              </w:numPr>
              <w:jc w:val="both"/>
              <w:rPr>
                <w:color w:val="000000" w:themeColor="text1"/>
              </w:rPr>
            </w:pPr>
            <w:r w:rsidRPr="00550AB7">
              <w:rPr>
                <w:color w:val="000000" w:themeColor="text1"/>
              </w:rPr>
              <w:t>Verification of the area measurement of the property is done based on sample random checking only.</w:t>
            </w:r>
          </w:p>
          <w:p w14:paraId="2D5A08CD" w14:textId="77777777" w:rsidR="00550AB7" w:rsidRDefault="00550AB7" w:rsidP="00550AB7">
            <w:pPr>
              <w:pStyle w:val="ListParagraph"/>
              <w:ind w:left="360"/>
              <w:jc w:val="both"/>
              <w:rPr>
                <w:color w:val="000000" w:themeColor="text1"/>
              </w:rPr>
            </w:pPr>
          </w:p>
          <w:p w14:paraId="73D61348" w14:textId="03AE3FE1" w:rsidR="003E3374" w:rsidRPr="00550AB7" w:rsidRDefault="003E3374" w:rsidP="00E84D1E">
            <w:pPr>
              <w:pStyle w:val="ListParagraph"/>
              <w:numPr>
                <w:ilvl w:val="0"/>
                <w:numId w:val="55"/>
              </w:numPr>
              <w:jc w:val="both"/>
              <w:rPr>
                <w:color w:val="000000" w:themeColor="text1"/>
              </w:rPr>
            </w:pPr>
            <w:r w:rsidRPr="00550AB7">
              <w:rPr>
                <w:color w:val="000000" w:themeColor="text1"/>
              </w:rPr>
              <w:t>Area of the large land parcels of more than 2500 sq.</w:t>
            </w:r>
            <w:r w:rsidR="008A09F3">
              <w:rPr>
                <w:color w:val="000000" w:themeColor="text1"/>
              </w:rPr>
              <w:t xml:space="preserve"> </w:t>
            </w:r>
            <w:proofErr w:type="spellStart"/>
            <w:r w:rsidRPr="00550AB7">
              <w:rPr>
                <w:color w:val="000000" w:themeColor="text1"/>
              </w:rPr>
              <w:t>mtr</w:t>
            </w:r>
            <w:proofErr w:type="spellEnd"/>
            <w:r w:rsidR="008A09F3">
              <w:rPr>
                <w:color w:val="000000" w:themeColor="text1"/>
              </w:rPr>
              <w:t>.</w:t>
            </w:r>
            <w:r w:rsidRPr="00550AB7">
              <w:rPr>
                <w:color w:val="000000" w:themeColor="text1"/>
              </w:rPr>
              <w:t xml:space="preserve"> or of uneven shape in which there can be practical difficulty in sample measurement, is taken as per property documents which has been relied upon unless otherwise stated.</w:t>
            </w:r>
          </w:p>
          <w:p w14:paraId="666101F5" w14:textId="77777777" w:rsidR="00550AB7" w:rsidRDefault="00550AB7" w:rsidP="00550AB7">
            <w:pPr>
              <w:pStyle w:val="ListParagraph"/>
              <w:ind w:left="360"/>
              <w:jc w:val="both"/>
              <w:rPr>
                <w:color w:val="000000" w:themeColor="text1"/>
              </w:rPr>
            </w:pPr>
          </w:p>
          <w:p w14:paraId="76AEA36B" w14:textId="5A89752C" w:rsidR="003E3374" w:rsidRPr="00550AB7" w:rsidRDefault="003E3374" w:rsidP="00E84D1E">
            <w:pPr>
              <w:pStyle w:val="ListParagraph"/>
              <w:numPr>
                <w:ilvl w:val="0"/>
                <w:numId w:val="55"/>
              </w:numPr>
              <w:jc w:val="both"/>
              <w:rPr>
                <w:color w:val="000000" w:themeColor="text1"/>
              </w:rPr>
            </w:pPr>
            <w:r w:rsidRPr="00550AB7">
              <w:rPr>
                <w:color w:val="000000" w:themeColor="text1"/>
              </w:rPr>
              <w:t>Drawing, Map, design &amp; detailed estimation of the property/ building is out of scope of the Valuation services.</w:t>
            </w:r>
          </w:p>
          <w:p w14:paraId="783D276D" w14:textId="77777777" w:rsidR="00550AB7" w:rsidRDefault="00550AB7" w:rsidP="00550AB7">
            <w:pPr>
              <w:pStyle w:val="ListParagraph"/>
              <w:ind w:left="360"/>
              <w:jc w:val="both"/>
            </w:pPr>
          </w:p>
          <w:p w14:paraId="24C0403A" w14:textId="5D2BE6AB" w:rsidR="003E3374" w:rsidRPr="00550AB7" w:rsidRDefault="003E3374" w:rsidP="00E84D1E">
            <w:pPr>
              <w:pStyle w:val="ListParagraph"/>
              <w:numPr>
                <w:ilvl w:val="0"/>
                <w:numId w:val="55"/>
              </w:numPr>
              <w:jc w:val="both"/>
            </w:pPr>
            <w:r w:rsidRPr="00550AB7">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5D987AE8" w14:textId="77777777" w:rsidR="00550AB7" w:rsidRDefault="00550AB7" w:rsidP="00550AB7">
            <w:pPr>
              <w:pStyle w:val="ListParagraph"/>
              <w:ind w:left="360"/>
              <w:jc w:val="both"/>
            </w:pPr>
          </w:p>
          <w:p w14:paraId="7E6CAA63" w14:textId="144CB3C0" w:rsidR="003E3374" w:rsidRPr="00550AB7" w:rsidRDefault="003E3374" w:rsidP="00E84D1E">
            <w:pPr>
              <w:pStyle w:val="ListParagraph"/>
              <w:numPr>
                <w:ilvl w:val="0"/>
                <w:numId w:val="55"/>
              </w:numPr>
              <w:jc w:val="both"/>
            </w:pPr>
            <w:r w:rsidRPr="00550AB7">
              <w:t xml:space="preserve">Construction rates are adopted based on the plinth area rates prevailing in the market for the structure </w:t>
            </w:r>
            <w:r w:rsidRPr="00550AB7">
              <w:lastRenderedPageBreak/>
              <w:t>as a whole and not based on item wise estimation or Bills of Quantity method unless otherwise stated.</w:t>
            </w:r>
          </w:p>
          <w:p w14:paraId="4F81593F" w14:textId="77777777" w:rsidR="00550AB7" w:rsidRDefault="00550AB7" w:rsidP="00550AB7">
            <w:pPr>
              <w:pStyle w:val="ListParagraph"/>
              <w:ind w:left="360"/>
              <w:jc w:val="both"/>
            </w:pPr>
          </w:p>
          <w:p w14:paraId="29D19672" w14:textId="1AF54C6B" w:rsidR="003E3374" w:rsidRPr="00550AB7" w:rsidRDefault="003E3374" w:rsidP="00E84D1E">
            <w:pPr>
              <w:pStyle w:val="ListParagraph"/>
              <w:numPr>
                <w:ilvl w:val="0"/>
                <w:numId w:val="55"/>
              </w:numPr>
              <w:jc w:val="both"/>
            </w:pPr>
            <w:r w:rsidRPr="00550AB7">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B8C2E5F" w14:textId="77777777" w:rsidR="00550AB7" w:rsidRDefault="00550AB7" w:rsidP="00550AB7">
            <w:pPr>
              <w:pStyle w:val="ListParagraph"/>
              <w:ind w:left="360"/>
              <w:jc w:val="both"/>
            </w:pPr>
          </w:p>
          <w:p w14:paraId="5F7E4226" w14:textId="5DCC8EB9" w:rsidR="003E3374" w:rsidRPr="00550AB7" w:rsidRDefault="003E3374" w:rsidP="00E84D1E">
            <w:pPr>
              <w:pStyle w:val="ListParagraph"/>
              <w:numPr>
                <w:ilvl w:val="0"/>
                <w:numId w:val="55"/>
              </w:numPr>
              <w:jc w:val="both"/>
            </w:pPr>
            <w:r w:rsidRPr="00550AB7">
              <w:t>Any kind of unpaid statutory, utilities, lease, interest or any other pecuniary dues on the asset or on its owners has not been factored in the Valuation.</w:t>
            </w:r>
          </w:p>
          <w:p w14:paraId="5A578C94" w14:textId="77777777" w:rsidR="00550AB7" w:rsidRDefault="00550AB7" w:rsidP="00550AB7">
            <w:pPr>
              <w:pStyle w:val="ListParagraph"/>
              <w:ind w:left="360"/>
              <w:jc w:val="both"/>
            </w:pPr>
          </w:p>
          <w:p w14:paraId="09BC97C8" w14:textId="3538AD27" w:rsidR="003E3374" w:rsidRPr="00550AB7" w:rsidRDefault="003E3374" w:rsidP="00E84D1E">
            <w:pPr>
              <w:pStyle w:val="ListParagraph"/>
              <w:numPr>
                <w:ilvl w:val="0"/>
                <w:numId w:val="55"/>
              </w:numPr>
              <w:jc w:val="both"/>
            </w:pPr>
            <w:r w:rsidRPr="00550AB7">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06CF4AF" w14:textId="77777777" w:rsidR="00550AB7" w:rsidRDefault="00550AB7" w:rsidP="00550AB7">
            <w:pPr>
              <w:pStyle w:val="ListParagraph"/>
              <w:ind w:left="360"/>
              <w:jc w:val="both"/>
            </w:pPr>
            <w:bookmarkStart w:id="1" w:name="_Hlk92648692"/>
          </w:p>
          <w:p w14:paraId="23177D52" w14:textId="4C44A4A4" w:rsidR="003E3374" w:rsidRPr="00550AB7" w:rsidRDefault="003E3374" w:rsidP="00E84D1E">
            <w:pPr>
              <w:pStyle w:val="ListParagraph"/>
              <w:numPr>
                <w:ilvl w:val="0"/>
                <w:numId w:val="55"/>
              </w:numPr>
              <w:jc w:val="both"/>
            </w:pPr>
            <w:r w:rsidRPr="00550AB7">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53D627B7" w:rsidR="003E3374" w:rsidRPr="00B01A5D" w:rsidRDefault="003E3374" w:rsidP="006629B4">
            <w:pPr>
              <w:pStyle w:val="ListParagraph"/>
              <w:widowControl/>
              <w:numPr>
                <w:ilvl w:val="0"/>
                <w:numId w:val="13"/>
              </w:numPr>
              <w:autoSpaceDE/>
              <w:autoSpaceDN/>
              <w:spacing w:after="0" w:line="240" w:lineRule="auto"/>
              <w:jc w:val="center"/>
              <w:rPr>
                <w:b/>
              </w:rPr>
            </w:pPr>
          </w:p>
        </w:tc>
        <w:tc>
          <w:tcPr>
            <w:tcW w:w="10525" w:type="dxa"/>
            <w:gridSpan w:val="16"/>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6"/>
            <w:shd w:val="clear" w:color="auto" w:fill="FFFFFF" w:themeFill="background1"/>
          </w:tcPr>
          <w:p w14:paraId="6C922644" w14:textId="77777777" w:rsidR="003E3374" w:rsidRPr="00570737" w:rsidRDefault="003E3374" w:rsidP="006629B4">
            <w:pPr>
              <w:pStyle w:val="ListParagraph"/>
              <w:numPr>
                <w:ilvl w:val="0"/>
                <w:numId w:val="11"/>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6629B4">
            <w:pPr>
              <w:pStyle w:val="ListParagraph"/>
              <w:numPr>
                <w:ilvl w:val="0"/>
                <w:numId w:val="11"/>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6629B4">
            <w:pPr>
              <w:pStyle w:val="ListParagraph"/>
              <w:numPr>
                <w:ilvl w:val="0"/>
                <w:numId w:val="11"/>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6629B4">
            <w:pPr>
              <w:pStyle w:val="ListParagraph"/>
              <w:numPr>
                <w:ilvl w:val="0"/>
                <w:numId w:val="11"/>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6629B4">
            <w:pPr>
              <w:pStyle w:val="ListParagraph"/>
              <w:numPr>
                <w:ilvl w:val="0"/>
                <w:numId w:val="11"/>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3374" w:rsidRPr="00570737" w:rsidRDefault="003E3374" w:rsidP="006629B4">
            <w:pPr>
              <w:pStyle w:val="ListParagraph"/>
              <w:numPr>
                <w:ilvl w:val="0"/>
                <w:numId w:val="11"/>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D93A02">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6629B4">
            <w:pPr>
              <w:pStyle w:val="ListParagraph"/>
              <w:numPr>
                <w:ilvl w:val="0"/>
                <w:numId w:val="11"/>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6629B4">
            <w:pPr>
              <w:pStyle w:val="ListParagraph"/>
              <w:widowControl/>
              <w:numPr>
                <w:ilvl w:val="0"/>
                <w:numId w:val="13"/>
              </w:numPr>
              <w:autoSpaceDE/>
              <w:autoSpaceDN/>
              <w:spacing w:after="0" w:line="240" w:lineRule="auto"/>
              <w:jc w:val="center"/>
              <w:rPr>
                <w:b/>
              </w:rPr>
            </w:pPr>
          </w:p>
        </w:tc>
        <w:tc>
          <w:tcPr>
            <w:tcW w:w="10525" w:type="dxa"/>
            <w:gridSpan w:val="16"/>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6"/>
            <w:shd w:val="clear" w:color="auto" w:fill="FFFFFF" w:themeFill="background1"/>
          </w:tcPr>
          <w:p w14:paraId="71EEB97A" w14:textId="03B9CDD3" w:rsidR="00550AB7" w:rsidRDefault="00550AB7" w:rsidP="00D839E5">
            <w:pPr>
              <w:pStyle w:val="ListParagraph"/>
              <w:widowControl/>
              <w:numPr>
                <w:ilvl w:val="0"/>
                <w:numId w:val="56"/>
              </w:numPr>
              <w:autoSpaceDE/>
              <w:autoSpaceDN/>
              <w:ind w:left="440"/>
              <w:jc w:val="both"/>
            </w:pPr>
            <w:r w:rsidRPr="00550AB7">
              <w:t xml:space="preserve">Similar kind of land parcel area is not available in Kakinada. Therefore, this valuation is based on Land rates available in nearby areas which has been discounted considering the restrictions imposed by the Government on sale and usage of these land parcels. </w:t>
            </w:r>
          </w:p>
          <w:p w14:paraId="01702C97" w14:textId="0A068F50" w:rsidR="003E3374" w:rsidRPr="00D6231F" w:rsidRDefault="00550AB7" w:rsidP="00D839E5">
            <w:pPr>
              <w:pStyle w:val="ListParagraph"/>
              <w:numPr>
                <w:ilvl w:val="0"/>
                <w:numId w:val="56"/>
              </w:numPr>
              <w:ind w:left="440"/>
              <w:jc w:val="both"/>
            </w:pPr>
            <w:r w:rsidRPr="00550AB7">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tc>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D839E5" w:rsidRDefault="003E3374" w:rsidP="00D839E5">
            <w:pPr>
              <w:pStyle w:val="ListParagraph"/>
              <w:widowControl/>
              <w:numPr>
                <w:ilvl w:val="0"/>
                <w:numId w:val="13"/>
              </w:numPr>
              <w:autoSpaceDE/>
              <w:autoSpaceDN/>
              <w:spacing w:after="0" w:line="240" w:lineRule="auto"/>
              <w:jc w:val="center"/>
              <w:rPr>
                <w:b/>
              </w:rPr>
            </w:pPr>
          </w:p>
        </w:tc>
        <w:tc>
          <w:tcPr>
            <w:tcW w:w="10525" w:type="dxa"/>
            <w:gridSpan w:val="16"/>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6"/>
            <w:shd w:val="clear" w:color="auto" w:fill="FFFFFF" w:themeFill="background1"/>
          </w:tcPr>
          <w:p w14:paraId="20BA20E8" w14:textId="05248B25" w:rsidR="003E3374" w:rsidRDefault="00C36ABF" w:rsidP="00550AB7">
            <w:pPr>
              <w:jc w:val="both"/>
              <w:rPr>
                <w:b/>
                <w:highlight w:val="yellow"/>
              </w:rPr>
            </w:pPr>
            <w:sdt>
              <w:sdtPr>
                <w:rPr>
                  <w:b/>
                </w:rPr>
                <w:id w:val="712085724"/>
                <w:placeholder>
                  <w:docPart w:val="892227C67E104BA1AAE1F0CA564FAB21"/>
                </w:placeholder>
              </w:sdtPr>
              <w:sdtEndPr/>
              <w:sdtContent>
                <w:r w:rsidR="00351999" w:rsidRPr="00550AB7">
                  <w:t>The subject Plant land has a restrictive usag</w:t>
                </w:r>
                <w:r w:rsidR="006B5CA4">
                  <w:t>e only for manufacturing of fertilizers</w:t>
                </w:r>
                <w:r w:rsidR="00351999" w:rsidRPr="00550AB7">
                  <w:t xml:space="preserve"> and for any change in purpose prior permission from the Govt. will be required</w:t>
                </w:r>
                <w:r w:rsidR="00351999">
                  <w:t>.</w:t>
                </w:r>
              </w:sdtContent>
            </w:sdt>
          </w:p>
        </w:tc>
      </w:tr>
    </w:tbl>
    <w:p w14:paraId="6EA43771" w14:textId="4467776C" w:rsidR="00FC4E14" w:rsidRDefault="00FC4E14" w:rsidP="00DC29DE"/>
    <w:tbl>
      <w:tblPr>
        <w:tblW w:w="11482"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2553"/>
        <w:gridCol w:w="2551"/>
        <w:gridCol w:w="5670"/>
      </w:tblGrid>
      <w:tr w:rsidR="00DC29DE" w14:paraId="091A3189" w14:textId="77777777" w:rsidTr="00480402">
        <w:trPr>
          <w:trHeight w:val="422"/>
        </w:trPr>
        <w:tc>
          <w:tcPr>
            <w:tcW w:w="708"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774"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480402">
        <w:tc>
          <w:tcPr>
            <w:tcW w:w="708"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2553"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2551"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5670" w:type="dxa"/>
            <w:shd w:val="clear" w:color="auto" w:fill="DBE5F1" w:themeFill="accent1" w:themeFillTint="33"/>
            <w:vAlign w:val="center"/>
          </w:tcPr>
          <w:p w14:paraId="5EC23FA6" w14:textId="67A51DCC" w:rsidR="00DC29DE" w:rsidRPr="00D37E49" w:rsidRDefault="00DC29DE" w:rsidP="00FA56EA">
            <w:pPr>
              <w:tabs>
                <w:tab w:val="left" w:pos="360"/>
              </w:tabs>
              <w:spacing w:line="276" w:lineRule="auto"/>
              <w:jc w:val="center"/>
              <w:rPr>
                <w:b/>
              </w:rPr>
            </w:pPr>
            <w:r w:rsidRPr="00D37E49">
              <w:rPr>
                <w:b/>
              </w:rPr>
              <w:t>Indicative &amp; Estimated Prospective Fair Market Value</w:t>
            </w:r>
          </w:p>
        </w:tc>
      </w:tr>
      <w:tr w:rsidR="00351999" w14:paraId="15D11C23" w14:textId="77777777" w:rsidTr="00460B79">
        <w:tc>
          <w:tcPr>
            <w:tcW w:w="708" w:type="dxa"/>
            <w:shd w:val="clear" w:color="auto" w:fill="auto"/>
            <w:vAlign w:val="center"/>
          </w:tcPr>
          <w:p w14:paraId="3075766F" w14:textId="46809C13" w:rsidR="00351999" w:rsidRDefault="00351999" w:rsidP="008E5A5E">
            <w:pPr>
              <w:pStyle w:val="ListParagraph"/>
              <w:numPr>
                <w:ilvl w:val="0"/>
                <w:numId w:val="57"/>
              </w:numPr>
              <w:tabs>
                <w:tab w:val="left" w:pos="181"/>
              </w:tabs>
              <w:spacing w:line="276" w:lineRule="auto"/>
              <w:ind w:left="465" w:hanging="284"/>
            </w:pPr>
          </w:p>
        </w:tc>
        <w:tc>
          <w:tcPr>
            <w:tcW w:w="2553" w:type="dxa"/>
            <w:shd w:val="clear" w:color="auto" w:fill="auto"/>
            <w:vAlign w:val="center"/>
          </w:tcPr>
          <w:p w14:paraId="254D4795" w14:textId="35511344" w:rsidR="00351999" w:rsidRPr="00F041CD" w:rsidRDefault="00351999" w:rsidP="00460B79">
            <w:pPr>
              <w:tabs>
                <w:tab w:val="left" w:pos="360"/>
              </w:tabs>
              <w:spacing w:line="276" w:lineRule="auto"/>
              <w:jc w:val="both"/>
              <w:rPr>
                <w:b/>
              </w:rPr>
            </w:pPr>
            <w:r w:rsidRPr="00F041CD">
              <w:t xml:space="preserve">Total Land Area considered </w:t>
            </w:r>
            <w:r w:rsidRPr="00F041CD">
              <w:rPr>
                <w:i/>
              </w:rPr>
              <w:t>(documents vs site survey whichever is less)</w:t>
            </w:r>
          </w:p>
        </w:tc>
        <w:tc>
          <w:tcPr>
            <w:tcW w:w="2551" w:type="dxa"/>
            <w:shd w:val="clear" w:color="auto" w:fill="auto"/>
            <w:vAlign w:val="center"/>
          </w:tcPr>
          <w:p w14:paraId="20BFEF01" w14:textId="39BBEBBC" w:rsidR="00351999" w:rsidRPr="00727004" w:rsidRDefault="00C36ABF" w:rsidP="00727004">
            <w:pPr>
              <w:spacing w:after="0"/>
              <w:jc w:val="center"/>
            </w:pPr>
            <w:sdt>
              <w:sdtPr>
                <w:id w:val="1609851913"/>
                <w:placeholder>
                  <w:docPart w:val="0D6FB5D588D348CDA3F3B718DCC6310F"/>
                </w:placeholder>
              </w:sdtPr>
              <w:sdtEndPr/>
              <w:sdtContent>
                <w:r w:rsidR="00351999" w:rsidRPr="00727004">
                  <w:t>960.080</w:t>
                </w:r>
              </w:sdtContent>
            </w:sdt>
            <w:r w:rsidR="00351999" w:rsidRPr="00727004">
              <w:t xml:space="preserve"> </w:t>
            </w:r>
            <w:sdt>
              <w:sdtPr>
                <w:id w:val="1747000059"/>
                <w:placeholder>
                  <w:docPart w:val="8A28AE77FF7747EE851EA249B739308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51999" w:rsidRPr="00727004">
                  <w:t>acres</w:t>
                </w:r>
              </w:sdtContent>
            </w:sdt>
          </w:p>
        </w:tc>
        <w:tc>
          <w:tcPr>
            <w:tcW w:w="5670" w:type="dxa"/>
            <w:shd w:val="clear" w:color="auto" w:fill="auto"/>
            <w:vAlign w:val="center"/>
          </w:tcPr>
          <w:p w14:paraId="6F248A3B" w14:textId="3B6BA92D" w:rsidR="00351999" w:rsidRPr="00D37E49" w:rsidRDefault="00351999" w:rsidP="00D839E5">
            <w:pPr>
              <w:jc w:val="center"/>
            </w:pPr>
            <w:r w:rsidRPr="00D37E49">
              <w:rPr>
                <w:b/>
              </w:rPr>
              <w:t>177 Acres</w:t>
            </w:r>
            <w:r w:rsidR="00930440" w:rsidRPr="00D37E49">
              <w:t xml:space="preserve"> (Main Plant Area)</w:t>
            </w:r>
            <w:r w:rsidRPr="00D37E49">
              <w:t xml:space="preserve"> + </w:t>
            </w:r>
            <w:r w:rsidR="00460B79" w:rsidRPr="00D37E49">
              <w:rPr>
                <w:b/>
              </w:rPr>
              <w:t>7</w:t>
            </w:r>
            <w:r w:rsidR="00D37E49" w:rsidRPr="00D37E49">
              <w:rPr>
                <w:b/>
              </w:rPr>
              <w:t>83.08</w:t>
            </w:r>
            <w:r w:rsidRPr="00D37E49">
              <w:rPr>
                <w:b/>
              </w:rPr>
              <w:t xml:space="preserve"> Acres</w:t>
            </w:r>
            <w:r w:rsidRPr="00D37E49">
              <w:t xml:space="preserve"> (Additional Greenbelt area due </w:t>
            </w:r>
            <w:r w:rsidR="00460B79" w:rsidRPr="00D37E49">
              <w:t>to proximity to Kakinada Town)</w:t>
            </w:r>
          </w:p>
          <w:p w14:paraId="7E40C4F6" w14:textId="6C96CC2A" w:rsidR="00351999" w:rsidRPr="00D37E49" w:rsidRDefault="00351999" w:rsidP="00D37E49">
            <w:pPr>
              <w:spacing w:after="0"/>
              <w:jc w:val="center"/>
              <w:rPr>
                <w:b/>
              </w:rPr>
            </w:pPr>
            <w:r w:rsidRPr="00D37E49">
              <w:rPr>
                <w:b/>
              </w:rPr>
              <w:t>177</w:t>
            </w:r>
            <w:r w:rsidR="00460B79" w:rsidRPr="00D37E49">
              <w:rPr>
                <w:b/>
              </w:rPr>
              <w:t xml:space="preserve"> </w:t>
            </w:r>
            <w:r w:rsidRPr="00D37E49">
              <w:rPr>
                <w:b/>
              </w:rPr>
              <w:t>+</w:t>
            </w:r>
            <w:r w:rsidR="00460B79" w:rsidRPr="00D37E49">
              <w:rPr>
                <w:b/>
              </w:rPr>
              <w:t xml:space="preserve"> </w:t>
            </w:r>
            <w:r w:rsidR="00D37E49" w:rsidRPr="00D37E49">
              <w:rPr>
                <w:b/>
              </w:rPr>
              <w:t>783.08</w:t>
            </w:r>
            <w:r w:rsidR="00460B79" w:rsidRPr="00D37E49">
              <w:rPr>
                <w:b/>
              </w:rPr>
              <w:t xml:space="preserve"> </w:t>
            </w:r>
            <w:r w:rsidRPr="00D37E49">
              <w:rPr>
                <w:b/>
              </w:rPr>
              <w:t>=</w:t>
            </w:r>
            <w:sdt>
              <w:sdtPr>
                <w:rPr>
                  <w:b/>
                </w:rPr>
                <w:id w:val="-653442263"/>
                <w:placeholder>
                  <w:docPart w:val="8092AE5D1076462AA6ADA2046AB03925"/>
                </w:placeholder>
              </w:sdtPr>
              <w:sdtEndPr/>
              <w:sdtContent>
                <w:r w:rsidR="00460B79" w:rsidRPr="00D37E49">
                  <w:rPr>
                    <w:b/>
                  </w:rPr>
                  <w:t xml:space="preserve"> </w:t>
                </w:r>
                <w:r w:rsidRPr="00D37E49">
                  <w:rPr>
                    <w:b/>
                  </w:rPr>
                  <w:t>960.08</w:t>
                </w:r>
              </w:sdtContent>
            </w:sdt>
            <w:r w:rsidRPr="00D37E49">
              <w:rPr>
                <w:b/>
              </w:rPr>
              <w:t xml:space="preserve"> </w:t>
            </w:r>
            <w:sdt>
              <w:sdtPr>
                <w:rPr>
                  <w:b/>
                </w:rPr>
                <w:id w:val="-679732524"/>
                <w:placeholder>
                  <w:docPart w:val="EBCA8F8D88DA4CE1930F9C13E90B5F1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D37E49">
                  <w:rPr>
                    <w:b/>
                  </w:rPr>
                  <w:t>acres</w:t>
                </w:r>
              </w:sdtContent>
            </w:sdt>
          </w:p>
        </w:tc>
      </w:tr>
      <w:tr w:rsidR="00351999" w:rsidRPr="00A77C76" w14:paraId="3FECD889" w14:textId="77777777" w:rsidTr="00460B79">
        <w:trPr>
          <w:trHeight w:val="58"/>
        </w:trPr>
        <w:tc>
          <w:tcPr>
            <w:tcW w:w="708" w:type="dxa"/>
            <w:shd w:val="clear" w:color="auto" w:fill="auto"/>
            <w:vAlign w:val="center"/>
          </w:tcPr>
          <w:p w14:paraId="64DBDE69" w14:textId="0B45B81E" w:rsidR="00351999" w:rsidRPr="00CB7663" w:rsidRDefault="00351999" w:rsidP="008E5A5E">
            <w:pPr>
              <w:pStyle w:val="ListParagraph"/>
              <w:widowControl/>
              <w:numPr>
                <w:ilvl w:val="0"/>
                <w:numId w:val="57"/>
              </w:numPr>
              <w:autoSpaceDE/>
              <w:autoSpaceDN/>
              <w:spacing w:after="0" w:line="276" w:lineRule="auto"/>
            </w:pPr>
          </w:p>
        </w:tc>
        <w:tc>
          <w:tcPr>
            <w:tcW w:w="2553" w:type="dxa"/>
            <w:shd w:val="clear" w:color="auto" w:fill="auto"/>
            <w:vAlign w:val="center"/>
          </w:tcPr>
          <w:p w14:paraId="61F03C5B" w14:textId="15963BF2" w:rsidR="00351999" w:rsidRPr="00F041CD" w:rsidRDefault="00351999" w:rsidP="00460B79">
            <w:pPr>
              <w:tabs>
                <w:tab w:val="left" w:pos="360"/>
              </w:tabs>
              <w:spacing w:line="276" w:lineRule="auto"/>
              <w:jc w:val="both"/>
            </w:pPr>
            <w:r w:rsidRPr="00F041CD">
              <w:t>Prevailing Rate range</w:t>
            </w:r>
          </w:p>
        </w:tc>
        <w:tc>
          <w:tcPr>
            <w:tcW w:w="2551" w:type="dxa"/>
            <w:shd w:val="clear" w:color="auto" w:fill="auto"/>
            <w:vAlign w:val="center"/>
          </w:tcPr>
          <w:p w14:paraId="58486392" w14:textId="26627182" w:rsidR="00351999" w:rsidRPr="00727004" w:rsidRDefault="00F041CD" w:rsidP="00460B79">
            <w:pPr>
              <w:tabs>
                <w:tab w:val="left" w:pos="360"/>
              </w:tabs>
              <w:spacing w:after="0" w:line="276" w:lineRule="auto"/>
              <w:jc w:val="center"/>
            </w:pPr>
            <w:r w:rsidRPr="00727004">
              <w:t>NA</w:t>
            </w:r>
          </w:p>
        </w:tc>
        <w:tc>
          <w:tcPr>
            <w:tcW w:w="5670" w:type="dxa"/>
            <w:shd w:val="clear" w:color="auto" w:fill="auto"/>
            <w:vAlign w:val="center"/>
          </w:tcPr>
          <w:p w14:paraId="6C20C32F" w14:textId="66C4D58F" w:rsidR="00351999" w:rsidRPr="00D37E49" w:rsidRDefault="00351999" w:rsidP="00D839E5">
            <w:pPr>
              <w:tabs>
                <w:tab w:val="left" w:pos="360"/>
              </w:tabs>
              <w:spacing w:after="0" w:line="276" w:lineRule="auto"/>
              <w:jc w:val="center"/>
            </w:pPr>
            <w:r w:rsidRPr="00D37E49">
              <w:t xml:space="preserve">Kindly refer the attached Detailed Valuation sheets and Basis of computation and </w:t>
            </w:r>
            <w:r w:rsidR="008A09F3" w:rsidRPr="00D37E49">
              <w:t>working</w:t>
            </w:r>
            <w:r w:rsidR="00930440" w:rsidRPr="00D37E49">
              <w:t>.</w:t>
            </w:r>
          </w:p>
        </w:tc>
      </w:tr>
      <w:tr w:rsidR="00351999" w:rsidRPr="00A77C76" w14:paraId="17CA7245" w14:textId="77777777" w:rsidTr="00460B79">
        <w:trPr>
          <w:trHeight w:val="70"/>
        </w:trPr>
        <w:tc>
          <w:tcPr>
            <w:tcW w:w="708" w:type="dxa"/>
            <w:shd w:val="clear" w:color="auto" w:fill="auto"/>
            <w:vAlign w:val="center"/>
          </w:tcPr>
          <w:p w14:paraId="7C3BE059" w14:textId="11ABFC8F" w:rsidR="00351999" w:rsidRPr="00CB7663" w:rsidRDefault="00351999" w:rsidP="008E5A5E">
            <w:pPr>
              <w:pStyle w:val="ListParagraph"/>
              <w:widowControl/>
              <w:numPr>
                <w:ilvl w:val="0"/>
                <w:numId w:val="57"/>
              </w:numPr>
              <w:autoSpaceDE/>
              <w:autoSpaceDN/>
              <w:spacing w:after="0" w:line="276" w:lineRule="auto"/>
            </w:pPr>
          </w:p>
        </w:tc>
        <w:tc>
          <w:tcPr>
            <w:tcW w:w="2553" w:type="dxa"/>
            <w:shd w:val="clear" w:color="auto" w:fill="auto"/>
            <w:vAlign w:val="center"/>
          </w:tcPr>
          <w:p w14:paraId="201ABBB5" w14:textId="4751D5DB" w:rsidR="00351999" w:rsidRPr="00F041CD" w:rsidRDefault="00351999" w:rsidP="00460B79">
            <w:pPr>
              <w:tabs>
                <w:tab w:val="left" w:pos="360"/>
              </w:tabs>
              <w:spacing w:after="0" w:line="276" w:lineRule="auto"/>
              <w:jc w:val="both"/>
            </w:pPr>
            <w:r w:rsidRPr="00F041CD">
              <w:t>Rate adopted considering all characteristics of the property</w:t>
            </w:r>
          </w:p>
        </w:tc>
        <w:tc>
          <w:tcPr>
            <w:tcW w:w="2551" w:type="dxa"/>
            <w:shd w:val="clear" w:color="auto" w:fill="auto"/>
            <w:vAlign w:val="center"/>
          </w:tcPr>
          <w:p w14:paraId="3C9FCE85" w14:textId="5A6DF0CF" w:rsidR="00351999" w:rsidRPr="00727004" w:rsidRDefault="00351999" w:rsidP="00727004">
            <w:pPr>
              <w:tabs>
                <w:tab w:val="left" w:pos="360"/>
              </w:tabs>
              <w:spacing w:after="0" w:line="276" w:lineRule="auto"/>
              <w:jc w:val="center"/>
            </w:pPr>
            <w:r w:rsidRPr="00727004">
              <w:t>Rs.</w:t>
            </w:r>
            <w:sdt>
              <w:sdtPr>
                <w:id w:val="-1226986533"/>
                <w:placeholder>
                  <w:docPart w:val="AD5A3D19E9E2429CBD5FC46F66E7646B"/>
                </w:placeholder>
              </w:sdtPr>
              <w:sdtEndPr/>
              <w:sdtContent>
                <w:r w:rsidR="00727004" w:rsidRPr="00727004">
                  <w:t>4,84,00,000</w:t>
                </w:r>
              </w:sdtContent>
            </w:sdt>
            <w:r w:rsidRPr="00727004">
              <w:t xml:space="preserve">/- per </w:t>
            </w:r>
            <w:sdt>
              <w:sdtPr>
                <w:id w:val="1981812781"/>
                <w:placeholder>
                  <w:docPart w:val="C1D360E177A14A948B0629F2F0839FF8"/>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27004" w:rsidRPr="00727004">
                  <w:t>acre</w:t>
                </w:r>
              </w:sdtContent>
            </w:sdt>
          </w:p>
        </w:tc>
        <w:tc>
          <w:tcPr>
            <w:tcW w:w="5670" w:type="dxa"/>
            <w:shd w:val="clear" w:color="auto" w:fill="auto"/>
            <w:vAlign w:val="center"/>
          </w:tcPr>
          <w:p w14:paraId="13AD7B14" w14:textId="7902846E" w:rsidR="00351999" w:rsidRPr="00D37E49" w:rsidRDefault="00351999" w:rsidP="00115592">
            <w:pPr>
              <w:pStyle w:val="ListParagraph"/>
              <w:numPr>
                <w:ilvl w:val="0"/>
                <w:numId w:val="58"/>
              </w:numPr>
              <w:tabs>
                <w:tab w:val="left" w:pos="360"/>
              </w:tabs>
              <w:spacing w:after="0" w:line="276" w:lineRule="auto"/>
              <w:jc w:val="center"/>
            </w:pPr>
            <w:r w:rsidRPr="00D37E49">
              <w:rPr>
                <w:b/>
              </w:rPr>
              <w:t>Rs.</w:t>
            </w:r>
            <w:r w:rsidR="00115592" w:rsidRPr="00D37E49">
              <w:rPr>
                <w:b/>
              </w:rPr>
              <w:t>1,06,78,010</w:t>
            </w:r>
            <w:r w:rsidRPr="00D37E49">
              <w:rPr>
                <w:b/>
              </w:rPr>
              <w:t>/-</w:t>
            </w:r>
            <w:r w:rsidRPr="00D37E49">
              <w:t xml:space="preserve"> per </w:t>
            </w:r>
            <w:sdt>
              <w:sdtPr>
                <w:id w:val="624424024"/>
                <w:placeholder>
                  <w:docPart w:val="B213FF566D214220BF5B74711F37A14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D37E49">
                  <w:t>acres</w:t>
                </w:r>
              </w:sdtContent>
            </w:sdt>
            <w:r w:rsidR="00930440" w:rsidRPr="00D37E49">
              <w:t xml:space="preserve"> for Main Plant area</w:t>
            </w:r>
          </w:p>
          <w:p w14:paraId="59C28DE5" w14:textId="709F65AC" w:rsidR="00351999" w:rsidRPr="00D37E49" w:rsidRDefault="00F041CD" w:rsidP="00930440">
            <w:pPr>
              <w:pStyle w:val="ListParagraph"/>
              <w:numPr>
                <w:ilvl w:val="0"/>
                <w:numId w:val="58"/>
              </w:numPr>
              <w:tabs>
                <w:tab w:val="left" w:pos="360"/>
              </w:tabs>
              <w:spacing w:after="0" w:line="276" w:lineRule="auto"/>
              <w:ind w:left="601"/>
              <w:jc w:val="center"/>
            </w:pPr>
            <w:r w:rsidRPr="00D37E49">
              <w:rPr>
                <w:b/>
              </w:rPr>
              <w:t>Rs.</w:t>
            </w:r>
            <w:r w:rsidR="00727004" w:rsidRPr="00D37E49">
              <w:rPr>
                <w:b/>
              </w:rPr>
              <w:t>15,00,000</w:t>
            </w:r>
            <w:r w:rsidRPr="00D37E49">
              <w:t>/</w:t>
            </w:r>
            <w:r w:rsidR="00351999" w:rsidRPr="00D37E49">
              <w:t xml:space="preserve">- per </w:t>
            </w:r>
            <w:sdt>
              <w:sdtPr>
                <w:id w:val="1936399332"/>
                <w:placeholder>
                  <w:docPart w:val="CBF227AF24204A4689ACF182E10B2EE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51999" w:rsidRPr="00D37E49">
                  <w:t>acres</w:t>
                </w:r>
              </w:sdtContent>
            </w:sdt>
            <w:r w:rsidR="00351999" w:rsidRPr="00D37E49">
              <w:t xml:space="preserve"> for Greenbelt Area due to proximity to Kakinada Town</w:t>
            </w:r>
          </w:p>
        </w:tc>
      </w:tr>
      <w:tr w:rsidR="00351999" w:rsidRPr="00A77C76" w14:paraId="78E93AC9" w14:textId="77777777" w:rsidTr="00460B79">
        <w:trPr>
          <w:trHeight w:val="58"/>
        </w:trPr>
        <w:tc>
          <w:tcPr>
            <w:tcW w:w="708" w:type="dxa"/>
            <w:vMerge w:val="restart"/>
            <w:shd w:val="clear" w:color="auto" w:fill="auto"/>
            <w:vAlign w:val="center"/>
          </w:tcPr>
          <w:p w14:paraId="440B3174" w14:textId="77777777" w:rsidR="00351999" w:rsidRPr="00CB7663" w:rsidRDefault="00351999" w:rsidP="00351999">
            <w:pPr>
              <w:widowControl/>
              <w:autoSpaceDE/>
              <w:autoSpaceDN/>
              <w:spacing w:after="0" w:line="276" w:lineRule="auto"/>
            </w:pPr>
          </w:p>
        </w:tc>
        <w:tc>
          <w:tcPr>
            <w:tcW w:w="2553" w:type="dxa"/>
            <w:vMerge w:val="restart"/>
            <w:shd w:val="clear" w:color="auto" w:fill="auto"/>
            <w:vAlign w:val="center"/>
          </w:tcPr>
          <w:p w14:paraId="7C74FB0A" w14:textId="7A070F01" w:rsidR="00351999" w:rsidRPr="00F041CD" w:rsidRDefault="00351999" w:rsidP="00460B79">
            <w:pPr>
              <w:tabs>
                <w:tab w:val="left" w:pos="360"/>
              </w:tabs>
              <w:spacing w:after="0" w:line="276" w:lineRule="auto"/>
              <w:jc w:val="both"/>
              <w:rPr>
                <w:b/>
              </w:rPr>
            </w:pPr>
            <w:r w:rsidRPr="00F041CD">
              <w:rPr>
                <w:b/>
              </w:rPr>
              <w:t>Total Value of land (A)</w:t>
            </w:r>
          </w:p>
        </w:tc>
        <w:tc>
          <w:tcPr>
            <w:tcW w:w="2551" w:type="dxa"/>
            <w:shd w:val="clear" w:color="auto" w:fill="auto"/>
            <w:vAlign w:val="center"/>
          </w:tcPr>
          <w:p w14:paraId="2ECFAEE9" w14:textId="0AD3BF1C" w:rsidR="00351999" w:rsidRPr="00727004" w:rsidRDefault="00C36ABF" w:rsidP="00460B79">
            <w:pPr>
              <w:tabs>
                <w:tab w:val="left" w:pos="360"/>
              </w:tabs>
              <w:spacing w:after="0" w:line="276" w:lineRule="auto"/>
              <w:jc w:val="center"/>
            </w:pPr>
            <w:sdt>
              <w:sdtPr>
                <w:id w:val="1796784256"/>
                <w:placeholder>
                  <w:docPart w:val="795E3EE22B3C4632AA63444814ABC2DF"/>
                </w:placeholder>
              </w:sdtPr>
              <w:sdtEndPr/>
              <w:sdtContent>
                <w:r w:rsidR="00F041CD" w:rsidRPr="00727004">
                  <w:t>46,46,787</w:t>
                </w:r>
              </w:sdtContent>
            </w:sdt>
            <w:r w:rsidR="00351999" w:rsidRPr="00727004">
              <w:t xml:space="preserve"> x </w:t>
            </w:r>
            <w:r w:rsidR="00727004" w:rsidRPr="00727004">
              <w:t>Rs.</w:t>
            </w:r>
            <w:sdt>
              <w:sdtPr>
                <w:id w:val="-1652353687"/>
                <w:placeholder>
                  <w:docPart w:val="4E0F78A7BE4541C39200A037BE43490E"/>
                </w:placeholder>
              </w:sdtPr>
              <w:sdtEndPr/>
              <w:sdtContent>
                <w:r w:rsidR="00727004" w:rsidRPr="00727004">
                  <w:t>4,84,00,000</w:t>
                </w:r>
              </w:sdtContent>
            </w:sdt>
            <w:r w:rsidR="00727004" w:rsidRPr="00727004">
              <w:t xml:space="preserve">/- per </w:t>
            </w:r>
            <w:sdt>
              <w:sdtPr>
                <w:id w:val="-1536960871"/>
                <w:placeholder>
                  <w:docPart w:val="1996621E3FC44B7B9BAC23E0753F31AF"/>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27004" w:rsidRPr="00727004">
                  <w:t>acre</w:t>
                </w:r>
              </w:sdtContent>
            </w:sdt>
          </w:p>
        </w:tc>
        <w:tc>
          <w:tcPr>
            <w:tcW w:w="5670" w:type="dxa"/>
            <w:shd w:val="clear" w:color="auto" w:fill="auto"/>
            <w:vAlign w:val="center"/>
          </w:tcPr>
          <w:p w14:paraId="07896B48" w14:textId="2021CB61" w:rsidR="00351999" w:rsidRPr="00D37E49" w:rsidRDefault="00C36ABF" w:rsidP="00D839E5">
            <w:pPr>
              <w:tabs>
                <w:tab w:val="left" w:pos="360"/>
              </w:tabs>
              <w:spacing w:after="0" w:line="276" w:lineRule="auto"/>
              <w:jc w:val="center"/>
            </w:pPr>
            <w:sdt>
              <w:sdtPr>
                <w:id w:val="1650095166"/>
                <w:placeholder>
                  <w:docPart w:val="795E3EE22B3C4632AA63444814ABC2DF"/>
                </w:placeholder>
              </w:sdtPr>
              <w:sdtEndPr/>
              <w:sdtContent>
                <w:r w:rsidR="00861987" w:rsidRPr="00D37E49">
                  <w:t>(177</w:t>
                </w:r>
                <w:r w:rsidR="00D37E49" w:rsidRPr="00D37E49">
                  <w:t>.00</w:t>
                </w:r>
              </w:sdtContent>
            </w:sdt>
            <w:r w:rsidR="00D37E49" w:rsidRPr="00D37E49">
              <w:t xml:space="preserve"> acres</w:t>
            </w:r>
            <w:r w:rsidR="00351999" w:rsidRPr="00D37E49">
              <w:t xml:space="preserve"> x Rs.</w:t>
            </w:r>
            <w:r w:rsidR="00115592" w:rsidRPr="00D37E49">
              <w:t>1,06,78,010</w:t>
            </w:r>
            <w:r w:rsidR="00351999" w:rsidRPr="00D37E49">
              <w:t xml:space="preserve">/- per </w:t>
            </w:r>
            <w:sdt>
              <w:sdtPr>
                <w:id w:val="572318442"/>
                <w:placeholder>
                  <w:docPart w:val="562B605E82FF4DAC8DE09A424A5845B6"/>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60B79" w:rsidRPr="00D37E49">
                  <w:t>acre</w:t>
                </w:r>
              </w:sdtContent>
            </w:sdt>
          </w:p>
          <w:p w14:paraId="799FA86A" w14:textId="51A98DD5" w:rsidR="00F041CD" w:rsidRPr="00D37E49" w:rsidRDefault="00F041CD" w:rsidP="00D839E5">
            <w:pPr>
              <w:tabs>
                <w:tab w:val="left" w:pos="360"/>
              </w:tabs>
              <w:spacing w:after="0" w:line="276" w:lineRule="auto"/>
              <w:jc w:val="center"/>
              <w:rPr>
                <w:b/>
              </w:rPr>
            </w:pPr>
            <w:r w:rsidRPr="00D37E49">
              <w:rPr>
                <w:b/>
              </w:rPr>
              <w:t>=</w:t>
            </w:r>
            <w:r w:rsidR="00861987" w:rsidRPr="00D37E49">
              <w:rPr>
                <w:b/>
              </w:rPr>
              <w:t xml:space="preserve"> </w:t>
            </w:r>
            <w:r w:rsidRPr="00D37E49">
              <w:rPr>
                <w:b/>
              </w:rPr>
              <w:t>Rs.</w:t>
            </w:r>
            <w:r w:rsidR="00D37E49" w:rsidRPr="00D37E49">
              <w:rPr>
                <w:b/>
              </w:rPr>
              <w:t>189,00,07,682</w:t>
            </w:r>
            <w:r w:rsidRPr="00D37E49">
              <w:rPr>
                <w:b/>
              </w:rPr>
              <w:t>/-</w:t>
            </w:r>
          </w:p>
          <w:p w14:paraId="2F491518" w14:textId="264D3440" w:rsidR="00F041CD" w:rsidRPr="00D37E49" w:rsidRDefault="00D37E49" w:rsidP="00D839E5">
            <w:pPr>
              <w:tabs>
                <w:tab w:val="left" w:pos="360"/>
              </w:tabs>
              <w:spacing w:after="0" w:line="276" w:lineRule="auto"/>
              <w:jc w:val="center"/>
            </w:pPr>
            <w:r w:rsidRPr="00D37E49">
              <w:t>783.08</w:t>
            </w:r>
            <w:r w:rsidR="00861987" w:rsidRPr="00D37E49">
              <w:t xml:space="preserve"> acres </w:t>
            </w:r>
            <w:r w:rsidRPr="00D37E49">
              <w:t>x</w:t>
            </w:r>
            <w:r w:rsidR="00861987" w:rsidRPr="00D37E49">
              <w:t xml:space="preserve"> </w:t>
            </w:r>
            <w:r w:rsidR="00F041CD" w:rsidRPr="00D37E49">
              <w:t xml:space="preserve">Rs.15,00,000/- </w:t>
            </w:r>
            <w:r w:rsidR="00460B79" w:rsidRPr="00D37E49">
              <w:t>p</w:t>
            </w:r>
            <w:r w:rsidR="00F041CD" w:rsidRPr="00D37E49">
              <w:t xml:space="preserve">er </w:t>
            </w:r>
            <w:r w:rsidR="00460B79" w:rsidRPr="00D37E49">
              <w:t>a</w:t>
            </w:r>
            <w:r w:rsidR="00F041CD" w:rsidRPr="00D37E49">
              <w:t>cre</w:t>
            </w:r>
          </w:p>
          <w:p w14:paraId="7075F948" w14:textId="726B8AC3" w:rsidR="00F041CD" w:rsidRPr="00D37E49" w:rsidRDefault="00F041CD" w:rsidP="00D839E5">
            <w:pPr>
              <w:tabs>
                <w:tab w:val="left" w:pos="360"/>
              </w:tabs>
              <w:spacing w:after="0" w:line="276" w:lineRule="auto"/>
              <w:jc w:val="center"/>
              <w:rPr>
                <w:b/>
              </w:rPr>
            </w:pPr>
            <w:r w:rsidRPr="00D37E49">
              <w:rPr>
                <w:b/>
              </w:rPr>
              <w:t>=</w:t>
            </w:r>
            <w:r w:rsidR="00861987" w:rsidRPr="00D37E49">
              <w:rPr>
                <w:b/>
              </w:rPr>
              <w:t xml:space="preserve"> </w:t>
            </w:r>
            <w:r w:rsidRPr="00D37E49">
              <w:rPr>
                <w:b/>
              </w:rPr>
              <w:t>Rs.</w:t>
            </w:r>
            <w:r w:rsidR="00D37E49" w:rsidRPr="00D37E49">
              <w:rPr>
                <w:b/>
              </w:rPr>
              <w:t>117,46,20,000</w:t>
            </w:r>
            <w:r w:rsidRPr="00D37E49">
              <w:rPr>
                <w:b/>
              </w:rPr>
              <w:t>/-</w:t>
            </w:r>
          </w:p>
        </w:tc>
      </w:tr>
      <w:tr w:rsidR="00351999" w:rsidRPr="00A77C76" w14:paraId="548B3AD3" w14:textId="77777777" w:rsidTr="00D37E49">
        <w:trPr>
          <w:trHeight w:val="64"/>
        </w:trPr>
        <w:tc>
          <w:tcPr>
            <w:tcW w:w="708" w:type="dxa"/>
            <w:vMerge/>
            <w:shd w:val="clear" w:color="auto" w:fill="auto"/>
          </w:tcPr>
          <w:p w14:paraId="26812622" w14:textId="77777777" w:rsidR="00351999" w:rsidRPr="00A77C76" w:rsidRDefault="00351999" w:rsidP="008E5A5E">
            <w:pPr>
              <w:widowControl/>
              <w:numPr>
                <w:ilvl w:val="0"/>
                <w:numId w:val="26"/>
              </w:numPr>
              <w:autoSpaceDE/>
              <w:autoSpaceDN/>
              <w:spacing w:after="0" w:line="276" w:lineRule="auto"/>
              <w:rPr>
                <w:highlight w:val="yellow"/>
              </w:rPr>
            </w:pPr>
          </w:p>
        </w:tc>
        <w:tc>
          <w:tcPr>
            <w:tcW w:w="2553" w:type="dxa"/>
            <w:vMerge/>
            <w:shd w:val="clear" w:color="auto" w:fill="auto"/>
          </w:tcPr>
          <w:p w14:paraId="43A0BC98" w14:textId="77777777" w:rsidR="00351999" w:rsidRPr="00F041CD" w:rsidRDefault="00351999" w:rsidP="00351999">
            <w:pPr>
              <w:tabs>
                <w:tab w:val="left" w:pos="360"/>
              </w:tabs>
              <w:spacing w:line="276" w:lineRule="auto"/>
              <w:rPr>
                <w:highlight w:val="yellow"/>
              </w:rPr>
            </w:pPr>
          </w:p>
        </w:tc>
        <w:tc>
          <w:tcPr>
            <w:tcW w:w="2551" w:type="dxa"/>
            <w:shd w:val="clear" w:color="auto" w:fill="auto"/>
            <w:vAlign w:val="center"/>
          </w:tcPr>
          <w:p w14:paraId="086FEFAF" w14:textId="70DCF179" w:rsidR="00351999" w:rsidRPr="00727004" w:rsidRDefault="00F041CD" w:rsidP="00F041CD">
            <w:pPr>
              <w:tabs>
                <w:tab w:val="left" w:pos="360"/>
              </w:tabs>
              <w:spacing w:after="0" w:line="276" w:lineRule="auto"/>
              <w:jc w:val="center"/>
            </w:pPr>
            <w:r w:rsidRPr="00727004">
              <w:rPr>
                <w:b/>
              </w:rPr>
              <w:t>Rs.</w:t>
            </w:r>
            <w:r w:rsidR="002A7836" w:rsidRPr="00727004">
              <w:rPr>
                <w:b/>
              </w:rPr>
              <w:t>46,46,78,72,000/-</w:t>
            </w:r>
          </w:p>
        </w:tc>
        <w:tc>
          <w:tcPr>
            <w:tcW w:w="5670" w:type="dxa"/>
            <w:shd w:val="clear" w:color="auto" w:fill="auto"/>
            <w:vAlign w:val="center"/>
          </w:tcPr>
          <w:p w14:paraId="494AC598" w14:textId="6CB04DDB" w:rsidR="00351999" w:rsidRPr="00D37E49" w:rsidRDefault="00351999" w:rsidP="00115592">
            <w:pPr>
              <w:tabs>
                <w:tab w:val="left" w:pos="360"/>
              </w:tabs>
              <w:spacing w:after="0" w:line="276" w:lineRule="auto"/>
              <w:jc w:val="center"/>
              <w:rPr>
                <w:b/>
              </w:rPr>
            </w:pPr>
            <w:r w:rsidRPr="00D37E49">
              <w:rPr>
                <w:b/>
              </w:rPr>
              <w:t>Rs.</w:t>
            </w:r>
            <w:r w:rsidR="00D37E49" w:rsidRPr="00D37E49">
              <w:rPr>
                <w:b/>
              </w:rPr>
              <w:t>306,46,27,682</w:t>
            </w:r>
            <w:r w:rsidRPr="00D37E49">
              <w:rPr>
                <w:b/>
              </w:rPr>
              <w:t>/-</w:t>
            </w:r>
          </w:p>
        </w:tc>
      </w:tr>
    </w:tbl>
    <w:p w14:paraId="71983D72" w14:textId="77777777" w:rsidR="002A7836" w:rsidRDefault="002A7836" w:rsidP="005070A8">
      <w:pPr>
        <w:spacing w:after="0" w:line="360" w:lineRule="auto"/>
        <w:rPr>
          <w:b/>
          <w:i/>
          <w:szCs w:val="16"/>
        </w:rPr>
      </w:pPr>
    </w:p>
    <w:p w14:paraId="2A372E24" w14:textId="77777777" w:rsidR="00D37E49" w:rsidRDefault="00D37E49">
      <w:pPr>
        <w:widowControl/>
        <w:autoSpaceDE/>
        <w:autoSpaceDN/>
        <w:spacing w:after="200" w:line="276" w:lineRule="auto"/>
        <w:rPr>
          <w:b/>
          <w:i/>
          <w:szCs w:val="16"/>
        </w:rPr>
      </w:pPr>
      <w:r>
        <w:rPr>
          <w:b/>
          <w:i/>
          <w:szCs w:val="16"/>
        </w:rPr>
        <w:br w:type="page"/>
      </w:r>
    </w:p>
    <w:p w14:paraId="6BA14538" w14:textId="131BBD3B" w:rsidR="00E41D61" w:rsidRDefault="002A7836" w:rsidP="00E41D61">
      <w:pPr>
        <w:spacing w:after="0" w:line="360" w:lineRule="auto"/>
        <w:ind w:right="4"/>
        <w:jc w:val="both"/>
        <w:rPr>
          <w:i/>
          <w:szCs w:val="16"/>
        </w:rPr>
      </w:pPr>
      <w:r>
        <w:rPr>
          <w:b/>
          <w:i/>
          <w:szCs w:val="16"/>
        </w:rPr>
        <w:lastRenderedPageBreak/>
        <w:t>Note:</w:t>
      </w:r>
    </w:p>
    <w:p w14:paraId="082EBEFD" w14:textId="426FF646" w:rsidR="00DC29DE" w:rsidRPr="00115592" w:rsidRDefault="00E41D61" w:rsidP="000A5CE3">
      <w:pPr>
        <w:pStyle w:val="ListParagraph"/>
        <w:numPr>
          <w:ilvl w:val="0"/>
          <w:numId w:val="65"/>
        </w:numPr>
        <w:spacing w:after="0" w:line="360" w:lineRule="auto"/>
        <w:ind w:right="4"/>
        <w:jc w:val="both"/>
        <w:rPr>
          <w:i/>
          <w:szCs w:val="16"/>
        </w:rPr>
      </w:pPr>
      <w:r>
        <w:rPr>
          <w:i/>
          <w:szCs w:val="16"/>
        </w:rPr>
        <w:t xml:space="preserve">For the purpose of calculation, </w:t>
      </w:r>
      <w:r w:rsidR="002A7836" w:rsidRPr="00E41D61">
        <w:rPr>
          <w:i/>
          <w:szCs w:val="16"/>
        </w:rPr>
        <w:t xml:space="preserve">Guideline Rates have been adopted for Village Suryaraopeta only </w:t>
      </w:r>
      <w:r w:rsidR="00861987" w:rsidRPr="00E41D61">
        <w:rPr>
          <w:i/>
          <w:szCs w:val="16"/>
        </w:rPr>
        <w:t>because</w:t>
      </w:r>
      <w:r w:rsidR="002A7836" w:rsidRPr="00E41D61">
        <w:rPr>
          <w:i/>
          <w:szCs w:val="16"/>
        </w:rPr>
        <w:t xml:space="preserve"> out of </w:t>
      </w:r>
      <w:r w:rsidR="00861987" w:rsidRPr="00E41D61">
        <w:rPr>
          <w:i/>
          <w:szCs w:val="16"/>
        </w:rPr>
        <w:t>the t</w:t>
      </w:r>
      <w:r w:rsidR="002A7836" w:rsidRPr="00E41D61">
        <w:rPr>
          <w:i/>
          <w:szCs w:val="16"/>
        </w:rPr>
        <w:t xml:space="preserve">otal land </w:t>
      </w:r>
      <w:r w:rsidR="00861987" w:rsidRPr="00E41D61">
        <w:rPr>
          <w:i/>
          <w:szCs w:val="16"/>
        </w:rPr>
        <w:t>area mortgaged with the bank admeasuring 960.08</w:t>
      </w:r>
      <w:r w:rsidR="002A7836" w:rsidRPr="00E41D61">
        <w:rPr>
          <w:i/>
          <w:szCs w:val="16"/>
        </w:rPr>
        <w:t xml:space="preserve"> </w:t>
      </w:r>
      <w:r w:rsidR="00861987" w:rsidRPr="00E41D61">
        <w:rPr>
          <w:i/>
          <w:szCs w:val="16"/>
        </w:rPr>
        <w:t>a</w:t>
      </w:r>
      <w:r w:rsidR="002A7836" w:rsidRPr="00E41D61">
        <w:rPr>
          <w:i/>
          <w:szCs w:val="16"/>
        </w:rPr>
        <w:t>cre</w:t>
      </w:r>
      <w:r w:rsidR="00861987" w:rsidRPr="00E41D61">
        <w:rPr>
          <w:i/>
          <w:szCs w:val="16"/>
        </w:rPr>
        <w:t>s</w:t>
      </w:r>
      <w:r w:rsidR="002A7836" w:rsidRPr="00E41D61">
        <w:rPr>
          <w:i/>
          <w:szCs w:val="16"/>
        </w:rPr>
        <w:t xml:space="preserve"> approximately 99% of the total </w:t>
      </w:r>
      <w:r w:rsidR="00115592">
        <w:rPr>
          <w:i/>
          <w:szCs w:val="16"/>
        </w:rPr>
        <w:t>mortgage area ad measuring 952.58</w:t>
      </w:r>
      <w:r w:rsidR="002A7836" w:rsidRPr="00E41D61">
        <w:rPr>
          <w:i/>
          <w:szCs w:val="16"/>
        </w:rPr>
        <w:t xml:space="preserve"> </w:t>
      </w:r>
      <w:r w:rsidR="00115592">
        <w:rPr>
          <w:i/>
          <w:szCs w:val="16"/>
        </w:rPr>
        <w:t>a</w:t>
      </w:r>
      <w:r w:rsidR="002A7836" w:rsidRPr="00E41D61">
        <w:rPr>
          <w:i/>
          <w:szCs w:val="16"/>
        </w:rPr>
        <w:t xml:space="preserve">cres lies in Village </w:t>
      </w:r>
      <w:r w:rsidR="00115592" w:rsidRPr="00E41D61">
        <w:rPr>
          <w:i/>
          <w:szCs w:val="16"/>
        </w:rPr>
        <w:t>Suryaraopeta</w:t>
      </w:r>
      <w:r w:rsidR="002A7836" w:rsidRPr="00E41D61">
        <w:rPr>
          <w:i/>
          <w:szCs w:val="16"/>
        </w:rPr>
        <w:t xml:space="preserve"> only.</w:t>
      </w:r>
    </w:p>
    <w:p w14:paraId="7D5E48B4" w14:textId="41A52AE0" w:rsidR="00E41D61" w:rsidRPr="00115592" w:rsidRDefault="00115592" w:rsidP="000A5CE3">
      <w:pPr>
        <w:pStyle w:val="ListParagraph"/>
        <w:numPr>
          <w:ilvl w:val="0"/>
          <w:numId w:val="65"/>
        </w:numPr>
        <w:spacing w:after="0" w:line="360" w:lineRule="auto"/>
        <w:ind w:right="4"/>
        <w:jc w:val="both"/>
        <w:rPr>
          <w:i/>
          <w:szCs w:val="16"/>
        </w:rPr>
      </w:pPr>
      <w:r w:rsidRPr="00115592">
        <w:rPr>
          <w:i/>
          <w:szCs w:val="16"/>
        </w:rPr>
        <w:t>Non-agriculture</w:t>
      </w:r>
      <w:r w:rsidR="00E41D61" w:rsidRPr="00115592">
        <w:rPr>
          <w:i/>
          <w:szCs w:val="16"/>
        </w:rPr>
        <w:t xml:space="preserve"> or Industrial Guideline rates are not available for the subject villages.</w:t>
      </w:r>
    </w:p>
    <w:p w14:paraId="75F809C5" w14:textId="72359ABB" w:rsidR="00E41D61" w:rsidRPr="00115592" w:rsidRDefault="00E41D61" w:rsidP="000A5CE3">
      <w:pPr>
        <w:pStyle w:val="ListParagraph"/>
        <w:numPr>
          <w:ilvl w:val="0"/>
          <w:numId w:val="65"/>
        </w:numPr>
        <w:spacing w:after="0" w:line="360" w:lineRule="auto"/>
        <w:ind w:right="4"/>
        <w:jc w:val="both"/>
        <w:rPr>
          <w:i/>
          <w:szCs w:val="16"/>
        </w:rPr>
      </w:pPr>
      <w:r w:rsidRPr="00115592">
        <w:rPr>
          <w:i/>
          <w:szCs w:val="16"/>
        </w:rPr>
        <w:t>Value from circle rates is described only for the purpose of illustration and doesn’t have any parity with the market rates for this kind of land.</w:t>
      </w:r>
    </w:p>
    <w:p w14:paraId="0D7DFDC2" w14:textId="3E864553" w:rsidR="00E41D61" w:rsidRDefault="00E41D61" w:rsidP="000A5CE3">
      <w:pPr>
        <w:pStyle w:val="ListParagraph"/>
        <w:numPr>
          <w:ilvl w:val="0"/>
          <w:numId w:val="65"/>
        </w:numPr>
        <w:spacing w:after="0" w:line="360" w:lineRule="auto"/>
        <w:ind w:right="4"/>
        <w:jc w:val="both"/>
        <w:rPr>
          <w:i/>
          <w:szCs w:val="16"/>
        </w:rPr>
      </w:pPr>
      <w:r w:rsidRPr="00115592">
        <w:rPr>
          <w:i/>
          <w:szCs w:val="16"/>
        </w:rPr>
        <w:t xml:space="preserve">References of </w:t>
      </w:r>
      <w:r w:rsidR="00115592" w:rsidRPr="00115592">
        <w:rPr>
          <w:i/>
          <w:szCs w:val="16"/>
        </w:rPr>
        <w:t xml:space="preserve">circle </w:t>
      </w:r>
      <w:r w:rsidRPr="00115592">
        <w:rPr>
          <w:i/>
          <w:szCs w:val="16"/>
        </w:rPr>
        <w:t>rates are annexed in the report for reference.</w:t>
      </w:r>
    </w:p>
    <w:p w14:paraId="5B2A09B7" w14:textId="55859C6E" w:rsidR="00480402" w:rsidRPr="00930440" w:rsidRDefault="00930440" w:rsidP="005070A8">
      <w:pPr>
        <w:pStyle w:val="ListParagraph"/>
        <w:numPr>
          <w:ilvl w:val="0"/>
          <w:numId w:val="65"/>
        </w:numPr>
        <w:spacing w:after="0" w:line="360" w:lineRule="auto"/>
        <w:ind w:right="4"/>
        <w:jc w:val="both"/>
        <w:rPr>
          <w:i/>
          <w:szCs w:val="16"/>
        </w:rPr>
      </w:pPr>
      <w:r w:rsidRPr="00930440">
        <w:rPr>
          <w:i/>
          <w:szCs w:val="16"/>
        </w:rPr>
        <w:t>For main Plant Land admeasuring 177 acres - To adopt allotment rates of APIIC Kakinada which is Rs.8,795/- per sq.</w:t>
      </w:r>
      <w:r w:rsidR="008A09F3">
        <w:rPr>
          <w:i/>
          <w:szCs w:val="16"/>
        </w:rPr>
        <w:t xml:space="preserve"> </w:t>
      </w:r>
      <w:proofErr w:type="spellStart"/>
      <w:r w:rsidRPr="00930440">
        <w:rPr>
          <w:i/>
          <w:szCs w:val="16"/>
        </w:rPr>
        <w:t>mtr</w:t>
      </w:r>
      <w:proofErr w:type="spellEnd"/>
      <w:r w:rsidR="008A09F3">
        <w:rPr>
          <w:i/>
          <w:szCs w:val="16"/>
        </w:rPr>
        <w:t>.</w:t>
      </w:r>
      <w:r w:rsidRPr="00930440">
        <w:rPr>
          <w:i/>
          <w:szCs w:val="16"/>
        </w:rPr>
        <w:t xml:space="preserve"> as the base rate for calculation and taking 60% discount on this base allotment rates for its large land and special purpose land for which we have the references avai</w:t>
      </w:r>
      <w:r w:rsidR="00561C9E">
        <w:rPr>
          <w:i/>
          <w:szCs w:val="16"/>
        </w:rPr>
        <w:t>lable and further discounting 25</w:t>
      </w:r>
      <w:r w:rsidRPr="00930440">
        <w:rPr>
          <w:i/>
          <w:szCs w:val="16"/>
        </w:rPr>
        <w:t xml:space="preserve">% for the land being not within notified Industrial area and having restricted usage. This works out to be </w:t>
      </w:r>
      <w:r w:rsidR="00561C9E">
        <w:rPr>
          <w:i/>
          <w:szCs w:val="16"/>
        </w:rPr>
        <w:t>Rs.</w:t>
      </w:r>
      <w:r w:rsidR="00561C9E">
        <w:t xml:space="preserve">1,06,78,000/- </w:t>
      </w:r>
      <w:r w:rsidRPr="00930440">
        <w:rPr>
          <w:i/>
          <w:szCs w:val="16"/>
        </w:rPr>
        <w:t xml:space="preserve">per acre. The above rates also </w:t>
      </w:r>
      <w:r w:rsidR="008A09F3" w:rsidRPr="00930440">
        <w:rPr>
          <w:i/>
          <w:szCs w:val="16"/>
        </w:rPr>
        <w:t>fall</w:t>
      </w:r>
      <w:r w:rsidRPr="00930440">
        <w:rPr>
          <w:i/>
          <w:szCs w:val="16"/>
        </w:rPr>
        <w:t xml:space="preserve"> in line with the current market rates we got to know in nearby comparable for such kind of land.</w:t>
      </w:r>
    </w:p>
    <w:p w14:paraId="69760D75" w14:textId="042B8E83" w:rsidR="00480402" w:rsidRDefault="00480402" w:rsidP="005070A8">
      <w:pPr>
        <w:spacing w:after="0" w:line="360" w:lineRule="auto"/>
        <w:rPr>
          <w:b/>
          <w:i/>
          <w:szCs w:val="16"/>
        </w:rPr>
      </w:pPr>
    </w:p>
    <w:p w14:paraId="1606EC1E" w14:textId="7716B507" w:rsidR="00480402" w:rsidRDefault="00480402" w:rsidP="005070A8">
      <w:pPr>
        <w:spacing w:after="0" w:line="360" w:lineRule="auto"/>
        <w:rPr>
          <w:b/>
          <w:i/>
          <w:szCs w:val="16"/>
        </w:rPr>
      </w:pPr>
    </w:p>
    <w:p w14:paraId="2C4BA5E2" w14:textId="09183058" w:rsidR="00115592" w:rsidRDefault="00115592">
      <w:pPr>
        <w:widowControl/>
        <w:autoSpaceDE/>
        <w:autoSpaceDN/>
        <w:spacing w:after="200" w:line="276" w:lineRule="auto"/>
      </w:pPr>
      <w:bookmarkStart w:id="2" w:name="_Hlk105516271"/>
      <w:r>
        <w:br w:type="page"/>
      </w: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8"/>
        <w:gridCol w:w="8537"/>
      </w:tblGrid>
      <w:tr w:rsidR="00734D3E" w:rsidRPr="00A77C76" w14:paraId="7ED36257" w14:textId="77777777" w:rsidTr="00480402">
        <w:trPr>
          <w:trHeight w:val="364"/>
          <w:jc w:val="center"/>
        </w:trPr>
        <w:tc>
          <w:tcPr>
            <w:tcW w:w="818" w:type="dxa"/>
            <w:tcBorders>
              <w:bottom w:val="single" w:sz="4" w:space="0" w:color="auto"/>
            </w:tcBorders>
            <w:shd w:val="clear" w:color="auto" w:fill="002060"/>
            <w:vAlign w:val="center"/>
          </w:tcPr>
          <w:p w14:paraId="37510C56" w14:textId="43E110BB" w:rsidR="00734D3E" w:rsidRPr="004C5C44" w:rsidRDefault="00734D3E" w:rsidP="00114BE0">
            <w:pPr>
              <w:pStyle w:val="ListParagraph"/>
              <w:widowControl/>
              <w:numPr>
                <w:ilvl w:val="0"/>
                <w:numId w:val="5"/>
              </w:numPr>
              <w:autoSpaceDE/>
              <w:autoSpaceDN/>
              <w:spacing w:after="0" w:line="240" w:lineRule="auto"/>
              <w:jc w:val="center"/>
              <w:rPr>
                <w:b/>
              </w:rPr>
            </w:pPr>
          </w:p>
        </w:tc>
        <w:tc>
          <w:tcPr>
            <w:tcW w:w="8537"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bookmarkEnd w:id="2"/>
    </w:tbl>
    <w:p w14:paraId="23E466F0" w14:textId="2A1D232C" w:rsidR="00A759EC" w:rsidRDefault="00A759EC" w:rsidP="00F316A6">
      <w:pPr>
        <w:spacing w:after="0"/>
      </w:pPr>
    </w:p>
    <w:p w14:paraId="590C0A89" w14:textId="2EDAD54F" w:rsidR="00115592" w:rsidRDefault="00E41D61" w:rsidP="00115592">
      <w:pPr>
        <w:spacing w:after="0" w:line="276" w:lineRule="auto"/>
        <w:jc w:val="center"/>
        <w:rPr>
          <w:b/>
          <w:bCs/>
        </w:rPr>
      </w:pPr>
      <w:r w:rsidRPr="00E41D61">
        <w:rPr>
          <w:b/>
          <w:bCs/>
        </w:rPr>
        <w:t>CIVIL &amp; BUILDING STRUCTURES</w:t>
      </w:r>
    </w:p>
    <w:p w14:paraId="2108B936" w14:textId="3FAEAB13" w:rsidR="00C523C6" w:rsidRDefault="00F316A6" w:rsidP="00F316A6">
      <w:pPr>
        <w:ind w:left="-1134"/>
      </w:pPr>
      <w:r w:rsidRPr="00F316A6">
        <w:rPr>
          <w:noProof/>
          <w:lang w:bidi="ar-SA"/>
        </w:rPr>
        <w:drawing>
          <wp:inline distT="0" distB="0" distL="0" distR="0" wp14:anchorId="7905CBA0" wp14:editId="72EDCFFA">
            <wp:extent cx="7288327" cy="7560000"/>
            <wp:effectExtent l="0" t="0" r="8255" b="3175"/>
            <wp:docPr id="94199" name="Picture 94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288327" cy="7560000"/>
                    </a:xfrm>
                    <a:prstGeom prst="rect">
                      <a:avLst/>
                    </a:prstGeom>
                    <a:noFill/>
                    <a:ln>
                      <a:noFill/>
                    </a:ln>
                  </pic:spPr>
                </pic:pic>
              </a:graphicData>
            </a:graphic>
          </wp:inline>
        </w:drawing>
      </w:r>
    </w:p>
    <w:p w14:paraId="6521968D" w14:textId="638E030F" w:rsidR="00474911" w:rsidRPr="00E41D61" w:rsidRDefault="00E41D61" w:rsidP="00E41D61">
      <w:pPr>
        <w:spacing w:after="0" w:line="276" w:lineRule="auto"/>
        <w:jc w:val="center"/>
        <w:rPr>
          <w:b/>
          <w:bCs/>
        </w:rPr>
      </w:pPr>
      <w:r w:rsidRPr="00E41D61">
        <w:rPr>
          <w:b/>
          <w:bCs/>
        </w:rPr>
        <w:lastRenderedPageBreak/>
        <w:t>BUILDINGS AS PER FAR</w:t>
      </w:r>
    </w:p>
    <w:p w14:paraId="2AE5D424" w14:textId="54997B75" w:rsidR="00D57852" w:rsidRDefault="00D57852" w:rsidP="00D57852">
      <w:pPr>
        <w:ind w:left="-993"/>
        <w:jc w:val="center"/>
      </w:pPr>
      <w:r w:rsidRPr="00D57852">
        <w:rPr>
          <w:noProof/>
          <w:lang w:bidi="ar-SA"/>
        </w:rPr>
        <w:drawing>
          <wp:inline distT="0" distB="0" distL="0" distR="0" wp14:anchorId="5261BFE8" wp14:editId="1143E2C0">
            <wp:extent cx="7200000" cy="2422308"/>
            <wp:effectExtent l="0" t="0" r="1270" b="0"/>
            <wp:docPr id="89106" name="Picture 8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200000" cy="2422308"/>
                    </a:xfrm>
                    <a:prstGeom prst="rect">
                      <a:avLst/>
                    </a:prstGeom>
                    <a:noFill/>
                    <a:ln>
                      <a:noFill/>
                    </a:ln>
                  </pic:spPr>
                </pic:pic>
              </a:graphicData>
            </a:graphic>
          </wp:inline>
        </w:drawing>
      </w:r>
    </w:p>
    <w:p w14:paraId="52F9100C" w14:textId="6526CB58" w:rsidR="00474911" w:rsidRPr="00E41D61" w:rsidRDefault="00E41D61" w:rsidP="00E41D61">
      <w:pPr>
        <w:spacing w:after="0" w:line="276" w:lineRule="auto"/>
        <w:jc w:val="center"/>
        <w:rPr>
          <w:b/>
          <w:bCs/>
        </w:rPr>
      </w:pPr>
      <w:r w:rsidRPr="00E41D61">
        <w:rPr>
          <w:b/>
          <w:bCs/>
        </w:rPr>
        <w:t>ROAD, BRIDGES AS PER FAR</w:t>
      </w:r>
    </w:p>
    <w:p w14:paraId="23ED8238" w14:textId="44A9C610" w:rsidR="00514826" w:rsidRDefault="00514826" w:rsidP="00D57852">
      <w:pPr>
        <w:ind w:left="-993"/>
        <w:jc w:val="center"/>
      </w:pPr>
      <w:r w:rsidRPr="00514826">
        <w:rPr>
          <w:noProof/>
          <w:lang w:bidi="ar-SA"/>
        </w:rPr>
        <w:drawing>
          <wp:inline distT="0" distB="0" distL="0" distR="0" wp14:anchorId="40201B5F" wp14:editId="78C35A52">
            <wp:extent cx="7199630" cy="5257800"/>
            <wp:effectExtent l="0" t="0" r="1270" b="0"/>
            <wp:docPr id="89116" name="Picture 89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
                      <a:extLst>
                        <a:ext uri="{28A0092B-C50C-407E-A947-70E740481C1C}">
                          <a14:useLocalDpi xmlns:a14="http://schemas.microsoft.com/office/drawing/2010/main" val="0"/>
                        </a:ext>
                      </a:extLst>
                    </a:blip>
                    <a:srcRect t="-1" b="26253"/>
                    <a:stretch/>
                  </pic:blipFill>
                  <pic:spPr bwMode="auto">
                    <a:xfrm>
                      <a:off x="0" y="0"/>
                      <a:ext cx="7199630" cy="5257800"/>
                    </a:xfrm>
                    <a:prstGeom prst="rect">
                      <a:avLst/>
                    </a:prstGeom>
                    <a:noFill/>
                    <a:ln>
                      <a:noFill/>
                    </a:ln>
                    <a:extLst>
                      <a:ext uri="{53640926-AAD7-44D8-BBD7-CCE9431645EC}">
                        <a14:shadowObscured xmlns:a14="http://schemas.microsoft.com/office/drawing/2010/main"/>
                      </a:ext>
                    </a:extLst>
                  </pic:spPr>
                </pic:pic>
              </a:graphicData>
            </a:graphic>
          </wp:inline>
        </w:drawing>
      </w:r>
    </w:p>
    <w:p w14:paraId="2BAEBD8E" w14:textId="5FE573B7" w:rsidR="00D57852" w:rsidRDefault="00514826" w:rsidP="00514826">
      <w:pPr>
        <w:ind w:left="-1134"/>
        <w:jc w:val="center"/>
      </w:pPr>
      <w:r w:rsidRPr="00514826">
        <w:rPr>
          <w:noProof/>
          <w:lang w:bidi="ar-SA"/>
        </w:rPr>
        <w:lastRenderedPageBreak/>
        <w:drawing>
          <wp:inline distT="0" distB="0" distL="0" distR="0" wp14:anchorId="00950E13" wp14:editId="4E9902D5">
            <wp:extent cx="7197444" cy="1894840"/>
            <wp:effectExtent l="0" t="0" r="3810" b="0"/>
            <wp:docPr id="94208" name="Picture 9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
                      <a:extLst>
                        <a:ext uri="{28A0092B-C50C-407E-A947-70E740481C1C}">
                          <a14:useLocalDpi xmlns:a14="http://schemas.microsoft.com/office/drawing/2010/main" val="0"/>
                        </a:ext>
                      </a:extLst>
                    </a:blip>
                    <a:srcRect t="73346" b="68"/>
                    <a:stretch/>
                  </pic:blipFill>
                  <pic:spPr bwMode="auto">
                    <a:xfrm>
                      <a:off x="0" y="0"/>
                      <a:ext cx="7200000" cy="1895513"/>
                    </a:xfrm>
                    <a:prstGeom prst="rect">
                      <a:avLst/>
                    </a:prstGeom>
                    <a:noFill/>
                    <a:ln>
                      <a:noFill/>
                    </a:ln>
                    <a:extLst>
                      <a:ext uri="{53640926-AAD7-44D8-BBD7-CCE9431645EC}">
                        <a14:shadowObscured xmlns:a14="http://schemas.microsoft.com/office/drawing/2010/main"/>
                      </a:ext>
                    </a:extLst>
                  </pic:spPr>
                </pic:pic>
              </a:graphicData>
            </a:graphic>
          </wp:inline>
        </w:drawing>
      </w:r>
    </w:p>
    <w:p w14:paraId="22ACC535" w14:textId="77777777" w:rsidR="00E41D61" w:rsidRDefault="00E41D61" w:rsidP="00E41D61">
      <w:pPr>
        <w:pStyle w:val="ListParagraph"/>
        <w:spacing w:after="0" w:line="360" w:lineRule="auto"/>
        <w:ind w:left="-426"/>
        <w:jc w:val="center"/>
        <w:rPr>
          <w:b/>
          <w:bCs/>
        </w:rPr>
      </w:pPr>
    </w:p>
    <w:p w14:paraId="0826CFE8" w14:textId="22CDFE44" w:rsidR="00082714" w:rsidRDefault="00E41D61" w:rsidP="003C28BF">
      <w:pPr>
        <w:pStyle w:val="ListParagraph"/>
        <w:spacing w:after="0" w:line="360" w:lineRule="auto"/>
        <w:ind w:left="-426"/>
        <w:jc w:val="center"/>
        <w:rPr>
          <w:b/>
          <w:bCs/>
        </w:rPr>
      </w:pPr>
      <w:r w:rsidRPr="00115592">
        <w:rPr>
          <w:b/>
          <w:bCs/>
        </w:rPr>
        <w:t>SUMMARY</w:t>
      </w:r>
    </w:p>
    <w:tbl>
      <w:tblPr>
        <w:tblW w:w="5508" w:type="pct"/>
        <w:tblInd w:w="-714" w:type="dxa"/>
        <w:tblLook w:val="04A0" w:firstRow="1" w:lastRow="0" w:firstColumn="1" w:lastColumn="0" w:noHBand="0" w:noVBand="1"/>
      </w:tblPr>
      <w:tblGrid>
        <w:gridCol w:w="539"/>
        <w:gridCol w:w="2580"/>
        <w:gridCol w:w="2410"/>
        <w:gridCol w:w="2552"/>
        <w:gridCol w:w="2219"/>
      </w:tblGrid>
      <w:tr w:rsidR="0034083E" w:rsidRPr="0034083E" w14:paraId="54B0E5E3" w14:textId="77777777" w:rsidTr="00115592">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000000" w:fill="203764"/>
            <w:vAlign w:val="center"/>
            <w:hideMark/>
          </w:tcPr>
          <w:p w14:paraId="45A7E2B4" w14:textId="60CE1DAE" w:rsidR="0034083E" w:rsidRPr="0034083E" w:rsidRDefault="0034083E" w:rsidP="0034083E">
            <w:pPr>
              <w:widowControl/>
              <w:autoSpaceDE/>
              <w:autoSpaceDN/>
              <w:spacing w:after="0" w:line="240" w:lineRule="auto"/>
              <w:jc w:val="center"/>
              <w:rPr>
                <w:rFonts w:eastAsia="Times New Roman"/>
                <w:b/>
                <w:bCs/>
                <w:color w:val="FFFFFF"/>
                <w:sz w:val="20"/>
                <w:szCs w:val="20"/>
                <w:lang w:bidi="ar-SA"/>
              </w:rPr>
            </w:pPr>
            <w:r w:rsidRPr="0034083E">
              <w:rPr>
                <w:rFonts w:eastAsia="Times New Roman"/>
                <w:b/>
                <w:bCs/>
                <w:color w:val="FFFFFF"/>
                <w:sz w:val="20"/>
                <w:szCs w:val="20"/>
                <w:lang w:bidi="ar-SA"/>
              </w:rPr>
              <w:t>VALUATION SUMMARY | BUILDING &amp; CIVIL STRUCTURE | M/S NAGARJUNA FERTI</w:t>
            </w:r>
            <w:r w:rsidR="00CC7AE5" w:rsidRPr="00115592">
              <w:rPr>
                <w:rFonts w:eastAsia="Times New Roman"/>
                <w:b/>
                <w:bCs/>
                <w:color w:val="FFFFFF"/>
                <w:sz w:val="20"/>
                <w:szCs w:val="20"/>
                <w:lang w:bidi="ar-SA"/>
              </w:rPr>
              <w:t>LISERS AND CHEMICALS LIMITED | K</w:t>
            </w:r>
            <w:r w:rsidRPr="0034083E">
              <w:rPr>
                <w:rFonts w:eastAsia="Times New Roman"/>
                <w:b/>
                <w:bCs/>
                <w:color w:val="FFFFFF"/>
                <w:sz w:val="20"/>
                <w:szCs w:val="20"/>
                <w:lang w:bidi="ar-SA"/>
              </w:rPr>
              <w:t xml:space="preserve">AKINADA, ANDHRA PRADESH                               </w:t>
            </w:r>
          </w:p>
        </w:tc>
      </w:tr>
      <w:tr w:rsidR="00115592" w:rsidRPr="00115592" w14:paraId="3A28A5C8" w14:textId="77777777" w:rsidTr="00115592">
        <w:trPr>
          <w:trHeight w:val="600"/>
        </w:trPr>
        <w:tc>
          <w:tcPr>
            <w:tcW w:w="261" w:type="pct"/>
            <w:tcBorders>
              <w:top w:val="nil"/>
              <w:left w:val="single" w:sz="4" w:space="0" w:color="auto"/>
              <w:bottom w:val="single" w:sz="4" w:space="0" w:color="auto"/>
              <w:right w:val="single" w:sz="4" w:space="0" w:color="auto"/>
            </w:tcBorders>
            <w:shd w:val="clear" w:color="000000" w:fill="203764"/>
            <w:noWrap/>
            <w:vAlign w:val="center"/>
            <w:hideMark/>
          </w:tcPr>
          <w:p w14:paraId="63A77C47" w14:textId="77777777" w:rsidR="00115592" w:rsidRPr="00115592" w:rsidRDefault="00115592" w:rsidP="0034083E">
            <w:pPr>
              <w:widowControl/>
              <w:autoSpaceDE/>
              <w:autoSpaceDN/>
              <w:spacing w:after="0" w:line="240" w:lineRule="auto"/>
              <w:jc w:val="center"/>
              <w:rPr>
                <w:rFonts w:eastAsia="Times New Roman"/>
                <w:b/>
                <w:bCs/>
                <w:color w:val="FFFFFF"/>
                <w:sz w:val="20"/>
                <w:szCs w:val="20"/>
                <w:lang w:bidi="ar-SA"/>
              </w:rPr>
            </w:pPr>
            <w:r w:rsidRPr="0034083E">
              <w:rPr>
                <w:rFonts w:eastAsia="Times New Roman"/>
                <w:b/>
                <w:bCs/>
                <w:color w:val="FFFFFF"/>
                <w:sz w:val="20"/>
                <w:szCs w:val="20"/>
                <w:lang w:bidi="ar-SA"/>
              </w:rPr>
              <w:t xml:space="preserve">Sr. </w:t>
            </w:r>
          </w:p>
          <w:p w14:paraId="21700EC8" w14:textId="2B579459" w:rsidR="00115592" w:rsidRPr="0034083E" w:rsidRDefault="00115592" w:rsidP="0034083E">
            <w:pPr>
              <w:widowControl/>
              <w:autoSpaceDE/>
              <w:autoSpaceDN/>
              <w:spacing w:after="0" w:line="240" w:lineRule="auto"/>
              <w:jc w:val="center"/>
              <w:rPr>
                <w:rFonts w:eastAsia="Times New Roman"/>
                <w:b/>
                <w:bCs/>
                <w:color w:val="FFFFFF"/>
                <w:sz w:val="20"/>
                <w:szCs w:val="20"/>
                <w:lang w:bidi="ar-SA"/>
              </w:rPr>
            </w:pPr>
            <w:r w:rsidRPr="0034083E">
              <w:rPr>
                <w:rFonts w:eastAsia="Times New Roman"/>
                <w:b/>
                <w:bCs/>
                <w:color w:val="FFFFFF"/>
                <w:sz w:val="20"/>
                <w:szCs w:val="20"/>
                <w:lang w:bidi="ar-SA"/>
              </w:rPr>
              <w:t>No.</w:t>
            </w:r>
          </w:p>
        </w:tc>
        <w:tc>
          <w:tcPr>
            <w:tcW w:w="1253" w:type="pct"/>
            <w:tcBorders>
              <w:top w:val="nil"/>
              <w:left w:val="nil"/>
              <w:bottom w:val="single" w:sz="4" w:space="0" w:color="auto"/>
              <w:right w:val="single" w:sz="4" w:space="0" w:color="auto"/>
            </w:tcBorders>
            <w:shd w:val="clear" w:color="000000" w:fill="203764"/>
            <w:noWrap/>
            <w:vAlign w:val="center"/>
            <w:hideMark/>
          </w:tcPr>
          <w:p w14:paraId="62F3D5E9" w14:textId="77777777" w:rsidR="00115592" w:rsidRPr="0034083E" w:rsidRDefault="00115592" w:rsidP="0034083E">
            <w:pPr>
              <w:widowControl/>
              <w:autoSpaceDE/>
              <w:autoSpaceDN/>
              <w:spacing w:after="0" w:line="240" w:lineRule="auto"/>
              <w:jc w:val="center"/>
              <w:rPr>
                <w:rFonts w:eastAsia="Times New Roman"/>
                <w:b/>
                <w:bCs/>
                <w:color w:val="FFFFFF"/>
                <w:sz w:val="20"/>
                <w:szCs w:val="20"/>
                <w:lang w:bidi="ar-SA"/>
              </w:rPr>
            </w:pPr>
            <w:r w:rsidRPr="0034083E">
              <w:rPr>
                <w:rFonts w:eastAsia="Times New Roman"/>
                <w:b/>
                <w:bCs/>
                <w:color w:val="FFFFFF"/>
                <w:sz w:val="20"/>
                <w:szCs w:val="20"/>
                <w:lang w:bidi="ar-SA"/>
              </w:rPr>
              <w:t>Particulars</w:t>
            </w:r>
          </w:p>
        </w:tc>
        <w:tc>
          <w:tcPr>
            <w:tcW w:w="1170" w:type="pct"/>
            <w:tcBorders>
              <w:top w:val="nil"/>
              <w:left w:val="nil"/>
              <w:bottom w:val="single" w:sz="4" w:space="0" w:color="auto"/>
              <w:right w:val="single" w:sz="4" w:space="0" w:color="auto"/>
            </w:tcBorders>
            <w:shd w:val="clear" w:color="000000" w:fill="203764"/>
            <w:vAlign w:val="center"/>
            <w:hideMark/>
          </w:tcPr>
          <w:p w14:paraId="378646B4" w14:textId="77777777" w:rsidR="00115592" w:rsidRPr="0034083E" w:rsidRDefault="00115592" w:rsidP="0034083E">
            <w:pPr>
              <w:widowControl/>
              <w:autoSpaceDE/>
              <w:autoSpaceDN/>
              <w:spacing w:after="0" w:line="240" w:lineRule="auto"/>
              <w:jc w:val="center"/>
              <w:rPr>
                <w:rFonts w:eastAsia="Times New Roman"/>
                <w:b/>
                <w:bCs/>
                <w:color w:val="FFFFFF"/>
                <w:sz w:val="20"/>
                <w:szCs w:val="20"/>
                <w:lang w:bidi="ar-SA"/>
              </w:rPr>
            </w:pPr>
            <w:r w:rsidRPr="0034083E">
              <w:rPr>
                <w:rFonts w:eastAsia="Times New Roman"/>
                <w:b/>
                <w:bCs/>
                <w:color w:val="FFFFFF"/>
                <w:sz w:val="20"/>
                <w:szCs w:val="20"/>
                <w:lang w:bidi="ar-SA"/>
              </w:rPr>
              <w:t xml:space="preserve">Cost of Capitalization </w:t>
            </w:r>
            <w:r w:rsidRPr="0034083E">
              <w:rPr>
                <w:rFonts w:eastAsia="Times New Roman"/>
                <w:b/>
                <w:bCs/>
                <w:color w:val="FFFFFF"/>
                <w:sz w:val="20"/>
                <w:szCs w:val="20"/>
                <w:lang w:bidi="ar-SA"/>
              </w:rPr>
              <w:br/>
            </w:r>
            <w:r w:rsidRPr="0034083E">
              <w:rPr>
                <w:rFonts w:eastAsia="Times New Roman"/>
                <w:i/>
                <w:iCs/>
                <w:color w:val="FFFFFF"/>
                <w:sz w:val="20"/>
                <w:szCs w:val="20"/>
                <w:lang w:bidi="ar-SA"/>
              </w:rPr>
              <w:t>(Gross Block as on 31.03.2022)</w:t>
            </w:r>
          </w:p>
        </w:tc>
        <w:tc>
          <w:tcPr>
            <w:tcW w:w="1239" w:type="pct"/>
            <w:tcBorders>
              <w:top w:val="nil"/>
              <w:left w:val="nil"/>
              <w:bottom w:val="single" w:sz="4" w:space="0" w:color="auto"/>
              <w:right w:val="single" w:sz="4" w:space="0" w:color="auto"/>
            </w:tcBorders>
            <w:shd w:val="clear" w:color="000000" w:fill="203764"/>
            <w:vAlign w:val="center"/>
            <w:hideMark/>
          </w:tcPr>
          <w:p w14:paraId="35534BCC" w14:textId="77777777" w:rsidR="00115592" w:rsidRPr="0034083E" w:rsidRDefault="00115592" w:rsidP="0034083E">
            <w:pPr>
              <w:widowControl/>
              <w:autoSpaceDE/>
              <w:autoSpaceDN/>
              <w:spacing w:after="0" w:line="240" w:lineRule="auto"/>
              <w:jc w:val="center"/>
              <w:rPr>
                <w:rFonts w:eastAsia="Times New Roman"/>
                <w:b/>
                <w:bCs/>
                <w:color w:val="FFFFFF"/>
                <w:sz w:val="20"/>
                <w:szCs w:val="20"/>
                <w:lang w:bidi="ar-SA"/>
              </w:rPr>
            </w:pPr>
            <w:r w:rsidRPr="0034083E">
              <w:rPr>
                <w:rFonts w:eastAsia="Times New Roman"/>
                <w:b/>
                <w:bCs/>
                <w:color w:val="FFFFFF"/>
                <w:sz w:val="20"/>
                <w:szCs w:val="20"/>
                <w:lang w:bidi="ar-SA"/>
              </w:rPr>
              <w:t xml:space="preserve">Estimated Reproduction Cost of the Asset   </w:t>
            </w:r>
          </w:p>
        </w:tc>
        <w:tc>
          <w:tcPr>
            <w:tcW w:w="1077" w:type="pct"/>
            <w:tcBorders>
              <w:top w:val="nil"/>
              <w:left w:val="nil"/>
              <w:bottom w:val="single" w:sz="4" w:space="0" w:color="auto"/>
              <w:right w:val="single" w:sz="4" w:space="0" w:color="auto"/>
            </w:tcBorders>
            <w:shd w:val="clear" w:color="000000" w:fill="203764"/>
            <w:vAlign w:val="center"/>
            <w:hideMark/>
          </w:tcPr>
          <w:p w14:paraId="578F93DF" w14:textId="77777777" w:rsidR="00115592" w:rsidRPr="0034083E" w:rsidRDefault="00115592" w:rsidP="0034083E">
            <w:pPr>
              <w:widowControl/>
              <w:autoSpaceDE/>
              <w:autoSpaceDN/>
              <w:spacing w:after="0" w:line="240" w:lineRule="auto"/>
              <w:jc w:val="center"/>
              <w:rPr>
                <w:rFonts w:eastAsia="Times New Roman"/>
                <w:b/>
                <w:bCs/>
                <w:color w:val="FFFFFF"/>
                <w:sz w:val="20"/>
                <w:szCs w:val="20"/>
                <w:lang w:bidi="ar-SA"/>
              </w:rPr>
            </w:pPr>
            <w:r w:rsidRPr="0034083E">
              <w:rPr>
                <w:rFonts w:eastAsia="Times New Roman"/>
                <w:b/>
                <w:bCs/>
                <w:color w:val="FFFFFF"/>
                <w:sz w:val="20"/>
                <w:szCs w:val="20"/>
                <w:lang w:bidi="ar-SA"/>
              </w:rPr>
              <w:t>Prospective Fair Market Value</w:t>
            </w:r>
            <w:r w:rsidRPr="0034083E">
              <w:rPr>
                <w:rFonts w:eastAsia="Times New Roman"/>
                <w:b/>
                <w:bCs/>
                <w:color w:val="FFFFFF"/>
                <w:sz w:val="20"/>
                <w:szCs w:val="20"/>
                <w:lang w:bidi="ar-SA"/>
              </w:rPr>
              <w:br/>
            </w:r>
            <w:r w:rsidRPr="0034083E">
              <w:rPr>
                <w:rFonts w:eastAsia="Times New Roman"/>
                <w:i/>
                <w:iCs/>
                <w:color w:val="FFFFFF"/>
                <w:sz w:val="20"/>
                <w:szCs w:val="20"/>
                <w:lang w:bidi="ar-SA"/>
              </w:rPr>
              <w:t>(INR)</w:t>
            </w:r>
          </w:p>
        </w:tc>
      </w:tr>
      <w:tr w:rsidR="00115592" w:rsidRPr="00115592" w14:paraId="4358D584" w14:textId="77777777" w:rsidTr="00115592">
        <w:trPr>
          <w:trHeight w:val="300"/>
        </w:trPr>
        <w:tc>
          <w:tcPr>
            <w:tcW w:w="261" w:type="pct"/>
            <w:tcBorders>
              <w:top w:val="nil"/>
              <w:left w:val="single" w:sz="4" w:space="0" w:color="auto"/>
              <w:bottom w:val="single" w:sz="4" w:space="0" w:color="auto"/>
              <w:right w:val="single" w:sz="4" w:space="0" w:color="auto"/>
            </w:tcBorders>
            <w:shd w:val="clear" w:color="000000" w:fill="FFFFFF"/>
            <w:noWrap/>
            <w:vAlign w:val="center"/>
            <w:hideMark/>
          </w:tcPr>
          <w:p w14:paraId="446CC658" w14:textId="77777777" w:rsidR="00115592" w:rsidRPr="0034083E" w:rsidRDefault="00115592" w:rsidP="0034083E">
            <w:pPr>
              <w:widowControl/>
              <w:autoSpaceDE/>
              <w:autoSpaceDN/>
              <w:spacing w:after="0" w:line="240" w:lineRule="auto"/>
              <w:jc w:val="center"/>
              <w:rPr>
                <w:rFonts w:eastAsia="Times New Roman"/>
                <w:color w:val="000000"/>
                <w:sz w:val="20"/>
                <w:szCs w:val="20"/>
                <w:lang w:bidi="ar-SA"/>
              </w:rPr>
            </w:pPr>
            <w:r w:rsidRPr="0034083E">
              <w:rPr>
                <w:rFonts w:eastAsia="Times New Roman"/>
                <w:color w:val="000000"/>
                <w:sz w:val="20"/>
                <w:szCs w:val="20"/>
                <w:lang w:bidi="ar-SA"/>
              </w:rPr>
              <w:t>1</w:t>
            </w:r>
          </w:p>
        </w:tc>
        <w:tc>
          <w:tcPr>
            <w:tcW w:w="1253" w:type="pct"/>
            <w:tcBorders>
              <w:top w:val="nil"/>
              <w:left w:val="nil"/>
              <w:bottom w:val="single" w:sz="4" w:space="0" w:color="auto"/>
              <w:right w:val="single" w:sz="4" w:space="0" w:color="auto"/>
            </w:tcBorders>
            <w:shd w:val="clear" w:color="000000" w:fill="FFFFFF"/>
            <w:noWrap/>
            <w:vAlign w:val="center"/>
            <w:hideMark/>
          </w:tcPr>
          <w:p w14:paraId="1C01EBE6" w14:textId="77777777" w:rsidR="00115592" w:rsidRPr="00D37E49" w:rsidRDefault="00115592" w:rsidP="0034083E">
            <w:pPr>
              <w:widowControl/>
              <w:autoSpaceDE/>
              <w:autoSpaceDN/>
              <w:spacing w:after="0" w:line="240" w:lineRule="auto"/>
              <w:rPr>
                <w:rFonts w:eastAsia="Times New Roman"/>
                <w:color w:val="000000"/>
                <w:sz w:val="20"/>
                <w:szCs w:val="20"/>
                <w:lang w:bidi="ar-SA"/>
              </w:rPr>
            </w:pPr>
            <w:r w:rsidRPr="00D37E49">
              <w:rPr>
                <w:rFonts w:eastAsia="Times New Roman"/>
                <w:color w:val="000000"/>
                <w:sz w:val="20"/>
                <w:szCs w:val="20"/>
                <w:lang w:bidi="ar-SA"/>
              </w:rPr>
              <w:t>Civil &amp; Building Structures</w:t>
            </w:r>
          </w:p>
        </w:tc>
        <w:tc>
          <w:tcPr>
            <w:tcW w:w="117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8092CC9" w14:textId="413633C1" w:rsidR="00115592" w:rsidRPr="00D37E49" w:rsidRDefault="00115592" w:rsidP="00115592">
            <w:pPr>
              <w:widowControl/>
              <w:autoSpaceDE/>
              <w:autoSpaceDN/>
              <w:spacing w:after="0" w:line="240" w:lineRule="auto"/>
              <w:jc w:val="right"/>
              <w:rPr>
                <w:rFonts w:eastAsia="Times New Roman"/>
                <w:color w:val="000000"/>
                <w:sz w:val="20"/>
                <w:szCs w:val="20"/>
                <w:lang w:bidi="ar-SA"/>
              </w:rPr>
            </w:pPr>
            <w:r w:rsidRPr="00D37E49">
              <w:rPr>
                <w:rFonts w:eastAsia="Times New Roman"/>
                <w:color w:val="000000"/>
                <w:sz w:val="20"/>
                <w:szCs w:val="20"/>
                <w:lang w:bidi="ar-SA"/>
              </w:rPr>
              <w:t xml:space="preserve"> ₹ 1,10,66,45,635 </w:t>
            </w:r>
          </w:p>
        </w:tc>
        <w:tc>
          <w:tcPr>
            <w:tcW w:w="1239" w:type="pct"/>
            <w:tcBorders>
              <w:top w:val="nil"/>
              <w:left w:val="nil"/>
              <w:bottom w:val="single" w:sz="4" w:space="0" w:color="auto"/>
              <w:right w:val="single" w:sz="4" w:space="0" w:color="auto"/>
            </w:tcBorders>
            <w:shd w:val="clear" w:color="000000" w:fill="FFFFFF"/>
            <w:noWrap/>
            <w:vAlign w:val="center"/>
            <w:hideMark/>
          </w:tcPr>
          <w:p w14:paraId="5307FA67" w14:textId="29557845" w:rsidR="00115592" w:rsidRPr="00D37E49" w:rsidRDefault="00115592" w:rsidP="00115592">
            <w:pPr>
              <w:widowControl/>
              <w:autoSpaceDE/>
              <w:autoSpaceDN/>
              <w:spacing w:after="0" w:line="240" w:lineRule="auto"/>
              <w:jc w:val="right"/>
              <w:rPr>
                <w:rFonts w:eastAsia="Times New Roman"/>
                <w:color w:val="000000"/>
                <w:sz w:val="20"/>
                <w:szCs w:val="20"/>
                <w:lang w:bidi="ar-SA"/>
              </w:rPr>
            </w:pPr>
            <w:r w:rsidRPr="00D37E49">
              <w:rPr>
                <w:rFonts w:eastAsia="Times New Roman"/>
                <w:color w:val="000000"/>
                <w:sz w:val="20"/>
                <w:szCs w:val="20"/>
                <w:lang w:bidi="ar-SA"/>
              </w:rPr>
              <w:t xml:space="preserve">₹ 1,96,59,75,637 </w:t>
            </w:r>
          </w:p>
        </w:tc>
        <w:tc>
          <w:tcPr>
            <w:tcW w:w="1077" w:type="pct"/>
            <w:tcBorders>
              <w:top w:val="nil"/>
              <w:left w:val="nil"/>
              <w:bottom w:val="single" w:sz="4" w:space="0" w:color="auto"/>
              <w:right w:val="single" w:sz="4" w:space="0" w:color="auto"/>
            </w:tcBorders>
            <w:shd w:val="clear" w:color="000000" w:fill="FFFFFF"/>
            <w:noWrap/>
            <w:vAlign w:val="center"/>
            <w:hideMark/>
          </w:tcPr>
          <w:p w14:paraId="741E2405" w14:textId="79B71AB7" w:rsidR="00115592" w:rsidRPr="00D37E49" w:rsidRDefault="00115592" w:rsidP="00115592">
            <w:pPr>
              <w:widowControl/>
              <w:autoSpaceDE/>
              <w:autoSpaceDN/>
              <w:spacing w:after="0" w:line="240" w:lineRule="auto"/>
              <w:jc w:val="right"/>
              <w:rPr>
                <w:rFonts w:eastAsia="Times New Roman"/>
                <w:color w:val="000000"/>
                <w:sz w:val="20"/>
                <w:szCs w:val="20"/>
                <w:lang w:bidi="ar-SA"/>
              </w:rPr>
            </w:pPr>
            <w:r w:rsidRPr="00D37E49">
              <w:rPr>
                <w:rFonts w:eastAsia="Times New Roman"/>
                <w:color w:val="000000"/>
                <w:sz w:val="20"/>
                <w:szCs w:val="20"/>
                <w:lang w:bidi="ar-SA"/>
              </w:rPr>
              <w:t xml:space="preserve">₹ 68,74,93,105 </w:t>
            </w:r>
          </w:p>
        </w:tc>
      </w:tr>
      <w:tr w:rsidR="00115592" w:rsidRPr="00115592" w14:paraId="71755F6E" w14:textId="77777777" w:rsidTr="00115592">
        <w:trPr>
          <w:trHeight w:val="300"/>
        </w:trPr>
        <w:tc>
          <w:tcPr>
            <w:tcW w:w="261" w:type="pct"/>
            <w:tcBorders>
              <w:top w:val="nil"/>
              <w:left w:val="single" w:sz="4" w:space="0" w:color="auto"/>
              <w:bottom w:val="single" w:sz="4" w:space="0" w:color="auto"/>
              <w:right w:val="single" w:sz="4" w:space="0" w:color="auto"/>
            </w:tcBorders>
            <w:shd w:val="clear" w:color="000000" w:fill="FFFFFF"/>
            <w:noWrap/>
            <w:vAlign w:val="center"/>
            <w:hideMark/>
          </w:tcPr>
          <w:p w14:paraId="420412FA" w14:textId="77777777" w:rsidR="00115592" w:rsidRPr="0034083E" w:rsidRDefault="00115592" w:rsidP="0034083E">
            <w:pPr>
              <w:widowControl/>
              <w:autoSpaceDE/>
              <w:autoSpaceDN/>
              <w:spacing w:after="0" w:line="240" w:lineRule="auto"/>
              <w:jc w:val="center"/>
              <w:rPr>
                <w:rFonts w:eastAsia="Times New Roman"/>
                <w:color w:val="000000"/>
                <w:sz w:val="20"/>
                <w:szCs w:val="20"/>
                <w:lang w:bidi="ar-SA"/>
              </w:rPr>
            </w:pPr>
            <w:r w:rsidRPr="0034083E">
              <w:rPr>
                <w:rFonts w:eastAsia="Times New Roman"/>
                <w:color w:val="000000"/>
                <w:sz w:val="20"/>
                <w:szCs w:val="20"/>
                <w:lang w:bidi="ar-SA"/>
              </w:rPr>
              <w:t>2</w:t>
            </w:r>
          </w:p>
        </w:tc>
        <w:tc>
          <w:tcPr>
            <w:tcW w:w="1253" w:type="pct"/>
            <w:tcBorders>
              <w:top w:val="nil"/>
              <w:left w:val="nil"/>
              <w:bottom w:val="single" w:sz="4" w:space="0" w:color="auto"/>
              <w:right w:val="single" w:sz="4" w:space="0" w:color="auto"/>
            </w:tcBorders>
            <w:shd w:val="clear" w:color="000000" w:fill="FFFFFF"/>
            <w:noWrap/>
            <w:vAlign w:val="center"/>
            <w:hideMark/>
          </w:tcPr>
          <w:p w14:paraId="3158DB7C" w14:textId="77777777" w:rsidR="00115592" w:rsidRPr="00D37E49" w:rsidRDefault="00115592" w:rsidP="0034083E">
            <w:pPr>
              <w:widowControl/>
              <w:autoSpaceDE/>
              <w:autoSpaceDN/>
              <w:spacing w:after="0" w:line="240" w:lineRule="auto"/>
              <w:rPr>
                <w:rFonts w:eastAsia="Times New Roman"/>
                <w:color w:val="000000"/>
                <w:sz w:val="20"/>
                <w:szCs w:val="20"/>
                <w:lang w:bidi="ar-SA"/>
              </w:rPr>
            </w:pPr>
            <w:r w:rsidRPr="00D37E49">
              <w:rPr>
                <w:rFonts w:eastAsia="Times New Roman"/>
                <w:color w:val="000000"/>
                <w:sz w:val="20"/>
                <w:szCs w:val="20"/>
                <w:lang w:bidi="ar-SA"/>
              </w:rPr>
              <w:t>Buildings as per FAR</w:t>
            </w:r>
          </w:p>
        </w:tc>
        <w:tc>
          <w:tcPr>
            <w:tcW w:w="1170" w:type="pct"/>
            <w:vMerge/>
            <w:tcBorders>
              <w:top w:val="nil"/>
              <w:left w:val="single" w:sz="4" w:space="0" w:color="auto"/>
              <w:bottom w:val="single" w:sz="4" w:space="0" w:color="000000"/>
              <w:right w:val="single" w:sz="4" w:space="0" w:color="auto"/>
            </w:tcBorders>
            <w:vAlign w:val="center"/>
            <w:hideMark/>
          </w:tcPr>
          <w:p w14:paraId="5C248D5C" w14:textId="77777777" w:rsidR="00115592" w:rsidRPr="00D37E49" w:rsidRDefault="00115592" w:rsidP="00115592">
            <w:pPr>
              <w:widowControl/>
              <w:autoSpaceDE/>
              <w:autoSpaceDN/>
              <w:spacing w:after="0" w:line="240" w:lineRule="auto"/>
              <w:jc w:val="right"/>
              <w:rPr>
                <w:rFonts w:eastAsia="Times New Roman"/>
                <w:color w:val="000000"/>
                <w:sz w:val="20"/>
                <w:szCs w:val="20"/>
                <w:lang w:bidi="ar-SA"/>
              </w:rPr>
            </w:pPr>
          </w:p>
        </w:tc>
        <w:tc>
          <w:tcPr>
            <w:tcW w:w="1239" w:type="pct"/>
            <w:tcBorders>
              <w:top w:val="nil"/>
              <w:left w:val="nil"/>
              <w:bottom w:val="single" w:sz="4" w:space="0" w:color="auto"/>
              <w:right w:val="single" w:sz="4" w:space="0" w:color="auto"/>
            </w:tcBorders>
            <w:shd w:val="clear" w:color="000000" w:fill="FFFFFF"/>
            <w:noWrap/>
            <w:vAlign w:val="center"/>
            <w:hideMark/>
          </w:tcPr>
          <w:p w14:paraId="014FFB23" w14:textId="6231D5DF" w:rsidR="00115592" w:rsidRPr="00D37E49" w:rsidRDefault="00115592" w:rsidP="00115592">
            <w:pPr>
              <w:widowControl/>
              <w:autoSpaceDE/>
              <w:autoSpaceDN/>
              <w:spacing w:after="0" w:line="240" w:lineRule="auto"/>
              <w:jc w:val="right"/>
              <w:rPr>
                <w:rFonts w:eastAsia="Times New Roman"/>
                <w:color w:val="000000"/>
                <w:sz w:val="20"/>
                <w:szCs w:val="20"/>
                <w:lang w:bidi="ar-SA"/>
              </w:rPr>
            </w:pPr>
            <w:r w:rsidRPr="00D37E49">
              <w:rPr>
                <w:rFonts w:eastAsia="Times New Roman"/>
                <w:color w:val="000000"/>
                <w:sz w:val="20"/>
                <w:szCs w:val="20"/>
                <w:lang w:bidi="ar-SA"/>
              </w:rPr>
              <w:t xml:space="preserve">₹ 81,38,63,212 </w:t>
            </w:r>
          </w:p>
        </w:tc>
        <w:tc>
          <w:tcPr>
            <w:tcW w:w="1077" w:type="pct"/>
            <w:tcBorders>
              <w:top w:val="nil"/>
              <w:left w:val="nil"/>
              <w:bottom w:val="single" w:sz="4" w:space="0" w:color="auto"/>
              <w:right w:val="single" w:sz="4" w:space="0" w:color="auto"/>
            </w:tcBorders>
            <w:shd w:val="clear" w:color="000000" w:fill="FFFFFF"/>
            <w:noWrap/>
            <w:vAlign w:val="center"/>
            <w:hideMark/>
          </w:tcPr>
          <w:p w14:paraId="746212BA" w14:textId="1F913D5A" w:rsidR="00115592" w:rsidRPr="00D37E49" w:rsidRDefault="00115592" w:rsidP="00115592">
            <w:pPr>
              <w:widowControl/>
              <w:autoSpaceDE/>
              <w:autoSpaceDN/>
              <w:spacing w:after="0" w:line="240" w:lineRule="auto"/>
              <w:jc w:val="right"/>
              <w:rPr>
                <w:rFonts w:eastAsia="Times New Roman"/>
                <w:color w:val="000000"/>
                <w:sz w:val="20"/>
                <w:szCs w:val="20"/>
                <w:lang w:bidi="ar-SA"/>
              </w:rPr>
            </w:pPr>
            <w:r w:rsidRPr="00D37E49">
              <w:rPr>
                <w:rFonts w:eastAsia="Times New Roman"/>
                <w:color w:val="000000"/>
                <w:sz w:val="20"/>
                <w:szCs w:val="20"/>
                <w:lang w:bidi="ar-SA"/>
              </w:rPr>
              <w:t xml:space="preserve"> ₹ 43,67,81,877 </w:t>
            </w:r>
          </w:p>
        </w:tc>
      </w:tr>
      <w:tr w:rsidR="00115592" w:rsidRPr="00115592" w14:paraId="5B51F883" w14:textId="77777777" w:rsidTr="00115592">
        <w:trPr>
          <w:trHeight w:val="300"/>
        </w:trPr>
        <w:tc>
          <w:tcPr>
            <w:tcW w:w="261" w:type="pct"/>
            <w:tcBorders>
              <w:top w:val="nil"/>
              <w:left w:val="single" w:sz="4" w:space="0" w:color="auto"/>
              <w:bottom w:val="single" w:sz="4" w:space="0" w:color="auto"/>
              <w:right w:val="single" w:sz="4" w:space="0" w:color="auto"/>
            </w:tcBorders>
            <w:shd w:val="clear" w:color="000000" w:fill="FFFFFF"/>
            <w:noWrap/>
            <w:vAlign w:val="center"/>
            <w:hideMark/>
          </w:tcPr>
          <w:p w14:paraId="3EDB0010" w14:textId="77777777" w:rsidR="00115592" w:rsidRPr="0034083E" w:rsidRDefault="00115592" w:rsidP="0034083E">
            <w:pPr>
              <w:widowControl/>
              <w:autoSpaceDE/>
              <w:autoSpaceDN/>
              <w:spacing w:after="0" w:line="240" w:lineRule="auto"/>
              <w:jc w:val="center"/>
              <w:rPr>
                <w:rFonts w:eastAsia="Times New Roman"/>
                <w:color w:val="000000"/>
                <w:sz w:val="20"/>
                <w:szCs w:val="20"/>
                <w:lang w:bidi="ar-SA"/>
              </w:rPr>
            </w:pPr>
            <w:r w:rsidRPr="0034083E">
              <w:rPr>
                <w:rFonts w:eastAsia="Times New Roman"/>
                <w:color w:val="000000"/>
                <w:sz w:val="20"/>
                <w:szCs w:val="20"/>
                <w:lang w:bidi="ar-SA"/>
              </w:rPr>
              <w:t>3</w:t>
            </w:r>
          </w:p>
        </w:tc>
        <w:tc>
          <w:tcPr>
            <w:tcW w:w="1253" w:type="pct"/>
            <w:tcBorders>
              <w:top w:val="nil"/>
              <w:left w:val="nil"/>
              <w:bottom w:val="single" w:sz="4" w:space="0" w:color="auto"/>
              <w:right w:val="single" w:sz="4" w:space="0" w:color="auto"/>
            </w:tcBorders>
            <w:shd w:val="clear" w:color="000000" w:fill="FFFFFF"/>
            <w:noWrap/>
            <w:vAlign w:val="center"/>
            <w:hideMark/>
          </w:tcPr>
          <w:p w14:paraId="729E3E73" w14:textId="77777777" w:rsidR="00115592" w:rsidRPr="00D37E49" w:rsidRDefault="00115592" w:rsidP="0034083E">
            <w:pPr>
              <w:widowControl/>
              <w:autoSpaceDE/>
              <w:autoSpaceDN/>
              <w:spacing w:after="0" w:line="240" w:lineRule="auto"/>
              <w:rPr>
                <w:rFonts w:eastAsia="Times New Roman"/>
                <w:color w:val="000000"/>
                <w:sz w:val="20"/>
                <w:szCs w:val="20"/>
                <w:lang w:bidi="ar-SA"/>
              </w:rPr>
            </w:pPr>
            <w:r w:rsidRPr="00D37E49">
              <w:rPr>
                <w:rFonts w:eastAsia="Times New Roman"/>
                <w:color w:val="000000"/>
                <w:sz w:val="20"/>
                <w:szCs w:val="20"/>
                <w:lang w:bidi="ar-SA"/>
              </w:rPr>
              <w:t>Road, Bridges as per FAR</w:t>
            </w:r>
          </w:p>
        </w:tc>
        <w:tc>
          <w:tcPr>
            <w:tcW w:w="1170" w:type="pct"/>
            <w:tcBorders>
              <w:top w:val="nil"/>
              <w:left w:val="nil"/>
              <w:bottom w:val="single" w:sz="4" w:space="0" w:color="auto"/>
              <w:right w:val="single" w:sz="4" w:space="0" w:color="auto"/>
            </w:tcBorders>
            <w:shd w:val="clear" w:color="000000" w:fill="FFFFFF"/>
            <w:noWrap/>
            <w:vAlign w:val="center"/>
            <w:hideMark/>
          </w:tcPr>
          <w:p w14:paraId="054533E6" w14:textId="6E1F1D59" w:rsidR="00115592" w:rsidRPr="00D37E49" w:rsidRDefault="00115592" w:rsidP="00115592">
            <w:pPr>
              <w:widowControl/>
              <w:autoSpaceDE/>
              <w:autoSpaceDN/>
              <w:spacing w:after="0" w:line="240" w:lineRule="auto"/>
              <w:jc w:val="right"/>
              <w:rPr>
                <w:rFonts w:eastAsia="Times New Roman"/>
                <w:color w:val="000000"/>
                <w:sz w:val="20"/>
                <w:szCs w:val="20"/>
                <w:lang w:bidi="ar-SA"/>
              </w:rPr>
            </w:pPr>
            <w:r w:rsidRPr="00D37E49">
              <w:rPr>
                <w:rFonts w:eastAsia="Times New Roman"/>
                <w:color w:val="000000"/>
                <w:sz w:val="20"/>
                <w:szCs w:val="20"/>
                <w:lang w:bidi="ar-SA"/>
              </w:rPr>
              <w:t xml:space="preserve"> ₹ 11,32,08,583 </w:t>
            </w:r>
          </w:p>
        </w:tc>
        <w:tc>
          <w:tcPr>
            <w:tcW w:w="1239" w:type="pct"/>
            <w:tcBorders>
              <w:top w:val="nil"/>
              <w:left w:val="nil"/>
              <w:bottom w:val="single" w:sz="4" w:space="0" w:color="auto"/>
              <w:right w:val="single" w:sz="4" w:space="0" w:color="auto"/>
            </w:tcBorders>
            <w:shd w:val="clear" w:color="000000" w:fill="FFFFFF"/>
            <w:noWrap/>
            <w:vAlign w:val="center"/>
            <w:hideMark/>
          </w:tcPr>
          <w:p w14:paraId="4AE4AE5C" w14:textId="2780833F" w:rsidR="00115592" w:rsidRPr="00D37E49" w:rsidRDefault="00115592" w:rsidP="00115592">
            <w:pPr>
              <w:widowControl/>
              <w:autoSpaceDE/>
              <w:autoSpaceDN/>
              <w:spacing w:after="0" w:line="240" w:lineRule="auto"/>
              <w:jc w:val="right"/>
              <w:rPr>
                <w:rFonts w:eastAsia="Times New Roman"/>
                <w:color w:val="000000"/>
                <w:sz w:val="20"/>
                <w:szCs w:val="20"/>
                <w:lang w:bidi="ar-SA"/>
              </w:rPr>
            </w:pPr>
            <w:r w:rsidRPr="00D37E49">
              <w:rPr>
                <w:rFonts w:eastAsia="Times New Roman"/>
                <w:color w:val="000000"/>
                <w:sz w:val="20"/>
                <w:szCs w:val="20"/>
                <w:lang w:bidi="ar-SA"/>
              </w:rPr>
              <w:t xml:space="preserve"> ₹ 12,00,38,356 </w:t>
            </w:r>
          </w:p>
        </w:tc>
        <w:tc>
          <w:tcPr>
            <w:tcW w:w="1077" w:type="pct"/>
            <w:tcBorders>
              <w:top w:val="nil"/>
              <w:left w:val="nil"/>
              <w:bottom w:val="single" w:sz="4" w:space="0" w:color="auto"/>
              <w:right w:val="single" w:sz="4" w:space="0" w:color="auto"/>
            </w:tcBorders>
            <w:shd w:val="clear" w:color="000000" w:fill="FFFFFF"/>
            <w:noWrap/>
            <w:vAlign w:val="center"/>
            <w:hideMark/>
          </w:tcPr>
          <w:p w14:paraId="4201D4EA" w14:textId="60D0BBBA" w:rsidR="00115592" w:rsidRPr="00D37E49" w:rsidRDefault="00115592" w:rsidP="00115592">
            <w:pPr>
              <w:widowControl/>
              <w:autoSpaceDE/>
              <w:autoSpaceDN/>
              <w:spacing w:after="0" w:line="240" w:lineRule="auto"/>
              <w:jc w:val="right"/>
              <w:rPr>
                <w:rFonts w:eastAsia="Times New Roman"/>
                <w:color w:val="000000"/>
                <w:sz w:val="20"/>
                <w:szCs w:val="20"/>
                <w:lang w:bidi="ar-SA"/>
              </w:rPr>
            </w:pPr>
            <w:r w:rsidRPr="00D37E49">
              <w:rPr>
                <w:rFonts w:eastAsia="Times New Roman"/>
                <w:color w:val="000000"/>
                <w:sz w:val="20"/>
                <w:szCs w:val="20"/>
                <w:lang w:bidi="ar-SA"/>
              </w:rPr>
              <w:t xml:space="preserve">₹ 6,67,46,745 </w:t>
            </w:r>
          </w:p>
        </w:tc>
      </w:tr>
      <w:tr w:rsidR="00115592" w:rsidRPr="00115592" w14:paraId="5C2FFA9C" w14:textId="77777777" w:rsidTr="00115592">
        <w:trPr>
          <w:trHeight w:val="300"/>
        </w:trPr>
        <w:tc>
          <w:tcPr>
            <w:tcW w:w="1514" w:type="pct"/>
            <w:gridSpan w:val="2"/>
            <w:tcBorders>
              <w:top w:val="single" w:sz="4" w:space="0" w:color="auto"/>
              <w:left w:val="single" w:sz="4" w:space="0" w:color="auto"/>
              <w:bottom w:val="single" w:sz="4" w:space="0" w:color="auto"/>
              <w:right w:val="single" w:sz="4" w:space="0" w:color="auto"/>
            </w:tcBorders>
            <w:shd w:val="clear" w:color="000000" w:fill="B4C6E7"/>
            <w:noWrap/>
            <w:vAlign w:val="bottom"/>
            <w:hideMark/>
          </w:tcPr>
          <w:p w14:paraId="72B79BD1" w14:textId="77777777" w:rsidR="0034083E" w:rsidRPr="00D37E49" w:rsidRDefault="0034083E" w:rsidP="0034083E">
            <w:pPr>
              <w:widowControl/>
              <w:autoSpaceDE/>
              <w:autoSpaceDN/>
              <w:spacing w:after="0" w:line="240" w:lineRule="auto"/>
              <w:jc w:val="center"/>
              <w:rPr>
                <w:rFonts w:eastAsia="Times New Roman"/>
                <w:b/>
                <w:bCs/>
                <w:color w:val="000000"/>
                <w:sz w:val="20"/>
                <w:szCs w:val="20"/>
                <w:lang w:bidi="ar-SA"/>
              </w:rPr>
            </w:pPr>
            <w:r w:rsidRPr="00D37E49">
              <w:rPr>
                <w:rFonts w:eastAsia="Times New Roman"/>
                <w:b/>
                <w:bCs/>
                <w:color w:val="000000"/>
                <w:sz w:val="20"/>
                <w:szCs w:val="20"/>
                <w:lang w:bidi="ar-SA"/>
              </w:rPr>
              <w:t>Total (B)</w:t>
            </w:r>
          </w:p>
        </w:tc>
        <w:tc>
          <w:tcPr>
            <w:tcW w:w="1170" w:type="pct"/>
            <w:tcBorders>
              <w:top w:val="nil"/>
              <w:left w:val="nil"/>
              <w:bottom w:val="single" w:sz="4" w:space="0" w:color="auto"/>
              <w:right w:val="single" w:sz="4" w:space="0" w:color="auto"/>
            </w:tcBorders>
            <w:shd w:val="clear" w:color="000000" w:fill="B4C6E7"/>
            <w:noWrap/>
            <w:vAlign w:val="bottom"/>
            <w:hideMark/>
          </w:tcPr>
          <w:p w14:paraId="08E1A627" w14:textId="6CFA2BC6" w:rsidR="0034083E" w:rsidRPr="00D37E49" w:rsidRDefault="0034083E" w:rsidP="00115592">
            <w:pPr>
              <w:widowControl/>
              <w:autoSpaceDE/>
              <w:autoSpaceDN/>
              <w:spacing w:after="0" w:line="240" w:lineRule="auto"/>
              <w:jc w:val="right"/>
              <w:rPr>
                <w:rFonts w:eastAsia="Times New Roman"/>
                <w:b/>
                <w:bCs/>
                <w:color w:val="000000"/>
                <w:sz w:val="20"/>
                <w:szCs w:val="20"/>
                <w:lang w:bidi="ar-SA"/>
              </w:rPr>
            </w:pPr>
            <w:r w:rsidRPr="00D37E49">
              <w:rPr>
                <w:rFonts w:eastAsia="Times New Roman"/>
                <w:b/>
                <w:bCs/>
                <w:color w:val="000000"/>
                <w:sz w:val="20"/>
                <w:szCs w:val="20"/>
                <w:lang w:bidi="ar-SA"/>
              </w:rPr>
              <w:t xml:space="preserve"> </w:t>
            </w:r>
            <w:r w:rsidR="00115592" w:rsidRPr="00D37E49">
              <w:rPr>
                <w:rFonts w:eastAsia="Times New Roman"/>
                <w:color w:val="000000"/>
                <w:sz w:val="20"/>
                <w:szCs w:val="20"/>
                <w:lang w:bidi="ar-SA"/>
              </w:rPr>
              <w:t xml:space="preserve">₹ </w:t>
            </w:r>
            <w:r w:rsidRPr="00D37E49">
              <w:rPr>
                <w:rFonts w:eastAsia="Times New Roman"/>
                <w:b/>
                <w:bCs/>
                <w:color w:val="000000"/>
                <w:sz w:val="20"/>
                <w:szCs w:val="20"/>
                <w:lang w:bidi="ar-SA"/>
              </w:rPr>
              <w:t xml:space="preserve">1,21,98,54,218 </w:t>
            </w:r>
          </w:p>
        </w:tc>
        <w:tc>
          <w:tcPr>
            <w:tcW w:w="1239" w:type="pct"/>
            <w:tcBorders>
              <w:top w:val="nil"/>
              <w:left w:val="nil"/>
              <w:bottom w:val="single" w:sz="4" w:space="0" w:color="auto"/>
              <w:right w:val="single" w:sz="4" w:space="0" w:color="auto"/>
            </w:tcBorders>
            <w:shd w:val="clear" w:color="000000" w:fill="B4C6E7"/>
            <w:noWrap/>
            <w:vAlign w:val="bottom"/>
            <w:hideMark/>
          </w:tcPr>
          <w:p w14:paraId="53AFD825" w14:textId="2562133E" w:rsidR="0034083E" w:rsidRPr="00D37E49" w:rsidRDefault="00115592" w:rsidP="00115592">
            <w:pPr>
              <w:widowControl/>
              <w:autoSpaceDE/>
              <w:autoSpaceDN/>
              <w:spacing w:after="0" w:line="240" w:lineRule="auto"/>
              <w:jc w:val="right"/>
              <w:rPr>
                <w:rFonts w:eastAsia="Times New Roman"/>
                <w:b/>
                <w:bCs/>
                <w:color w:val="000000"/>
                <w:sz w:val="20"/>
                <w:szCs w:val="20"/>
                <w:lang w:bidi="ar-SA"/>
              </w:rPr>
            </w:pPr>
            <w:r w:rsidRPr="00D37E49">
              <w:rPr>
                <w:rFonts w:eastAsia="Times New Roman"/>
                <w:color w:val="000000"/>
                <w:sz w:val="20"/>
                <w:szCs w:val="20"/>
                <w:lang w:bidi="ar-SA"/>
              </w:rPr>
              <w:t xml:space="preserve">₹ </w:t>
            </w:r>
            <w:r w:rsidR="0034083E" w:rsidRPr="00D37E49">
              <w:rPr>
                <w:rFonts w:eastAsia="Times New Roman"/>
                <w:b/>
                <w:bCs/>
                <w:color w:val="000000"/>
                <w:sz w:val="20"/>
                <w:szCs w:val="20"/>
                <w:lang w:bidi="ar-SA"/>
              </w:rPr>
              <w:t xml:space="preserve">2,89,98,77,205 </w:t>
            </w:r>
          </w:p>
        </w:tc>
        <w:tc>
          <w:tcPr>
            <w:tcW w:w="1077" w:type="pct"/>
            <w:tcBorders>
              <w:top w:val="nil"/>
              <w:left w:val="nil"/>
              <w:bottom w:val="single" w:sz="4" w:space="0" w:color="auto"/>
              <w:right w:val="single" w:sz="4" w:space="0" w:color="auto"/>
            </w:tcBorders>
            <w:shd w:val="clear" w:color="000000" w:fill="B4C6E7"/>
            <w:noWrap/>
            <w:vAlign w:val="bottom"/>
            <w:hideMark/>
          </w:tcPr>
          <w:p w14:paraId="1C03E334" w14:textId="2BF1506F" w:rsidR="0034083E" w:rsidRPr="00D37E49" w:rsidRDefault="0034083E" w:rsidP="00115592">
            <w:pPr>
              <w:widowControl/>
              <w:autoSpaceDE/>
              <w:autoSpaceDN/>
              <w:spacing w:after="0" w:line="240" w:lineRule="auto"/>
              <w:jc w:val="right"/>
              <w:rPr>
                <w:rFonts w:eastAsia="Times New Roman"/>
                <w:b/>
                <w:bCs/>
                <w:color w:val="000000"/>
                <w:sz w:val="20"/>
                <w:szCs w:val="20"/>
                <w:lang w:bidi="ar-SA"/>
              </w:rPr>
            </w:pPr>
            <w:r w:rsidRPr="00D37E49">
              <w:rPr>
                <w:rFonts w:eastAsia="Times New Roman"/>
                <w:b/>
                <w:bCs/>
                <w:color w:val="000000"/>
                <w:sz w:val="20"/>
                <w:szCs w:val="20"/>
                <w:lang w:bidi="ar-SA"/>
              </w:rPr>
              <w:t xml:space="preserve"> </w:t>
            </w:r>
            <w:r w:rsidR="00115592" w:rsidRPr="00D37E49">
              <w:rPr>
                <w:rFonts w:eastAsia="Times New Roman"/>
                <w:color w:val="000000"/>
                <w:sz w:val="20"/>
                <w:szCs w:val="20"/>
                <w:lang w:bidi="ar-SA"/>
              </w:rPr>
              <w:t xml:space="preserve">₹ </w:t>
            </w:r>
            <w:r w:rsidRPr="00D37E49">
              <w:rPr>
                <w:rFonts w:eastAsia="Times New Roman"/>
                <w:b/>
                <w:bCs/>
                <w:color w:val="000000"/>
                <w:sz w:val="20"/>
                <w:szCs w:val="20"/>
                <w:lang w:bidi="ar-SA"/>
              </w:rPr>
              <w:t xml:space="preserve">1,19,10,21,727 </w:t>
            </w:r>
          </w:p>
        </w:tc>
      </w:tr>
      <w:tr w:rsidR="0034083E" w:rsidRPr="0034083E" w14:paraId="2E058E07" w14:textId="77777777" w:rsidTr="00115592">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center"/>
            <w:hideMark/>
          </w:tcPr>
          <w:p w14:paraId="37AE1FC5" w14:textId="45C3E8CC" w:rsidR="0034083E" w:rsidRPr="00D37E49" w:rsidRDefault="0034083E" w:rsidP="00115592">
            <w:pPr>
              <w:widowControl/>
              <w:autoSpaceDE/>
              <w:autoSpaceDN/>
              <w:spacing w:after="0" w:line="240" w:lineRule="auto"/>
              <w:rPr>
                <w:rFonts w:eastAsia="Times New Roman"/>
                <w:i/>
                <w:iCs/>
                <w:sz w:val="20"/>
                <w:szCs w:val="20"/>
                <w:lang w:bidi="ar-SA"/>
              </w:rPr>
            </w:pPr>
            <w:r w:rsidRPr="00D37E49">
              <w:rPr>
                <w:rFonts w:eastAsia="Times New Roman"/>
                <w:b/>
                <w:bCs/>
                <w:i/>
                <w:iCs/>
                <w:sz w:val="20"/>
                <w:szCs w:val="20"/>
                <w:lang w:bidi="ar-SA"/>
              </w:rPr>
              <w:t>Notes:</w:t>
            </w:r>
          </w:p>
        </w:tc>
      </w:tr>
      <w:tr w:rsidR="00115592" w:rsidRPr="00115592" w14:paraId="5DCD707A" w14:textId="77777777" w:rsidTr="00115592">
        <w:trPr>
          <w:trHeight w:val="20"/>
        </w:trPr>
        <w:tc>
          <w:tcPr>
            <w:tcW w:w="261" w:type="pct"/>
            <w:tcBorders>
              <w:top w:val="nil"/>
              <w:left w:val="single" w:sz="4" w:space="0" w:color="auto"/>
              <w:bottom w:val="single" w:sz="4" w:space="0" w:color="auto"/>
              <w:right w:val="single" w:sz="4" w:space="0" w:color="auto"/>
            </w:tcBorders>
            <w:shd w:val="clear" w:color="000000" w:fill="FFFFFF"/>
            <w:noWrap/>
            <w:vAlign w:val="center"/>
            <w:hideMark/>
          </w:tcPr>
          <w:p w14:paraId="262664A2" w14:textId="77777777" w:rsidR="0034083E" w:rsidRPr="0034083E" w:rsidRDefault="0034083E" w:rsidP="0034083E">
            <w:pPr>
              <w:widowControl/>
              <w:autoSpaceDE/>
              <w:autoSpaceDN/>
              <w:spacing w:after="0" w:line="240" w:lineRule="auto"/>
              <w:jc w:val="center"/>
              <w:rPr>
                <w:rFonts w:eastAsia="Times New Roman"/>
                <w:i/>
                <w:color w:val="000000"/>
                <w:sz w:val="20"/>
                <w:szCs w:val="20"/>
                <w:lang w:bidi="ar-SA"/>
              </w:rPr>
            </w:pPr>
            <w:r w:rsidRPr="0034083E">
              <w:rPr>
                <w:rFonts w:eastAsia="Times New Roman"/>
                <w:i/>
                <w:color w:val="000000"/>
                <w:sz w:val="20"/>
                <w:szCs w:val="20"/>
                <w:lang w:bidi="ar-SA"/>
              </w:rPr>
              <w:t>1</w:t>
            </w:r>
          </w:p>
        </w:tc>
        <w:tc>
          <w:tcPr>
            <w:tcW w:w="4739" w:type="pct"/>
            <w:gridSpan w:val="4"/>
            <w:tcBorders>
              <w:top w:val="single" w:sz="4" w:space="0" w:color="auto"/>
              <w:left w:val="nil"/>
              <w:bottom w:val="single" w:sz="4" w:space="0" w:color="auto"/>
              <w:right w:val="single" w:sz="4" w:space="0" w:color="auto"/>
            </w:tcBorders>
            <w:shd w:val="clear" w:color="000000" w:fill="FFFFFF"/>
            <w:vAlign w:val="bottom"/>
            <w:hideMark/>
          </w:tcPr>
          <w:p w14:paraId="29EF5645" w14:textId="77777777" w:rsidR="0034083E" w:rsidRPr="00D37E49" w:rsidRDefault="0034083E" w:rsidP="00115592">
            <w:pPr>
              <w:widowControl/>
              <w:autoSpaceDE/>
              <w:autoSpaceDN/>
              <w:spacing w:after="0" w:line="240" w:lineRule="auto"/>
              <w:jc w:val="both"/>
              <w:rPr>
                <w:rFonts w:eastAsia="Times New Roman"/>
                <w:i/>
                <w:color w:val="000000"/>
                <w:sz w:val="20"/>
                <w:szCs w:val="20"/>
                <w:lang w:bidi="ar-SA"/>
              </w:rPr>
            </w:pPr>
            <w:r w:rsidRPr="00D37E49">
              <w:rPr>
                <w:rFonts w:eastAsia="Times New Roman"/>
                <w:i/>
                <w:color w:val="000000"/>
                <w:sz w:val="20"/>
                <w:szCs w:val="20"/>
                <w:lang w:bidi="ar-SA"/>
              </w:rPr>
              <w:t>Buildings &amp; civil works are only related to the urea manufacturing unit, Kakinada, Andhra Pradesh</w:t>
            </w:r>
          </w:p>
        </w:tc>
      </w:tr>
      <w:tr w:rsidR="00115592" w:rsidRPr="00115592" w14:paraId="38503A64" w14:textId="77777777" w:rsidTr="00115592">
        <w:trPr>
          <w:trHeight w:val="20"/>
        </w:trPr>
        <w:tc>
          <w:tcPr>
            <w:tcW w:w="261" w:type="pct"/>
            <w:tcBorders>
              <w:top w:val="nil"/>
              <w:left w:val="single" w:sz="4" w:space="0" w:color="auto"/>
              <w:bottom w:val="single" w:sz="4" w:space="0" w:color="auto"/>
              <w:right w:val="single" w:sz="4" w:space="0" w:color="auto"/>
            </w:tcBorders>
            <w:shd w:val="clear" w:color="000000" w:fill="FFFFFF"/>
            <w:noWrap/>
            <w:vAlign w:val="center"/>
            <w:hideMark/>
          </w:tcPr>
          <w:p w14:paraId="2D60E93D" w14:textId="77777777" w:rsidR="0034083E" w:rsidRPr="0034083E" w:rsidRDefault="0034083E" w:rsidP="0034083E">
            <w:pPr>
              <w:widowControl/>
              <w:autoSpaceDE/>
              <w:autoSpaceDN/>
              <w:spacing w:after="0" w:line="240" w:lineRule="auto"/>
              <w:jc w:val="center"/>
              <w:rPr>
                <w:rFonts w:eastAsia="Times New Roman"/>
                <w:i/>
                <w:color w:val="000000"/>
                <w:sz w:val="20"/>
                <w:szCs w:val="20"/>
                <w:lang w:bidi="ar-SA"/>
              </w:rPr>
            </w:pPr>
            <w:r w:rsidRPr="0034083E">
              <w:rPr>
                <w:rFonts w:eastAsia="Times New Roman"/>
                <w:i/>
                <w:color w:val="000000"/>
                <w:sz w:val="20"/>
                <w:szCs w:val="20"/>
                <w:lang w:bidi="ar-SA"/>
              </w:rPr>
              <w:t>2</w:t>
            </w:r>
          </w:p>
        </w:tc>
        <w:tc>
          <w:tcPr>
            <w:tcW w:w="4739" w:type="pct"/>
            <w:gridSpan w:val="4"/>
            <w:tcBorders>
              <w:top w:val="single" w:sz="4" w:space="0" w:color="auto"/>
              <w:left w:val="nil"/>
              <w:bottom w:val="single" w:sz="4" w:space="0" w:color="auto"/>
              <w:right w:val="single" w:sz="4" w:space="0" w:color="auto"/>
            </w:tcBorders>
            <w:shd w:val="clear" w:color="000000" w:fill="FFFFFF"/>
            <w:vAlign w:val="bottom"/>
            <w:hideMark/>
          </w:tcPr>
          <w:p w14:paraId="79E098BB" w14:textId="77777777" w:rsidR="0034083E" w:rsidRPr="00D37E49" w:rsidRDefault="0034083E" w:rsidP="00115592">
            <w:pPr>
              <w:widowControl/>
              <w:autoSpaceDE/>
              <w:autoSpaceDN/>
              <w:spacing w:after="0" w:line="240" w:lineRule="auto"/>
              <w:jc w:val="both"/>
              <w:rPr>
                <w:rFonts w:eastAsia="Times New Roman"/>
                <w:i/>
                <w:color w:val="000000"/>
                <w:sz w:val="20"/>
                <w:szCs w:val="20"/>
                <w:lang w:bidi="ar-SA"/>
              </w:rPr>
            </w:pPr>
            <w:r w:rsidRPr="00D37E49">
              <w:rPr>
                <w:rFonts w:eastAsia="Times New Roman"/>
                <w:i/>
                <w:color w:val="000000"/>
                <w:sz w:val="20"/>
                <w:szCs w:val="20"/>
                <w:lang w:bidi="ar-SA"/>
              </w:rPr>
              <w:t>The Company has informed that the structures which are present on the existing land parcel were handed over by the Vendor of the Land during the time of transfer of Land parcel only and no new Construction has taken place after the execution of the sale deed.</w:t>
            </w:r>
          </w:p>
        </w:tc>
      </w:tr>
      <w:tr w:rsidR="00115592" w:rsidRPr="00115592" w14:paraId="44818A09" w14:textId="77777777" w:rsidTr="00115592">
        <w:trPr>
          <w:trHeight w:val="20"/>
        </w:trPr>
        <w:tc>
          <w:tcPr>
            <w:tcW w:w="261" w:type="pct"/>
            <w:tcBorders>
              <w:top w:val="nil"/>
              <w:left w:val="single" w:sz="4" w:space="0" w:color="auto"/>
              <w:bottom w:val="single" w:sz="4" w:space="0" w:color="auto"/>
              <w:right w:val="single" w:sz="4" w:space="0" w:color="auto"/>
            </w:tcBorders>
            <w:shd w:val="clear" w:color="000000" w:fill="FFFFFF"/>
            <w:noWrap/>
            <w:vAlign w:val="center"/>
            <w:hideMark/>
          </w:tcPr>
          <w:p w14:paraId="78DCDCED" w14:textId="77777777" w:rsidR="0034083E" w:rsidRPr="0034083E" w:rsidRDefault="0034083E" w:rsidP="0034083E">
            <w:pPr>
              <w:widowControl/>
              <w:autoSpaceDE/>
              <w:autoSpaceDN/>
              <w:spacing w:after="0" w:line="240" w:lineRule="auto"/>
              <w:jc w:val="center"/>
              <w:rPr>
                <w:rFonts w:eastAsia="Times New Roman"/>
                <w:i/>
                <w:color w:val="000000"/>
                <w:sz w:val="20"/>
                <w:szCs w:val="20"/>
                <w:lang w:bidi="ar-SA"/>
              </w:rPr>
            </w:pPr>
            <w:r w:rsidRPr="0034083E">
              <w:rPr>
                <w:rFonts w:eastAsia="Times New Roman"/>
                <w:i/>
                <w:color w:val="000000"/>
                <w:sz w:val="20"/>
                <w:szCs w:val="20"/>
                <w:lang w:bidi="ar-SA"/>
              </w:rPr>
              <w:t>3</w:t>
            </w:r>
          </w:p>
        </w:tc>
        <w:tc>
          <w:tcPr>
            <w:tcW w:w="4739" w:type="pct"/>
            <w:gridSpan w:val="4"/>
            <w:tcBorders>
              <w:top w:val="single" w:sz="4" w:space="0" w:color="auto"/>
              <w:left w:val="nil"/>
              <w:bottom w:val="single" w:sz="4" w:space="0" w:color="auto"/>
              <w:right w:val="single" w:sz="4" w:space="0" w:color="auto"/>
            </w:tcBorders>
            <w:shd w:val="clear" w:color="000000" w:fill="FFFFFF"/>
            <w:vAlign w:val="bottom"/>
            <w:hideMark/>
          </w:tcPr>
          <w:p w14:paraId="4C145EB1" w14:textId="21ABF3E3" w:rsidR="0034083E" w:rsidRPr="0034083E" w:rsidRDefault="0034083E" w:rsidP="00115592">
            <w:pPr>
              <w:widowControl/>
              <w:autoSpaceDE/>
              <w:autoSpaceDN/>
              <w:spacing w:after="0" w:line="240" w:lineRule="auto"/>
              <w:jc w:val="both"/>
              <w:rPr>
                <w:rFonts w:eastAsia="Times New Roman"/>
                <w:i/>
                <w:color w:val="000000"/>
                <w:sz w:val="20"/>
                <w:szCs w:val="20"/>
                <w:lang w:bidi="ar-SA"/>
              </w:rPr>
            </w:pPr>
            <w:r w:rsidRPr="0034083E">
              <w:rPr>
                <w:rFonts w:eastAsia="Times New Roman"/>
                <w:i/>
                <w:color w:val="000000"/>
                <w:sz w:val="20"/>
                <w:szCs w:val="20"/>
                <w:lang w:bidi="ar-SA"/>
              </w:rPr>
              <w:t xml:space="preserve">Due to vastness of the </w:t>
            </w:r>
            <w:r w:rsidR="008A09F3" w:rsidRPr="0034083E">
              <w:rPr>
                <w:rFonts w:eastAsia="Times New Roman"/>
                <w:i/>
                <w:color w:val="000000"/>
                <w:sz w:val="20"/>
                <w:szCs w:val="20"/>
                <w:lang w:bidi="ar-SA"/>
              </w:rPr>
              <w:t>project,</w:t>
            </w:r>
            <w:r w:rsidRPr="0034083E">
              <w:rPr>
                <w:rFonts w:eastAsia="Times New Roman"/>
                <w:i/>
                <w:color w:val="000000"/>
                <w:sz w:val="20"/>
                <w:szCs w:val="20"/>
                <w:lang w:bidi="ar-SA"/>
              </w:rPr>
              <w:t xml:space="preserve"> we have relied on Building sheet </w:t>
            </w:r>
            <w:r w:rsidR="00A15D9A">
              <w:rPr>
                <w:rFonts w:eastAsia="Times New Roman"/>
                <w:i/>
                <w:color w:val="000000"/>
                <w:sz w:val="20"/>
                <w:szCs w:val="20"/>
                <w:lang w:bidi="ar-SA"/>
              </w:rPr>
              <w:t xml:space="preserve">provided by the client </w:t>
            </w:r>
            <w:r w:rsidRPr="0034083E">
              <w:rPr>
                <w:rFonts w:eastAsia="Times New Roman"/>
                <w:i/>
                <w:color w:val="000000"/>
                <w:sz w:val="20"/>
                <w:szCs w:val="20"/>
                <w:lang w:bidi="ar-SA"/>
              </w:rPr>
              <w:t>to determine the value of the structures present on site.</w:t>
            </w:r>
          </w:p>
        </w:tc>
      </w:tr>
      <w:tr w:rsidR="00A15D9A" w:rsidRPr="00115592" w14:paraId="23F480AB" w14:textId="77777777" w:rsidTr="00115592">
        <w:trPr>
          <w:trHeight w:val="20"/>
        </w:trPr>
        <w:tc>
          <w:tcPr>
            <w:tcW w:w="261" w:type="pct"/>
            <w:tcBorders>
              <w:top w:val="nil"/>
              <w:left w:val="single" w:sz="4" w:space="0" w:color="auto"/>
              <w:bottom w:val="single" w:sz="4" w:space="0" w:color="auto"/>
              <w:right w:val="single" w:sz="4" w:space="0" w:color="auto"/>
            </w:tcBorders>
            <w:shd w:val="clear" w:color="000000" w:fill="FFFFFF"/>
            <w:noWrap/>
            <w:vAlign w:val="center"/>
          </w:tcPr>
          <w:p w14:paraId="5D22CDC9" w14:textId="44E522A3" w:rsidR="00A15D9A" w:rsidRPr="0034083E" w:rsidRDefault="00A15D9A" w:rsidP="0034083E">
            <w:pPr>
              <w:widowControl/>
              <w:autoSpaceDE/>
              <w:autoSpaceDN/>
              <w:spacing w:after="0" w:line="240" w:lineRule="auto"/>
              <w:jc w:val="center"/>
              <w:rPr>
                <w:rFonts w:eastAsia="Times New Roman"/>
                <w:i/>
                <w:color w:val="000000"/>
                <w:sz w:val="20"/>
                <w:szCs w:val="20"/>
                <w:lang w:bidi="ar-SA"/>
              </w:rPr>
            </w:pPr>
            <w:r>
              <w:rPr>
                <w:rFonts w:eastAsia="Times New Roman"/>
                <w:i/>
                <w:color w:val="000000"/>
                <w:sz w:val="20"/>
                <w:szCs w:val="20"/>
                <w:lang w:bidi="ar-SA"/>
              </w:rPr>
              <w:t>4</w:t>
            </w:r>
          </w:p>
        </w:tc>
        <w:tc>
          <w:tcPr>
            <w:tcW w:w="4739" w:type="pct"/>
            <w:gridSpan w:val="4"/>
            <w:tcBorders>
              <w:top w:val="single" w:sz="4" w:space="0" w:color="auto"/>
              <w:left w:val="nil"/>
              <w:bottom w:val="single" w:sz="4" w:space="0" w:color="auto"/>
              <w:right w:val="single" w:sz="4" w:space="0" w:color="auto"/>
            </w:tcBorders>
            <w:shd w:val="clear" w:color="000000" w:fill="FFFFFF"/>
            <w:vAlign w:val="bottom"/>
          </w:tcPr>
          <w:p w14:paraId="1B3D911B" w14:textId="4B9F9A09" w:rsidR="00A15D9A" w:rsidRPr="0034083E" w:rsidRDefault="00A15D9A" w:rsidP="00115592">
            <w:pPr>
              <w:widowControl/>
              <w:autoSpaceDE/>
              <w:autoSpaceDN/>
              <w:spacing w:after="0" w:line="240" w:lineRule="auto"/>
              <w:jc w:val="both"/>
              <w:rPr>
                <w:rFonts w:eastAsia="Times New Roman"/>
                <w:i/>
                <w:color w:val="000000"/>
                <w:sz w:val="20"/>
                <w:szCs w:val="20"/>
                <w:lang w:bidi="ar-SA"/>
              </w:rPr>
            </w:pPr>
            <w:r>
              <w:rPr>
                <w:rFonts w:eastAsia="Times New Roman"/>
                <w:i/>
                <w:color w:val="000000"/>
                <w:sz w:val="20"/>
                <w:szCs w:val="20"/>
                <w:lang w:bidi="ar-SA"/>
              </w:rPr>
              <w:t>Building and civil works valuation has been done based on cost approach/ plinth area method.</w:t>
            </w:r>
          </w:p>
        </w:tc>
      </w:tr>
      <w:tr w:rsidR="00115592" w:rsidRPr="00115592" w14:paraId="48AD44D9" w14:textId="77777777" w:rsidTr="00115592">
        <w:trPr>
          <w:trHeight w:val="20"/>
        </w:trPr>
        <w:tc>
          <w:tcPr>
            <w:tcW w:w="261" w:type="pct"/>
            <w:tcBorders>
              <w:top w:val="nil"/>
              <w:left w:val="single" w:sz="4" w:space="0" w:color="auto"/>
              <w:bottom w:val="single" w:sz="4" w:space="0" w:color="auto"/>
              <w:right w:val="single" w:sz="4" w:space="0" w:color="auto"/>
            </w:tcBorders>
            <w:shd w:val="clear" w:color="000000" w:fill="FFFFFF"/>
            <w:noWrap/>
            <w:vAlign w:val="center"/>
            <w:hideMark/>
          </w:tcPr>
          <w:p w14:paraId="38995E07" w14:textId="1EF4B578" w:rsidR="0034083E" w:rsidRPr="0034083E" w:rsidRDefault="00A15D9A" w:rsidP="0034083E">
            <w:pPr>
              <w:widowControl/>
              <w:autoSpaceDE/>
              <w:autoSpaceDN/>
              <w:spacing w:after="0" w:line="240" w:lineRule="auto"/>
              <w:jc w:val="center"/>
              <w:rPr>
                <w:rFonts w:eastAsia="Times New Roman"/>
                <w:i/>
                <w:color w:val="000000"/>
                <w:sz w:val="20"/>
                <w:szCs w:val="20"/>
                <w:lang w:bidi="ar-SA"/>
              </w:rPr>
            </w:pPr>
            <w:r>
              <w:rPr>
                <w:rFonts w:eastAsia="Times New Roman"/>
                <w:i/>
                <w:color w:val="000000"/>
                <w:sz w:val="20"/>
                <w:szCs w:val="20"/>
                <w:lang w:bidi="ar-SA"/>
              </w:rPr>
              <w:t>5</w:t>
            </w:r>
          </w:p>
        </w:tc>
        <w:tc>
          <w:tcPr>
            <w:tcW w:w="4739" w:type="pct"/>
            <w:gridSpan w:val="4"/>
            <w:tcBorders>
              <w:top w:val="single" w:sz="4" w:space="0" w:color="auto"/>
              <w:left w:val="nil"/>
              <w:bottom w:val="single" w:sz="4" w:space="0" w:color="auto"/>
              <w:right w:val="single" w:sz="4" w:space="0" w:color="auto"/>
            </w:tcBorders>
            <w:shd w:val="clear" w:color="000000" w:fill="FFFFFF"/>
            <w:vAlign w:val="bottom"/>
            <w:hideMark/>
          </w:tcPr>
          <w:p w14:paraId="6EB8F574" w14:textId="3444C2AF" w:rsidR="0034083E" w:rsidRPr="0034083E" w:rsidRDefault="0034083E" w:rsidP="00115592">
            <w:pPr>
              <w:widowControl/>
              <w:autoSpaceDE/>
              <w:autoSpaceDN/>
              <w:spacing w:after="0" w:line="240" w:lineRule="auto"/>
              <w:jc w:val="both"/>
              <w:rPr>
                <w:rFonts w:eastAsia="Times New Roman"/>
                <w:i/>
                <w:color w:val="000000"/>
                <w:sz w:val="20"/>
                <w:szCs w:val="20"/>
                <w:lang w:bidi="ar-SA"/>
              </w:rPr>
            </w:pPr>
            <w:r w:rsidRPr="0034083E">
              <w:rPr>
                <w:rFonts w:eastAsia="Times New Roman"/>
                <w:i/>
                <w:color w:val="000000"/>
                <w:sz w:val="20"/>
                <w:szCs w:val="20"/>
                <w:lang w:bidi="ar-SA"/>
              </w:rPr>
              <w:t xml:space="preserve">For evaluation of the useful economic life for the calculation of depreciation, </w:t>
            </w:r>
            <w:r w:rsidR="00115592" w:rsidRPr="00115592">
              <w:rPr>
                <w:rFonts w:eastAsia="Times New Roman"/>
                <w:i/>
                <w:color w:val="000000"/>
                <w:sz w:val="20"/>
                <w:szCs w:val="20"/>
                <w:lang w:bidi="ar-SA"/>
              </w:rPr>
              <w:t>companies</w:t>
            </w:r>
            <w:r w:rsidRPr="0034083E">
              <w:rPr>
                <w:rFonts w:eastAsia="Times New Roman"/>
                <w:i/>
                <w:color w:val="000000"/>
                <w:sz w:val="20"/>
                <w:szCs w:val="20"/>
                <w:lang w:bidi="ar-SA"/>
              </w:rPr>
              <w:t xml:space="preserve"> act 2013 and the general practical trend of same Buildings are taken into consideration.</w:t>
            </w:r>
          </w:p>
        </w:tc>
      </w:tr>
      <w:tr w:rsidR="00115592" w:rsidRPr="00115592" w14:paraId="7A6169CA" w14:textId="77777777" w:rsidTr="00115592">
        <w:trPr>
          <w:trHeight w:val="20"/>
        </w:trPr>
        <w:tc>
          <w:tcPr>
            <w:tcW w:w="261" w:type="pct"/>
            <w:tcBorders>
              <w:top w:val="nil"/>
              <w:left w:val="single" w:sz="4" w:space="0" w:color="auto"/>
              <w:bottom w:val="single" w:sz="4" w:space="0" w:color="auto"/>
              <w:right w:val="single" w:sz="4" w:space="0" w:color="auto"/>
            </w:tcBorders>
            <w:shd w:val="clear" w:color="000000" w:fill="FFFFFF"/>
            <w:noWrap/>
            <w:vAlign w:val="center"/>
            <w:hideMark/>
          </w:tcPr>
          <w:p w14:paraId="3A370D47" w14:textId="081A1B62" w:rsidR="0034083E" w:rsidRPr="0034083E" w:rsidRDefault="00A15D9A" w:rsidP="0034083E">
            <w:pPr>
              <w:widowControl/>
              <w:autoSpaceDE/>
              <w:autoSpaceDN/>
              <w:spacing w:after="0" w:line="240" w:lineRule="auto"/>
              <w:jc w:val="center"/>
              <w:rPr>
                <w:rFonts w:eastAsia="Times New Roman"/>
                <w:i/>
                <w:color w:val="000000"/>
                <w:sz w:val="20"/>
                <w:szCs w:val="20"/>
                <w:lang w:bidi="ar-SA"/>
              </w:rPr>
            </w:pPr>
            <w:r>
              <w:rPr>
                <w:rFonts w:eastAsia="Times New Roman"/>
                <w:i/>
                <w:color w:val="000000"/>
                <w:sz w:val="20"/>
                <w:szCs w:val="20"/>
                <w:lang w:bidi="ar-SA"/>
              </w:rPr>
              <w:t>6</w:t>
            </w:r>
          </w:p>
        </w:tc>
        <w:tc>
          <w:tcPr>
            <w:tcW w:w="4739" w:type="pct"/>
            <w:gridSpan w:val="4"/>
            <w:tcBorders>
              <w:top w:val="single" w:sz="4" w:space="0" w:color="auto"/>
              <w:left w:val="nil"/>
              <w:bottom w:val="single" w:sz="4" w:space="0" w:color="auto"/>
              <w:right w:val="single" w:sz="4" w:space="0" w:color="auto"/>
            </w:tcBorders>
            <w:shd w:val="clear" w:color="000000" w:fill="FFFFFF"/>
            <w:vAlign w:val="bottom"/>
            <w:hideMark/>
          </w:tcPr>
          <w:p w14:paraId="6D052B77" w14:textId="77777777" w:rsidR="0034083E" w:rsidRPr="0034083E" w:rsidRDefault="0034083E" w:rsidP="00115592">
            <w:pPr>
              <w:widowControl/>
              <w:autoSpaceDE/>
              <w:autoSpaceDN/>
              <w:spacing w:after="0" w:line="240" w:lineRule="auto"/>
              <w:jc w:val="both"/>
              <w:rPr>
                <w:rFonts w:eastAsia="Times New Roman"/>
                <w:i/>
                <w:color w:val="000000"/>
                <w:sz w:val="20"/>
                <w:szCs w:val="20"/>
                <w:lang w:bidi="ar-SA"/>
              </w:rPr>
            </w:pPr>
            <w:r w:rsidRPr="0034083E">
              <w:rPr>
                <w:rFonts w:eastAsia="Times New Roman"/>
                <w:i/>
                <w:color w:val="000000"/>
                <w:sz w:val="20"/>
                <w:szCs w:val="20"/>
                <w:lang w:bidi="ar-SA"/>
              </w:rPr>
              <w:t>For calculating reproduction cost of Civil &amp; Structural Assets as on date, we have taken reference from open market and calculated depreciation on the same</w:t>
            </w:r>
          </w:p>
        </w:tc>
      </w:tr>
      <w:tr w:rsidR="00115592" w:rsidRPr="00115592" w14:paraId="227D06BD" w14:textId="77777777" w:rsidTr="00115592">
        <w:trPr>
          <w:trHeight w:val="20"/>
        </w:trPr>
        <w:tc>
          <w:tcPr>
            <w:tcW w:w="261" w:type="pct"/>
            <w:tcBorders>
              <w:top w:val="nil"/>
              <w:left w:val="single" w:sz="4" w:space="0" w:color="auto"/>
              <w:bottom w:val="single" w:sz="4" w:space="0" w:color="auto"/>
              <w:right w:val="single" w:sz="4" w:space="0" w:color="auto"/>
            </w:tcBorders>
            <w:shd w:val="clear" w:color="000000" w:fill="FFFFFF"/>
            <w:noWrap/>
            <w:vAlign w:val="center"/>
            <w:hideMark/>
          </w:tcPr>
          <w:p w14:paraId="06246A70" w14:textId="4E39A2E2" w:rsidR="0034083E" w:rsidRPr="0034083E" w:rsidRDefault="00A15D9A" w:rsidP="0034083E">
            <w:pPr>
              <w:widowControl/>
              <w:autoSpaceDE/>
              <w:autoSpaceDN/>
              <w:spacing w:after="0" w:line="240" w:lineRule="auto"/>
              <w:jc w:val="center"/>
              <w:rPr>
                <w:rFonts w:eastAsia="Times New Roman"/>
                <w:i/>
                <w:color w:val="000000"/>
                <w:sz w:val="20"/>
                <w:szCs w:val="20"/>
                <w:lang w:bidi="ar-SA"/>
              </w:rPr>
            </w:pPr>
            <w:r>
              <w:rPr>
                <w:rFonts w:eastAsia="Times New Roman"/>
                <w:i/>
                <w:color w:val="000000"/>
                <w:sz w:val="20"/>
                <w:szCs w:val="20"/>
                <w:lang w:bidi="ar-SA"/>
              </w:rPr>
              <w:t>7</w:t>
            </w:r>
          </w:p>
        </w:tc>
        <w:tc>
          <w:tcPr>
            <w:tcW w:w="4739" w:type="pct"/>
            <w:gridSpan w:val="4"/>
            <w:tcBorders>
              <w:top w:val="single" w:sz="4" w:space="0" w:color="auto"/>
              <w:left w:val="nil"/>
              <w:bottom w:val="single" w:sz="4" w:space="0" w:color="auto"/>
              <w:right w:val="single" w:sz="4" w:space="0" w:color="auto"/>
            </w:tcBorders>
            <w:shd w:val="clear" w:color="000000" w:fill="FFFFFF"/>
            <w:vAlign w:val="bottom"/>
            <w:hideMark/>
          </w:tcPr>
          <w:p w14:paraId="3E140E80" w14:textId="1AD028CF" w:rsidR="0034083E" w:rsidRPr="0034083E" w:rsidRDefault="0034083E" w:rsidP="00115592">
            <w:pPr>
              <w:widowControl/>
              <w:autoSpaceDE/>
              <w:autoSpaceDN/>
              <w:spacing w:after="0" w:line="240" w:lineRule="auto"/>
              <w:jc w:val="both"/>
              <w:rPr>
                <w:rFonts w:eastAsia="Times New Roman"/>
                <w:i/>
                <w:color w:val="000000"/>
                <w:sz w:val="20"/>
                <w:szCs w:val="20"/>
                <w:lang w:bidi="ar-SA"/>
              </w:rPr>
            </w:pPr>
            <w:r w:rsidRPr="0034083E">
              <w:rPr>
                <w:rFonts w:eastAsia="Times New Roman"/>
                <w:i/>
                <w:color w:val="000000"/>
                <w:sz w:val="20"/>
                <w:szCs w:val="20"/>
                <w:lang w:bidi="ar-SA"/>
              </w:rPr>
              <w:t xml:space="preserve">The </w:t>
            </w:r>
            <w:r w:rsidR="008A09F3" w:rsidRPr="0034083E">
              <w:rPr>
                <w:rFonts w:eastAsia="Times New Roman"/>
                <w:i/>
                <w:color w:val="000000"/>
                <w:sz w:val="20"/>
                <w:szCs w:val="20"/>
                <w:lang w:bidi="ar-SA"/>
              </w:rPr>
              <w:t>building</w:t>
            </w:r>
            <w:r w:rsidRPr="0034083E">
              <w:rPr>
                <w:rFonts w:eastAsia="Times New Roman"/>
                <w:i/>
                <w:color w:val="000000"/>
                <w:sz w:val="20"/>
                <w:szCs w:val="20"/>
                <w:lang w:bidi="ar-SA"/>
              </w:rPr>
              <w:t xml:space="preserve"> structure is in an average condition. Hence in valuation exercise we have considered 15% </w:t>
            </w:r>
            <w:r w:rsidR="00D37E49">
              <w:rPr>
                <w:rFonts w:eastAsia="Times New Roman"/>
                <w:i/>
                <w:color w:val="000000"/>
                <w:sz w:val="20"/>
                <w:szCs w:val="20"/>
                <w:lang w:bidi="ar-SA"/>
              </w:rPr>
              <w:t xml:space="preserve">to 60% </w:t>
            </w:r>
            <w:r w:rsidRPr="0034083E">
              <w:rPr>
                <w:rFonts w:eastAsia="Times New Roman"/>
                <w:i/>
                <w:color w:val="000000"/>
                <w:sz w:val="20"/>
                <w:szCs w:val="20"/>
                <w:lang w:bidi="ar-SA"/>
              </w:rPr>
              <w:t xml:space="preserve">as physical </w:t>
            </w:r>
            <w:r w:rsidR="00115592" w:rsidRPr="0034083E">
              <w:rPr>
                <w:rFonts w:eastAsia="Times New Roman"/>
                <w:i/>
                <w:color w:val="000000"/>
                <w:sz w:val="20"/>
                <w:szCs w:val="20"/>
                <w:lang w:bidi="ar-SA"/>
              </w:rPr>
              <w:t>obsoles</w:t>
            </w:r>
            <w:r w:rsidR="00115592">
              <w:rPr>
                <w:rFonts w:eastAsia="Times New Roman"/>
                <w:i/>
                <w:color w:val="000000"/>
                <w:sz w:val="20"/>
                <w:szCs w:val="20"/>
                <w:lang w:bidi="ar-SA"/>
              </w:rPr>
              <w:t xml:space="preserve">cence </w:t>
            </w:r>
            <w:r w:rsidRPr="0034083E">
              <w:rPr>
                <w:rFonts w:eastAsia="Times New Roman"/>
                <w:i/>
                <w:color w:val="000000"/>
                <w:sz w:val="20"/>
                <w:szCs w:val="20"/>
                <w:lang w:bidi="ar-SA"/>
              </w:rPr>
              <w:t>factor depending on the age and maintenance of the structures.</w:t>
            </w:r>
          </w:p>
        </w:tc>
      </w:tr>
    </w:tbl>
    <w:p w14:paraId="53A02DD9" w14:textId="77777777" w:rsidR="003C28BF" w:rsidRPr="003C28BF" w:rsidRDefault="003C28BF" w:rsidP="003C28BF">
      <w:pPr>
        <w:pStyle w:val="ListParagraph"/>
        <w:spacing w:after="0" w:line="360" w:lineRule="auto"/>
        <w:ind w:left="-426"/>
        <w:jc w:val="center"/>
        <w:rPr>
          <w:b/>
          <w:bCs/>
        </w:rPr>
      </w:pPr>
    </w:p>
    <w:p w14:paraId="33985419" w14:textId="4EC1BD6F" w:rsidR="00480402" w:rsidRDefault="00480402" w:rsidP="00014036">
      <w:pPr>
        <w:ind w:left="-1134"/>
      </w:pPr>
    </w:p>
    <w:p w14:paraId="7A4806CC" w14:textId="20FB269F" w:rsidR="00480402" w:rsidRDefault="00480402" w:rsidP="00557B00">
      <w:pPr>
        <w:spacing w:line="360" w:lineRule="auto"/>
        <w:rPr>
          <w:b/>
          <w:i/>
          <w:sz w:val="16"/>
          <w:szCs w:val="16"/>
        </w:rPr>
      </w:pPr>
    </w:p>
    <w:p w14:paraId="3785E5A2" w14:textId="77777777" w:rsidR="003C28BF" w:rsidRDefault="003C28BF">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3969"/>
        <w:gridCol w:w="3685"/>
        <w:gridCol w:w="2656"/>
      </w:tblGrid>
      <w:tr w:rsidR="00734D3E" w:rsidRPr="00A77C76" w14:paraId="73378392" w14:textId="77777777" w:rsidTr="00480402">
        <w:trPr>
          <w:trHeight w:val="413"/>
          <w:jc w:val="center"/>
        </w:trPr>
        <w:tc>
          <w:tcPr>
            <w:tcW w:w="988" w:type="dxa"/>
            <w:tcBorders>
              <w:bottom w:val="single" w:sz="4" w:space="0" w:color="auto"/>
            </w:tcBorders>
            <w:shd w:val="clear" w:color="auto" w:fill="002060"/>
            <w:vAlign w:val="center"/>
          </w:tcPr>
          <w:p w14:paraId="5A6F1BAF" w14:textId="430BD20C" w:rsidR="00734D3E" w:rsidRPr="007D399A" w:rsidRDefault="00734D3E" w:rsidP="00114BE0">
            <w:pPr>
              <w:pStyle w:val="ListParagraph"/>
              <w:widowControl/>
              <w:numPr>
                <w:ilvl w:val="0"/>
                <w:numId w:val="5"/>
              </w:numPr>
              <w:autoSpaceDE/>
              <w:autoSpaceDN/>
              <w:spacing w:after="0" w:line="240" w:lineRule="auto"/>
              <w:jc w:val="center"/>
              <w:rPr>
                <w:b/>
              </w:rPr>
            </w:pPr>
          </w:p>
        </w:tc>
        <w:tc>
          <w:tcPr>
            <w:tcW w:w="10310"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191937">
        <w:trPr>
          <w:trHeight w:val="20"/>
          <w:jc w:val="center"/>
        </w:trPr>
        <w:tc>
          <w:tcPr>
            <w:tcW w:w="988" w:type="dxa"/>
            <w:shd w:val="clear" w:color="auto" w:fill="DBE5F1" w:themeFill="accent1" w:themeFillTint="33"/>
            <w:vAlign w:val="center"/>
          </w:tcPr>
          <w:p w14:paraId="33BF7F23" w14:textId="6C2C5279" w:rsidR="00734D3E" w:rsidRPr="007D399A" w:rsidRDefault="00C26CA3" w:rsidP="00191937">
            <w:pPr>
              <w:spacing w:after="0" w:line="276" w:lineRule="auto"/>
              <w:ind w:left="-129" w:right="-84"/>
              <w:contextualSpacing/>
              <w:jc w:val="center"/>
              <w:rPr>
                <w:b/>
              </w:rPr>
            </w:pPr>
            <w:r>
              <w:rPr>
                <w:b/>
              </w:rPr>
              <w:t>S</w:t>
            </w:r>
            <w:r w:rsidR="00FC4E14">
              <w:rPr>
                <w:b/>
              </w:rPr>
              <w:t>r</w:t>
            </w:r>
            <w:r>
              <w:rPr>
                <w:b/>
              </w:rPr>
              <w:t>.</w:t>
            </w:r>
            <w:r w:rsidR="00FC4E14">
              <w:rPr>
                <w:b/>
              </w:rPr>
              <w:t xml:space="preserve"> </w:t>
            </w:r>
            <w:r>
              <w:rPr>
                <w:b/>
              </w:rPr>
              <w:t>No.</w:t>
            </w:r>
          </w:p>
        </w:tc>
        <w:tc>
          <w:tcPr>
            <w:tcW w:w="3969" w:type="dxa"/>
            <w:shd w:val="clear" w:color="auto" w:fill="DBE5F1" w:themeFill="accent1" w:themeFillTint="33"/>
            <w:vAlign w:val="center"/>
          </w:tcPr>
          <w:p w14:paraId="547D285F" w14:textId="77777777" w:rsidR="00734D3E" w:rsidRPr="004150A6" w:rsidRDefault="00734D3E" w:rsidP="00191937">
            <w:pPr>
              <w:spacing w:after="0" w:line="276" w:lineRule="auto"/>
              <w:contextualSpacing/>
              <w:jc w:val="center"/>
            </w:pPr>
            <w:r w:rsidRPr="00F17920">
              <w:rPr>
                <w:b/>
              </w:rPr>
              <w:t>Particulars</w:t>
            </w:r>
          </w:p>
        </w:tc>
        <w:tc>
          <w:tcPr>
            <w:tcW w:w="3685" w:type="dxa"/>
            <w:shd w:val="clear" w:color="auto" w:fill="DBE5F1" w:themeFill="accent1" w:themeFillTint="33"/>
            <w:vAlign w:val="center"/>
          </w:tcPr>
          <w:p w14:paraId="6082A95D" w14:textId="77777777" w:rsidR="00734D3E" w:rsidRPr="002D27F0" w:rsidRDefault="00734D3E" w:rsidP="00191937">
            <w:pPr>
              <w:tabs>
                <w:tab w:val="left" w:pos="360"/>
              </w:tabs>
              <w:spacing w:after="0" w:line="276" w:lineRule="auto"/>
              <w:jc w:val="center"/>
              <w:rPr>
                <w:b/>
              </w:rPr>
            </w:pPr>
            <w:r w:rsidRPr="002D27F0">
              <w:rPr>
                <w:b/>
              </w:rPr>
              <w:t>Specifications</w:t>
            </w:r>
          </w:p>
        </w:tc>
        <w:tc>
          <w:tcPr>
            <w:tcW w:w="2656" w:type="dxa"/>
            <w:shd w:val="clear" w:color="auto" w:fill="DBE5F1" w:themeFill="accent1" w:themeFillTint="33"/>
            <w:vAlign w:val="center"/>
          </w:tcPr>
          <w:p w14:paraId="0FA8415C" w14:textId="77777777" w:rsidR="00734D3E" w:rsidRPr="002D27F0" w:rsidRDefault="00734D3E" w:rsidP="00191937">
            <w:pPr>
              <w:spacing w:after="0" w:line="276" w:lineRule="auto"/>
              <w:jc w:val="center"/>
              <w:rPr>
                <w:b/>
              </w:rPr>
            </w:pPr>
            <w:r w:rsidRPr="002D27F0">
              <w:rPr>
                <w:b/>
              </w:rPr>
              <w:t>Depreciated Replacement Value</w:t>
            </w:r>
          </w:p>
        </w:tc>
      </w:tr>
      <w:tr w:rsidR="00734D3E" w:rsidRPr="00A77C76" w14:paraId="466E3F4E" w14:textId="77777777" w:rsidTr="00480402">
        <w:trPr>
          <w:trHeight w:val="79"/>
          <w:jc w:val="center"/>
        </w:trPr>
        <w:tc>
          <w:tcPr>
            <w:tcW w:w="988" w:type="dxa"/>
            <w:shd w:val="clear" w:color="auto" w:fill="auto"/>
          </w:tcPr>
          <w:p w14:paraId="6570B12A" w14:textId="77777777" w:rsidR="00734D3E" w:rsidRPr="001D6F69" w:rsidRDefault="00734D3E" w:rsidP="004B236D">
            <w:pPr>
              <w:pStyle w:val="ListParagraph"/>
              <w:widowControl/>
              <w:numPr>
                <w:ilvl w:val="0"/>
                <w:numId w:val="6"/>
              </w:numPr>
              <w:autoSpaceDE/>
              <w:autoSpaceDN/>
              <w:spacing w:after="0" w:line="276" w:lineRule="auto"/>
              <w:rPr>
                <w:b/>
              </w:rPr>
            </w:pPr>
          </w:p>
        </w:tc>
        <w:tc>
          <w:tcPr>
            <w:tcW w:w="3969" w:type="dxa"/>
            <w:shd w:val="clear" w:color="auto" w:fill="auto"/>
          </w:tcPr>
          <w:p w14:paraId="2F49776B" w14:textId="77777777" w:rsidR="00734D3E" w:rsidRPr="00360785" w:rsidRDefault="00734D3E" w:rsidP="00FC4E14">
            <w:pPr>
              <w:spacing w:line="276" w:lineRule="auto"/>
              <w:contextualSpacing/>
              <w:jc w:val="both"/>
              <w:rPr>
                <w:b/>
              </w:rPr>
            </w:pPr>
            <w:r w:rsidRPr="004150A6">
              <w:t>Add extra for Architectural aesthetic developments, improvements</w:t>
            </w:r>
          </w:p>
          <w:p w14:paraId="30771193" w14:textId="56D130A1" w:rsidR="00734D3E" w:rsidRPr="007F3830" w:rsidRDefault="00734D3E" w:rsidP="00FC4E14">
            <w:pPr>
              <w:spacing w:line="276" w:lineRule="auto"/>
              <w:jc w:val="both"/>
              <w:rPr>
                <w:i/>
              </w:rPr>
            </w:pPr>
            <w:r w:rsidRPr="007F3830">
              <w:rPr>
                <w:i/>
                <w:sz w:val="16"/>
              </w:rPr>
              <w:t>(</w:t>
            </w:r>
            <w:r w:rsidR="00FC4E14" w:rsidRPr="007F3830">
              <w:rPr>
                <w:i/>
                <w:sz w:val="16"/>
              </w:rPr>
              <w:t>Add</w:t>
            </w:r>
            <w:r w:rsidRPr="007F3830">
              <w:rPr>
                <w:i/>
                <w:sz w:val="16"/>
              </w:rPr>
              <w:t xml:space="preserve"> lump sum cost)</w:t>
            </w:r>
          </w:p>
        </w:tc>
        <w:tc>
          <w:tcPr>
            <w:tcW w:w="3685" w:type="dxa"/>
            <w:shd w:val="clear" w:color="auto" w:fill="auto"/>
            <w:vAlign w:val="center"/>
          </w:tcPr>
          <w:sdt>
            <w:sdtPr>
              <w:id w:val="1275441739"/>
              <w:placeholder>
                <w:docPart w:val="DefaultPlaceholder_1082065158"/>
              </w:placeholder>
            </w:sdtPr>
            <w:sdtEndPr/>
            <w:sdtContent>
              <w:p w14:paraId="62E9F5BD" w14:textId="450F2BE0" w:rsidR="00734D3E" w:rsidRPr="007D399A" w:rsidRDefault="00480402" w:rsidP="00480402">
                <w:pPr>
                  <w:tabs>
                    <w:tab w:val="left" w:pos="360"/>
                  </w:tabs>
                  <w:spacing w:line="276" w:lineRule="auto"/>
                  <w:jc w:val="both"/>
                </w:pPr>
                <w:r>
                  <w:t xml:space="preserve">Since this is an industrial </w:t>
                </w:r>
                <w:r w:rsidR="008A09F3">
                  <w:t>Project,</w:t>
                </w:r>
                <w:r>
                  <w:t xml:space="preserve"> no specific Architectural Works are required.</w:t>
                </w:r>
              </w:p>
            </w:sdtContent>
          </w:sdt>
        </w:tc>
        <w:tc>
          <w:tcPr>
            <w:tcW w:w="2656" w:type="dxa"/>
            <w:shd w:val="clear" w:color="auto" w:fill="auto"/>
            <w:vAlign w:val="center"/>
          </w:tcPr>
          <w:p w14:paraId="44853C7C" w14:textId="2E3899DF" w:rsidR="00734D3E" w:rsidRPr="007D399A" w:rsidRDefault="00480402" w:rsidP="00734D3E">
            <w:pPr>
              <w:spacing w:line="276" w:lineRule="auto"/>
              <w:jc w:val="center"/>
              <w:rPr>
                <w:b/>
              </w:rPr>
            </w:pPr>
            <w:r>
              <w:t>---</w:t>
            </w:r>
          </w:p>
        </w:tc>
      </w:tr>
      <w:tr w:rsidR="00480402" w:rsidRPr="00A77C76" w14:paraId="76268186" w14:textId="77777777" w:rsidTr="00480402">
        <w:trPr>
          <w:trHeight w:val="79"/>
          <w:jc w:val="center"/>
        </w:trPr>
        <w:tc>
          <w:tcPr>
            <w:tcW w:w="988" w:type="dxa"/>
            <w:shd w:val="clear" w:color="auto" w:fill="auto"/>
          </w:tcPr>
          <w:p w14:paraId="0E7F8083" w14:textId="77777777" w:rsidR="00480402" w:rsidRPr="001D6F69" w:rsidRDefault="00480402" w:rsidP="00480402">
            <w:pPr>
              <w:pStyle w:val="ListParagraph"/>
              <w:widowControl/>
              <w:numPr>
                <w:ilvl w:val="0"/>
                <w:numId w:val="6"/>
              </w:numPr>
              <w:autoSpaceDE/>
              <w:autoSpaceDN/>
              <w:spacing w:after="0" w:line="276" w:lineRule="auto"/>
              <w:rPr>
                <w:b/>
              </w:rPr>
            </w:pPr>
          </w:p>
        </w:tc>
        <w:tc>
          <w:tcPr>
            <w:tcW w:w="3969" w:type="dxa"/>
            <w:shd w:val="clear" w:color="auto" w:fill="auto"/>
          </w:tcPr>
          <w:p w14:paraId="4C71C7A7" w14:textId="77777777" w:rsidR="00480402" w:rsidRPr="00360785" w:rsidRDefault="00480402" w:rsidP="00480402">
            <w:pPr>
              <w:spacing w:line="276" w:lineRule="auto"/>
              <w:jc w:val="both"/>
              <w:rPr>
                <w:b/>
              </w:rPr>
            </w:pPr>
            <w:r>
              <w:t>A</w:t>
            </w:r>
            <w:r w:rsidRPr="004150A6">
              <w:t>dd extra for fittings &amp; fixtures</w:t>
            </w:r>
          </w:p>
          <w:p w14:paraId="440535FF" w14:textId="77777777" w:rsidR="00480402" w:rsidRPr="007F3830" w:rsidRDefault="00480402" w:rsidP="00480402">
            <w:pPr>
              <w:spacing w:line="276" w:lineRule="auto"/>
              <w:jc w:val="both"/>
              <w:rPr>
                <w:i/>
              </w:rPr>
            </w:pPr>
            <w:r>
              <w:rPr>
                <w:i/>
                <w:sz w:val="16"/>
              </w:rPr>
              <w:t>(D</w:t>
            </w:r>
            <w:r w:rsidRPr="007F3830">
              <w:rPr>
                <w:i/>
                <w:sz w:val="16"/>
              </w:rPr>
              <w:t>oors, windows, wood work, cupboards, modular kitchen, electrical/ sanitary fittings)</w:t>
            </w:r>
          </w:p>
        </w:tc>
        <w:tc>
          <w:tcPr>
            <w:tcW w:w="3685" w:type="dxa"/>
            <w:shd w:val="clear" w:color="auto" w:fill="auto"/>
          </w:tcPr>
          <w:sdt>
            <w:sdtPr>
              <w:id w:val="-1113981373"/>
              <w:placeholder>
                <w:docPart w:val="AC9890495CF541A491D9EA98A3C06E96"/>
              </w:placeholder>
            </w:sdtPr>
            <w:sdtEndPr/>
            <w:sdtContent>
              <w:p w14:paraId="16F559CC" w14:textId="74154EDE" w:rsidR="00480402" w:rsidRPr="007D399A" w:rsidRDefault="00480402" w:rsidP="00480402">
                <w:pPr>
                  <w:tabs>
                    <w:tab w:val="left" w:pos="360"/>
                  </w:tabs>
                  <w:spacing w:line="276" w:lineRule="auto"/>
                  <w:jc w:val="both"/>
                </w:pPr>
                <w:r w:rsidRPr="00E54B5D">
                  <w:t xml:space="preserve">Since this is an industrial Project no specific </w:t>
                </w:r>
                <w:r>
                  <w:t xml:space="preserve">Fittings and Fixtures Are Required.  </w:t>
                </w:r>
                <w:r w:rsidR="008A09F3">
                  <w:t>However,</w:t>
                </w:r>
                <w:r>
                  <w:t xml:space="preserve"> some of fittings and fixtures that are required in the project are already included in the Summary of Building Valuation.</w:t>
                </w:r>
              </w:p>
            </w:sdtContent>
          </w:sdt>
        </w:tc>
        <w:tc>
          <w:tcPr>
            <w:tcW w:w="2656" w:type="dxa"/>
            <w:shd w:val="clear" w:color="auto" w:fill="auto"/>
            <w:vAlign w:val="center"/>
          </w:tcPr>
          <w:p w14:paraId="5D8298A3" w14:textId="109EB612" w:rsidR="00480402" w:rsidRPr="007D399A" w:rsidRDefault="00480402" w:rsidP="00480402">
            <w:pPr>
              <w:spacing w:line="276" w:lineRule="auto"/>
              <w:jc w:val="center"/>
              <w:rPr>
                <w:b/>
              </w:rPr>
            </w:pPr>
            <w:r>
              <w:t>---</w:t>
            </w:r>
          </w:p>
        </w:tc>
      </w:tr>
      <w:tr w:rsidR="00480402" w:rsidRPr="00A77C76" w14:paraId="0B646D15" w14:textId="77777777" w:rsidTr="00480402">
        <w:trPr>
          <w:trHeight w:val="79"/>
          <w:jc w:val="center"/>
        </w:trPr>
        <w:tc>
          <w:tcPr>
            <w:tcW w:w="988" w:type="dxa"/>
            <w:shd w:val="clear" w:color="auto" w:fill="auto"/>
          </w:tcPr>
          <w:p w14:paraId="3E43E97E" w14:textId="77777777" w:rsidR="00480402" w:rsidRPr="00735BF2" w:rsidRDefault="00480402" w:rsidP="00480402">
            <w:pPr>
              <w:pStyle w:val="ListParagraph"/>
              <w:widowControl/>
              <w:numPr>
                <w:ilvl w:val="0"/>
                <w:numId w:val="6"/>
              </w:numPr>
              <w:autoSpaceDE/>
              <w:autoSpaceDN/>
              <w:spacing w:after="0" w:line="276" w:lineRule="auto"/>
              <w:rPr>
                <w:b/>
              </w:rPr>
            </w:pPr>
          </w:p>
        </w:tc>
        <w:tc>
          <w:tcPr>
            <w:tcW w:w="3969" w:type="dxa"/>
            <w:shd w:val="clear" w:color="auto" w:fill="auto"/>
          </w:tcPr>
          <w:p w14:paraId="4E614B55" w14:textId="77777777" w:rsidR="00480402" w:rsidRPr="00360785" w:rsidRDefault="00480402" w:rsidP="00480402">
            <w:pPr>
              <w:spacing w:line="276" w:lineRule="auto"/>
              <w:jc w:val="both"/>
            </w:pPr>
            <w:r w:rsidRPr="004150A6">
              <w:t>Add extra for service</w:t>
            </w:r>
            <w:r>
              <w:t>s</w:t>
            </w:r>
          </w:p>
          <w:p w14:paraId="0593DD70" w14:textId="77777777" w:rsidR="00480402" w:rsidRPr="00FD5BC6" w:rsidRDefault="00480402" w:rsidP="00480402">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685" w:type="dxa"/>
            <w:shd w:val="clear" w:color="auto" w:fill="auto"/>
          </w:tcPr>
          <w:sdt>
            <w:sdtPr>
              <w:id w:val="-1351480380"/>
              <w:placeholder>
                <w:docPart w:val="512D41B956FE4B4AB7FB1C845F8DD6DD"/>
              </w:placeholder>
            </w:sdtPr>
            <w:sdtEndPr/>
            <w:sdtContent>
              <w:p w14:paraId="14A2D833" w14:textId="67BF4F8D" w:rsidR="00480402" w:rsidRPr="007D399A" w:rsidRDefault="00480402" w:rsidP="00480402">
                <w:pPr>
                  <w:tabs>
                    <w:tab w:val="left" w:pos="360"/>
                  </w:tabs>
                  <w:spacing w:line="276" w:lineRule="auto"/>
                  <w:jc w:val="both"/>
                </w:pPr>
                <w:r w:rsidRPr="00E54B5D">
                  <w:t xml:space="preserve">Since this is an industrial </w:t>
                </w:r>
                <w:r w:rsidR="008A09F3" w:rsidRPr="00E54B5D">
                  <w:t>Project,</w:t>
                </w:r>
                <w:r w:rsidRPr="00E54B5D">
                  <w:t xml:space="preserve"> no specific </w:t>
                </w:r>
                <w:r>
                  <w:t xml:space="preserve">Services </w:t>
                </w:r>
                <w:r w:rsidRPr="00E54B5D">
                  <w:t>Works are required</w:t>
                </w:r>
                <w:r>
                  <w:t xml:space="preserve">. </w:t>
                </w:r>
              </w:p>
            </w:sdtContent>
          </w:sdt>
        </w:tc>
        <w:tc>
          <w:tcPr>
            <w:tcW w:w="2656" w:type="dxa"/>
            <w:shd w:val="clear" w:color="auto" w:fill="auto"/>
            <w:vAlign w:val="center"/>
          </w:tcPr>
          <w:p w14:paraId="464CCD15" w14:textId="71CAE113" w:rsidR="00480402" w:rsidRPr="007D399A" w:rsidRDefault="00480402" w:rsidP="00480402">
            <w:pPr>
              <w:spacing w:line="276" w:lineRule="auto"/>
              <w:jc w:val="center"/>
              <w:rPr>
                <w:b/>
              </w:rPr>
            </w:pPr>
            <w:r>
              <w:t xml:space="preserve">--- </w:t>
            </w:r>
          </w:p>
        </w:tc>
      </w:tr>
      <w:tr w:rsidR="00734D3E" w:rsidRPr="00A77C76" w14:paraId="0C8A4B91" w14:textId="77777777" w:rsidTr="00480402">
        <w:trPr>
          <w:trHeight w:val="79"/>
          <w:jc w:val="center"/>
        </w:trPr>
        <w:tc>
          <w:tcPr>
            <w:tcW w:w="988" w:type="dxa"/>
            <w:shd w:val="clear" w:color="auto" w:fill="auto"/>
          </w:tcPr>
          <w:p w14:paraId="26B978ED" w14:textId="77777777" w:rsidR="00734D3E" w:rsidRPr="00735BF2" w:rsidRDefault="00734D3E" w:rsidP="004B236D">
            <w:pPr>
              <w:pStyle w:val="ListParagraph"/>
              <w:widowControl/>
              <w:numPr>
                <w:ilvl w:val="0"/>
                <w:numId w:val="6"/>
              </w:numPr>
              <w:autoSpaceDE/>
              <w:autoSpaceDN/>
              <w:spacing w:after="0" w:line="276" w:lineRule="auto"/>
              <w:rPr>
                <w:b/>
              </w:rPr>
            </w:pPr>
          </w:p>
        </w:tc>
        <w:tc>
          <w:tcPr>
            <w:tcW w:w="3969" w:type="dxa"/>
            <w:shd w:val="clear" w:color="auto" w:fill="auto"/>
          </w:tcPr>
          <w:p w14:paraId="3460DBB6" w14:textId="77777777" w:rsidR="00734D3E" w:rsidRDefault="00734D3E" w:rsidP="00FC4E14">
            <w:pPr>
              <w:spacing w:line="276" w:lineRule="auto"/>
              <w:jc w:val="both"/>
            </w:pPr>
            <w:r>
              <w:t>Add extra for internal &amp; external development</w:t>
            </w:r>
          </w:p>
          <w:p w14:paraId="02D9B721" w14:textId="614CD36D" w:rsidR="00734D3E" w:rsidRPr="00E45F45" w:rsidRDefault="00734D3E" w:rsidP="00FC4E14">
            <w:pPr>
              <w:spacing w:line="276" w:lineRule="auto"/>
              <w:jc w:val="both"/>
              <w:rPr>
                <w:i/>
                <w:sz w:val="16"/>
                <w:szCs w:val="16"/>
              </w:rPr>
            </w:pPr>
            <w:r w:rsidRPr="00E45F45">
              <w:rPr>
                <w:i/>
                <w:sz w:val="16"/>
                <w:szCs w:val="16"/>
              </w:rPr>
              <w:t xml:space="preserve">(Internal roads, Landscaping, Pavements, Street lights, </w:t>
            </w:r>
            <w:r w:rsidR="00FC4E14" w:rsidRPr="00E45F45">
              <w:rPr>
                <w:i/>
                <w:sz w:val="16"/>
                <w:szCs w:val="16"/>
              </w:rPr>
              <w:t>green</w:t>
            </w:r>
            <w:r w:rsidRPr="00E45F45">
              <w:rPr>
                <w:i/>
                <w:sz w:val="16"/>
                <w:szCs w:val="16"/>
              </w:rPr>
              <w:t xml:space="preserve"> area development, External area landscaping, Land development, </w:t>
            </w:r>
            <w:r w:rsidR="00FC4E14" w:rsidRPr="00E45F45">
              <w:rPr>
                <w:i/>
                <w:sz w:val="16"/>
                <w:szCs w:val="16"/>
              </w:rPr>
              <w:t>Approach Road</w:t>
            </w:r>
            <w:r w:rsidRPr="00E45F45">
              <w:rPr>
                <w:i/>
                <w:sz w:val="16"/>
                <w:szCs w:val="16"/>
              </w:rPr>
              <w:t>, etc.)</w:t>
            </w:r>
          </w:p>
        </w:tc>
        <w:tc>
          <w:tcPr>
            <w:tcW w:w="3685" w:type="dxa"/>
            <w:shd w:val="clear" w:color="auto" w:fill="auto"/>
            <w:vAlign w:val="center"/>
          </w:tcPr>
          <w:sdt>
            <w:sdtPr>
              <w:id w:val="780304792"/>
              <w:placeholder>
                <w:docPart w:val="DefaultPlaceholder_1082065158"/>
              </w:placeholder>
            </w:sdtPr>
            <w:sdtEndPr/>
            <w:sdtContent>
              <w:sdt>
                <w:sdtPr>
                  <w:id w:val="50895007"/>
                  <w:placeholder>
                    <w:docPart w:val="C35CCF96E05D44F68DD7BF089782CD49"/>
                  </w:placeholder>
                </w:sdtPr>
                <w:sdtEndPr/>
                <w:sdtContent>
                  <w:p w14:paraId="3A2FFA78" w14:textId="2749AB7D" w:rsidR="00480402" w:rsidRDefault="00480402" w:rsidP="00480402">
                    <w:pPr>
                      <w:tabs>
                        <w:tab w:val="left" w:pos="360"/>
                      </w:tabs>
                      <w:spacing w:line="276" w:lineRule="auto"/>
                      <w:jc w:val="both"/>
                    </w:pPr>
                    <w:r>
                      <w:t xml:space="preserve">Since this is an industrial </w:t>
                    </w:r>
                    <w:r w:rsidR="008A09F3">
                      <w:t>Project,</w:t>
                    </w:r>
                    <w:r>
                      <w:t xml:space="preserve"> no specific Architectural Works are required.</w:t>
                    </w:r>
                  </w:p>
                </w:sdtContent>
              </w:sdt>
              <w:p w14:paraId="75531094" w14:textId="55DC5A62" w:rsidR="00734D3E" w:rsidRDefault="00C36ABF" w:rsidP="00480402">
                <w:pPr>
                  <w:spacing w:line="276" w:lineRule="auto"/>
                  <w:jc w:val="both"/>
                </w:pPr>
              </w:p>
            </w:sdtContent>
          </w:sdt>
        </w:tc>
        <w:tc>
          <w:tcPr>
            <w:tcW w:w="2656" w:type="dxa"/>
            <w:shd w:val="clear" w:color="auto" w:fill="auto"/>
            <w:vAlign w:val="center"/>
          </w:tcPr>
          <w:p w14:paraId="0EAFE253" w14:textId="6EE0432E" w:rsidR="00734D3E" w:rsidRDefault="00480402" w:rsidP="00734D3E">
            <w:pPr>
              <w:spacing w:line="276" w:lineRule="auto"/>
              <w:jc w:val="center"/>
            </w:pPr>
            <w:r>
              <w:t>---</w:t>
            </w:r>
            <w:r w:rsidR="00734D3E">
              <w:t xml:space="preserve"> </w:t>
            </w:r>
          </w:p>
        </w:tc>
      </w:tr>
      <w:tr w:rsidR="00734D3E" w:rsidRPr="00A77C76" w14:paraId="5D599B65" w14:textId="77777777" w:rsidTr="00480402">
        <w:trPr>
          <w:trHeight w:val="58"/>
          <w:jc w:val="center"/>
        </w:trPr>
        <w:tc>
          <w:tcPr>
            <w:tcW w:w="988" w:type="dxa"/>
            <w:shd w:val="clear" w:color="auto" w:fill="auto"/>
          </w:tcPr>
          <w:p w14:paraId="3081C31B" w14:textId="77777777" w:rsidR="00734D3E" w:rsidRPr="00735BF2" w:rsidRDefault="00734D3E" w:rsidP="004B236D">
            <w:pPr>
              <w:pStyle w:val="ListParagraph"/>
              <w:widowControl/>
              <w:numPr>
                <w:ilvl w:val="0"/>
                <w:numId w:val="6"/>
              </w:numPr>
              <w:autoSpaceDE/>
              <w:autoSpaceDN/>
              <w:spacing w:after="0" w:line="276" w:lineRule="auto"/>
              <w:rPr>
                <w:b/>
              </w:rPr>
            </w:pPr>
          </w:p>
        </w:tc>
        <w:tc>
          <w:tcPr>
            <w:tcW w:w="396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685" w:type="dxa"/>
            <w:shd w:val="clear" w:color="auto" w:fill="auto"/>
            <w:vAlign w:val="center"/>
          </w:tcPr>
          <w:p w14:paraId="522B7D75" w14:textId="4CDF8771" w:rsidR="00734D3E" w:rsidRPr="007D399A" w:rsidRDefault="00480402" w:rsidP="00734D3E">
            <w:pPr>
              <w:tabs>
                <w:tab w:val="left" w:pos="360"/>
              </w:tabs>
              <w:spacing w:line="276" w:lineRule="auto"/>
              <w:jc w:val="center"/>
              <w:rPr>
                <w:b/>
              </w:rPr>
            </w:pPr>
            <w:r>
              <w:rPr>
                <w:b/>
              </w:rPr>
              <w:t>---</w:t>
            </w:r>
          </w:p>
        </w:tc>
        <w:tc>
          <w:tcPr>
            <w:tcW w:w="2656" w:type="dxa"/>
            <w:shd w:val="clear" w:color="auto" w:fill="auto"/>
            <w:vAlign w:val="center"/>
          </w:tcPr>
          <w:p w14:paraId="6978E0EC" w14:textId="7F4A0B0C" w:rsidR="00734D3E" w:rsidRPr="007D399A" w:rsidRDefault="00480402" w:rsidP="00734D3E">
            <w:pPr>
              <w:tabs>
                <w:tab w:val="left" w:pos="360"/>
              </w:tabs>
              <w:spacing w:line="276" w:lineRule="auto"/>
              <w:jc w:val="center"/>
              <w:rPr>
                <w:b/>
              </w:rPr>
            </w:pPr>
            <w:r>
              <w:rPr>
                <w:b/>
              </w:rPr>
              <w:t>---</w:t>
            </w:r>
          </w:p>
        </w:tc>
      </w:tr>
      <w:tr w:rsidR="00AC112A" w:rsidRPr="00A77C76" w14:paraId="21B503D1" w14:textId="77777777" w:rsidTr="006706C8">
        <w:trPr>
          <w:trHeight w:val="69"/>
          <w:jc w:val="center"/>
        </w:trPr>
        <w:tc>
          <w:tcPr>
            <w:tcW w:w="988" w:type="dxa"/>
            <w:shd w:val="clear" w:color="auto" w:fill="auto"/>
          </w:tcPr>
          <w:p w14:paraId="51AB4D7A" w14:textId="77777777" w:rsidR="00AC112A" w:rsidRPr="00735BF2" w:rsidRDefault="00AC112A" w:rsidP="004B236D">
            <w:pPr>
              <w:pStyle w:val="ListParagraph"/>
              <w:widowControl/>
              <w:numPr>
                <w:ilvl w:val="0"/>
                <w:numId w:val="6"/>
              </w:numPr>
              <w:autoSpaceDE/>
              <w:autoSpaceDN/>
              <w:spacing w:after="0" w:line="276" w:lineRule="auto"/>
              <w:rPr>
                <w:b/>
              </w:rPr>
            </w:pPr>
          </w:p>
        </w:tc>
        <w:tc>
          <w:tcPr>
            <w:tcW w:w="10310"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33C82EB7" w14:textId="797283B3" w:rsidR="00531E10" w:rsidRPr="00480402" w:rsidRDefault="00AC112A" w:rsidP="006629B4">
            <w:pPr>
              <w:pStyle w:val="ListParagraph"/>
              <w:numPr>
                <w:ilvl w:val="0"/>
                <w:numId w:val="14"/>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tc>
      </w:tr>
    </w:tbl>
    <w:p w14:paraId="2780D6FC" w14:textId="3E23E2F7" w:rsidR="000856DF" w:rsidRDefault="000856DF" w:rsidP="008B7AEA">
      <w:pPr>
        <w:spacing w:after="0" w:line="360" w:lineRule="auto"/>
        <w:jc w:val="both"/>
        <w:rPr>
          <w:i/>
          <w:highlight w:val="yellow"/>
        </w:rPr>
      </w:pPr>
    </w:p>
    <w:p w14:paraId="46B69E92" w14:textId="06000851" w:rsidR="007235CE" w:rsidRDefault="007235CE" w:rsidP="007235CE"/>
    <w:p w14:paraId="4A4BD036" w14:textId="597F77B7" w:rsidR="007855A9" w:rsidRDefault="007855A9" w:rsidP="007235CE"/>
    <w:p w14:paraId="0A2087FE" w14:textId="1D0DCCF4" w:rsidR="007855A9" w:rsidRDefault="007855A9" w:rsidP="007235CE"/>
    <w:p w14:paraId="3E16A68B" w14:textId="11AA8DF9" w:rsidR="007855A9" w:rsidRDefault="007855A9" w:rsidP="007235CE"/>
    <w:p w14:paraId="5715373D" w14:textId="73E8CBC1" w:rsidR="00D6231F" w:rsidRDefault="00D6231F" w:rsidP="007235CE"/>
    <w:p w14:paraId="44DDB07C" w14:textId="77777777" w:rsidR="00D6231F" w:rsidRDefault="00D6231F" w:rsidP="007235CE"/>
    <w:p w14:paraId="76CBF5F6" w14:textId="77777777" w:rsidR="007D00D2" w:rsidRDefault="007D00D2">
      <w:r>
        <w:br w:type="page"/>
      </w:r>
    </w:p>
    <w:tbl>
      <w:tblPr>
        <w:tblStyle w:val="TableGrid"/>
        <w:tblW w:w="0" w:type="auto"/>
        <w:jc w:val="center"/>
        <w:tblLook w:val="04A0" w:firstRow="1" w:lastRow="0" w:firstColumn="1" w:lastColumn="0" w:noHBand="0" w:noVBand="1"/>
      </w:tblPr>
      <w:tblGrid>
        <w:gridCol w:w="1158"/>
        <w:gridCol w:w="8041"/>
      </w:tblGrid>
      <w:tr w:rsidR="007235CE" w14:paraId="5669050B" w14:textId="77777777" w:rsidTr="00C9365F">
        <w:trPr>
          <w:trHeight w:val="447"/>
          <w:jc w:val="center"/>
        </w:trPr>
        <w:tc>
          <w:tcPr>
            <w:tcW w:w="1158" w:type="dxa"/>
            <w:shd w:val="clear" w:color="auto" w:fill="17365D" w:themeFill="text2" w:themeFillShade="BF"/>
            <w:vAlign w:val="center"/>
          </w:tcPr>
          <w:p w14:paraId="66EE1590" w14:textId="20945D4C" w:rsidR="007235CE" w:rsidRPr="00525FC7" w:rsidRDefault="00387789" w:rsidP="007855A9">
            <w:pPr>
              <w:spacing w:after="0"/>
              <w:jc w:val="center"/>
              <w:rPr>
                <w:b/>
                <w:i/>
                <w:sz w:val="16"/>
                <w:szCs w:val="16"/>
              </w:rPr>
            </w:pPr>
            <w:r>
              <w:lastRenderedPageBreak/>
              <w:br w:type="page"/>
            </w:r>
            <w:r w:rsidR="007235CE" w:rsidRPr="00525FC7">
              <w:rPr>
                <w:b/>
              </w:rPr>
              <w:t xml:space="preserve">PART </w:t>
            </w:r>
            <w:r w:rsidR="00570A2E">
              <w:rPr>
                <w:b/>
              </w:rPr>
              <w:t>H</w:t>
            </w:r>
          </w:p>
        </w:tc>
        <w:tc>
          <w:tcPr>
            <w:tcW w:w="8041" w:type="dxa"/>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15F35961" w14:textId="77777777" w:rsidR="007235CE" w:rsidRDefault="007235CE" w:rsidP="007235CE"/>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7235CE" w:rsidRPr="00340D03" w14:paraId="7ADF4F79" w14:textId="77777777" w:rsidTr="00C9365F">
        <w:trPr>
          <w:trHeight w:val="449"/>
          <w:jc w:val="center"/>
        </w:trPr>
        <w:tc>
          <w:tcPr>
            <w:tcW w:w="1005"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EndPr/>
            <w:sdtContent>
              <w:p w14:paraId="33B8A4AC" w14:textId="77777777" w:rsidR="007235CE" w:rsidRPr="007D399A" w:rsidRDefault="007235CE" w:rsidP="00C9365F">
                <w:pPr>
                  <w:spacing w:line="276" w:lineRule="auto"/>
                  <w:jc w:val="center"/>
                  <w:rPr>
                    <w:b/>
                    <w:color w:val="FFFFFF" w:themeColor="background1"/>
                  </w:rPr>
                </w:pPr>
                <w:r w:rsidRPr="007D399A">
                  <w:rPr>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4D922A6F" w14:textId="77777777" w:rsidR="007235CE" w:rsidRPr="007D399A" w:rsidRDefault="007235CE" w:rsidP="00C9365F">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EndPr/>
            <w:sdtContent>
              <w:p w14:paraId="7B72B6E4" w14:textId="77777777" w:rsidR="007235CE" w:rsidRPr="007D399A" w:rsidRDefault="007235CE" w:rsidP="00C9365F">
                <w:pPr>
                  <w:spacing w:line="276" w:lineRule="auto"/>
                  <w:jc w:val="center"/>
                  <w:rPr>
                    <w:b/>
                    <w:color w:val="FFFFFF" w:themeColor="background1"/>
                  </w:rPr>
                </w:pPr>
                <w:r w:rsidRPr="007D399A">
                  <w:rPr>
                    <w:b/>
                    <w:color w:val="FFFFFF" w:themeColor="background1"/>
                  </w:rPr>
                  <w:t>DESCRIPTION</w:t>
                </w:r>
              </w:p>
            </w:sdtContent>
          </w:sdt>
        </w:tc>
      </w:tr>
    </w:tbl>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3094"/>
        <w:gridCol w:w="3095"/>
      </w:tblGrid>
      <w:tr w:rsidR="007235CE" w14:paraId="579C3A0E" w14:textId="77777777" w:rsidTr="007235CE">
        <w:trPr>
          <w:trHeight w:val="52"/>
          <w:jc w:val="center"/>
        </w:trPr>
        <w:tc>
          <w:tcPr>
            <w:tcW w:w="936" w:type="dxa"/>
            <w:shd w:val="clear" w:color="auto" w:fill="DBE5F1" w:themeFill="accent1" w:themeFillTint="33"/>
          </w:tcPr>
          <w:p w14:paraId="58B23EB2" w14:textId="77777777" w:rsidR="007235CE" w:rsidRPr="005551C4" w:rsidRDefault="007235CE" w:rsidP="008E5A5E">
            <w:pPr>
              <w:pStyle w:val="ListParagraph"/>
              <w:widowControl/>
              <w:numPr>
                <w:ilvl w:val="0"/>
                <w:numId w:val="33"/>
              </w:numPr>
              <w:autoSpaceDE/>
              <w:autoSpaceDN/>
              <w:spacing w:after="0" w:line="276" w:lineRule="auto"/>
              <w:contextualSpacing w:val="0"/>
              <w:rPr>
                <w:b/>
              </w:rPr>
            </w:pPr>
          </w:p>
        </w:tc>
        <w:tc>
          <w:tcPr>
            <w:tcW w:w="10266" w:type="dxa"/>
            <w:gridSpan w:val="3"/>
            <w:shd w:val="clear" w:color="auto" w:fill="DBE5F1" w:themeFill="accent1" w:themeFillTint="33"/>
            <w:vAlign w:val="bottom"/>
          </w:tcPr>
          <w:p w14:paraId="491C23F5" w14:textId="77777777" w:rsidR="007235CE" w:rsidRPr="00645D61" w:rsidRDefault="007235CE" w:rsidP="00C9365F">
            <w:pPr>
              <w:tabs>
                <w:tab w:val="left" w:pos="360"/>
              </w:tabs>
              <w:spacing w:line="276" w:lineRule="auto"/>
              <w:rPr>
                <w:b/>
              </w:rPr>
            </w:pPr>
            <w:r>
              <w:rPr>
                <w:b/>
              </w:rPr>
              <w:t>TECHNICAL</w:t>
            </w:r>
            <w:r w:rsidRPr="00352966">
              <w:rPr>
                <w:b/>
              </w:rPr>
              <w:t xml:space="preserve"> DESCRIPTION OF THE </w:t>
            </w:r>
            <w:r>
              <w:rPr>
                <w:b/>
              </w:rPr>
              <w:t>PLANT/ MACHINERY</w:t>
            </w:r>
          </w:p>
        </w:tc>
      </w:tr>
      <w:tr w:rsidR="007235CE" w14:paraId="6B381225" w14:textId="77777777" w:rsidTr="00191937">
        <w:trPr>
          <w:trHeight w:val="20"/>
          <w:jc w:val="center"/>
        </w:trPr>
        <w:tc>
          <w:tcPr>
            <w:tcW w:w="936" w:type="dxa"/>
            <w:shd w:val="clear" w:color="auto" w:fill="FFFFFF" w:themeFill="background1"/>
            <w:vAlign w:val="center"/>
          </w:tcPr>
          <w:p w14:paraId="1F6C12F0" w14:textId="77777777" w:rsidR="007235CE" w:rsidRPr="005551C4" w:rsidRDefault="007235CE" w:rsidP="008E5A5E">
            <w:pPr>
              <w:pStyle w:val="ListParagraph"/>
              <w:widowControl/>
              <w:numPr>
                <w:ilvl w:val="0"/>
                <w:numId w:val="31"/>
              </w:numPr>
              <w:autoSpaceDE/>
              <w:autoSpaceDN/>
              <w:spacing w:after="0" w:line="276" w:lineRule="auto"/>
              <w:jc w:val="center"/>
              <w:rPr>
                <w:b/>
              </w:rPr>
            </w:pPr>
          </w:p>
        </w:tc>
        <w:tc>
          <w:tcPr>
            <w:tcW w:w="4077" w:type="dxa"/>
            <w:tcBorders>
              <w:bottom w:val="single" w:sz="4" w:space="0" w:color="auto"/>
            </w:tcBorders>
            <w:shd w:val="clear" w:color="auto" w:fill="FFFFFF" w:themeFill="background1"/>
            <w:vAlign w:val="center"/>
          </w:tcPr>
          <w:p w14:paraId="101F5197" w14:textId="77777777" w:rsidR="007235CE" w:rsidRDefault="007235CE" w:rsidP="00191937">
            <w:pPr>
              <w:pStyle w:val="ListParagraph"/>
              <w:spacing w:after="0" w:line="276" w:lineRule="auto"/>
              <w:ind w:left="0"/>
              <w:jc w:val="both"/>
            </w:pPr>
            <w:r w:rsidRPr="00E827A0">
              <w:t>Nature of Plant &amp; Machinery</w:t>
            </w:r>
          </w:p>
        </w:tc>
        <w:tc>
          <w:tcPr>
            <w:tcW w:w="6189" w:type="dxa"/>
            <w:gridSpan w:val="2"/>
            <w:tcBorders>
              <w:bottom w:val="single" w:sz="4" w:space="0" w:color="auto"/>
            </w:tcBorders>
            <w:shd w:val="clear" w:color="auto" w:fill="FFFFFF" w:themeFill="background1"/>
            <w:vAlign w:val="center"/>
          </w:tcPr>
          <w:p w14:paraId="1C89BD83" w14:textId="2BA922DB" w:rsidR="007235CE" w:rsidRPr="005B29CD" w:rsidRDefault="00C36ABF" w:rsidP="00191937">
            <w:pPr>
              <w:spacing w:after="0" w:line="276" w:lineRule="auto"/>
              <w:jc w:val="both"/>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D93A02">
                  <w:t>Chemical &amp; Fertlisers</w:t>
                </w:r>
              </w:sdtContent>
            </w:sdt>
          </w:p>
        </w:tc>
      </w:tr>
      <w:tr w:rsidR="007235CE" w14:paraId="5FD1DC3F" w14:textId="77777777" w:rsidTr="00191937">
        <w:trPr>
          <w:trHeight w:val="20"/>
          <w:jc w:val="center"/>
        </w:trPr>
        <w:tc>
          <w:tcPr>
            <w:tcW w:w="936" w:type="dxa"/>
            <w:shd w:val="clear" w:color="auto" w:fill="FFFFFF" w:themeFill="background1"/>
          </w:tcPr>
          <w:p w14:paraId="611D0130" w14:textId="77777777" w:rsidR="007235CE" w:rsidRPr="005551C4" w:rsidRDefault="007235CE" w:rsidP="008E5A5E">
            <w:pPr>
              <w:pStyle w:val="ListParagraph"/>
              <w:widowControl/>
              <w:numPr>
                <w:ilvl w:val="0"/>
                <w:numId w:val="31"/>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30C37012" w14:textId="77777777" w:rsidR="007235CE" w:rsidRPr="0066540A" w:rsidRDefault="007235CE" w:rsidP="00191937">
            <w:pPr>
              <w:pStyle w:val="ListParagraph"/>
              <w:spacing w:after="0"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vAlign w:val="center"/>
              </w:tcPr>
              <w:p w14:paraId="54AF3004" w14:textId="47460EA4" w:rsidR="007235CE" w:rsidRDefault="00D93A02" w:rsidP="008E5A5E">
                <w:pPr>
                  <w:pStyle w:val="ListParagraph"/>
                  <w:widowControl/>
                  <w:numPr>
                    <w:ilvl w:val="0"/>
                    <w:numId w:val="30"/>
                  </w:numPr>
                  <w:tabs>
                    <w:tab w:val="num" w:pos="0"/>
                  </w:tabs>
                  <w:autoSpaceDE/>
                  <w:autoSpaceDN/>
                  <w:spacing w:after="0" w:line="276" w:lineRule="auto"/>
                  <w:ind w:left="0" w:hanging="360"/>
                  <w:contextualSpacing w:val="0"/>
                  <w:jc w:val="both"/>
                </w:pPr>
                <w:r>
                  <w:t>Large scale Plant</w:t>
                </w:r>
              </w:p>
            </w:tc>
          </w:sdtContent>
        </w:sdt>
      </w:tr>
      <w:tr w:rsidR="007235CE" w14:paraId="74F2F73D" w14:textId="77777777" w:rsidTr="00191937">
        <w:trPr>
          <w:trHeight w:val="20"/>
          <w:jc w:val="center"/>
        </w:trPr>
        <w:tc>
          <w:tcPr>
            <w:tcW w:w="936" w:type="dxa"/>
            <w:shd w:val="clear" w:color="auto" w:fill="FFFFFF" w:themeFill="background1"/>
          </w:tcPr>
          <w:p w14:paraId="10FB5214" w14:textId="77777777" w:rsidR="007235CE" w:rsidRPr="005551C4" w:rsidRDefault="007235CE" w:rsidP="008E5A5E">
            <w:pPr>
              <w:pStyle w:val="ListParagraph"/>
              <w:widowControl/>
              <w:numPr>
                <w:ilvl w:val="0"/>
                <w:numId w:val="31"/>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1488800B" w14:textId="77777777" w:rsidR="007235CE" w:rsidRDefault="007235CE" w:rsidP="00191937">
            <w:pPr>
              <w:pStyle w:val="ListParagraph"/>
              <w:spacing w:after="0"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vAlign w:val="center"/>
              </w:tcPr>
              <w:p w14:paraId="53A4D101" w14:textId="77777777" w:rsidR="007235CE" w:rsidRDefault="00D93A02" w:rsidP="008E5A5E">
                <w:pPr>
                  <w:pStyle w:val="ListParagraph"/>
                  <w:widowControl/>
                  <w:numPr>
                    <w:ilvl w:val="0"/>
                    <w:numId w:val="30"/>
                  </w:numPr>
                  <w:tabs>
                    <w:tab w:val="num" w:pos="0"/>
                  </w:tabs>
                  <w:autoSpaceDE/>
                  <w:autoSpaceDN/>
                  <w:spacing w:after="0" w:line="276" w:lineRule="auto"/>
                  <w:ind w:left="0" w:hanging="360"/>
                  <w:contextualSpacing w:val="0"/>
                  <w:jc w:val="both"/>
                </w:pPr>
                <w:r>
                  <w:t>Semi Automatic</w:t>
                </w:r>
              </w:p>
            </w:tc>
          </w:sdtContent>
        </w:sdt>
      </w:tr>
      <w:tr w:rsidR="007235CE" w14:paraId="70C89D98" w14:textId="77777777" w:rsidTr="00191937">
        <w:trPr>
          <w:trHeight w:val="20"/>
          <w:jc w:val="center"/>
        </w:trPr>
        <w:tc>
          <w:tcPr>
            <w:tcW w:w="936" w:type="dxa"/>
            <w:shd w:val="clear" w:color="auto" w:fill="FFFFFF" w:themeFill="background1"/>
          </w:tcPr>
          <w:p w14:paraId="2803E43C" w14:textId="77777777" w:rsidR="007235CE" w:rsidRPr="005551C4" w:rsidRDefault="007235CE" w:rsidP="008E5A5E">
            <w:pPr>
              <w:pStyle w:val="ListParagraph"/>
              <w:widowControl/>
              <w:numPr>
                <w:ilvl w:val="0"/>
                <w:numId w:val="31"/>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38579C0D" w14:textId="77777777" w:rsidR="007235CE" w:rsidRDefault="007235CE" w:rsidP="00191937">
            <w:pPr>
              <w:pStyle w:val="ListParagraph"/>
              <w:spacing w:after="0" w:line="276" w:lineRule="auto"/>
              <w:ind w:left="0"/>
              <w:jc w:val="both"/>
            </w:pPr>
            <w:r>
              <w:t xml:space="preserve">Year of Installation/ Commissioning/ COD </w:t>
            </w:r>
            <w:r w:rsidRPr="00596F1E">
              <w:rPr>
                <w:i/>
              </w:rPr>
              <w:t>(Commercial Operation Date)</w:t>
            </w:r>
          </w:p>
        </w:tc>
        <w:tc>
          <w:tcPr>
            <w:tcW w:w="6189" w:type="dxa"/>
            <w:gridSpan w:val="2"/>
            <w:tcBorders>
              <w:bottom w:val="single" w:sz="4" w:space="0" w:color="auto"/>
            </w:tcBorders>
            <w:shd w:val="clear" w:color="auto" w:fill="FFFFFF" w:themeFill="background1"/>
            <w:vAlign w:val="center"/>
          </w:tcPr>
          <w:p w14:paraId="73E0ED9F" w14:textId="77777777" w:rsidR="007235CE" w:rsidRDefault="00B4000E" w:rsidP="008E5A5E">
            <w:pPr>
              <w:pStyle w:val="ListParagraph"/>
              <w:widowControl/>
              <w:numPr>
                <w:ilvl w:val="0"/>
                <w:numId w:val="30"/>
              </w:numPr>
              <w:tabs>
                <w:tab w:val="num" w:pos="0"/>
              </w:tabs>
              <w:autoSpaceDE/>
              <w:autoSpaceDN/>
              <w:spacing w:after="0" w:line="276" w:lineRule="auto"/>
              <w:ind w:left="0" w:hanging="360"/>
              <w:contextualSpacing w:val="0"/>
              <w:jc w:val="both"/>
            </w:pPr>
            <w:r>
              <w:t>Plant 1: 1992</w:t>
            </w:r>
          </w:p>
          <w:p w14:paraId="140A78CA" w14:textId="264B16AD" w:rsidR="00B4000E" w:rsidRDefault="00B4000E" w:rsidP="008E5A5E">
            <w:pPr>
              <w:pStyle w:val="ListParagraph"/>
              <w:widowControl/>
              <w:numPr>
                <w:ilvl w:val="0"/>
                <w:numId w:val="30"/>
              </w:numPr>
              <w:tabs>
                <w:tab w:val="num" w:pos="0"/>
              </w:tabs>
              <w:autoSpaceDE/>
              <w:autoSpaceDN/>
              <w:spacing w:after="0" w:line="276" w:lineRule="auto"/>
              <w:ind w:left="0" w:hanging="360"/>
              <w:contextualSpacing w:val="0"/>
              <w:jc w:val="both"/>
            </w:pPr>
            <w:r>
              <w:t>Plant 2: 1998</w:t>
            </w:r>
          </w:p>
        </w:tc>
      </w:tr>
      <w:tr w:rsidR="007235CE" w14:paraId="76AA1B09" w14:textId="77777777" w:rsidTr="00191937">
        <w:trPr>
          <w:trHeight w:val="20"/>
          <w:jc w:val="center"/>
        </w:trPr>
        <w:tc>
          <w:tcPr>
            <w:tcW w:w="936" w:type="dxa"/>
            <w:shd w:val="clear" w:color="auto" w:fill="FFFFFF" w:themeFill="background1"/>
          </w:tcPr>
          <w:p w14:paraId="5B52C39B" w14:textId="77777777" w:rsidR="007235CE" w:rsidRPr="005551C4" w:rsidRDefault="007235CE" w:rsidP="008E5A5E">
            <w:pPr>
              <w:pStyle w:val="ListParagraph"/>
              <w:widowControl/>
              <w:numPr>
                <w:ilvl w:val="0"/>
                <w:numId w:val="31"/>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11270706" w14:textId="77777777" w:rsidR="007235CE" w:rsidRDefault="007235CE" w:rsidP="00191937">
            <w:pPr>
              <w:pStyle w:val="ListParagraph"/>
              <w:spacing w:after="0" w:line="276" w:lineRule="auto"/>
              <w:ind w:left="0"/>
              <w:jc w:val="both"/>
            </w:pPr>
            <w:r>
              <w:t>Production Capacity</w:t>
            </w:r>
          </w:p>
        </w:tc>
        <w:tc>
          <w:tcPr>
            <w:tcW w:w="6189" w:type="dxa"/>
            <w:gridSpan w:val="2"/>
            <w:tcBorders>
              <w:bottom w:val="single" w:sz="4" w:space="0" w:color="auto"/>
            </w:tcBorders>
            <w:shd w:val="clear" w:color="auto" w:fill="FFFFFF" w:themeFill="background1"/>
            <w:vAlign w:val="center"/>
          </w:tcPr>
          <w:p w14:paraId="2145325F" w14:textId="2DC7A2FD" w:rsidR="007235CE" w:rsidRPr="006C7317" w:rsidRDefault="00B4000E" w:rsidP="00191937">
            <w:pPr>
              <w:spacing w:after="0" w:line="276" w:lineRule="auto"/>
              <w:jc w:val="both"/>
            </w:pPr>
            <w:r>
              <w:t>1.19 MTPA urea manufacturing capacity</w:t>
            </w:r>
          </w:p>
        </w:tc>
      </w:tr>
      <w:tr w:rsidR="007235CE" w14:paraId="4496F85C" w14:textId="77777777" w:rsidTr="00191937">
        <w:trPr>
          <w:trHeight w:val="20"/>
          <w:jc w:val="center"/>
        </w:trPr>
        <w:tc>
          <w:tcPr>
            <w:tcW w:w="936" w:type="dxa"/>
            <w:shd w:val="clear" w:color="auto" w:fill="FFFFFF" w:themeFill="background1"/>
          </w:tcPr>
          <w:p w14:paraId="76DC0EC5" w14:textId="77777777" w:rsidR="007235CE" w:rsidRPr="005551C4" w:rsidRDefault="007235CE" w:rsidP="008E5A5E">
            <w:pPr>
              <w:pStyle w:val="ListParagraph"/>
              <w:widowControl/>
              <w:numPr>
                <w:ilvl w:val="0"/>
                <w:numId w:val="31"/>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732F87FC" w14:textId="77777777" w:rsidR="007235CE" w:rsidRPr="00115592" w:rsidRDefault="007235CE" w:rsidP="00191937">
            <w:pPr>
              <w:tabs>
                <w:tab w:val="num" w:pos="0"/>
              </w:tabs>
              <w:spacing w:after="0" w:line="276" w:lineRule="auto"/>
              <w:jc w:val="both"/>
            </w:pPr>
            <w:r w:rsidRPr="00115592">
              <w:t>Capacity at which Plant was running at the time of Survey</w:t>
            </w:r>
          </w:p>
        </w:tc>
        <w:tc>
          <w:tcPr>
            <w:tcW w:w="6189" w:type="dxa"/>
            <w:gridSpan w:val="2"/>
            <w:tcBorders>
              <w:bottom w:val="single" w:sz="4" w:space="0" w:color="auto"/>
            </w:tcBorders>
            <w:shd w:val="clear" w:color="auto" w:fill="FFFFFF" w:themeFill="background1"/>
            <w:vAlign w:val="center"/>
          </w:tcPr>
          <w:p w14:paraId="0180C876" w14:textId="6BBC0647" w:rsidR="007235CE" w:rsidRPr="00115592" w:rsidRDefault="006011BD" w:rsidP="00191937">
            <w:pPr>
              <w:pStyle w:val="ListParagraph"/>
              <w:spacing w:after="0" w:line="276" w:lineRule="auto"/>
              <w:ind w:left="0"/>
              <w:jc w:val="both"/>
            </w:pPr>
            <w:r w:rsidRPr="00115592">
              <w:t>~75</w:t>
            </w:r>
            <w:r w:rsidR="00B4000E" w:rsidRPr="00115592">
              <w:t>%</w:t>
            </w:r>
          </w:p>
        </w:tc>
      </w:tr>
      <w:tr w:rsidR="007235CE" w14:paraId="1DE331BC" w14:textId="77777777" w:rsidTr="00191937">
        <w:trPr>
          <w:trHeight w:val="20"/>
          <w:jc w:val="center"/>
        </w:trPr>
        <w:tc>
          <w:tcPr>
            <w:tcW w:w="936" w:type="dxa"/>
            <w:shd w:val="clear" w:color="auto" w:fill="FFFFFF" w:themeFill="background1"/>
          </w:tcPr>
          <w:p w14:paraId="6EC2C2AD" w14:textId="77777777" w:rsidR="007235CE" w:rsidRPr="005551C4" w:rsidRDefault="007235CE" w:rsidP="008E5A5E">
            <w:pPr>
              <w:pStyle w:val="ListParagraph"/>
              <w:widowControl/>
              <w:numPr>
                <w:ilvl w:val="0"/>
                <w:numId w:val="31"/>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40B369AC" w14:textId="77777777" w:rsidR="007235CE" w:rsidRDefault="007235CE" w:rsidP="00191937">
            <w:pPr>
              <w:tabs>
                <w:tab w:val="num" w:pos="0"/>
              </w:tabs>
              <w:spacing w:after="0" w:line="276" w:lineRule="auto"/>
              <w:jc w:val="both"/>
            </w:pPr>
            <w:r>
              <w:t>Number of Production Lines</w:t>
            </w:r>
          </w:p>
        </w:tc>
        <w:tc>
          <w:tcPr>
            <w:tcW w:w="6189" w:type="dxa"/>
            <w:gridSpan w:val="2"/>
            <w:tcBorders>
              <w:bottom w:val="single" w:sz="4" w:space="0" w:color="auto"/>
            </w:tcBorders>
            <w:shd w:val="clear" w:color="auto" w:fill="FFFFFF" w:themeFill="background1"/>
            <w:vAlign w:val="center"/>
          </w:tcPr>
          <w:p w14:paraId="4D1E48FF" w14:textId="00AAD10E" w:rsidR="007235CE" w:rsidRPr="0040269A" w:rsidRDefault="00B4000E" w:rsidP="00191937">
            <w:pPr>
              <w:widowControl/>
              <w:autoSpaceDE/>
              <w:autoSpaceDN/>
              <w:spacing w:after="0" w:line="276" w:lineRule="auto"/>
              <w:jc w:val="both"/>
            </w:pPr>
            <w:r>
              <w:t>2 Production Lines</w:t>
            </w:r>
          </w:p>
        </w:tc>
      </w:tr>
      <w:tr w:rsidR="007235CE" w14:paraId="5A42C917" w14:textId="77777777" w:rsidTr="00191937">
        <w:trPr>
          <w:trHeight w:val="20"/>
          <w:jc w:val="center"/>
        </w:trPr>
        <w:tc>
          <w:tcPr>
            <w:tcW w:w="936" w:type="dxa"/>
            <w:tcBorders>
              <w:bottom w:val="single" w:sz="4" w:space="0" w:color="auto"/>
            </w:tcBorders>
            <w:shd w:val="clear" w:color="auto" w:fill="FFFFFF" w:themeFill="background1"/>
          </w:tcPr>
          <w:p w14:paraId="2FF7BDA2" w14:textId="77777777" w:rsidR="007235CE" w:rsidRPr="005551C4" w:rsidRDefault="007235CE" w:rsidP="008E5A5E">
            <w:pPr>
              <w:pStyle w:val="ListParagraph"/>
              <w:widowControl/>
              <w:numPr>
                <w:ilvl w:val="0"/>
                <w:numId w:val="31"/>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4E32BC81" w14:textId="77777777" w:rsidR="007235CE" w:rsidRDefault="007235CE" w:rsidP="00191937">
            <w:pPr>
              <w:pStyle w:val="ListParagraph"/>
              <w:spacing w:after="0" w:line="276"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6189" w:type="dxa"/>
                <w:gridSpan w:val="2"/>
                <w:tcBorders>
                  <w:bottom w:val="single" w:sz="4" w:space="0" w:color="auto"/>
                </w:tcBorders>
                <w:shd w:val="clear" w:color="auto" w:fill="FFFFFF" w:themeFill="background1"/>
                <w:vAlign w:val="center"/>
              </w:tcPr>
              <w:p w14:paraId="0B7673BD" w14:textId="308C59A3" w:rsidR="007235CE" w:rsidRDefault="00D93A02" w:rsidP="00191937">
                <w:pPr>
                  <w:pStyle w:val="ListParagraph"/>
                  <w:spacing w:after="0" w:line="276" w:lineRule="auto"/>
                  <w:ind w:left="0"/>
                  <w:jc w:val="both"/>
                </w:pPr>
                <w:r>
                  <w:t>Rusted &amp; sulpharised all over.</w:t>
                </w:r>
              </w:p>
            </w:tc>
          </w:sdtContent>
        </w:sdt>
      </w:tr>
      <w:tr w:rsidR="007235CE" w14:paraId="49596F7F" w14:textId="77777777" w:rsidTr="00191937">
        <w:trPr>
          <w:trHeight w:val="20"/>
          <w:jc w:val="center"/>
        </w:trPr>
        <w:tc>
          <w:tcPr>
            <w:tcW w:w="936" w:type="dxa"/>
            <w:tcBorders>
              <w:bottom w:val="single" w:sz="4" w:space="0" w:color="auto"/>
            </w:tcBorders>
            <w:shd w:val="clear" w:color="auto" w:fill="FFFFFF" w:themeFill="background1"/>
          </w:tcPr>
          <w:p w14:paraId="4F29505F" w14:textId="77777777" w:rsidR="007235CE" w:rsidRPr="005551C4" w:rsidRDefault="007235CE" w:rsidP="008E5A5E">
            <w:pPr>
              <w:pStyle w:val="ListParagraph"/>
              <w:widowControl/>
              <w:numPr>
                <w:ilvl w:val="0"/>
                <w:numId w:val="31"/>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7EFD1E41" w14:textId="77777777" w:rsidR="007235CE" w:rsidRDefault="007235CE" w:rsidP="00191937">
            <w:pPr>
              <w:pStyle w:val="ListParagraph"/>
              <w:spacing w:after="0" w:line="276"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2"/>
                <w:tcBorders>
                  <w:bottom w:val="single" w:sz="4" w:space="0" w:color="auto"/>
                </w:tcBorders>
                <w:shd w:val="clear" w:color="auto" w:fill="FFFFFF" w:themeFill="background1"/>
                <w:vAlign w:val="center"/>
              </w:tcPr>
              <w:p w14:paraId="4F7EAA55" w14:textId="3C6E587A" w:rsidR="007235CE" w:rsidRDefault="00D93A02" w:rsidP="00191937">
                <w:pPr>
                  <w:pStyle w:val="ListParagraph"/>
                  <w:spacing w:after="0" w:line="276" w:lineRule="auto"/>
                  <w:ind w:left="0"/>
                  <w:jc w:val="both"/>
                </w:pPr>
                <w:r>
                  <w:t>Partially operational</w:t>
                </w:r>
              </w:p>
            </w:tc>
          </w:sdtContent>
        </w:sdt>
      </w:tr>
      <w:tr w:rsidR="007235CE" w14:paraId="7256B70B" w14:textId="77777777" w:rsidTr="00191937">
        <w:trPr>
          <w:trHeight w:val="20"/>
          <w:jc w:val="center"/>
        </w:trPr>
        <w:tc>
          <w:tcPr>
            <w:tcW w:w="936" w:type="dxa"/>
            <w:tcBorders>
              <w:bottom w:val="single" w:sz="4" w:space="0" w:color="auto"/>
            </w:tcBorders>
            <w:shd w:val="clear" w:color="auto" w:fill="FFFFFF" w:themeFill="background1"/>
          </w:tcPr>
          <w:p w14:paraId="07173534" w14:textId="77777777" w:rsidR="007235CE" w:rsidRPr="005551C4" w:rsidRDefault="007235CE" w:rsidP="008E5A5E">
            <w:pPr>
              <w:pStyle w:val="ListParagraph"/>
              <w:widowControl/>
              <w:numPr>
                <w:ilvl w:val="0"/>
                <w:numId w:val="31"/>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2060CC1B" w14:textId="77777777" w:rsidR="007235CE" w:rsidRDefault="007235CE" w:rsidP="00191937">
            <w:pPr>
              <w:pStyle w:val="ListParagraph"/>
              <w:spacing w:after="0" w:line="276" w:lineRule="auto"/>
              <w:ind w:left="0"/>
              <w:jc w:val="both"/>
            </w:pPr>
            <w:r>
              <w:t>Products Manufactured in this Plant</w:t>
            </w:r>
          </w:p>
        </w:tc>
        <w:tc>
          <w:tcPr>
            <w:tcW w:w="6189" w:type="dxa"/>
            <w:gridSpan w:val="2"/>
            <w:tcBorders>
              <w:bottom w:val="single" w:sz="4" w:space="0" w:color="auto"/>
            </w:tcBorders>
            <w:shd w:val="clear" w:color="auto" w:fill="FFFFFF" w:themeFill="background1"/>
            <w:vAlign w:val="center"/>
          </w:tcPr>
          <w:p w14:paraId="005FB2B0" w14:textId="057A226C" w:rsidR="007235CE" w:rsidRPr="007305DA" w:rsidRDefault="006B5CA4" w:rsidP="006B5CA4">
            <w:pPr>
              <w:widowControl/>
              <w:autoSpaceDE/>
              <w:autoSpaceDN/>
              <w:spacing w:after="0" w:line="276" w:lineRule="auto"/>
              <w:jc w:val="both"/>
              <w:rPr>
                <w:color w:val="333333"/>
                <w:sz w:val="20"/>
                <w:szCs w:val="18"/>
              </w:rPr>
            </w:pPr>
            <w:r>
              <w:t>Urea</w:t>
            </w:r>
          </w:p>
        </w:tc>
      </w:tr>
      <w:tr w:rsidR="007235CE" w14:paraId="2148EAC6" w14:textId="77777777" w:rsidTr="00191937">
        <w:trPr>
          <w:trHeight w:val="20"/>
          <w:jc w:val="center"/>
        </w:trPr>
        <w:tc>
          <w:tcPr>
            <w:tcW w:w="936" w:type="dxa"/>
            <w:tcBorders>
              <w:bottom w:val="single" w:sz="4" w:space="0" w:color="auto"/>
            </w:tcBorders>
            <w:shd w:val="clear" w:color="auto" w:fill="FFFFFF" w:themeFill="background1"/>
          </w:tcPr>
          <w:p w14:paraId="03B9082E" w14:textId="77777777" w:rsidR="007235CE" w:rsidRPr="005551C4" w:rsidRDefault="007235CE" w:rsidP="008E5A5E">
            <w:pPr>
              <w:pStyle w:val="ListParagraph"/>
              <w:widowControl/>
              <w:numPr>
                <w:ilvl w:val="0"/>
                <w:numId w:val="31"/>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6C7B6CDA" w14:textId="77777777" w:rsidR="007235CE" w:rsidRDefault="007235CE" w:rsidP="00191937">
            <w:pPr>
              <w:pStyle w:val="ListParagraph"/>
              <w:spacing w:after="0" w:line="276" w:lineRule="auto"/>
              <w:ind w:left="0"/>
              <w:jc w:val="both"/>
            </w:pPr>
            <w:r>
              <w:t>Recent maintenance carried out on</w:t>
            </w:r>
          </w:p>
        </w:tc>
        <w:tc>
          <w:tcPr>
            <w:tcW w:w="6189" w:type="dxa"/>
            <w:gridSpan w:val="2"/>
            <w:tcBorders>
              <w:bottom w:val="single" w:sz="4" w:space="0" w:color="auto"/>
            </w:tcBorders>
            <w:shd w:val="clear" w:color="auto" w:fill="FFFFFF" w:themeFill="background1"/>
            <w:vAlign w:val="center"/>
          </w:tcPr>
          <w:p w14:paraId="560BE479" w14:textId="682F4D22" w:rsidR="007235CE" w:rsidRDefault="00D30732" w:rsidP="00191937">
            <w:pPr>
              <w:pStyle w:val="ListParagraph"/>
              <w:spacing w:after="0" w:line="276" w:lineRule="auto"/>
              <w:ind w:left="0"/>
              <w:jc w:val="both"/>
            </w:pPr>
            <w:r>
              <w:t>March 2021</w:t>
            </w:r>
          </w:p>
        </w:tc>
      </w:tr>
      <w:tr w:rsidR="007235CE" w14:paraId="6A0FE515" w14:textId="77777777" w:rsidTr="00191937">
        <w:trPr>
          <w:trHeight w:val="20"/>
          <w:jc w:val="center"/>
        </w:trPr>
        <w:tc>
          <w:tcPr>
            <w:tcW w:w="936" w:type="dxa"/>
            <w:tcBorders>
              <w:bottom w:val="single" w:sz="4" w:space="0" w:color="auto"/>
            </w:tcBorders>
            <w:shd w:val="clear" w:color="auto" w:fill="FFFFFF" w:themeFill="background1"/>
          </w:tcPr>
          <w:p w14:paraId="0563683A" w14:textId="77777777" w:rsidR="007235CE" w:rsidRPr="005551C4" w:rsidRDefault="007235CE" w:rsidP="008E5A5E">
            <w:pPr>
              <w:pStyle w:val="ListParagraph"/>
              <w:widowControl/>
              <w:numPr>
                <w:ilvl w:val="0"/>
                <w:numId w:val="31"/>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51A238AF" w14:textId="77777777" w:rsidR="007235CE" w:rsidRDefault="007235CE" w:rsidP="00191937">
            <w:pPr>
              <w:pStyle w:val="ListParagraph"/>
              <w:spacing w:after="0" w:line="276" w:lineRule="auto"/>
              <w:ind w:left="0"/>
              <w:jc w:val="both"/>
            </w:pPr>
            <w:r>
              <w:t>Recent upgradation, improvements if done any</w:t>
            </w:r>
          </w:p>
        </w:tc>
        <w:tc>
          <w:tcPr>
            <w:tcW w:w="6189" w:type="dxa"/>
            <w:gridSpan w:val="2"/>
            <w:tcBorders>
              <w:bottom w:val="single" w:sz="4" w:space="0" w:color="auto"/>
            </w:tcBorders>
            <w:shd w:val="clear" w:color="auto" w:fill="FFFFFF" w:themeFill="background1"/>
            <w:vAlign w:val="center"/>
          </w:tcPr>
          <w:p w14:paraId="57657394" w14:textId="634D5FE5" w:rsidR="007235CE" w:rsidRDefault="00D30732" w:rsidP="00191937">
            <w:pPr>
              <w:pStyle w:val="ListParagraph"/>
              <w:spacing w:after="0" w:line="276" w:lineRule="auto"/>
              <w:ind w:left="0"/>
              <w:jc w:val="both"/>
            </w:pPr>
            <w:r>
              <w:t>March 2021</w:t>
            </w:r>
          </w:p>
        </w:tc>
      </w:tr>
      <w:tr w:rsidR="007235CE" w14:paraId="382EE053" w14:textId="77777777" w:rsidTr="00C9365F">
        <w:trPr>
          <w:trHeight w:val="262"/>
          <w:jc w:val="center"/>
        </w:trPr>
        <w:tc>
          <w:tcPr>
            <w:tcW w:w="936" w:type="dxa"/>
            <w:vMerge w:val="restart"/>
            <w:shd w:val="clear" w:color="auto" w:fill="FFFFFF" w:themeFill="background1"/>
          </w:tcPr>
          <w:p w14:paraId="7ED43B2E" w14:textId="77777777" w:rsidR="007235CE" w:rsidRPr="005551C4" w:rsidRDefault="007235CE" w:rsidP="008E5A5E">
            <w:pPr>
              <w:pStyle w:val="ListParagraph"/>
              <w:widowControl/>
              <w:numPr>
                <w:ilvl w:val="0"/>
                <w:numId w:val="31"/>
              </w:numPr>
              <w:autoSpaceDE/>
              <w:autoSpaceDN/>
              <w:spacing w:after="0" w:line="276" w:lineRule="auto"/>
              <w:rPr>
                <w:b/>
              </w:rPr>
            </w:pPr>
          </w:p>
        </w:tc>
        <w:tc>
          <w:tcPr>
            <w:tcW w:w="4077" w:type="dxa"/>
            <w:vMerge w:val="restart"/>
            <w:shd w:val="clear" w:color="auto" w:fill="FFFFFF" w:themeFill="background1"/>
          </w:tcPr>
          <w:p w14:paraId="2EEF4AC6" w14:textId="77777777" w:rsidR="007235CE" w:rsidRDefault="007235CE" w:rsidP="00C9365F">
            <w:pPr>
              <w:pStyle w:val="ListParagraph"/>
              <w:spacing w:line="276" w:lineRule="auto"/>
              <w:ind w:left="0"/>
              <w:jc w:val="both"/>
            </w:pPr>
            <w:r w:rsidRPr="0087115A">
              <w:t>Total Gross Block &amp; Net Block of Assets</w:t>
            </w:r>
          </w:p>
        </w:tc>
        <w:tc>
          <w:tcPr>
            <w:tcW w:w="3094" w:type="dxa"/>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EndPr/>
            <w:sdtContent>
              <w:p w14:paraId="2D145989" w14:textId="19605FE2" w:rsidR="007235CE" w:rsidRPr="00A604BF" w:rsidRDefault="007235CE" w:rsidP="00C9365F">
                <w:pPr>
                  <w:pStyle w:val="ListParagraph"/>
                  <w:spacing w:line="276" w:lineRule="auto"/>
                  <w:ind w:left="0"/>
                  <w:jc w:val="center"/>
                  <w:rPr>
                    <w:b/>
                  </w:rPr>
                </w:pPr>
                <w:r w:rsidRPr="00A604BF">
                  <w:rPr>
                    <w:b/>
                  </w:rPr>
                  <w:t>Gross Block</w:t>
                </w:r>
              </w:p>
            </w:sdtContent>
          </w:sdt>
        </w:tc>
        <w:tc>
          <w:tcPr>
            <w:tcW w:w="3095"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EndPr/>
            <w:sdtContent>
              <w:p w14:paraId="00BB9AD0" w14:textId="77777777" w:rsidR="007235CE" w:rsidRPr="00A604BF" w:rsidRDefault="007235CE" w:rsidP="00C9365F">
                <w:pPr>
                  <w:pStyle w:val="ListParagraph"/>
                  <w:spacing w:line="276" w:lineRule="auto"/>
                  <w:ind w:left="0"/>
                  <w:jc w:val="center"/>
                  <w:rPr>
                    <w:b/>
                  </w:rPr>
                </w:pPr>
                <w:r w:rsidRPr="00A604BF">
                  <w:rPr>
                    <w:b/>
                  </w:rPr>
                  <w:t>Net Block</w:t>
                </w:r>
              </w:p>
            </w:sdtContent>
          </w:sdt>
        </w:tc>
      </w:tr>
      <w:tr w:rsidR="007235CE" w14:paraId="1B2EA627" w14:textId="77777777" w:rsidTr="00C9365F">
        <w:trPr>
          <w:trHeight w:val="131"/>
          <w:jc w:val="center"/>
        </w:trPr>
        <w:tc>
          <w:tcPr>
            <w:tcW w:w="936" w:type="dxa"/>
            <w:vMerge/>
            <w:shd w:val="clear" w:color="auto" w:fill="FFFFFF" w:themeFill="background1"/>
          </w:tcPr>
          <w:p w14:paraId="7960A3EC" w14:textId="77777777" w:rsidR="007235CE" w:rsidRPr="005551C4" w:rsidRDefault="007235CE" w:rsidP="008E5A5E">
            <w:pPr>
              <w:pStyle w:val="ListParagraph"/>
              <w:widowControl/>
              <w:numPr>
                <w:ilvl w:val="0"/>
                <w:numId w:val="31"/>
              </w:numPr>
              <w:autoSpaceDE/>
              <w:autoSpaceDN/>
              <w:spacing w:after="0" w:line="276" w:lineRule="auto"/>
              <w:rPr>
                <w:b/>
              </w:rPr>
            </w:pPr>
          </w:p>
        </w:tc>
        <w:tc>
          <w:tcPr>
            <w:tcW w:w="4077" w:type="dxa"/>
            <w:vMerge/>
            <w:shd w:val="clear" w:color="auto" w:fill="FFFFFF" w:themeFill="background1"/>
          </w:tcPr>
          <w:p w14:paraId="0B7D7CE3" w14:textId="77777777" w:rsidR="007235CE" w:rsidRDefault="007235CE" w:rsidP="00C9365F">
            <w:pPr>
              <w:pStyle w:val="ListParagraph"/>
              <w:spacing w:line="276" w:lineRule="auto"/>
              <w:ind w:left="0"/>
              <w:jc w:val="both"/>
            </w:pPr>
          </w:p>
        </w:tc>
        <w:tc>
          <w:tcPr>
            <w:tcW w:w="6189" w:type="dxa"/>
            <w:gridSpan w:val="2"/>
            <w:tcBorders>
              <w:bottom w:val="single" w:sz="4" w:space="0" w:color="auto"/>
            </w:tcBorders>
            <w:shd w:val="clear" w:color="auto" w:fill="FFFFFF" w:themeFill="background1"/>
          </w:tcPr>
          <w:p w14:paraId="682CD685" w14:textId="2B3A2C1B" w:rsidR="007235CE" w:rsidRPr="00BD5E39" w:rsidRDefault="00C36ABF" w:rsidP="00C9365F">
            <w:pPr>
              <w:pStyle w:val="ListParagraph"/>
              <w:spacing w:line="276" w:lineRule="auto"/>
              <w:ind w:left="0"/>
              <w:jc w:val="center"/>
              <w:rPr>
                <w:i/>
              </w:rPr>
            </w:pPr>
            <w:sdt>
              <w:sdtPr>
                <w:rPr>
                  <w:i/>
                </w:rPr>
                <w:id w:val="-1462954163"/>
                <w:lock w:val="contentLocked"/>
                <w:docPartList>
                  <w:docPartGallery w:val="Quick Parts"/>
                </w:docPartList>
              </w:sdtPr>
              <w:sdtEndPr/>
              <w:sdtContent>
                <w:r w:rsidR="007235CE" w:rsidRPr="00BD5E39">
                  <w:rPr>
                    <w:i/>
                  </w:rPr>
                  <w:t>As on</w:t>
                </w:r>
              </w:sdtContent>
            </w:sdt>
            <w:r w:rsidR="007235CE" w:rsidRPr="00BD5E39">
              <w:rPr>
                <w:i/>
              </w:rPr>
              <w:t xml:space="preserve"> </w:t>
            </w:r>
            <w:sdt>
              <w:sdtPr>
                <w:rPr>
                  <w:i/>
                </w:rPr>
                <w:id w:val="-1538118479"/>
                <w:date w:fullDate="2022-03-31T00:00:00Z">
                  <w:dateFormat w:val="dd/MM/yyyy"/>
                  <w:lid w:val="en-IN"/>
                  <w:storeMappedDataAs w:val="dateTime"/>
                  <w:calendar w:val="gregorian"/>
                </w:date>
              </w:sdtPr>
              <w:sdtEndPr/>
              <w:sdtContent>
                <w:r w:rsidR="00480402">
                  <w:rPr>
                    <w:i/>
                    <w:lang w:val="en-IN"/>
                  </w:rPr>
                  <w:t>31/03/2022</w:t>
                </w:r>
              </w:sdtContent>
            </w:sdt>
          </w:p>
        </w:tc>
      </w:tr>
      <w:tr w:rsidR="007235CE" w14:paraId="4BB52116" w14:textId="77777777" w:rsidTr="00C9365F">
        <w:trPr>
          <w:trHeight w:val="131"/>
          <w:jc w:val="center"/>
        </w:trPr>
        <w:tc>
          <w:tcPr>
            <w:tcW w:w="936" w:type="dxa"/>
            <w:vMerge/>
            <w:tcBorders>
              <w:bottom w:val="single" w:sz="4" w:space="0" w:color="auto"/>
            </w:tcBorders>
            <w:shd w:val="clear" w:color="auto" w:fill="FFFFFF" w:themeFill="background1"/>
          </w:tcPr>
          <w:p w14:paraId="67A8E6FB" w14:textId="77777777" w:rsidR="007235CE" w:rsidRPr="005551C4" w:rsidRDefault="007235CE" w:rsidP="008E5A5E">
            <w:pPr>
              <w:pStyle w:val="ListParagraph"/>
              <w:widowControl/>
              <w:numPr>
                <w:ilvl w:val="0"/>
                <w:numId w:val="31"/>
              </w:numPr>
              <w:autoSpaceDE/>
              <w:autoSpaceDN/>
              <w:spacing w:after="0" w:line="276" w:lineRule="auto"/>
              <w:rPr>
                <w:b/>
              </w:rPr>
            </w:pPr>
          </w:p>
        </w:tc>
        <w:tc>
          <w:tcPr>
            <w:tcW w:w="4077" w:type="dxa"/>
            <w:vMerge/>
            <w:tcBorders>
              <w:bottom w:val="single" w:sz="4" w:space="0" w:color="auto"/>
            </w:tcBorders>
            <w:shd w:val="clear" w:color="auto" w:fill="FFFFFF" w:themeFill="background1"/>
          </w:tcPr>
          <w:p w14:paraId="55B20998" w14:textId="77777777" w:rsidR="007235CE" w:rsidRDefault="007235CE" w:rsidP="00C9365F">
            <w:pPr>
              <w:pStyle w:val="ListParagraph"/>
              <w:spacing w:line="276" w:lineRule="auto"/>
              <w:ind w:left="0"/>
              <w:jc w:val="both"/>
            </w:pPr>
          </w:p>
        </w:tc>
        <w:tc>
          <w:tcPr>
            <w:tcW w:w="3094" w:type="dxa"/>
            <w:tcBorders>
              <w:bottom w:val="single" w:sz="4" w:space="0" w:color="auto"/>
            </w:tcBorders>
            <w:shd w:val="clear" w:color="auto" w:fill="FFFFFF" w:themeFill="background1"/>
          </w:tcPr>
          <w:p w14:paraId="2A26E0F7" w14:textId="58ABEA38" w:rsidR="007235CE" w:rsidRDefault="0087115A" w:rsidP="0087115A">
            <w:pPr>
              <w:pStyle w:val="ListParagraph"/>
              <w:spacing w:line="276" w:lineRule="auto"/>
              <w:ind w:left="0"/>
              <w:jc w:val="center"/>
            </w:pPr>
            <w:r>
              <w:t>Rs.2357,16,31,718/-</w:t>
            </w:r>
          </w:p>
        </w:tc>
        <w:tc>
          <w:tcPr>
            <w:tcW w:w="3095" w:type="dxa"/>
            <w:tcBorders>
              <w:bottom w:val="single" w:sz="4" w:space="0" w:color="auto"/>
            </w:tcBorders>
            <w:shd w:val="clear" w:color="auto" w:fill="FFFFFF" w:themeFill="background1"/>
          </w:tcPr>
          <w:p w14:paraId="309127EB" w14:textId="35DE5C21" w:rsidR="007235CE" w:rsidRDefault="0087115A" w:rsidP="0087115A">
            <w:pPr>
              <w:pStyle w:val="ListParagraph"/>
              <w:spacing w:line="276" w:lineRule="auto"/>
              <w:ind w:left="0"/>
              <w:jc w:val="center"/>
            </w:pPr>
            <w:r>
              <w:t>---</w:t>
            </w:r>
          </w:p>
        </w:tc>
      </w:tr>
      <w:tr w:rsidR="007235CE" w14:paraId="2CD68514" w14:textId="77777777" w:rsidTr="00C9365F">
        <w:trPr>
          <w:trHeight w:val="131"/>
          <w:jc w:val="center"/>
        </w:trPr>
        <w:tc>
          <w:tcPr>
            <w:tcW w:w="936" w:type="dxa"/>
            <w:tcBorders>
              <w:bottom w:val="single" w:sz="4" w:space="0" w:color="auto"/>
            </w:tcBorders>
            <w:shd w:val="clear" w:color="auto" w:fill="FFFFFF" w:themeFill="background1"/>
          </w:tcPr>
          <w:p w14:paraId="7EC3241A" w14:textId="77777777" w:rsidR="007235CE" w:rsidRPr="005551C4" w:rsidRDefault="007235CE" w:rsidP="008E5A5E">
            <w:pPr>
              <w:pStyle w:val="ListParagraph"/>
              <w:widowControl/>
              <w:numPr>
                <w:ilvl w:val="0"/>
                <w:numId w:val="31"/>
              </w:numPr>
              <w:autoSpaceDE/>
              <w:autoSpaceDN/>
              <w:spacing w:after="0" w:line="276" w:lineRule="auto"/>
              <w:rPr>
                <w:b/>
              </w:rPr>
            </w:pPr>
          </w:p>
        </w:tc>
        <w:tc>
          <w:tcPr>
            <w:tcW w:w="4077" w:type="dxa"/>
            <w:tcBorders>
              <w:bottom w:val="single" w:sz="4" w:space="0" w:color="auto"/>
            </w:tcBorders>
            <w:shd w:val="clear" w:color="auto" w:fill="FFFFFF" w:themeFill="background1"/>
          </w:tcPr>
          <w:p w14:paraId="1F4CF4DB" w14:textId="77777777" w:rsidR="007235CE" w:rsidRDefault="007235CE" w:rsidP="00C9365F">
            <w:pPr>
              <w:pStyle w:val="ListParagraph"/>
              <w:spacing w:line="276" w:lineRule="auto"/>
              <w:ind w:left="0"/>
              <w:jc w:val="both"/>
            </w:pPr>
            <w:r>
              <w:t>Any other Details if any</w:t>
            </w:r>
          </w:p>
        </w:tc>
        <w:tc>
          <w:tcPr>
            <w:tcW w:w="6189" w:type="dxa"/>
            <w:gridSpan w:val="2"/>
            <w:tcBorders>
              <w:bottom w:val="single" w:sz="4" w:space="0" w:color="auto"/>
            </w:tcBorders>
            <w:shd w:val="clear" w:color="auto" w:fill="FFFFFF" w:themeFill="background1"/>
          </w:tcPr>
          <w:p w14:paraId="665A2F54" w14:textId="77777777" w:rsidR="007235CE" w:rsidRDefault="007235CE" w:rsidP="00C9365F">
            <w:pPr>
              <w:pStyle w:val="ListParagraph"/>
              <w:spacing w:line="276" w:lineRule="auto"/>
              <w:ind w:left="0"/>
            </w:pPr>
            <w:r>
              <w:t>NA</w:t>
            </w:r>
          </w:p>
        </w:tc>
      </w:tr>
    </w:tbl>
    <w:p w14:paraId="29DB0F85" w14:textId="77777777" w:rsidR="006011BD" w:rsidRDefault="006011BD">
      <w:r>
        <w:br w:type="page"/>
      </w:r>
    </w:p>
    <w:tbl>
      <w:tblPr>
        <w:tblStyle w:val="TableGrid"/>
        <w:tblW w:w="11202" w:type="dxa"/>
        <w:jc w:val="center"/>
        <w:shd w:val="clear" w:color="auto" w:fill="C6D9F1" w:themeFill="text2" w:themeFillTint="33"/>
        <w:tblLook w:val="04A0" w:firstRow="1" w:lastRow="0" w:firstColumn="1" w:lastColumn="0" w:noHBand="0" w:noVBand="1"/>
      </w:tblPr>
      <w:tblGrid>
        <w:gridCol w:w="936"/>
        <w:gridCol w:w="4162"/>
        <w:gridCol w:w="6104"/>
      </w:tblGrid>
      <w:tr w:rsidR="007235CE" w14:paraId="20D9190B" w14:textId="77777777" w:rsidTr="00C9365F">
        <w:trPr>
          <w:trHeight w:val="52"/>
          <w:jc w:val="center"/>
        </w:trPr>
        <w:tc>
          <w:tcPr>
            <w:tcW w:w="936" w:type="dxa"/>
            <w:shd w:val="clear" w:color="auto" w:fill="DBE5F1" w:themeFill="accent1" w:themeFillTint="33"/>
          </w:tcPr>
          <w:p w14:paraId="3CBC28C2" w14:textId="464395EA" w:rsidR="007235CE" w:rsidRPr="005551C4" w:rsidRDefault="007235CE" w:rsidP="008E5A5E">
            <w:pPr>
              <w:pStyle w:val="ListParagraph"/>
              <w:widowControl/>
              <w:numPr>
                <w:ilvl w:val="0"/>
                <w:numId w:val="33"/>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197461D0" w14:textId="77777777" w:rsidR="007235CE" w:rsidRPr="00D70E51" w:rsidRDefault="007235CE" w:rsidP="00C9365F">
            <w:pPr>
              <w:spacing w:line="276" w:lineRule="auto"/>
              <w:contextualSpacing/>
              <w:rPr>
                <w:b/>
              </w:rPr>
            </w:pPr>
            <w:r>
              <w:rPr>
                <w:b/>
              </w:rPr>
              <w:t>MANUFACTURING</w:t>
            </w:r>
            <w:r w:rsidRPr="004D11E1">
              <w:rPr>
                <w:b/>
              </w:rPr>
              <w:t xml:space="preserve"> PROCESS</w:t>
            </w:r>
          </w:p>
        </w:tc>
      </w:tr>
      <w:tr w:rsidR="007235CE" w14:paraId="28A40FB0" w14:textId="77777777" w:rsidTr="00C9365F">
        <w:trPr>
          <w:trHeight w:val="52"/>
          <w:jc w:val="center"/>
        </w:trPr>
        <w:tc>
          <w:tcPr>
            <w:tcW w:w="936" w:type="dxa"/>
            <w:tcBorders>
              <w:bottom w:val="single" w:sz="4" w:space="0" w:color="auto"/>
            </w:tcBorders>
            <w:shd w:val="clear" w:color="auto" w:fill="FFFFFF" w:themeFill="background1"/>
          </w:tcPr>
          <w:p w14:paraId="43A2827A" w14:textId="77777777" w:rsidR="007235CE" w:rsidRPr="005551C4" w:rsidRDefault="007235CE" w:rsidP="00C9365F">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p w14:paraId="2B572BDA" w14:textId="77777777" w:rsidR="002F28A7" w:rsidRDefault="002F28A7" w:rsidP="002F28A7">
            <w:pPr>
              <w:pStyle w:val="ListParagraph"/>
              <w:spacing w:after="0" w:line="240" w:lineRule="auto"/>
              <w:ind w:left="0"/>
              <w:jc w:val="center"/>
              <w:rPr>
                <w:b/>
                <w:bCs/>
                <w:color w:val="000000"/>
                <w:shd w:val="clear" w:color="auto" w:fill="FFFFFF"/>
              </w:rPr>
            </w:pPr>
          </w:p>
          <w:p w14:paraId="6182053A" w14:textId="540F5C5C" w:rsidR="003469CB" w:rsidRDefault="003469CB" w:rsidP="002F28A7">
            <w:pPr>
              <w:pStyle w:val="ListParagraph"/>
              <w:spacing w:line="360" w:lineRule="auto"/>
              <w:ind w:left="0"/>
              <w:jc w:val="center"/>
              <w:rPr>
                <w:b/>
                <w:bCs/>
                <w:color w:val="000000"/>
                <w:shd w:val="clear" w:color="auto" w:fill="FFFFFF"/>
              </w:rPr>
            </w:pPr>
            <w:r w:rsidRPr="004906DC">
              <w:rPr>
                <w:rFonts w:eastAsia="Times New Roman"/>
                <w:b/>
                <w:noProof/>
                <w:lang w:bidi="ar-SA"/>
              </w:rPr>
              <w:drawing>
                <wp:inline distT="0" distB="0" distL="0" distR="0" wp14:anchorId="6C570A8A" wp14:editId="6DE008E8">
                  <wp:extent cx="5580000" cy="3709303"/>
                  <wp:effectExtent l="19050" t="19050" r="20955" b="24765"/>
                  <wp:docPr id="94219" name="Picture 9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8C921D.tmp"/>
                          <pic:cNvPicPr/>
                        </pic:nvPicPr>
                        <pic:blipFill>
                          <a:blip r:embed="rId30">
                            <a:extLst>
                              <a:ext uri="{28A0092B-C50C-407E-A947-70E740481C1C}">
                                <a14:useLocalDpi xmlns:a14="http://schemas.microsoft.com/office/drawing/2010/main" val="0"/>
                              </a:ext>
                            </a:extLst>
                          </a:blip>
                          <a:stretch>
                            <a:fillRect/>
                          </a:stretch>
                        </pic:blipFill>
                        <pic:spPr>
                          <a:xfrm>
                            <a:off x="0" y="0"/>
                            <a:ext cx="5580000" cy="3709303"/>
                          </a:xfrm>
                          <a:prstGeom prst="rect">
                            <a:avLst/>
                          </a:prstGeom>
                          <a:ln w="12700">
                            <a:solidFill>
                              <a:schemeClr val="tx1"/>
                            </a:solidFill>
                          </a:ln>
                        </pic:spPr>
                      </pic:pic>
                    </a:graphicData>
                  </a:graphic>
                </wp:inline>
              </w:drawing>
            </w:r>
          </w:p>
          <w:p w14:paraId="59287A3C" w14:textId="77777777" w:rsidR="007235CE" w:rsidRDefault="002F28A7" w:rsidP="002F28A7">
            <w:pPr>
              <w:pStyle w:val="ListParagraph"/>
              <w:spacing w:line="360" w:lineRule="auto"/>
              <w:ind w:left="0"/>
              <w:jc w:val="center"/>
              <w:rPr>
                <w:b/>
                <w:bCs/>
                <w:color w:val="000000"/>
                <w:shd w:val="clear" w:color="auto" w:fill="FFFFFF"/>
              </w:rPr>
            </w:pPr>
            <w:r w:rsidRPr="004906DC">
              <w:rPr>
                <w:rFonts w:eastAsia="Times New Roman"/>
                <w:b/>
                <w:noProof/>
                <w:lang w:bidi="ar-SA"/>
              </w:rPr>
              <w:drawing>
                <wp:inline distT="0" distB="0" distL="0" distR="0" wp14:anchorId="0D07896D" wp14:editId="3D4A360C">
                  <wp:extent cx="5580000" cy="3738959"/>
                  <wp:effectExtent l="19050" t="19050" r="20955" b="13970"/>
                  <wp:docPr id="94211" name="Picture 9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8C8D09.tmp"/>
                          <pic:cNvPicPr/>
                        </pic:nvPicPr>
                        <pic:blipFill>
                          <a:blip r:embed="rId31">
                            <a:extLst>
                              <a:ext uri="{28A0092B-C50C-407E-A947-70E740481C1C}">
                                <a14:useLocalDpi xmlns:a14="http://schemas.microsoft.com/office/drawing/2010/main" val="0"/>
                              </a:ext>
                            </a:extLst>
                          </a:blip>
                          <a:stretch>
                            <a:fillRect/>
                          </a:stretch>
                        </pic:blipFill>
                        <pic:spPr>
                          <a:xfrm>
                            <a:off x="0" y="0"/>
                            <a:ext cx="5580000" cy="3738959"/>
                          </a:xfrm>
                          <a:prstGeom prst="rect">
                            <a:avLst/>
                          </a:prstGeom>
                          <a:ln w="12700">
                            <a:solidFill>
                              <a:schemeClr val="tx1"/>
                            </a:solidFill>
                          </a:ln>
                        </pic:spPr>
                      </pic:pic>
                    </a:graphicData>
                  </a:graphic>
                </wp:inline>
              </w:drawing>
            </w:r>
          </w:p>
          <w:p w14:paraId="4C746719" w14:textId="5B085304" w:rsidR="00D37E49" w:rsidRPr="004F32B1" w:rsidRDefault="00D37E49" w:rsidP="002F28A7">
            <w:pPr>
              <w:pStyle w:val="ListParagraph"/>
              <w:spacing w:line="360" w:lineRule="auto"/>
              <w:ind w:left="0"/>
              <w:jc w:val="center"/>
              <w:rPr>
                <w:b/>
                <w:bCs/>
                <w:color w:val="000000"/>
                <w:shd w:val="clear" w:color="auto" w:fill="FFFFFF"/>
              </w:rPr>
            </w:pPr>
            <w:r>
              <w:rPr>
                <w:noProof/>
                <w:lang w:bidi="ar-SA"/>
              </w:rPr>
              <w:lastRenderedPageBreak/>
              <w:drawing>
                <wp:inline distT="0" distB="0" distL="0" distR="0" wp14:anchorId="69659FD6" wp14:editId="65D71563">
                  <wp:extent cx="4777362" cy="1750754"/>
                  <wp:effectExtent l="0" t="0" r="4445" b="1905"/>
                  <wp:docPr id="94225" name="Picture 94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9725" t="25553" r="9869" b="22063"/>
                          <a:stretch/>
                        </pic:blipFill>
                        <pic:spPr bwMode="auto">
                          <a:xfrm>
                            <a:off x="0" y="0"/>
                            <a:ext cx="4779018" cy="1751361"/>
                          </a:xfrm>
                          <a:prstGeom prst="rect">
                            <a:avLst/>
                          </a:prstGeom>
                          <a:ln>
                            <a:noFill/>
                          </a:ln>
                          <a:extLst>
                            <a:ext uri="{53640926-AAD7-44D8-BBD7-CCE9431645EC}">
                              <a14:shadowObscured xmlns:a14="http://schemas.microsoft.com/office/drawing/2010/main"/>
                            </a:ext>
                          </a:extLst>
                        </pic:spPr>
                      </pic:pic>
                    </a:graphicData>
                  </a:graphic>
                </wp:inline>
              </w:drawing>
            </w:r>
          </w:p>
        </w:tc>
      </w:tr>
      <w:tr w:rsidR="007235CE" w14:paraId="15C2DF0C" w14:textId="77777777" w:rsidTr="00C9365F">
        <w:trPr>
          <w:trHeight w:val="52"/>
          <w:jc w:val="center"/>
        </w:trPr>
        <w:tc>
          <w:tcPr>
            <w:tcW w:w="936" w:type="dxa"/>
            <w:shd w:val="clear" w:color="auto" w:fill="DBE5F1" w:themeFill="accent1" w:themeFillTint="33"/>
          </w:tcPr>
          <w:p w14:paraId="38FA921A" w14:textId="77777777" w:rsidR="007235CE" w:rsidRPr="005551C4" w:rsidRDefault="007235CE" w:rsidP="008E5A5E">
            <w:pPr>
              <w:pStyle w:val="ListParagraph"/>
              <w:widowControl/>
              <w:numPr>
                <w:ilvl w:val="0"/>
                <w:numId w:val="33"/>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7FC3CE00" w14:textId="77777777" w:rsidR="007235CE" w:rsidRPr="00D70E51" w:rsidRDefault="007235CE" w:rsidP="00C9365F">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6706C8">
        <w:trPr>
          <w:trHeight w:val="20"/>
          <w:jc w:val="center"/>
        </w:trPr>
        <w:tc>
          <w:tcPr>
            <w:tcW w:w="936" w:type="dxa"/>
            <w:shd w:val="clear" w:color="auto" w:fill="FFFFFF" w:themeFill="background1"/>
          </w:tcPr>
          <w:p w14:paraId="6FF38B60" w14:textId="77777777" w:rsidR="007235CE" w:rsidRPr="004F522D" w:rsidRDefault="007235CE" w:rsidP="008E5A5E">
            <w:pPr>
              <w:pStyle w:val="ListParagraph"/>
              <w:widowControl/>
              <w:numPr>
                <w:ilvl w:val="0"/>
                <w:numId w:val="35"/>
              </w:numPr>
              <w:autoSpaceDE/>
              <w:autoSpaceDN/>
              <w:spacing w:after="0" w:line="276" w:lineRule="auto"/>
              <w:rPr>
                <w:b/>
              </w:rPr>
            </w:pPr>
          </w:p>
        </w:tc>
        <w:tc>
          <w:tcPr>
            <w:tcW w:w="4162" w:type="dxa"/>
            <w:tcBorders>
              <w:bottom w:val="single" w:sz="4" w:space="0" w:color="auto"/>
            </w:tcBorders>
            <w:shd w:val="clear" w:color="auto" w:fill="FFFFFF" w:themeFill="background1"/>
          </w:tcPr>
          <w:p w14:paraId="6D36CEAB" w14:textId="77777777" w:rsidR="007235CE" w:rsidRPr="004F522D" w:rsidRDefault="007235CE" w:rsidP="006706C8">
            <w:pPr>
              <w:widowControl/>
              <w:numPr>
                <w:ilvl w:val="0"/>
                <w:numId w:val="32"/>
              </w:numPr>
              <w:autoSpaceDE/>
              <w:autoSpaceDN/>
              <w:spacing w:after="0" w:line="276" w:lineRule="auto"/>
              <w:ind w:left="0"/>
              <w:rPr>
                <w:bCs/>
              </w:rPr>
            </w:pPr>
            <w:r w:rsidRPr="004F522D">
              <w:rPr>
                <w:bCs/>
              </w:rPr>
              <w:t xml:space="preserve">Technology Type/ Generation Used </w:t>
            </w:r>
            <w:r>
              <w:rPr>
                <w:bCs/>
              </w:rPr>
              <w:t>in this Plant</w:t>
            </w:r>
          </w:p>
        </w:tc>
        <w:tc>
          <w:tcPr>
            <w:tcW w:w="6104" w:type="dxa"/>
            <w:tcBorders>
              <w:bottom w:val="single" w:sz="4" w:space="0" w:color="auto"/>
            </w:tcBorders>
            <w:shd w:val="clear" w:color="auto" w:fill="FFFFFF" w:themeFill="background1"/>
            <w:vAlign w:val="center"/>
          </w:tcPr>
          <w:p w14:paraId="6AA36C6E" w14:textId="77C1BCAA" w:rsidR="007235CE" w:rsidRPr="006E6E77" w:rsidRDefault="006706C8" w:rsidP="006706C8">
            <w:pPr>
              <w:widowControl/>
              <w:autoSpaceDE/>
              <w:autoSpaceDN/>
              <w:spacing w:after="0" w:line="276" w:lineRule="auto"/>
              <w:jc w:val="both"/>
            </w:pPr>
            <w:r w:rsidRPr="009B0970">
              <w:rPr>
                <w:rFonts w:eastAsia="Times New Roman"/>
                <w:lang w:bidi="ar-SA"/>
              </w:rPr>
              <w:t>Natural</w:t>
            </w:r>
            <w:r w:rsidRPr="009B0970">
              <w:t xml:space="preserve"> gas-based fertilizer </w:t>
            </w:r>
            <w:r>
              <w:t>Plant</w:t>
            </w:r>
            <w:r w:rsidRPr="009B0970">
              <w:t xml:space="preserve"> wh</w:t>
            </w:r>
            <w:r>
              <w:t>ich consists of HTAS</w:t>
            </w:r>
            <w:r w:rsidR="008C059A">
              <w:t>, Denmark</w:t>
            </w:r>
            <w:r>
              <w:t xml:space="preserve"> </w:t>
            </w:r>
            <w:r w:rsidR="008A09F3">
              <w:t>technology-based</w:t>
            </w:r>
            <w:r w:rsidRPr="009B0970">
              <w:t xml:space="preserve"> Ammonia unit and Saipem </w:t>
            </w:r>
            <w:r w:rsidR="008A09F3" w:rsidRPr="009B0970">
              <w:t>technology-based</w:t>
            </w:r>
            <w:r w:rsidRPr="009B0970">
              <w:t xml:space="preserve"> urea unit</w:t>
            </w:r>
            <w:r>
              <w:t>.</w:t>
            </w:r>
          </w:p>
        </w:tc>
      </w:tr>
      <w:tr w:rsidR="007235CE" w14:paraId="52E5CB90" w14:textId="77777777" w:rsidTr="006706C8">
        <w:trPr>
          <w:trHeight w:val="20"/>
          <w:jc w:val="center"/>
        </w:trPr>
        <w:tc>
          <w:tcPr>
            <w:tcW w:w="936" w:type="dxa"/>
            <w:tcBorders>
              <w:bottom w:val="single" w:sz="4" w:space="0" w:color="auto"/>
            </w:tcBorders>
            <w:shd w:val="clear" w:color="auto" w:fill="FFFFFF" w:themeFill="background1"/>
          </w:tcPr>
          <w:p w14:paraId="49290158" w14:textId="77777777" w:rsidR="007235CE" w:rsidRPr="005551C4" w:rsidRDefault="007235CE" w:rsidP="008E5A5E">
            <w:pPr>
              <w:pStyle w:val="ListParagraph"/>
              <w:widowControl/>
              <w:numPr>
                <w:ilvl w:val="0"/>
                <w:numId w:val="35"/>
              </w:numPr>
              <w:autoSpaceDE/>
              <w:autoSpaceDN/>
              <w:spacing w:after="0" w:line="276" w:lineRule="auto"/>
              <w:rPr>
                <w:b/>
              </w:rPr>
            </w:pPr>
          </w:p>
        </w:tc>
        <w:tc>
          <w:tcPr>
            <w:tcW w:w="4162" w:type="dxa"/>
            <w:tcBorders>
              <w:bottom w:val="single" w:sz="4" w:space="0" w:color="auto"/>
            </w:tcBorders>
            <w:shd w:val="clear" w:color="auto" w:fill="FFFFFF" w:themeFill="background1"/>
          </w:tcPr>
          <w:p w14:paraId="45257259" w14:textId="77777777" w:rsidR="007235CE" w:rsidRPr="004F522D" w:rsidRDefault="007235CE" w:rsidP="006706C8">
            <w:pPr>
              <w:spacing w:after="0" w:line="276" w:lineRule="auto"/>
              <w:rPr>
                <w:bCs/>
              </w:rPr>
            </w:pPr>
            <w:r w:rsidRPr="004F522D">
              <w:rPr>
                <w:bCs/>
              </w:rPr>
              <w:t>Technological Collaborations If Any</w:t>
            </w:r>
          </w:p>
        </w:tc>
        <w:tc>
          <w:tcPr>
            <w:tcW w:w="6104" w:type="dxa"/>
            <w:tcBorders>
              <w:bottom w:val="single" w:sz="4" w:space="0" w:color="auto"/>
            </w:tcBorders>
            <w:shd w:val="clear" w:color="auto" w:fill="FFFFFF" w:themeFill="background1"/>
            <w:vAlign w:val="center"/>
          </w:tcPr>
          <w:p w14:paraId="48A090F4" w14:textId="56E727FD" w:rsidR="007235CE" w:rsidRPr="006E6E77" w:rsidRDefault="00DD6BA3" w:rsidP="008E5A5E">
            <w:pPr>
              <w:widowControl/>
              <w:numPr>
                <w:ilvl w:val="0"/>
                <w:numId w:val="32"/>
              </w:numPr>
              <w:autoSpaceDE/>
              <w:autoSpaceDN/>
              <w:spacing w:after="0" w:line="276" w:lineRule="auto"/>
              <w:ind w:left="0"/>
              <w:jc w:val="both"/>
            </w:pPr>
            <w:r>
              <w:t>No technology Collaboration. However, some of the equipment’s are imported.</w:t>
            </w:r>
          </w:p>
        </w:tc>
      </w:tr>
      <w:tr w:rsidR="007235CE" w14:paraId="3808DA3F" w14:textId="77777777" w:rsidTr="006706C8">
        <w:trPr>
          <w:trHeight w:val="20"/>
          <w:jc w:val="center"/>
        </w:trPr>
        <w:tc>
          <w:tcPr>
            <w:tcW w:w="936" w:type="dxa"/>
            <w:tcBorders>
              <w:bottom w:val="single" w:sz="4" w:space="0" w:color="auto"/>
            </w:tcBorders>
            <w:shd w:val="clear" w:color="auto" w:fill="FFFFFF" w:themeFill="background1"/>
          </w:tcPr>
          <w:p w14:paraId="54BF34DE" w14:textId="77777777" w:rsidR="007235CE" w:rsidRPr="005551C4" w:rsidRDefault="007235CE" w:rsidP="008E5A5E">
            <w:pPr>
              <w:pStyle w:val="ListParagraph"/>
              <w:widowControl/>
              <w:numPr>
                <w:ilvl w:val="0"/>
                <w:numId w:val="35"/>
              </w:numPr>
              <w:autoSpaceDE/>
              <w:autoSpaceDN/>
              <w:spacing w:after="0" w:line="276" w:lineRule="auto"/>
              <w:rPr>
                <w:b/>
              </w:rPr>
            </w:pPr>
          </w:p>
        </w:tc>
        <w:tc>
          <w:tcPr>
            <w:tcW w:w="4162" w:type="dxa"/>
            <w:tcBorders>
              <w:bottom w:val="single" w:sz="4" w:space="0" w:color="auto"/>
            </w:tcBorders>
            <w:shd w:val="clear" w:color="auto" w:fill="FFFFFF" w:themeFill="background1"/>
          </w:tcPr>
          <w:p w14:paraId="465C1585" w14:textId="77777777" w:rsidR="007235CE" w:rsidRPr="004F522D" w:rsidRDefault="007235CE" w:rsidP="006706C8">
            <w:pPr>
              <w:spacing w:after="0" w:line="276" w:lineRule="auto"/>
              <w:rPr>
                <w:bCs/>
              </w:rPr>
            </w:pPr>
            <w:r>
              <w:rPr>
                <w:bCs/>
              </w:rPr>
              <w:t>Current Technology used for this Industry in Market</w:t>
            </w:r>
          </w:p>
        </w:tc>
        <w:tc>
          <w:tcPr>
            <w:tcW w:w="6104" w:type="dxa"/>
            <w:tcBorders>
              <w:bottom w:val="single" w:sz="4" w:space="0" w:color="auto"/>
            </w:tcBorders>
            <w:shd w:val="clear" w:color="auto" w:fill="FFFFFF" w:themeFill="background1"/>
            <w:vAlign w:val="center"/>
          </w:tcPr>
          <w:p w14:paraId="4DA6E247" w14:textId="77777777" w:rsidR="007235CE" w:rsidRDefault="00D30732" w:rsidP="00191937">
            <w:pPr>
              <w:widowControl/>
              <w:autoSpaceDE/>
              <w:autoSpaceDN/>
              <w:spacing w:after="0" w:line="276" w:lineRule="auto"/>
              <w:jc w:val="both"/>
            </w:pPr>
            <w:r>
              <w:t>Ammonia/ Carbon Dioxide technology</w:t>
            </w:r>
            <w:r w:rsidR="00DD6BA3">
              <w:t>.</w:t>
            </w:r>
          </w:p>
          <w:p w14:paraId="09C8AD86" w14:textId="77777777" w:rsidR="008C059A" w:rsidRDefault="008C059A" w:rsidP="00191937">
            <w:pPr>
              <w:widowControl/>
              <w:autoSpaceDE/>
              <w:autoSpaceDN/>
              <w:spacing w:after="0" w:line="276" w:lineRule="auto"/>
              <w:jc w:val="both"/>
            </w:pPr>
          </w:p>
          <w:p w14:paraId="55B2663B" w14:textId="7B6C2550" w:rsidR="00DD6BA3" w:rsidRPr="006E6E77" w:rsidRDefault="00DD6BA3" w:rsidP="00191937">
            <w:pPr>
              <w:widowControl/>
              <w:autoSpaceDE/>
              <w:autoSpaceDN/>
              <w:spacing w:after="0" w:line="276" w:lineRule="auto"/>
              <w:jc w:val="both"/>
            </w:pPr>
            <w:r>
              <w:t>T</w:t>
            </w:r>
            <w:r w:rsidRPr="00DD6BA3">
              <w:t xml:space="preserve">his is a two-step process where the ammonia and carbon dioxide react to form ammonium </w:t>
            </w:r>
            <w:r w:rsidR="00191937" w:rsidRPr="00DD6BA3">
              <w:t>carbonate</w:t>
            </w:r>
            <w:r w:rsidRPr="00DD6BA3">
              <w:t xml:space="preserve"> which is then dehydrated to urea</w:t>
            </w:r>
          </w:p>
        </w:tc>
      </w:tr>
      <w:tr w:rsidR="007235CE" w14:paraId="55CA70F6" w14:textId="77777777" w:rsidTr="00C9365F">
        <w:trPr>
          <w:trHeight w:val="54"/>
          <w:jc w:val="center"/>
        </w:trPr>
        <w:tc>
          <w:tcPr>
            <w:tcW w:w="936" w:type="dxa"/>
            <w:tcBorders>
              <w:bottom w:val="single" w:sz="4" w:space="0" w:color="auto"/>
            </w:tcBorders>
            <w:shd w:val="clear" w:color="auto" w:fill="DBE5F1" w:themeFill="accent1" w:themeFillTint="33"/>
          </w:tcPr>
          <w:p w14:paraId="46A9838B" w14:textId="77777777" w:rsidR="007235CE" w:rsidRPr="005551C4" w:rsidRDefault="007235CE" w:rsidP="008E5A5E">
            <w:pPr>
              <w:pStyle w:val="ListParagraph"/>
              <w:widowControl/>
              <w:numPr>
                <w:ilvl w:val="0"/>
                <w:numId w:val="33"/>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p w14:paraId="70285179" w14:textId="77777777" w:rsidR="007235CE" w:rsidRPr="000313D5" w:rsidRDefault="007235CE" w:rsidP="00C9365F">
            <w:pPr>
              <w:spacing w:line="276" w:lineRule="auto"/>
              <w:jc w:val="both"/>
              <w:rPr>
                <w:b/>
              </w:rPr>
            </w:pPr>
            <w:r>
              <w:rPr>
                <w:b/>
              </w:rPr>
              <w:t>RAW MATERIALS REQUIRED &amp; AVAILABILITY</w:t>
            </w:r>
          </w:p>
        </w:tc>
      </w:tr>
      <w:tr w:rsidR="007235CE" w14:paraId="0CB9A478" w14:textId="77777777" w:rsidTr="00191937">
        <w:trPr>
          <w:trHeight w:val="20"/>
          <w:jc w:val="center"/>
        </w:trPr>
        <w:tc>
          <w:tcPr>
            <w:tcW w:w="936" w:type="dxa"/>
            <w:vMerge w:val="restart"/>
            <w:shd w:val="clear" w:color="auto" w:fill="FFFFFF" w:themeFill="background1"/>
          </w:tcPr>
          <w:p w14:paraId="525C7DAF" w14:textId="7F7DD49A" w:rsidR="007235CE" w:rsidRPr="00963C8E" w:rsidRDefault="00037D1D" w:rsidP="00191937">
            <w:pPr>
              <w:spacing w:after="0" w:line="276" w:lineRule="auto"/>
              <w:contextualSpacing/>
              <w:rPr>
                <w:b/>
              </w:rPr>
            </w:pPr>
            <w:r>
              <w:rPr>
                <w:b/>
              </w:rPr>
              <w:t>`</w:t>
            </w:r>
          </w:p>
        </w:tc>
        <w:tc>
          <w:tcPr>
            <w:tcW w:w="4162" w:type="dxa"/>
            <w:shd w:val="clear" w:color="auto" w:fill="FFFFFF" w:themeFill="background1"/>
          </w:tcPr>
          <w:p w14:paraId="414E8721" w14:textId="77777777" w:rsidR="007235CE" w:rsidRPr="00394C55" w:rsidRDefault="007235CE" w:rsidP="00191937">
            <w:pPr>
              <w:spacing w:after="0" w:line="276" w:lineRule="auto"/>
              <w:rPr>
                <w:bCs/>
              </w:rPr>
            </w:pPr>
            <w:r w:rsidRPr="00394C55">
              <w:rPr>
                <w:bCs/>
              </w:rPr>
              <w:t>Type of Raw Material</w:t>
            </w:r>
          </w:p>
        </w:tc>
        <w:tc>
          <w:tcPr>
            <w:tcW w:w="6104" w:type="dxa"/>
            <w:shd w:val="clear" w:color="auto" w:fill="FFFFFF" w:themeFill="background1"/>
            <w:vAlign w:val="bottom"/>
          </w:tcPr>
          <w:p w14:paraId="7CA2CDAF" w14:textId="30F21C0A" w:rsidR="007235CE" w:rsidRPr="006E6E77" w:rsidRDefault="00DD6BA3" w:rsidP="00191937">
            <w:pPr>
              <w:spacing w:after="0" w:line="276" w:lineRule="auto"/>
              <w:jc w:val="both"/>
              <w:rPr>
                <w:bCs/>
              </w:rPr>
            </w:pPr>
            <w:r>
              <w:rPr>
                <w:bCs/>
              </w:rPr>
              <w:t>Natural Gas</w:t>
            </w:r>
            <w:r w:rsidR="00037D1D">
              <w:rPr>
                <w:bCs/>
              </w:rPr>
              <w:t>, Steam and Air</w:t>
            </w:r>
          </w:p>
        </w:tc>
      </w:tr>
      <w:tr w:rsidR="007235CE" w14:paraId="2D3CA4C3" w14:textId="77777777" w:rsidTr="00191937">
        <w:trPr>
          <w:trHeight w:val="20"/>
          <w:jc w:val="center"/>
        </w:trPr>
        <w:tc>
          <w:tcPr>
            <w:tcW w:w="936" w:type="dxa"/>
            <w:vMerge/>
            <w:shd w:val="clear" w:color="auto" w:fill="FFFFFF" w:themeFill="background1"/>
          </w:tcPr>
          <w:p w14:paraId="48E746AA" w14:textId="77777777" w:rsidR="007235CE" w:rsidRPr="00963C8E" w:rsidRDefault="007235CE" w:rsidP="00191937">
            <w:pPr>
              <w:spacing w:after="0" w:line="276" w:lineRule="auto"/>
              <w:contextualSpacing/>
              <w:rPr>
                <w:b/>
              </w:rPr>
            </w:pPr>
          </w:p>
        </w:tc>
        <w:tc>
          <w:tcPr>
            <w:tcW w:w="4162" w:type="dxa"/>
            <w:shd w:val="clear" w:color="auto" w:fill="FFFFFF" w:themeFill="background1"/>
          </w:tcPr>
          <w:p w14:paraId="6B8ED500" w14:textId="77777777" w:rsidR="007235CE" w:rsidRPr="00394C55" w:rsidRDefault="007235CE" w:rsidP="00191937">
            <w:pPr>
              <w:spacing w:after="0" w:line="276" w:lineRule="auto"/>
              <w:rPr>
                <w:bCs/>
              </w:rPr>
            </w:pPr>
            <w:r w:rsidRPr="00394C55">
              <w:rPr>
                <w:bCs/>
              </w:rPr>
              <w:t>Availability</w:t>
            </w:r>
          </w:p>
        </w:tc>
        <w:tc>
          <w:tcPr>
            <w:tcW w:w="6104" w:type="dxa"/>
            <w:shd w:val="clear" w:color="auto" w:fill="FFFFFF" w:themeFill="background1"/>
            <w:vAlign w:val="bottom"/>
          </w:tcPr>
          <w:p w14:paraId="16E45FB3" w14:textId="77777777" w:rsidR="007639CA" w:rsidRDefault="007639CA" w:rsidP="00191937">
            <w:pPr>
              <w:spacing w:after="0" w:line="276" w:lineRule="auto"/>
              <w:jc w:val="both"/>
              <w:rPr>
                <w:shd w:val="clear" w:color="auto" w:fill="FFFFFF"/>
              </w:rPr>
            </w:pPr>
            <w:r>
              <w:rPr>
                <w:shd w:val="clear" w:color="auto" w:fill="FFFFFF"/>
              </w:rPr>
              <w:t>A</w:t>
            </w:r>
            <w:r>
              <w:t xml:space="preserve">s per information available in public domain </w:t>
            </w:r>
            <w:r w:rsidRPr="007639CA">
              <w:rPr>
                <w:shd w:val="clear" w:color="auto" w:fill="FFFFFF"/>
              </w:rPr>
              <w:t>Krishna Godavari inland and offshore basins have good prospects of </w:t>
            </w:r>
            <w:hyperlink r:id="rId33" w:tooltip="Tight oil" w:history="1">
              <w:r w:rsidRPr="007639CA">
                <w:rPr>
                  <w:rStyle w:val="Hyperlink"/>
                  <w:color w:val="auto"/>
                  <w:u w:val="none"/>
                  <w:shd w:val="clear" w:color="auto" w:fill="FFFFFF"/>
                </w:rPr>
                <w:t>tight</w:t>
              </w:r>
              <w:r>
                <w:rPr>
                  <w:rStyle w:val="Hyperlink"/>
                  <w:color w:val="auto"/>
                  <w:u w:val="none"/>
                  <w:shd w:val="clear" w:color="auto" w:fill="FFFFFF"/>
                </w:rPr>
                <w:t xml:space="preserve"> </w:t>
              </w:r>
              <w:r w:rsidRPr="007639CA">
                <w:rPr>
                  <w:rStyle w:val="Hyperlink"/>
                  <w:color w:val="auto"/>
                  <w:u w:val="none"/>
                  <w:shd w:val="clear" w:color="auto" w:fill="FFFFFF"/>
                </w:rPr>
                <w:t>oil</w:t>
              </w:r>
            </w:hyperlink>
            <w:r w:rsidRPr="007639CA">
              <w:rPr>
                <w:shd w:val="clear" w:color="auto" w:fill="FFFFFF"/>
              </w:rPr>
              <w:t> and </w:t>
            </w:r>
            <w:hyperlink r:id="rId34" w:tooltip="Tight gas" w:history="1">
              <w:r w:rsidRPr="007639CA">
                <w:rPr>
                  <w:rStyle w:val="Hyperlink"/>
                  <w:color w:val="auto"/>
                  <w:u w:val="none"/>
                  <w:shd w:val="clear" w:color="auto" w:fill="FFFFFF"/>
                </w:rPr>
                <w:t>tight gas</w:t>
              </w:r>
            </w:hyperlink>
            <w:r w:rsidRPr="007639CA">
              <w:rPr>
                <w:shd w:val="clear" w:color="auto" w:fill="FFFFFF"/>
              </w:rPr>
              <w:t xml:space="preserve"> reserves from the conducted field studies. </w:t>
            </w:r>
          </w:p>
          <w:p w14:paraId="618E5AC2" w14:textId="5B678E68" w:rsidR="007639CA" w:rsidRPr="007639CA" w:rsidRDefault="007639CA" w:rsidP="00191937">
            <w:pPr>
              <w:spacing w:after="0" w:line="276" w:lineRule="auto"/>
              <w:jc w:val="both"/>
              <w:rPr>
                <w:bCs/>
              </w:rPr>
            </w:pPr>
            <w:r w:rsidRPr="007639CA">
              <w:rPr>
                <w:shd w:val="clear" w:color="auto" w:fill="FFFFFF"/>
              </w:rPr>
              <w:t>As informed by the company</w:t>
            </w:r>
            <w:r>
              <w:rPr>
                <w:shd w:val="clear" w:color="auto" w:fill="FFFFFF"/>
              </w:rPr>
              <w:t>,</w:t>
            </w:r>
            <w:r w:rsidRPr="007639CA">
              <w:rPr>
                <w:shd w:val="clear" w:color="auto" w:fill="FFFFFF"/>
              </w:rPr>
              <w:t xml:space="preserve"> as on date of site visit the Natural Gas was being procured from GAIL which purchases Natural Gas from</w:t>
            </w:r>
            <w:r>
              <w:rPr>
                <w:shd w:val="clear" w:color="auto" w:fill="FFFFFF"/>
              </w:rPr>
              <w:t xml:space="preserve"> gas extraction companies located in</w:t>
            </w:r>
            <w:r w:rsidRPr="007639CA">
              <w:rPr>
                <w:shd w:val="clear" w:color="auto" w:fill="FFFFFF"/>
              </w:rPr>
              <w:t xml:space="preserve"> various gas fields</w:t>
            </w:r>
            <w:r>
              <w:rPr>
                <w:shd w:val="clear" w:color="auto" w:fill="FFFFFF"/>
              </w:rPr>
              <w:t xml:space="preserve"> located in KG basin.</w:t>
            </w:r>
            <w:r w:rsidR="008C059A">
              <w:rPr>
                <w:shd w:val="clear" w:color="auto" w:fill="FFFFFF"/>
              </w:rPr>
              <w:t xml:space="preserve"> Since Fertilizer sector falls under Essential commodities act, 1955, therefore supply of natural gas is supplied on priority to fertilizers plants.</w:t>
            </w:r>
          </w:p>
        </w:tc>
      </w:tr>
      <w:tr w:rsidR="007235CE" w14:paraId="78718C9E" w14:textId="77777777" w:rsidTr="00C9365F">
        <w:trPr>
          <w:trHeight w:val="54"/>
          <w:jc w:val="center"/>
        </w:trPr>
        <w:tc>
          <w:tcPr>
            <w:tcW w:w="936" w:type="dxa"/>
            <w:tcBorders>
              <w:bottom w:val="single" w:sz="4" w:space="0" w:color="auto"/>
            </w:tcBorders>
            <w:shd w:val="clear" w:color="auto" w:fill="DBE5F1" w:themeFill="accent1" w:themeFillTint="33"/>
          </w:tcPr>
          <w:p w14:paraId="0A898FFB" w14:textId="77777777" w:rsidR="007235CE" w:rsidRPr="005551C4" w:rsidRDefault="007235CE" w:rsidP="008E5A5E">
            <w:pPr>
              <w:pStyle w:val="ListParagraph"/>
              <w:widowControl/>
              <w:numPr>
                <w:ilvl w:val="0"/>
                <w:numId w:val="33"/>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p w14:paraId="5A653A11" w14:textId="77777777" w:rsidR="007235CE" w:rsidRPr="000313D5" w:rsidRDefault="007235CE" w:rsidP="00C9365F">
            <w:pPr>
              <w:spacing w:line="276" w:lineRule="auto"/>
              <w:jc w:val="both"/>
              <w:rPr>
                <w:b/>
              </w:rPr>
            </w:pPr>
            <w:r>
              <w:rPr>
                <w:b/>
              </w:rPr>
              <w:t>AVAILABILITY &amp; STATUS OF UTILITIES</w:t>
            </w:r>
          </w:p>
        </w:tc>
      </w:tr>
      <w:tr w:rsidR="007235CE" w14:paraId="0BCEAA55" w14:textId="77777777" w:rsidTr="00C9365F">
        <w:trPr>
          <w:trHeight w:val="66"/>
          <w:jc w:val="center"/>
        </w:trPr>
        <w:tc>
          <w:tcPr>
            <w:tcW w:w="936" w:type="dxa"/>
            <w:vMerge w:val="restart"/>
            <w:shd w:val="clear" w:color="auto" w:fill="FFFFFF" w:themeFill="background1"/>
          </w:tcPr>
          <w:p w14:paraId="372C7F90" w14:textId="77777777" w:rsidR="007235CE" w:rsidRPr="00963C8E" w:rsidRDefault="007235CE" w:rsidP="00191937">
            <w:pPr>
              <w:spacing w:after="0" w:line="276" w:lineRule="auto"/>
              <w:contextualSpacing/>
              <w:rPr>
                <w:b/>
              </w:rPr>
            </w:pPr>
          </w:p>
        </w:tc>
        <w:tc>
          <w:tcPr>
            <w:tcW w:w="4162" w:type="dxa"/>
            <w:tcBorders>
              <w:bottom w:val="single" w:sz="4" w:space="0" w:color="auto"/>
            </w:tcBorders>
            <w:shd w:val="clear" w:color="auto" w:fill="FFFFFF" w:themeFill="background1"/>
          </w:tcPr>
          <w:p w14:paraId="41267C06" w14:textId="77777777" w:rsidR="007235CE" w:rsidRPr="00A604BF" w:rsidRDefault="007235CE" w:rsidP="00191937">
            <w:pPr>
              <w:spacing w:after="0" w:line="276" w:lineRule="auto"/>
            </w:pPr>
            <w:r w:rsidRPr="00A604BF">
              <w:t>Power/ Electricity</w:t>
            </w:r>
          </w:p>
        </w:tc>
        <w:tc>
          <w:tcPr>
            <w:tcW w:w="6104" w:type="dxa"/>
            <w:tcBorders>
              <w:bottom w:val="single" w:sz="4" w:space="0" w:color="auto"/>
            </w:tcBorders>
            <w:shd w:val="clear" w:color="auto" w:fill="FFFFFF" w:themeFill="background1"/>
            <w:vAlign w:val="bottom"/>
          </w:tcPr>
          <w:p w14:paraId="7C70BB4E" w14:textId="72D4FB25" w:rsidR="007235CE" w:rsidRPr="00480402" w:rsidRDefault="00480402" w:rsidP="00191937">
            <w:pPr>
              <w:spacing w:after="0" w:line="276" w:lineRule="auto"/>
              <w:jc w:val="both"/>
            </w:pPr>
            <w:r w:rsidRPr="00480402">
              <w:t>Available at site</w:t>
            </w:r>
          </w:p>
        </w:tc>
      </w:tr>
      <w:tr w:rsidR="007235CE" w14:paraId="4A3A89B3" w14:textId="77777777" w:rsidTr="00C9365F">
        <w:trPr>
          <w:trHeight w:val="54"/>
          <w:jc w:val="center"/>
        </w:trPr>
        <w:tc>
          <w:tcPr>
            <w:tcW w:w="936" w:type="dxa"/>
            <w:vMerge/>
            <w:shd w:val="clear" w:color="auto" w:fill="FFFFFF" w:themeFill="background1"/>
          </w:tcPr>
          <w:p w14:paraId="12693042" w14:textId="77777777" w:rsidR="007235CE" w:rsidRPr="00963C8E" w:rsidRDefault="007235CE" w:rsidP="00191937">
            <w:pPr>
              <w:spacing w:after="0" w:line="276" w:lineRule="auto"/>
              <w:contextualSpacing/>
              <w:rPr>
                <w:b/>
              </w:rPr>
            </w:pPr>
          </w:p>
        </w:tc>
        <w:tc>
          <w:tcPr>
            <w:tcW w:w="4162" w:type="dxa"/>
            <w:tcBorders>
              <w:bottom w:val="single" w:sz="4" w:space="0" w:color="auto"/>
            </w:tcBorders>
            <w:shd w:val="clear" w:color="auto" w:fill="FFFFFF" w:themeFill="background1"/>
          </w:tcPr>
          <w:p w14:paraId="686D2259" w14:textId="77777777" w:rsidR="007235CE" w:rsidRPr="00A604BF" w:rsidRDefault="007235CE" w:rsidP="00191937">
            <w:pPr>
              <w:spacing w:after="0" w:line="276" w:lineRule="auto"/>
            </w:pPr>
            <w:r w:rsidRPr="00A604BF">
              <w:t>Water</w:t>
            </w:r>
          </w:p>
        </w:tc>
        <w:tc>
          <w:tcPr>
            <w:tcW w:w="6104" w:type="dxa"/>
            <w:tcBorders>
              <w:bottom w:val="single" w:sz="4" w:space="0" w:color="auto"/>
            </w:tcBorders>
            <w:shd w:val="clear" w:color="auto" w:fill="FFFFFF" w:themeFill="background1"/>
            <w:vAlign w:val="bottom"/>
          </w:tcPr>
          <w:p w14:paraId="3DCBB063" w14:textId="36DE20C2" w:rsidR="007235CE" w:rsidRPr="00480402" w:rsidRDefault="00480402" w:rsidP="00191937">
            <w:pPr>
              <w:spacing w:after="0" w:line="276" w:lineRule="auto"/>
              <w:jc w:val="both"/>
            </w:pPr>
            <w:r w:rsidRPr="00480402">
              <w:t>Available at site</w:t>
            </w:r>
          </w:p>
        </w:tc>
      </w:tr>
      <w:tr w:rsidR="007235CE" w14:paraId="5DE47A06" w14:textId="77777777" w:rsidTr="00C9365F">
        <w:trPr>
          <w:trHeight w:val="54"/>
          <w:jc w:val="center"/>
        </w:trPr>
        <w:tc>
          <w:tcPr>
            <w:tcW w:w="936" w:type="dxa"/>
            <w:vMerge/>
            <w:shd w:val="clear" w:color="auto" w:fill="FFFFFF" w:themeFill="background1"/>
          </w:tcPr>
          <w:p w14:paraId="42C179A9" w14:textId="77777777" w:rsidR="007235CE" w:rsidRPr="00963C8E" w:rsidRDefault="007235CE" w:rsidP="00191937">
            <w:pPr>
              <w:spacing w:after="0" w:line="276" w:lineRule="auto"/>
              <w:contextualSpacing/>
              <w:rPr>
                <w:b/>
              </w:rPr>
            </w:pPr>
          </w:p>
        </w:tc>
        <w:tc>
          <w:tcPr>
            <w:tcW w:w="4162" w:type="dxa"/>
            <w:tcBorders>
              <w:bottom w:val="single" w:sz="4" w:space="0" w:color="auto"/>
            </w:tcBorders>
            <w:shd w:val="clear" w:color="auto" w:fill="FFFFFF" w:themeFill="background1"/>
          </w:tcPr>
          <w:p w14:paraId="136515E0" w14:textId="77777777" w:rsidR="007235CE" w:rsidRDefault="007235CE" w:rsidP="00191937">
            <w:pPr>
              <w:spacing w:after="0" w:line="276" w:lineRule="auto"/>
            </w:pPr>
            <w:r>
              <w:t>Road/ Transport</w:t>
            </w:r>
          </w:p>
        </w:tc>
        <w:tc>
          <w:tcPr>
            <w:tcW w:w="6104" w:type="dxa"/>
            <w:tcBorders>
              <w:bottom w:val="single" w:sz="4" w:space="0" w:color="auto"/>
            </w:tcBorders>
            <w:shd w:val="clear" w:color="auto" w:fill="FFFFFF" w:themeFill="background1"/>
            <w:vAlign w:val="bottom"/>
          </w:tcPr>
          <w:p w14:paraId="2804DECF" w14:textId="2328F7B2" w:rsidR="007235CE" w:rsidRPr="00480402" w:rsidRDefault="00480402" w:rsidP="00191937">
            <w:pPr>
              <w:spacing w:after="0" w:line="276" w:lineRule="auto"/>
              <w:jc w:val="both"/>
            </w:pPr>
            <w:r w:rsidRPr="00480402">
              <w:t>Available at site</w:t>
            </w:r>
          </w:p>
        </w:tc>
      </w:tr>
      <w:tr w:rsidR="007235CE" w14:paraId="6DFF96FC" w14:textId="77777777" w:rsidTr="00C9365F">
        <w:trPr>
          <w:trHeight w:val="54"/>
          <w:jc w:val="center"/>
        </w:trPr>
        <w:tc>
          <w:tcPr>
            <w:tcW w:w="936" w:type="dxa"/>
            <w:tcBorders>
              <w:bottom w:val="single" w:sz="4" w:space="0" w:color="auto"/>
            </w:tcBorders>
            <w:shd w:val="clear" w:color="auto" w:fill="DBE5F1" w:themeFill="accent1" w:themeFillTint="33"/>
          </w:tcPr>
          <w:p w14:paraId="212A1551" w14:textId="77777777" w:rsidR="007235CE" w:rsidRPr="005551C4" w:rsidRDefault="007235CE" w:rsidP="008E5A5E">
            <w:pPr>
              <w:pStyle w:val="ListParagraph"/>
              <w:widowControl/>
              <w:numPr>
                <w:ilvl w:val="0"/>
                <w:numId w:val="33"/>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p w14:paraId="668095CC" w14:textId="77777777" w:rsidR="007235CE" w:rsidRPr="000313D5" w:rsidRDefault="007235CE" w:rsidP="00C9365F">
            <w:pPr>
              <w:spacing w:line="276" w:lineRule="auto"/>
              <w:jc w:val="both"/>
              <w:rPr>
                <w:b/>
              </w:rPr>
            </w:pPr>
            <w:r>
              <w:rPr>
                <w:b/>
              </w:rPr>
              <w:t>COMMENT ON AVAILABILITY OF LABOUR</w:t>
            </w:r>
          </w:p>
        </w:tc>
      </w:tr>
      <w:tr w:rsidR="007235CE" w14:paraId="17BCED12" w14:textId="77777777" w:rsidTr="00C9365F">
        <w:trPr>
          <w:trHeight w:val="170"/>
          <w:jc w:val="center"/>
        </w:trPr>
        <w:tc>
          <w:tcPr>
            <w:tcW w:w="936" w:type="dxa"/>
            <w:vMerge w:val="restart"/>
            <w:shd w:val="clear" w:color="auto" w:fill="FFFFFF" w:themeFill="background1"/>
          </w:tcPr>
          <w:p w14:paraId="015046A0" w14:textId="77777777" w:rsidR="007235CE" w:rsidRPr="00963C8E" w:rsidRDefault="007235CE" w:rsidP="00191937">
            <w:pPr>
              <w:spacing w:after="0" w:line="276" w:lineRule="auto"/>
              <w:contextualSpacing/>
              <w:rPr>
                <w:b/>
              </w:rPr>
            </w:pPr>
          </w:p>
        </w:tc>
        <w:tc>
          <w:tcPr>
            <w:tcW w:w="4162" w:type="dxa"/>
            <w:shd w:val="clear" w:color="auto" w:fill="FFFFFF" w:themeFill="background1"/>
          </w:tcPr>
          <w:p w14:paraId="7FB20C03" w14:textId="77777777" w:rsidR="007235CE" w:rsidRPr="00394C55" w:rsidRDefault="007235CE" w:rsidP="00191937">
            <w:pPr>
              <w:spacing w:after="0" w:line="276" w:lineRule="auto"/>
              <w:rPr>
                <w:bCs/>
              </w:rPr>
            </w:pPr>
            <w:r w:rsidRPr="00394C55">
              <w:rPr>
                <w:bCs/>
              </w:rPr>
              <w:t>Availability</w:t>
            </w:r>
          </w:p>
        </w:tc>
        <w:tc>
          <w:tcPr>
            <w:tcW w:w="6104" w:type="dxa"/>
            <w:shd w:val="clear" w:color="auto" w:fill="FFFFFF" w:themeFill="background1"/>
          </w:tcPr>
          <w:p w14:paraId="6C83CF84" w14:textId="77777777" w:rsidR="007235CE" w:rsidRDefault="00C36ABF" w:rsidP="00191937">
            <w:pPr>
              <w:spacing w:after="0" w:line="276"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D93A02">
                  <w:rPr>
                    <w:bCs/>
                  </w:rPr>
                  <w:t>Appears to be easily &amp; adequately available and no labour issues came to our knowledge during site inspection.</w:t>
                </w:r>
              </w:sdtContent>
            </w:sdt>
          </w:p>
        </w:tc>
      </w:tr>
      <w:tr w:rsidR="007235CE" w14:paraId="68D8992F" w14:textId="77777777" w:rsidTr="00C9365F">
        <w:trPr>
          <w:trHeight w:val="170"/>
          <w:jc w:val="center"/>
        </w:trPr>
        <w:tc>
          <w:tcPr>
            <w:tcW w:w="936" w:type="dxa"/>
            <w:vMerge/>
            <w:shd w:val="clear" w:color="auto" w:fill="FFFFFF" w:themeFill="background1"/>
          </w:tcPr>
          <w:p w14:paraId="45DF9797" w14:textId="77777777" w:rsidR="007235CE" w:rsidRPr="00963C8E" w:rsidRDefault="007235CE" w:rsidP="00191937">
            <w:pPr>
              <w:spacing w:after="0" w:line="276" w:lineRule="auto"/>
              <w:contextualSpacing/>
              <w:rPr>
                <w:b/>
              </w:rPr>
            </w:pPr>
          </w:p>
        </w:tc>
        <w:tc>
          <w:tcPr>
            <w:tcW w:w="4162" w:type="dxa"/>
            <w:shd w:val="clear" w:color="auto" w:fill="FFFFFF" w:themeFill="background1"/>
            <w:vAlign w:val="bottom"/>
          </w:tcPr>
          <w:p w14:paraId="2DC763B5" w14:textId="2923F705" w:rsidR="007235CE" w:rsidRPr="00037D1D" w:rsidRDefault="00037D1D" w:rsidP="00191937">
            <w:pPr>
              <w:spacing w:after="0" w:line="276" w:lineRule="auto"/>
              <w:jc w:val="both"/>
              <w:rPr>
                <w:bCs/>
              </w:rPr>
            </w:pPr>
            <w:r w:rsidRPr="00037D1D">
              <w:rPr>
                <w:bCs/>
              </w:rPr>
              <w:t>Approximate No. of Manpower</w:t>
            </w:r>
            <w:r w:rsidR="007235CE" w:rsidRPr="00037D1D">
              <w:rPr>
                <w:bCs/>
              </w:rPr>
              <w:t xml:space="preserve"> working </w:t>
            </w:r>
            <w:r w:rsidR="007235CE" w:rsidRPr="00037D1D">
              <w:rPr>
                <w:bCs/>
              </w:rPr>
              <w:lastRenderedPageBreak/>
              <w:t>in the Factory</w:t>
            </w:r>
          </w:p>
        </w:tc>
        <w:tc>
          <w:tcPr>
            <w:tcW w:w="6104" w:type="dxa"/>
            <w:shd w:val="clear" w:color="auto" w:fill="FFFFFF" w:themeFill="background1"/>
          </w:tcPr>
          <w:p w14:paraId="5548E727" w14:textId="3DFA0958" w:rsidR="007235CE" w:rsidRPr="00037D1D" w:rsidRDefault="00037D1D" w:rsidP="00191937">
            <w:pPr>
              <w:spacing w:after="0" w:line="276" w:lineRule="auto"/>
            </w:pPr>
            <w:r w:rsidRPr="00037D1D">
              <w:lastRenderedPageBreak/>
              <w:t>Approx. 561</w:t>
            </w:r>
          </w:p>
        </w:tc>
      </w:tr>
      <w:tr w:rsidR="007235CE" w14:paraId="7583E24C" w14:textId="77777777" w:rsidTr="00C9365F">
        <w:trPr>
          <w:trHeight w:val="54"/>
          <w:jc w:val="center"/>
        </w:trPr>
        <w:tc>
          <w:tcPr>
            <w:tcW w:w="936" w:type="dxa"/>
            <w:shd w:val="clear" w:color="auto" w:fill="DBE5F1" w:themeFill="accent1" w:themeFillTint="33"/>
          </w:tcPr>
          <w:p w14:paraId="58798DFE" w14:textId="77777777" w:rsidR="007235CE" w:rsidRPr="005551C4" w:rsidRDefault="007235CE" w:rsidP="008E5A5E">
            <w:pPr>
              <w:pStyle w:val="ListParagraph"/>
              <w:widowControl/>
              <w:numPr>
                <w:ilvl w:val="0"/>
                <w:numId w:val="33"/>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4A493505" w14:textId="77777777" w:rsidR="007235CE" w:rsidRPr="005551C4" w:rsidRDefault="007235CE" w:rsidP="00C9365F">
            <w:pPr>
              <w:spacing w:line="276" w:lineRule="auto"/>
              <w:jc w:val="both"/>
              <w:rPr>
                <w:b/>
              </w:rPr>
            </w:pPr>
            <w:r w:rsidRPr="000313D5">
              <w:rPr>
                <w:b/>
              </w:rPr>
              <w:t>SALES TRANSACTIONAL PROSPECTS OF SUCH PLANTS</w:t>
            </w:r>
            <w:r>
              <w:rPr>
                <w:b/>
              </w:rPr>
              <w:t>/ MACHINERY</w:t>
            </w:r>
          </w:p>
        </w:tc>
      </w:tr>
      <w:tr w:rsidR="007235CE" w14:paraId="0D73B591" w14:textId="77777777" w:rsidTr="00C9365F">
        <w:trPr>
          <w:trHeight w:val="52"/>
          <w:jc w:val="center"/>
        </w:trPr>
        <w:tc>
          <w:tcPr>
            <w:tcW w:w="936" w:type="dxa"/>
            <w:vMerge w:val="restart"/>
            <w:shd w:val="clear" w:color="auto" w:fill="FFFFFF" w:themeFill="background1"/>
          </w:tcPr>
          <w:p w14:paraId="5F8D6383" w14:textId="77777777" w:rsidR="007235CE" w:rsidRPr="005551C4" w:rsidRDefault="007235CE" w:rsidP="00C9365F">
            <w:pPr>
              <w:spacing w:line="276" w:lineRule="auto"/>
              <w:contextualSpacing/>
              <w:rPr>
                <w:b/>
              </w:rPr>
            </w:pPr>
          </w:p>
        </w:tc>
        <w:tc>
          <w:tcPr>
            <w:tcW w:w="10266" w:type="dxa"/>
            <w:gridSpan w:val="2"/>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4E2F73A1" w14:textId="6B925CED" w:rsidR="007235CE" w:rsidRPr="006A774F" w:rsidRDefault="00480402" w:rsidP="00C9365F">
                <w:pPr>
                  <w:spacing w:line="276" w:lineRule="auto"/>
                </w:pPr>
                <w:r>
                  <w:t>Strategic Sale as part of the ongoing concern company.</w:t>
                </w:r>
              </w:p>
            </w:sdtContent>
          </w:sdt>
        </w:tc>
      </w:tr>
      <w:tr w:rsidR="007235CE" w14:paraId="4AE87268" w14:textId="77777777" w:rsidTr="00C9365F">
        <w:trPr>
          <w:trHeight w:val="52"/>
          <w:jc w:val="center"/>
        </w:trPr>
        <w:tc>
          <w:tcPr>
            <w:tcW w:w="936" w:type="dxa"/>
            <w:vMerge/>
            <w:tcBorders>
              <w:bottom w:val="single" w:sz="4" w:space="0" w:color="auto"/>
            </w:tcBorders>
            <w:shd w:val="clear" w:color="auto" w:fill="FFFFFF" w:themeFill="background1"/>
          </w:tcPr>
          <w:p w14:paraId="2B09397E" w14:textId="77777777" w:rsidR="007235CE" w:rsidRPr="005551C4" w:rsidRDefault="007235CE" w:rsidP="00C9365F">
            <w:pPr>
              <w:spacing w:line="276" w:lineRule="auto"/>
              <w:contextualSpacing/>
              <w:rPr>
                <w:b/>
              </w:rPr>
            </w:pPr>
          </w:p>
        </w:tc>
        <w:tc>
          <w:tcPr>
            <w:tcW w:w="10266" w:type="dxa"/>
            <w:gridSpan w:val="2"/>
            <w:tcBorders>
              <w:bottom w:val="single" w:sz="4" w:space="0" w:color="auto"/>
            </w:tcBorders>
            <w:shd w:val="clear" w:color="auto" w:fill="FFFFFF" w:themeFill="background1"/>
          </w:tcPr>
          <w:p w14:paraId="1BEF6AFF" w14:textId="6424AA87" w:rsidR="007235CE" w:rsidRPr="007532B6" w:rsidRDefault="00C36ABF" w:rsidP="00C9365F">
            <w:pPr>
              <w:spacing w:line="360" w:lineRule="auto"/>
              <w:jc w:val="both"/>
              <w:rPr>
                <w:b/>
              </w:rPr>
            </w:pPr>
            <w:sdt>
              <w:sdtPr>
                <w:rPr>
                  <w:b/>
                </w:rPr>
                <w:id w:val="2139451373"/>
                <w:lock w:val="contentLocked"/>
                <w:docPartList>
                  <w:docPartGallery w:val="Quick Parts"/>
                </w:docPartList>
              </w:sdtPr>
              <w:sdtEnd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D93A02" w:rsidRPr="00037D1D">
                  <w:t>This is a Large Scale Plant and can only be sold only as an Integrated Industry to preserve its value since complete process line &amp; machines are special purpose machines and can't be used in any other Industry.</w:t>
                </w:r>
              </w:sdtContent>
            </w:sdt>
            <w:r w:rsidR="007235CE" w:rsidRPr="00037D1D">
              <w:t xml:space="preserve"> </w:t>
            </w:r>
            <w:r w:rsidR="008A09F3" w:rsidRPr="00037D1D">
              <w:t>So,</w:t>
            </w:r>
            <w:r w:rsidR="007235CE" w:rsidRPr="00037D1D">
              <w:t xml:space="preserve">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D93A02" w:rsidRPr="00037D1D">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D93A02">
                  <w:t xml:space="preserve">   </w:t>
                </w:r>
              </w:sdtContent>
            </w:sdt>
          </w:p>
        </w:tc>
      </w:tr>
      <w:tr w:rsidR="007235CE" w14:paraId="6E1F5132" w14:textId="77777777" w:rsidTr="00C9365F">
        <w:trPr>
          <w:trHeight w:val="52"/>
          <w:jc w:val="center"/>
        </w:trPr>
        <w:tc>
          <w:tcPr>
            <w:tcW w:w="936" w:type="dxa"/>
            <w:tcBorders>
              <w:bottom w:val="single" w:sz="4" w:space="0" w:color="auto"/>
            </w:tcBorders>
            <w:shd w:val="clear" w:color="auto" w:fill="DBE5F1" w:themeFill="accent1" w:themeFillTint="33"/>
          </w:tcPr>
          <w:p w14:paraId="5279DB58" w14:textId="77777777" w:rsidR="007235CE" w:rsidRPr="005551C4" w:rsidRDefault="007235CE" w:rsidP="008E5A5E">
            <w:pPr>
              <w:pStyle w:val="ListParagraph"/>
              <w:widowControl/>
              <w:numPr>
                <w:ilvl w:val="0"/>
                <w:numId w:val="33"/>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EndPr/>
            <w:sdtContent>
              <w:p w14:paraId="27E09776" w14:textId="77777777" w:rsidR="007235CE" w:rsidRDefault="007235CE" w:rsidP="00C9365F">
                <w:pPr>
                  <w:spacing w:line="276" w:lineRule="auto"/>
                  <w:jc w:val="both"/>
                  <w:rPr>
                    <w:b/>
                  </w:rPr>
                </w:pPr>
                <w:r>
                  <w:rPr>
                    <w:b/>
                  </w:rPr>
                  <w:t>DEMAND OF SUCH PLANT &amp; MACHINERY IN THE MARKET</w:t>
                </w:r>
              </w:p>
            </w:sdtContent>
          </w:sdt>
        </w:tc>
      </w:tr>
      <w:tr w:rsidR="007235CE" w14:paraId="7E4013EB" w14:textId="77777777" w:rsidTr="00C9365F">
        <w:trPr>
          <w:trHeight w:val="52"/>
          <w:jc w:val="center"/>
        </w:trPr>
        <w:tc>
          <w:tcPr>
            <w:tcW w:w="936" w:type="dxa"/>
            <w:shd w:val="clear" w:color="auto" w:fill="FFFFFF" w:themeFill="background1"/>
          </w:tcPr>
          <w:p w14:paraId="427AE85F" w14:textId="77777777" w:rsidR="007235CE" w:rsidRPr="005551C4" w:rsidRDefault="007235CE" w:rsidP="00C9365F">
            <w:pPr>
              <w:pStyle w:val="ListParagraph"/>
              <w:spacing w:line="276" w:lineRule="auto"/>
              <w:ind w:left="746"/>
              <w:rPr>
                <w:b/>
              </w:rPr>
            </w:pPr>
          </w:p>
        </w:tc>
        <w:tc>
          <w:tcPr>
            <w:tcW w:w="10266" w:type="dxa"/>
            <w:gridSpan w:val="2"/>
            <w:shd w:val="clear" w:color="auto" w:fill="FFFFFF" w:themeFill="background1"/>
            <w:vAlign w:val="bottom"/>
          </w:tcPr>
          <w:p w14:paraId="00314C13" w14:textId="77777777" w:rsidR="007235CE" w:rsidRDefault="00C36ABF" w:rsidP="00C9365F">
            <w:pPr>
              <w:spacing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D93A02">
                  <w:rPr>
                    <w:bCs/>
                  </w:rPr>
                  <w:t>Appears to be good as per general information available in public domain.</w:t>
                </w:r>
              </w:sdtContent>
            </w:sdt>
          </w:p>
        </w:tc>
      </w:tr>
      <w:tr w:rsidR="007235CE" w14:paraId="3EB60D41" w14:textId="77777777" w:rsidTr="00A15D9A">
        <w:trPr>
          <w:trHeight w:val="70"/>
          <w:jc w:val="center"/>
        </w:trPr>
        <w:tc>
          <w:tcPr>
            <w:tcW w:w="936" w:type="dxa"/>
            <w:shd w:val="clear" w:color="auto" w:fill="DBE5F1" w:themeFill="accent1" w:themeFillTint="33"/>
          </w:tcPr>
          <w:p w14:paraId="7B492637" w14:textId="77777777" w:rsidR="007235CE" w:rsidRPr="005551C4" w:rsidRDefault="007235CE" w:rsidP="008E5A5E">
            <w:pPr>
              <w:pStyle w:val="ListParagraph"/>
              <w:widowControl/>
              <w:numPr>
                <w:ilvl w:val="0"/>
                <w:numId w:val="33"/>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404C0058" w14:textId="77777777" w:rsidR="007235CE" w:rsidRDefault="007235CE" w:rsidP="00A15D9A">
            <w:pPr>
              <w:spacing w:after="0" w:line="360" w:lineRule="auto"/>
              <w:jc w:val="both"/>
              <w:rPr>
                <w:bCs/>
              </w:rPr>
            </w:pPr>
            <w:r w:rsidRPr="00D70E51">
              <w:rPr>
                <w:b/>
              </w:rPr>
              <w:t>SURVEY DETAILS</w:t>
            </w:r>
          </w:p>
        </w:tc>
      </w:tr>
      <w:tr w:rsidR="007235CE" w14:paraId="28B88DF9" w14:textId="77777777" w:rsidTr="00C9365F">
        <w:trPr>
          <w:trHeight w:val="52"/>
          <w:jc w:val="center"/>
        </w:trPr>
        <w:tc>
          <w:tcPr>
            <w:tcW w:w="936" w:type="dxa"/>
            <w:shd w:val="clear" w:color="auto" w:fill="FFFFFF" w:themeFill="background1"/>
            <w:vAlign w:val="center"/>
          </w:tcPr>
          <w:p w14:paraId="692755EB" w14:textId="77777777" w:rsidR="007235CE" w:rsidRPr="007546FB" w:rsidRDefault="007235CE" w:rsidP="008E5A5E">
            <w:pPr>
              <w:pStyle w:val="ListParagraph"/>
              <w:widowControl/>
              <w:numPr>
                <w:ilvl w:val="0"/>
                <w:numId w:val="34"/>
              </w:numPr>
              <w:autoSpaceDE/>
              <w:autoSpaceDN/>
              <w:spacing w:after="0" w:line="276" w:lineRule="auto"/>
              <w:jc w:val="center"/>
              <w:rPr>
                <w:b/>
              </w:rPr>
            </w:pPr>
          </w:p>
        </w:tc>
        <w:tc>
          <w:tcPr>
            <w:tcW w:w="10266" w:type="dxa"/>
            <w:gridSpan w:val="2"/>
            <w:shd w:val="clear" w:color="auto" w:fill="FFFFFF" w:themeFill="background1"/>
            <w:vAlign w:val="bottom"/>
          </w:tcPr>
          <w:p w14:paraId="25181A60" w14:textId="5F631D64" w:rsidR="007235CE" w:rsidRDefault="007235CE" w:rsidP="00191937">
            <w:pPr>
              <w:spacing w:after="0" w:line="276"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2-05-27T00:00:00Z">
                  <w:dateFormat w:val="dd/MM/yyyy"/>
                  <w:lid w:val="en-IN"/>
                  <w:storeMappedDataAs w:val="dateTime"/>
                  <w:calendar w:val="gregorian"/>
                </w:date>
              </w:sdtPr>
              <w:sdtEndPr/>
              <w:sdtContent>
                <w:r w:rsidR="0046239F">
                  <w:rPr>
                    <w:lang w:val="en-IN"/>
                  </w:rPr>
                  <w:t>27/05/2022</w:t>
                </w:r>
              </w:sdtContent>
            </w:sdt>
            <w:r>
              <w:t>.</w:t>
            </w:r>
          </w:p>
        </w:tc>
      </w:tr>
      <w:tr w:rsidR="007235CE" w14:paraId="5DD7B490" w14:textId="77777777" w:rsidTr="00C9365F">
        <w:trPr>
          <w:trHeight w:val="52"/>
          <w:jc w:val="center"/>
        </w:trPr>
        <w:tc>
          <w:tcPr>
            <w:tcW w:w="936" w:type="dxa"/>
            <w:shd w:val="clear" w:color="auto" w:fill="FFFFFF" w:themeFill="background1"/>
          </w:tcPr>
          <w:p w14:paraId="4B2B4CAB" w14:textId="77777777" w:rsidR="007235CE" w:rsidRPr="00395CC5" w:rsidRDefault="007235CE" w:rsidP="008E5A5E">
            <w:pPr>
              <w:pStyle w:val="ListParagraph"/>
              <w:widowControl/>
              <w:numPr>
                <w:ilvl w:val="0"/>
                <w:numId w:val="34"/>
              </w:numPr>
              <w:autoSpaceDE/>
              <w:autoSpaceDN/>
              <w:spacing w:after="0" w:line="276" w:lineRule="auto"/>
              <w:jc w:val="center"/>
            </w:pPr>
          </w:p>
        </w:tc>
        <w:tc>
          <w:tcPr>
            <w:tcW w:w="10266" w:type="dxa"/>
            <w:gridSpan w:val="2"/>
            <w:shd w:val="clear" w:color="auto" w:fill="FFFFFF" w:themeFill="background1"/>
            <w:vAlign w:val="bottom"/>
          </w:tcPr>
          <w:p w14:paraId="57291356" w14:textId="364BB453" w:rsidR="007235CE" w:rsidRDefault="007235CE" w:rsidP="00191937">
            <w:pPr>
              <w:spacing w:after="0" w:line="276" w:lineRule="auto"/>
              <w:jc w:val="both"/>
              <w:rPr>
                <w:bCs/>
              </w:rPr>
            </w:pPr>
            <w:r w:rsidRPr="00F3621F">
              <w:rPr>
                <w:bCs/>
                <w:color w:val="000000"/>
                <w:shd w:val="clear" w:color="auto" w:fill="FFFFFF"/>
              </w:rPr>
              <w:t>Site inspection was done in the</w:t>
            </w:r>
            <w:r>
              <w:rPr>
                <w:bCs/>
                <w:color w:val="000000"/>
                <w:shd w:val="clear" w:color="auto" w:fill="FFFFFF"/>
              </w:rPr>
              <w:t xml:space="preserve"> presence of</w:t>
            </w:r>
            <w:r w:rsidRPr="00F3621F">
              <w:rPr>
                <w:bCs/>
                <w:color w:val="000000"/>
                <w:shd w:val="clear" w:color="auto" w:fill="FFFFFF"/>
              </w:rPr>
              <w:t xml:space="preserve">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listItem w:displayText="company's representative" w:value="company's representative"/>
                </w:dropDownList>
              </w:sdtPr>
              <w:sdtEndPr/>
              <w:sdtContent>
                <w:r w:rsidR="00DC41BC">
                  <w:t>company's representative</w:t>
                </w:r>
              </w:sdtContent>
            </w:sdt>
            <w:r w:rsidRPr="00F3621F">
              <w:rPr>
                <w:bCs/>
                <w:color w:val="000000"/>
                <w:shd w:val="clear" w:color="auto" w:fill="FFFFFF"/>
              </w:rPr>
              <w:t xml:space="preserve"> </w:t>
            </w:r>
            <w:r w:rsidRPr="00D73A1C">
              <w:rPr>
                <w:bCs/>
                <w:color w:val="000000"/>
                <w:shd w:val="clear" w:color="auto" w:fill="FFFFFF"/>
              </w:rPr>
              <w:t>Mr.</w:t>
            </w:r>
            <w:r w:rsidR="00D83FB8">
              <w:rPr>
                <w:bCs/>
                <w:color w:val="000000"/>
                <w:shd w:val="clear" w:color="auto" w:fill="FFFFFF"/>
              </w:rPr>
              <w:t xml:space="preserve"> R.</w:t>
            </w:r>
            <w:r w:rsidRPr="00D73A1C">
              <w:rPr>
                <w:bCs/>
                <w:color w:val="000000"/>
                <w:shd w:val="clear" w:color="auto" w:fill="FFFFFF"/>
              </w:rPr>
              <w:t xml:space="preserve"> </w:t>
            </w:r>
            <w:r w:rsidR="00D83FB8">
              <w:rPr>
                <w:bCs/>
                <w:color w:val="000000"/>
                <w:shd w:val="clear" w:color="auto" w:fill="FFFFFF"/>
              </w:rPr>
              <w:t>Raghavan who was</w:t>
            </w:r>
            <w:r w:rsidRPr="00F3621F">
              <w:rPr>
                <w:bCs/>
                <w:color w:val="000000"/>
                <w:shd w:val="clear" w:color="auto" w:fill="FFFFFF"/>
              </w:rPr>
              <w:t xml:space="preserve"> available from the company to furnish any specific detail about the Plant &amp; Machinery.</w:t>
            </w:r>
          </w:p>
        </w:tc>
      </w:tr>
      <w:tr w:rsidR="007235CE" w14:paraId="3277C49F" w14:textId="77777777" w:rsidTr="00C9365F">
        <w:trPr>
          <w:trHeight w:val="52"/>
          <w:jc w:val="center"/>
        </w:trPr>
        <w:tc>
          <w:tcPr>
            <w:tcW w:w="936" w:type="dxa"/>
            <w:shd w:val="clear" w:color="auto" w:fill="FFFFFF" w:themeFill="background1"/>
          </w:tcPr>
          <w:p w14:paraId="3736EEDA" w14:textId="77777777" w:rsidR="007235CE" w:rsidRPr="00395CC5" w:rsidRDefault="007235CE" w:rsidP="008E5A5E">
            <w:pPr>
              <w:pStyle w:val="ListParagraph"/>
              <w:widowControl/>
              <w:numPr>
                <w:ilvl w:val="0"/>
                <w:numId w:val="34"/>
              </w:numPr>
              <w:autoSpaceDE/>
              <w:autoSpaceDN/>
              <w:spacing w:after="0" w:line="276" w:lineRule="auto"/>
              <w:jc w:val="center"/>
            </w:pPr>
          </w:p>
        </w:tc>
        <w:tc>
          <w:tcPr>
            <w:tcW w:w="10266" w:type="dxa"/>
            <w:gridSpan w:val="2"/>
            <w:shd w:val="clear" w:color="auto" w:fill="FFFFFF" w:themeFill="background1"/>
            <w:vAlign w:val="bottom"/>
          </w:tcPr>
          <w:p w14:paraId="5175E24F" w14:textId="2C45E8C1" w:rsidR="007235CE" w:rsidRDefault="007235CE" w:rsidP="00191937">
            <w:pPr>
              <w:spacing w:after="0" w:line="276" w:lineRule="auto"/>
              <w:jc w:val="both"/>
              <w:rPr>
                <w:bCs/>
              </w:rPr>
            </w:pPr>
            <w:r w:rsidRPr="00F3621F">
              <w:rPr>
                <w:bCs/>
                <w:color w:val="000000"/>
                <w:shd w:val="clear" w:color="auto" w:fill="FFFFFF"/>
              </w:rPr>
              <w:t>Our team examined &amp; verified the machines and utilitie</w:t>
            </w:r>
            <w:r w:rsidR="00D83FB8">
              <w:rPr>
                <w:bCs/>
                <w:color w:val="000000"/>
                <w:shd w:val="clear" w:color="auto" w:fill="FFFFFF"/>
              </w:rPr>
              <w:t>s from the FAR provided by the c</w:t>
            </w:r>
            <w:r w:rsidRPr="00F3621F">
              <w:rPr>
                <w:bCs/>
                <w:color w:val="000000"/>
                <w:shd w:val="clear" w:color="auto" w:fill="FFFFFF"/>
              </w:rPr>
              <w:t xml:space="preserve">ompany. </w:t>
            </w:r>
            <w:r>
              <w:rPr>
                <w:bCs/>
                <w:color w:val="000000"/>
                <w:shd w:val="clear" w:color="auto" w:fill="FFFFFF"/>
              </w:rPr>
              <w:t>Only major machinery, process line &amp; equipment has been verified.</w:t>
            </w:r>
          </w:p>
        </w:tc>
      </w:tr>
      <w:tr w:rsidR="007235CE" w14:paraId="4BF14047" w14:textId="77777777" w:rsidTr="00C9365F">
        <w:trPr>
          <w:trHeight w:val="52"/>
          <w:jc w:val="center"/>
        </w:trPr>
        <w:tc>
          <w:tcPr>
            <w:tcW w:w="936" w:type="dxa"/>
            <w:shd w:val="clear" w:color="auto" w:fill="FFFFFF" w:themeFill="background1"/>
          </w:tcPr>
          <w:p w14:paraId="37BECC06" w14:textId="77777777" w:rsidR="007235CE" w:rsidRPr="00395CC5" w:rsidRDefault="007235CE" w:rsidP="008E5A5E">
            <w:pPr>
              <w:pStyle w:val="ListParagraph"/>
              <w:widowControl/>
              <w:numPr>
                <w:ilvl w:val="0"/>
                <w:numId w:val="34"/>
              </w:numPr>
              <w:autoSpaceDE/>
              <w:autoSpaceDN/>
              <w:spacing w:after="0" w:line="276" w:lineRule="auto"/>
              <w:jc w:val="center"/>
            </w:pPr>
          </w:p>
        </w:tc>
        <w:tc>
          <w:tcPr>
            <w:tcW w:w="10266" w:type="dxa"/>
            <w:gridSpan w:val="2"/>
            <w:shd w:val="clear" w:color="auto" w:fill="FFFFFF" w:themeFill="background1"/>
            <w:vAlign w:val="bottom"/>
          </w:tcPr>
          <w:p w14:paraId="2DA5C7DD" w14:textId="69790F85" w:rsidR="007235CE" w:rsidRDefault="00D83FB8" w:rsidP="00191937">
            <w:pPr>
              <w:spacing w:after="0" w:line="276" w:lineRule="auto"/>
              <w:jc w:val="both"/>
              <w:rPr>
                <w:bCs/>
              </w:rPr>
            </w:pPr>
            <w:r>
              <w:rPr>
                <w:bCs/>
                <w:color w:val="000000"/>
                <w:shd w:val="clear" w:color="auto" w:fill="FFFFFF"/>
              </w:rPr>
              <w:t xml:space="preserve">During </w:t>
            </w:r>
            <w:r w:rsidRPr="002751BD">
              <w:rPr>
                <w:bCs/>
                <w:color w:val="000000"/>
                <w:shd w:val="clear" w:color="auto" w:fill="FFFFFF"/>
              </w:rPr>
              <w:t xml:space="preserve">Site visit, </w:t>
            </w:r>
            <w:r w:rsidRPr="00191937">
              <w:rPr>
                <w:b/>
                <w:bCs/>
                <w:color w:val="000000"/>
                <w:shd w:val="clear" w:color="auto" w:fill="FFFFFF"/>
              </w:rPr>
              <w:t>the company didn’t allow to take the photographs of machines</w:t>
            </w:r>
            <w:r w:rsidRPr="002751BD">
              <w:rPr>
                <w:bCs/>
                <w:color w:val="000000"/>
                <w:shd w:val="clear" w:color="auto" w:fill="FFFFFF"/>
              </w:rPr>
              <w:t xml:space="preserve"> citing safety reasons</w:t>
            </w:r>
            <w:r>
              <w:rPr>
                <w:bCs/>
                <w:color w:val="000000"/>
                <w:shd w:val="clear" w:color="auto" w:fill="FFFFFF"/>
              </w:rPr>
              <w:t xml:space="preserve"> and provided the photographs to us by c</w:t>
            </w:r>
            <w:r w:rsidR="00191937">
              <w:rPr>
                <w:bCs/>
                <w:color w:val="000000"/>
                <w:shd w:val="clear" w:color="auto" w:fill="FFFFFF"/>
              </w:rPr>
              <w:t>apturing</w:t>
            </w:r>
            <w:r>
              <w:rPr>
                <w:bCs/>
                <w:color w:val="000000"/>
                <w:shd w:val="clear" w:color="auto" w:fill="FFFFFF"/>
              </w:rPr>
              <w:t xml:space="preserve"> on their own after the visit was completed.</w:t>
            </w:r>
          </w:p>
        </w:tc>
      </w:tr>
      <w:tr w:rsidR="007235CE" w14:paraId="2460A386" w14:textId="77777777" w:rsidTr="00C9365F">
        <w:trPr>
          <w:trHeight w:val="52"/>
          <w:jc w:val="center"/>
        </w:trPr>
        <w:tc>
          <w:tcPr>
            <w:tcW w:w="936" w:type="dxa"/>
            <w:shd w:val="clear" w:color="auto" w:fill="FFFFFF" w:themeFill="background1"/>
          </w:tcPr>
          <w:p w14:paraId="013BB937" w14:textId="77777777" w:rsidR="007235CE" w:rsidRPr="00395CC5" w:rsidRDefault="007235CE" w:rsidP="008E5A5E">
            <w:pPr>
              <w:pStyle w:val="ListParagraph"/>
              <w:widowControl/>
              <w:numPr>
                <w:ilvl w:val="0"/>
                <w:numId w:val="34"/>
              </w:numPr>
              <w:autoSpaceDE/>
              <w:autoSpaceDN/>
              <w:spacing w:after="0" w:line="276" w:lineRule="auto"/>
              <w:jc w:val="center"/>
            </w:pPr>
          </w:p>
        </w:tc>
        <w:tc>
          <w:tcPr>
            <w:tcW w:w="10266" w:type="dxa"/>
            <w:gridSpan w:val="2"/>
            <w:shd w:val="clear" w:color="auto" w:fill="FFFFFF" w:themeFill="background1"/>
            <w:vAlign w:val="bottom"/>
          </w:tcPr>
          <w:p w14:paraId="6B3D2927" w14:textId="370FE879" w:rsidR="007235CE" w:rsidRDefault="00D83FB8" w:rsidP="00191937">
            <w:pPr>
              <w:spacing w:after="0" w:line="276" w:lineRule="auto"/>
              <w:jc w:val="both"/>
              <w:rPr>
                <w:bCs/>
              </w:rPr>
            </w:pPr>
            <w:r>
              <w:rPr>
                <w:bCs/>
                <w:color w:val="000000"/>
                <w:shd w:val="clear" w:color="auto" w:fill="FFFFFF"/>
              </w:rPr>
              <w:t xml:space="preserve">Plant was found </w:t>
            </w:r>
            <w:r w:rsidR="007235CE">
              <w:rPr>
                <w:bCs/>
                <w:color w:val="000000"/>
                <w:shd w:val="clear" w:color="auto" w:fill="FFFFFF"/>
              </w:rPr>
              <w:t>operational at the time of survey.</w:t>
            </w:r>
          </w:p>
        </w:tc>
      </w:tr>
      <w:tr w:rsidR="007235CE" w14:paraId="0DD3C3AB" w14:textId="77777777" w:rsidTr="00C9365F">
        <w:trPr>
          <w:trHeight w:val="52"/>
          <w:jc w:val="center"/>
        </w:trPr>
        <w:tc>
          <w:tcPr>
            <w:tcW w:w="936" w:type="dxa"/>
            <w:shd w:val="clear" w:color="auto" w:fill="FFFFFF" w:themeFill="background1"/>
          </w:tcPr>
          <w:p w14:paraId="2A6E0F57" w14:textId="77777777" w:rsidR="007235CE" w:rsidRPr="00395CC5" w:rsidRDefault="007235CE" w:rsidP="008E5A5E">
            <w:pPr>
              <w:pStyle w:val="ListParagraph"/>
              <w:widowControl/>
              <w:numPr>
                <w:ilvl w:val="0"/>
                <w:numId w:val="34"/>
              </w:numPr>
              <w:autoSpaceDE/>
              <w:autoSpaceDN/>
              <w:spacing w:after="0" w:line="276" w:lineRule="auto"/>
              <w:jc w:val="center"/>
            </w:pPr>
          </w:p>
        </w:tc>
        <w:tc>
          <w:tcPr>
            <w:tcW w:w="10266" w:type="dxa"/>
            <w:gridSpan w:val="2"/>
            <w:shd w:val="clear" w:color="auto" w:fill="FFFFFF" w:themeFill="background1"/>
            <w:vAlign w:val="bottom"/>
          </w:tcPr>
          <w:p w14:paraId="5B4F5744" w14:textId="721584CA" w:rsidR="007235CE" w:rsidRDefault="00D83FB8" w:rsidP="00191937">
            <w:pPr>
              <w:spacing w:after="0" w:line="276" w:lineRule="auto"/>
              <w:jc w:val="both"/>
              <w:rPr>
                <w:bCs/>
              </w:rPr>
            </w:pPr>
            <w:r>
              <w:rPr>
                <w:bCs/>
                <w:color w:val="000000"/>
                <w:shd w:val="clear" w:color="auto" w:fill="FFFFFF"/>
              </w:rPr>
              <w:t xml:space="preserve">Only Major Machineries were verified using their </w:t>
            </w:r>
            <w:r w:rsidR="000B64DF">
              <w:rPr>
                <w:bCs/>
                <w:color w:val="000000"/>
                <w:shd w:val="clear" w:color="auto" w:fill="FFFFFF"/>
              </w:rPr>
              <w:t>in-house</w:t>
            </w:r>
            <w:r>
              <w:rPr>
                <w:bCs/>
                <w:color w:val="000000"/>
                <w:shd w:val="clear" w:color="auto" w:fill="FFFFFF"/>
              </w:rPr>
              <w:t xml:space="preserve"> equipment code since no Asset number was mentioned on the equipment’s separately. </w:t>
            </w:r>
            <w:r w:rsidR="008A09F3">
              <w:rPr>
                <w:bCs/>
                <w:color w:val="000000"/>
                <w:shd w:val="clear" w:color="auto" w:fill="FFFFFF"/>
              </w:rPr>
              <w:t>Thus,</w:t>
            </w:r>
            <w:r>
              <w:rPr>
                <w:bCs/>
                <w:color w:val="000000"/>
                <w:shd w:val="clear" w:color="auto" w:fill="FFFFFF"/>
              </w:rPr>
              <w:t xml:space="preserve"> it was not possible to match the Asset with FAR.</w:t>
            </w:r>
          </w:p>
        </w:tc>
      </w:tr>
      <w:tr w:rsidR="007235CE" w14:paraId="180B00D4" w14:textId="77777777" w:rsidTr="00C9365F">
        <w:trPr>
          <w:trHeight w:val="52"/>
          <w:jc w:val="center"/>
        </w:trPr>
        <w:tc>
          <w:tcPr>
            <w:tcW w:w="936" w:type="dxa"/>
            <w:shd w:val="clear" w:color="auto" w:fill="FFFFFF" w:themeFill="background1"/>
          </w:tcPr>
          <w:p w14:paraId="1006232F" w14:textId="77777777" w:rsidR="007235CE" w:rsidRPr="00395CC5" w:rsidRDefault="007235CE" w:rsidP="008E5A5E">
            <w:pPr>
              <w:pStyle w:val="ListParagraph"/>
              <w:widowControl/>
              <w:numPr>
                <w:ilvl w:val="0"/>
                <w:numId w:val="34"/>
              </w:numPr>
              <w:autoSpaceDE/>
              <w:autoSpaceDN/>
              <w:spacing w:after="0" w:line="276" w:lineRule="auto"/>
              <w:jc w:val="center"/>
            </w:pPr>
          </w:p>
        </w:tc>
        <w:tc>
          <w:tcPr>
            <w:tcW w:w="10266" w:type="dxa"/>
            <w:gridSpan w:val="2"/>
            <w:shd w:val="clear" w:color="auto" w:fill="FFFFFF" w:themeFill="background1"/>
            <w:vAlign w:val="bottom"/>
          </w:tcPr>
          <w:p w14:paraId="56806E0E" w14:textId="77777777" w:rsidR="007235CE" w:rsidRDefault="007235CE" w:rsidP="00191937">
            <w:pPr>
              <w:spacing w:after="0" w:line="276"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C9365F">
        <w:trPr>
          <w:trHeight w:val="52"/>
          <w:jc w:val="center"/>
        </w:trPr>
        <w:tc>
          <w:tcPr>
            <w:tcW w:w="936" w:type="dxa"/>
            <w:shd w:val="clear" w:color="auto" w:fill="FFFFFF" w:themeFill="background1"/>
          </w:tcPr>
          <w:p w14:paraId="792B9483" w14:textId="77777777" w:rsidR="007235CE" w:rsidRPr="00395CC5" w:rsidRDefault="007235CE" w:rsidP="008E5A5E">
            <w:pPr>
              <w:pStyle w:val="ListParagraph"/>
              <w:widowControl/>
              <w:numPr>
                <w:ilvl w:val="0"/>
                <w:numId w:val="34"/>
              </w:numPr>
              <w:autoSpaceDE/>
              <w:autoSpaceDN/>
              <w:spacing w:after="0" w:line="276" w:lineRule="auto"/>
              <w:jc w:val="center"/>
            </w:pPr>
          </w:p>
        </w:tc>
        <w:tc>
          <w:tcPr>
            <w:tcW w:w="10266" w:type="dxa"/>
            <w:gridSpan w:val="2"/>
            <w:shd w:val="clear" w:color="auto" w:fill="FFFFFF" w:themeFill="background1"/>
            <w:vAlign w:val="bottom"/>
          </w:tcPr>
          <w:p w14:paraId="17ED5B15" w14:textId="77777777" w:rsidR="007235CE" w:rsidRDefault="007235CE" w:rsidP="00191937">
            <w:pPr>
              <w:spacing w:after="0" w:line="276" w:lineRule="auto"/>
              <w:jc w:val="both"/>
              <w:rPr>
                <w:bCs/>
              </w:rPr>
            </w:pPr>
            <w:r w:rsidRPr="00C16796">
              <w:rPr>
                <w:color w:val="000000"/>
              </w:rPr>
              <w:t>Site Survey has been carried out on the basis of the physical existence of the assets rather than their technical expediency.</w:t>
            </w:r>
          </w:p>
        </w:tc>
      </w:tr>
      <w:tr w:rsidR="007235CE" w14:paraId="2020C8AA" w14:textId="77777777" w:rsidTr="00C9365F">
        <w:trPr>
          <w:trHeight w:val="52"/>
          <w:jc w:val="center"/>
        </w:trPr>
        <w:tc>
          <w:tcPr>
            <w:tcW w:w="936" w:type="dxa"/>
            <w:shd w:val="clear" w:color="auto" w:fill="FFFFFF" w:themeFill="background1"/>
          </w:tcPr>
          <w:p w14:paraId="338031E6" w14:textId="77777777" w:rsidR="007235CE" w:rsidRPr="005551C4" w:rsidRDefault="007235CE" w:rsidP="008E5A5E">
            <w:pPr>
              <w:pStyle w:val="ListParagraph"/>
              <w:widowControl/>
              <w:numPr>
                <w:ilvl w:val="0"/>
                <w:numId w:val="34"/>
              </w:numPr>
              <w:autoSpaceDE/>
              <w:autoSpaceDN/>
              <w:spacing w:after="0" w:line="276" w:lineRule="auto"/>
              <w:rPr>
                <w:b/>
              </w:rPr>
            </w:pPr>
          </w:p>
        </w:tc>
        <w:tc>
          <w:tcPr>
            <w:tcW w:w="10266" w:type="dxa"/>
            <w:gridSpan w:val="2"/>
            <w:shd w:val="clear" w:color="auto" w:fill="FFFFFF" w:themeFill="background1"/>
            <w:vAlign w:val="bottom"/>
          </w:tcPr>
          <w:p w14:paraId="58070391" w14:textId="35B4BB85" w:rsidR="007235CE" w:rsidRPr="000E3842" w:rsidRDefault="000E3842" w:rsidP="00191937">
            <w:pPr>
              <w:spacing w:after="0" w:line="276" w:lineRule="auto"/>
              <w:jc w:val="both"/>
              <w:rPr>
                <w:bCs/>
                <w:highlight w:val="yellow"/>
              </w:rPr>
            </w:pPr>
            <w:r w:rsidRPr="00A15D9A">
              <w:t>During site visit it was observed that few machineries and their piping systems were corroded. The reason for the same is the proximity of the project from Sea Coast which is having high humidity in air.</w:t>
            </w:r>
            <w:r w:rsidR="00A15D9A" w:rsidRPr="00A15D9A">
              <w:t xml:space="preserve"> The overall condition of the Plant was found to be average.</w:t>
            </w:r>
          </w:p>
        </w:tc>
      </w:tr>
    </w:tbl>
    <w:p w14:paraId="24BEE652" w14:textId="77777777" w:rsidR="007235CE" w:rsidRDefault="007235CE" w:rsidP="007235CE">
      <w:pPr>
        <w:spacing w:line="360" w:lineRule="auto"/>
        <w:ind w:left="-1134" w:right="-1281"/>
        <w:jc w:val="center"/>
      </w:pPr>
    </w:p>
    <w:p w14:paraId="4A9692FB" w14:textId="77777777" w:rsidR="007235CE" w:rsidRPr="00963C8E" w:rsidRDefault="007235CE" w:rsidP="007235CE">
      <w:pPr>
        <w:pStyle w:val="ListParagraph"/>
        <w:spacing w:line="360" w:lineRule="auto"/>
        <w:ind w:left="0"/>
        <w:jc w:val="both"/>
        <w:rPr>
          <w:highlight w:val="yellow"/>
        </w:rPr>
      </w:pPr>
      <w:r w:rsidRPr="00963C8E">
        <w:rPr>
          <w:b/>
        </w:rPr>
        <w:t xml:space="preserve"> </w:t>
      </w:r>
    </w:p>
    <w:p w14:paraId="0D91940F" w14:textId="77777777" w:rsidR="007235CE" w:rsidRDefault="007235CE" w:rsidP="007235CE">
      <w:pPr>
        <w:spacing w:line="276" w:lineRule="auto"/>
      </w:pPr>
    </w:p>
    <w:p w14:paraId="24E9B401" w14:textId="77777777" w:rsidR="007235CE" w:rsidRDefault="007235CE" w:rsidP="007235CE">
      <w:pPr>
        <w:spacing w:line="276" w:lineRule="auto"/>
      </w:pPr>
    </w:p>
    <w:p w14:paraId="26922911" w14:textId="3ED12395" w:rsidR="007235CE" w:rsidRDefault="007235CE" w:rsidP="007235CE">
      <w:pPr>
        <w:spacing w:line="276" w:lineRule="auto"/>
      </w:pPr>
    </w:p>
    <w:p w14:paraId="5403267D" w14:textId="77777777" w:rsidR="00503522" w:rsidRDefault="00503522">
      <w:bookmarkStart w:id="3" w:name="_Hlk105516879"/>
      <w:r>
        <w:br w:type="page"/>
      </w:r>
    </w:p>
    <w:tbl>
      <w:tblPr>
        <w:tblStyle w:val="TableGrid"/>
        <w:tblW w:w="0" w:type="auto"/>
        <w:jc w:val="center"/>
        <w:tblLook w:val="04A0" w:firstRow="1" w:lastRow="0" w:firstColumn="1" w:lastColumn="0" w:noHBand="0" w:noVBand="1"/>
      </w:tblPr>
      <w:tblGrid>
        <w:gridCol w:w="1504"/>
        <w:gridCol w:w="7695"/>
      </w:tblGrid>
      <w:tr w:rsidR="007235CE" w14:paraId="6C9CC55B" w14:textId="77777777" w:rsidTr="00C9365F">
        <w:trPr>
          <w:trHeight w:val="447"/>
          <w:jc w:val="center"/>
        </w:trPr>
        <w:tc>
          <w:tcPr>
            <w:tcW w:w="1504" w:type="dxa"/>
            <w:shd w:val="clear" w:color="auto" w:fill="17365D" w:themeFill="text2" w:themeFillShade="BF"/>
            <w:vAlign w:val="center"/>
          </w:tcPr>
          <w:p w14:paraId="503E2F5E" w14:textId="08EF00ED" w:rsidR="007235CE" w:rsidRPr="00525FC7" w:rsidRDefault="007235CE" w:rsidP="00E6565C">
            <w:pPr>
              <w:spacing w:after="0"/>
              <w:jc w:val="center"/>
              <w:rPr>
                <w:b/>
                <w:i/>
                <w:sz w:val="16"/>
                <w:szCs w:val="16"/>
              </w:rPr>
            </w:pPr>
            <w:r w:rsidRPr="00525FC7">
              <w:rPr>
                <w:b/>
              </w:rPr>
              <w:lastRenderedPageBreak/>
              <w:t xml:space="preserve">PART </w:t>
            </w:r>
            <w:r w:rsidR="00570A2E">
              <w:rPr>
                <w:b/>
              </w:rPr>
              <w:t>I</w:t>
            </w:r>
          </w:p>
        </w:tc>
        <w:tc>
          <w:tcPr>
            <w:tcW w:w="7695"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3"/>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C9365F">
        <w:trPr>
          <w:trHeight w:val="418"/>
          <w:jc w:val="center"/>
        </w:trPr>
        <w:tc>
          <w:tcPr>
            <w:tcW w:w="748" w:type="dxa"/>
            <w:shd w:val="clear" w:color="auto" w:fill="002060"/>
            <w:vAlign w:val="center"/>
          </w:tcPr>
          <w:p w14:paraId="6807B9E0" w14:textId="77777777" w:rsidR="007235CE" w:rsidRPr="0002165F" w:rsidRDefault="007235CE" w:rsidP="008E5A5E">
            <w:pPr>
              <w:numPr>
                <w:ilvl w:val="0"/>
                <w:numId w:val="28"/>
              </w:numPr>
              <w:contextualSpacing/>
              <w:jc w:val="center"/>
            </w:pPr>
          </w:p>
        </w:tc>
        <w:tc>
          <w:tcPr>
            <w:tcW w:w="10524" w:type="dxa"/>
            <w:gridSpan w:val="5"/>
            <w:shd w:val="clear" w:color="auto" w:fill="002060"/>
            <w:vAlign w:val="center"/>
          </w:tcPr>
          <w:p w14:paraId="0B72C71B" w14:textId="77777777" w:rsidR="007235CE" w:rsidRPr="0002165F" w:rsidRDefault="007235CE" w:rsidP="00C9365F">
            <w:pPr>
              <w:jc w:val="center"/>
              <w:rPr>
                <w:b/>
              </w:rPr>
            </w:pPr>
            <w:r w:rsidRPr="0002165F">
              <w:rPr>
                <w:b/>
              </w:rPr>
              <w:t>GENERAL INFORMATION</w:t>
            </w:r>
          </w:p>
        </w:tc>
      </w:tr>
      <w:tr w:rsidR="007235CE" w:rsidRPr="0002165F" w14:paraId="1D9CB1CB" w14:textId="77777777" w:rsidTr="00C9365F">
        <w:trPr>
          <w:trHeight w:val="218"/>
          <w:jc w:val="center"/>
        </w:trPr>
        <w:tc>
          <w:tcPr>
            <w:tcW w:w="748" w:type="dxa"/>
            <w:vMerge w:val="restart"/>
            <w:shd w:val="clear" w:color="auto" w:fill="C6D9F1" w:themeFill="text2" w:themeFillTint="33"/>
          </w:tcPr>
          <w:p w14:paraId="1FE6A050" w14:textId="77777777" w:rsidR="007235CE" w:rsidRPr="0002165F" w:rsidRDefault="007235CE" w:rsidP="008E5A5E">
            <w:pPr>
              <w:numPr>
                <w:ilvl w:val="0"/>
                <w:numId w:val="27"/>
              </w:numPr>
              <w:contextualSpacing/>
            </w:pPr>
          </w:p>
        </w:tc>
        <w:tc>
          <w:tcPr>
            <w:tcW w:w="2834" w:type="dxa"/>
            <w:vMerge w:val="restart"/>
            <w:shd w:val="clear" w:color="auto" w:fill="C6D9F1" w:themeFill="text2" w:themeFillTint="33"/>
          </w:tcPr>
          <w:p w14:paraId="6DA0EDE8" w14:textId="77777777" w:rsidR="007235CE" w:rsidRPr="0002165F" w:rsidRDefault="007235CE" w:rsidP="00C9365F">
            <w:r w:rsidRPr="0002165F">
              <w:t>Important Dates</w:t>
            </w:r>
          </w:p>
        </w:tc>
        <w:tc>
          <w:tcPr>
            <w:tcW w:w="2563" w:type="dxa"/>
            <w:gridSpan w:val="2"/>
            <w:shd w:val="clear" w:color="auto" w:fill="C6D9F1" w:themeFill="text2" w:themeFillTint="33"/>
          </w:tcPr>
          <w:p w14:paraId="51D3DD1C" w14:textId="77777777" w:rsidR="007235CE" w:rsidRPr="0002165F" w:rsidRDefault="007235CE" w:rsidP="00C9365F">
            <w:pPr>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C9365F">
            <w:pPr>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C9365F">
            <w:pPr>
              <w:jc w:val="center"/>
              <w:rPr>
                <w:b/>
                <w:bCs/>
              </w:rPr>
            </w:pPr>
            <w:r w:rsidRPr="0002165F">
              <w:rPr>
                <w:b/>
                <w:bCs/>
              </w:rPr>
              <w:t>Date of Valuation Report</w:t>
            </w:r>
          </w:p>
        </w:tc>
      </w:tr>
      <w:tr w:rsidR="007235CE" w:rsidRPr="0002165F" w14:paraId="28D5E771" w14:textId="77777777" w:rsidTr="00C9365F">
        <w:trPr>
          <w:trHeight w:val="217"/>
          <w:jc w:val="center"/>
        </w:trPr>
        <w:tc>
          <w:tcPr>
            <w:tcW w:w="748" w:type="dxa"/>
            <w:vMerge/>
            <w:shd w:val="clear" w:color="auto" w:fill="C6D9F1" w:themeFill="text2" w:themeFillTint="33"/>
            <w:vAlign w:val="center"/>
          </w:tcPr>
          <w:p w14:paraId="1F5D707F" w14:textId="77777777" w:rsidR="007235CE" w:rsidRPr="0002165F" w:rsidRDefault="007235CE" w:rsidP="008E5A5E">
            <w:pPr>
              <w:numPr>
                <w:ilvl w:val="0"/>
                <w:numId w:val="27"/>
              </w:numPr>
              <w:ind w:left="810"/>
              <w:contextualSpacing/>
            </w:pPr>
          </w:p>
        </w:tc>
        <w:tc>
          <w:tcPr>
            <w:tcW w:w="2834" w:type="dxa"/>
            <w:vMerge/>
            <w:shd w:val="clear" w:color="auto" w:fill="C6D9F1" w:themeFill="text2" w:themeFillTint="33"/>
          </w:tcPr>
          <w:p w14:paraId="5EB17101" w14:textId="77777777" w:rsidR="007235CE" w:rsidRPr="0002165F" w:rsidRDefault="007235CE" w:rsidP="00C9365F"/>
        </w:tc>
        <w:sdt>
          <w:sdtPr>
            <w:id w:val="-184224322"/>
            <w:date w:fullDate="2022-05-27T00:00:00Z">
              <w:dateFormat w:val="d MMMM yyyy"/>
              <w:lid w:val="en-US"/>
              <w:storeMappedDataAs w:val="dateTime"/>
              <w:calendar w:val="gregorian"/>
            </w:date>
          </w:sdtPr>
          <w:sdtEndPr/>
          <w:sdtContent>
            <w:tc>
              <w:tcPr>
                <w:tcW w:w="2563" w:type="dxa"/>
                <w:gridSpan w:val="2"/>
              </w:tcPr>
              <w:p w14:paraId="58492E65" w14:textId="566E2266" w:rsidR="007235CE" w:rsidRPr="0002165F" w:rsidRDefault="00D105AF" w:rsidP="00C9365F">
                <w:pPr>
                  <w:jc w:val="center"/>
                </w:pPr>
                <w:r>
                  <w:t>27 May 2022</w:t>
                </w:r>
              </w:p>
            </w:tc>
          </w:sdtContent>
        </w:sdt>
        <w:sdt>
          <w:sdtPr>
            <w:id w:val="-646896133"/>
            <w:date w:fullDate="2022-06-03T00:00:00Z">
              <w:dateFormat w:val="d MMMM yyyy"/>
              <w:lid w:val="en-US"/>
              <w:storeMappedDataAs w:val="dateTime"/>
              <w:calendar w:val="gregorian"/>
            </w:date>
          </w:sdtPr>
          <w:sdtEndPr/>
          <w:sdtContent>
            <w:tc>
              <w:tcPr>
                <w:tcW w:w="2563" w:type="dxa"/>
              </w:tcPr>
              <w:p w14:paraId="0A85BC46" w14:textId="3F82D2EB" w:rsidR="007235CE" w:rsidRPr="0002165F" w:rsidRDefault="00D105AF" w:rsidP="00C9365F">
                <w:pPr>
                  <w:jc w:val="center"/>
                </w:pPr>
                <w:r>
                  <w:t>3 June 2022</w:t>
                </w:r>
              </w:p>
            </w:tc>
          </w:sdtContent>
        </w:sdt>
        <w:sdt>
          <w:sdtPr>
            <w:id w:val="1404336045"/>
            <w:date w:fullDate="2022-06-03T00:00:00Z">
              <w:dateFormat w:val="d MMMM yyyy"/>
              <w:lid w:val="en-US"/>
              <w:storeMappedDataAs w:val="dateTime"/>
              <w:calendar w:val="gregorian"/>
            </w:date>
          </w:sdtPr>
          <w:sdtEndPr/>
          <w:sdtContent>
            <w:tc>
              <w:tcPr>
                <w:tcW w:w="2564" w:type="dxa"/>
              </w:tcPr>
              <w:p w14:paraId="47948C44" w14:textId="17F76A38" w:rsidR="007235CE" w:rsidRPr="0002165F" w:rsidRDefault="00D105AF" w:rsidP="00C9365F">
                <w:pPr>
                  <w:jc w:val="center"/>
                </w:pPr>
                <w:r>
                  <w:t>3 June 2022</w:t>
                </w:r>
              </w:p>
            </w:tc>
          </w:sdtContent>
        </w:sdt>
      </w:tr>
      <w:tr w:rsidR="007235CE" w:rsidRPr="0002165F" w14:paraId="75218B9A" w14:textId="77777777" w:rsidTr="00C9365F">
        <w:trPr>
          <w:trHeight w:val="58"/>
          <w:jc w:val="center"/>
        </w:trPr>
        <w:tc>
          <w:tcPr>
            <w:tcW w:w="748" w:type="dxa"/>
            <w:shd w:val="clear" w:color="auto" w:fill="C6D9F1" w:themeFill="text2" w:themeFillTint="33"/>
          </w:tcPr>
          <w:p w14:paraId="311CB29E" w14:textId="77777777" w:rsidR="007235CE" w:rsidRPr="0002165F" w:rsidRDefault="007235CE" w:rsidP="008E5A5E">
            <w:pPr>
              <w:numPr>
                <w:ilvl w:val="0"/>
                <w:numId w:val="27"/>
              </w:numPr>
              <w:contextualSpacing/>
            </w:pPr>
          </w:p>
        </w:tc>
        <w:tc>
          <w:tcPr>
            <w:tcW w:w="2834" w:type="dxa"/>
            <w:shd w:val="clear" w:color="auto" w:fill="C6D9F1" w:themeFill="text2" w:themeFillTint="33"/>
          </w:tcPr>
          <w:p w14:paraId="34FD25B3" w14:textId="77777777" w:rsidR="007235CE" w:rsidRPr="0002165F" w:rsidRDefault="007235CE" w:rsidP="00C9365F">
            <w:r w:rsidRPr="0002165F">
              <w:t>Client</w:t>
            </w:r>
          </w:p>
        </w:tc>
        <w:sdt>
          <w:sdtPr>
            <w:id w:val="-1927719560"/>
            <w:placeholder>
              <w:docPart w:val="75110A6FD97F45F9BF89798063691E20"/>
            </w:placeholder>
          </w:sdtPr>
          <w:sdtEndPr/>
          <w:sdtContent>
            <w:tc>
              <w:tcPr>
                <w:tcW w:w="7690" w:type="dxa"/>
                <w:gridSpan w:val="4"/>
              </w:tcPr>
              <w:p w14:paraId="6E9C16BF" w14:textId="3D5684E1" w:rsidR="007235CE" w:rsidRPr="0002165F" w:rsidRDefault="00D105AF" w:rsidP="00D105AF">
                <w:r>
                  <w:t>Industrial Development Bank of India (IDBI)</w:t>
                </w:r>
              </w:p>
            </w:tc>
          </w:sdtContent>
        </w:sdt>
      </w:tr>
      <w:tr w:rsidR="007235CE" w:rsidRPr="0002165F" w14:paraId="28568983" w14:textId="77777777" w:rsidTr="00C9365F">
        <w:trPr>
          <w:trHeight w:val="58"/>
          <w:jc w:val="center"/>
        </w:trPr>
        <w:tc>
          <w:tcPr>
            <w:tcW w:w="748" w:type="dxa"/>
            <w:shd w:val="clear" w:color="auto" w:fill="C6D9F1" w:themeFill="text2" w:themeFillTint="33"/>
          </w:tcPr>
          <w:p w14:paraId="22F59AA4" w14:textId="77777777" w:rsidR="007235CE" w:rsidRPr="0002165F" w:rsidRDefault="007235CE" w:rsidP="008E5A5E">
            <w:pPr>
              <w:numPr>
                <w:ilvl w:val="0"/>
                <w:numId w:val="27"/>
              </w:numPr>
              <w:contextualSpacing/>
            </w:pPr>
          </w:p>
        </w:tc>
        <w:tc>
          <w:tcPr>
            <w:tcW w:w="2834" w:type="dxa"/>
            <w:shd w:val="clear" w:color="auto" w:fill="C6D9F1" w:themeFill="text2" w:themeFillTint="33"/>
          </w:tcPr>
          <w:p w14:paraId="433A5D9E" w14:textId="77777777" w:rsidR="007235CE" w:rsidRPr="0002165F" w:rsidRDefault="007235CE" w:rsidP="00C9365F">
            <w:r w:rsidRPr="0002165F">
              <w:t>Intended User</w:t>
            </w:r>
          </w:p>
        </w:tc>
        <w:sdt>
          <w:sdtPr>
            <w:id w:val="1082564861"/>
            <w:placeholder>
              <w:docPart w:val="9E59039296B845358CDE4D1A803CE329"/>
            </w:placeholder>
          </w:sdtPr>
          <w:sdtEndPr/>
          <w:sdtContent>
            <w:tc>
              <w:tcPr>
                <w:tcW w:w="7690" w:type="dxa"/>
                <w:gridSpan w:val="4"/>
              </w:tcPr>
              <w:p w14:paraId="312660A6" w14:textId="34E403C3" w:rsidR="007235CE" w:rsidRPr="0002165F" w:rsidRDefault="00D105AF" w:rsidP="00C9365F">
                <w:r>
                  <w:t>Industrial Development Bank of India (IDBI)</w:t>
                </w:r>
              </w:p>
            </w:tc>
          </w:sdtContent>
        </w:sdt>
      </w:tr>
      <w:tr w:rsidR="007235CE" w:rsidRPr="0002165F" w14:paraId="76B245FC" w14:textId="77777777" w:rsidTr="00C9365F">
        <w:trPr>
          <w:trHeight w:val="75"/>
          <w:jc w:val="center"/>
        </w:trPr>
        <w:tc>
          <w:tcPr>
            <w:tcW w:w="748" w:type="dxa"/>
            <w:shd w:val="clear" w:color="auto" w:fill="C6D9F1" w:themeFill="text2" w:themeFillTint="33"/>
          </w:tcPr>
          <w:p w14:paraId="1AE62BD4" w14:textId="77777777" w:rsidR="007235CE" w:rsidRPr="0002165F" w:rsidRDefault="007235CE" w:rsidP="008E5A5E">
            <w:pPr>
              <w:numPr>
                <w:ilvl w:val="0"/>
                <w:numId w:val="27"/>
              </w:numPr>
              <w:contextualSpacing/>
            </w:pPr>
          </w:p>
        </w:tc>
        <w:tc>
          <w:tcPr>
            <w:tcW w:w="2834" w:type="dxa"/>
            <w:shd w:val="clear" w:color="auto" w:fill="C6D9F1" w:themeFill="text2" w:themeFillTint="33"/>
          </w:tcPr>
          <w:p w14:paraId="0B2C1133" w14:textId="77777777" w:rsidR="007235CE" w:rsidRPr="0002165F" w:rsidRDefault="007235CE" w:rsidP="00C9365F">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49C994F" w14:textId="77777777" w:rsidR="007235CE" w:rsidRPr="0002165F" w:rsidRDefault="00D93A02" w:rsidP="00C9365F">
                <w:pPr>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C9365F">
        <w:trPr>
          <w:trHeight w:val="58"/>
          <w:jc w:val="center"/>
        </w:trPr>
        <w:tc>
          <w:tcPr>
            <w:tcW w:w="748" w:type="dxa"/>
            <w:shd w:val="clear" w:color="auto" w:fill="C6D9F1" w:themeFill="text2" w:themeFillTint="33"/>
          </w:tcPr>
          <w:p w14:paraId="3033D008" w14:textId="77777777" w:rsidR="007235CE" w:rsidRPr="0002165F" w:rsidRDefault="007235CE" w:rsidP="008E5A5E">
            <w:pPr>
              <w:numPr>
                <w:ilvl w:val="0"/>
                <w:numId w:val="27"/>
              </w:numPr>
              <w:contextualSpacing/>
            </w:pPr>
          </w:p>
        </w:tc>
        <w:tc>
          <w:tcPr>
            <w:tcW w:w="2834" w:type="dxa"/>
            <w:shd w:val="clear" w:color="auto" w:fill="C6D9F1" w:themeFill="text2" w:themeFillTint="33"/>
          </w:tcPr>
          <w:p w14:paraId="4EC08392" w14:textId="77777777" w:rsidR="007235CE" w:rsidRPr="0002165F" w:rsidRDefault="007235CE" w:rsidP="00C9365F">
            <w:r w:rsidRPr="0002165F">
              <w:rPr>
                <w:bCs/>
              </w:rPr>
              <w:t>Purpose of Valuation</w:t>
            </w:r>
          </w:p>
        </w:tc>
        <w:tc>
          <w:tcPr>
            <w:tcW w:w="7690" w:type="dxa"/>
            <w:gridSpan w:val="4"/>
          </w:tcPr>
          <w:p w14:paraId="4A844883" w14:textId="77777777" w:rsidR="007235CE" w:rsidRPr="0002165F" w:rsidRDefault="00C36ABF" w:rsidP="00C9365F">
            <w:sdt>
              <w:sdtPr>
                <w:id w:val="1443038675"/>
                <w:placeholder>
                  <w:docPart w:val="4C06A5E64A784256949F3DE1749FD9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93A02">
                  <w:t>For Distress Sale of mortgaged assets under NPA a/c</w:t>
                </w:r>
              </w:sdtContent>
            </w:sdt>
          </w:p>
        </w:tc>
      </w:tr>
      <w:tr w:rsidR="007235CE" w:rsidRPr="0002165F" w14:paraId="73FC52FF" w14:textId="77777777" w:rsidTr="00C9365F">
        <w:trPr>
          <w:trHeight w:val="75"/>
          <w:jc w:val="center"/>
        </w:trPr>
        <w:tc>
          <w:tcPr>
            <w:tcW w:w="748" w:type="dxa"/>
            <w:shd w:val="clear" w:color="auto" w:fill="C6D9F1" w:themeFill="text2" w:themeFillTint="33"/>
          </w:tcPr>
          <w:p w14:paraId="2BA93F34" w14:textId="77777777" w:rsidR="007235CE" w:rsidRPr="0002165F" w:rsidRDefault="007235CE" w:rsidP="008E5A5E">
            <w:pPr>
              <w:numPr>
                <w:ilvl w:val="0"/>
                <w:numId w:val="27"/>
              </w:numPr>
              <w:contextualSpacing/>
            </w:pPr>
          </w:p>
        </w:tc>
        <w:tc>
          <w:tcPr>
            <w:tcW w:w="2834" w:type="dxa"/>
            <w:shd w:val="clear" w:color="auto" w:fill="C6D9F1" w:themeFill="text2" w:themeFillTint="33"/>
          </w:tcPr>
          <w:p w14:paraId="16EA73A7" w14:textId="77777777" w:rsidR="007235CE" w:rsidRPr="0002165F" w:rsidRDefault="007235CE" w:rsidP="00C9365F">
            <w:pPr>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B638544" w14:textId="77777777" w:rsidR="007235CE" w:rsidRPr="0002165F" w:rsidRDefault="00D93A02" w:rsidP="00C9365F">
                <w:r>
                  <w:t>Non binding opinion on the assessment of Plain Physical Asset Valuation of the property identified to us by the owner or through his representative.</w:t>
                </w:r>
              </w:p>
            </w:tc>
          </w:sdtContent>
        </w:sdt>
      </w:tr>
      <w:tr w:rsidR="007235CE" w:rsidRPr="0002165F" w14:paraId="2570101D" w14:textId="77777777" w:rsidTr="00C9365F">
        <w:trPr>
          <w:trHeight w:val="58"/>
          <w:jc w:val="center"/>
        </w:trPr>
        <w:tc>
          <w:tcPr>
            <w:tcW w:w="748" w:type="dxa"/>
            <w:shd w:val="clear" w:color="auto" w:fill="C6D9F1" w:themeFill="text2" w:themeFillTint="33"/>
          </w:tcPr>
          <w:p w14:paraId="320903EA" w14:textId="77777777" w:rsidR="007235CE" w:rsidRPr="0002165F" w:rsidRDefault="007235CE" w:rsidP="008E5A5E">
            <w:pPr>
              <w:numPr>
                <w:ilvl w:val="0"/>
                <w:numId w:val="27"/>
              </w:numPr>
              <w:contextualSpacing/>
            </w:pPr>
          </w:p>
        </w:tc>
        <w:tc>
          <w:tcPr>
            <w:tcW w:w="2834" w:type="dxa"/>
            <w:shd w:val="clear" w:color="auto" w:fill="C6D9F1" w:themeFill="text2" w:themeFillTint="33"/>
          </w:tcPr>
          <w:p w14:paraId="1EE7E47A" w14:textId="77777777" w:rsidR="007235CE" w:rsidRPr="0002165F" w:rsidRDefault="007235CE" w:rsidP="00C9365F">
            <w:r w:rsidRPr="0002165F">
              <w:t>Restrictions</w:t>
            </w:r>
          </w:p>
        </w:tc>
        <w:tc>
          <w:tcPr>
            <w:tcW w:w="7690" w:type="dxa"/>
            <w:gridSpan w:val="4"/>
          </w:tcPr>
          <w:p w14:paraId="4134E633" w14:textId="77777777" w:rsidR="007235CE" w:rsidRPr="0002165F" w:rsidRDefault="007235CE" w:rsidP="00C9365F">
            <w:pPr>
              <w:jc w:val="both"/>
            </w:pPr>
            <w:r w:rsidRPr="0002165F">
              <w:t>This report should not be referred for any other purpose, by any other user and for any other date other then as specified above.</w:t>
            </w:r>
          </w:p>
        </w:tc>
      </w:tr>
      <w:tr w:rsidR="007235CE" w:rsidRPr="0002165F" w14:paraId="3CB42526" w14:textId="77777777" w:rsidTr="00C9365F">
        <w:trPr>
          <w:trHeight w:val="105"/>
          <w:jc w:val="center"/>
        </w:trPr>
        <w:tc>
          <w:tcPr>
            <w:tcW w:w="748" w:type="dxa"/>
            <w:vMerge w:val="restart"/>
            <w:shd w:val="clear" w:color="auto" w:fill="C6D9F1" w:themeFill="text2" w:themeFillTint="33"/>
          </w:tcPr>
          <w:p w14:paraId="5726FD5A" w14:textId="77777777" w:rsidR="007235CE" w:rsidRPr="0002165F" w:rsidRDefault="007235CE" w:rsidP="008E5A5E">
            <w:pPr>
              <w:numPr>
                <w:ilvl w:val="0"/>
                <w:numId w:val="27"/>
              </w:numPr>
              <w:contextualSpacing/>
            </w:pPr>
          </w:p>
        </w:tc>
        <w:tc>
          <w:tcPr>
            <w:tcW w:w="2834" w:type="dxa"/>
            <w:vMerge w:val="restart"/>
            <w:shd w:val="clear" w:color="auto" w:fill="C6D9F1" w:themeFill="text2" w:themeFillTint="33"/>
          </w:tcPr>
          <w:p w14:paraId="0DD25737" w14:textId="77777777" w:rsidR="007235CE" w:rsidRDefault="007235CE" w:rsidP="00C9365F">
            <w:pPr>
              <w:spacing w:line="276" w:lineRule="auto"/>
            </w:pPr>
            <w:r w:rsidRPr="005154BC">
              <w:t xml:space="preserve">Identification of the </w:t>
            </w:r>
            <w:r>
              <w:t>Assets</w:t>
            </w:r>
          </w:p>
          <w:p w14:paraId="59689393" w14:textId="77777777" w:rsidR="007235CE" w:rsidRPr="0002165F" w:rsidRDefault="007235CE" w:rsidP="00C9365F"/>
        </w:tc>
        <w:sdt>
          <w:sdtPr>
            <w:id w:val="517437011"/>
            <w14:checkbox>
              <w14:checked w14:val="0"/>
              <w14:checkedState w14:val="2612" w14:font="MS Gothic"/>
              <w14:uncheckedState w14:val="2610" w14:font="MS Gothic"/>
            </w14:checkbox>
          </w:sdtPr>
          <w:sdtEndPr/>
          <w:sdtContent>
            <w:tc>
              <w:tcPr>
                <w:tcW w:w="646" w:type="dxa"/>
              </w:tcPr>
              <w:p w14:paraId="1BF249E4" w14:textId="67FD34C3" w:rsidR="007235CE" w:rsidRPr="0002165F" w:rsidRDefault="00D105AF" w:rsidP="00C9365F">
                <w:pPr>
                  <w:jc w:val="center"/>
                </w:pPr>
                <w:r>
                  <w:rPr>
                    <w:rFonts w:ascii="MS Gothic" w:eastAsia="MS Gothic" w:hAnsi="MS Gothic" w:hint="eastAsia"/>
                  </w:rPr>
                  <w:t>☐</w:t>
                </w:r>
              </w:p>
            </w:tc>
          </w:sdtContent>
        </w:sdt>
        <w:tc>
          <w:tcPr>
            <w:tcW w:w="7044" w:type="dxa"/>
            <w:gridSpan w:val="3"/>
          </w:tcPr>
          <w:sdt>
            <w:sdtPr>
              <w:rPr>
                <w:lang w:val="en-IN" w:eastAsia="en-IN"/>
              </w:rPr>
              <w:id w:val="-1536267795"/>
            </w:sdtPr>
            <w:sdtEndPr/>
            <w:sdtContent>
              <w:p w14:paraId="3909815A" w14:textId="77777777" w:rsidR="007235CE" w:rsidRPr="0002165F" w:rsidRDefault="007235CE" w:rsidP="00C9365F">
                <w:pPr>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C9365F">
        <w:trPr>
          <w:trHeight w:val="100"/>
          <w:jc w:val="center"/>
        </w:trPr>
        <w:tc>
          <w:tcPr>
            <w:tcW w:w="748" w:type="dxa"/>
            <w:vMerge/>
            <w:shd w:val="clear" w:color="auto" w:fill="C6D9F1" w:themeFill="text2" w:themeFillTint="33"/>
          </w:tcPr>
          <w:p w14:paraId="6601F945" w14:textId="77777777" w:rsidR="007235CE" w:rsidRPr="0002165F" w:rsidRDefault="007235CE" w:rsidP="008E5A5E">
            <w:pPr>
              <w:numPr>
                <w:ilvl w:val="0"/>
                <w:numId w:val="27"/>
              </w:numPr>
              <w:ind w:left="810"/>
              <w:contextualSpacing/>
            </w:pPr>
          </w:p>
        </w:tc>
        <w:tc>
          <w:tcPr>
            <w:tcW w:w="2834" w:type="dxa"/>
            <w:vMerge/>
            <w:shd w:val="clear" w:color="auto" w:fill="C6D9F1" w:themeFill="text2" w:themeFillTint="33"/>
          </w:tcPr>
          <w:p w14:paraId="74C4BD6E" w14:textId="77777777" w:rsidR="007235CE" w:rsidRPr="0002165F" w:rsidRDefault="007235CE" w:rsidP="00C9365F"/>
        </w:tc>
        <w:sdt>
          <w:sdtPr>
            <w:id w:val="-10602312"/>
            <w14:checkbox>
              <w14:checked w14:val="1"/>
              <w14:checkedState w14:val="2612" w14:font="MS Gothic"/>
              <w14:uncheckedState w14:val="2610" w14:font="MS Gothic"/>
            </w14:checkbox>
          </w:sdtPr>
          <w:sdtEndPr/>
          <w:sdtContent>
            <w:tc>
              <w:tcPr>
                <w:tcW w:w="646" w:type="dxa"/>
              </w:tcPr>
              <w:p w14:paraId="3AA41E58" w14:textId="1C782557" w:rsidR="007235CE" w:rsidRPr="0002165F" w:rsidRDefault="00D105AF" w:rsidP="00C9365F">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EndPr/>
            <w:sdtContent>
              <w:p w14:paraId="452CF9B3" w14:textId="77777777" w:rsidR="007235CE" w:rsidRPr="0002165F" w:rsidRDefault="00C36ABF" w:rsidP="00C9365F">
                <w:pPr>
                  <w:jc w:val="both"/>
                </w:pPr>
                <w:sdt>
                  <w:sdtPr>
                    <w:rPr>
                      <w:lang w:val="en-IN" w:eastAsia="en-IN"/>
                    </w:rPr>
                    <w:id w:val="-1874539062"/>
                  </w:sdtPr>
                  <w:sdtEnd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D93A02">
                      <w:rPr>
                        <w:lang w:val="en-IN" w:eastAsia="en-IN"/>
                      </w:rPr>
                      <w:t>company's</w:t>
                    </w:r>
                  </w:sdtContent>
                </w:sdt>
                <w:r w:rsidR="007235CE" w:rsidRPr="00A33AB6">
                  <w:rPr>
                    <w:lang w:val="en-IN" w:eastAsia="en-IN"/>
                  </w:rPr>
                  <w:t xml:space="preserve"> </w:t>
                </w:r>
                <w:sdt>
                  <w:sdtPr>
                    <w:rPr>
                      <w:lang w:val="en-IN" w:eastAsia="en-IN"/>
                    </w:rPr>
                    <w:id w:val="-284881746"/>
                    <w:lock w:val="contentLocked"/>
                  </w:sdtPr>
                  <w:sdtEndPr/>
                  <w:sdtContent>
                    <w:r w:rsidR="007235CE" w:rsidRPr="00A33AB6">
                      <w:rPr>
                        <w:lang w:val="en-IN" w:eastAsia="en-IN"/>
                      </w:rPr>
                      <w:t>representative</w:t>
                    </w:r>
                  </w:sdtContent>
                </w:sdt>
              </w:p>
            </w:sdtContent>
          </w:sdt>
        </w:tc>
      </w:tr>
      <w:tr w:rsidR="007235CE" w:rsidRPr="0002165F" w14:paraId="714CB7D9" w14:textId="77777777" w:rsidTr="00C9365F">
        <w:trPr>
          <w:trHeight w:val="100"/>
          <w:jc w:val="center"/>
        </w:trPr>
        <w:tc>
          <w:tcPr>
            <w:tcW w:w="748" w:type="dxa"/>
            <w:vMerge/>
            <w:shd w:val="clear" w:color="auto" w:fill="C6D9F1" w:themeFill="text2" w:themeFillTint="33"/>
          </w:tcPr>
          <w:p w14:paraId="25E842F8" w14:textId="77777777" w:rsidR="007235CE" w:rsidRPr="0002165F" w:rsidRDefault="007235CE" w:rsidP="008E5A5E">
            <w:pPr>
              <w:numPr>
                <w:ilvl w:val="0"/>
                <w:numId w:val="27"/>
              </w:numPr>
              <w:ind w:left="810"/>
              <w:contextualSpacing/>
            </w:pPr>
          </w:p>
        </w:tc>
        <w:tc>
          <w:tcPr>
            <w:tcW w:w="2834" w:type="dxa"/>
            <w:vMerge/>
            <w:shd w:val="clear" w:color="auto" w:fill="C6D9F1" w:themeFill="text2" w:themeFillTint="33"/>
          </w:tcPr>
          <w:p w14:paraId="5A5DFD68" w14:textId="77777777" w:rsidR="007235CE" w:rsidRPr="0002165F" w:rsidRDefault="007235CE" w:rsidP="00C9365F"/>
        </w:tc>
        <w:sdt>
          <w:sdtPr>
            <w:id w:val="-1374765460"/>
            <w14:checkbox>
              <w14:checked w14:val="0"/>
              <w14:checkedState w14:val="2612" w14:font="MS Gothic"/>
              <w14:uncheckedState w14:val="2610" w14:font="MS Gothic"/>
            </w14:checkbox>
          </w:sdtPr>
          <w:sdtEndPr/>
          <w:sdtContent>
            <w:tc>
              <w:tcPr>
                <w:tcW w:w="646" w:type="dxa"/>
              </w:tcPr>
              <w:p w14:paraId="62CF6C66" w14:textId="77777777" w:rsidR="007235CE" w:rsidRPr="0002165F" w:rsidRDefault="007235CE" w:rsidP="00C9365F">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EndPr/>
            <w:sdtContent>
              <w:p w14:paraId="4A7E7B4B" w14:textId="77777777" w:rsidR="007235CE" w:rsidRPr="0002165F" w:rsidRDefault="007235CE" w:rsidP="00C9365F">
                <w:pPr>
                  <w:jc w:val="both"/>
                </w:pPr>
                <w:r>
                  <w:rPr>
                    <w:lang w:val="en-IN" w:eastAsia="en-IN"/>
                  </w:rPr>
                  <w:t>Identified from the available Invoices</w:t>
                </w:r>
              </w:p>
            </w:sdtContent>
          </w:sdt>
        </w:tc>
      </w:tr>
      <w:tr w:rsidR="007235CE" w:rsidRPr="0002165F" w14:paraId="1FF5D726" w14:textId="77777777" w:rsidTr="00C9365F">
        <w:trPr>
          <w:trHeight w:val="100"/>
          <w:jc w:val="center"/>
        </w:trPr>
        <w:tc>
          <w:tcPr>
            <w:tcW w:w="748" w:type="dxa"/>
            <w:vMerge/>
            <w:shd w:val="clear" w:color="auto" w:fill="C6D9F1" w:themeFill="text2" w:themeFillTint="33"/>
          </w:tcPr>
          <w:p w14:paraId="2735E43D" w14:textId="77777777" w:rsidR="007235CE" w:rsidRPr="0002165F" w:rsidRDefault="007235CE" w:rsidP="008E5A5E">
            <w:pPr>
              <w:numPr>
                <w:ilvl w:val="0"/>
                <w:numId w:val="27"/>
              </w:numPr>
              <w:ind w:left="810"/>
              <w:contextualSpacing/>
            </w:pPr>
          </w:p>
        </w:tc>
        <w:tc>
          <w:tcPr>
            <w:tcW w:w="2834" w:type="dxa"/>
            <w:vMerge/>
            <w:shd w:val="clear" w:color="auto" w:fill="C6D9F1" w:themeFill="text2" w:themeFillTint="33"/>
          </w:tcPr>
          <w:p w14:paraId="5981BAEC" w14:textId="77777777" w:rsidR="007235CE" w:rsidRPr="0002165F" w:rsidRDefault="007235CE" w:rsidP="00C9365F"/>
        </w:tc>
        <w:sdt>
          <w:sdtPr>
            <w:id w:val="-1588066706"/>
            <w14:checkbox>
              <w14:checked w14:val="0"/>
              <w14:checkedState w14:val="2612" w14:font="MS Gothic"/>
              <w14:uncheckedState w14:val="2610" w14:font="MS Gothic"/>
            </w14:checkbox>
          </w:sdtPr>
          <w:sdtEndPr/>
          <w:sdtContent>
            <w:tc>
              <w:tcPr>
                <w:tcW w:w="646" w:type="dxa"/>
              </w:tcPr>
              <w:p w14:paraId="60ECC381" w14:textId="77777777" w:rsidR="007235CE" w:rsidRPr="0002165F" w:rsidRDefault="007235CE" w:rsidP="00C9365F">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EndPr/>
            <w:sdtContent>
              <w:p w14:paraId="7615088C" w14:textId="77777777" w:rsidR="007235CE" w:rsidRPr="0002165F" w:rsidRDefault="007235CE" w:rsidP="00C9365F">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C9365F">
        <w:trPr>
          <w:trHeight w:val="100"/>
          <w:jc w:val="center"/>
        </w:trPr>
        <w:tc>
          <w:tcPr>
            <w:tcW w:w="748" w:type="dxa"/>
            <w:vMerge/>
            <w:shd w:val="clear" w:color="auto" w:fill="C6D9F1" w:themeFill="text2" w:themeFillTint="33"/>
          </w:tcPr>
          <w:p w14:paraId="354BA30C" w14:textId="77777777" w:rsidR="007235CE" w:rsidRPr="0002165F" w:rsidRDefault="007235CE" w:rsidP="008E5A5E">
            <w:pPr>
              <w:numPr>
                <w:ilvl w:val="0"/>
                <w:numId w:val="27"/>
              </w:numPr>
              <w:ind w:left="810"/>
              <w:contextualSpacing/>
            </w:pPr>
          </w:p>
        </w:tc>
        <w:tc>
          <w:tcPr>
            <w:tcW w:w="2834" w:type="dxa"/>
            <w:vMerge/>
            <w:shd w:val="clear" w:color="auto" w:fill="C6D9F1" w:themeFill="text2" w:themeFillTint="33"/>
          </w:tcPr>
          <w:p w14:paraId="31BADFD2" w14:textId="77777777" w:rsidR="007235CE" w:rsidRPr="0002165F" w:rsidRDefault="007235CE" w:rsidP="00C9365F"/>
        </w:tc>
        <w:sdt>
          <w:sdtPr>
            <w:id w:val="-421341690"/>
            <w14:checkbox>
              <w14:checked w14:val="1"/>
              <w14:checkedState w14:val="2612" w14:font="MS Gothic"/>
              <w14:uncheckedState w14:val="2610" w14:font="MS Gothic"/>
            </w14:checkbox>
          </w:sdtPr>
          <w:sdtEndPr/>
          <w:sdtContent>
            <w:tc>
              <w:tcPr>
                <w:tcW w:w="646" w:type="dxa"/>
              </w:tcPr>
              <w:p w14:paraId="69295AAC" w14:textId="77777777" w:rsidR="007235CE" w:rsidRPr="0002165F" w:rsidRDefault="007235CE" w:rsidP="00C9365F">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EndPr/>
            <w:sdtContent>
              <w:p w14:paraId="72885B16" w14:textId="4D8D4595" w:rsidR="007235CE" w:rsidRPr="0002165F" w:rsidRDefault="007235CE" w:rsidP="00C9365F">
                <w:pPr>
                  <w:jc w:val="both"/>
                </w:pPr>
                <w:r>
                  <w:rPr>
                    <w:lang w:val="en-IN" w:eastAsia="en-IN"/>
                  </w:rPr>
                  <w:t xml:space="preserve">Due to large number of </w:t>
                </w:r>
                <w:r w:rsidR="008A09F3">
                  <w:rPr>
                    <w:lang w:val="en-IN" w:eastAsia="en-IN"/>
                  </w:rPr>
                  <w:t>machines/ inventories</w:t>
                </w:r>
                <w:r>
                  <w:rPr>
                    <w:lang w:val="en-IN" w:eastAsia="en-IN"/>
                  </w:rPr>
                  <w:t>, only major production lines &amp; machines have been checked</w:t>
                </w:r>
              </w:p>
            </w:sdtContent>
          </w:sdt>
        </w:tc>
      </w:tr>
      <w:tr w:rsidR="007235CE" w:rsidRPr="0002165F" w14:paraId="518E7BFE" w14:textId="77777777" w:rsidTr="00C9365F">
        <w:trPr>
          <w:trHeight w:val="100"/>
          <w:jc w:val="center"/>
        </w:trPr>
        <w:tc>
          <w:tcPr>
            <w:tcW w:w="748" w:type="dxa"/>
            <w:vMerge/>
            <w:shd w:val="clear" w:color="auto" w:fill="C6D9F1" w:themeFill="text2" w:themeFillTint="33"/>
          </w:tcPr>
          <w:p w14:paraId="58BFDC53" w14:textId="77777777" w:rsidR="007235CE" w:rsidRPr="0002165F" w:rsidRDefault="007235CE" w:rsidP="008E5A5E">
            <w:pPr>
              <w:numPr>
                <w:ilvl w:val="0"/>
                <w:numId w:val="27"/>
              </w:numPr>
              <w:ind w:left="810"/>
              <w:contextualSpacing/>
            </w:pPr>
          </w:p>
        </w:tc>
        <w:tc>
          <w:tcPr>
            <w:tcW w:w="2834" w:type="dxa"/>
            <w:vMerge/>
            <w:shd w:val="clear" w:color="auto" w:fill="C6D9F1" w:themeFill="text2" w:themeFillTint="33"/>
          </w:tcPr>
          <w:p w14:paraId="537436E4" w14:textId="77777777" w:rsidR="007235CE" w:rsidRPr="0002165F" w:rsidRDefault="007235CE" w:rsidP="00C9365F"/>
        </w:tc>
        <w:sdt>
          <w:sdtPr>
            <w:id w:val="1913586765"/>
            <w14:checkbox>
              <w14:checked w14:val="0"/>
              <w14:checkedState w14:val="2612" w14:font="MS Gothic"/>
              <w14:uncheckedState w14:val="2610" w14:font="MS Gothic"/>
            </w14:checkbox>
          </w:sdtPr>
          <w:sdtEndPr/>
          <w:sdtContent>
            <w:tc>
              <w:tcPr>
                <w:tcW w:w="646" w:type="dxa"/>
              </w:tcPr>
              <w:p w14:paraId="2C6AA165" w14:textId="77777777" w:rsidR="007235CE" w:rsidRPr="0002165F" w:rsidRDefault="007235CE" w:rsidP="00C9365F">
                <w:pPr>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EndPr/>
            <w:sdtContent>
              <w:p w14:paraId="11BE6DFF" w14:textId="77777777" w:rsidR="007235CE" w:rsidRPr="0002165F" w:rsidRDefault="007235CE" w:rsidP="00C9365F">
                <w:pPr>
                  <w:jc w:val="both"/>
                </w:pPr>
                <w:r>
                  <w:t>Physical inspection of the machines could not be done</w:t>
                </w:r>
              </w:p>
            </w:sdtContent>
          </w:sdt>
        </w:tc>
      </w:tr>
      <w:tr w:rsidR="007235CE" w:rsidRPr="0002165F" w14:paraId="40DE1852" w14:textId="77777777" w:rsidTr="00C9365F">
        <w:trPr>
          <w:trHeight w:val="100"/>
          <w:jc w:val="center"/>
        </w:trPr>
        <w:tc>
          <w:tcPr>
            <w:tcW w:w="748" w:type="dxa"/>
            <w:shd w:val="clear" w:color="auto" w:fill="C6D9F1" w:themeFill="text2" w:themeFillTint="33"/>
          </w:tcPr>
          <w:p w14:paraId="6237AD7E" w14:textId="77777777" w:rsidR="007235CE" w:rsidRPr="0002165F" w:rsidRDefault="007235CE" w:rsidP="008E5A5E">
            <w:pPr>
              <w:numPr>
                <w:ilvl w:val="0"/>
                <w:numId w:val="27"/>
              </w:numPr>
              <w:contextualSpacing/>
            </w:pPr>
          </w:p>
        </w:tc>
        <w:tc>
          <w:tcPr>
            <w:tcW w:w="2834" w:type="dxa"/>
            <w:shd w:val="clear" w:color="auto" w:fill="C6D9F1" w:themeFill="text2" w:themeFillTint="33"/>
          </w:tcPr>
          <w:p w14:paraId="0D079C09" w14:textId="77777777" w:rsidR="007235CE" w:rsidRPr="0002165F" w:rsidRDefault="007235CE" w:rsidP="00C9365F">
            <w:r w:rsidRPr="0002165F">
              <w:t>Type of Survey conducted</w:t>
            </w:r>
          </w:p>
        </w:tc>
        <w:tc>
          <w:tcPr>
            <w:tcW w:w="7690" w:type="dxa"/>
            <w:gridSpan w:val="4"/>
          </w:tcPr>
          <w:p w14:paraId="14986699" w14:textId="77777777" w:rsidR="007235CE" w:rsidRDefault="00C36ABF" w:rsidP="00C9365F">
            <w:pPr>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105AF">
                  <w:t>Full survey (inside-out with approximate measurements &amp; photographs).</w:t>
                </w:r>
              </w:sdtContent>
            </w:sdt>
            <w:r w:rsidR="00D105AF">
              <w:t>*</w:t>
            </w:r>
          </w:p>
          <w:p w14:paraId="77F9AFE7" w14:textId="25A115E8" w:rsidR="00D105AF" w:rsidRPr="0002165F" w:rsidRDefault="00D105AF" w:rsidP="00C9365F">
            <w:pPr>
              <w:jc w:val="both"/>
            </w:pPr>
            <w:r>
              <w:t>(*) We were not allowed to take photographs of the machines on our own citing safety reasons by the company.</w:t>
            </w:r>
          </w:p>
        </w:tc>
      </w:tr>
    </w:tbl>
    <w:p w14:paraId="2357CEBE" w14:textId="244839E4" w:rsidR="007235CE" w:rsidRDefault="007235CE" w:rsidP="007235CE">
      <w:pPr>
        <w:outlineLvl w:val="0"/>
        <w:rPr>
          <w:b/>
          <w:u w:val="single"/>
        </w:rPr>
      </w:pPr>
    </w:p>
    <w:p w14:paraId="01E1AC69" w14:textId="7E01426F" w:rsidR="00D6231F" w:rsidRDefault="00D6231F" w:rsidP="007235CE">
      <w:pPr>
        <w:outlineLvl w:val="0"/>
        <w:rPr>
          <w:b/>
          <w:u w:val="single"/>
        </w:rPr>
      </w:pPr>
    </w:p>
    <w:p w14:paraId="115E9928" w14:textId="63F698DA" w:rsidR="00DB0134" w:rsidRDefault="00DB0134">
      <w:pPr>
        <w:widowControl/>
        <w:autoSpaceDE/>
        <w:autoSpaceDN/>
        <w:spacing w:after="200" w:line="276" w:lineRule="auto"/>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547"/>
        <w:gridCol w:w="347"/>
        <w:gridCol w:w="645"/>
        <w:gridCol w:w="1709"/>
        <w:gridCol w:w="650"/>
        <w:gridCol w:w="1864"/>
      </w:tblGrid>
      <w:tr w:rsidR="007235CE" w:rsidRPr="0002165F" w14:paraId="04E76AF3" w14:textId="77777777" w:rsidTr="00C9365F">
        <w:trPr>
          <w:trHeight w:val="542"/>
          <w:jc w:val="center"/>
        </w:trPr>
        <w:tc>
          <w:tcPr>
            <w:tcW w:w="757" w:type="dxa"/>
            <w:shd w:val="clear" w:color="auto" w:fill="002060"/>
            <w:vAlign w:val="center"/>
          </w:tcPr>
          <w:p w14:paraId="7AA31767" w14:textId="77777777" w:rsidR="007235CE" w:rsidRPr="0002165F" w:rsidRDefault="007235CE" w:rsidP="008E5A5E">
            <w:pPr>
              <w:numPr>
                <w:ilvl w:val="0"/>
                <w:numId w:val="28"/>
              </w:numPr>
              <w:contextualSpacing/>
              <w:jc w:val="center"/>
            </w:pPr>
          </w:p>
        </w:tc>
        <w:tc>
          <w:tcPr>
            <w:tcW w:w="10551" w:type="dxa"/>
            <w:gridSpan w:val="8"/>
            <w:shd w:val="clear" w:color="auto" w:fill="002060"/>
            <w:vAlign w:val="center"/>
          </w:tcPr>
          <w:p w14:paraId="5DC5B617" w14:textId="77777777" w:rsidR="007235CE" w:rsidRPr="0002165F" w:rsidRDefault="007235CE" w:rsidP="00C9365F">
            <w:pPr>
              <w:jc w:val="center"/>
            </w:pPr>
            <w:r w:rsidRPr="0002165F">
              <w:rPr>
                <w:b/>
              </w:rPr>
              <w:t>ASSESSMENT FACTORS</w:t>
            </w:r>
          </w:p>
        </w:tc>
      </w:tr>
      <w:tr w:rsidR="007235CE" w:rsidRPr="0002165F" w14:paraId="0E848936" w14:textId="77777777" w:rsidTr="00C9365F">
        <w:trPr>
          <w:trHeight w:val="62"/>
          <w:jc w:val="center"/>
        </w:trPr>
        <w:tc>
          <w:tcPr>
            <w:tcW w:w="757" w:type="dxa"/>
            <w:shd w:val="clear" w:color="auto" w:fill="C6D9F1" w:themeFill="text2" w:themeFillTint="33"/>
          </w:tcPr>
          <w:p w14:paraId="3CFE908B" w14:textId="77777777" w:rsidR="007235CE" w:rsidRPr="0002165F" w:rsidRDefault="007235CE" w:rsidP="008E5A5E">
            <w:pPr>
              <w:numPr>
                <w:ilvl w:val="0"/>
                <w:numId w:val="48"/>
              </w:numPr>
              <w:contextualSpacing/>
              <w:jc w:val="center"/>
            </w:pPr>
          </w:p>
        </w:tc>
        <w:tc>
          <w:tcPr>
            <w:tcW w:w="2784" w:type="dxa"/>
            <w:shd w:val="clear" w:color="auto" w:fill="C6D9F1" w:themeFill="text2" w:themeFillTint="33"/>
          </w:tcPr>
          <w:p w14:paraId="0CFBFB0B" w14:textId="77777777" w:rsidR="007235CE" w:rsidRPr="0002165F" w:rsidRDefault="007235CE" w:rsidP="00D6231F">
            <w:pPr>
              <w:jc w:val="both"/>
            </w:pPr>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39DA809B" w14:textId="77777777" w:rsidR="007235CE" w:rsidRPr="0002165F" w:rsidRDefault="00D93A02" w:rsidP="00C9365F">
                <w:r>
                  <w:t>Fixed Assets Valuation</w:t>
                </w:r>
              </w:p>
            </w:tc>
          </w:sdtContent>
        </w:sdt>
      </w:tr>
      <w:tr w:rsidR="007235CE" w:rsidRPr="0002165F" w14:paraId="39999D30" w14:textId="77777777" w:rsidTr="00191937">
        <w:trPr>
          <w:trHeight w:val="62"/>
          <w:jc w:val="center"/>
        </w:trPr>
        <w:tc>
          <w:tcPr>
            <w:tcW w:w="757" w:type="dxa"/>
            <w:vMerge w:val="restart"/>
            <w:shd w:val="clear" w:color="auto" w:fill="C6D9F1" w:themeFill="text2" w:themeFillTint="33"/>
          </w:tcPr>
          <w:p w14:paraId="0D909A5D" w14:textId="77777777" w:rsidR="007235CE" w:rsidRPr="0002165F" w:rsidRDefault="007235CE" w:rsidP="008E5A5E">
            <w:pPr>
              <w:numPr>
                <w:ilvl w:val="0"/>
                <w:numId w:val="48"/>
              </w:numPr>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D6231F">
            <w:pPr>
              <w:jc w:val="both"/>
            </w:pPr>
            <w:r w:rsidRPr="0002165F">
              <w:t>Nature/ Category/ Type/ Classification of Asset under Valuation</w:t>
            </w:r>
          </w:p>
        </w:tc>
        <w:tc>
          <w:tcPr>
            <w:tcW w:w="2552" w:type="dxa"/>
            <w:gridSpan w:val="2"/>
            <w:shd w:val="clear" w:color="auto" w:fill="DBE5F1" w:themeFill="accent1" w:themeFillTint="33"/>
          </w:tcPr>
          <w:p w14:paraId="344E12BD" w14:textId="77777777" w:rsidR="007235CE" w:rsidRPr="0002165F" w:rsidRDefault="007235CE" w:rsidP="00C9365F">
            <w:pPr>
              <w:jc w:val="center"/>
              <w:rPr>
                <w:b/>
              </w:rPr>
            </w:pPr>
            <w:r w:rsidRPr="0002165F">
              <w:rPr>
                <w:b/>
              </w:rPr>
              <w:t>Nature</w:t>
            </w:r>
          </w:p>
        </w:tc>
        <w:tc>
          <w:tcPr>
            <w:tcW w:w="2701" w:type="dxa"/>
            <w:gridSpan w:val="3"/>
            <w:shd w:val="clear" w:color="auto" w:fill="DBE5F1" w:themeFill="accent1" w:themeFillTint="33"/>
          </w:tcPr>
          <w:p w14:paraId="3231B800" w14:textId="77777777" w:rsidR="007235CE" w:rsidRPr="0002165F" w:rsidRDefault="007235CE" w:rsidP="00C9365F">
            <w:pPr>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C9365F">
            <w:pPr>
              <w:jc w:val="center"/>
              <w:rPr>
                <w:b/>
              </w:rPr>
            </w:pPr>
            <w:r w:rsidRPr="0002165F">
              <w:rPr>
                <w:b/>
              </w:rPr>
              <w:t>Type</w:t>
            </w:r>
          </w:p>
        </w:tc>
      </w:tr>
      <w:tr w:rsidR="007235CE" w:rsidRPr="0002165F" w14:paraId="4B0C7EE1" w14:textId="77777777" w:rsidTr="00191937">
        <w:trPr>
          <w:trHeight w:val="533"/>
          <w:jc w:val="center"/>
        </w:trPr>
        <w:tc>
          <w:tcPr>
            <w:tcW w:w="757" w:type="dxa"/>
            <w:vMerge/>
            <w:shd w:val="clear" w:color="auto" w:fill="C6D9F1" w:themeFill="text2" w:themeFillTint="33"/>
          </w:tcPr>
          <w:p w14:paraId="55301028" w14:textId="77777777" w:rsidR="007235CE" w:rsidRPr="0002165F" w:rsidRDefault="007235CE" w:rsidP="008E5A5E">
            <w:pPr>
              <w:numPr>
                <w:ilvl w:val="0"/>
                <w:numId w:val="48"/>
              </w:numPr>
              <w:ind w:left="900"/>
              <w:contextualSpacing/>
              <w:jc w:val="center"/>
            </w:pPr>
          </w:p>
        </w:tc>
        <w:tc>
          <w:tcPr>
            <w:tcW w:w="2784" w:type="dxa"/>
            <w:vMerge/>
            <w:shd w:val="clear" w:color="auto" w:fill="C6D9F1" w:themeFill="text2" w:themeFillTint="33"/>
          </w:tcPr>
          <w:p w14:paraId="2FE8A094" w14:textId="77777777" w:rsidR="007235CE" w:rsidRPr="0002165F" w:rsidRDefault="007235CE" w:rsidP="00D6231F">
            <w:pPr>
              <w:jc w:val="both"/>
            </w:pPr>
          </w:p>
        </w:tc>
        <w:tc>
          <w:tcPr>
            <w:tcW w:w="2552" w:type="dxa"/>
            <w:gridSpan w:val="2"/>
          </w:tcPr>
          <w:p w14:paraId="0A6523A3" w14:textId="77777777" w:rsidR="007235CE" w:rsidRPr="0002165F" w:rsidRDefault="00C36ABF" w:rsidP="00C9365F">
            <w:pPr>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93A02">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701" w:type="dxa"/>
                <w:gridSpan w:val="3"/>
              </w:tcPr>
              <w:p w14:paraId="6514DDD5" w14:textId="77777777" w:rsidR="007235CE" w:rsidRPr="0002165F" w:rsidRDefault="00D93A02" w:rsidP="00C9365F">
                <w:pPr>
                  <w:jc w:val="center"/>
                </w:pPr>
                <w:r>
                  <w:t>INDUSTRIAL</w:t>
                </w:r>
              </w:p>
            </w:tc>
          </w:sdtContent>
        </w:sdt>
        <w:tc>
          <w:tcPr>
            <w:tcW w:w="2514" w:type="dxa"/>
            <w:gridSpan w:val="2"/>
          </w:tcPr>
          <w:p w14:paraId="6C8F285E" w14:textId="77777777" w:rsidR="007235CE" w:rsidRPr="0002165F" w:rsidRDefault="00C36ABF" w:rsidP="00C9365F">
            <w:pPr>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D93A02">
                  <w:t>INDUSTRIAL PLANT &amp; MACHINERY</w:t>
                </w:r>
              </w:sdtContent>
            </w:sdt>
          </w:p>
        </w:tc>
      </w:tr>
      <w:tr w:rsidR="007235CE" w:rsidRPr="0002165F" w14:paraId="565BB8FD" w14:textId="77777777" w:rsidTr="00191937">
        <w:trPr>
          <w:trHeight w:val="62"/>
          <w:jc w:val="center"/>
        </w:trPr>
        <w:tc>
          <w:tcPr>
            <w:tcW w:w="757" w:type="dxa"/>
            <w:vMerge/>
            <w:shd w:val="clear" w:color="auto" w:fill="C6D9F1" w:themeFill="text2" w:themeFillTint="33"/>
          </w:tcPr>
          <w:p w14:paraId="396C6AC2" w14:textId="77777777" w:rsidR="007235CE" w:rsidRPr="0002165F" w:rsidRDefault="007235CE" w:rsidP="008E5A5E">
            <w:pPr>
              <w:numPr>
                <w:ilvl w:val="0"/>
                <w:numId w:val="48"/>
              </w:numPr>
              <w:ind w:left="900"/>
              <w:contextualSpacing/>
              <w:jc w:val="center"/>
            </w:pPr>
          </w:p>
        </w:tc>
        <w:tc>
          <w:tcPr>
            <w:tcW w:w="2784" w:type="dxa"/>
            <w:vMerge/>
            <w:shd w:val="clear" w:color="auto" w:fill="C6D9F1" w:themeFill="text2" w:themeFillTint="33"/>
          </w:tcPr>
          <w:p w14:paraId="0F487955" w14:textId="77777777" w:rsidR="007235CE" w:rsidRPr="0002165F" w:rsidRDefault="007235CE" w:rsidP="00D6231F">
            <w:pPr>
              <w:jc w:val="both"/>
            </w:pPr>
          </w:p>
        </w:tc>
        <w:tc>
          <w:tcPr>
            <w:tcW w:w="2552" w:type="dxa"/>
            <w:gridSpan w:val="2"/>
            <w:shd w:val="clear" w:color="auto" w:fill="DBE5F1" w:themeFill="accent1" w:themeFillTint="33"/>
          </w:tcPr>
          <w:p w14:paraId="6A637816" w14:textId="77777777" w:rsidR="007235CE" w:rsidRPr="0002165F" w:rsidRDefault="007235CE" w:rsidP="00C9365F">
            <w:pPr>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215" w:type="dxa"/>
                <w:gridSpan w:val="5"/>
              </w:tcPr>
              <w:p w14:paraId="0502C567" w14:textId="502F2DE8" w:rsidR="007235CE" w:rsidRPr="0002165F" w:rsidRDefault="00D105AF" w:rsidP="00C9365F">
                <w:r>
                  <w:t>Income/ Revenue Generating Asset</w:t>
                </w:r>
              </w:p>
            </w:tc>
          </w:sdtContent>
        </w:sdt>
      </w:tr>
      <w:tr w:rsidR="007235CE" w:rsidRPr="0002165F" w14:paraId="4E2D71A5" w14:textId="77777777" w:rsidTr="00191937">
        <w:trPr>
          <w:trHeight w:val="383"/>
          <w:jc w:val="center"/>
        </w:trPr>
        <w:tc>
          <w:tcPr>
            <w:tcW w:w="757" w:type="dxa"/>
            <w:vMerge w:val="restart"/>
            <w:shd w:val="clear" w:color="auto" w:fill="C6D9F1" w:themeFill="text2" w:themeFillTint="33"/>
          </w:tcPr>
          <w:p w14:paraId="17D4A112" w14:textId="77777777" w:rsidR="007235CE" w:rsidRPr="0002165F" w:rsidRDefault="007235CE" w:rsidP="008E5A5E">
            <w:pPr>
              <w:numPr>
                <w:ilvl w:val="0"/>
                <w:numId w:val="48"/>
              </w:numPr>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D6231F">
            <w:pPr>
              <w:jc w:val="both"/>
            </w:pPr>
            <w:r w:rsidRPr="0002165F">
              <w:t xml:space="preserve">Type of Valuation </w:t>
            </w:r>
            <w:r w:rsidRPr="0002165F">
              <w:rPr>
                <w:i/>
              </w:rPr>
              <w:t>(Basis of Valuation as per IVS)</w:t>
            </w:r>
          </w:p>
        </w:tc>
        <w:tc>
          <w:tcPr>
            <w:tcW w:w="2552" w:type="dxa"/>
            <w:gridSpan w:val="2"/>
            <w:shd w:val="clear" w:color="auto" w:fill="DBE5F1" w:themeFill="accent1" w:themeFillTint="33"/>
          </w:tcPr>
          <w:p w14:paraId="0C86F4DD" w14:textId="77777777" w:rsidR="007235CE" w:rsidRPr="0002165F" w:rsidRDefault="007235CE" w:rsidP="00C9365F">
            <w:r w:rsidRPr="0002165F">
              <w:t>Primary Basis</w:t>
            </w:r>
          </w:p>
        </w:tc>
        <w:tc>
          <w:tcPr>
            <w:tcW w:w="5215" w:type="dxa"/>
            <w:gridSpan w:val="5"/>
          </w:tcPr>
          <w:p w14:paraId="306C84BF" w14:textId="77777777" w:rsidR="007235CE" w:rsidRPr="0002165F" w:rsidRDefault="00C36ABF" w:rsidP="00C9365F">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93A02">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93A02">
                  <w:t>Govt. Guideline Value</w:t>
                </w:r>
              </w:sdtContent>
            </w:sdt>
          </w:p>
        </w:tc>
      </w:tr>
      <w:tr w:rsidR="007235CE" w:rsidRPr="0002165F" w14:paraId="409E172E" w14:textId="77777777" w:rsidTr="00191937">
        <w:trPr>
          <w:trHeight w:val="68"/>
          <w:jc w:val="center"/>
        </w:trPr>
        <w:tc>
          <w:tcPr>
            <w:tcW w:w="757" w:type="dxa"/>
            <w:vMerge/>
            <w:shd w:val="clear" w:color="auto" w:fill="C6D9F1" w:themeFill="text2" w:themeFillTint="33"/>
          </w:tcPr>
          <w:p w14:paraId="406DB41D" w14:textId="77777777" w:rsidR="007235CE" w:rsidRPr="0002165F" w:rsidRDefault="007235CE" w:rsidP="008E5A5E">
            <w:pPr>
              <w:numPr>
                <w:ilvl w:val="0"/>
                <w:numId w:val="48"/>
              </w:numPr>
              <w:ind w:left="900"/>
              <w:contextualSpacing/>
              <w:jc w:val="center"/>
            </w:pPr>
          </w:p>
        </w:tc>
        <w:tc>
          <w:tcPr>
            <w:tcW w:w="2784" w:type="dxa"/>
            <w:vMerge/>
            <w:shd w:val="clear" w:color="auto" w:fill="C6D9F1" w:themeFill="text2" w:themeFillTint="33"/>
          </w:tcPr>
          <w:p w14:paraId="4BA388F6" w14:textId="77777777" w:rsidR="007235CE" w:rsidRPr="0002165F" w:rsidRDefault="007235CE" w:rsidP="00D6231F">
            <w:pPr>
              <w:jc w:val="both"/>
            </w:pPr>
          </w:p>
        </w:tc>
        <w:tc>
          <w:tcPr>
            <w:tcW w:w="2552" w:type="dxa"/>
            <w:gridSpan w:val="2"/>
            <w:shd w:val="clear" w:color="auto" w:fill="DBE5F1" w:themeFill="accent1" w:themeFillTint="33"/>
          </w:tcPr>
          <w:p w14:paraId="5BCA29B2" w14:textId="77777777" w:rsidR="007235CE" w:rsidRPr="0002165F" w:rsidRDefault="007235CE" w:rsidP="00C9365F">
            <w:r w:rsidRPr="0002165F">
              <w:t>Secondary Basis</w:t>
            </w:r>
          </w:p>
        </w:tc>
        <w:tc>
          <w:tcPr>
            <w:tcW w:w="5215" w:type="dxa"/>
            <w:gridSpan w:val="5"/>
          </w:tcPr>
          <w:p w14:paraId="75AE73D1" w14:textId="77777777" w:rsidR="007235CE" w:rsidRPr="0002165F" w:rsidRDefault="00C36ABF" w:rsidP="00C9365F">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93A02">
                  <w:t>On-going concern basis</w:t>
                </w:r>
              </w:sdtContent>
            </w:sdt>
          </w:p>
        </w:tc>
      </w:tr>
      <w:tr w:rsidR="007235CE" w:rsidRPr="0002165F" w14:paraId="21198A53" w14:textId="77777777" w:rsidTr="00191937">
        <w:trPr>
          <w:trHeight w:val="68"/>
          <w:jc w:val="center"/>
        </w:trPr>
        <w:tc>
          <w:tcPr>
            <w:tcW w:w="757" w:type="dxa"/>
            <w:vMerge w:val="restart"/>
            <w:shd w:val="clear" w:color="auto" w:fill="C6D9F1" w:themeFill="text2" w:themeFillTint="33"/>
          </w:tcPr>
          <w:p w14:paraId="0BEC1C1A" w14:textId="77777777" w:rsidR="007235CE" w:rsidRPr="0002165F" w:rsidRDefault="007235CE" w:rsidP="008E5A5E">
            <w:pPr>
              <w:numPr>
                <w:ilvl w:val="0"/>
                <w:numId w:val="48"/>
              </w:numPr>
              <w:spacing w:after="0"/>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191937">
            <w:pPr>
              <w:spacing w:after="0"/>
              <w:jc w:val="both"/>
            </w:pPr>
            <w:r w:rsidRPr="0002165F">
              <w:t xml:space="preserve">Present market state of the Asset assumed </w:t>
            </w:r>
            <w:r w:rsidRPr="0002165F">
              <w:rPr>
                <w:i/>
              </w:rPr>
              <w:t>(Premise of Value as per IVS)</w:t>
            </w:r>
          </w:p>
        </w:tc>
        <w:tc>
          <w:tcPr>
            <w:tcW w:w="7767" w:type="dxa"/>
            <w:gridSpan w:val="7"/>
            <w:vAlign w:val="center"/>
          </w:tcPr>
          <w:p w14:paraId="779EC5DC" w14:textId="28887F2E" w:rsidR="007235CE" w:rsidRPr="0002165F" w:rsidRDefault="00C36ABF" w:rsidP="00191937">
            <w:pPr>
              <w:spacing w:after="0"/>
              <w:jc w:val="both"/>
            </w:pPr>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C059A">
                  <w:t>Under Distress State</w:t>
                </w:r>
              </w:sdtContent>
            </w:sdt>
          </w:p>
        </w:tc>
      </w:tr>
      <w:tr w:rsidR="007235CE" w:rsidRPr="0002165F" w14:paraId="0DB8A7AD" w14:textId="77777777" w:rsidTr="00191937">
        <w:trPr>
          <w:trHeight w:val="81"/>
          <w:jc w:val="center"/>
        </w:trPr>
        <w:tc>
          <w:tcPr>
            <w:tcW w:w="757" w:type="dxa"/>
            <w:vMerge/>
            <w:shd w:val="clear" w:color="auto" w:fill="C6D9F1" w:themeFill="text2" w:themeFillTint="33"/>
          </w:tcPr>
          <w:p w14:paraId="6BDC604D" w14:textId="77777777" w:rsidR="007235CE" w:rsidRPr="0002165F" w:rsidRDefault="007235CE" w:rsidP="008E5A5E">
            <w:pPr>
              <w:numPr>
                <w:ilvl w:val="0"/>
                <w:numId w:val="48"/>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D6231F">
            <w:pPr>
              <w:jc w:val="both"/>
            </w:pPr>
          </w:p>
        </w:tc>
        <w:tc>
          <w:tcPr>
            <w:tcW w:w="7767" w:type="dxa"/>
            <w:gridSpan w:val="7"/>
            <w:vAlign w:val="center"/>
          </w:tcPr>
          <w:p w14:paraId="17395683" w14:textId="395C90CD" w:rsidR="007235CE" w:rsidRPr="0002165F" w:rsidRDefault="007235CE" w:rsidP="00191937">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C059A">
                  <w:t>Asset under Banking Resolution Process</w:t>
                </w:r>
              </w:sdtContent>
            </w:sdt>
          </w:p>
        </w:tc>
      </w:tr>
      <w:tr w:rsidR="007235CE" w:rsidRPr="0002165F" w14:paraId="08768C8B" w14:textId="77777777" w:rsidTr="00191937">
        <w:trPr>
          <w:trHeight w:val="20"/>
          <w:jc w:val="center"/>
        </w:trPr>
        <w:tc>
          <w:tcPr>
            <w:tcW w:w="757" w:type="dxa"/>
            <w:vMerge w:val="restart"/>
            <w:shd w:val="clear" w:color="auto" w:fill="C6D9F1" w:themeFill="text2" w:themeFillTint="33"/>
          </w:tcPr>
          <w:p w14:paraId="00054FA8" w14:textId="77777777" w:rsidR="007235CE" w:rsidRPr="0002165F" w:rsidRDefault="007235CE" w:rsidP="008E5A5E">
            <w:pPr>
              <w:numPr>
                <w:ilvl w:val="0"/>
                <w:numId w:val="48"/>
              </w:numPr>
              <w:spacing w:after="0"/>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191937">
            <w:pPr>
              <w:spacing w:after="0" w:line="276" w:lineRule="auto"/>
              <w:jc w:val="both"/>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vAlign w:val="center"/>
          </w:tcPr>
          <w:p w14:paraId="1100B1BD" w14:textId="3C885BBB" w:rsidR="007235CE" w:rsidRPr="00191937" w:rsidRDefault="00191937" w:rsidP="00191937">
            <w:pPr>
              <w:spacing w:after="0" w:line="276" w:lineRule="auto"/>
              <w:jc w:val="center"/>
              <w:rPr>
                <w:b/>
              </w:rPr>
            </w:pPr>
            <w:r>
              <w:rPr>
                <w:b/>
              </w:rPr>
              <w:t>Water Supply</w:t>
            </w:r>
          </w:p>
        </w:tc>
        <w:tc>
          <w:tcPr>
            <w:tcW w:w="1539" w:type="dxa"/>
            <w:gridSpan w:val="3"/>
            <w:shd w:val="clear" w:color="auto" w:fill="DBE5F1" w:themeFill="accent1" w:themeFillTint="33"/>
            <w:vAlign w:val="center"/>
          </w:tcPr>
          <w:p w14:paraId="62AF6844" w14:textId="77777777" w:rsidR="007235CE" w:rsidRPr="0002165F" w:rsidRDefault="007235CE" w:rsidP="00191937">
            <w:pPr>
              <w:spacing w:after="0" w:line="276" w:lineRule="auto"/>
              <w:jc w:val="center"/>
              <w:rPr>
                <w:b/>
              </w:rPr>
            </w:pPr>
            <w:r w:rsidRPr="0002165F">
              <w:rPr>
                <w:b/>
              </w:rPr>
              <w:t>Sewerage/ sanitation system</w:t>
            </w:r>
          </w:p>
        </w:tc>
        <w:tc>
          <w:tcPr>
            <w:tcW w:w="2359" w:type="dxa"/>
            <w:gridSpan w:val="2"/>
            <w:shd w:val="clear" w:color="auto" w:fill="DBE5F1" w:themeFill="accent1" w:themeFillTint="33"/>
            <w:vAlign w:val="center"/>
          </w:tcPr>
          <w:p w14:paraId="7E3FD2EA" w14:textId="77777777" w:rsidR="007235CE" w:rsidRPr="0002165F" w:rsidRDefault="007235CE" w:rsidP="00191937">
            <w:pPr>
              <w:spacing w:after="0" w:line="276" w:lineRule="auto"/>
              <w:jc w:val="center"/>
              <w:rPr>
                <w:b/>
              </w:rPr>
            </w:pPr>
            <w:r w:rsidRPr="0002165F">
              <w:rPr>
                <w:b/>
              </w:rPr>
              <w:t>Electricity</w:t>
            </w:r>
          </w:p>
        </w:tc>
        <w:tc>
          <w:tcPr>
            <w:tcW w:w="1864" w:type="dxa"/>
            <w:shd w:val="clear" w:color="auto" w:fill="DBE5F1" w:themeFill="accent1" w:themeFillTint="33"/>
            <w:vAlign w:val="center"/>
          </w:tcPr>
          <w:p w14:paraId="718B4F85" w14:textId="77777777" w:rsidR="007235CE" w:rsidRPr="0002165F" w:rsidRDefault="007235CE" w:rsidP="00191937">
            <w:pPr>
              <w:spacing w:after="0" w:line="276" w:lineRule="auto"/>
              <w:jc w:val="center"/>
              <w:rPr>
                <w:b/>
              </w:rPr>
            </w:pPr>
            <w:r w:rsidRPr="0002165F">
              <w:rPr>
                <w:b/>
              </w:rPr>
              <w:t>Road and Public Transport connectivity</w:t>
            </w:r>
          </w:p>
        </w:tc>
      </w:tr>
      <w:tr w:rsidR="007235CE" w:rsidRPr="0002165F" w14:paraId="18F5F5E0" w14:textId="77777777" w:rsidTr="00191937">
        <w:trPr>
          <w:trHeight w:val="20"/>
          <w:jc w:val="center"/>
        </w:trPr>
        <w:tc>
          <w:tcPr>
            <w:tcW w:w="757" w:type="dxa"/>
            <w:vMerge/>
            <w:shd w:val="clear" w:color="auto" w:fill="C6D9F1" w:themeFill="text2" w:themeFillTint="33"/>
          </w:tcPr>
          <w:p w14:paraId="46FA6146" w14:textId="77777777" w:rsidR="007235CE" w:rsidRPr="0002165F" w:rsidRDefault="007235CE" w:rsidP="008E5A5E">
            <w:pPr>
              <w:numPr>
                <w:ilvl w:val="0"/>
                <w:numId w:val="48"/>
              </w:numPr>
              <w:spacing w:after="0"/>
              <w:ind w:left="900"/>
              <w:contextualSpacing/>
              <w:jc w:val="center"/>
            </w:pPr>
          </w:p>
        </w:tc>
        <w:tc>
          <w:tcPr>
            <w:tcW w:w="2784" w:type="dxa"/>
            <w:vMerge/>
            <w:shd w:val="clear" w:color="auto" w:fill="C6D9F1" w:themeFill="text2" w:themeFillTint="33"/>
          </w:tcPr>
          <w:p w14:paraId="0E729DCA" w14:textId="77777777" w:rsidR="007235CE" w:rsidRPr="0002165F" w:rsidRDefault="007235CE" w:rsidP="00191937">
            <w:pPr>
              <w:spacing w:after="0"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vAlign w:val="center"/>
              </w:tcPr>
              <w:p w14:paraId="5E1BFC50" w14:textId="20CBCB13" w:rsidR="007235CE" w:rsidRPr="0002165F" w:rsidRDefault="00D105AF" w:rsidP="00191937">
                <w:pPr>
                  <w:spacing w:after="0" w:line="276" w:lineRule="auto"/>
                  <w:jc w:val="center"/>
                  <w:rPr>
                    <w:lang w:val="en-IN" w:eastAsia="en-IN"/>
                  </w:rPr>
                </w:pPr>
                <w:r>
                  <w:rPr>
                    <w:bCs/>
                  </w:rPr>
                  <w:t>Yes</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539" w:type="dxa"/>
                <w:gridSpan w:val="3"/>
                <w:vAlign w:val="center"/>
              </w:tcPr>
              <w:p w14:paraId="72AB7029" w14:textId="1E753D12" w:rsidR="007235CE" w:rsidRPr="0002165F" w:rsidRDefault="00D105AF" w:rsidP="00191937">
                <w:pPr>
                  <w:spacing w:after="0" w:line="276" w:lineRule="auto"/>
                  <w:jc w:val="center"/>
                  <w:rPr>
                    <w:lang w:val="en-IN" w:eastAsia="en-IN"/>
                  </w:rPr>
                </w:pPr>
                <w:r>
                  <w:rPr>
                    <w:bCs/>
                  </w:rPr>
                  <w:t>Underground</w:t>
                </w:r>
              </w:p>
            </w:tc>
          </w:sdtContent>
        </w:sdt>
        <w:tc>
          <w:tcPr>
            <w:tcW w:w="2359" w:type="dxa"/>
            <w:gridSpan w:val="2"/>
            <w:vAlign w:val="center"/>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5FAD2B3" w14:textId="1EA31D62" w:rsidR="007235CE" w:rsidRPr="0002165F" w:rsidRDefault="00D105AF" w:rsidP="00191937">
                <w:pPr>
                  <w:spacing w:after="0"/>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vAlign w:val="center"/>
              </w:tcPr>
              <w:p w14:paraId="7271F5F7" w14:textId="77777777" w:rsidR="007235CE" w:rsidRPr="0002165F" w:rsidRDefault="00D93A02" w:rsidP="00191937">
                <w:pPr>
                  <w:spacing w:after="0" w:line="276" w:lineRule="auto"/>
                  <w:jc w:val="center"/>
                  <w:rPr>
                    <w:lang w:val="en-IN" w:eastAsia="en-IN"/>
                  </w:rPr>
                </w:pPr>
                <w:r>
                  <w:t>Easily available</w:t>
                </w:r>
              </w:p>
            </w:tc>
          </w:sdtContent>
        </w:sdt>
      </w:tr>
      <w:tr w:rsidR="007235CE" w:rsidRPr="0002165F" w14:paraId="632730CF" w14:textId="77777777" w:rsidTr="00387789">
        <w:trPr>
          <w:trHeight w:val="81"/>
          <w:jc w:val="center"/>
        </w:trPr>
        <w:tc>
          <w:tcPr>
            <w:tcW w:w="757" w:type="dxa"/>
            <w:vMerge/>
            <w:shd w:val="clear" w:color="auto" w:fill="C6D9F1" w:themeFill="text2" w:themeFillTint="33"/>
          </w:tcPr>
          <w:p w14:paraId="2EE650A4" w14:textId="77777777" w:rsidR="007235CE" w:rsidRPr="0002165F" w:rsidRDefault="007235CE" w:rsidP="008E5A5E">
            <w:pPr>
              <w:numPr>
                <w:ilvl w:val="0"/>
                <w:numId w:val="48"/>
              </w:numPr>
              <w:ind w:left="900"/>
              <w:contextualSpacing/>
              <w:jc w:val="center"/>
            </w:pPr>
          </w:p>
        </w:tc>
        <w:tc>
          <w:tcPr>
            <w:tcW w:w="2784" w:type="dxa"/>
            <w:vMerge/>
            <w:shd w:val="clear" w:color="auto" w:fill="C6D9F1" w:themeFill="text2" w:themeFillTint="33"/>
          </w:tcPr>
          <w:p w14:paraId="54B07B3E" w14:textId="77777777" w:rsidR="007235CE" w:rsidRPr="0002165F" w:rsidRDefault="007235CE" w:rsidP="00C9365F">
            <w:pPr>
              <w:spacing w:line="276" w:lineRule="auto"/>
              <w:rPr>
                <w:bCs/>
              </w:rPr>
            </w:pPr>
          </w:p>
        </w:tc>
        <w:tc>
          <w:tcPr>
            <w:tcW w:w="3544" w:type="dxa"/>
            <w:gridSpan w:val="4"/>
            <w:shd w:val="clear" w:color="auto" w:fill="DBE5F1" w:themeFill="accent1" w:themeFillTint="33"/>
          </w:tcPr>
          <w:p w14:paraId="1174E74C" w14:textId="77777777" w:rsidR="007235CE" w:rsidRPr="0002165F" w:rsidRDefault="007235CE" w:rsidP="00C9365F">
            <w:pPr>
              <w:spacing w:line="276" w:lineRule="auto"/>
              <w:jc w:val="center"/>
              <w:rPr>
                <w:b/>
              </w:rPr>
            </w:pPr>
            <w:r w:rsidRPr="0002165F">
              <w:rPr>
                <w:b/>
              </w:rPr>
              <w:t>Availability of other public utilities nearby</w:t>
            </w:r>
          </w:p>
        </w:tc>
        <w:tc>
          <w:tcPr>
            <w:tcW w:w="4223" w:type="dxa"/>
            <w:gridSpan w:val="3"/>
            <w:shd w:val="clear" w:color="auto" w:fill="DBE5F1" w:themeFill="accent1" w:themeFillTint="33"/>
          </w:tcPr>
          <w:p w14:paraId="4CDA060E" w14:textId="77777777" w:rsidR="007235CE" w:rsidRPr="0002165F" w:rsidRDefault="007235CE" w:rsidP="00C9365F">
            <w:pPr>
              <w:spacing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387789">
        <w:trPr>
          <w:trHeight w:val="403"/>
          <w:jc w:val="center"/>
        </w:trPr>
        <w:tc>
          <w:tcPr>
            <w:tcW w:w="757" w:type="dxa"/>
            <w:vMerge/>
            <w:shd w:val="clear" w:color="auto" w:fill="C6D9F1" w:themeFill="text2" w:themeFillTint="33"/>
          </w:tcPr>
          <w:p w14:paraId="71885A5A" w14:textId="77777777" w:rsidR="007235CE" w:rsidRPr="0002165F" w:rsidRDefault="007235CE" w:rsidP="008E5A5E">
            <w:pPr>
              <w:numPr>
                <w:ilvl w:val="0"/>
                <w:numId w:val="48"/>
              </w:numPr>
              <w:spacing w:after="0"/>
              <w:ind w:left="900"/>
              <w:contextualSpacing/>
              <w:jc w:val="center"/>
            </w:pPr>
          </w:p>
        </w:tc>
        <w:tc>
          <w:tcPr>
            <w:tcW w:w="2784" w:type="dxa"/>
            <w:vMerge/>
            <w:shd w:val="clear" w:color="auto" w:fill="C6D9F1" w:themeFill="text2" w:themeFillTint="33"/>
          </w:tcPr>
          <w:p w14:paraId="16FF10C7" w14:textId="77777777" w:rsidR="007235CE" w:rsidRPr="0002165F" w:rsidRDefault="007235CE" w:rsidP="00191937">
            <w:pPr>
              <w:spacing w:after="0"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4"/>
                <w:shd w:val="clear" w:color="auto" w:fill="FFFFFF" w:themeFill="background1"/>
              </w:tcPr>
              <w:p w14:paraId="5233734A" w14:textId="77777777" w:rsidR="007235CE" w:rsidRPr="0002165F" w:rsidRDefault="00D93A02" w:rsidP="00191937">
                <w:pPr>
                  <w:spacing w:after="0"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4223" w:type="dxa"/>
                <w:gridSpan w:val="3"/>
              </w:tcPr>
              <w:p w14:paraId="1ADAC549" w14:textId="77777777" w:rsidR="007235CE" w:rsidRPr="0002165F" w:rsidRDefault="00D93A02" w:rsidP="00191937">
                <w:pPr>
                  <w:spacing w:after="0"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191937">
        <w:trPr>
          <w:trHeight w:val="20"/>
          <w:jc w:val="center"/>
        </w:trPr>
        <w:tc>
          <w:tcPr>
            <w:tcW w:w="757" w:type="dxa"/>
            <w:shd w:val="clear" w:color="auto" w:fill="C6D9F1" w:themeFill="text2" w:themeFillTint="33"/>
          </w:tcPr>
          <w:p w14:paraId="0D024057" w14:textId="77777777" w:rsidR="007235CE" w:rsidRPr="0002165F" w:rsidRDefault="007235CE" w:rsidP="008E5A5E">
            <w:pPr>
              <w:numPr>
                <w:ilvl w:val="0"/>
                <w:numId w:val="48"/>
              </w:numPr>
              <w:spacing w:after="0"/>
              <w:ind w:left="900"/>
              <w:contextualSpacing/>
              <w:jc w:val="center"/>
            </w:pPr>
          </w:p>
        </w:tc>
        <w:tc>
          <w:tcPr>
            <w:tcW w:w="2784" w:type="dxa"/>
            <w:shd w:val="clear" w:color="auto" w:fill="C6D9F1" w:themeFill="text2" w:themeFillTint="33"/>
          </w:tcPr>
          <w:p w14:paraId="2A6B0EEA" w14:textId="77777777" w:rsidR="007235CE" w:rsidRPr="0002165F" w:rsidRDefault="007235CE" w:rsidP="00191937">
            <w:pPr>
              <w:spacing w:after="0"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vAlign w:val="center"/>
              </w:tcPr>
              <w:p w14:paraId="68280185" w14:textId="77777777" w:rsidR="007235CE" w:rsidRPr="0002165F" w:rsidRDefault="00D93A02" w:rsidP="00191937">
                <w:pPr>
                  <w:spacing w:after="0" w:line="276" w:lineRule="auto"/>
                </w:pPr>
                <w:r>
                  <w:t>Good</w:t>
                </w:r>
              </w:p>
            </w:tc>
          </w:sdtContent>
        </w:sdt>
      </w:tr>
      <w:tr w:rsidR="007235CE" w:rsidRPr="0002165F" w14:paraId="08E32ED5" w14:textId="77777777" w:rsidTr="00191937">
        <w:trPr>
          <w:trHeight w:val="20"/>
          <w:jc w:val="center"/>
        </w:trPr>
        <w:tc>
          <w:tcPr>
            <w:tcW w:w="757" w:type="dxa"/>
            <w:shd w:val="clear" w:color="auto" w:fill="C6D9F1" w:themeFill="text2" w:themeFillTint="33"/>
          </w:tcPr>
          <w:p w14:paraId="653E2544" w14:textId="77777777" w:rsidR="007235CE" w:rsidRPr="0002165F" w:rsidRDefault="007235CE" w:rsidP="008E5A5E">
            <w:pPr>
              <w:numPr>
                <w:ilvl w:val="0"/>
                <w:numId w:val="48"/>
              </w:numPr>
              <w:spacing w:after="0"/>
              <w:ind w:left="900"/>
              <w:contextualSpacing/>
              <w:jc w:val="center"/>
            </w:pPr>
          </w:p>
        </w:tc>
        <w:tc>
          <w:tcPr>
            <w:tcW w:w="2784" w:type="dxa"/>
            <w:shd w:val="clear" w:color="auto" w:fill="C6D9F1" w:themeFill="text2" w:themeFillTint="33"/>
          </w:tcPr>
          <w:p w14:paraId="1C2899AA" w14:textId="77777777" w:rsidR="007235CE" w:rsidRPr="0002165F" w:rsidRDefault="007235CE" w:rsidP="00191937">
            <w:pPr>
              <w:spacing w:after="0" w:line="276" w:lineRule="auto"/>
            </w:pPr>
            <w:r w:rsidRPr="0002165F">
              <w:rPr>
                <w:color w:val="000000" w:themeColor="text1"/>
                <w:lang w:val="en-IN"/>
              </w:rPr>
              <w:t xml:space="preserve">Any New </w:t>
            </w:r>
            <w:r w:rsidRPr="0002165F">
              <w:rPr>
                <w:lang w:val="en-IN"/>
              </w:rPr>
              <w:t>Development in surrounding area</w:t>
            </w:r>
          </w:p>
        </w:tc>
        <w:sdt>
          <w:sdt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3"/>
                <w:vAlign w:val="center"/>
              </w:tcPr>
              <w:p w14:paraId="5C9BE12D" w14:textId="77777777" w:rsidR="007235CE" w:rsidRPr="0002165F" w:rsidRDefault="00D93A02" w:rsidP="00191937">
                <w:pPr>
                  <w:spacing w:after="0" w:line="276" w:lineRule="auto"/>
                </w:pPr>
                <w:r>
                  <w:t>None</w:t>
                </w:r>
              </w:p>
            </w:tc>
          </w:sdtContent>
        </w:sdt>
        <w:sdt>
          <w:sdtPr>
            <w:id w:val="-1469202986"/>
            <w:placeholder>
              <w:docPart w:val="43126998FBF14D809B1C08CF5EC2EBEC"/>
            </w:placeholder>
          </w:sdtPr>
          <w:sdtEndPr/>
          <w:sdtContent>
            <w:tc>
              <w:tcPr>
                <w:tcW w:w="4868" w:type="dxa"/>
                <w:gridSpan w:val="4"/>
                <w:vAlign w:val="center"/>
              </w:tcPr>
              <w:p w14:paraId="631A740E" w14:textId="0E7611FD" w:rsidR="007235CE" w:rsidRPr="0002165F" w:rsidRDefault="008C059A" w:rsidP="008C059A">
                <w:pPr>
                  <w:spacing w:after="0" w:line="276" w:lineRule="auto"/>
                  <w:jc w:val="both"/>
                </w:pPr>
                <w:r>
                  <w:t>Plant site is surrounded by the Kakinada town habitation on the western side.</w:t>
                </w:r>
              </w:p>
            </w:tc>
          </w:sdtContent>
        </w:sdt>
      </w:tr>
      <w:tr w:rsidR="007235CE" w:rsidRPr="0002165F" w14:paraId="0E7FBFE6" w14:textId="77777777" w:rsidTr="00A15D9A">
        <w:trPr>
          <w:trHeight w:val="75"/>
          <w:jc w:val="center"/>
        </w:trPr>
        <w:tc>
          <w:tcPr>
            <w:tcW w:w="757" w:type="dxa"/>
            <w:shd w:val="clear" w:color="auto" w:fill="C6D9F1" w:themeFill="text2" w:themeFillTint="33"/>
          </w:tcPr>
          <w:p w14:paraId="0E884A85" w14:textId="77777777" w:rsidR="007235CE" w:rsidRPr="0002165F" w:rsidRDefault="007235CE" w:rsidP="008E5A5E">
            <w:pPr>
              <w:numPr>
                <w:ilvl w:val="0"/>
                <w:numId w:val="48"/>
              </w:numPr>
              <w:ind w:left="900"/>
              <w:contextualSpacing/>
              <w:jc w:val="center"/>
            </w:pPr>
          </w:p>
        </w:tc>
        <w:tc>
          <w:tcPr>
            <w:tcW w:w="2784" w:type="dxa"/>
            <w:shd w:val="clear" w:color="auto" w:fill="C6D9F1" w:themeFill="text2" w:themeFillTint="33"/>
          </w:tcPr>
          <w:p w14:paraId="1D9F7914" w14:textId="77777777" w:rsidR="007235CE" w:rsidRPr="0002165F" w:rsidRDefault="007235CE" w:rsidP="00A15D9A">
            <w:pPr>
              <w:spacing w:after="0" w:line="276" w:lineRule="auto"/>
              <w:rPr>
                <w:lang w:val="en-IN"/>
              </w:rPr>
            </w:pPr>
            <w:r w:rsidRPr="0002165F">
              <w:rPr>
                <w:lang w:val="en-IN"/>
              </w:rPr>
              <w:t xml:space="preserve">Any specific advantage/ drawback in the </w:t>
            </w:r>
            <w:r>
              <w:rPr>
                <w:lang w:val="en-IN"/>
              </w:rPr>
              <w:t>plant and machines</w:t>
            </w:r>
          </w:p>
        </w:tc>
        <w:tc>
          <w:tcPr>
            <w:tcW w:w="7767" w:type="dxa"/>
            <w:gridSpan w:val="7"/>
          </w:tcPr>
          <w:p w14:paraId="09F4C6EA" w14:textId="309A7403" w:rsidR="007235CE" w:rsidRPr="0002165F" w:rsidRDefault="00217E50" w:rsidP="006706C8">
            <w:pPr>
              <w:spacing w:after="0"/>
              <w:jc w:val="both"/>
            </w:pPr>
            <w:r>
              <w:t xml:space="preserve">Plant requires major overhauling capex and energy conservation plan. </w:t>
            </w:r>
            <w:r w:rsidR="007D3060">
              <w:t>During site visit it was observed that few machineries and their piping systems were corroded. The reason for the same is the proximity of the project from Sea Coast which is having high humidity in air.</w:t>
            </w:r>
          </w:p>
        </w:tc>
      </w:tr>
      <w:tr w:rsidR="007235CE" w:rsidRPr="0002165F" w14:paraId="275B80FC" w14:textId="77777777" w:rsidTr="00191937">
        <w:trPr>
          <w:trHeight w:val="75"/>
          <w:jc w:val="center"/>
        </w:trPr>
        <w:tc>
          <w:tcPr>
            <w:tcW w:w="757" w:type="dxa"/>
            <w:shd w:val="clear" w:color="auto" w:fill="C6D9F1" w:themeFill="text2" w:themeFillTint="33"/>
          </w:tcPr>
          <w:p w14:paraId="55F19992" w14:textId="77777777" w:rsidR="007235CE" w:rsidRPr="0002165F" w:rsidRDefault="007235CE" w:rsidP="008E5A5E">
            <w:pPr>
              <w:numPr>
                <w:ilvl w:val="0"/>
                <w:numId w:val="48"/>
              </w:numPr>
              <w:spacing w:after="0"/>
              <w:ind w:left="900"/>
              <w:contextualSpacing/>
              <w:jc w:val="center"/>
            </w:pPr>
          </w:p>
        </w:tc>
        <w:tc>
          <w:tcPr>
            <w:tcW w:w="2784" w:type="dxa"/>
            <w:shd w:val="clear" w:color="auto" w:fill="C6D9F1" w:themeFill="text2" w:themeFillTint="33"/>
          </w:tcPr>
          <w:p w14:paraId="309D46AA" w14:textId="77777777" w:rsidR="007235CE" w:rsidRPr="0002165F" w:rsidRDefault="007235CE" w:rsidP="00191937">
            <w:pPr>
              <w:spacing w:after="0"/>
            </w:pPr>
            <w:r>
              <w:t>Machines</w:t>
            </w:r>
            <w:r w:rsidRPr="0002165F">
              <w:t xml:space="preserve"> overall usability/ utility Factor</w:t>
            </w:r>
          </w:p>
        </w:tc>
        <w:tc>
          <w:tcPr>
            <w:tcW w:w="7767" w:type="dxa"/>
            <w:gridSpan w:val="7"/>
            <w:vAlign w:val="center"/>
          </w:tcPr>
          <w:p w14:paraId="1CACAC52" w14:textId="364DAFD4" w:rsidR="007235CE" w:rsidRPr="0002165F" w:rsidRDefault="008C059A" w:rsidP="00191937">
            <w:pPr>
              <w:spacing w:after="0"/>
            </w:pPr>
            <w:r>
              <w:t xml:space="preserve">Good but </w:t>
            </w: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D3060">
                  <w:t>Restricted to a particular use</w:t>
                </w:r>
              </w:sdtContent>
            </w:sdt>
          </w:p>
        </w:tc>
      </w:tr>
      <w:tr w:rsidR="007235CE" w:rsidRPr="0002165F" w14:paraId="6503524B" w14:textId="77777777" w:rsidTr="00C9365F">
        <w:trPr>
          <w:trHeight w:val="171"/>
          <w:jc w:val="center"/>
        </w:trPr>
        <w:tc>
          <w:tcPr>
            <w:tcW w:w="757" w:type="dxa"/>
            <w:vMerge w:val="restart"/>
            <w:shd w:val="clear" w:color="auto" w:fill="C6D9F1" w:themeFill="text2" w:themeFillTint="33"/>
          </w:tcPr>
          <w:p w14:paraId="7C700A0D" w14:textId="77777777" w:rsidR="007235CE" w:rsidRPr="0002165F" w:rsidRDefault="007235CE" w:rsidP="008E5A5E">
            <w:pPr>
              <w:numPr>
                <w:ilvl w:val="0"/>
                <w:numId w:val="48"/>
              </w:numPr>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480402">
            <w:pPr>
              <w:jc w:val="both"/>
            </w:pPr>
            <w:r w:rsidRPr="0002165F">
              <w:t xml:space="preserve">Best Sale procedure to realize maximum Value </w:t>
            </w:r>
            <w:r w:rsidRPr="0002165F">
              <w:rPr>
                <w:i/>
              </w:rPr>
              <w:t>(in respect to Present market state or premise of the Asset as per point (iv) above)</w:t>
            </w:r>
          </w:p>
        </w:tc>
        <w:tc>
          <w:tcPr>
            <w:tcW w:w="7767" w:type="dxa"/>
            <w:gridSpan w:val="7"/>
            <w:shd w:val="clear" w:color="auto" w:fill="DBE5F1" w:themeFill="accent1" w:themeFillTint="33"/>
          </w:tcPr>
          <w:p w14:paraId="0873FED1" w14:textId="77777777" w:rsidR="007235CE" w:rsidRPr="0002165F" w:rsidRDefault="00C36ABF" w:rsidP="00191937">
            <w:pPr>
              <w:spacing w:after="0"/>
              <w:jc w:val="center"/>
            </w:pPr>
            <w:sdt>
              <w:sdtPr>
                <w:rPr>
                  <w:b/>
                </w:r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D93A02" w:rsidRPr="00480402">
                  <w:rPr>
                    <w:b/>
                  </w:rPr>
                  <w:t>Fair Market Value</w:t>
                </w:r>
              </w:sdtContent>
            </w:sdt>
          </w:p>
        </w:tc>
      </w:tr>
      <w:tr w:rsidR="007235CE" w:rsidRPr="0002165F" w14:paraId="1588B4BD" w14:textId="77777777" w:rsidTr="00191937">
        <w:trPr>
          <w:trHeight w:val="75"/>
          <w:jc w:val="center"/>
        </w:trPr>
        <w:tc>
          <w:tcPr>
            <w:tcW w:w="757" w:type="dxa"/>
            <w:vMerge/>
            <w:shd w:val="clear" w:color="auto" w:fill="C6D9F1" w:themeFill="text2" w:themeFillTint="33"/>
          </w:tcPr>
          <w:p w14:paraId="4B78F431" w14:textId="77777777" w:rsidR="007235CE" w:rsidRPr="0002165F" w:rsidRDefault="007235CE" w:rsidP="008E5A5E">
            <w:pPr>
              <w:numPr>
                <w:ilvl w:val="0"/>
                <w:numId w:val="48"/>
              </w:numPr>
              <w:spacing w:after="0"/>
              <w:ind w:left="900"/>
              <w:contextualSpacing/>
              <w:jc w:val="center"/>
            </w:pPr>
          </w:p>
        </w:tc>
        <w:tc>
          <w:tcPr>
            <w:tcW w:w="2784" w:type="dxa"/>
            <w:vMerge/>
            <w:shd w:val="clear" w:color="auto" w:fill="C6D9F1" w:themeFill="text2" w:themeFillTint="33"/>
          </w:tcPr>
          <w:p w14:paraId="7A3CD9AF" w14:textId="77777777" w:rsidR="007235CE" w:rsidRPr="0002165F" w:rsidRDefault="007235CE" w:rsidP="00191937">
            <w:pPr>
              <w:spacing w:after="0"/>
            </w:pPr>
          </w:p>
        </w:tc>
        <w:tc>
          <w:tcPr>
            <w:tcW w:w="7767" w:type="dxa"/>
            <w:gridSpan w:val="7"/>
            <w:vAlign w:val="center"/>
          </w:tcPr>
          <w:p w14:paraId="0B77FF45" w14:textId="77777777" w:rsidR="007235CE" w:rsidRPr="0002165F" w:rsidRDefault="00C36ABF" w:rsidP="008C059A">
            <w:pPr>
              <w:spacing w:after="0"/>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93A02">
                  <w:t>Free market transaction at arm's length wherein the parties, after full market survey each acted knowledgeably, prudently and without any compulsion.</w:t>
                </w:r>
              </w:sdtContent>
            </w:sdt>
          </w:p>
        </w:tc>
      </w:tr>
      <w:tr w:rsidR="007235CE" w:rsidRPr="0002165F" w14:paraId="2DEDAD9A" w14:textId="77777777" w:rsidTr="00C9365F">
        <w:trPr>
          <w:trHeight w:val="68"/>
          <w:jc w:val="center"/>
        </w:trPr>
        <w:tc>
          <w:tcPr>
            <w:tcW w:w="757" w:type="dxa"/>
            <w:vMerge w:val="restart"/>
            <w:shd w:val="clear" w:color="auto" w:fill="C6D9F1" w:themeFill="text2" w:themeFillTint="33"/>
          </w:tcPr>
          <w:p w14:paraId="388A72C1" w14:textId="77777777" w:rsidR="007235CE" w:rsidRPr="0002165F" w:rsidRDefault="007235CE" w:rsidP="008E5A5E">
            <w:pPr>
              <w:numPr>
                <w:ilvl w:val="0"/>
                <w:numId w:val="48"/>
              </w:numPr>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8063CB">
            <w:pPr>
              <w:jc w:val="both"/>
            </w:pPr>
            <w:r w:rsidRPr="0002165F">
              <w:t>Hypothetical Sale transaction method assumed for the computation of valuation</w:t>
            </w:r>
          </w:p>
        </w:tc>
        <w:tc>
          <w:tcPr>
            <w:tcW w:w="7767" w:type="dxa"/>
            <w:gridSpan w:val="7"/>
            <w:shd w:val="clear" w:color="auto" w:fill="DBE5F1" w:themeFill="accent1" w:themeFillTint="33"/>
          </w:tcPr>
          <w:p w14:paraId="539C4AC8" w14:textId="77777777" w:rsidR="007235CE" w:rsidRPr="0002165F" w:rsidRDefault="00C36ABF" w:rsidP="00C9365F">
            <w:pPr>
              <w:jc w:val="center"/>
            </w:pPr>
            <w:sdt>
              <w:sdtPr>
                <w:rPr>
                  <w:b/>
                </w:r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D93A02" w:rsidRPr="00480402">
                  <w:rPr>
                    <w:b/>
                  </w:rPr>
                  <w:t>Fair Market Value</w:t>
                </w:r>
              </w:sdtContent>
            </w:sdt>
          </w:p>
        </w:tc>
      </w:tr>
      <w:tr w:rsidR="007235CE" w:rsidRPr="0002165F" w14:paraId="18965D70" w14:textId="77777777" w:rsidTr="008C059A">
        <w:trPr>
          <w:trHeight w:val="68"/>
          <w:jc w:val="center"/>
        </w:trPr>
        <w:tc>
          <w:tcPr>
            <w:tcW w:w="757" w:type="dxa"/>
            <w:vMerge/>
            <w:shd w:val="clear" w:color="auto" w:fill="C6D9F1" w:themeFill="text2" w:themeFillTint="33"/>
          </w:tcPr>
          <w:p w14:paraId="1229C9B6" w14:textId="77777777" w:rsidR="007235CE" w:rsidRPr="0002165F" w:rsidRDefault="007235CE" w:rsidP="008E5A5E">
            <w:pPr>
              <w:numPr>
                <w:ilvl w:val="0"/>
                <w:numId w:val="48"/>
              </w:numPr>
              <w:ind w:left="900"/>
              <w:contextualSpacing/>
              <w:jc w:val="center"/>
            </w:pPr>
          </w:p>
        </w:tc>
        <w:tc>
          <w:tcPr>
            <w:tcW w:w="2784" w:type="dxa"/>
            <w:vMerge/>
            <w:shd w:val="clear" w:color="auto" w:fill="C6D9F1" w:themeFill="text2" w:themeFillTint="33"/>
          </w:tcPr>
          <w:p w14:paraId="682BF9A5" w14:textId="77777777" w:rsidR="007235CE" w:rsidRPr="0002165F" w:rsidRDefault="007235CE" w:rsidP="008063CB">
            <w:pPr>
              <w:jc w:val="both"/>
            </w:pPr>
          </w:p>
        </w:tc>
        <w:tc>
          <w:tcPr>
            <w:tcW w:w="7767" w:type="dxa"/>
            <w:gridSpan w:val="7"/>
            <w:vAlign w:val="center"/>
          </w:tcPr>
          <w:p w14:paraId="7A15276C" w14:textId="243CDBF2" w:rsidR="007235CE" w:rsidRPr="0002165F" w:rsidRDefault="00C36ABF" w:rsidP="008C059A">
            <w:pPr>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C059A">
                  <w:t>Through Swiss challenge mechanism</w:t>
                </w:r>
              </w:sdtContent>
            </w:sdt>
          </w:p>
        </w:tc>
      </w:tr>
      <w:tr w:rsidR="007235CE" w:rsidRPr="0002165F" w14:paraId="49B33A52" w14:textId="77777777" w:rsidTr="00387789">
        <w:trPr>
          <w:trHeight w:val="472"/>
          <w:jc w:val="center"/>
        </w:trPr>
        <w:tc>
          <w:tcPr>
            <w:tcW w:w="757" w:type="dxa"/>
            <w:vMerge w:val="restart"/>
            <w:shd w:val="clear" w:color="auto" w:fill="C6D9F1" w:themeFill="text2" w:themeFillTint="33"/>
          </w:tcPr>
          <w:p w14:paraId="5B8B4743" w14:textId="77777777" w:rsidR="007235CE" w:rsidRPr="0002165F" w:rsidRDefault="007235CE" w:rsidP="008E5A5E">
            <w:pPr>
              <w:numPr>
                <w:ilvl w:val="0"/>
                <w:numId w:val="48"/>
              </w:numPr>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8063CB">
            <w:pPr>
              <w:ind w:right="113"/>
              <w:jc w:val="both"/>
              <w:rPr>
                <w:b/>
              </w:rPr>
            </w:pPr>
            <w:r w:rsidRPr="0002165F">
              <w:t>Approach &amp; Method of Valuation Used</w:t>
            </w:r>
          </w:p>
        </w:tc>
        <w:tc>
          <w:tcPr>
            <w:tcW w:w="3544" w:type="dxa"/>
            <w:gridSpan w:val="4"/>
            <w:shd w:val="clear" w:color="auto" w:fill="DBE5F1" w:themeFill="accent1" w:themeFillTint="33"/>
          </w:tcPr>
          <w:p w14:paraId="044771CB" w14:textId="77777777" w:rsidR="007235CE" w:rsidRPr="0002165F" w:rsidRDefault="007235CE" w:rsidP="00C9365F">
            <w:pPr>
              <w:jc w:val="center"/>
              <w:rPr>
                <w:b/>
              </w:rPr>
            </w:pPr>
            <w:r w:rsidRPr="0002165F">
              <w:rPr>
                <w:b/>
              </w:rPr>
              <w:t>Approach of Valuation</w:t>
            </w:r>
          </w:p>
        </w:tc>
        <w:tc>
          <w:tcPr>
            <w:tcW w:w="4223" w:type="dxa"/>
            <w:gridSpan w:val="3"/>
            <w:shd w:val="clear" w:color="auto" w:fill="DBE5F1" w:themeFill="accent1" w:themeFillTint="33"/>
          </w:tcPr>
          <w:p w14:paraId="43E52B19" w14:textId="77777777" w:rsidR="007235CE" w:rsidRPr="0002165F" w:rsidRDefault="007235CE" w:rsidP="00C9365F">
            <w:pPr>
              <w:jc w:val="center"/>
              <w:rPr>
                <w:b/>
              </w:rPr>
            </w:pPr>
            <w:r w:rsidRPr="0002165F">
              <w:rPr>
                <w:b/>
              </w:rPr>
              <w:t>Method of Valuation</w:t>
            </w:r>
          </w:p>
        </w:tc>
      </w:tr>
      <w:tr w:rsidR="007235CE" w:rsidRPr="0002165F" w14:paraId="1ECED163" w14:textId="77777777" w:rsidTr="00387789">
        <w:trPr>
          <w:trHeight w:val="298"/>
          <w:jc w:val="center"/>
        </w:trPr>
        <w:tc>
          <w:tcPr>
            <w:tcW w:w="757" w:type="dxa"/>
            <w:vMerge/>
            <w:shd w:val="clear" w:color="auto" w:fill="C6D9F1" w:themeFill="text2" w:themeFillTint="33"/>
          </w:tcPr>
          <w:p w14:paraId="7BD12644" w14:textId="77777777" w:rsidR="007235CE" w:rsidRPr="0002165F" w:rsidRDefault="007235CE" w:rsidP="008E5A5E">
            <w:pPr>
              <w:numPr>
                <w:ilvl w:val="0"/>
                <w:numId w:val="48"/>
              </w:numPr>
              <w:ind w:left="900"/>
              <w:contextualSpacing/>
              <w:jc w:val="center"/>
            </w:pPr>
          </w:p>
        </w:tc>
        <w:tc>
          <w:tcPr>
            <w:tcW w:w="2784" w:type="dxa"/>
            <w:vMerge/>
            <w:shd w:val="clear" w:color="auto" w:fill="C6D9F1" w:themeFill="text2" w:themeFillTint="33"/>
          </w:tcPr>
          <w:p w14:paraId="21B5EDAD" w14:textId="77777777" w:rsidR="007235CE" w:rsidRPr="0002165F" w:rsidRDefault="007235CE" w:rsidP="008063CB">
            <w:pPr>
              <w:jc w:val="both"/>
              <w:rPr>
                <w:b/>
              </w:rPr>
            </w:pPr>
          </w:p>
        </w:tc>
        <w:sdt>
          <w:sdtPr>
            <w:id w:val="70398776"/>
            <w:placeholder>
              <w:docPart w:val="197D696225C64936BAF6CDEE7617463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4"/>
              </w:tcPr>
              <w:p w14:paraId="5B6BB9C6" w14:textId="1E291E9F" w:rsidR="007235CE" w:rsidRPr="001226E6" w:rsidRDefault="00A913BF" w:rsidP="00C9365F">
                <w:pPr>
                  <w:jc w:val="center"/>
                </w:pPr>
                <w:r>
                  <w:t>Cost Approach</w:t>
                </w:r>
              </w:p>
            </w:tc>
          </w:sdtContent>
        </w:sdt>
        <w:sdt>
          <w:sdtPr>
            <w:id w:val="1315308948"/>
            <w:placeholder>
              <w:docPart w:val="A4E01DF2FFA1498C8168183834C6916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4223" w:type="dxa"/>
                <w:gridSpan w:val="3"/>
              </w:tcPr>
              <w:p w14:paraId="4EC2B60C" w14:textId="4C8976CD" w:rsidR="007235CE" w:rsidRPr="001226E6" w:rsidRDefault="005D3594" w:rsidP="00C9365F">
                <w:pPr>
                  <w:jc w:val="center"/>
                </w:pPr>
                <w:r>
                  <w:t>Depreciated Replacement Cost Method</w:t>
                </w:r>
              </w:p>
            </w:tc>
          </w:sdtContent>
        </w:sdt>
      </w:tr>
      <w:tr w:rsidR="007235CE" w:rsidRPr="0002165F" w14:paraId="6E89F225" w14:textId="77777777" w:rsidTr="00C9365F">
        <w:trPr>
          <w:trHeight w:val="62"/>
          <w:jc w:val="center"/>
        </w:trPr>
        <w:tc>
          <w:tcPr>
            <w:tcW w:w="757" w:type="dxa"/>
            <w:shd w:val="clear" w:color="auto" w:fill="C6D9F1" w:themeFill="text2" w:themeFillTint="33"/>
          </w:tcPr>
          <w:p w14:paraId="7F43936F" w14:textId="77777777" w:rsidR="007235CE" w:rsidRPr="0002165F" w:rsidRDefault="007235CE" w:rsidP="008E5A5E">
            <w:pPr>
              <w:numPr>
                <w:ilvl w:val="0"/>
                <w:numId w:val="48"/>
              </w:numPr>
              <w:ind w:left="900"/>
              <w:contextualSpacing/>
              <w:jc w:val="center"/>
            </w:pPr>
          </w:p>
        </w:tc>
        <w:tc>
          <w:tcPr>
            <w:tcW w:w="2784" w:type="dxa"/>
            <w:shd w:val="clear" w:color="auto" w:fill="C6D9F1" w:themeFill="text2" w:themeFillTint="33"/>
          </w:tcPr>
          <w:p w14:paraId="5E7C0CAC" w14:textId="77777777" w:rsidR="007235CE" w:rsidRPr="0002165F" w:rsidRDefault="007235CE" w:rsidP="008063CB">
            <w:pPr>
              <w:jc w:val="both"/>
            </w:pPr>
            <w:r w:rsidRPr="0002165F">
              <w:t>Type of Source of Information</w:t>
            </w:r>
          </w:p>
        </w:tc>
        <w:tc>
          <w:tcPr>
            <w:tcW w:w="7767" w:type="dxa"/>
            <w:gridSpan w:val="7"/>
          </w:tcPr>
          <w:p w14:paraId="57FF0C5B" w14:textId="77777777" w:rsidR="007235CE" w:rsidRPr="0002165F" w:rsidRDefault="007235CE" w:rsidP="00C9365F">
            <w:r>
              <w:rPr>
                <w:lang w:val="en-IN"/>
              </w:rPr>
              <w:t>Level 3 Input (Tertiary)</w:t>
            </w:r>
          </w:p>
        </w:tc>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C9365F">
        <w:trPr>
          <w:trHeight w:val="3218"/>
          <w:jc w:val="center"/>
        </w:trPr>
        <w:tc>
          <w:tcPr>
            <w:tcW w:w="717" w:type="dxa"/>
            <w:shd w:val="clear" w:color="auto" w:fill="C6D9F1" w:themeFill="text2" w:themeFillTint="33"/>
          </w:tcPr>
          <w:p w14:paraId="617D0CB0" w14:textId="77777777" w:rsidR="007235CE" w:rsidRPr="00EF3846" w:rsidRDefault="007235CE" w:rsidP="008E5A5E">
            <w:pPr>
              <w:numPr>
                <w:ilvl w:val="0"/>
                <w:numId w:val="48"/>
              </w:numPr>
              <w:ind w:left="900"/>
              <w:contextualSpacing/>
              <w:jc w:val="center"/>
            </w:pPr>
          </w:p>
        </w:tc>
        <w:tc>
          <w:tcPr>
            <w:tcW w:w="2824" w:type="dxa"/>
            <w:shd w:val="clear" w:color="auto" w:fill="C6D9F1" w:themeFill="text2" w:themeFillTint="33"/>
          </w:tcPr>
          <w:p w14:paraId="155C9C4C" w14:textId="77777777" w:rsidR="007235CE" w:rsidRPr="0050389B" w:rsidRDefault="007235CE" w:rsidP="008063CB">
            <w:pPr>
              <w:spacing w:line="276" w:lineRule="auto"/>
              <w:jc w:val="both"/>
            </w:pPr>
            <w:r w:rsidRPr="0050389B">
              <w:t xml:space="preserve">Any other aspect which has relevance on the value or marketability of the </w:t>
            </w:r>
            <w:r>
              <w:t>machines</w:t>
            </w:r>
          </w:p>
        </w:tc>
        <w:tc>
          <w:tcPr>
            <w:tcW w:w="7796" w:type="dxa"/>
            <w:shd w:val="clear" w:color="auto" w:fill="auto"/>
          </w:tcPr>
          <w:p w14:paraId="12810D9C" w14:textId="189EC4C6" w:rsidR="007235CE" w:rsidRDefault="007235CE" w:rsidP="00C9365F">
            <w:pPr>
              <w:spacing w:line="276" w:lineRule="auto"/>
              <w:jc w:val="both"/>
            </w:pPr>
            <w:r>
              <w:t xml:space="preserve">The marketability for the machines depends upon the industry outlook, </w:t>
            </w:r>
            <w:r w:rsidR="008C059A">
              <w:t xml:space="preserve">sector economics, </w:t>
            </w:r>
            <w:r>
              <w:t>make, market condition, raw material, maintenance, raw</w:t>
            </w:r>
            <w:r w:rsidR="00191937">
              <w:t xml:space="preserve"> material, usability, capacity.</w:t>
            </w:r>
          </w:p>
          <w:p w14:paraId="3EDC18E4" w14:textId="034D4BD3" w:rsidR="00A15D9A" w:rsidRDefault="00510829" w:rsidP="00C9365F">
            <w:pPr>
              <w:spacing w:line="276" w:lineRule="auto"/>
              <w:jc w:val="both"/>
            </w:pPr>
            <w:r w:rsidRPr="00A86451">
              <w:t xml:space="preserve">Unit-1 of the Plant is </w:t>
            </w:r>
            <w:r w:rsidR="00175B39" w:rsidRPr="00A86451">
              <w:t>30 years old whereas</w:t>
            </w:r>
            <w:r w:rsidRPr="00A86451">
              <w:t xml:space="preserve"> Unit-2 is </w:t>
            </w:r>
            <w:r w:rsidR="00A86451" w:rsidRPr="00A86451">
              <w:t>24 years old</w:t>
            </w:r>
            <w:r w:rsidRPr="00A86451">
              <w:t>. The</w:t>
            </w:r>
            <w:r>
              <w:t xml:space="preserve"> Plant is operational but has completed most of its useful life. Now to operate the Plant further with standard/ optimal efficiency it requires major maintenance, overhauling, refurbishment and replacement of few machineries. The energy consumption in the Plant is above Industry average </w:t>
            </w:r>
            <w:r>
              <w:rPr>
                <w:rFonts w:eastAsia="Times New Roman"/>
                <w:lang w:val="en-IN" w:bidi="ar-SA"/>
              </w:rPr>
              <w:t xml:space="preserve">and the </w:t>
            </w:r>
            <w:r w:rsidRPr="00B76407">
              <w:rPr>
                <w:rFonts w:eastAsia="Times New Roman"/>
                <w:lang w:val="en-IN" w:bidi="ar-SA"/>
              </w:rPr>
              <w:t>target norm fixed by the GOI</w:t>
            </w:r>
            <w:r>
              <w:t>. For this consultant Mott Macdonald has made the assessment for overhauling and refurbishment in their Plant revival, reliability and energy conservation scheme and has estimated around Rs.784 crores of capex.</w:t>
            </w:r>
          </w:p>
          <w:p w14:paraId="0ACC04F2" w14:textId="173652CD" w:rsidR="00510829" w:rsidRPr="0050389B" w:rsidRDefault="00510829" w:rsidP="00C9365F">
            <w:pPr>
              <w:spacing w:line="276" w:lineRule="auto"/>
              <w:jc w:val="both"/>
            </w:pPr>
            <w:r>
              <w:t>Since this is an old depreciated Plant, therefore Old Urea Policy is applicable on it which has its disadvantages in comparison to New Urea Policy formulated in year 2015.</w:t>
            </w:r>
          </w:p>
          <w:p w14:paraId="7BF3E220" w14:textId="77777777" w:rsidR="007235CE" w:rsidRPr="0050389B" w:rsidRDefault="007235CE" w:rsidP="00C9365F">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4E2177D2" w14:textId="77777777" w:rsidTr="00C9365F">
        <w:trPr>
          <w:trHeight w:val="75"/>
          <w:jc w:val="center"/>
        </w:trPr>
        <w:tc>
          <w:tcPr>
            <w:tcW w:w="717" w:type="dxa"/>
            <w:shd w:val="clear" w:color="auto" w:fill="C6D9F1" w:themeFill="text2" w:themeFillTint="33"/>
          </w:tcPr>
          <w:p w14:paraId="11137F40" w14:textId="77777777" w:rsidR="007235CE" w:rsidRPr="00EF3846" w:rsidRDefault="007235CE" w:rsidP="008E5A5E">
            <w:pPr>
              <w:numPr>
                <w:ilvl w:val="0"/>
                <w:numId w:val="48"/>
              </w:numPr>
              <w:ind w:left="900"/>
              <w:contextualSpacing/>
              <w:jc w:val="center"/>
            </w:pPr>
          </w:p>
        </w:tc>
        <w:tc>
          <w:tcPr>
            <w:tcW w:w="10620" w:type="dxa"/>
            <w:gridSpan w:val="2"/>
            <w:shd w:val="clear" w:color="auto" w:fill="C6D9F1" w:themeFill="text2" w:themeFillTint="33"/>
          </w:tcPr>
          <w:sdt>
            <w:sdtPr>
              <w:rPr>
                <w:b/>
              </w:rPr>
              <w:id w:val="-878233954"/>
              <w:lock w:val="contentLocked"/>
              <w:docPartList>
                <w:docPartGallery w:val="Quick Parts"/>
              </w:docPartList>
            </w:sdtPr>
            <w:sdtEndPr/>
            <w:sdtContent>
              <w:p w14:paraId="340565DC" w14:textId="77777777" w:rsidR="007235CE" w:rsidRPr="00E91555" w:rsidRDefault="007235CE" w:rsidP="00C9365F">
                <w:pPr>
                  <w:spacing w:line="276" w:lineRule="auto"/>
                  <w:jc w:val="both"/>
                  <w:rPr>
                    <w:b/>
                  </w:rPr>
                </w:pPr>
                <w:r w:rsidRPr="008E12F1">
                  <w:rPr>
                    <w:b/>
                  </w:rPr>
                  <w:t>CONSOLIDATED PLANT &amp; MACHINERY VALUATION</w:t>
                </w:r>
              </w:p>
            </w:sdtContent>
          </w:sdt>
        </w:tc>
      </w:tr>
      <w:tr w:rsidR="007235CE" w:rsidRPr="00DB0445" w14:paraId="143063E2" w14:textId="77777777" w:rsidTr="00C9365F">
        <w:trPr>
          <w:trHeight w:val="1853"/>
          <w:jc w:val="center"/>
        </w:trPr>
        <w:tc>
          <w:tcPr>
            <w:tcW w:w="717" w:type="dxa"/>
            <w:shd w:val="clear" w:color="auto" w:fill="C6D9F1" w:themeFill="text2" w:themeFillTint="33"/>
          </w:tcPr>
          <w:p w14:paraId="74FE9764" w14:textId="77777777" w:rsidR="007235CE" w:rsidRPr="00EF3846" w:rsidRDefault="007235CE" w:rsidP="00C9365F">
            <w:pPr>
              <w:ind w:left="540"/>
              <w:contextualSpacing/>
              <w:jc w:val="center"/>
            </w:pPr>
          </w:p>
        </w:tc>
        <w:tc>
          <w:tcPr>
            <w:tcW w:w="10620" w:type="dxa"/>
            <w:gridSpan w:val="2"/>
            <w:shd w:val="clear" w:color="auto" w:fill="auto"/>
          </w:tcPr>
          <w:p w14:paraId="6602CAF1" w14:textId="77777777" w:rsidR="007235CE" w:rsidRDefault="00C36ABF" w:rsidP="00C9365F">
            <w:pPr>
              <w:spacing w:line="276" w:lineRule="auto"/>
              <w:jc w:val="both"/>
            </w:pPr>
            <w:sdt>
              <w:sdtPr>
                <w:id w:val="-70736417"/>
                <w:lock w:val="contentLocked"/>
                <w:docPartList>
                  <w:docPartGallery w:val="Quick Parts"/>
                </w:docPartList>
              </w:sdtPr>
              <w:sdtEndPr/>
              <w:sdtContent>
                <w:r w:rsidR="007235CE" w:rsidRPr="008E12F1">
                  <w:t>Consolidated valuation sheet of Plant &amp; Machinery and other asset items are mentioned below with depreciated current market value as per different category of the machines/assets cumulated together.</w:t>
                </w:r>
                <w:r w:rsidR="007235CE">
                  <w:t xml:space="preserve"> O</w:t>
                </w:r>
                <w:r w:rsidR="007235CE" w:rsidRPr="008E12F1">
                  <w:t>ur engineering team has sepa</w:t>
                </w:r>
                <w:r w:rsidR="007235CE">
                  <w:t xml:space="preserve">rated the Cost of Equipment’s </w:t>
                </w:r>
                <w:r w:rsidR="007235CE" w:rsidRPr="008E12F1">
                  <w:t>in the different sections of the plant.</w:t>
                </w:r>
              </w:sdtContent>
            </w:sdt>
            <w:r w:rsidR="007235CE" w:rsidRPr="008E12F1">
              <w:t xml:space="preserve"> </w:t>
            </w:r>
            <w:sdt>
              <w:sdt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D93A02">
                  <w:t>The cost of equipment considered from P&amp;M List doesn't includes Pre-operative, Finance, and IDC Charges etc.</w:t>
                </w:r>
              </w:sdtContent>
            </w:sdt>
            <w:r w:rsidR="007235CE">
              <w:t xml:space="preserve"> </w:t>
            </w:r>
            <w:sdt>
              <w:sdtPr>
                <w:id w:val="1395158626"/>
                <w:lock w:val="contentLocked"/>
                <w:docPartList>
                  <w:docPartGallery w:val="Quick Parts"/>
                </w:docPartList>
              </w:sdtPr>
              <w:sdtEndPr/>
              <w:sdtContent>
                <w:r w:rsidR="007235CE">
                  <w:t>The capitalized/ purchase cost of machinery considered from P&amp;M List consists of final commissioning of machines which includes freight, taxes, insurance, etc.</w:t>
                </w:r>
              </w:sdtContent>
            </w:sdt>
          </w:p>
        </w:tc>
      </w:tr>
      <w:tr w:rsidR="007235CE" w:rsidRPr="00DB0445" w14:paraId="2C1CF6F1" w14:textId="77777777" w:rsidTr="00C9365F">
        <w:trPr>
          <w:trHeight w:val="255"/>
          <w:jc w:val="center"/>
        </w:trPr>
        <w:tc>
          <w:tcPr>
            <w:tcW w:w="717" w:type="dxa"/>
            <w:shd w:val="clear" w:color="auto" w:fill="C6D9F1" w:themeFill="text2" w:themeFillTint="33"/>
          </w:tcPr>
          <w:p w14:paraId="1F7490E6" w14:textId="77777777" w:rsidR="007235CE" w:rsidRPr="00EF3846" w:rsidRDefault="007235CE" w:rsidP="008E5A5E">
            <w:pPr>
              <w:numPr>
                <w:ilvl w:val="0"/>
                <w:numId w:val="48"/>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C9365F">
            <w:pPr>
              <w:jc w:val="both"/>
            </w:pPr>
            <w:r w:rsidRPr="007E2B1E">
              <w:rPr>
                <w:b/>
              </w:rPr>
              <w:t>Basis of computation &amp; working</w:t>
            </w:r>
          </w:p>
        </w:tc>
      </w:tr>
      <w:tr w:rsidR="007235CE" w:rsidRPr="00DB0445" w14:paraId="3BA15033" w14:textId="77777777" w:rsidTr="00C9365F">
        <w:trPr>
          <w:trHeight w:val="255"/>
          <w:jc w:val="center"/>
        </w:trPr>
        <w:tc>
          <w:tcPr>
            <w:tcW w:w="717" w:type="dxa"/>
            <w:shd w:val="clear" w:color="auto" w:fill="C6D9F1" w:themeFill="text2" w:themeFillTint="33"/>
          </w:tcPr>
          <w:p w14:paraId="6E3A4CFF" w14:textId="77777777" w:rsidR="007235CE" w:rsidRPr="00EF3846" w:rsidRDefault="007235CE" w:rsidP="008E5A5E">
            <w:pPr>
              <w:numPr>
                <w:ilvl w:val="0"/>
                <w:numId w:val="48"/>
              </w:numPr>
              <w:ind w:left="900"/>
              <w:contextualSpacing/>
              <w:jc w:val="center"/>
            </w:pPr>
          </w:p>
        </w:tc>
        <w:tc>
          <w:tcPr>
            <w:tcW w:w="10620" w:type="dxa"/>
            <w:gridSpan w:val="2"/>
            <w:shd w:val="clear" w:color="auto" w:fill="auto"/>
          </w:tcPr>
          <w:p w14:paraId="4DA8BD7C" w14:textId="77777777" w:rsidR="007235CE" w:rsidRPr="006F246A" w:rsidRDefault="007235CE" w:rsidP="00C9365F">
            <w:pPr>
              <w:contextualSpacing/>
              <w:jc w:val="both"/>
              <w:rPr>
                <w:b/>
                <w:color w:val="000000" w:themeColor="text1"/>
              </w:rPr>
            </w:pPr>
            <w:r w:rsidRPr="006F246A">
              <w:rPr>
                <w:b/>
                <w:color w:val="000000" w:themeColor="text1"/>
              </w:rPr>
              <w:t>Main Basis:</w:t>
            </w:r>
          </w:p>
          <w:p w14:paraId="5D7A18C9" w14:textId="77777777" w:rsidR="007235CE" w:rsidRPr="006F246A" w:rsidRDefault="007235CE" w:rsidP="00C9365F">
            <w:pPr>
              <w:contextualSpacing/>
              <w:jc w:val="both"/>
              <w:rPr>
                <w:i/>
                <w:color w:val="000000" w:themeColor="text1"/>
              </w:rPr>
            </w:pPr>
          </w:p>
          <w:p w14:paraId="3015AF96" w14:textId="0F3D5602" w:rsidR="007235CE" w:rsidRPr="006F246A" w:rsidRDefault="007235CE" w:rsidP="008E5A5E">
            <w:pPr>
              <w:numPr>
                <w:ilvl w:val="0"/>
                <w:numId w:val="29"/>
              </w:numPr>
              <w:ind w:left="394"/>
              <w:contextualSpacing/>
              <w:jc w:val="both"/>
              <w:rPr>
                <w:i/>
                <w:color w:val="000000" w:themeColor="text1"/>
              </w:rPr>
            </w:pPr>
            <w:r w:rsidRPr="006F246A">
              <w:rPr>
                <w:b/>
                <w:i/>
              </w:rPr>
              <w:lastRenderedPageBreak/>
              <w:t xml:space="preserve">Basic Methodology: </w:t>
            </w:r>
            <w:r w:rsidRPr="006F246A">
              <w:rPr>
                <w:i/>
              </w:rPr>
              <w:t>For arriving at fair market value of P&amp;M &amp; other fixed assets our engineering team has ra</w:t>
            </w:r>
            <w:r w:rsidR="007102E6">
              <w:rPr>
                <w:i/>
              </w:rPr>
              <w:t xml:space="preserve">tionally applied </w:t>
            </w:r>
            <w:r w:rsidRPr="007102E6">
              <w:rPr>
                <w:i/>
              </w:rPr>
              <w:t xml:space="preserve">the </w:t>
            </w:r>
            <w:r w:rsidRPr="006F246A">
              <w:rPr>
                <w:b/>
                <w:i/>
                <w:u w:val="single"/>
              </w:rPr>
              <w:t>‘cost a</w:t>
            </w:r>
            <w:r w:rsidR="007102E6">
              <w:rPr>
                <w:b/>
                <w:i/>
                <w:u w:val="single"/>
              </w:rPr>
              <w:t xml:space="preserve">pproach (depreciated </w:t>
            </w:r>
            <w:r w:rsidR="005D3594">
              <w:rPr>
                <w:b/>
                <w:i/>
                <w:u w:val="single"/>
              </w:rPr>
              <w:t>replacement</w:t>
            </w:r>
            <w:r w:rsidRPr="006F246A">
              <w:rPr>
                <w:b/>
                <w:i/>
                <w:u w:val="single"/>
              </w:rPr>
              <w:t xml:space="preserve">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4AFDDBCB" w14:textId="77777777" w:rsidR="007235CE" w:rsidRPr="006F246A" w:rsidRDefault="007235CE" w:rsidP="008E5A5E">
            <w:pPr>
              <w:numPr>
                <w:ilvl w:val="0"/>
                <w:numId w:val="29"/>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7E5CD78" w14:textId="2AD5961F" w:rsidR="007235CE" w:rsidRPr="00E36EF1" w:rsidRDefault="007235CE" w:rsidP="008E5A5E">
            <w:pPr>
              <w:numPr>
                <w:ilvl w:val="0"/>
                <w:numId w:val="29"/>
              </w:numPr>
              <w:ind w:left="394"/>
              <w:contextualSpacing/>
              <w:jc w:val="both"/>
              <w:rPr>
                <w:i/>
                <w:color w:val="000000" w:themeColor="text1"/>
              </w:rPr>
            </w:pPr>
            <w:r w:rsidRPr="00E36EF1">
              <w:rPr>
                <w:i/>
              </w:rPr>
              <w:t xml:space="preserve">Main Machinery of this Plant are specific purpose machines used for the </w:t>
            </w:r>
            <w:r w:rsidR="00E36EF1" w:rsidRPr="00E36EF1">
              <w:rPr>
                <w:i/>
              </w:rPr>
              <w:t>production of urea are Carbamate C</w:t>
            </w:r>
            <w:r w:rsidR="00F4236F">
              <w:rPr>
                <w:i/>
              </w:rPr>
              <w:t>o</w:t>
            </w:r>
            <w:r w:rsidR="00E36EF1" w:rsidRPr="00E36EF1">
              <w:rPr>
                <w:i/>
              </w:rPr>
              <w:t xml:space="preserve">ndenser, Combustion Air Preheater, Cooling Towers, </w:t>
            </w:r>
            <w:proofErr w:type="spellStart"/>
            <w:r w:rsidR="00E36EF1" w:rsidRPr="00E36EF1">
              <w:rPr>
                <w:i/>
              </w:rPr>
              <w:t>Prill</w:t>
            </w:r>
            <w:proofErr w:type="spellEnd"/>
            <w:r w:rsidR="00E36EF1" w:rsidRPr="00E36EF1">
              <w:rPr>
                <w:i/>
              </w:rPr>
              <w:t xml:space="preserve"> Tower etc. to name a few.</w:t>
            </w:r>
            <w:r w:rsidRPr="00E36EF1">
              <w:rPr>
                <w:i/>
              </w:rPr>
              <w:t xml:space="preserve"> </w:t>
            </w:r>
          </w:p>
          <w:p w14:paraId="16083C74" w14:textId="77777777" w:rsidR="007235CE" w:rsidRPr="006F246A" w:rsidRDefault="00C36ABF" w:rsidP="008E5A5E">
            <w:pPr>
              <w:numPr>
                <w:ilvl w:val="0"/>
                <w:numId w:val="29"/>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D93A02">
                  <w:rPr>
                    <w:i/>
                  </w:rPr>
                  <w:t>The main data point for the Valuation of Plant &amp; Machinery is the Fixed Asset Register maintained by the company. Plant &amp; Machinery FAR has been provided by the company which has been relied upon in good faith.</w:t>
                </w:r>
              </w:sdtContent>
            </w:sdt>
            <w:r w:rsidR="007235CE"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D93A02">
                  <w:rPr>
                    <w:i/>
                  </w:rPr>
                  <w:t>Provided FAR included assets in different heads like Land, Building, Plant &amp; Machinery, Electrical equipment’s, Furniture &amp; fittings, Office equipment, etc. Assets under different heads are segregated and are evaluated separately.</w:t>
                </w:r>
              </w:sdtContent>
            </w:sdt>
            <w:r w:rsidR="007235CE"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D93A02">
                  <w:rPr>
                    <w:i/>
                  </w:rPr>
                  <w:t>From the Fixed Asset Register List two key inputs, Date of Capitalization and Cost of capitalization are taken which play vital role in evaluating used Plant &amp; Machinery valuation.</w:t>
                </w:r>
              </w:sdtContent>
            </w:sdt>
          </w:p>
          <w:p w14:paraId="5503E909" w14:textId="77777777" w:rsidR="007235CE" w:rsidRPr="006F246A" w:rsidRDefault="00C36ABF" w:rsidP="008E5A5E">
            <w:pPr>
              <w:numPr>
                <w:ilvl w:val="0"/>
                <w:numId w:val="29"/>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D93A02">
                  <w:rPr>
                    <w:i/>
                  </w:rPr>
                  <w:t>Provided Capitalization cost in FAR doesn't include any kind of soft cost like pre-operative, finance, IDC expenses, etc. incurred during establishment of the Project.</w:t>
                </w:r>
              </w:sdtContent>
            </w:sdt>
          </w:p>
          <w:p w14:paraId="120FCF45" w14:textId="14D22245" w:rsidR="007235CE" w:rsidRPr="006F246A" w:rsidRDefault="00C36ABF" w:rsidP="008E5A5E">
            <w:pPr>
              <w:numPr>
                <w:ilvl w:val="0"/>
                <w:numId w:val="29"/>
              </w:numPr>
              <w:ind w:left="394"/>
              <w:contextualSpacing/>
              <w:jc w:val="both"/>
              <w:rPr>
                <w:i/>
                <w:color w:val="000000" w:themeColor="text1"/>
              </w:rPr>
            </w:pPr>
            <w:sdt>
              <w:sdtPr>
                <w:rPr>
                  <w:i/>
                </w:rPr>
                <w:id w:val="-1513453826"/>
                <w:dropDownList>
                  <w:listItem w:value="Choose an item."/>
                  <w:listItem w:displayText="For calculating Replacement Cost of the machines as on date, Cost Inflation Index is taken into consideration." w:value="For calculating Replacement Cost of the machines as on date, Cost Inflation Index is taken into consideration."/>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467D21">
                  <w:rPr>
                    <w:i/>
                  </w:rPr>
                  <w:t>For calculating Replacement Cost of the machines as on date, Cost Inflation Index is taken into consideration.</w:t>
                </w:r>
              </w:sdtContent>
            </w:sdt>
          </w:p>
          <w:p w14:paraId="34797CCE" w14:textId="77777777" w:rsidR="009928BA" w:rsidRPr="009928BA" w:rsidRDefault="009928BA" w:rsidP="008E5A5E">
            <w:pPr>
              <w:numPr>
                <w:ilvl w:val="0"/>
                <w:numId w:val="29"/>
              </w:numPr>
              <w:ind w:left="394"/>
              <w:contextualSpacing/>
              <w:jc w:val="both"/>
              <w:rPr>
                <w:i/>
                <w:color w:val="000000" w:themeColor="text1"/>
              </w:rPr>
            </w:pPr>
            <w:r w:rsidRPr="009928BA">
              <w:rPr>
                <w:i/>
              </w:rPr>
              <w:t xml:space="preserve">For evaluating useful life of assets, chart of Companies Act-2013 and generally accepted market standards are referred in this assessment to reach the final economical life of a particular asset. </w:t>
            </w:r>
          </w:p>
          <w:p w14:paraId="7B395C38" w14:textId="082C242D" w:rsidR="007235CE" w:rsidRPr="006F246A" w:rsidRDefault="00C36ABF" w:rsidP="008E5A5E">
            <w:pPr>
              <w:numPr>
                <w:ilvl w:val="0"/>
                <w:numId w:val="29"/>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89009E">
                  <w:rPr>
                    <w:i/>
                  </w:rPr>
                  <w:t>On the Depreciated Replacement Cost (DRC) deduction for obsolescence/ deterioration or addition for good maintenance has been taken to arrive at the estimated Prospective Fair Market Value of the machines.</w:t>
                </w:r>
              </w:sdtContent>
            </w:sdt>
            <w:r w:rsidR="00924F64">
              <w:rPr>
                <w:i/>
              </w:rPr>
              <w:t xml:space="preserve"> Since few sections of the Plant requires major maintenance and overhauling and consultant Mott Macdonald has also assessed Rs.784 capex in the Plant to revive to run on full efficiency. </w:t>
            </w:r>
            <w:proofErr w:type="gramStart"/>
            <w:r w:rsidR="00924F64">
              <w:rPr>
                <w:i/>
              </w:rPr>
              <w:t>Therefore</w:t>
            </w:r>
            <w:proofErr w:type="gramEnd"/>
            <w:r w:rsidR="00924F64">
              <w:rPr>
                <w:i/>
              </w:rPr>
              <w:t xml:space="preserve"> based on Plant condition we have taken 35% detonation discount on DRC.</w:t>
            </w:r>
          </w:p>
          <w:p w14:paraId="6293BC04" w14:textId="77777777" w:rsidR="007235CE" w:rsidRPr="006F246A" w:rsidRDefault="007235CE" w:rsidP="008E5A5E">
            <w:pPr>
              <w:numPr>
                <w:ilvl w:val="0"/>
                <w:numId w:val="29"/>
              </w:numPr>
              <w:ind w:left="394"/>
              <w:contextualSpacing/>
              <w:jc w:val="both"/>
              <w:rPr>
                <w:i/>
                <w:color w:val="000000" w:themeColor="text1"/>
              </w:rPr>
            </w:pPr>
            <w:r w:rsidRPr="000C0C32">
              <w:rPr>
                <w:i/>
              </w:rPr>
              <w:t>Underline assumption</w:t>
            </w:r>
            <w:r w:rsidRPr="006F246A">
              <w:rPr>
                <w:i/>
              </w:rPr>
              <w:t xml:space="preserve"> for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D93A02">
                  <w:rPr>
                    <w:i/>
                  </w:rPr>
                  <w:t xml:space="preserve">it can be sold individually in market since demand of used &amp; </w:t>
                </w:r>
                <w:proofErr w:type="gramStart"/>
                <w:r w:rsidR="00D93A02">
                  <w:rPr>
                    <w:i/>
                  </w:rPr>
                  <w:t>second hand</w:t>
                </w:r>
                <w:proofErr w:type="gramEnd"/>
                <w:r w:rsidR="00D93A02">
                  <w:rPr>
                    <w:i/>
                  </w:rPr>
                  <w:t xml:space="preserve"> machinery of this type is available in the market.</w:t>
                </w:r>
              </w:sdtContent>
            </w:sdt>
          </w:p>
          <w:p w14:paraId="58A0C00A" w14:textId="77777777" w:rsidR="007235CE" w:rsidRDefault="007235CE" w:rsidP="008E5A5E">
            <w:pPr>
              <w:numPr>
                <w:ilvl w:val="0"/>
                <w:numId w:val="29"/>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29F430A0" w14:textId="77777777" w:rsidR="007235CE" w:rsidRPr="00627EF1" w:rsidRDefault="00C36ABF" w:rsidP="008E5A5E">
            <w:pPr>
              <w:numPr>
                <w:ilvl w:val="0"/>
                <w:numId w:val="29"/>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D93A02">
                  <w:rPr>
                    <w:i/>
                  </w:rPr>
                  <w:t xml:space="preserve">The valuation of the Plant/ Machinery has been done considering the plant as a whole. The indivisual cost for machines shown is for illustration purpose, </w:t>
                </w:r>
              </w:sdtContent>
            </w:sdt>
            <w:r w:rsidR="007235CE" w:rsidRPr="00627EF1">
              <w:rPr>
                <w:i/>
              </w:rPr>
              <w:t xml:space="preserve"> </w:t>
            </w:r>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D93A02">
                  <w:rPr>
                    <w:i/>
                  </w:rPr>
                  <w:t>and may vary from market rates since the valuation is done using cost approach method and finally cross verified from market approach as a whole plant and not individual machine.</w:t>
                </w:r>
              </w:sdtContent>
            </w:sdt>
          </w:p>
          <w:p w14:paraId="17FA40AC" w14:textId="77777777" w:rsidR="007235CE" w:rsidRPr="00627EF1" w:rsidRDefault="00C36ABF" w:rsidP="008E5A5E">
            <w:pPr>
              <w:numPr>
                <w:ilvl w:val="0"/>
                <w:numId w:val="29"/>
              </w:numPr>
              <w:spacing w:line="276" w:lineRule="auto"/>
              <w:ind w:left="394"/>
              <w:contextualSpacing/>
              <w:jc w:val="both"/>
            </w:pPr>
            <w:sdt>
              <w:sdtPr>
                <w:rPr>
                  <w:i/>
                </w:rPr>
                <w:id w:val="-761982531"/>
                <w:docPartList>
                  <w:docPartGallery w:val="Quick Parts"/>
                </w:docPartList>
              </w:sdtPr>
              <w:sdtEndPr/>
              <w:sdtContent>
                <w:r w:rsidR="007235CE"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7235CE"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D93A02">
                  <w:rPr>
                    <w:i/>
                  </w:rPr>
                  <w:t>The cost of equipment considered from P&amp;M List doesn't includes Pre-operative, Finance, and IDC Charges etc.</w:t>
                </w:r>
              </w:sdtContent>
            </w:sdt>
            <w:r w:rsidR="007235CE" w:rsidRPr="00627EF1">
              <w:t xml:space="preserve"> </w:t>
            </w:r>
            <w:sdt>
              <w:sdtPr>
                <w:rPr>
                  <w:i/>
                </w:rPr>
                <w:id w:val="1057049134"/>
                <w:docPartList>
                  <w:docPartGallery w:val="Quick Parts"/>
                </w:docPartList>
              </w:sdtPr>
              <w:sdtEndPr/>
              <w:sdtContent>
                <w:r w:rsidR="007235CE" w:rsidRPr="00627EF1">
                  <w:rPr>
                    <w:i/>
                  </w:rPr>
                  <w:t>The capitalized/ purchase cost of machinery considered from P&amp;M List consists of final commissioning of machines which includes freight, taxes, insurance, etc.</w:t>
                </w:r>
              </w:sdtContent>
            </w:sdt>
          </w:p>
          <w:p w14:paraId="768FB217" w14:textId="77777777" w:rsidR="007235CE" w:rsidRPr="006F246A" w:rsidRDefault="007235CE" w:rsidP="00C9365F">
            <w:pPr>
              <w:ind w:left="394"/>
              <w:contextualSpacing/>
              <w:jc w:val="both"/>
              <w:rPr>
                <w:i/>
                <w:color w:val="000000" w:themeColor="text1"/>
              </w:rPr>
            </w:pPr>
          </w:p>
          <w:p w14:paraId="4AB7BD50" w14:textId="77777777" w:rsidR="00A86451" w:rsidRDefault="00A86451" w:rsidP="00C9365F">
            <w:pPr>
              <w:ind w:left="34"/>
              <w:contextualSpacing/>
              <w:jc w:val="both"/>
              <w:rPr>
                <w:b/>
                <w:color w:val="000000" w:themeColor="text1"/>
              </w:rPr>
            </w:pPr>
          </w:p>
          <w:p w14:paraId="5AA0BE94" w14:textId="77777777" w:rsidR="007235CE" w:rsidRPr="006F246A" w:rsidRDefault="007235CE" w:rsidP="00C9365F">
            <w:pPr>
              <w:ind w:left="34"/>
              <w:contextualSpacing/>
              <w:jc w:val="both"/>
              <w:rPr>
                <w:b/>
                <w:color w:val="000000" w:themeColor="text1"/>
              </w:rPr>
            </w:pPr>
            <w:r w:rsidRPr="006F246A">
              <w:rPr>
                <w:b/>
                <w:color w:val="000000" w:themeColor="text1"/>
              </w:rPr>
              <w:lastRenderedPageBreak/>
              <w:t>Other Basis:</w:t>
            </w:r>
          </w:p>
          <w:p w14:paraId="63BC07FC" w14:textId="77777777" w:rsidR="007235CE" w:rsidRPr="006F246A" w:rsidRDefault="007235CE" w:rsidP="00C9365F">
            <w:pPr>
              <w:ind w:left="34"/>
              <w:contextualSpacing/>
              <w:jc w:val="both"/>
              <w:rPr>
                <w:i/>
                <w:color w:val="000000" w:themeColor="text1"/>
              </w:rPr>
            </w:pPr>
          </w:p>
          <w:p w14:paraId="3F8B45AF" w14:textId="77777777" w:rsidR="007235CE" w:rsidRPr="004962D0" w:rsidRDefault="007235CE" w:rsidP="00A15D9A">
            <w:pPr>
              <w:numPr>
                <w:ilvl w:val="0"/>
                <w:numId w:val="59"/>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55114DA" w14:textId="77777777" w:rsidR="007235CE" w:rsidRPr="006F246A" w:rsidRDefault="007235CE" w:rsidP="008E5A5E">
            <w:pPr>
              <w:numPr>
                <w:ilvl w:val="0"/>
                <w:numId w:val="59"/>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299DCD1" w14:textId="77777777" w:rsidR="007235CE" w:rsidRPr="006F246A" w:rsidRDefault="007235CE" w:rsidP="008E5A5E">
            <w:pPr>
              <w:numPr>
                <w:ilvl w:val="0"/>
                <w:numId w:val="59"/>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23B90DE0" w14:textId="77777777" w:rsidR="007235CE" w:rsidRPr="006F246A" w:rsidRDefault="007235CE" w:rsidP="008E5A5E">
            <w:pPr>
              <w:numPr>
                <w:ilvl w:val="0"/>
                <w:numId w:val="59"/>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0D561CF3" w14:textId="77777777" w:rsidR="007235CE" w:rsidRPr="006F246A" w:rsidRDefault="007235CE" w:rsidP="008E5A5E">
            <w:pPr>
              <w:numPr>
                <w:ilvl w:val="0"/>
                <w:numId w:val="59"/>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tc>
      </w:tr>
      <w:tr w:rsidR="007235CE" w:rsidRPr="00DB0445" w14:paraId="73A865CE" w14:textId="77777777" w:rsidTr="00C9365F">
        <w:trPr>
          <w:trHeight w:val="255"/>
          <w:jc w:val="center"/>
        </w:trPr>
        <w:tc>
          <w:tcPr>
            <w:tcW w:w="717" w:type="dxa"/>
            <w:shd w:val="clear" w:color="auto" w:fill="C6D9F1" w:themeFill="text2" w:themeFillTint="33"/>
          </w:tcPr>
          <w:p w14:paraId="368E77AA" w14:textId="77777777" w:rsidR="007235CE" w:rsidRPr="00EF3846" w:rsidRDefault="007235CE" w:rsidP="008E5A5E">
            <w:pPr>
              <w:numPr>
                <w:ilvl w:val="0"/>
                <w:numId w:val="48"/>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C9365F">
            <w:pPr>
              <w:contextualSpacing/>
              <w:jc w:val="both"/>
              <w:rPr>
                <w:i/>
                <w:color w:val="000000" w:themeColor="text1"/>
              </w:rPr>
            </w:pPr>
            <w:r w:rsidRPr="007E2B1E">
              <w:rPr>
                <w:b/>
              </w:rPr>
              <w:t>ASSUMPTIONS</w:t>
            </w:r>
          </w:p>
        </w:tc>
      </w:tr>
      <w:tr w:rsidR="007235CE" w:rsidRPr="00DB0445" w14:paraId="21C59384" w14:textId="77777777" w:rsidTr="00C9365F">
        <w:trPr>
          <w:trHeight w:val="255"/>
          <w:jc w:val="center"/>
        </w:trPr>
        <w:tc>
          <w:tcPr>
            <w:tcW w:w="717" w:type="dxa"/>
            <w:shd w:val="clear" w:color="auto" w:fill="C6D9F1" w:themeFill="text2" w:themeFillTint="33"/>
          </w:tcPr>
          <w:p w14:paraId="1E568600" w14:textId="77777777" w:rsidR="007235CE" w:rsidRPr="00EF3846" w:rsidRDefault="007235CE" w:rsidP="00C9365F">
            <w:pPr>
              <w:ind w:left="567"/>
              <w:contextualSpacing/>
              <w:jc w:val="center"/>
            </w:pPr>
          </w:p>
        </w:tc>
        <w:tc>
          <w:tcPr>
            <w:tcW w:w="10620" w:type="dxa"/>
            <w:gridSpan w:val="2"/>
            <w:shd w:val="clear" w:color="auto" w:fill="FFFFFF" w:themeFill="background1"/>
          </w:tcPr>
          <w:p w14:paraId="785F72B5" w14:textId="77777777" w:rsidR="007235CE" w:rsidRPr="007E2B1E" w:rsidRDefault="007235CE" w:rsidP="008E5A5E">
            <w:pPr>
              <w:numPr>
                <w:ilvl w:val="0"/>
                <w:numId w:val="60"/>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7E2B1E" w:rsidRDefault="007235CE" w:rsidP="008E5A5E">
            <w:pPr>
              <w:numPr>
                <w:ilvl w:val="0"/>
                <w:numId w:val="60"/>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7E2B1E" w:rsidRDefault="007235CE" w:rsidP="008E5A5E">
            <w:pPr>
              <w:numPr>
                <w:ilvl w:val="0"/>
                <w:numId w:val="60"/>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7E2B1E" w:rsidRDefault="007235CE" w:rsidP="008E5A5E">
            <w:pPr>
              <w:numPr>
                <w:ilvl w:val="0"/>
                <w:numId w:val="60"/>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172C83B6" w14:textId="77777777" w:rsidR="007235CE" w:rsidRPr="000E72F4" w:rsidRDefault="007235CE" w:rsidP="008E5A5E">
            <w:pPr>
              <w:numPr>
                <w:ilvl w:val="0"/>
                <w:numId w:val="60"/>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D93A02">
                  <w:rPr>
                    <w:i/>
                  </w:rPr>
                  <w:t>Free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7235CE" w:rsidRPr="00DB0445" w14:paraId="25E8067B" w14:textId="77777777" w:rsidTr="00C9365F">
        <w:trPr>
          <w:trHeight w:val="255"/>
          <w:jc w:val="center"/>
        </w:trPr>
        <w:tc>
          <w:tcPr>
            <w:tcW w:w="717" w:type="dxa"/>
            <w:vMerge w:val="restart"/>
            <w:shd w:val="clear" w:color="auto" w:fill="C6D9F1" w:themeFill="text2" w:themeFillTint="33"/>
          </w:tcPr>
          <w:p w14:paraId="33B903D9" w14:textId="77777777" w:rsidR="007235CE" w:rsidRPr="00EF3846" w:rsidRDefault="007235CE" w:rsidP="008E5A5E">
            <w:pPr>
              <w:numPr>
                <w:ilvl w:val="0"/>
                <w:numId w:val="48"/>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C9365F">
            <w:pPr>
              <w:contextualSpacing/>
              <w:jc w:val="both"/>
              <w:rPr>
                <w:i/>
              </w:rPr>
            </w:pPr>
            <w:r w:rsidRPr="007E2B1E">
              <w:rPr>
                <w:b/>
              </w:rPr>
              <w:t>SPECIAL ASSUMPTIONS</w:t>
            </w:r>
          </w:p>
        </w:tc>
      </w:tr>
      <w:tr w:rsidR="007235CE" w:rsidRPr="00DB0445" w14:paraId="7CBAED1C" w14:textId="77777777" w:rsidTr="00C9365F">
        <w:trPr>
          <w:trHeight w:val="255"/>
          <w:jc w:val="center"/>
        </w:trPr>
        <w:tc>
          <w:tcPr>
            <w:tcW w:w="717" w:type="dxa"/>
            <w:vMerge/>
            <w:shd w:val="clear" w:color="auto" w:fill="FFFFFF" w:themeFill="background1"/>
          </w:tcPr>
          <w:p w14:paraId="514D522F" w14:textId="77777777" w:rsidR="007235CE" w:rsidRPr="00EF3846" w:rsidRDefault="007235CE" w:rsidP="00C9365F">
            <w:pPr>
              <w:ind w:left="567"/>
              <w:contextualSpacing/>
              <w:jc w:val="center"/>
            </w:pPr>
          </w:p>
        </w:tc>
        <w:tc>
          <w:tcPr>
            <w:tcW w:w="10620" w:type="dxa"/>
            <w:gridSpan w:val="2"/>
            <w:shd w:val="clear" w:color="auto" w:fill="FFFFFF" w:themeFill="background1"/>
          </w:tcPr>
          <w:p w14:paraId="1E56A314" w14:textId="2720204F" w:rsidR="007235CE" w:rsidRPr="00947B8C" w:rsidRDefault="000C0C32" w:rsidP="00C9365F">
            <w:pPr>
              <w:contextualSpacing/>
              <w:jc w:val="both"/>
            </w:pPr>
            <w:r>
              <w:t>None</w:t>
            </w:r>
          </w:p>
        </w:tc>
      </w:tr>
      <w:tr w:rsidR="007235CE" w:rsidRPr="00DB0445" w14:paraId="7077354E" w14:textId="77777777" w:rsidTr="00C9365F">
        <w:trPr>
          <w:trHeight w:val="255"/>
          <w:jc w:val="center"/>
        </w:trPr>
        <w:tc>
          <w:tcPr>
            <w:tcW w:w="717" w:type="dxa"/>
            <w:vMerge w:val="restart"/>
            <w:shd w:val="clear" w:color="auto" w:fill="C6D9F1" w:themeFill="text2" w:themeFillTint="33"/>
          </w:tcPr>
          <w:p w14:paraId="2A2749E1" w14:textId="77777777" w:rsidR="007235CE" w:rsidRPr="00EF3846" w:rsidRDefault="007235CE" w:rsidP="008E5A5E">
            <w:pPr>
              <w:numPr>
                <w:ilvl w:val="0"/>
                <w:numId w:val="48"/>
              </w:numPr>
              <w:ind w:left="900"/>
              <w:contextualSpacing/>
              <w:jc w:val="center"/>
            </w:pPr>
          </w:p>
        </w:tc>
        <w:tc>
          <w:tcPr>
            <w:tcW w:w="10620" w:type="dxa"/>
            <w:gridSpan w:val="2"/>
            <w:shd w:val="clear" w:color="auto" w:fill="C6D9F1" w:themeFill="text2" w:themeFillTint="33"/>
          </w:tcPr>
          <w:p w14:paraId="4049F635" w14:textId="77777777" w:rsidR="007235CE" w:rsidRPr="00A86451" w:rsidRDefault="007235CE" w:rsidP="00C9365F">
            <w:pPr>
              <w:contextualSpacing/>
              <w:jc w:val="both"/>
              <w:rPr>
                <w:i/>
              </w:rPr>
            </w:pPr>
            <w:r w:rsidRPr="00A86451">
              <w:rPr>
                <w:b/>
              </w:rPr>
              <w:t>LIMITATIONS</w:t>
            </w:r>
          </w:p>
        </w:tc>
      </w:tr>
      <w:tr w:rsidR="007235CE" w:rsidRPr="00DB0445" w14:paraId="38FDB9FE" w14:textId="77777777" w:rsidTr="00C9365F">
        <w:trPr>
          <w:trHeight w:val="255"/>
          <w:jc w:val="center"/>
        </w:trPr>
        <w:tc>
          <w:tcPr>
            <w:tcW w:w="717" w:type="dxa"/>
            <w:vMerge/>
            <w:shd w:val="clear" w:color="auto" w:fill="FFFFFF" w:themeFill="background1"/>
          </w:tcPr>
          <w:p w14:paraId="2844DA50" w14:textId="77777777" w:rsidR="007235CE" w:rsidRPr="00EF3846" w:rsidRDefault="007235CE" w:rsidP="00C9365F">
            <w:pPr>
              <w:ind w:left="567"/>
              <w:contextualSpacing/>
              <w:jc w:val="center"/>
            </w:pPr>
          </w:p>
        </w:tc>
        <w:tc>
          <w:tcPr>
            <w:tcW w:w="10620" w:type="dxa"/>
            <w:gridSpan w:val="2"/>
            <w:shd w:val="clear" w:color="auto" w:fill="FFFFFF" w:themeFill="background1"/>
          </w:tcPr>
          <w:p w14:paraId="7477F4F8" w14:textId="427B7E31" w:rsidR="007235CE" w:rsidRPr="00A86451" w:rsidRDefault="00C36ABF" w:rsidP="00C9365F">
            <w:pPr>
              <w:contextualSpacing/>
              <w:jc w:val="both"/>
            </w:pPr>
            <w:sdt>
              <w:sdt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Limited information available from the customer." w:value="Limited information available from the customer."/>
                </w:dropDownList>
              </w:sdtPr>
              <w:sdtEndPr/>
              <w:sdtContent>
                <w:r w:rsidR="000E3842" w:rsidRPr="00A86451">
                  <w:t>Limited information available from the customer.</w:t>
                </w:r>
              </w:sdtContent>
            </w:sdt>
          </w:p>
        </w:tc>
      </w:tr>
    </w:tbl>
    <w:p w14:paraId="649DC181" w14:textId="13156901" w:rsidR="00E6565C" w:rsidRDefault="00E6565C" w:rsidP="003F7115">
      <w:pPr>
        <w:spacing w:after="0" w:line="240" w:lineRule="auto"/>
        <w:jc w:val="both"/>
        <w:rPr>
          <w:i/>
          <w:highlight w:val="yellow"/>
        </w:rPr>
      </w:pPr>
    </w:p>
    <w:p w14:paraId="08CBC069" w14:textId="77777777" w:rsidR="007D00D2" w:rsidRDefault="003F7115">
      <w:r w:rsidRPr="003F7115">
        <w:rPr>
          <w:noProof/>
          <w:lang w:bidi="ar-SA"/>
        </w:rPr>
        <w:lastRenderedPageBreak/>
        <w:drawing>
          <wp:inline distT="0" distB="0" distL="0" distR="0" wp14:anchorId="5CF89E9B" wp14:editId="7F53ECCA">
            <wp:extent cx="5942965" cy="4191000"/>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4070" cy="4191779"/>
                    </a:xfrm>
                    <a:prstGeom prst="rect">
                      <a:avLst/>
                    </a:prstGeom>
                    <a:noFill/>
                    <a:ln>
                      <a:noFill/>
                    </a:ln>
                  </pic:spPr>
                </pic:pic>
              </a:graphicData>
            </a:graphic>
          </wp:inline>
        </w:drawing>
      </w:r>
    </w:p>
    <w:p w14:paraId="41BFA349" w14:textId="77777777" w:rsidR="001D58A3" w:rsidRDefault="001D58A3"/>
    <w:p w14:paraId="6FE7F897" w14:textId="77777777" w:rsidR="001D58A3" w:rsidRDefault="001D58A3"/>
    <w:p w14:paraId="3138A73A" w14:textId="77777777" w:rsidR="001D58A3" w:rsidRDefault="001D58A3"/>
    <w:p w14:paraId="657424F9" w14:textId="77777777" w:rsidR="001D58A3" w:rsidRDefault="001D58A3"/>
    <w:p w14:paraId="33BB5A8C" w14:textId="77777777" w:rsidR="001D58A3" w:rsidRDefault="001D58A3"/>
    <w:p w14:paraId="73C894FA" w14:textId="60693EEB" w:rsidR="006B097D" w:rsidRDefault="006B097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04"/>
        <w:gridCol w:w="7695"/>
      </w:tblGrid>
      <w:tr w:rsidR="006B097D" w14:paraId="3AE46A2D" w14:textId="77777777" w:rsidTr="00115592">
        <w:trPr>
          <w:trHeight w:val="447"/>
          <w:jc w:val="center"/>
        </w:trPr>
        <w:tc>
          <w:tcPr>
            <w:tcW w:w="1504" w:type="dxa"/>
            <w:shd w:val="clear" w:color="auto" w:fill="17365D" w:themeFill="text2" w:themeFillShade="BF"/>
            <w:vAlign w:val="center"/>
          </w:tcPr>
          <w:p w14:paraId="740053B8" w14:textId="77777777" w:rsidR="006B097D" w:rsidRPr="00525FC7" w:rsidRDefault="006B097D" w:rsidP="00115592">
            <w:pPr>
              <w:spacing w:after="0"/>
              <w:jc w:val="center"/>
              <w:rPr>
                <w:b/>
                <w:i/>
                <w:sz w:val="16"/>
                <w:szCs w:val="16"/>
              </w:rPr>
            </w:pPr>
            <w:r w:rsidRPr="00525FC7">
              <w:rPr>
                <w:b/>
              </w:rPr>
              <w:lastRenderedPageBreak/>
              <w:t xml:space="preserve">PART </w:t>
            </w:r>
            <w:r>
              <w:rPr>
                <w:b/>
              </w:rPr>
              <w:t>J</w:t>
            </w:r>
          </w:p>
        </w:tc>
        <w:tc>
          <w:tcPr>
            <w:tcW w:w="7695" w:type="dxa"/>
            <w:shd w:val="clear" w:color="auto" w:fill="DBE5F1" w:themeFill="accent1" w:themeFillTint="33"/>
            <w:vAlign w:val="center"/>
          </w:tcPr>
          <w:p w14:paraId="4B98AAFC" w14:textId="2F50B9C9" w:rsidR="006B097D" w:rsidRPr="00E85623" w:rsidRDefault="00E85623" w:rsidP="00E85623">
            <w:pPr>
              <w:spacing w:after="0"/>
              <w:jc w:val="center"/>
              <w:rPr>
                <w:b/>
                <w:i/>
                <w:sz w:val="16"/>
                <w:szCs w:val="16"/>
              </w:rPr>
            </w:pPr>
            <w:r w:rsidRPr="00E85623">
              <w:rPr>
                <w:b/>
              </w:rPr>
              <w:t xml:space="preserve">RECENTLY INSTALLED FERTILIZER PLANTS AND M&amp;A </w:t>
            </w:r>
          </w:p>
        </w:tc>
      </w:tr>
    </w:tbl>
    <w:p w14:paraId="409FA0BA" w14:textId="77777777" w:rsidR="006B097D" w:rsidRDefault="006B097D"/>
    <w:p w14:paraId="3D639F4C" w14:textId="55B019F7" w:rsidR="00AD0F4B" w:rsidRDefault="006B097D" w:rsidP="007D00D2">
      <w:pPr>
        <w:ind w:left="-567"/>
      </w:pPr>
      <w:r w:rsidRPr="006B097D">
        <w:rPr>
          <w:noProof/>
          <w:lang w:bidi="ar-SA"/>
        </w:rPr>
        <w:drawing>
          <wp:inline distT="0" distB="0" distL="0" distR="0" wp14:anchorId="6B37435B" wp14:editId="1345553D">
            <wp:extent cx="6715125" cy="2164080"/>
            <wp:effectExtent l="0" t="0" r="9525"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716537" cy="2164535"/>
                    </a:xfrm>
                    <a:prstGeom prst="rect">
                      <a:avLst/>
                    </a:prstGeom>
                    <a:noFill/>
                    <a:ln>
                      <a:noFill/>
                    </a:ln>
                  </pic:spPr>
                </pic:pic>
              </a:graphicData>
            </a:graphic>
          </wp:inline>
        </w:drawing>
      </w:r>
    </w:p>
    <w:p w14:paraId="0BE432CF" w14:textId="065572AF" w:rsidR="00467D21" w:rsidRDefault="00E54CEA" w:rsidP="00E85623">
      <w:pPr>
        <w:ind w:left="-567"/>
        <w:jc w:val="center"/>
      </w:pPr>
      <w:r w:rsidRPr="00E54CEA">
        <w:rPr>
          <w:noProof/>
          <w:lang w:bidi="ar-SA"/>
        </w:rPr>
        <w:drawing>
          <wp:inline distT="0" distB="0" distL="0" distR="0" wp14:anchorId="46F8D8AA" wp14:editId="269BEE7F">
            <wp:extent cx="6696000" cy="2463069"/>
            <wp:effectExtent l="0" t="0" r="0" b="0"/>
            <wp:docPr id="94213" name="Picture 94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96000" cy="2463069"/>
                    </a:xfrm>
                    <a:prstGeom prst="rect">
                      <a:avLst/>
                    </a:prstGeom>
                    <a:noFill/>
                    <a:ln>
                      <a:noFill/>
                    </a:ln>
                  </pic:spPr>
                </pic:pic>
              </a:graphicData>
            </a:graphic>
          </wp:inline>
        </w:drawing>
      </w:r>
    </w:p>
    <w:p w14:paraId="67C2620A" w14:textId="77777777" w:rsidR="00E54CEA" w:rsidRDefault="00E54CEA">
      <w:r>
        <w:br w:type="page"/>
      </w:r>
    </w:p>
    <w:tbl>
      <w:tblPr>
        <w:tblStyle w:val="TableGrid"/>
        <w:tblW w:w="0" w:type="auto"/>
        <w:jc w:val="center"/>
        <w:tblLook w:val="04A0" w:firstRow="1" w:lastRow="0" w:firstColumn="1" w:lastColumn="0" w:noHBand="0" w:noVBand="1"/>
      </w:tblPr>
      <w:tblGrid>
        <w:gridCol w:w="1504"/>
        <w:gridCol w:w="7695"/>
      </w:tblGrid>
      <w:tr w:rsidR="00E6565C" w14:paraId="24E22D9A" w14:textId="77777777" w:rsidTr="00C9365F">
        <w:trPr>
          <w:trHeight w:val="447"/>
          <w:jc w:val="center"/>
        </w:trPr>
        <w:tc>
          <w:tcPr>
            <w:tcW w:w="1504" w:type="dxa"/>
            <w:shd w:val="clear" w:color="auto" w:fill="17365D" w:themeFill="text2" w:themeFillShade="BF"/>
            <w:vAlign w:val="center"/>
          </w:tcPr>
          <w:p w14:paraId="20558319" w14:textId="6C149DCE" w:rsidR="00E6565C" w:rsidRPr="00525FC7" w:rsidRDefault="00E6565C" w:rsidP="00BF5D7F">
            <w:pPr>
              <w:spacing w:after="0"/>
              <w:jc w:val="center"/>
              <w:rPr>
                <w:b/>
                <w:i/>
                <w:sz w:val="16"/>
                <w:szCs w:val="16"/>
              </w:rPr>
            </w:pPr>
            <w:r w:rsidRPr="00525FC7">
              <w:rPr>
                <w:b/>
              </w:rPr>
              <w:lastRenderedPageBreak/>
              <w:t xml:space="preserve">PART </w:t>
            </w:r>
            <w:r w:rsidR="00BF5D7F">
              <w:rPr>
                <w:b/>
              </w:rPr>
              <w:t>K</w:t>
            </w:r>
          </w:p>
        </w:tc>
        <w:tc>
          <w:tcPr>
            <w:tcW w:w="7695" w:type="dxa"/>
            <w:shd w:val="clear" w:color="auto" w:fill="DBE5F1" w:themeFill="accent1" w:themeFillTint="33"/>
            <w:vAlign w:val="center"/>
          </w:tcPr>
          <w:p w14:paraId="0B9316E6" w14:textId="530459BB" w:rsidR="00E6565C" w:rsidRPr="007D399A" w:rsidRDefault="00E6565C" w:rsidP="00C9365F">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37854FBF" w:rsidR="00734D3E" w:rsidRPr="00887A8B" w:rsidRDefault="00734D3E" w:rsidP="00734D3E">
            <w:pPr>
              <w:spacing w:line="276" w:lineRule="auto"/>
              <w:jc w:val="center"/>
            </w:pPr>
            <w:r w:rsidRPr="006D4A14">
              <w:rPr>
                <w:b/>
              </w:rPr>
              <w:t>S</w:t>
            </w:r>
            <w:r w:rsidR="00973EB5">
              <w:rPr>
                <w:b/>
              </w:rPr>
              <w:t>r</w:t>
            </w:r>
            <w:r w:rsidRPr="006D4A14">
              <w:rPr>
                <w:b/>
              </w:rPr>
              <w:t>.</w:t>
            </w:r>
            <w:r w:rsidR="00973EB5">
              <w:rPr>
                <w:b/>
              </w:rPr>
              <w:t xml:space="preserve"> </w:t>
            </w:r>
            <w:r w:rsidRPr="006D4A14">
              <w:rPr>
                <w:b/>
              </w:rPr>
              <w:t>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tc>
          <w:tcPr>
            <w:tcW w:w="2976" w:type="dxa"/>
            <w:shd w:val="clear" w:color="auto" w:fill="C6D9F1" w:themeFill="text2" w:themeFillTint="33"/>
            <w:vAlign w:val="center"/>
          </w:tcPr>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listItem w:displayText="Gross Block" w:value="Gross Block"/>
              </w:dropDownList>
            </w:sdtPr>
            <w:sdtEndPr/>
            <w:sdtContent>
              <w:p w14:paraId="030F0435" w14:textId="411EC40D" w:rsidR="00A15D9A" w:rsidRPr="00191937" w:rsidRDefault="000A4E0F" w:rsidP="00A15D9A">
                <w:pPr>
                  <w:tabs>
                    <w:tab w:val="left" w:pos="360"/>
                  </w:tabs>
                  <w:spacing w:line="276" w:lineRule="auto"/>
                  <w:jc w:val="center"/>
                  <w:rPr>
                    <w:b/>
                  </w:rPr>
                </w:pPr>
                <w:r>
                  <w:rPr>
                    <w:b/>
                  </w:rPr>
                  <w:t>Gross Block</w:t>
                </w:r>
              </w:p>
            </w:sdtContent>
          </w:sdt>
        </w:tc>
        <w:tc>
          <w:tcPr>
            <w:tcW w:w="3490" w:type="dxa"/>
            <w:shd w:val="clear" w:color="auto" w:fill="C6D9F1" w:themeFill="text2" w:themeFillTint="33"/>
            <w:vAlign w:val="center"/>
          </w:tcPr>
          <w:p w14:paraId="722121DE" w14:textId="45D5DE88"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C0C32" w:rsidRPr="000C0C32">
                  <w:rPr>
                    <w:b/>
                  </w:rPr>
                  <w:t>Fair Market Value</w:t>
                </w:r>
              </w:sdtContent>
            </w:sdt>
          </w:p>
        </w:tc>
      </w:tr>
      <w:tr w:rsidR="00480402" w:rsidRPr="00170F21" w14:paraId="37006348" w14:textId="77777777" w:rsidTr="00596012">
        <w:trPr>
          <w:trHeight w:val="58"/>
          <w:jc w:val="center"/>
        </w:trPr>
        <w:tc>
          <w:tcPr>
            <w:tcW w:w="779" w:type="dxa"/>
          </w:tcPr>
          <w:p w14:paraId="09269471" w14:textId="77777777" w:rsidR="00480402" w:rsidRPr="00917390" w:rsidRDefault="00480402" w:rsidP="00480402">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480402" w:rsidRPr="009B0273" w:rsidRDefault="00480402" w:rsidP="00480402">
            <w:pPr>
              <w:spacing w:after="0" w:line="360" w:lineRule="auto"/>
            </w:pPr>
            <w:r>
              <w:t>Land Value (A)</w:t>
            </w:r>
          </w:p>
        </w:tc>
        <w:tc>
          <w:tcPr>
            <w:tcW w:w="2976" w:type="dxa"/>
            <w:vAlign w:val="center"/>
          </w:tcPr>
          <w:p w14:paraId="708DA593" w14:textId="1365AFA8" w:rsidR="00480402" w:rsidRPr="000A4E0F" w:rsidRDefault="00480402" w:rsidP="00480402">
            <w:pPr>
              <w:tabs>
                <w:tab w:val="left" w:pos="360"/>
              </w:tabs>
              <w:spacing w:after="0" w:line="360" w:lineRule="auto"/>
              <w:jc w:val="center"/>
            </w:pPr>
            <w:r w:rsidRPr="000A4E0F">
              <w:t>Rs.</w:t>
            </w:r>
            <w:r w:rsidR="000A4E0F" w:rsidRPr="000A4E0F">
              <w:t>7,61,93,363</w:t>
            </w:r>
            <w:r w:rsidRPr="000A4E0F">
              <w:t>/-</w:t>
            </w:r>
          </w:p>
        </w:tc>
        <w:tc>
          <w:tcPr>
            <w:tcW w:w="3490" w:type="dxa"/>
            <w:vAlign w:val="center"/>
          </w:tcPr>
          <w:p w14:paraId="0515F90F" w14:textId="11770CB9" w:rsidR="00480402" w:rsidRPr="00A86451" w:rsidRDefault="00480402" w:rsidP="00BF5D7F">
            <w:pPr>
              <w:tabs>
                <w:tab w:val="left" w:pos="360"/>
              </w:tabs>
              <w:spacing w:after="0" w:line="360" w:lineRule="auto"/>
              <w:jc w:val="center"/>
            </w:pPr>
            <w:r w:rsidRPr="00A86451">
              <w:rPr>
                <w:b/>
              </w:rPr>
              <w:t>Rs.</w:t>
            </w:r>
            <w:r w:rsidR="00A86451" w:rsidRPr="00A86451">
              <w:rPr>
                <w:b/>
              </w:rPr>
              <w:t>3,06,46,27,682</w:t>
            </w:r>
            <w:r w:rsidRPr="00A86451">
              <w:rPr>
                <w:b/>
              </w:rPr>
              <w:t>/-</w:t>
            </w:r>
          </w:p>
        </w:tc>
      </w:tr>
      <w:tr w:rsidR="00480402" w:rsidRPr="00170F21" w14:paraId="0256838C" w14:textId="77777777" w:rsidTr="00596012">
        <w:trPr>
          <w:trHeight w:val="58"/>
          <w:jc w:val="center"/>
        </w:trPr>
        <w:tc>
          <w:tcPr>
            <w:tcW w:w="779" w:type="dxa"/>
          </w:tcPr>
          <w:p w14:paraId="5B353528" w14:textId="77777777" w:rsidR="00480402" w:rsidRPr="00887A8B" w:rsidRDefault="00480402" w:rsidP="00480402">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480402" w:rsidRPr="009B0273" w:rsidRDefault="00480402" w:rsidP="00480402">
            <w:pPr>
              <w:spacing w:after="0" w:line="360" w:lineRule="auto"/>
            </w:pPr>
            <w:r>
              <w:t>Building Value (B)</w:t>
            </w:r>
          </w:p>
        </w:tc>
        <w:tc>
          <w:tcPr>
            <w:tcW w:w="2976" w:type="dxa"/>
            <w:vAlign w:val="center"/>
          </w:tcPr>
          <w:p w14:paraId="3085D9AC" w14:textId="7AB4A442" w:rsidR="00480402" w:rsidRPr="000A4E0F" w:rsidRDefault="000A4E0F" w:rsidP="00480402">
            <w:pPr>
              <w:tabs>
                <w:tab w:val="left" w:pos="360"/>
              </w:tabs>
              <w:spacing w:after="0" w:line="360" w:lineRule="auto"/>
              <w:jc w:val="center"/>
            </w:pPr>
            <w:r w:rsidRPr="000A4E0F">
              <w:t>Rs.121,98,54,218/-</w:t>
            </w:r>
          </w:p>
        </w:tc>
        <w:tc>
          <w:tcPr>
            <w:tcW w:w="3490" w:type="dxa"/>
            <w:vAlign w:val="center"/>
          </w:tcPr>
          <w:p w14:paraId="19FC625F" w14:textId="588C48A6" w:rsidR="00480402" w:rsidRPr="00A86451" w:rsidRDefault="00BF5D7F" w:rsidP="00BF5D7F">
            <w:pPr>
              <w:tabs>
                <w:tab w:val="left" w:pos="360"/>
              </w:tabs>
              <w:spacing w:after="0" w:line="360" w:lineRule="auto"/>
              <w:jc w:val="center"/>
              <w:rPr>
                <w:b/>
              </w:rPr>
            </w:pPr>
            <w:r w:rsidRPr="00A86451">
              <w:rPr>
                <w:b/>
              </w:rPr>
              <w:t>Rs.119,10,21,727</w:t>
            </w:r>
            <w:r w:rsidR="00480402" w:rsidRPr="00A86451">
              <w:rPr>
                <w:b/>
              </w:rPr>
              <w:t>/-</w:t>
            </w:r>
          </w:p>
        </w:tc>
      </w:tr>
      <w:tr w:rsidR="00480402" w:rsidRPr="00170F21" w14:paraId="5C600337" w14:textId="77777777" w:rsidTr="00596012">
        <w:trPr>
          <w:trHeight w:val="58"/>
          <w:jc w:val="center"/>
        </w:trPr>
        <w:tc>
          <w:tcPr>
            <w:tcW w:w="779" w:type="dxa"/>
          </w:tcPr>
          <w:p w14:paraId="24ED88CA" w14:textId="77777777" w:rsidR="00480402" w:rsidRPr="00887A8B" w:rsidRDefault="00480402" w:rsidP="00480402">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480402" w:rsidRPr="009B0273" w:rsidRDefault="00480402" w:rsidP="00480402">
            <w:pPr>
              <w:spacing w:after="0" w:line="360" w:lineRule="auto"/>
            </w:pPr>
            <w:r w:rsidRPr="009B0273">
              <w:t xml:space="preserve">Additional </w:t>
            </w:r>
            <w:r>
              <w:t>Aesthetic Works Value (C</w:t>
            </w:r>
            <w:r w:rsidRPr="009B0273">
              <w:t>)</w:t>
            </w:r>
          </w:p>
        </w:tc>
        <w:tc>
          <w:tcPr>
            <w:tcW w:w="2976" w:type="dxa"/>
            <w:vAlign w:val="center"/>
          </w:tcPr>
          <w:p w14:paraId="323BFEA9" w14:textId="692BD4FE" w:rsidR="00480402" w:rsidRDefault="00480402" w:rsidP="00480402">
            <w:pPr>
              <w:tabs>
                <w:tab w:val="left" w:pos="360"/>
              </w:tabs>
              <w:spacing w:after="0" w:line="360" w:lineRule="auto"/>
              <w:jc w:val="center"/>
            </w:pPr>
            <w:r>
              <w:t>---</w:t>
            </w:r>
          </w:p>
        </w:tc>
        <w:tc>
          <w:tcPr>
            <w:tcW w:w="3490" w:type="dxa"/>
            <w:vAlign w:val="center"/>
          </w:tcPr>
          <w:p w14:paraId="42A5594F" w14:textId="0ABBB04B" w:rsidR="00480402" w:rsidRPr="00A86451" w:rsidRDefault="00480402" w:rsidP="00480402">
            <w:pPr>
              <w:tabs>
                <w:tab w:val="left" w:pos="360"/>
              </w:tabs>
              <w:spacing w:after="0" w:line="360" w:lineRule="auto"/>
              <w:jc w:val="center"/>
            </w:pPr>
            <w:r w:rsidRPr="00A86451">
              <w:t>---</w:t>
            </w:r>
          </w:p>
        </w:tc>
      </w:tr>
      <w:tr w:rsidR="00480402" w:rsidRPr="00170F21" w14:paraId="5E5BBD57" w14:textId="77777777" w:rsidTr="00596012">
        <w:trPr>
          <w:trHeight w:val="143"/>
          <w:jc w:val="center"/>
        </w:trPr>
        <w:tc>
          <w:tcPr>
            <w:tcW w:w="779" w:type="dxa"/>
          </w:tcPr>
          <w:p w14:paraId="3340E215" w14:textId="77777777" w:rsidR="00480402" w:rsidRPr="00887A8B" w:rsidRDefault="00480402" w:rsidP="00480402">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480402" w:rsidRPr="00E6565C" w:rsidRDefault="00480402" w:rsidP="00480402">
            <w:pPr>
              <w:spacing w:after="0" w:line="360" w:lineRule="auto"/>
              <w:rPr>
                <w:bCs/>
              </w:rPr>
            </w:pPr>
            <w:r w:rsidRPr="00E6565C">
              <w:rPr>
                <w:bCs/>
              </w:rPr>
              <w:t>Plant &amp; Machinery Value</w:t>
            </w:r>
            <w:r>
              <w:rPr>
                <w:bCs/>
              </w:rPr>
              <w:t xml:space="preserve"> (D)</w:t>
            </w:r>
          </w:p>
        </w:tc>
        <w:tc>
          <w:tcPr>
            <w:tcW w:w="2976" w:type="dxa"/>
            <w:vAlign w:val="center"/>
          </w:tcPr>
          <w:p w14:paraId="10F03526" w14:textId="4B2F5E13" w:rsidR="00480402" w:rsidRPr="000C0C32" w:rsidRDefault="000A4E0F" w:rsidP="00480402">
            <w:pPr>
              <w:tabs>
                <w:tab w:val="left" w:pos="360"/>
              </w:tabs>
              <w:spacing w:after="0" w:line="360" w:lineRule="auto"/>
              <w:jc w:val="center"/>
            </w:pPr>
            <w:r>
              <w:t>Rs.2357,16,31,718/-</w:t>
            </w:r>
          </w:p>
        </w:tc>
        <w:tc>
          <w:tcPr>
            <w:tcW w:w="3490" w:type="dxa"/>
            <w:vAlign w:val="center"/>
          </w:tcPr>
          <w:p w14:paraId="6A33C00E" w14:textId="1B191C30" w:rsidR="00480402" w:rsidRPr="00A86451" w:rsidRDefault="006011BD" w:rsidP="00BF5D7F">
            <w:pPr>
              <w:spacing w:after="0" w:line="360" w:lineRule="auto"/>
              <w:jc w:val="center"/>
              <w:rPr>
                <w:b/>
              </w:rPr>
            </w:pPr>
            <w:r w:rsidRPr="00A86451">
              <w:rPr>
                <w:b/>
              </w:rPr>
              <w:t>Rs.583</w:t>
            </w:r>
            <w:r w:rsidR="00973EB5" w:rsidRPr="00A86451">
              <w:rPr>
                <w:b/>
              </w:rPr>
              <w:t>,</w:t>
            </w:r>
            <w:r w:rsidRPr="00A86451">
              <w:rPr>
                <w:b/>
              </w:rPr>
              <w:t>61</w:t>
            </w:r>
            <w:r w:rsidR="00973EB5" w:rsidRPr="00A86451">
              <w:rPr>
                <w:b/>
              </w:rPr>
              <w:t>,</w:t>
            </w:r>
            <w:r w:rsidRPr="00A86451">
              <w:rPr>
                <w:b/>
              </w:rPr>
              <w:t>71</w:t>
            </w:r>
            <w:r w:rsidR="00973EB5" w:rsidRPr="00A86451">
              <w:rPr>
                <w:b/>
              </w:rPr>
              <w:t>,</w:t>
            </w:r>
            <w:r w:rsidRPr="00A86451">
              <w:rPr>
                <w:b/>
              </w:rPr>
              <w:t>698/-</w:t>
            </w:r>
          </w:p>
        </w:tc>
      </w:tr>
      <w:tr w:rsidR="000C0C32" w:rsidRPr="00170F21" w14:paraId="6FBC53A9" w14:textId="77777777" w:rsidTr="00C00DD6">
        <w:trPr>
          <w:trHeight w:val="143"/>
          <w:jc w:val="center"/>
        </w:trPr>
        <w:tc>
          <w:tcPr>
            <w:tcW w:w="779" w:type="dxa"/>
          </w:tcPr>
          <w:p w14:paraId="6A6834D0" w14:textId="77777777" w:rsidR="000C0C32" w:rsidRPr="00887A8B" w:rsidRDefault="000C0C32" w:rsidP="000C0C32">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0C0C32" w:rsidRPr="009B0273" w:rsidRDefault="000C0C32" w:rsidP="000C0C32">
            <w:pPr>
              <w:spacing w:after="0" w:line="360" w:lineRule="auto"/>
              <w:rPr>
                <w:b/>
              </w:rPr>
            </w:pPr>
            <w:r>
              <w:rPr>
                <w:b/>
              </w:rPr>
              <w:t>Total Add (A+B+C+D</w:t>
            </w:r>
            <w:r w:rsidRPr="009B0273">
              <w:rPr>
                <w:b/>
              </w:rPr>
              <w:t>)</w:t>
            </w:r>
          </w:p>
        </w:tc>
        <w:tc>
          <w:tcPr>
            <w:tcW w:w="2976" w:type="dxa"/>
          </w:tcPr>
          <w:p w14:paraId="4AE17102" w14:textId="74A4228C" w:rsidR="000C0C32" w:rsidRPr="000A4E0F" w:rsidRDefault="000A4E0F" w:rsidP="000C0C32">
            <w:pPr>
              <w:tabs>
                <w:tab w:val="left" w:pos="360"/>
              </w:tabs>
              <w:spacing w:after="0" w:line="360" w:lineRule="auto"/>
              <w:jc w:val="center"/>
              <w:rPr>
                <w:b/>
                <w:highlight w:val="yellow"/>
              </w:rPr>
            </w:pPr>
            <w:r w:rsidRPr="000A4E0F">
              <w:rPr>
                <w:b/>
              </w:rPr>
              <w:t>Rs.</w:t>
            </w:r>
            <w:r>
              <w:rPr>
                <w:b/>
              </w:rPr>
              <w:t>24</w:t>
            </w:r>
            <w:r w:rsidRPr="000A4E0F">
              <w:rPr>
                <w:b/>
              </w:rPr>
              <w:t>86,75,70,347/-</w:t>
            </w:r>
          </w:p>
        </w:tc>
        <w:tc>
          <w:tcPr>
            <w:tcW w:w="3490" w:type="dxa"/>
            <w:vAlign w:val="center"/>
          </w:tcPr>
          <w:p w14:paraId="45B945EC" w14:textId="187D7F94" w:rsidR="000C0C32" w:rsidRPr="00A86451" w:rsidRDefault="000C0C32" w:rsidP="00BF5D7F">
            <w:pPr>
              <w:spacing w:after="0" w:line="360" w:lineRule="auto"/>
              <w:jc w:val="center"/>
              <w:rPr>
                <w:b/>
              </w:rPr>
            </w:pPr>
            <w:r w:rsidRPr="00A86451">
              <w:rPr>
                <w:b/>
              </w:rPr>
              <w:t>Rs.</w:t>
            </w:r>
            <w:r w:rsidR="00A86451" w:rsidRPr="00A86451">
              <w:rPr>
                <w:b/>
              </w:rPr>
              <w:t>1009,18,21,107</w:t>
            </w:r>
            <w:r w:rsidRPr="00A86451">
              <w:rPr>
                <w:b/>
              </w:rPr>
              <w:t>/-</w:t>
            </w:r>
          </w:p>
        </w:tc>
      </w:tr>
      <w:tr w:rsidR="000C0C32" w:rsidRPr="00170F21" w14:paraId="1C9867A8" w14:textId="77777777" w:rsidTr="00C00DD6">
        <w:trPr>
          <w:trHeight w:val="143"/>
          <w:jc w:val="center"/>
        </w:trPr>
        <w:tc>
          <w:tcPr>
            <w:tcW w:w="779" w:type="dxa"/>
            <w:vMerge w:val="restart"/>
            <w:vAlign w:val="center"/>
          </w:tcPr>
          <w:p w14:paraId="26E26DF0" w14:textId="77777777" w:rsidR="000C0C32" w:rsidRPr="00887A8B" w:rsidRDefault="000C0C32" w:rsidP="000C0C32">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0C0C32" w:rsidRPr="009B0273" w:rsidRDefault="000C0C32" w:rsidP="000C0C32">
            <w:pPr>
              <w:spacing w:after="0" w:line="360" w:lineRule="auto"/>
            </w:pPr>
            <w:r w:rsidRPr="009B0273">
              <w:t xml:space="preserve">Additional </w:t>
            </w:r>
            <w:bookmarkStart w:id="4" w:name="_Hlk93236574"/>
            <w:r w:rsidRPr="009B0273">
              <w:t xml:space="preserve">Premium </w:t>
            </w:r>
            <w:bookmarkEnd w:id="4"/>
            <w:r w:rsidRPr="009B0273">
              <w:t>if any</w:t>
            </w:r>
          </w:p>
        </w:tc>
        <w:tc>
          <w:tcPr>
            <w:tcW w:w="2976" w:type="dxa"/>
          </w:tcPr>
          <w:p w14:paraId="3ADA9C39" w14:textId="1EAE7712" w:rsidR="000C0C32" w:rsidRDefault="000C0C32" w:rsidP="000C0C32">
            <w:pPr>
              <w:tabs>
                <w:tab w:val="left" w:pos="360"/>
              </w:tabs>
              <w:spacing w:after="0" w:line="360" w:lineRule="auto"/>
              <w:jc w:val="center"/>
              <w:rPr>
                <w:b/>
              </w:rPr>
            </w:pPr>
            <w:r w:rsidRPr="00191929">
              <w:t>---</w:t>
            </w:r>
          </w:p>
        </w:tc>
        <w:tc>
          <w:tcPr>
            <w:tcW w:w="3490" w:type="dxa"/>
            <w:vAlign w:val="center"/>
          </w:tcPr>
          <w:p w14:paraId="6FA80A1A" w14:textId="1F3EADCB" w:rsidR="000C0C32" w:rsidRPr="00A86451" w:rsidRDefault="000C0C32" w:rsidP="000C0C32">
            <w:pPr>
              <w:spacing w:after="0" w:line="360" w:lineRule="auto"/>
              <w:jc w:val="center"/>
            </w:pPr>
            <w:r w:rsidRPr="00A86451">
              <w:t>---</w:t>
            </w:r>
          </w:p>
        </w:tc>
      </w:tr>
      <w:tr w:rsidR="000C0C32" w:rsidRPr="00170F21" w14:paraId="7071D8A2" w14:textId="77777777" w:rsidTr="00C00DD6">
        <w:trPr>
          <w:trHeight w:val="143"/>
          <w:jc w:val="center"/>
        </w:trPr>
        <w:tc>
          <w:tcPr>
            <w:tcW w:w="779" w:type="dxa"/>
            <w:vMerge/>
          </w:tcPr>
          <w:p w14:paraId="1DCD5433" w14:textId="77777777" w:rsidR="000C0C32" w:rsidRPr="00887A8B" w:rsidRDefault="000C0C32" w:rsidP="000C0C32">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0C0C32" w:rsidRPr="009B0273" w:rsidRDefault="000C0C32" w:rsidP="000C0C32">
            <w:pPr>
              <w:spacing w:after="0" w:line="360" w:lineRule="auto"/>
            </w:pPr>
            <w:r w:rsidRPr="009B0273">
              <w:t>Details/ Justification</w:t>
            </w:r>
          </w:p>
        </w:tc>
        <w:tc>
          <w:tcPr>
            <w:tcW w:w="2976" w:type="dxa"/>
          </w:tcPr>
          <w:p w14:paraId="24A9CB43" w14:textId="261ABF23" w:rsidR="000C0C32" w:rsidRDefault="000C0C32" w:rsidP="000C0C32">
            <w:pPr>
              <w:tabs>
                <w:tab w:val="left" w:pos="360"/>
              </w:tabs>
              <w:spacing w:after="0" w:line="360" w:lineRule="auto"/>
              <w:jc w:val="center"/>
              <w:rPr>
                <w:b/>
              </w:rPr>
            </w:pPr>
            <w:r w:rsidRPr="00191929">
              <w:t>---</w:t>
            </w:r>
          </w:p>
        </w:tc>
        <w:tc>
          <w:tcPr>
            <w:tcW w:w="3490" w:type="dxa"/>
          </w:tcPr>
          <w:p w14:paraId="20E79CAA" w14:textId="4FD904F8" w:rsidR="000C0C32" w:rsidRPr="00A86451" w:rsidRDefault="000C0C32" w:rsidP="000C0C32">
            <w:pPr>
              <w:spacing w:after="0" w:line="360" w:lineRule="auto"/>
              <w:jc w:val="center"/>
            </w:pPr>
            <w:r w:rsidRPr="00A86451">
              <w:t>---</w:t>
            </w:r>
          </w:p>
        </w:tc>
      </w:tr>
      <w:tr w:rsidR="000C0C32" w:rsidRPr="00170F21" w14:paraId="387E6A73" w14:textId="77777777" w:rsidTr="00C00DD6">
        <w:trPr>
          <w:trHeight w:val="143"/>
          <w:jc w:val="center"/>
        </w:trPr>
        <w:tc>
          <w:tcPr>
            <w:tcW w:w="779" w:type="dxa"/>
            <w:vMerge w:val="restart"/>
            <w:vAlign w:val="center"/>
          </w:tcPr>
          <w:p w14:paraId="5A90A581" w14:textId="77777777" w:rsidR="000C0C32" w:rsidRPr="00887A8B" w:rsidRDefault="000C0C32" w:rsidP="000C0C32">
            <w:pPr>
              <w:widowControl/>
              <w:numPr>
                <w:ilvl w:val="0"/>
                <w:numId w:val="7"/>
              </w:numPr>
              <w:autoSpaceDE/>
              <w:autoSpaceDN/>
              <w:spacing w:after="0" w:line="276" w:lineRule="auto"/>
              <w:ind w:left="643"/>
              <w:contextualSpacing/>
              <w:jc w:val="center"/>
              <w:rPr>
                <w:b/>
              </w:rPr>
            </w:pPr>
          </w:p>
        </w:tc>
        <w:tc>
          <w:tcPr>
            <w:tcW w:w="4190" w:type="dxa"/>
            <w:vAlign w:val="center"/>
          </w:tcPr>
          <w:p w14:paraId="7A2A1A01" w14:textId="77777777" w:rsidR="000C0C32" w:rsidRPr="009B0273" w:rsidRDefault="000C0C32" w:rsidP="000C0C32">
            <w:pPr>
              <w:spacing w:after="0" w:line="360" w:lineRule="auto"/>
            </w:pPr>
            <w:r w:rsidRPr="009B0273">
              <w:t>Deductions charged if any</w:t>
            </w:r>
          </w:p>
        </w:tc>
        <w:tc>
          <w:tcPr>
            <w:tcW w:w="2976" w:type="dxa"/>
          </w:tcPr>
          <w:p w14:paraId="3C3497E4" w14:textId="6B237422" w:rsidR="000C0C32" w:rsidRDefault="000C0C32" w:rsidP="000C0C32">
            <w:pPr>
              <w:tabs>
                <w:tab w:val="left" w:pos="360"/>
              </w:tabs>
              <w:spacing w:after="0" w:line="360" w:lineRule="auto"/>
              <w:jc w:val="center"/>
              <w:rPr>
                <w:b/>
              </w:rPr>
            </w:pPr>
            <w:r w:rsidRPr="00191929">
              <w:t>---</w:t>
            </w:r>
          </w:p>
        </w:tc>
        <w:tc>
          <w:tcPr>
            <w:tcW w:w="3490" w:type="dxa"/>
          </w:tcPr>
          <w:p w14:paraId="48B3E5A9" w14:textId="53A07A08" w:rsidR="000C0C32" w:rsidRPr="00A86451" w:rsidRDefault="000C0C32" w:rsidP="000C0C32">
            <w:pPr>
              <w:spacing w:after="0" w:line="360" w:lineRule="auto"/>
              <w:jc w:val="center"/>
            </w:pPr>
            <w:r w:rsidRPr="00A86451">
              <w:t>---</w:t>
            </w:r>
          </w:p>
        </w:tc>
      </w:tr>
      <w:tr w:rsidR="000C0C32" w:rsidRPr="00170F21" w14:paraId="5971DC4D" w14:textId="77777777" w:rsidTr="00C00DD6">
        <w:trPr>
          <w:trHeight w:val="143"/>
          <w:jc w:val="center"/>
        </w:trPr>
        <w:tc>
          <w:tcPr>
            <w:tcW w:w="779" w:type="dxa"/>
            <w:vMerge/>
          </w:tcPr>
          <w:p w14:paraId="64C68063" w14:textId="77777777" w:rsidR="000C0C32" w:rsidRPr="00887A8B" w:rsidRDefault="000C0C32" w:rsidP="000C0C32">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0C0C32" w:rsidRPr="009B0273" w:rsidRDefault="000C0C32" w:rsidP="000C0C32">
            <w:pPr>
              <w:spacing w:after="0" w:line="360" w:lineRule="auto"/>
            </w:pPr>
            <w:r w:rsidRPr="009B0273">
              <w:t>Details/ Justification</w:t>
            </w:r>
          </w:p>
        </w:tc>
        <w:tc>
          <w:tcPr>
            <w:tcW w:w="2976" w:type="dxa"/>
          </w:tcPr>
          <w:p w14:paraId="3F4F03D3" w14:textId="4A2B3510" w:rsidR="000C0C32" w:rsidRDefault="000C0C32" w:rsidP="000C0C32">
            <w:pPr>
              <w:tabs>
                <w:tab w:val="left" w:pos="360"/>
              </w:tabs>
              <w:spacing w:after="0" w:line="360" w:lineRule="auto"/>
              <w:jc w:val="center"/>
              <w:rPr>
                <w:b/>
              </w:rPr>
            </w:pPr>
            <w:r w:rsidRPr="00191929">
              <w:t>---</w:t>
            </w:r>
          </w:p>
        </w:tc>
        <w:tc>
          <w:tcPr>
            <w:tcW w:w="3490" w:type="dxa"/>
          </w:tcPr>
          <w:p w14:paraId="555282D4" w14:textId="4E7659E0" w:rsidR="000C0C32" w:rsidRPr="00A86451" w:rsidRDefault="000C0C32" w:rsidP="000C0C32">
            <w:pPr>
              <w:spacing w:after="0" w:line="360" w:lineRule="auto"/>
              <w:jc w:val="center"/>
            </w:pPr>
            <w:r w:rsidRPr="00A86451">
              <w:t>---</w:t>
            </w:r>
          </w:p>
        </w:tc>
      </w:tr>
      <w:tr w:rsidR="000A4E0F" w:rsidRPr="00170F21" w14:paraId="4B63FFDE" w14:textId="77777777" w:rsidTr="000A4E0F">
        <w:trPr>
          <w:trHeight w:val="593"/>
          <w:jc w:val="center"/>
        </w:trPr>
        <w:tc>
          <w:tcPr>
            <w:tcW w:w="779" w:type="dxa"/>
            <w:vAlign w:val="center"/>
          </w:tcPr>
          <w:p w14:paraId="001D5549" w14:textId="77777777" w:rsidR="000A4E0F" w:rsidRPr="00887A8B" w:rsidRDefault="000A4E0F" w:rsidP="000A4E0F">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4FBE2F99" w:rsidR="000A4E0F" w:rsidRPr="009B0273" w:rsidRDefault="000A4E0F" w:rsidP="000A4E0F">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DFA37AC2085C40FFB2FCA5F2491FED8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0C0C32">
                  <w:rPr>
                    <w:b/>
                  </w:rPr>
                  <w:t>Fair Market Value</w:t>
                </w:r>
              </w:sdtContent>
            </w:sdt>
          </w:p>
        </w:tc>
        <w:tc>
          <w:tcPr>
            <w:tcW w:w="2976" w:type="dxa"/>
            <w:vAlign w:val="center"/>
          </w:tcPr>
          <w:p w14:paraId="1F08F935" w14:textId="48391E7F" w:rsidR="000A4E0F" w:rsidRDefault="000A4E0F" w:rsidP="000A4E0F">
            <w:pPr>
              <w:tabs>
                <w:tab w:val="left" w:pos="360"/>
              </w:tabs>
              <w:spacing w:after="0" w:line="360" w:lineRule="auto"/>
              <w:jc w:val="center"/>
              <w:rPr>
                <w:b/>
              </w:rPr>
            </w:pPr>
            <w:r w:rsidRPr="000A4E0F">
              <w:rPr>
                <w:b/>
              </w:rPr>
              <w:t>Rs.</w:t>
            </w:r>
            <w:r>
              <w:rPr>
                <w:b/>
              </w:rPr>
              <w:t>24</w:t>
            </w:r>
            <w:r w:rsidRPr="000A4E0F">
              <w:rPr>
                <w:b/>
              </w:rPr>
              <w:t>86,75,70,347/-</w:t>
            </w:r>
          </w:p>
        </w:tc>
        <w:tc>
          <w:tcPr>
            <w:tcW w:w="3490" w:type="dxa"/>
            <w:vAlign w:val="center"/>
          </w:tcPr>
          <w:p w14:paraId="364D37D7" w14:textId="67AA8BF5" w:rsidR="000A4E0F" w:rsidRPr="00A86451" w:rsidRDefault="000A4E0F" w:rsidP="000A4E0F">
            <w:pPr>
              <w:spacing w:after="0" w:line="360" w:lineRule="auto"/>
              <w:jc w:val="center"/>
              <w:rPr>
                <w:b/>
              </w:rPr>
            </w:pPr>
            <w:r w:rsidRPr="00A86451">
              <w:rPr>
                <w:b/>
              </w:rPr>
              <w:t>Rs.</w:t>
            </w:r>
            <w:r w:rsidR="00A86451" w:rsidRPr="00A86451">
              <w:rPr>
                <w:b/>
              </w:rPr>
              <w:t>1009,18,21,107</w:t>
            </w:r>
            <w:r w:rsidRPr="00A86451">
              <w:rPr>
                <w:b/>
              </w:rPr>
              <w:t>/-</w:t>
            </w:r>
          </w:p>
        </w:tc>
      </w:tr>
      <w:tr w:rsidR="00843AA3" w:rsidRPr="00170F21" w14:paraId="0A95798F" w14:textId="77777777" w:rsidTr="00D64B6A">
        <w:trPr>
          <w:trHeight w:val="323"/>
          <w:jc w:val="center"/>
        </w:trPr>
        <w:tc>
          <w:tcPr>
            <w:tcW w:w="779" w:type="dxa"/>
            <w:vAlign w:val="center"/>
          </w:tcPr>
          <w:p w14:paraId="565BD831" w14:textId="77777777" w:rsidR="00843AA3" w:rsidRPr="00887A8B" w:rsidRDefault="00843AA3" w:rsidP="00843AA3">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843AA3" w:rsidRPr="009B0273" w:rsidRDefault="00843AA3" w:rsidP="00843AA3">
            <w:pPr>
              <w:spacing w:after="0" w:line="360" w:lineRule="auto"/>
              <w:rPr>
                <w:b/>
              </w:rPr>
            </w:pPr>
            <w:r w:rsidRPr="009B0273">
              <w:rPr>
                <w:b/>
              </w:rPr>
              <w:t>Rounded Off</w:t>
            </w:r>
          </w:p>
        </w:tc>
        <w:tc>
          <w:tcPr>
            <w:tcW w:w="2976" w:type="dxa"/>
          </w:tcPr>
          <w:p w14:paraId="345315E4" w14:textId="7FA4790C" w:rsidR="00843AA3" w:rsidRPr="00887A8B" w:rsidRDefault="00843AA3" w:rsidP="00843AA3">
            <w:pPr>
              <w:spacing w:after="0" w:line="360" w:lineRule="auto"/>
              <w:jc w:val="center"/>
              <w:rPr>
                <w:b/>
              </w:rPr>
            </w:pPr>
            <w:r w:rsidRPr="00C30DCA">
              <w:t>---</w:t>
            </w:r>
          </w:p>
        </w:tc>
        <w:tc>
          <w:tcPr>
            <w:tcW w:w="3490" w:type="dxa"/>
            <w:vAlign w:val="center"/>
          </w:tcPr>
          <w:p w14:paraId="727B987A" w14:textId="1A13C768" w:rsidR="00843AA3" w:rsidRPr="00A86451" w:rsidRDefault="00843AA3" w:rsidP="00A86451">
            <w:pPr>
              <w:spacing w:after="0" w:line="360" w:lineRule="auto"/>
              <w:jc w:val="center"/>
              <w:rPr>
                <w:b/>
              </w:rPr>
            </w:pPr>
            <w:r w:rsidRPr="00A86451">
              <w:rPr>
                <w:b/>
              </w:rPr>
              <w:t>Rs.</w:t>
            </w:r>
            <w:sdt>
              <w:sdtPr>
                <w:rPr>
                  <w:b/>
                </w:rPr>
                <w:id w:val="421382331"/>
                <w:placeholder>
                  <w:docPart w:val="D0AB141C55054C61BF88F924FA99FB5D"/>
                </w:placeholder>
              </w:sdtPr>
              <w:sdtEndPr/>
              <w:sdtContent>
                <w:r w:rsidRPr="00A86451">
                  <w:rPr>
                    <w:b/>
                  </w:rPr>
                  <w:t>10</w:t>
                </w:r>
                <w:r w:rsidR="00A86451" w:rsidRPr="00A86451">
                  <w:rPr>
                    <w:b/>
                  </w:rPr>
                  <w:t>09</w:t>
                </w:r>
                <w:r w:rsidRPr="00A86451">
                  <w:rPr>
                    <w:b/>
                  </w:rPr>
                  <w:t>,</w:t>
                </w:r>
                <w:r w:rsidR="00A86451">
                  <w:rPr>
                    <w:b/>
                  </w:rPr>
                  <w:t>18</w:t>
                </w:r>
                <w:r w:rsidRPr="00A86451">
                  <w:rPr>
                    <w:b/>
                  </w:rPr>
                  <w:t>,</w:t>
                </w:r>
                <w:r w:rsidR="00605194" w:rsidRPr="00A86451">
                  <w:rPr>
                    <w:b/>
                  </w:rPr>
                  <w:t>00</w:t>
                </w:r>
                <w:r w:rsidRPr="00A86451">
                  <w:rPr>
                    <w:b/>
                  </w:rPr>
                  <w:t>,000</w:t>
                </w:r>
              </w:sdtContent>
            </w:sdt>
            <w:r w:rsidRPr="00A86451">
              <w:rPr>
                <w:b/>
              </w:rPr>
              <w:t>/-</w:t>
            </w:r>
          </w:p>
        </w:tc>
      </w:tr>
      <w:tr w:rsidR="00843AA3" w:rsidRPr="00170F21" w14:paraId="1558995F" w14:textId="77777777" w:rsidTr="00D64B6A">
        <w:trPr>
          <w:trHeight w:val="323"/>
          <w:jc w:val="center"/>
        </w:trPr>
        <w:tc>
          <w:tcPr>
            <w:tcW w:w="779" w:type="dxa"/>
            <w:vAlign w:val="center"/>
          </w:tcPr>
          <w:p w14:paraId="23651288" w14:textId="77777777" w:rsidR="00843AA3" w:rsidRPr="00887A8B" w:rsidRDefault="00843AA3" w:rsidP="00843AA3">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09326997" w:rsidR="00843AA3" w:rsidRPr="009B0273" w:rsidRDefault="00843AA3" w:rsidP="00843AA3">
            <w:pPr>
              <w:spacing w:after="0" w:line="360" w:lineRule="auto"/>
              <w:jc w:val="both"/>
              <w:rPr>
                <w:b/>
              </w:rPr>
            </w:pPr>
            <w:r>
              <w:rPr>
                <w:b/>
              </w:rPr>
              <w:t xml:space="preserve">Indicative &amp; Estimated </w:t>
            </w:r>
            <w:r w:rsidRPr="009B0273">
              <w:rPr>
                <w:b/>
              </w:rPr>
              <w:t xml:space="preserve">Prospective </w:t>
            </w:r>
            <w:sdt>
              <w:sdtPr>
                <w:rPr>
                  <w:b/>
                </w:rPr>
                <w:id w:val="-1672328278"/>
                <w:placeholder>
                  <w:docPart w:val="5A6C8B6F495B43F78E637F6AA5C3C5E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0C0C32">
                  <w:rPr>
                    <w:b/>
                  </w:rPr>
                  <w:t>Fair Market Value</w:t>
                </w:r>
              </w:sdtContent>
            </w:sdt>
            <w:r w:rsidRPr="000C0C32">
              <w:rPr>
                <w:b/>
              </w:rPr>
              <w:t xml:space="preserve"> in words</w:t>
            </w:r>
          </w:p>
        </w:tc>
        <w:tc>
          <w:tcPr>
            <w:tcW w:w="2976" w:type="dxa"/>
          </w:tcPr>
          <w:p w14:paraId="37C71F24" w14:textId="63C4BFC3" w:rsidR="00843AA3" w:rsidRDefault="00843AA3" w:rsidP="00843AA3">
            <w:pPr>
              <w:spacing w:after="0" w:line="360" w:lineRule="auto"/>
              <w:jc w:val="center"/>
              <w:rPr>
                <w:b/>
              </w:rPr>
            </w:pPr>
            <w:r w:rsidRPr="00C30DCA">
              <w:t>---</w:t>
            </w:r>
          </w:p>
        </w:tc>
        <w:sdt>
          <w:sdtPr>
            <w:rPr>
              <w:b/>
            </w:rPr>
            <w:id w:val="145641857"/>
            <w:placeholder>
              <w:docPart w:val="B357F9F349584D4390927176595F6F33"/>
            </w:placeholder>
          </w:sdtPr>
          <w:sdtEndPr/>
          <w:sdtContent>
            <w:tc>
              <w:tcPr>
                <w:tcW w:w="3490" w:type="dxa"/>
                <w:vAlign w:val="center"/>
              </w:tcPr>
              <w:p w14:paraId="6D028942" w14:textId="4416153C" w:rsidR="00843AA3" w:rsidRPr="00A86451" w:rsidRDefault="00843AA3" w:rsidP="00A86451">
                <w:pPr>
                  <w:spacing w:after="0" w:line="360" w:lineRule="auto"/>
                  <w:jc w:val="both"/>
                  <w:rPr>
                    <w:b/>
                  </w:rPr>
                </w:pPr>
                <w:r w:rsidRPr="00A86451">
                  <w:rPr>
                    <w:b/>
                  </w:rPr>
                  <w:t xml:space="preserve">One </w:t>
                </w:r>
                <w:r w:rsidR="00CA028B" w:rsidRPr="00A86451">
                  <w:rPr>
                    <w:b/>
                  </w:rPr>
                  <w:t>T</w:t>
                </w:r>
                <w:r w:rsidRPr="00A86451">
                  <w:rPr>
                    <w:b/>
                  </w:rPr>
                  <w:t xml:space="preserve">housand </w:t>
                </w:r>
                <w:r w:rsidR="00A86451" w:rsidRPr="00A86451">
                  <w:rPr>
                    <w:b/>
                  </w:rPr>
                  <w:t xml:space="preserve">Nine </w:t>
                </w:r>
                <w:r w:rsidRPr="00A86451">
                  <w:rPr>
                    <w:b/>
                  </w:rPr>
                  <w:t>Crore</w:t>
                </w:r>
                <w:r w:rsidR="00605194" w:rsidRPr="00A86451">
                  <w:rPr>
                    <w:b/>
                  </w:rPr>
                  <w:t>s</w:t>
                </w:r>
                <w:r w:rsidRPr="00A86451">
                  <w:rPr>
                    <w:b/>
                  </w:rPr>
                  <w:t xml:space="preserve"> Only</w:t>
                </w:r>
              </w:p>
            </w:tc>
          </w:sdtContent>
        </w:sdt>
      </w:tr>
      <w:tr w:rsidR="00843AA3" w:rsidRPr="00170F21" w14:paraId="3F1BAFA1" w14:textId="77777777" w:rsidTr="00D64B6A">
        <w:trPr>
          <w:trHeight w:val="487"/>
          <w:jc w:val="center"/>
        </w:trPr>
        <w:tc>
          <w:tcPr>
            <w:tcW w:w="779" w:type="dxa"/>
            <w:vAlign w:val="center"/>
          </w:tcPr>
          <w:p w14:paraId="030096AD" w14:textId="77777777" w:rsidR="00843AA3" w:rsidRPr="00887A8B" w:rsidRDefault="00843AA3" w:rsidP="00843AA3">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116A3DCE" w:rsidR="00843AA3" w:rsidRPr="009B0273" w:rsidRDefault="00843AA3" w:rsidP="00843AA3">
            <w:pPr>
              <w:spacing w:after="0" w:line="360" w:lineRule="auto"/>
              <w:jc w:val="both"/>
            </w:pPr>
            <w:r>
              <w:rPr>
                <w:b/>
              </w:rPr>
              <w:t>Expected Realizable Value</w:t>
            </w:r>
            <w:r w:rsidRPr="009B0273">
              <w:rPr>
                <w:b/>
              </w:rPr>
              <w:t xml:space="preserve"> </w:t>
            </w:r>
            <w:sdt>
              <w:sdtPr>
                <w:rPr>
                  <w:b/>
                  <w:sz w:val="20"/>
                  <w:szCs w:val="20"/>
                </w:rPr>
                <w:id w:val="369045188"/>
                <w:placeholder>
                  <w:docPart w:val="50526C2E8D994856A49AD585C52239DC"/>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Less: 25%" w:value="Less: 25%"/>
                </w:dropDownList>
              </w:sdtPr>
              <w:sdtEndPr/>
              <w:sdtContent>
                <w:r>
                  <w:rPr>
                    <w:b/>
                    <w:sz w:val="20"/>
                    <w:szCs w:val="20"/>
                  </w:rPr>
                  <w:t>Less: 25%</w:t>
                </w:r>
              </w:sdtContent>
            </w:sdt>
          </w:p>
        </w:tc>
        <w:tc>
          <w:tcPr>
            <w:tcW w:w="2976" w:type="dxa"/>
          </w:tcPr>
          <w:p w14:paraId="66185EB7" w14:textId="0DFD862B" w:rsidR="00843AA3" w:rsidRPr="005D5684" w:rsidRDefault="00843AA3" w:rsidP="00843AA3">
            <w:pPr>
              <w:spacing w:after="0" w:line="360" w:lineRule="auto"/>
              <w:jc w:val="center"/>
              <w:rPr>
                <w:b/>
              </w:rPr>
            </w:pPr>
            <w:r w:rsidRPr="00C30DCA">
              <w:t>---</w:t>
            </w:r>
          </w:p>
        </w:tc>
        <w:tc>
          <w:tcPr>
            <w:tcW w:w="3490" w:type="dxa"/>
            <w:vAlign w:val="center"/>
          </w:tcPr>
          <w:p w14:paraId="4FF68366" w14:textId="3C5D4011" w:rsidR="00843AA3" w:rsidRPr="00A86451" w:rsidRDefault="00843AA3" w:rsidP="00A86451">
            <w:pPr>
              <w:spacing w:after="0" w:line="360" w:lineRule="auto"/>
              <w:jc w:val="center"/>
              <w:rPr>
                <w:b/>
              </w:rPr>
            </w:pPr>
            <w:r w:rsidRPr="00A86451">
              <w:rPr>
                <w:b/>
              </w:rPr>
              <w:t>Rs.</w:t>
            </w:r>
            <w:r w:rsidR="00A86451" w:rsidRPr="00A86451">
              <w:rPr>
                <w:b/>
              </w:rPr>
              <w:t>756,</w:t>
            </w:r>
            <w:r w:rsidR="00A86451">
              <w:rPr>
                <w:b/>
              </w:rPr>
              <w:t>90</w:t>
            </w:r>
            <w:r w:rsidRPr="00A86451">
              <w:rPr>
                <w:b/>
              </w:rPr>
              <w:t>,</w:t>
            </w:r>
            <w:r w:rsidR="00605194" w:rsidRPr="00A86451">
              <w:rPr>
                <w:b/>
              </w:rPr>
              <w:t>00</w:t>
            </w:r>
            <w:r w:rsidRPr="00A86451">
              <w:rPr>
                <w:b/>
              </w:rPr>
              <w:t>,</w:t>
            </w:r>
            <w:r w:rsidR="00605194" w:rsidRPr="00A86451">
              <w:rPr>
                <w:b/>
              </w:rPr>
              <w:t>000</w:t>
            </w:r>
            <w:r w:rsidRPr="00A86451">
              <w:rPr>
                <w:b/>
              </w:rPr>
              <w:t>/-</w:t>
            </w:r>
          </w:p>
        </w:tc>
      </w:tr>
      <w:tr w:rsidR="00843AA3" w:rsidRPr="00170F21" w14:paraId="667782E7" w14:textId="77777777" w:rsidTr="00D64B6A">
        <w:trPr>
          <w:trHeight w:val="701"/>
          <w:jc w:val="center"/>
        </w:trPr>
        <w:tc>
          <w:tcPr>
            <w:tcW w:w="779" w:type="dxa"/>
            <w:vAlign w:val="center"/>
          </w:tcPr>
          <w:p w14:paraId="242D8995" w14:textId="77777777" w:rsidR="00843AA3" w:rsidRPr="00887A8B" w:rsidRDefault="00843AA3" w:rsidP="00843AA3">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29567E41" w:rsidR="00843AA3" w:rsidRPr="009B0273" w:rsidRDefault="00843AA3" w:rsidP="00843AA3">
            <w:pPr>
              <w:spacing w:after="0" w:line="360" w:lineRule="auto"/>
              <w:jc w:val="both"/>
            </w:pPr>
            <w:r w:rsidRPr="009B0273">
              <w:rPr>
                <w:b/>
              </w:rPr>
              <w:t>Expected Distress Sale Value</w:t>
            </w:r>
            <w:r>
              <w:rPr>
                <w:b/>
              </w:rPr>
              <w:t xml:space="preserve"> </w:t>
            </w:r>
            <w:sdt>
              <w:sdtPr>
                <w:rPr>
                  <w:b/>
                  <w:sz w:val="20"/>
                  <w:szCs w:val="20"/>
                </w:rPr>
                <w:id w:val="1705819426"/>
                <w:placeholder>
                  <w:docPart w:val="CF6FD49F6D3C49F8937D6CE870A4FF2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rPr>
                  <w:t>(@ ~35% less)</w:t>
                </w:r>
              </w:sdtContent>
            </w:sdt>
          </w:p>
        </w:tc>
        <w:tc>
          <w:tcPr>
            <w:tcW w:w="2976" w:type="dxa"/>
          </w:tcPr>
          <w:p w14:paraId="6ADAD94B" w14:textId="5210C96E" w:rsidR="00843AA3" w:rsidRPr="00887A8B" w:rsidRDefault="00843AA3" w:rsidP="00843AA3">
            <w:pPr>
              <w:spacing w:after="0" w:line="360" w:lineRule="auto"/>
              <w:jc w:val="center"/>
            </w:pPr>
            <w:r w:rsidRPr="00C30DCA">
              <w:t>---</w:t>
            </w:r>
          </w:p>
        </w:tc>
        <w:tc>
          <w:tcPr>
            <w:tcW w:w="3490" w:type="dxa"/>
            <w:vAlign w:val="center"/>
          </w:tcPr>
          <w:p w14:paraId="68CEF41A" w14:textId="7FB8FE0E" w:rsidR="00843AA3" w:rsidRPr="00A86451" w:rsidRDefault="00843AA3" w:rsidP="00A86451">
            <w:pPr>
              <w:spacing w:after="0" w:line="360" w:lineRule="auto"/>
              <w:jc w:val="center"/>
              <w:rPr>
                <w:b/>
              </w:rPr>
            </w:pPr>
            <w:r w:rsidRPr="00A86451">
              <w:rPr>
                <w:b/>
              </w:rPr>
              <w:t>Rs.</w:t>
            </w:r>
            <w:r w:rsidR="00A86451" w:rsidRPr="00A86451">
              <w:rPr>
                <w:b/>
              </w:rPr>
              <w:t>65</w:t>
            </w:r>
            <w:r w:rsidR="00A86451">
              <w:rPr>
                <w:b/>
              </w:rPr>
              <w:t>6</w:t>
            </w:r>
            <w:r w:rsidR="00BF5D7F" w:rsidRPr="00A86451">
              <w:rPr>
                <w:b/>
              </w:rPr>
              <w:t>,</w:t>
            </w:r>
            <w:r w:rsidR="00A86451">
              <w:rPr>
                <w:b/>
              </w:rPr>
              <w:t>00</w:t>
            </w:r>
            <w:r w:rsidR="00BF5D7F" w:rsidRPr="00A86451">
              <w:rPr>
                <w:b/>
              </w:rPr>
              <w:t>,00,000</w:t>
            </w:r>
            <w:r w:rsidRPr="00A86451">
              <w:rPr>
                <w:b/>
              </w:rPr>
              <w:t>/-</w:t>
            </w:r>
          </w:p>
        </w:tc>
      </w:tr>
      <w:tr w:rsidR="00843AA3" w:rsidRPr="00170F21" w14:paraId="05E13E30" w14:textId="77777777" w:rsidTr="00D64B6A">
        <w:trPr>
          <w:trHeight w:val="701"/>
          <w:jc w:val="center"/>
        </w:trPr>
        <w:tc>
          <w:tcPr>
            <w:tcW w:w="779" w:type="dxa"/>
            <w:vAlign w:val="center"/>
          </w:tcPr>
          <w:p w14:paraId="6B69AA90" w14:textId="77777777" w:rsidR="00843AA3" w:rsidRPr="00887A8B" w:rsidRDefault="00843AA3" w:rsidP="00843AA3">
            <w:pPr>
              <w:widowControl/>
              <w:numPr>
                <w:ilvl w:val="0"/>
                <w:numId w:val="7"/>
              </w:numPr>
              <w:autoSpaceDE/>
              <w:autoSpaceDN/>
              <w:spacing w:after="0" w:line="276" w:lineRule="auto"/>
              <w:ind w:left="643"/>
              <w:contextualSpacing/>
              <w:jc w:val="center"/>
              <w:rPr>
                <w:b/>
              </w:rPr>
            </w:pPr>
          </w:p>
        </w:tc>
        <w:tc>
          <w:tcPr>
            <w:tcW w:w="4190" w:type="dxa"/>
            <w:vAlign w:val="center"/>
          </w:tcPr>
          <w:p w14:paraId="4FC13B3E" w14:textId="76F76834" w:rsidR="00843AA3" w:rsidRPr="005D5684" w:rsidRDefault="00843AA3" w:rsidP="00A86451">
            <w:pPr>
              <w:spacing w:after="0" w:line="360" w:lineRule="auto"/>
              <w:jc w:val="both"/>
              <w:rPr>
                <w:b/>
              </w:rPr>
            </w:pPr>
            <w:r>
              <w:rPr>
                <w:b/>
              </w:rPr>
              <w:t xml:space="preserve">Expected Liquidation Value (Less </w:t>
            </w:r>
            <w:r w:rsidR="00A86451">
              <w:rPr>
                <w:b/>
              </w:rPr>
              <w:t>~4</w:t>
            </w:r>
            <w:r>
              <w:rPr>
                <w:b/>
              </w:rPr>
              <w:t>0%)</w:t>
            </w:r>
          </w:p>
        </w:tc>
        <w:tc>
          <w:tcPr>
            <w:tcW w:w="2976" w:type="dxa"/>
          </w:tcPr>
          <w:p w14:paraId="0E5C141F" w14:textId="690C686F" w:rsidR="00843AA3" w:rsidRPr="005D5684" w:rsidRDefault="00843AA3" w:rsidP="00843AA3">
            <w:pPr>
              <w:spacing w:after="0" w:line="360" w:lineRule="auto"/>
              <w:jc w:val="center"/>
              <w:rPr>
                <w:b/>
              </w:rPr>
            </w:pPr>
            <w:r w:rsidRPr="00C30DCA">
              <w:t>---</w:t>
            </w:r>
          </w:p>
        </w:tc>
        <w:tc>
          <w:tcPr>
            <w:tcW w:w="3490" w:type="dxa"/>
            <w:vAlign w:val="center"/>
          </w:tcPr>
          <w:p w14:paraId="430A86C6" w14:textId="527AE3D3" w:rsidR="00843AA3" w:rsidRPr="00A86451" w:rsidRDefault="00A86451" w:rsidP="00A86451">
            <w:pPr>
              <w:spacing w:after="0" w:line="360" w:lineRule="auto"/>
              <w:jc w:val="center"/>
              <w:rPr>
                <w:b/>
              </w:rPr>
            </w:pPr>
            <w:r w:rsidRPr="00A86451">
              <w:rPr>
                <w:b/>
              </w:rPr>
              <w:t>Rs.605</w:t>
            </w:r>
            <w:r w:rsidR="00605194" w:rsidRPr="00A86451">
              <w:rPr>
                <w:b/>
              </w:rPr>
              <w:t>,</w:t>
            </w:r>
            <w:r>
              <w:rPr>
                <w:b/>
              </w:rPr>
              <w:t>50</w:t>
            </w:r>
            <w:r w:rsidR="00843AA3" w:rsidRPr="00A86451">
              <w:rPr>
                <w:b/>
              </w:rPr>
              <w:t>,</w:t>
            </w:r>
            <w:r w:rsidR="00605194" w:rsidRPr="00A86451">
              <w:rPr>
                <w:b/>
              </w:rPr>
              <w:t>00</w:t>
            </w:r>
            <w:r w:rsidR="00843AA3" w:rsidRPr="00A86451">
              <w:rPr>
                <w:b/>
              </w:rPr>
              <w:t>,</w:t>
            </w:r>
            <w:r w:rsidR="00605194" w:rsidRPr="00A86451">
              <w:rPr>
                <w:b/>
              </w:rPr>
              <w:t>000</w:t>
            </w:r>
            <w:r w:rsidR="00843AA3" w:rsidRPr="00A86451">
              <w:rPr>
                <w:b/>
              </w:rPr>
              <w:t>/-</w:t>
            </w:r>
          </w:p>
        </w:tc>
      </w:tr>
      <w:tr w:rsidR="00973EB5" w:rsidRPr="00A77C76" w14:paraId="7D4E3780" w14:textId="77777777" w:rsidTr="00596012">
        <w:trPr>
          <w:trHeight w:val="701"/>
          <w:jc w:val="center"/>
        </w:trPr>
        <w:tc>
          <w:tcPr>
            <w:tcW w:w="779" w:type="dxa"/>
            <w:vAlign w:val="center"/>
          </w:tcPr>
          <w:p w14:paraId="68869F48" w14:textId="77777777" w:rsidR="00973EB5" w:rsidRPr="00887A8B" w:rsidRDefault="00973EB5" w:rsidP="00973EB5">
            <w:pPr>
              <w:widowControl/>
              <w:numPr>
                <w:ilvl w:val="0"/>
                <w:numId w:val="7"/>
              </w:numPr>
              <w:autoSpaceDE/>
              <w:autoSpaceDN/>
              <w:spacing w:after="0" w:line="276" w:lineRule="auto"/>
              <w:ind w:left="643"/>
              <w:contextualSpacing/>
              <w:jc w:val="center"/>
              <w:rPr>
                <w:b/>
              </w:rPr>
            </w:pPr>
          </w:p>
        </w:tc>
        <w:tc>
          <w:tcPr>
            <w:tcW w:w="4190" w:type="dxa"/>
            <w:vAlign w:val="center"/>
          </w:tcPr>
          <w:p w14:paraId="0F998AD0" w14:textId="71E23F68" w:rsidR="00973EB5" w:rsidRPr="005D5684" w:rsidRDefault="00973EB5" w:rsidP="005D5684">
            <w:pPr>
              <w:spacing w:after="0" w:line="360" w:lineRule="auto"/>
              <w:jc w:val="both"/>
              <w:rPr>
                <w:b/>
              </w:rPr>
            </w:pPr>
            <w:r w:rsidRPr="005D5684">
              <w:rPr>
                <w:b/>
              </w:rPr>
              <w:t xml:space="preserve">Percentage difference between Circle Rate and </w:t>
            </w:r>
            <w:sdt>
              <w:sdtPr>
                <w:rPr>
                  <w:b/>
                </w:rPr>
                <w:id w:val="-1189443778"/>
                <w:placeholder>
                  <w:docPart w:val="3106172F0FDC41A7B15C572F6D1D5986"/>
                </w:placeholder>
                <w:comboBox>
                  <w:listItem w:value="Choose an item."/>
                  <w:listItem w:displayText="Fair Market Value" w:value="Fair Market Value"/>
                  <w:listItem w:displayText="Market Value" w:value="Market Value"/>
                  <w:listItem w:displayText="Fair Value" w:value="Fair Value"/>
                </w:comboBox>
              </w:sdtPr>
              <w:sdtEndPr/>
              <w:sdtContent>
                <w:r w:rsidR="005D5684" w:rsidRPr="005D5684">
                  <w:rPr>
                    <w:b/>
                  </w:rPr>
                  <w:t>Fair Market Value</w:t>
                </w:r>
              </w:sdtContent>
            </w:sdt>
          </w:p>
        </w:tc>
        <w:tc>
          <w:tcPr>
            <w:tcW w:w="6466" w:type="dxa"/>
            <w:gridSpan w:val="2"/>
            <w:vAlign w:val="center"/>
          </w:tcPr>
          <w:p w14:paraId="110B65D4" w14:textId="4081EA35" w:rsidR="00973EB5" w:rsidRPr="00A86451" w:rsidRDefault="00C36ABF" w:rsidP="005D5684">
            <w:pPr>
              <w:spacing w:after="0" w:line="360" w:lineRule="auto"/>
              <w:jc w:val="center"/>
              <w:rPr>
                <w:bCs/>
              </w:rPr>
            </w:pPr>
            <w:sdt>
              <w:sdtPr>
                <w:rPr>
                  <w:bCs/>
                </w:rPr>
                <w:id w:val="1816762538"/>
                <w:placeholder>
                  <w:docPart w:val="EBA18561D7014C6A8AD2842A36CA07EE"/>
                </w:placeholder>
              </w:sdtPr>
              <w:sdtEndPr/>
              <w:sdtContent>
                <w:r w:rsidR="005D5684" w:rsidRPr="00A86451">
                  <w:rPr>
                    <w:bCs/>
                  </w:rPr>
                  <w:t>More than 20</w:t>
                </w:r>
              </w:sdtContent>
            </w:sdt>
            <w:r w:rsidR="00973EB5" w:rsidRPr="00A86451">
              <w:rPr>
                <w:bCs/>
              </w:rPr>
              <w:t>%</w:t>
            </w:r>
          </w:p>
        </w:tc>
      </w:tr>
      <w:tr w:rsidR="00973EB5" w:rsidRPr="00A77C76" w14:paraId="3C33C40E" w14:textId="77777777" w:rsidTr="00596012">
        <w:trPr>
          <w:trHeight w:val="701"/>
          <w:jc w:val="center"/>
        </w:trPr>
        <w:tc>
          <w:tcPr>
            <w:tcW w:w="779" w:type="dxa"/>
            <w:vAlign w:val="center"/>
          </w:tcPr>
          <w:p w14:paraId="5AF6D602" w14:textId="77777777" w:rsidR="00973EB5" w:rsidRPr="00887A8B" w:rsidRDefault="00973EB5" w:rsidP="00973EB5">
            <w:pPr>
              <w:widowControl/>
              <w:numPr>
                <w:ilvl w:val="0"/>
                <w:numId w:val="7"/>
              </w:numPr>
              <w:autoSpaceDE/>
              <w:autoSpaceDN/>
              <w:spacing w:after="0" w:line="276" w:lineRule="auto"/>
              <w:ind w:left="643"/>
              <w:contextualSpacing/>
              <w:jc w:val="center"/>
              <w:rPr>
                <w:b/>
              </w:rPr>
            </w:pPr>
          </w:p>
        </w:tc>
        <w:tc>
          <w:tcPr>
            <w:tcW w:w="4190" w:type="dxa"/>
            <w:vAlign w:val="center"/>
          </w:tcPr>
          <w:p w14:paraId="4A7CEDEE" w14:textId="799CDCFB" w:rsidR="00973EB5" w:rsidRPr="00707A87" w:rsidRDefault="00973EB5" w:rsidP="00973EB5">
            <w:pPr>
              <w:spacing w:after="0" w:line="360" w:lineRule="auto"/>
              <w:rPr>
                <w:b/>
              </w:rPr>
            </w:pPr>
            <w:r w:rsidRPr="00707A87">
              <w:rPr>
                <w:b/>
              </w:rPr>
              <w:t xml:space="preserve">Likely reason of difference in Circle Value and </w:t>
            </w:r>
            <w:sdt>
              <w:sdtPr>
                <w:rPr>
                  <w:b/>
                </w:rPr>
                <w:id w:val="1881661864"/>
                <w:placeholder>
                  <w:docPart w:val="92FCDA835C444D3A97EA75B8565B1C11"/>
                </w:placeholder>
                <w:comboBox>
                  <w:listItem w:value="Choose an item."/>
                  <w:listItem w:displayText="Fair Market Value" w:value="Fair Market Value"/>
                  <w:listItem w:displayText="Market Value" w:value="Market Value"/>
                  <w:listItem w:displayText="Fair Value" w:value="Fair Value"/>
                </w:comboBox>
              </w:sdtPr>
              <w:sdtEndPr/>
              <w:sdtContent>
                <w:r w:rsidR="005D5684">
                  <w:rPr>
                    <w:b/>
                  </w:rPr>
                  <w:t>Fair Market Value</w:t>
                </w:r>
              </w:sdtContent>
            </w:sdt>
            <w:r w:rsidRPr="00707A87">
              <w:rPr>
                <w:b/>
              </w:rPr>
              <w:t xml:space="preserve"> in case of more than 20%</w:t>
            </w:r>
          </w:p>
        </w:tc>
        <w:tc>
          <w:tcPr>
            <w:tcW w:w="6466" w:type="dxa"/>
            <w:gridSpan w:val="2"/>
            <w:vAlign w:val="center"/>
          </w:tcPr>
          <w:p w14:paraId="35C0B02F" w14:textId="0D21060B" w:rsidR="00973EB5" w:rsidRPr="00CC568F" w:rsidRDefault="00C36ABF" w:rsidP="00C00DD6">
            <w:pPr>
              <w:spacing w:after="0" w:line="276"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973EB5">
                  <w:rPr>
                    <w:szCs w:val="20"/>
                  </w:rPr>
                  <w:t>Circle rates are determined by the District administration as per their own theoretical internal policy for fixing the minimum valuation of the property for property registration tax collection purpose</w:t>
                </w:r>
              </w:sdtContent>
            </w:sdt>
            <w:r w:rsidR="00973EB5">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973EB5">
                  <w:rPr>
                    <w:szCs w:val="20"/>
                  </w:rPr>
                  <w:t>and Market rates are adopted based on prevailing market dynamics found as per the discrete market enquiries which is explained clearly in Valuation assessment factors.</w:t>
                </w:r>
              </w:sdtContent>
            </w:sdt>
          </w:p>
        </w:tc>
      </w:tr>
    </w:tbl>
    <w:p w14:paraId="5F852289" w14:textId="77777777" w:rsidR="00811FCF" w:rsidRDefault="00811FCF">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10656"/>
      </w:tblGrid>
      <w:tr w:rsidR="00973EB5" w:rsidRPr="00A77C76" w14:paraId="4D0A6998" w14:textId="77777777" w:rsidTr="00596012">
        <w:trPr>
          <w:trHeight w:val="58"/>
          <w:jc w:val="center"/>
        </w:trPr>
        <w:tc>
          <w:tcPr>
            <w:tcW w:w="779" w:type="dxa"/>
            <w:vMerge w:val="restart"/>
            <w:shd w:val="clear" w:color="auto" w:fill="C6D9F1" w:themeFill="text2" w:themeFillTint="33"/>
          </w:tcPr>
          <w:p w14:paraId="11E5C29E" w14:textId="7ED2293E" w:rsidR="00973EB5" w:rsidRPr="00887A8B" w:rsidRDefault="00973EB5" w:rsidP="00973EB5">
            <w:pPr>
              <w:widowControl/>
              <w:numPr>
                <w:ilvl w:val="0"/>
                <w:numId w:val="7"/>
              </w:numPr>
              <w:autoSpaceDE/>
              <w:autoSpaceDN/>
              <w:spacing w:after="0" w:line="276" w:lineRule="auto"/>
              <w:ind w:left="643"/>
              <w:contextualSpacing/>
              <w:jc w:val="center"/>
              <w:rPr>
                <w:b/>
              </w:rPr>
            </w:pPr>
          </w:p>
        </w:tc>
        <w:tc>
          <w:tcPr>
            <w:tcW w:w="10656" w:type="dxa"/>
            <w:shd w:val="clear" w:color="auto" w:fill="C6D9F1" w:themeFill="text2" w:themeFillTint="33"/>
            <w:vAlign w:val="center"/>
          </w:tcPr>
          <w:p w14:paraId="3667F40D" w14:textId="77777777" w:rsidR="00973EB5" w:rsidRPr="00CC568F" w:rsidRDefault="00973EB5" w:rsidP="00973EB5">
            <w:pPr>
              <w:spacing w:after="0" w:line="360" w:lineRule="auto"/>
            </w:pPr>
            <w:r>
              <w:rPr>
                <w:b/>
                <w:szCs w:val="20"/>
              </w:rPr>
              <w:t>Concluding Comments/ Disclosures if any</w:t>
            </w:r>
          </w:p>
        </w:tc>
      </w:tr>
      <w:tr w:rsidR="00973EB5" w:rsidRPr="00A77C76" w14:paraId="057DD171" w14:textId="77777777" w:rsidTr="00596012">
        <w:trPr>
          <w:trHeight w:val="701"/>
          <w:jc w:val="center"/>
        </w:trPr>
        <w:tc>
          <w:tcPr>
            <w:tcW w:w="779" w:type="dxa"/>
            <w:vMerge/>
            <w:vAlign w:val="center"/>
          </w:tcPr>
          <w:p w14:paraId="2381C204" w14:textId="77777777" w:rsidR="00973EB5" w:rsidRPr="00887A8B" w:rsidRDefault="00973EB5" w:rsidP="00973EB5">
            <w:pPr>
              <w:widowControl/>
              <w:numPr>
                <w:ilvl w:val="0"/>
                <w:numId w:val="7"/>
              </w:numPr>
              <w:autoSpaceDE/>
              <w:autoSpaceDN/>
              <w:spacing w:after="0" w:line="276" w:lineRule="auto"/>
              <w:ind w:left="643"/>
              <w:contextualSpacing/>
              <w:jc w:val="center"/>
              <w:rPr>
                <w:b/>
              </w:rPr>
            </w:pPr>
          </w:p>
        </w:tc>
        <w:tc>
          <w:tcPr>
            <w:tcW w:w="10656" w:type="dxa"/>
            <w:vAlign w:val="center"/>
          </w:tcPr>
          <w:p w14:paraId="57E6611B" w14:textId="647953BD" w:rsidR="001D58A3" w:rsidRDefault="001D58A3" w:rsidP="00217E50">
            <w:pPr>
              <w:pStyle w:val="m473139817170742503msolistparagraph"/>
              <w:numPr>
                <w:ilvl w:val="0"/>
                <w:numId w:val="61"/>
              </w:numPr>
              <w:shd w:val="clear" w:color="auto" w:fill="FFFFFF"/>
              <w:spacing w:before="0" w:beforeAutospacing="0" w:after="0" w:afterAutospacing="0" w:line="276" w:lineRule="auto"/>
              <w:jc w:val="both"/>
              <w:rPr>
                <w:rFonts w:ascii="Arial" w:eastAsia="Arial" w:hAnsi="Arial" w:cs="Arial"/>
                <w:sz w:val="22"/>
                <w:szCs w:val="22"/>
                <w:lang w:val="en-US" w:eastAsia="en-US" w:bidi="en-US"/>
              </w:rPr>
            </w:pPr>
            <w:r w:rsidRPr="002119A4">
              <w:rPr>
                <w:rFonts w:ascii="Arial" w:eastAsia="Arial" w:hAnsi="Arial" w:cs="Arial"/>
                <w:sz w:val="22"/>
                <w:szCs w:val="22"/>
                <w:lang w:val="en-US" w:eastAsia="en-US" w:bidi="en-US"/>
              </w:rPr>
              <w:t>After the relatively better Covid-19 situation and stabilization of world and Indian economy post Covid-19 disruption, the growth outlook for Indian economy looks to be firm and positive. By various world agencies Indian economy is projected to grow in the range 7-9%. As per economic survey by Indian Govt., India’s GDP is projected to grow in real terms by 8.0-8.5 per cent in 2022-23.</w:t>
            </w:r>
            <w:r>
              <w:rPr>
                <w:rFonts w:ascii="Arial" w:eastAsia="Arial" w:hAnsi="Arial" w:cs="Arial"/>
                <w:sz w:val="22"/>
                <w:szCs w:val="22"/>
                <w:lang w:val="en-US" w:eastAsia="en-US" w:bidi="en-US"/>
              </w:rPr>
              <w:t xml:space="preserve"> Also, in recent times the interest in industrial properties has picked up.</w:t>
            </w:r>
          </w:p>
          <w:p w14:paraId="3C283BE6" w14:textId="77777777" w:rsidR="001D58A3" w:rsidRPr="002119A4" w:rsidRDefault="001D58A3" w:rsidP="001D58A3">
            <w:pPr>
              <w:pStyle w:val="m473139817170742503msolistparagraph"/>
              <w:shd w:val="clear" w:color="auto" w:fill="FFFFFF"/>
              <w:spacing w:before="0" w:beforeAutospacing="0" w:after="0" w:afterAutospacing="0" w:line="276" w:lineRule="auto"/>
              <w:jc w:val="both"/>
              <w:rPr>
                <w:rFonts w:ascii="Arial" w:eastAsia="Arial" w:hAnsi="Arial" w:cs="Arial"/>
                <w:sz w:val="22"/>
                <w:szCs w:val="22"/>
                <w:lang w:val="en-US" w:eastAsia="en-US" w:bidi="en-US"/>
              </w:rPr>
            </w:pPr>
          </w:p>
          <w:p w14:paraId="6E8EC064" w14:textId="26098FE9" w:rsidR="001D58A3" w:rsidRDefault="001D58A3" w:rsidP="00217E50">
            <w:pPr>
              <w:pStyle w:val="m473139817170742503msolistparagraph"/>
              <w:numPr>
                <w:ilvl w:val="0"/>
                <w:numId w:val="61"/>
              </w:numPr>
              <w:shd w:val="clear" w:color="auto" w:fill="FFFFFF"/>
              <w:spacing w:before="0" w:beforeAutospacing="0" w:after="0" w:afterAutospacing="0" w:line="276" w:lineRule="auto"/>
              <w:jc w:val="both"/>
              <w:rPr>
                <w:rFonts w:ascii="Arial" w:eastAsia="Arial" w:hAnsi="Arial" w:cs="Arial"/>
                <w:sz w:val="22"/>
                <w:szCs w:val="22"/>
                <w:lang w:val="en-US" w:eastAsia="en-US" w:bidi="en-US"/>
              </w:rPr>
            </w:pPr>
            <w:r w:rsidRPr="002119A4">
              <w:rPr>
                <w:rFonts w:ascii="Arial" w:eastAsia="Arial" w:hAnsi="Arial" w:cs="Arial"/>
                <w:sz w:val="22"/>
                <w:szCs w:val="22"/>
                <w:lang w:val="en-US" w:eastAsia="en-US" w:bidi="en-US"/>
              </w:rPr>
              <w:t xml:space="preserve">Private investment in Indian economy is on upward trajectory and showing up some </w:t>
            </w:r>
            <w:r w:rsidR="00217E50">
              <w:rPr>
                <w:rFonts w:ascii="Arial" w:eastAsia="Arial" w:hAnsi="Arial" w:cs="Arial"/>
                <w:sz w:val="22"/>
                <w:szCs w:val="22"/>
                <w:lang w:val="en-US" w:eastAsia="en-US" w:bidi="en-US"/>
              </w:rPr>
              <w:t>movement. However, inflation,</w:t>
            </w:r>
            <w:r w:rsidRPr="002119A4">
              <w:rPr>
                <w:rFonts w:ascii="Arial" w:eastAsia="Arial" w:hAnsi="Arial" w:cs="Arial"/>
                <w:sz w:val="22"/>
                <w:szCs w:val="22"/>
                <w:lang w:val="en-US" w:eastAsia="en-US" w:bidi="en-US"/>
              </w:rPr>
              <w:t xml:space="preserve"> global supply chain disruptions </w:t>
            </w:r>
            <w:r w:rsidR="00217E50">
              <w:rPr>
                <w:rFonts w:ascii="Arial" w:eastAsia="Arial" w:hAnsi="Arial" w:cs="Arial"/>
                <w:sz w:val="22"/>
                <w:szCs w:val="22"/>
                <w:lang w:val="en-US" w:eastAsia="en-US" w:bidi="en-US"/>
              </w:rPr>
              <w:t xml:space="preserve">and mounting risk of global recession </w:t>
            </w:r>
            <w:r w:rsidRPr="002119A4">
              <w:rPr>
                <w:rFonts w:ascii="Arial" w:eastAsia="Arial" w:hAnsi="Arial" w:cs="Arial"/>
                <w:sz w:val="22"/>
                <w:szCs w:val="22"/>
                <w:lang w:val="en-US" w:eastAsia="en-US" w:bidi="en-US"/>
              </w:rPr>
              <w:t>are the current major</w:t>
            </w:r>
            <w:r>
              <w:rPr>
                <w:rFonts w:ascii="Arial" w:eastAsia="Arial" w:hAnsi="Arial" w:cs="Arial"/>
                <w:sz w:val="22"/>
                <w:szCs w:val="22"/>
                <w:lang w:val="en-US" w:eastAsia="en-US" w:bidi="en-US"/>
              </w:rPr>
              <w:t xml:space="preserve"> issues in front of the economy and therefore uncertainties have started </w:t>
            </w:r>
            <w:proofErr w:type="spellStart"/>
            <w:r>
              <w:rPr>
                <w:rFonts w:ascii="Arial" w:eastAsia="Arial" w:hAnsi="Arial" w:cs="Arial"/>
                <w:sz w:val="22"/>
                <w:szCs w:val="22"/>
                <w:lang w:val="en-US" w:eastAsia="en-US" w:bidi="en-US"/>
              </w:rPr>
              <w:t>looming</w:t>
            </w:r>
            <w:proofErr w:type="spellEnd"/>
            <w:r>
              <w:rPr>
                <w:rFonts w:ascii="Arial" w:eastAsia="Arial" w:hAnsi="Arial" w:cs="Arial"/>
                <w:sz w:val="22"/>
                <w:szCs w:val="22"/>
                <w:lang w:val="en-US" w:eastAsia="en-US" w:bidi="en-US"/>
              </w:rPr>
              <w:t xml:space="preserve"> ahead in regard to growth. Some of the credit rating agencies, global institutions, market pundits have downgraded the growth projections for India for 2023 when everyone was bullish earlier because of the issues mentioned above.</w:t>
            </w:r>
          </w:p>
          <w:p w14:paraId="7577B45C" w14:textId="77777777" w:rsidR="001D58A3" w:rsidRDefault="001D58A3" w:rsidP="001D58A3">
            <w:pPr>
              <w:pStyle w:val="ListParagraph"/>
              <w:spacing w:after="0"/>
            </w:pPr>
          </w:p>
          <w:p w14:paraId="0C4F2D54" w14:textId="26BD85C5" w:rsidR="001D58A3" w:rsidRPr="00A86936" w:rsidRDefault="001D58A3" w:rsidP="00217E50">
            <w:pPr>
              <w:pStyle w:val="m473139817170742503msolistparagraph"/>
              <w:numPr>
                <w:ilvl w:val="0"/>
                <w:numId w:val="61"/>
              </w:numPr>
              <w:shd w:val="clear" w:color="auto" w:fill="FFFFFF"/>
              <w:spacing w:before="0" w:beforeAutospacing="0" w:after="240" w:afterAutospacing="0" w:line="276" w:lineRule="auto"/>
              <w:jc w:val="both"/>
              <w:rPr>
                <w:rFonts w:ascii="Arial" w:eastAsia="Arial" w:hAnsi="Arial" w:cs="Arial"/>
                <w:sz w:val="22"/>
                <w:szCs w:val="22"/>
                <w:lang w:val="en-US" w:eastAsia="en-US" w:bidi="en-US"/>
              </w:rPr>
            </w:pPr>
            <w:r>
              <w:rPr>
                <w:rFonts w:ascii="Arial" w:eastAsia="Arial" w:hAnsi="Arial" w:cs="Arial"/>
                <w:sz w:val="22"/>
                <w:szCs w:val="22"/>
                <w:lang w:val="en-US" w:eastAsia="en-US" w:bidi="en-US"/>
              </w:rPr>
              <w:t>However, F</w:t>
            </w:r>
            <w:r w:rsidRPr="00A86936">
              <w:rPr>
                <w:rFonts w:ascii="Arial" w:eastAsia="Arial" w:hAnsi="Arial" w:cs="Arial"/>
                <w:sz w:val="22"/>
                <w:szCs w:val="22"/>
                <w:lang w:val="en-US" w:eastAsia="en-US" w:bidi="en-US"/>
              </w:rPr>
              <w:t>ertili</w:t>
            </w:r>
            <w:r>
              <w:rPr>
                <w:rFonts w:ascii="Arial" w:eastAsia="Arial" w:hAnsi="Arial" w:cs="Arial"/>
                <w:sz w:val="22"/>
                <w:szCs w:val="22"/>
                <w:lang w:val="en-US" w:eastAsia="en-US" w:bidi="en-US"/>
              </w:rPr>
              <w:t>z</w:t>
            </w:r>
            <w:r w:rsidRPr="00A86936">
              <w:rPr>
                <w:rFonts w:ascii="Arial" w:eastAsia="Arial" w:hAnsi="Arial" w:cs="Arial"/>
                <w:sz w:val="22"/>
                <w:szCs w:val="22"/>
                <w:lang w:val="en-US" w:eastAsia="en-US" w:bidi="en-US"/>
              </w:rPr>
              <w:t>er is an agriculture-based commodity and since India is largely an agro based economy therefore it is a widely consumed commodity.</w:t>
            </w:r>
          </w:p>
          <w:p w14:paraId="548AA563" w14:textId="77777777" w:rsidR="001D58A3" w:rsidRDefault="001D58A3" w:rsidP="00217E50">
            <w:pPr>
              <w:pStyle w:val="m473139817170742503msolistparagraph"/>
              <w:numPr>
                <w:ilvl w:val="0"/>
                <w:numId w:val="61"/>
              </w:numPr>
              <w:shd w:val="clear" w:color="auto" w:fill="FFFFFF"/>
              <w:spacing w:before="0" w:beforeAutospacing="0" w:after="0" w:afterAutospacing="0" w:line="276" w:lineRule="auto"/>
              <w:jc w:val="both"/>
              <w:rPr>
                <w:rFonts w:ascii="Arial" w:eastAsia="Arial" w:hAnsi="Arial" w:cs="Arial"/>
                <w:sz w:val="22"/>
                <w:szCs w:val="22"/>
                <w:lang w:val="en-US" w:eastAsia="en-US" w:bidi="en-US"/>
              </w:rPr>
            </w:pPr>
            <w:r w:rsidRPr="00A86936">
              <w:rPr>
                <w:rFonts w:ascii="Arial" w:eastAsia="Arial" w:hAnsi="Arial" w:cs="Arial"/>
                <w:sz w:val="22"/>
                <w:szCs w:val="22"/>
                <w:lang w:val="en-US" w:eastAsia="en-US" w:bidi="en-US"/>
              </w:rPr>
              <w:t>Urea is a source of Nitrogen, an essential nutrient crucial for crop growth and development. Urea is the most important nitrogenous fertilizer in the country because of its high N content (46%N). It also has industrial applications such as the production of plastics and as a nutritional supplement for cattle. Neem Coated Urea (N) is the Neem oil-coated Urea specially developed only to be used as agricultural fertilizer. The coating of Neem slows the nitrification of urea thereby helps in increased absorption of nutrients in the soil as well as reduces groundwater pollution.</w:t>
            </w:r>
          </w:p>
          <w:p w14:paraId="65F7B7CE" w14:textId="77777777" w:rsidR="001D58A3" w:rsidRPr="00A86936" w:rsidRDefault="001D58A3" w:rsidP="001D58A3">
            <w:pPr>
              <w:pStyle w:val="m473139817170742503msolistparagraph"/>
              <w:shd w:val="clear" w:color="auto" w:fill="FFFFFF"/>
              <w:spacing w:before="0" w:beforeAutospacing="0" w:after="0" w:afterAutospacing="0" w:line="276" w:lineRule="auto"/>
              <w:ind w:left="360"/>
              <w:jc w:val="both"/>
              <w:rPr>
                <w:rFonts w:ascii="Arial" w:eastAsia="Arial" w:hAnsi="Arial" w:cs="Arial"/>
                <w:sz w:val="22"/>
                <w:szCs w:val="22"/>
                <w:lang w:val="en-US" w:eastAsia="en-US" w:bidi="en-US"/>
              </w:rPr>
            </w:pPr>
          </w:p>
          <w:p w14:paraId="6B5348CD" w14:textId="4B80C96F" w:rsidR="001D58A3" w:rsidRPr="00A86936" w:rsidRDefault="001D58A3" w:rsidP="00217E50">
            <w:pPr>
              <w:pStyle w:val="m473139817170742503msolistparagraph"/>
              <w:numPr>
                <w:ilvl w:val="0"/>
                <w:numId w:val="61"/>
              </w:numPr>
              <w:shd w:val="clear" w:color="auto" w:fill="FFFFFF"/>
              <w:spacing w:before="0" w:beforeAutospacing="0" w:after="0" w:afterAutospacing="0" w:line="276" w:lineRule="auto"/>
              <w:jc w:val="both"/>
              <w:rPr>
                <w:rFonts w:ascii="Arial" w:eastAsia="Arial" w:hAnsi="Arial" w:cs="Arial"/>
                <w:sz w:val="22"/>
                <w:szCs w:val="22"/>
                <w:lang w:val="en-US" w:eastAsia="en-US" w:bidi="en-US"/>
              </w:rPr>
            </w:pPr>
            <w:r w:rsidRPr="00A86936">
              <w:rPr>
                <w:rFonts w:ascii="Arial" w:eastAsia="Arial" w:hAnsi="Arial" w:cs="Arial"/>
                <w:sz w:val="22"/>
                <w:szCs w:val="22"/>
                <w:lang w:val="en-US" w:eastAsia="en-US" w:bidi="en-US"/>
              </w:rPr>
              <w:t xml:space="preserve">We have reviewed the performance of </w:t>
            </w:r>
            <w:r w:rsidRPr="00A86451">
              <w:rPr>
                <w:rFonts w:ascii="Arial" w:eastAsia="Arial" w:hAnsi="Arial" w:cs="Arial"/>
                <w:sz w:val="22"/>
                <w:szCs w:val="22"/>
                <w:lang w:val="en-US" w:eastAsia="en-US" w:bidi="en-US"/>
              </w:rPr>
              <w:t xml:space="preserve">Fertilizer sector and found that the companies in this sector are in profit and doing good. </w:t>
            </w:r>
            <w:r w:rsidR="0024346F" w:rsidRPr="00A86451">
              <w:rPr>
                <w:rFonts w:ascii="Arial" w:eastAsia="Arial" w:hAnsi="Arial" w:cs="Arial"/>
                <w:i/>
                <w:sz w:val="22"/>
                <w:szCs w:val="22"/>
                <w:lang w:val="en-US" w:eastAsia="en-US" w:bidi="en-US"/>
              </w:rPr>
              <w:t>(Refer Enclosure VI).</w:t>
            </w:r>
            <w:r w:rsidRPr="00A86451">
              <w:rPr>
                <w:rFonts w:ascii="Arial" w:eastAsia="Arial" w:hAnsi="Arial" w:cs="Arial"/>
                <w:sz w:val="22"/>
                <w:szCs w:val="22"/>
                <w:lang w:val="en-US" w:eastAsia="en-US" w:bidi="en-US"/>
              </w:rPr>
              <w:t xml:space="preserve"> </w:t>
            </w:r>
          </w:p>
          <w:p w14:paraId="751CE10C" w14:textId="77777777" w:rsidR="001D58A3" w:rsidRPr="00A86936" w:rsidRDefault="001D58A3" w:rsidP="001D58A3">
            <w:pPr>
              <w:pStyle w:val="m473139817170742503msolistparagraph"/>
              <w:shd w:val="clear" w:color="auto" w:fill="FFFFFF"/>
              <w:spacing w:before="0" w:beforeAutospacing="0" w:after="0" w:afterAutospacing="0" w:line="276" w:lineRule="auto"/>
              <w:ind w:left="360"/>
              <w:jc w:val="both"/>
              <w:rPr>
                <w:rFonts w:ascii="Arial" w:eastAsia="Arial" w:hAnsi="Arial" w:cs="Arial"/>
                <w:sz w:val="22"/>
                <w:szCs w:val="22"/>
                <w:lang w:val="en-US" w:eastAsia="en-US" w:bidi="en-US"/>
              </w:rPr>
            </w:pPr>
          </w:p>
          <w:p w14:paraId="6FF27DDF" w14:textId="16632B7F" w:rsidR="001D58A3" w:rsidRDefault="001D58A3" w:rsidP="00000E28">
            <w:pPr>
              <w:pStyle w:val="m473139817170742503msolistparagraph"/>
              <w:numPr>
                <w:ilvl w:val="0"/>
                <w:numId w:val="61"/>
              </w:numPr>
              <w:shd w:val="clear" w:color="auto" w:fill="FFFFFF"/>
              <w:spacing w:before="0" w:beforeAutospacing="0" w:after="0" w:afterAutospacing="0" w:line="276" w:lineRule="auto"/>
              <w:jc w:val="both"/>
              <w:rPr>
                <w:rFonts w:ascii="Arial" w:eastAsia="Arial" w:hAnsi="Arial" w:cs="Arial"/>
                <w:sz w:val="22"/>
                <w:szCs w:val="22"/>
                <w:lang w:val="en-US" w:eastAsia="en-US" w:bidi="en-US"/>
              </w:rPr>
            </w:pPr>
            <w:r w:rsidRPr="00A86936">
              <w:rPr>
                <w:rFonts w:ascii="Arial" w:eastAsia="Arial" w:hAnsi="Arial" w:cs="Arial"/>
                <w:sz w:val="22"/>
                <w:szCs w:val="22"/>
                <w:lang w:val="en-US" w:eastAsia="en-US" w:bidi="en-US"/>
              </w:rPr>
              <w:t xml:space="preserve">However, the sector is Govt. controlled and there are issues &amp; delays in subsidy payments by the Govt. but at the same time there is still an interest in the business community for Fertilizer sector and there are instances of fertilizer plant transactions and Merger &amp; Acquisitions in the past </w:t>
            </w:r>
            <w:r w:rsidRPr="00A86451">
              <w:rPr>
                <w:rFonts w:ascii="Arial" w:eastAsia="Arial" w:hAnsi="Arial" w:cs="Arial"/>
                <w:sz w:val="22"/>
                <w:szCs w:val="22"/>
                <w:lang w:val="en-US" w:eastAsia="en-US" w:bidi="en-US"/>
              </w:rPr>
              <w:t xml:space="preserve">as tabled </w:t>
            </w:r>
            <w:r w:rsidRPr="00000E28">
              <w:rPr>
                <w:rFonts w:ascii="Arial" w:eastAsia="Arial" w:hAnsi="Arial" w:cs="Arial"/>
                <w:sz w:val="22"/>
                <w:szCs w:val="22"/>
                <w:lang w:val="en-US" w:eastAsia="en-US" w:bidi="en-US"/>
              </w:rPr>
              <w:t xml:space="preserve">on Part </w:t>
            </w:r>
            <w:r w:rsidR="00A86451" w:rsidRPr="00000E28">
              <w:rPr>
                <w:rFonts w:ascii="Arial" w:eastAsia="Arial" w:hAnsi="Arial" w:cs="Arial"/>
                <w:sz w:val="22"/>
                <w:szCs w:val="22"/>
                <w:lang w:val="en-US" w:eastAsia="en-US" w:bidi="en-US"/>
              </w:rPr>
              <w:t>J</w:t>
            </w:r>
            <w:r w:rsidRPr="00000E28">
              <w:rPr>
                <w:rFonts w:ascii="Arial" w:eastAsia="Arial" w:hAnsi="Arial" w:cs="Arial"/>
                <w:sz w:val="22"/>
                <w:szCs w:val="22"/>
                <w:lang w:val="en-US" w:eastAsia="en-US" w:bidi="en-US"/>
              </w:rPr>
              <w:t>:</w:t>
            </w:r>
            <w:r w:rsidRPr="00A86451">
              <w:rPr>
                <w:rFonts w:ascii="Arial" w:eastAsia="Arial" w:hAnsi="Arial" w:cs="Arial"/>
                <w:sz w:val="22"/>
                <w:szCs w:val="22"/>
                <w:lang w:val="en-US" w:eastAsia="en-US" w:bidi="en-US"/>
              </w:rPr>
              <w:t xml:space="preserve"> </w:t>
            </w:r>
            <w:r w:rsidR="00000E28" w:rsidRPr="00000E28">
              <w:rPr>
                <w:rFonts w:ascii="Arial" w:eastAsia="Arial" w:hAnsi="Arial" w:cs="Arial"/>
                <w:sz w:val="22"/>
                <w:szCs w:val="22"/>
                <w:lang w:val="en-US" w:eastAsia="en-US" w:bidi="en-US"/>
              </w:rPr>
              <w:t xml:space="preserve">Recently Installed Fertilizer Plants </w:t>
            </w:r>
            <w:r w:rsidR="00000E28">
              <w:rPr>
                <w:rFonts w:ascii="Arial" w:eastAsia="Arial" w:hAnsi="Arial" w:cs="Arial"/>
                <w:sz w:val="22"/>
                <w:szCs w:val="22"/>
                <w:lang w:val="en-US" w:eastAsia="en-US" w:bidi="en-US"/>
              </w:rPr>
              <w:t>a</w:t>
            </w:r>
            <w:r w:rsidR="00000E28" w:rsidRPr="00000E28">
              <w:rPr>
                <w:rFonts w:ascii="Arial" w:eastAsia="Arial" w:hAnsi="Arial" w:cs="Arial"/>
                <w:sz w:val="22"/>
                <w:szCs w:val="22"/>
                <w:lang w:val="en-US" w:eastAsia="en-US" w:bidi="en-US"/>
              </w:rPr>
              <w:t>nd M&amp;A</w:t>
            </w:r>
            <w:r w:rsidRPr="00A86451">
              <w:rPr>
                <w:rFonts w:ascii="Arial" w:eastAsia="Arial" w:hAnsi="Arial" w:cs="Arial"/>
                <w:sz w:val="22"/>
                <w:szCs w:val="22"/>
                <w:lang w:val="en-US" w:eastAsia="en-US" w:bidi="en-US"/>
              </w:rPr>
              <w:t xml:space="preserve"> which shows</w:t>
            </w:r>
            <w:r w:rsidRPr="00A86936">
              <w:rPr>
                <w:rFonts w:ascii="Arial" w:eastAsia="Arial" w:hAnsi="Arial" w:cs="Arial"/>
                <w:sz w:val="22"/>
                <w:szCs w:val="22"/>
                <w:lang w:val="en-US" w:eastAsia="en-US" w:bidi="en-US"/>
              </w:rPr>
              <w:t xml:space="preserve"> that market players are not averse to entering this sector.</w:t>
            </w:r>
          </w:p>
          <w:p w14:paraId="44D3BF3C" w14:textId="77777777" w:rsidR="001D58A3" w:rsidRPr="000D33D2" w:rsidRDefault="001D58A3" w:rsidP="001D58A3">
            <w:pPr>
              <w:pStyle w:val="m473139817170742503msolistparagraph"/>
              <w:shd w:val="clear" w:color="auto" w:fill="FFFFFF"/>
              <w:spacing w:before="0" w:beforeAutospacing="0" w:after="0" w:afterAutospacing="0" w:line="276" w:lineRule="auto"/>
              <w:jc w:val="both"/>
              <w:rPr>
                <w:rFonts w:ascii="Arial" w:eastAsia="Arial" w:hAnsi="Arial" w:cs="Arial"/>
                <w:sz w:val="22"/>
                <w:szCs w:val="22"/>
                <w:lang w:val="en-US" w:eastAsia="en-US" w:bidi="en-US"/>
              </w:rPr>
            </w:pPr>
          </w:p>
          <w:p w14:paraId="0A5C37F1" w14:textId="77777777" w:rsidR="001D58A3" w:rsidRDefault="001D58A3" w:rsidP="00217E50">
            <w:pPr>
              <w:pStyle w:val="m473139817170742503msolistparagraph"/>
              <w:numPr>
                <w:ilvl w:val="0"/>
                <w:numId w:val="61"/>
              </w:numPr>
              <w:shd w:val="clear" w:color="auto" w:fill="FFFFFF"/>
              <w:spacing w:before="0" w:beforeAutospacing="0" w:after="0" w:afterAutospacing="0" w:line="276" w:lineRule="auto"/>
              <w:jc w:val="both"/>
              <w:rPr>
                <w:rFonts w:ascii="Arial" w:eastAsia="Arial" w:hAnsi="Arial" w:cs="Arial"/>
                <w:sz w:val="22"/>
                <w:szCs w:val="22"/>
                <w:lang w:val="en-US" w:eastAsia="en-US" w:bidi="en-US"/>
              </w:rPr>
            </w:pPr>
            <w:r w:rsidRPr="00A86936">
              <w:rPr>
                <w:rFonts w:ascii="Arial" w:eastAsia="Arial" w:hAnsi="Arial" w:cs="Arial"/>
                <w:sz w:val="22"/>
                <w:szCs w:val="22"/>
                <w:lang w:val="en-US" w:eastAsia="en-US" w:bidi="en-US"/>
              </w:rPr>
              <w:t>Although Plant has become old but the basic infrastructure is still intact which has a great time value for the new player. With refurbishment and replacement of some of the defunct sections of the Plant, it can be a great asset for any market player who wants to enter into this sector.</w:t>
            </w:r>
          </w:p>
          <w:p w14:paraId="0EDAD58C" w14:textId="77777777" w:rsidR="001D58A3" w:rsidRDefault="001D58A3" w:rsidP="001D58A3">
            <w:pPr>
              <w:pStyle w:val="ListParagraph"/>
              <w:spacing w:after="0"/>
            </w:pPr>
          </w:p>
          <w:p w14:paraId="6CEE506C" w14:textId="0B2E5F78" w:rsidR="00217E50" w:rsidRDefault="001D58A3" w:rsidP="00217E50">
            <w:pPr>
              <w:pStyle w:val="m473139817170742503msolistparagraph"/>
              <w:numPr>
                <w:ilvl w:val="0"/>
                <w:numId w:val="61"/>
              </w:numPr>
              <w:shd w:val="clear" w:color="auto" w:fill="FFFFFF"/>
              <w:spacing w:before="0" w:beforeAutospacing="0" w:after="0" w:afterAutospacing="0" w:line="276" w:lineRule="auto"/>
              <w:jc w:val="both"/>
              <w:rPr>
                <w:rFonts w:ascii="Arial" w:eastAsia="Arial" w:hAnsi="Arial" w:cs="Arial"/>
                <w:sz w:val="22"/>
                <w:szCs w:val="22"/>
                <w:lang w:val="en-US" w:eastAsia="en-US" w:bidi="en-US"/>
              </w:rPr>
            </w:pPr>
            <w:r w:rsidRPr="00217E50">
              <w:rPr>
                <w:rFonts w:ascii="Arial" w:eastAsia="Arial" w:hAnsi="Arial" w:cs="Arial"/>
                <w:sz w:val="22"/>
                <w:szCs w:val="22"/>
                <w:lang w:val="en-US" w:eastAsia="en-US" w:bidi="en-US"/>
              </w:rPr>
              <w:t>Since</w:t>
            </w:r>
            <w:r w:rsidR="00000E28">
              <w:rPr>
                <w:rFonts w:ascii="Arial" w:eastAsia="Arial" w:hAnsi="Arial" w:cs="Arial"/>
                <w:sz w:val="22"/>
                <w:szCs w:val="22"/>
                <w:lang w:val="en-US" w:eastAsia="en-US" w:bidi="en-US"/>
              </w:rPr>
              <w:t>,</w:t>
            </w:r>
            <w:r w:rsidRPr="00217E50">
              <w:rPr>
                <w:rFonts w:ascii="Arial" w:eastAsia="Arial" w:hAnsi="Arial" w:cs="Arial"/>
                <w:sz w:val="22"/>
                <w:szCs w:val="22"/>
                <w:lang w:val="en-US" w:eastAsia="en-US" w:bidi="en-US"/>
              </w:rPr>
              <w:t xml:space="preserve"> the Plant has almost lived its economic life except the sections which has been replaced in last decade and those sections which have been maintained properly. </w:t>
            </w:r>
            <w:r w:rsidR="00924F64" w:rsidRPr="00217E50">
              <w:rPr>
                <w:rFonts w:ascii="Arial" w:eastAsia="Arial" w:hAnsi="Arial" w:cs="Arial"/>
                <w:sz w:val="22"/>
                <w:szCs w:val="22"/>
                <w:lang w:val="en-US" w:eastAsia="en-US" w:bidi="en-US"/>
              </w:rPr>
              <w:t>Since</w:t>
            </w:r>
            <w:r w:rsidR="00000E28">
              <w:rPr>
                <w:rFonts w:ascii="Arial" w:eastAsia="Arial" w:hAnsi="Arial" w:cs="Arial"/>
                <w:sz w:val="22"/>
                <w:szCs w:val="22"/>
                <w:lang w:val="en-US" w:eastAsia="en-US" w:bidi="en-US"/>
              </w:rPr>
              <w:t>,</w:t>
            </w:r>
            <w:r w:rsidR="00924F64" w:rsidRPr="00217E50">
              <w:rPr>
                <w:rFonts w:ascii="Arial" w:eastAsia="Arial" w:hAnsi="Arial" w:cs="Arial"/>
                <w:sz w:val="22"/>
                <w:szCs w:val="22"/>
                <w:lang w:val="en-US" w:eastAsia="en-US" w:bidi="en-US"/>
              </w:rPr>
              <w:t xml:space="preserve"> the Plant requires major maintenance capex in the form of energy conservation scheme, reliability measures, civil repairs as assessed by </w:t>
            </w:r>
            <w:r w:rsidRPr="00217E50">
              <w:rPr>
                <w:rFonts w:ascii="Arial" w:eastAsia="Arial" w:hAnsi="Arial" w:cs="Arial"/>
                <w:sz w:val="22"/>
                <w:szCs w:val="22"/>
                <w:lang w:val="en-US" w:eastAsia="en-US" w:bidi="en-US"/>
              </w:rPr>
              <w:t>Mot</w:t>
            </w:r>
            <w:r w:rsidR="00000E28">
              <w:rPr>
                <w:rFonts w:ascii="Arial" w:eastAsia="Arial" w:hAnsi="Arial" w:cs="Arial"/>
                <w:sz w:val="22"/>
                <w:szCs w:val="22"/>
                <w:lang w:val="en-US" w:eastAsia="en-US" w:bidi="en-US"/>
              </w:rPr>
              <w:t xml:space="preserve">t </w:t>
            </w:r>
            <w:r w:rsidRPr="00217E50">
              <w:rPr>
                <w:rFonts w:ascii="Arial" w:eastAsia="Arial" w:hAnsi="Arial" w:cs="Arial"/>
                <w:sz w:val="22"/>
                <w:szCs w:val="22"/>
                <w:lang w:val="en-US" w:eastAsia="en-US" w:bidi="en-US"/>
              </w:rPr>
              <w:t>Mac</w:t>
            </w:r>
            <w:r w:rsidR="00000E28">
              <w:rPr>
                <w:rFonts w:ascii="Arial" w:eastAsia="Arial" w:hAnsi="Arial" w:cs="Arial"/>
                <w:sz w:val="22"/>
                <w:szCs w:val="22"/>
                <w:lang w:val="en-US" w:eastAsia="en-US" w:bidi="en-US"/>
              </w:rPr>
              <w:t>Donald’s</w:t>
            </w:r>
            <w:r w:rsidRPr="00217E50">
              <w:rPr>
                <w:rFonts w:ascii="Arial" w:eastAsia="Arial" w:hAnsi="Arial" w:cs="Arial"/>
                <w:sz w:val="22"/>
                <w:szCs w:val="22"/>
                <w:lang w:val="en-US" w:eastAsia="en-US" w:bidi="en-US"/>
              </w:rPr>
              <w:t xml:space="preserve"> </w:t>
            </w:r>
            <w:r w:rsidR="00000E28">
              <w:rPr>
                <w:rFonts w:ascii="Arial" w:eastAsia="Arial" w:hAnsi="Arial" w:cs="Arial"/>
                <w:sz w:val="22"/>
                <w:szCs w:val="22"/>
                <w:lang w:val="en-US" w:eastAsia="en-US" w:bidi="en-US"/>
              </w:rPr>
              <w:t xml:space="preserve">TDD </w:t>
            </w:r>
            <w:r w:rsidRPr="00217E50">
              <w:rPr>
                <w:rFonts w:ascii="Arial" w:eastAsia="Arial" w:hAnsi="Arial" w:cs="Arial"/>
                <w:sz w:val="22"/>
                <w:szCs w:val="22"/>
                <w:lang w:val="en-US" w:eastAsia="en-US" w:bidi="en-US"/>
              </w:rPr>
              <w:t xml:space="preserve">report </w:t>
            </w:r>
            <w:r w:rsidR="00924F64" w:rsidRPr="00217E50">
              <w:rPr>
                <w:rFonts w:ascii="Arial" w:eastAsia="Arial" w:hAnsi="Arial" w:cs="Arial"/>
                <w:sz w:val="22"/>
                <w:szCs w:val="22"/>
                <w:lang w:val="en-US" w:eastAsia="en-US" w:bidi="en-US"/>
              </w:rPr>
              <w:t>therefore in the Plant we have already considered appropriate deterioration discount over and above depreciated replacement value for its current condition.</w:t>
            </w:r>
          </w:p>
          <w:p w14:paraId="70464FCC" w14:textId="77777777" w:rsidR="00217E50" w:rsidRDefault="00217E50" w:rsidP="00217E50">
            <w:pPr>
              <w:pStyle w:val="ListParagraph"/>
            </w:pPr>
          </w:p>
          <w:p w14:paraId="0748B26D" w14:textId="0D9034CD" w:rsidR="00217E50" w:rsidRPr="00217E50" w:rsidRDefault="00217E50" w:rsidP="00217E50">
            <w:pPr>
              <w:pStyle w:val="m473139817170742503msolistparagraph"/>
              <w:numPr>
                <w:ilvl w:val="0"/>
                <w:numId w:val="61"/>
              </w:numPr>
              <w:shd w:val="clear" w:color="auto" w:fill="FFFFFF"/>
              <w:spacing w:before="0" w:beforeAutospacing="0" w:after="0" w:afterAutospacing="0" w:line="276" w:lineRule="auto"/>
              <w:jc w:val="both"/>
              <w:rPr>
                <w:rFonts w:ascii="Arial" w:eastAsia="Arial" w:hAnsi="Arial" w:cs="Arial"/>
                <w:sz w:val="22"/>
                <w:szCs w:val="22"/>
                <w:lang w:val="en-US" w:eastAsia="en-US" w:bidi="en-US"/>
              </w:rPr>
            </w:pPr>
            <w:r w:rsidRPr="00217E50">
              <w:rPr>
                <w:rFonts w:ascii="Arial" w:eastAsia="Arial" w:hAnsi="Arial" w:cs="Arial"/>
                <w:sz w:val="22"/>
                <w:szCs w:val="22"/>
                <w:lang w:val="en-US" w:eastAsia="en-US" w:bidi="en-US"/>
              </w:rPr>
              <w:lastRenderedPageBreak/>
              <w:t>Since this is an old depreciated Plant, therefore Old Urea Policy is applicable on it which has its disadvantages in comparison to New Urea Policy formulated in year 2015.</w:t>
            </w:r>
          </w:p>
          <w:p w14:paraId="1967717D" w14:textId="77777777" w:rsidR="001D58A3" w:rsidRPr="00217E50" w:rsidRDefault="001D58A3" w:rsidP="00217E50">
            <w:pPr>
              <w:pStyle w:val="m473139817170742503msolistparagraph"/>
              <w:shd w:val="clear" w:color="auto" w:fill="FFFFFF"/>
              <w:spacing w:before="0" w:beforeAutospacing="0" w:after="0" w:afterAutospacing="0" w:line="276" w:lineRule="auto"/>
              <w:ind w:left="360"/>
              <w:jc w:val="both"/>
              <w:rPr>
                <w:rFonts w:ascii="Arial" w:eastAsia="Arial" w:hAnsi="Arial" w:cs="Arial"/>
                <w:sz w:val="22"/>
                <w:szCs w:val="22"/>
                <w:highlight w:val="yellow"/>
                <w:lang w:val="en-US" w:eastAsia="en-US" w:bidi="en-US"/>
              </w:rPr>
            </w:pPr>
          </w:p>
          <w:p w14:paraId="3079797D" w14:textId="7A7AEB9D" w:rsidR="001D58A3" w:rsidRPr="000D33D2" w:rsidRDefault="001D58A3" w:rsidP="00217E50">
            <w:pPr>
              <w:pStyle w:val="m473139817170742503msolistparagraph"/>
              <w:numPr>
                <w:ilvl w:val="0"/>
                <w:numId w:val="61"/>
              </w:numPr>
              <w:shd w:val="clear" w:color="auto" w:fill="FFFFFF"/>
              <w:spacing w:before="0" w:beforeAutospacing="0" w:after="0" w:afterAutospacing="0" w:line="276" w:lineRule="auto"/>
              <w:jc w:val="both"/>
              <w:rPr>
                <w:rFonts w:ascii="Arial" w:eastAsia="Arial" w:hAnsi="Arial" w:cs="Arial"/>
                <w:sz w:val="22"/>
                <w:szCs w:val="22"/>
                <w:lang w:val="en-US" w:eastAsia="en-US" w:bidi="en-US"/>
              </w:rPr>
            </w:pPr>
            <w:r w:rsidRPr="000D33D2">
              <w:rPr>
                <w:rFonts w:ascii="Arial" w:eastAsia="Arial" w:hAnsi="Arial" w:cs="Arial"/>
                <w:sz w:val="22"/>
                <w:szCs w:val="22"/>
                <w:lang w:val="en-US" w:eastAsia="en-US" w:bidi="en-US"/>
              </w:rPr>
              <w:t xml:space="preserve">Therefore, now based on above factors we have reasonably and appropriately considered </w:t>
            </w:r>
            <w:r>
              <w:rPr>
                <w:rFonts w:ascii="Arial" w:eastAsia="Arial" w:hAnsi="Arial" w:cs="Arial"/>
                <w:sz w:val="22"/>
                <w:szCs w:val="22"/>
                <w:lang w:val="en-US" w:eastAsia="en-US" w:bidi="en-US"/>
              </w:rPr>
              <w:t>25</w:t>
            </w:r>
            <w:r w:rsidRPr="000D33D2">
              <w:rPr>
                <w:rFonts w:ascii="Arial" w:eastAsia="Arial" w:hAnsi="Arial" w:cs="Arial"/>
                <w:sz w:val="22"/>
                <w:szCs w:val="22"/>
                <w:lang w:val="en-US" w:eastAsia="en-US" w:bidi="en-US"/>
              </w:rPr>
              <w:t>% as realizable value</w:t>
            </w:r>
            <w:r w:rsidR="008F691A">
              <w:rPr>
                <w:rFonts w:ascii="Arial" w:eastAsia="Arial" w:hAnsi="Arial" w:cs="Arial"/>
                <w:sz w:val="22"/>
                <w:szCs w:val="22"/>
                <w:lang w:val="en-US" w:eastAsia="en-US" w:bidi="en-US"/>
              </w:rPr>
              <w:t xml:space="preserve"> of the overall Plant</w:t>
            </w:r>
            <w:r w:rsidRPr="000D33D2">
              <w:rPr>
                <w:rFonts w:ascii="Arial" w:eastAsia="Arial" w:hAnsi="Arial" w:cs="Arial"/>
                <w:sz w:val="22"/>
                <w:szCs w:val="22"/>
                <w:lang w:val="en-US" w:eastAsia="en-US" w:bidi="en-US"/>
              </w:rPr>
              <w:t xml:space="preserve">, </w:t>
            </w:r>
            <w:r>
              <w:rPr>
                <w:rFonts w:ascii="Arial" w:eastAsia="Arial" w:hAnsi="Arial" w:cs="Arial"/>
                <w:sz w:val="22"/>
                <w:szCs w:val="22"/>
                <w:lang w:val="en-US" w:eastAsia="en-US" w:bidi="en-US"/>
              </w:rPr>
              <w:t>35</w:t>
            </w:r>
            <w:r w:rsidRPr="000D33D2">
              <w:rPr>
                <w:rFonts w:ascii="Arial" w:eastAsia="Arial" w:hAnsi="Arial" w:cs="Arial"/>
                <w:sz w:val="22"/>
                <w:szCs w:val="22"/>
                <w:lang w:val="en-US" w:eastAsia="en-US" w:bidi="en-US"/>
              </w:rPr>
              <w:t xml:space="preserve">% </w:t>
            </w:r>
            <w:r>
              <w:rPr>
                <w:rFonts w:ascii="Arial" w:eastAsia="Arial" w:hAnsi="Arial" w:cs="Arial"/>
                <w:sz w:val="22"/>
                <w:szCs w:val="22"/>
                <w:lang w:val="en-US" w:eastAsia="en-US" w:bidi="en-US"/>
              </w:rPr>
              <w:t xml:space="preserve">overall </w:t>
            </w:r>
            <w:r w:rsidRPr="000D33D2">
              <w:rPr>
                <w:rFonts w:ascii="Arial" w:eastAsia="Arial" w:hAnsi="Arial" w:cs="Arial"/>
                <w:sz w:val="22"/>
                <w:szCs w:val="22"/>
                <w:lang w:val="en-US" w:eastAsia="en-US" w:bidi="en-US"/>
              </w:rPr>
              <w:t>as distress value</w:t>
            </w:r>
            <w:r w:rsidR="008F691A">
              <w:rPr>
                <w:rFonts w:ascii="Arial" w:eastAsia="Arial" w:hAnsi="Arial" w:cs="Arial"/>
                <w:sz w:val="22"/>
                <w:szCs w:val="22"/>
                <w:lang w:val="en-US" w:eastAsia="en-US" w:bidi="en-US"/>
              </w:rPr>
              <w:t xml:space="preserve"> of the overall Plant</w:t>
            </w:r>
            <w:r>
              <w:rPr>
                <w:rFonts w:ascii="Arial" w:eastAsia="Arial" w:hAnsi="Arial" w:cs="Arial"/>
                <w:sz w:val="22"/>
                <w:szCs w:val="22"/>
                <w:lang w:val="en-US" w:eastAsia="en-US" w:bidi="en-US"/>
              </w:rPr>
              <w:t>,</w:t>
            </w:r>
            <w:r w:rsidRPr="000D33D2">
              <w:rPr>
                <w:rFonts w:ascii="Arial" w:eastAsia="Arial" w:hAnsi="Arial" w:cs="Arial"/>
                <w:sz w:val="22"/>
                <w:szCs w:val="22"/>
                <w:lang w:val="en-US" w:eastAsia="en-US" w:bidi="en-US"/>
              </w:rPr>
              <w:t xml:space="preserve"> and </w:t>
            </w:r>
            <w:r w:rsidR="00217E50">
              <w:rPr>
                <w:rFonts w:ascii="Arial" w:eastAsia="Arial" w:hAnsi="Arial" w:cs="Arial"/>
                <w:sz w:val="22"/>
                <w:szCs w:val="22"/>
                <w:lang w:val="en-US" w:eastAsia="en-US" w:bidi="en-US"/>
              </w:rPr>
              <w:t>4</w:t>
            </w:r>
            <w:r>
              <w:rPr>
                <w:rFonts w:ascii="Arial" w:eastAsia="Arial" w:hAnsi="Arial" w:cs="Arial"/>
                <w:sz w:val="22"/>
                <w:szCs w:val="22"/>
                <w:lang w:val="en-US" w:eastAsia="en-US" w:bidi="en-US"/>
              </w:rPr>
              <w:t>0</w:t>
            </w:r>
            <w:r w:rsidRPr="000D33D2">
              <w:rPr>
                <w:rFonts w:ascii="Arial" w:eastAsia="Arial" w:hAnsi="Arial" w:cs="Arial"/>
                <w:sz w:val="22"/>
                <w:szCs w:val="22"/>
                <w:lang w:val="en-US" w:eastAsia="en-US" w:bidi="en-US"/>
              </w:rPr>
              <w:t>% as liquidation value</w:t>
            </w:r>
            <w:r>
              <w:rPr>
                <w:rFonts w:ascii="Arial" w:eastAsia="Arial" w:hAnsi="Arial" w:cs="Arial"/>
                <w:sz w:val="22"/>
                <w:szCs w:val="22"/>
                <w:lang w:val="en-US" w:eastAsia="en-US" w:bidi="en-US"/>
              </w:rPr>
              <w:t>.</w:t>
            </w:r>
          </w:p>
          <w:p w14:paraId="10C24A2D" w14:textId="77777777" w:rsidR="00C00DD6" w:rsidRDefault="00C00DD6" w:rsidP="008F691A">
            <w:pPr>
              <w:pStyle w:val="ListParagraph"/>
              <w:widowControl/>
              <w:autoSpaceDE/>
              <w:autoSpaceDN/>
              <w:ind w:left="360"/>
              <w:jc w:val="both"/>
            </w:pPr>
          </w:p>
          <w:p w14:paraId="7A48E5B2" w14:textId="77777777" w:rsidR="0024346F" w:rsidRPr="00561C9E" w:rsidRDefault="0024346F" w:rsidP="00217E50">
            <w:pPr>
              <w:pStyle w:val="ListParagraph"/>
              <w:widowControl/>
              <w:numPr>
                <w:ilvl w:val="0"/>
                <w:numId w:val="61"/>
              </w:numPr>
              <w:autoSpaceDE/>
              <w:autoSpaceDN/>
              <w:jc w:val="both"/>
            </w:pPr>
            <w:r w:rsidRPr="00561C9E">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06416150" w14:textId="77777777" w:rsidR="00217E50" w:rsidRPr="00217E50" w:rsidRDefault="00217E50" w:rsidP="00217E50">
            <w:pPr>
              <w:pStyle w:val="ListParagraph"/>
              <w:rPr>
                <w:highlight w:val="yellow"/>
              </w:rPr>
            </w:pPr>
          </w:p>
          <w:p w14:paraId="0B67FA7A" w14:textId="77777777" w:rsidR="00217E50" w:rsidRPr="00217E50" w:rsidRDefault="00217E50" w:rsidP="00217E50">
            <w:pPr>
              <w:pStyle w:val="m473139817170742503msolistparagraph"/>
              <w:numPr>
                <w:ilvl w:val="0"/>
                <w:numId w:val="61"/>
              </w:numPr>
              <w:shd w:val="clear" w:color="auto" w:fill="FFFFFF"/>
              <w:spacing w:before="0" w:beforeAutospacing="0" w:after="0" w:afterAutospacing="0" w:line="276" w:lineRule="auto"/>
              <w:jc w:val="both"/>
              <w:rPr>
                <w:rFonts w:ascii="Arial" w:eastAsia="Arial" w:hAnsi="Arial" w:cs="Arial"/>
                <w:sz w:val="22"/>
                <w:szCs w:val="22"/>
                <w:lang w:val="en-US" w:eastAsia="en-US" w:bidi="en-US"/>
              </w:rPr>
            </w:pPr>
            <w:r w:rsidRPr="00217E50">
              <w:rPr>
                <w:rFonts w:ascii="Arial" w:eastAsia="Arial" w:hAnsi="Arial" w:cs="Arial"/>
                <w:sz w:val="22"/>
                <w:szCs w:val="22"/>
                <w:lang w:val="en-US" w:eastAsia="en-US" w:bidi="en-US"/>
              </w:rPr>
              <w:t>It should be noted that this is only a fixed asset valuation of the Plant on as-is-</w:t>
            </w:r>
            <w:proofErr w:type="gramStart"/>
            <w:r w:rsidRPr="00217E50">
              <w:rPr>
                <w:rFonts w:ascii="Arial" w:eastAsia="Arial" w:hAnsi="Arial" w:cs="Arial"/>
                <w:sz w:val="22"/>
                <w:szCs w:val="22"/>
                <w:lang w:val="en-US" w:eastAsia="en-US" w:bidi="en-US"/>
              </w:rPr>
              <w:t>where</w:t>
            </w:r>
            <w:proofErr w:type="gramEnd"/>
            <w:r w:rsidRPr="00217E50">
              <w:rPr>
                <w:rFonts w:ascii="Arial" w:eastAsia="Arial" w:hAnsi="Arial" w:cs="Arial"/>
                <w:sz w:val="22"/>
                <w:szCs w:val="22"/>
                <w:lang w:val="en-US" w:eastAsia="en-US" w:bidi="en-US"/>
              </w:rPr>
              <w:t xml:space="preserve"> basis. It doesn’t cover any kind of liabilities or contingent liabilities and assessment of current assets. If the transaction is taking place on fixed asset basis, then the transaction value can be arrived only after adjustment of all the liabilities &amp; current assets. If the transaction is taking place based on business/ economic basis, then it can be only arrived based on the business Enterprise Valuation which is not scope of the work. Therefore, the above value shall not be construed as a transaction value.</w:t>
            </w:r>
          </w:p>
          <w:p w14:paraId="057387B0" w14:textId="77777777" w:rsidR="0024346F" w:rsidRPr="00561C9E" w:rsidRDefault="0024346F" w:rsidP="00217E50">
            <w:pPr>
              <w:pStyle w:val="ListParagraph"/>
              <w:widowControl/>
              <w:autoSpaceDE/>
              <w:autoSpaceDN/>
              <w:ind w:left="360"/>
              <w:jc w:val="both"/>
            </w:pPr>
          </w:p>
          <w:p w14:paraId="40DA7548" w14:textId="4C3BB09C" w:rsidR="001D58A3" w:rsidRPr="00561C9E" w:rsidRDefault="0024346F" w:rsidP="00217E50">
            <w:pPr>
              <w:pStyle w:val="ListParagraph"/>
              <w:widowControl/>
              <w:numPr>
                <w:ilvl w:val="0"/>
                <w:numId w:val="61"/>
              </w:numPr>
              <w:autoSpaceDE/>
              <w:autoSpaceDN/>
              <w:jc w:val="both"/>
            </w:pPr>
            <w:r w:rsidRPr="00561C9E">
              <w:t xml:space="preserve">This report only contains general assessment &amp; opinion on the Depreciated market </w:t>
            </w:r>
            <w:r w:rsidR="008A09F3" w:rsidRPr="00561C9E">
              <w:t>value of</w:t>
            </w:r>
            <w:r w:rsidRPr="00561C9E">
              <w:t xml:space="preserve">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r w:rsidR="008F691A" w:rsidRPr="00561C9E">
              <w:t>.</w:t>
            </w:r>
          </w:p>
          <w:p w14:paraId="4C48678C" w14:textId="77777777" w:rsidR="008F691A" w:rsidRDefault="008F691A" w:rsidP="008F691A">
            <w:pPr>
              <w:pStyle w:val="ListParagraph"/>
              <w:widowControl/>
              <w:autoSpaceDE/>
              <w:autoSpaceDN/>
              <w:ind w:left="360"/>
              <w:jc w:val="both"/>
            </w:pPr>
          </w:p>
          <w:p w14:paraId="02CBE599" w14:textId="37FC1C5D" w:rsidR="00C00DD6" w:rsidRDefault="002751BD" w:rsidP="00217E50">
            <w:pPr>
              <w:pStyle w:val="ListParagraph"/>
              <w:widowControl/>
              <w:numPr>
                <w:ilvl w:val="0"/>
                <w:numId w:val="61"/>
              </w:numPr>
              <w:autoSpaceDE/>
              <w:autoSpaceDN/>
              <w:jc w:val="both"/>
            </w:pPr>
            <w:r>
              <w:t xml:space="preserve">During site visit the company didn’t allow us to take photographs of the assets with main plant area citing Safety Concerns and have provided the photographs on their own. </w:t>
            </w:r>
          </w:p>
          <w:p w14:paraId="68C3BC3E" w14:textId="77777777" w:rsidR="00941E40" w:rsidRDefault="00941E40" w:rsidP="00941E40">
            <w:pPr>
              <w:pStyle w:val="ListParagraph"/>
            </w:pPr>
          </w:p>
          <w:p w14:paraId="5DD8FF37" w14:textId="744EEA89" w:rsidR="00941E40" w:rsidRDefault="00941E40" w:rsidP="00217E50">
            <w:pPr>
              <w:pStyle w:val="ListParagraph"/>
              <w:widowControl/>
              <w:numPr>
                <w:ilvl w:val="0"/>
                <w:numId w:val="61"/>
              </w:numPr>
              <w:autoSpaceDE/>
              <w:autoSpaceDN/>
              <w:jc w:val="both"/>
            </w:pPr>
            <w:r w:rsidRPr="00941E40">
              <w:t>The liquidation value suggested in the report is on ongoing concern basis of the Plant. The values on piecemeal basis or in isolation from one another or assets considered separated from the composite Plant will have completely different values which is not captured in this report.</w:t>
            </w:r>
          </w:p>
          <w:p w14:paraId="3DFCD913" w14:textId="77777777" w:rsidR="001D58A3" w:rsidRDefault="001D58A3" w:rsidP="001D58A3">
            <w:pPr>
              <w:pStyle w:val="ListParagraph"/>
              <w:widowControl/>
              <w:autoSpaceDE/>
              <w:autoSpaceDN/>
              <w:ind w:left="360"/>
              <w:jc w:val="both"/>
            </w:pPr>
          </w:p>
          <w:p w14:paraId="43FCC61B" w14:textId="51D5416E" w:rsidR="00973EB5" w:rsidRDefault="00973EB5" w:rsidP="00217E50">
            <w:pPr>
              <w:pStyle w:val="ListParagraph"/>
              <w:widowControl/>
              <w:numPr>
                <w:ilvl w:val="0"/>
                <w:numId w:val="61"/>
              </w:numPr>
              <w:autoSpaceDE/>
              <w:autoSpaceDN/>
              <w:jc w:val="both"/>
            </w:pPr>
            <w:r w:rsidRPr="00D125DA">
              <w:t>We are independent of client/ company and do not have any direct/ indirect interest in the property.</w:t>
            </w:r>
          </w:p>
          <w:p w14:paraId="05E5D2AC" w14:textId="77777777" w:rsidR="00C00DD6" w:rsidRDefault="00C00DD6" w:rsidP="00827E64">
            <w:pPr>
              <w:pStyle w:val="ListParagraph"/>
              <w:widowControl/>
              <w:autoSpaceDE/>
              <w:autoSpaceDN/>
              <w:spacing w:after="0" w:line="276" w:lineRule="auto"/>
              <w:ind w:left="388"/>
              <w:jc w:val="both"/>
            </w:pPr>
          </w:p>
          <w:p w14:paraId="62BE08DB" w14:textId="08BAEB69" w:rsidR="00C00DD6" w:rsidRDefault="00973EB5" w:rsidP="00217E50">
            <w:pPr>
              <w:pStyle w:val="ListParagraph"/>
              <w:widowControl/>
              <w:numPr>
                <w:ilvl w:val="0"/>
                <w:numId w:val="61"/>
              </w:numPr>
              <w:autoSpaceDE/>
              <w:autoSpaceDN/>
              <w:spacing w:after="0" w:line="276" w:lineRule="auto"/>
              <w:jc w:val="both"/>
            </w:pPr>
            <w:r>
              <w:t>This valuation has been conducted by R.K Associates Valuers &amp; Techno Engineering Consultants (P) Ltd. and its team of experts.</w:t>
            </w:r>
            <w:bookmarkStart w:id="5" w:name="_Hlk93236677"/>
          </w:p>
          <w:p w14:paraId="17FC5666" w14:textId="77777777" w:rsidR="00C00DD6" w:rsidRDefault="00C00DD6" w:rsidP="00827E64">
            <w:pPr>
              <w:pStyle w:val="ListParagraph"/>
              <w:widowControl/>
              <w:autoSpaceDE/>
              <w:autoSpaceDN/>
              <w:spacing w:after="0" w:line="276" w:lineRule="auto"/>
              <w:ind w:left="388"/>
              <w:jc w:val="both"/>
            </w:pPr>
          </w:p>
          <w:p w14:paraId="54BCC82A" w14:textId="77777777" w:rsidR="00C00DD6" w:rsidRDefault="00973EB5" w:rsidP="00217E50">
            <w:pPr>
              <w:pStyle w:val="ListParagraph"/>
              <w:widowControl/>
              <w:numPr>
                <w:ilvl w:val="0"/>
                <w:numId w:val="61"/>
              </w:numPr>
              <w:autoSpaceDE/>
              <w:autoSpaceDN/>
              <w:spacing w:after="0" w:line="276" w:lineRule="auto"/>
              <w:jc w:val="both"/>
            </w:pPr>
            <w:r>
              <w:t>This Valuation is done for the property found on as-is-where basis as shown on the site by the Bank/ customer of which photographs is also attached with the report.</w:t>
            </w:r>
          </w:p>
          <w:p w14:paraId="5DE1C6CD" w14:textId="77777777" w:rsidR="00C00DD6" w:rsidRDefault="00C00DD6" w:rsidP="00827E64">
            <w:pPr>
              <w:pStyle w:val="ListParagraph"/>
            </w:pPr>
          </w:p>
          <w:p w14:paraId="3D815B36" w14:textId="695BA754" w:rsidR="00C00DD6" w:rsidRDefault="00973EB5" w:rsidP="00217E50">
            <w:pPr>
              <w:pStyle w:val="ListParagraph"/>
              <w:widowControl/>
              <w:numPr>
                <w:ilvl w:val="0"/>
                <w:numId w:val="61"/>
              </w:numPr>
              <w:autoSpaceDE/>
              <w:autoSpaceDN/>
              <w:spacing w:after="0" w:line="276" w:lineRule="auto"/>
              <w:jc w:val="both"/>
            </w:pPr>
            <w:r>
              <w:t xml:space="preserve">Reference of the property is also taken from </w:t>
            </w:r>
            <w:r w:rsidRPr="00A01DE6">
              <w:t xml:space="preserve">the copies of the documents/ information which interested organization or customer could provide to us out of the standard checklist of documents sought from them and further based on our assumptions and limiting conditions. All such information provided to us </w:t>
            </w:r>
            <w:r w:rsidRPr="00A01DE6">
              <w:lastRenderedPageBreak/>
              <w:t>has been relied upon in good faith and we have assumed that it is true and correct.</w:t>
            </w:r>
            <w:r>
              <w:t xml:space="preserve"> </w:t>
            </w:r>
            <w:r w:rsidR="00C00DD6">
              <w:t>However,</w:t>
            </w:r>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bookmarkEnd w:id="5"/>
          </w:p>
          <w:p w14:paraId="02361D72" w14:textId="77777777" w:rsidR="00C00DD6" w:rsidRDefault="00C00DD6" w:rsidP="00827E64">
            <w:pPr>
              <w:pStyle w:val="ListParagraph"/>
            </w:pPr>
          </w:p>
          <w:p w14:paraId="020AA407" w14:textId="5B374362" w:rsidR="00C00DD6" w:rsidRDefault="00973EB5" w:rsidP="00217E50">
            <w:pPr>
              <w:pStyle w:val="ListParagraph"/>
              <w:widowControl/>
              <w:numPr>
                <w:ilvl w:val="0"/>
                <w:numId w:val="61"/>
              </w:numPr>
              <w:autoSpaceDE/>
              <w:autoSpaceDN/>
              <w:spacing w:after="0" w:line="276" w:lineRule="auto"/>
              <w:jc w:val="both"/>
            </w:pPr>
            <w:r w:rsidRPr="00A01DE6">
              <w:t xml:space="preserve">Legal aspects for </w:t>
            </w:r>
            <w:proofErr w:type="spellStart"/>
            <w:r w:rsidRPr="00A01DE6">
              <w:t>eg.</w:t>
            </w:r>
            <w:proofErr w:type="spellEnd"/>
            <w:r w:rsidRPr="00A01DE6">
              <w:t xml:space="preserve"> </w:t>
            </w:r>
            <w:r w:rsidR="00000E28" w:rsidRPr="00A01DE6">
              <w:t>Investigation</w:t>
            </w:r>
            <w:r w:rsidRPr="00A01DE6">
              <w:t xml:space="preserve">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535A14E7" w14:textId="77777777" w:rsidR="00C00DD6" w:rsidRDefault="00C00DD6" w:rsidP="00827E64">
            <w:pPr>
              <w:pStyle w:val="ListParagraph"/>
            </w:pPr>
          </w:p>
          <w:p w14:paraId="1960D594" w14:textId="77777777" w:rsidR="00C00DD6" w:rsidRPr="00217E50" w:rsidRDefault="00973EB5" w:rsidP="00217E50">
            <w:pPr>
              <w:pStyle w:val="ListParagraph"/>
              <w:widowControl/>
              <w:numPr>
                <w:ilvl w:val="0"/>
                <w:numId w:val="61"/>
              </w:numPr>
              <w:autoSpaceDE/>
              <w:autoSpaceDN/>
              <w:spacing w:after="0" w:line="276" w:lineRule="auto"/>
              <w:jc w:val="both"/>
            </w:pPr>
            <w:r w:rsidRPr="00217E50">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4A4D4B6" w14:textId="77777777" w:rsidR="00C00DD6" w:rsidRPr="00217E50" w:rsidRDefault="00C00DD6" w:rsidP="00827E64">
            <w:pPr>
              <w:pStyle w:val="ListParagraph"/>
            </w:pPr>
          </w:p>
          <w:p w14:paraId="170722F8" w14:textId="77777777" w:rsidR="00C00DD6" w:rsidRPr="00217E50" w:rsidRDefault="00973EB5" w:rsidP="00217E50">
            <w:pPr>
              <w:pStyle w:val="ListParagraph"/>
              <w:widowControl/>
              <w:numPr>
                <w:ilvl w:val="0"/>
                <w:numId w:val="61"/>
              </w:numPr>
              <w:autoSpaceDE/>
              <w:autoSpaceDN/>
              <w:spacing w:after="0" w:line="276" w:lineRule="auto"/>
              <w:jc w:val="both"/>
            </w:pPr>
            <w:r w:rsidRPr="00217E50">
              <w:t>This report only contains opinion based on technical &amp; market information which came to our knowledge during the course of the assignment. It doesn’t contain any recommendations.</w:t>
            </w:r>
          </w:p>
          <w:p w14:paraId="2F7D2D09" w14:textId="77777777" w:rsidR="00C00DD6" w:rsidRPr="00217E50" w:rsidRDefault="00C00DD6" w:rsidP="00827E64">
            <w:pPr>
              <w:pStyle w:val="ListParagraph"/>
            </w:pPr>
          </w:p>
          <w:p w14:paraId="00DE7EB4" w14:textId="77777777" w:rsidR="00C00DD6" w:rsidRPr="00217E50" w:rsidRDefault="00973EB5" w:rsidP="00217E50">
            <w:pPr>
              <w:pStyle w:val="ListParagraph"/>
              <w:widowControl/>
              <w:numPr>
                <w:ilvl w:val="0"/>
                <w:numId w:val="61"/>
              </w:numPr>
              <w:autoSpaceDE/>
              <w:autoSpaceDN/>
              <w:spacing w:after="0" w:line="276" w:lineRule="auto"/>
              <w:jc w:val="both"/>
            </w:pPr>
            <w:r w:rsidRPr="00217E50">
              <w:t>This report is prepared following our Standard Operating Procedures &amp; Best Practices and will be subject to Limitations, Conditions, Valuer’s Remarks, Important Notes, Valuation TOS and basis of computation &amp; working as described above.</w:t>
            </w:r>
          </w:p>
          <w:p w14:paraId="66BC2D95" w14:textId="77777777" w:rsidR="00C00DD6" w:rsidRPr="00217E50" w:rsidRDefault="00C00DD6" w:rsidP="00C00DD6">
            <w:pPr>
              <w:pStyle w:val="ListParagraph"/>
            </w:pPr>
          </w:p>
          <w:p w14:paraId="66A29011" w14:textId="07C5787C" w:rsidR="00C00DD6" w:rsidRPr="00CC568F" w:rsidRDefault="00973EB5" w:rsidP="00217E50">
            <w:pPr>
              <w:pStyle w:val="ListParagraph"/>
              <w:widowControl/>
              <w:numPr>
                <w:ilvl w:val="0"/>
                <w:numId w:val="61"/>
              </w:numPr>
              <w:autoSpaceDE/>
              <w:autoSpaceDN/>
              <w:spacing w:after="0" w:line="276" w:lineRule="auto"/>
              <w:jc w:val="both"/>
            </w:pPr>
            <w:r w:rsidRPr="00217E50">
              <w:t>The use of this report will become valid only after payment of full fees as per the Payment Terms. Using this report or any part content created in this report without payment of charges will be seen as misuse and unauthorized use of the report.</w:t>
            </w:r>
          </w:p>
        </w:tc>
      </w:tr>
      <w:tr w:rsidR="00973EB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973EB5" w:rsidRPr="00887A8B" w:rsidRDefault="00973EB5" w:rsidP="00973EB5">
            <w:pPr>
              <w:widowControl/>
              <w:numPr>
                <w:ilvl w:val="0"/>
                <w:numId w:val="7"/>
              </w:numPr>
              <w:autoSpaceDE/>
              <w:autoSpaceDN/>
              <w:spacing w:after="0" w:line="276" w:lineRule="auto"/>
              <w:ind w:left="643"/>
              <w:contextualSpacing/>
              <w:rPr>
                <w:b/>
              </w:rPr>
            </w:pPr>
          </w:p>
        </w:tc>
        <w:tc>
          <w:tcPr>
            <w:tcW w:w="10656" w:type="dxa"/>
            <w:shd w:val="clear" w:color="auto" w:fill="C6D9F1" w:themeFill="text2" w:themeFillTint="33"/>
          </w:tcPr>
          <w:p w14:paraId="22DD8837" w14:textId="463C10E8" w:rsidR="00973EB5" w:rsidRPr="000D1935" w:rsidRDefault="00973EB5" w:rsidP="00973EB5">
            <w:pPr>
              <w:spacing w:after="0"/>
              <w:jc w:val="both"/>
              <w:rPr>
                <w:b/>
                <w:iCs/>
                <w:highlight w:val="yellow"/>
              </w:rPr>
            </w:pPr>
            <w:r w:rsidRPr="00535343">
              <w:rPr>
                <w:b/>
                <w:iCs/>
              </w:rPr>
              <w:t>IMPORTANT KEY DEFINITIONS</w:t>
            </w:r>
          </w:p>
        </w:tc>
      </w:tr>
      <w:tr w:rsidR="00973EB5"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973EB5" w:rsidRPr="00887A8B" w:rsidRDefault="00973EB5" w:rsidP="00973EB5">
            <w:pPr>
              <w:widowControl/>
              <w:numPr>
                <w:ilvl w:val="0"/>
                <w:numId w:val="7"/>
              </w:numPr>
              <w:autoSpaceDE/>
              <w:autoSpaceDN/>
              <w:spacing w:after="0" w:line="276" w:lineRule="auto"/>
              <w:ind w:left="643"/>
              <w:contextualSpacing/>
              <w:jc w:val="center"/>
              <w:rPr>
                <w:b/>
              </w:rPr>
            </w:pPr>
          </w:p>
        </w:tc>
        <w:tc>
          <w:tcPr>
            <w:tcW w:w="10656" w:type="dxa"/>
          </w:tcPr>
          <w:p w14:paraId="4EC8577C" w14:textId="77777777" w:rsidR="00973EB5" w:rsidRPr="002943FD" w:rsidRDefault="00973EB5" w:rsidP="00973EB5">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973EB5" w:rsidRPr="00611D14" w:rsidRDefault="00973EB5" w:rsidP="00973EB5">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973EB5" w:rsidRPr="00A77C76" w14:paraId="6AB9C019" w14:textId="77777777" w:rsidTr="00217E50">
        <w:trPr>
          <w:trHeight w:val="274"/>
          <w:jc w:val="center"/>
        </w:trPr>
        <w:tc>
          <w:tcPr>
            <w:tcW w:w="779" w:type="dxa"/>
            <w:vMerge/>
            <w:shd w:val="clear" w:color="auto" w:fill="C6D9F1" w:themeFill="text2" w:themeFillTint="33"/>
            <w:vAlign w:val="center"/>
          </w:tcPr>
          <w:p w14:paraId="2A9DFB0A" w14:textId="77777777" w:rsidR="00973EB5" w:rsidRPr="00887A8B" w:rsidRDefault="00973EB5" w:rsidP="00973EB5">
            <w:pPr>
              <w:widowControl/>
              <w:numPr>
                <w:ilvl w:val="0"/>
                <w:numId w:val="7"/>
              </w:numPr>
              <w:autoSpaceDE/>
              <w:autoSpaceDN/>
              <w:spacing w:after="0" w:line="276" w:lineRule="auto"/>
              <w:ind w:left="643"/>
              <w:contextualSpacing/>
              <w:jc w:val="center"/>
              <w:rPr>
                <w:b/>
              </w:rPr>
            </w:pPr>
          </w:p>
        </w:tc>
        <w:tc>
          <w:tcPr>
            <w:tcW w:w="10656" w:type="dxa"/>
          </w:tcPr>
          <w:p w14:paraId="573F615A" w14:textId="77777777" w:rsidR="00973EB5" w:rsidRDefault="00973EB5" w:rsidP="00973EB5">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 xml:space="preserve">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w:t>
            </w:r>
            <w:r w:rsidRPr="00435DF6">
              <w:rPr>
                <w:rFonts w:cstheme="minorHAnsi"/>
                <w:i/>
                <w:iCs/>
                <w:color w:val="000000" w:themeColor="text1"/>
              </w:rPr>
              <w:lastRenderedPageBreak/>
              <w:t>proper marketing, wherein the parties, each acted knowledgeably, prudently without any compulsion on the date of the Valuation.</w:t>
            </w:r>
          </w:p>
          <w:p w14:paraId="09B47358" w14:textId="35869C01" w:rsidR="00973EB5" w:rsidRPr="00C71BDD" w:rsidRDefault="00973EB5" w:rsidP="00973EB5">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973EB5" w:rsidRPr="00A77C76" w14:paraId="06132A94" w14:textId="77777777" w:rsidTr="00563528">
        <w:trPr>
          <w:trHeight w:val="69"/>
          <w:jc w:val="center"/>
        </w:trPr>
        <w:tc>
          <w:tcPr>
            <w:tcW w:w="779" w:type="dxa"/>
            <w:vMerge/>
            <w:shd w:val="clear" w:color="auto" w:fill="C6D9F1" w:themeFill="text2" w:themeFillTint="33"/>
            <w:vAlign w:val="center"/>
          </w:tcPr>
          <w:p w14:paraId="730B63B5" w14:textId="77777777" w:rsidR="00973EB5" w:rsidRPr="00887A8B" w:rsidRDefault="00973EB5" w:rsidP="00973EB5">
            <w:pPr>
              <w:widowControl/>
              <w:numPr>
                <w:ilvl w:val="0"/>
                <w:numId w:val="7"/>
              </w:numPr>
              <w:autoSpaceDE/>
              <w:autoSpaceDN/>
              <w:spacing w:after="0" w:line="276" w:lineRule="auto"/>
              <w:ind w:left="643"/>
              <w:contextualSpacing/>
              <w:jc w:val="center"/>
              <w:rPr>
                <w:b/>
              </w:rPr>
            </w:pPr>
          </w:p>
        </w:tc>
        <w:tc>
          <w:tcPr>
            <w:tcW w:w="10656" w:type="dxa"/>
          </w:tcPr>
          <w:p w14:paraId="24B64616" w14:textId="77777777" w:rsidR="00973EB5" w:rsidRDefault="00973EB5" w:rsidP="00973EB5">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973EB5" w:rsidRDefault="00973EB5" w:rsidP="00973EB5">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973EB5" w:rsidRPr="008169EA" w:rsidRDefault="00973EB5" w:rsidP="00973EB5">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973EB5"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973EB5" w:rsidRPr="00887A8B" w:rsidRDefault="00973EB5" w:rsidP="00973EB5">
            <w:pPr>
              <w:widowControl/>
              <w:numPr>
                <w:ilvl w:val="0"/>
                <w:numId w:val="7"/>
              </w:numPr>
              <w:autoSpaceDE/>
              <w:autoSpaceDN/>
              <w:spacing w:after="0" w:line="276" w:lineRule="auto"/>
              <w:ind w:left="643"/>
              <w:contextualSpacing/>
              <w:jc w:val="center"/>
              <w:rPr>
                <w:b/>
              </w:rPr>
            </w:pPr>
          </w:p>
        </w:tc>
        <w:tc>
          <w:tcPr>
            <w:tcW w:w="10656" w:type="dxa"/>
          </w:tcPr>
          <w:p w14:paraId="69410EBB" w14:textId="642C9227" w:rsidR="00973EB5" w:rsidRPr="00C967B1" w:rsidRDefault="00973EB5" w:rsidP="00973EB5">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973EB5"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973EB5" w:rsidRPr="00887A8B" w:rsidRDefault="00973EB5" w:rsidP="00973EB5">
            <w:pPr>
              <w:widowControl/>
              <w:numPr>
                <w:ilvl w:val="0"/>
                <w:numId w:val="7"/>
              </w:numPr>
              <w:autoSpaceDE/>
              <w:autoSpaceDN/>
              <w:spacing w:after="0" w:line="276" w:lineRule="auto"/>
              <w:ind w:left="643"/>
              <w:contextualSpacing/>
              <w:jc w:val="center"/>
              <w:rPr>
                <w:b/>
              </w:rPr>
            </w:pPr>
          </w:p>
        </w:tc>
        <w:tc>
          <w:tcPr>
            <w:tcW w:w="10656" w:type="dxa"/>
          </w:tcPr>
          <w:p w14:paraId="04127651" w14:textId="3511FEA1" w:rsidR="00973EB5" w:rsidRPr="005E6E3A" w:rsidRDefault="00973EB5" w:rsidP="00973EB5">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973EB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973EB5" w:rsidRPr="00887A8B" w:rsidRDefault="00973EB5" w:rsidP="00973EB5">
            <w:pPr>
              <w:widowControl/>
              <w:numPr>
                <w:ilvl w:val="0"/>
                <w:numId w:val="7"/>
              </w:numPr>
              <w:autoSpaceDE/>
              <w:autoSpaceDN/>
              <w:spacing w:after="0" w:line="276" w:lineRule="auto"/>
              <w:ind w:left="643"/>
              <w:contextualSpacing/>
              <w:jc w:val="center"/>
              <w:rPr>
                <w:b/>
              </w:rPr>
            </w:pPr>
          </w:p>
        </w:tc>
        <w:tc>
          <w:tcPr>
            <w:tcW w:w="10656" w:type="dxa"/>
          </w:tcPr>
          <w:p w14:paraId="682BA692" w14:textId="16DA2066" w:rsidR="00973EB5" w:rsidRPr="00C967B1" w:rsidRDefault="00973EB5" w:rsidP="00973EB5">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973EB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973EB5" w:rsidRPr="00887A8B" w:rsidRDefault="00973EB5" w:rsidP="00973EB5">
            <w:pPr>
              <w:widowControl/>
              <w:numPr>
                <w:ilvl w:val="0"/>
                <w:numId w:val="7"/>
              </w:numPr>
              <w:autoSpaceDE/>
              <w:autoSpaceDN/>
              <w:spacing w:after="0" w:line="276" w:lineRule="auto"/>
              <w:ind w:left="643"/>
              <w:contextualSpacing/>
              <w:jc w:val="center"/>
              <w:rPr>
                <w:b/>
              </w:rPr>
            </w:pPr>
          </w:p>
        </w:tc>
        <w:tc>
          <w:tcPr>
            <w:tcW w:w="10656" w:type="dxa"/>
          </w:tcPr>
          <w:p w14:paraId="40E02106" w14:textId="4ADCED47" w:rsidR="00973EB5" w:rsidRPr="00823E96" w:rsidRDefault="00973EB5" w:rsidP="00973EB5">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973EB5" w:rsidRPr="00823E96" w:rsidRDefault="00973EB5" w:rsidP="00973EB5">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973EB5" w:rsidRPr="00895B24" w:rsidRDefault="00973EB5" w:rsidP="00973EB5">
            <w:pPr>
              <w:adjustRightInd w:val="0"/>
              <w:jc w:val="both"/>
              <w:rPr>
                <w:i/>
                <w:highlight w:val="yellow"/>
                <w:lang w:val="en-IN"/>
              </w:rPr>
            </w:pPr>
            <w:r w:rsidRPr="003D107D">
              <w:rPr>
                <w:i/>
                <w:lang w:val="en-IN"/>
              </w:rPr>
              <w:lastRenderedPageBreak/>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973EB5" w:rsidRPr="00823E96" w:rsidRDefault="00973EB5" w:rsidP="00973EB5">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973EB5" w:rsidRPr="005E6E3A" w:rsidRDefault="00973EB5" w:rsidP="00973EB5">
            <w:pPr>
              <w:spacing w:after="0"/>
              <w:jc w:val="both"/>
              <w:rPr>
                <w:b/>
                <w:bCs/>
                <w:i/>
              </w:rPr>
            </w:pPr>
            <w:r w:rsidRPr="0011121D">
              <w:rPr>
                <w:i/>
                <w:lang w:val="en-IN"/>
              </w:rPr>
              <w:t>Therefore, in actual for the same asset/ property, cost, price &amp; value remain different since these terms have different usage &amp; meaning.</w:t>
            </w:r>
          </w:p>
        </w:tc>
      </w:tr>
      <w:tr w:rsidR="00973EB5"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73EB5" w:rsidRPr="00887A8B" w:rsidRDefault="00973EB5" w:rsidP="00973EB5">
            <w:pPr>
              <w:widowControl/>
              <w:numPr>
                <w:ilvl w:val="0"/>
                <w:numId w:val="7"/>
              </w:numPr>
              <w:autoSpaceDE/>
              <w:autoSpaceDN/>
              <w:spacing w:after="0" w:line="276" w:lineRule="auto"/>
              <w:ind w:left="643"/>
              <w:contextualSpacing/>
              <w:jc w:val="center"/>
              <w:rPr>
                <w:b/>
              </w:rPr>
            </w:pPr>
          </w:p>
        </w:tc>
        <w:tc>
          <w:tcPr>
            <w:tcW w:w="10656" w:type="dxa"/>
            <w:tcBorders>
              <w:bottom w:val="single" w:sz="4" w:space="0" w:color="auto"/>
            </w:tcBorders>
          </w:tcPr>
          <w:p w14:paraId="7A86E5D1" w14:textId="77777777" w:rsidR="00973EB5" w:rsidRDefault="00973EB5" w:rsidP="00973EB5">
            <w:pPr>
              <w:adjustRightInd w:val="0"/>
              <w:spacing w:after="0"/>
              <w:rPr>
                <w:b/>
                <w:bCs/>
                <w:i/>
                <w:lang w:val="en-IN"/>
              </w:rPr>
            </w:pPr>
            <w:r>
              <w:rPr>
                <w:b/>
                <w:bCs/>
                <w:i/>
                <w:lang w:val="en-IN"/>
              </w:rPr>
              <w:t>Enclosures with the Report:</w:t>
            </w:r>
          </w:p>
          <w:p w14:paraId="242B7E09" w14:textId="77777777" w:rsidR="00973EB5" w:rsidRDefault="00973EB5" w:rsidP="00973EB5">
            <w:pPr>
              <w:adjustRightInd w:val="0"/>
              <w:spacing w:after="0"/>
              <w:rPr>
                <w:b/>
                <w:bCs/>
                <w:i/>
                <w:lang w:val="en-IN"/>
              </w:rPr>
            </w:pPr>
          </w:p>
          <w:p w14:paraId="338EE388" w14:textId="77777777" w:rsidR="00973EB5" w:rsidRPr="000603FB" w:rsidRDefault="00973EB5" w:rsidP="006629B4">
            <w:pPr>
              <w:pStyle w:val="ListParagraph"/>
              <w:numPr>
                <w:ilvl w:val="0"/>
                <w:numId w:val="25"/>
              </w:numPr>
              <w:adjustRightInd w:val="0"/>
              <w:spacing w:after="0"/>
              <w:ind w:left="502"/>
              <w:rPr>
                <w:bCs/>
                <w:i/>
                <w:iCs/>
              </w:rPr>
            </w:pPr>
            <w:r w:rsidRPr="000603FB">
              <w:rPr>
                <w:bCs/>
                <w:i/>
                <w:iCs/>
              </w:rPr>
              <w:t>Enclosure: I – Google Map Location</w:t>
            </w:r>
          </w:p>
          <w:p w14:paraId="0BBB9E18" w14:textId="77777777" w:rsidR="00973EB5" w:rsidRPr="000603FB" w:rsidRDefault="00973EB5" w:rsidP="006629B4">
            <w:pPr>
              <w:pStyle w:val="ListParagraph"/>
              <w:numPr>
                <w:ilvl w:val="0"/>
                <w:numId w:val="25"/>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73EB5" w:rsidRPr="000603FB" w:rsidRDefault="00973EB5" w:rsidP="006629B4">
            <w:pPr>
              <w:pStyle w:val="ListParagraph"/>
              <w:numPr>
                <w:ilvl w:val="0"/>
                <w:numId w:val="25"/>
              </w:numPr>
              <w:adjustRightInd w:val="0"/>
              <w:spacing w:after="0"/>
              <w:ind w:left="502"/>
              <w:rPr>
                <w:bCs/>
                <w:i/>
                <w:iCs/>
              </w:rPr>
            </w:pPr>
            <w:r w:rsidRPr="000603FB">
              <w:rPr>
                <w:bCs/>
                <w:i/>
                <w:iCs/>
              </w:rPr>
              <w:t>Enclosure: III – Photographs of the property</w:t>
            </w:r>
          </w:p>
          <w:p w14:paraId="76CFBEBF" w14:textId="77777777" w:rsidR="00973EB5" w:rsidRPr="000603FB" w:rsidRDefault="00973EB5" w:rsidP="006629B4">
            <w:pPr>
              <w:pStyle w:val="ListParagraph"/>
              <w:numPr>
                <w:ilvl w:val="0"/>
                <w:numId w:val="25"/>
              </w:numPr>
              <w:adjustRightInd w:val="0"/>
              <w:spacing w:after="0"/>
              <w:ind w:left="502"/>
              <w:rPr>
                <w:bCs/>
                <w:i/>
                <w:iCs/>
              </w:rPr>
            </w:pPr>
            <w:r w:rsidRPr="000603FB">
              <w:rPr>
                <w:bCs/>
                <w:i/>
                <w:iCs/>
              </w:rPr>
              <w:t>Enclosure: IV – Copy of Circle Guideline Rate</w:t>
            </w:r>
          </w:p>
          <w:p w14:paraId="1AD5A84A" w14:textId="77777777" w:rsidR="00973EB5" w:rsidRPr="000603FB" w:rsidRDefault="00973EB5" w:rsidP="006629B4">
            <w:pPr>
              <w:pStyle w:val="ListParagraph"/>
              <w:numPr>
                <w:ilvl w:val="0"/>
                <w:numId w:val="25"/>
              </w:numPr>
              <w:adjustRightInd w:val="0"/>
              <w:spacing w:after="0"/>
              <w:ind w:left="502"/>
              <w:rPr>
                <w:bCs/>
                <w:i/>
                <w:iCs/>
              </w:rPr>
            </w:pPr>
            <w:r w:rsidRPr="000603FB">
              <w:rPr>
                <w:rFonts w:eastAsiaTheme="minorEastAsia"/>
                <w:bCs/>
                <w:i/>
                <w:iCs/>
              </w:rPr>
              <w:t>Enclosure V: Important Property Documents Exhibit</w:t>
            </w:r>
          </w:p>
          <w:p w14:paraId="11A5DEF3" w14:textId="77777777" w:rsidR="00973EB5" w:rsidRPr="000603FB" w:rsidRDefault="00973EB5" w:rsidP="006629B4">
            <w:pPr>
              <w:pStyle w:val="ListParagraph"/>
              <w:numPr>
                <w:ilvl w:val="0"/>
                <w:numId w:val="25"/>
              </w:numPr>
              <w:adjustRightInd w:val="0"/>
              <w:spacing w:after="0"/>
              <w:ind w:left="502"/>
              <w:rPr>
                <w:bCs/>
                <w:i/>
                <w:iCs/>
              </w:rPr>
            </w:pPr>
            <w:r w:rsidRPr="000603FB">
              <w:rPr>
                <w:bCs/>
                <w:i/>
                <w:iCs/>
              </w:rPr>
              <w:t>Enclosure VI: Annexure: VI - Declaration-cum-Undertaking</w:t>
            </w:r>
          </w:p>
          <w:p w14:paraId="5DA5F858" w14:textId="77777777" w:rsidR="00973EB5" w:rsidRDefault="00973EB5" w:rsidP="006629B4">
            <w:pPr>
              <w:pStyle w:val="ListParagraph"/>
              <w:numPr>
                <w:ilvl w:val="0"/>
                <w:numId w:val="25"/>
              </w:numPr>
              <w:adjustRightInd w:val="0"/>
              <w:spacing w:after="0"/>
              <w:ind w:left="502"/>
              <w:rPr>
                <w:bCs/>
                <w:i/>
                <w:iCs/>
              </w:rPr>
            </w:pPr>
            <w:r w:rsidRPr="000603FB">
              <w:rPr>
                <w:bCs/>
                <w:i/>
                <w:iCs/>
              </w:rPr>
              <w:t>Enclosure VII: Annexure: VII - Model code of conduct for valuers</w:t>
            </w:r>
          </w:p>
          <w:p w14:paraId="63D908FA" w14:textId="1D40E536" w:rsidR="00973EB5" w:rsidRPr="009F00F6" w:rsidRDefault="00973EB5" w:rsidP="006629B4">
            <w:pPr>
              <w:pStyle w:val="ListParagraph"/>
              <w:numPr>
                <w:ilvl w:val="0"/>
                <w:numId w:val="25"/>
              </w:numPr>
              <w:adjustRightInd w:val="0"/>
              <w:spacing w:after="0"/>
              <w:ind w:left="502"/>
              <w:rPr>
                <w:bCs/>
                <w:i/>
                <w:iCs/>
              </w:rPr>
            </w:pPr>
            <w:r w:rsidRPr="009F00F6">
              <w:rPr>
                <w:bCs/>
                <w:i/>
                <w:iCs/>
              </w:rPr>
              <w:t>Enclosure VII: Part D - Valuer’s Important Remarks</w:t>
            </w:r>
          </w:p>
        </w:tc>
      </w:tr>
    </w:tbl>
    <w:p w14:paraId="00F9E890" w14:textId="77777777" w:rsidR="00561C9E" w:rsidRDefault="00561C9E" w:rsidP="00792E48">
      <w:pPr>
        <w:jc w:val="center"/>
        <w:rPr>
          <w:b/>
          <w:u w:val="single"/>
        </w:rPr>
      </w:pPr>
    </w:p>
    <w:p w14:paraId="6857B92F" w14:textId="28F31D40" w:rsidR="00561C9E" w:rsidRDefault="00561C9E">
      <w:pPr>
        <w:widowControl/>
        <w:autoSpaceDE/>
        <w:autoSpaceDN/>
        <w:spacing w:after="200" w:line="276" w:lineRule="auto"/>
        <w:rPr>
          <w:b/>
          <w:u w:val="single"/>
        </w:rPr>
      </w:pPr>
      <w:r>
        <w:rPr>
          <w:b/>
          <w:u w:val="single"/>
        </w:rPr>
        <w:br w:type="page"/>
      </w:r>
    </w:p>
    <w:p w14:paraId="0258F446" w14:textId="77777777" w:rsidR="008A09F3" w:rsidRDefault="008A09F3">
      <w:pPr>
        <w:widowControl/>
        <w:autoSpaceDE/>
        <w:autoSpaceDN/>
        <w:spacing w:after="200" w:line="276" w:lineRule="auto"/>
        <w:rPr>
          <w:b/>
          <w:u w:val="single"/>
        </w:rPr>
      </w:pPr>
    </w:p>
    <w:p w14:paraId="4CA56D2A" w14:textId="0E5B8706" w:rsidR="00792E48" w:rsidRPr="00792E48" w:rsidRDefault="00792E48" w:rsidP="008A09F3">
      <w:pPr>
        <w:jc w:val="center"/>
        <w:rPr>
          <w:b/>
          <w:u w:val="single"/>
        </w:rPr>
      </w:pPr>
      <w:r w:rsidRPr="00792E48">
        <w:rPr>
          <w:b/>
          <w:u w:val="single"/>
        </w:rPr>
        <w:t>IMPORTANT NOTES</w:t>
      </w:r>
    </w:p>
    <w:p w14:paraId="0159CE36" w14:textId="3E56307B" w:rsidR="001047EA" w:rsidRDefault="001047EA" w:rsidP="008A09F3">
      <w:pPr>
        <w:tabs>
          <w:tab w:val="left" w:pos="0"/>
        </w:tabs>
        <w:spacing w:line="276" w:lineRule="auto"/>
        <w:ind w:left="180"/>
        <w:jc w:val="both"/>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38"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8A09F3">
      <w:pPr>
        <w:tabs>
          <w:tab w:val="left" w:pos="0"/>
          <w:tab w:val="num" w:pos="540"/>
        </w:tabs>
        <w:spacing w:after="0"/>
        <w:ind w:left="540" w:hanging="360"/>
        <w:jc w:val="both"/>
        <w:rPr>
          <w:i/>
          <w:sz w:val="16"/>
          <w:szCs w:val="16"/>
          <w:u w:val="single"/>
        </w:rPr>
      </w:pPr>
    </w:p>
    <w:p w14:paraId="156D3200" w14:textId="77777777" w:rsidR="001047EA" w:rsidRDefault="001047EA" w:rsidP="008A09F3">
      <w:pPr>
        <w:tabs>
          <w:tab w:val="left" w:pos="0"/>
        </w:tabs>
        <w:spacing w:line="276" w:lineRule="auto"/>
        <w:ind w:left="180"/>
        <w:jc w:val="both"/>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8A09F3">
      <w:pPr>
        <w:tabs>
          <w:tab w:val="left" w:pos="0"/>
          <w:tab w:val="num" w:pos="540"/>
        </w:tabs>
        <w:spacing w:after="0"/>
        <w:ind w:left="540" w:hanging="360"/>
        <w:jc w:val="both"/>
        <w:rPr>
          <w:bCs/>
          <w:i/>
          <w:iCs/>
          <w:color w:val="222222"/>
          <w:sz w:val="16"/>
          <w:szCs w:val="16"/>
          <w:shd w:val="clear" w:color="auto" w:fill="FFFFFF"/>
        </w:rPr>
      </w:pPr>
    </w:p>
    <w:p w14:paraId="10841C87" w14:textId="77777777" w:rsidR="001047EA" w:rsidRPr="00112A4D" w:rsidRDefault="001047EA" w:rsidP="008A09F3">
      <w:pPr>
        <w:tabs>
          <w:tab w:val="left" w:pos="0"/>
        </w:tabs>
        <w:spacing w:line="276" w:lineRule="auto"/>
        <w:ind w:left="180"/>
        <w:jc w:val="both"/>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8A09F3">
      <w:pPr>
        <w:tabs>
          <w:tab w:val="left" w:pos="0"/>
        </w:tabs>
        <w:spacing w:after="0"/>
        <w:jc w:val="both"/>
        <w:rPr>
          <w:b/>
          <w:i/>
          <w:sz w:val="20"/>
          <w:szCs w:val="20"/>
          <w:u w:val="single"/>
        </w:rPr>
      </w:pPr>
    </w:p>
    <w:p w14:paraId="415D891F" w14:textId="77777777" w:rsidR="001047EA" w:rsidRPr="00A627AB" w:rsidRDefault="001047EA" w:rsidP="008A09F3">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8A09F3">
      <w:pPr>
        <w:tabs>
          <w:tab w:val="left" w:pos="0"/>
        </w:tabs>
        <w:spacing w:after="0"/>
        <w:jc w:val="both"/>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8A09F3">
      <w:pPr>
        <w:tabs>
          <w:tab w:val="left" w:pos="0"/>
        </w:tabs>
        <w:spacing w:after="0"/>
        <w:jc w:val="both"/>
        <w:rPr>
          <w:i/>
          <w:sz w:val="16"/>
          <w:szCs w:val="20"/>
          <w:u w:val="single"/>
        </w:rPr>
      </w:pPr>
    </w:p>
    <w:p w14:paraId="16B650E3" w14:textId="77777777" w:rsidR="00734D3E" w:rsidRDefault="001047EA" w:rsidP="008A09F3">
      <w:pPr>
        <w:jc w:val="both"/>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8A09F3">
      <w:pPr>
        <w:spacing w:line="360" w:lineRule="auto"/>
        <w:jc w:val="both"/>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39"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C00DD6" w:rsidRDefault="00EC0A77" w:rsidP="008F35E3">
            <w:pPr>
              <w:spacing w:line="360" w:lineRule="auto"/>
              <w:jc w:val="center"/>
              <w:rPr>
                <w:b/>
                <w:bCs/>
                <w:iCs/>
              </w:rPr>
            </w:pPr>
            <w:r w:rsidRPr="00C00DD6">
              <w:rPr>
                <w:b/>
                <w:bCs/>
                <w:iCs/>
              </w:rPr>
              <w:t>SURVEY ANALYST</w:t>
            </w:r>
          </w:p>
        </w:tc>
        <w:tc>
          <w:tcPr>
            <w:tcW w:w="3117" w:type="dxa"/>
            <w:shd w:val="clear" w:color="auto" w:fill="002060"/>
          </w:tcPr>
          <w:p w14:paraId="6E953F33" w14:textId="77777777" w:rsidR="00EC0A77" w:rsidRPr="00C00DD6" w:rsidRDefault="00EC0A77" w:rsidP="008F35E3">
            <w:pPr>
              <w:spacing w:line="360" w:lineRule="auto"/>
              <w:jc w:val="center"/>
              <w:rPr>
                <w:b/>
                <w:bCs/>
                <w:iCs/>
              </w:rPr>
            </w:pPr>
            <w:r w:rsidRPr="00C00DD6">
              <w:rPr>
                <w:b/>
                <w:bCs/>
                <w:iCs/>
              </w:rPr>
              <w:t>VALUATION ENGINEER</w:t>
            </w:r>
          </w:p>
        </w:tc>
        <w:tc>
          <w:tcPr>
            <w:tcW w:w="3117" w:type="dxa"/>
            <w:shd w:val="clear" w:color="auto" w:fill="002060"/>
          </w:tcPr>
          <w:p w14:paraId="6EA673B9" w14:textId="77777777" w:rsidR="00EC0A77" w:rsidRPr="00C00DD6" w:rsidRDefault="00EC0A77" w:rsidP="008F35E3">
            <w:pPr>
              <w:spacing w:line="360" w:lineRule="auto"/>
              <w:jc w:val="center"/>
              <w:rPr>
                <w:b/>
                <w:bCs/>
                <w:iCs/>
              </w:rPr>
            </w:pPr>
            <w:r w:rsidRPr="00C00DD6">
              <w:rPr>
                <w:b/>
                <w:bCs/>
                <w:iCs/>
              </w:rPr>
              <w:t>L1/ L2 REVIEWER</w:t>
            </w:r>
          </w:p>
        </w:tc>
      </w:tr>
      <w:tr w:rsidR="00563528" w14:paraId="5965F19B" w14:textId="77777777" w:rsidTr="00605194">
        <w:trPr>
          <w:jc w:val="center"/>
        </w:trPr>
        <w:tc>
          <w:tcPr>
            <w:tcW w:w="3116" w:type="dxa"/>
            <w:vAlign w:val="center"/>
          </w:tcPr>
          <w:p w14:paraId="10DEBCF8" w14:textId="30CEF6F9" w:rsidR="00563528" w:rsidRDefault="00563528" w:rsidP="00563528">
            <w:pPr>
              <w:spacing w:after="0" w:line="360" w:lineRule="auto"/>
              <w:jc w:val="center"/>
              <w:rPr>
                <w:b/>
                <w:i/>
                <w:sz w:val="16"/>
                <w:szCs w:val="16"/>
              </w:rPr>
            </w:pPr>
            <w:r>
              <w:rPr>
                <w:rFonts w:eastAsiaTheme="minorEastAsia"/>
              </w:rPr>
              <w:t xml:space="preserve">Mr. </w:t>
            </w:r>
            <w:sdt>
              <w:sdtPr>
                <w:rPr>
                  <w:rFonts w:eastAsiaTheme="minorEastAsia"/>
                </w:rPr>
                <w:id w:val="-1088144372"/>
                <w:placeholder>
                  <w:docPart w:val="F2CBC5EA1D9840E697D4FCF1ED3FE72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Pr>
                    <w:rFonts w:eastAsiaTheme="minorEastAsia"/>
                  </w:rPr>
                  <w:t>Tejas Bharadwaj</w:t>
                </w:r>
              </w:sdtContent>
            </w:sdt>
            <w:r>
              <w:rPr>
                <w:rFonts w:eastAsiaTheme="minorEastAsia"/>
              </w:rPr>
              <w:t xml:space="preserve"> and Mr. Manas Upmanyu</w:t>
            </w:r>
          </w:p>
        </w:tc>
        <w:tc>
          <w:tcPr>
            <w:tcW w:w="3117" w:type="dxa"/>
            <w:vAlign w:val="center"/>
          </w:tcPr>
          <w:p w14:paraId="4C0433FD" w14:textId="120EFA06" w:rsidR="00563528" w:rsidRDefault="00563528" w:rsidP="00563528">
            <w:pPr>
              <w:spacing w:after="0" w:line="360" w:lineRule="auto"/>
              <w:jc w:val="center"/>
              <w:rPr>
                <w:b/>
                <w:i/>
                <w:sz w:val="16"/>
                <w:szCs w:val="16"/>
              </w:rPr>
            </w:pPr>
            <w:r>
              <w:rPr>
                <w:rFonts w:eastAsiaTheme="minorEastAsia"/>
              </w:rPr>
              <w:t xml:space="preserve">Mr. </w:t>
            </w:r>
            <w:sdt>
              <w:sdtPr>
                <w:rPr>
                  <w:rFonts w:eastAsiaTheme="minorEastAsia"/>
                </w:rPr>
                <w:id w:val="-201868632"/>
                <w:placeholder>
                  <w:docPart w:val="1EB0DA8F4832486FA7C15407F179AA1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Pr>
                    <w:rFonts w:eastAsiaTheme="minorEastAsia"/>
                  </w:rPr>
                  <w:t>Tejas Bharadwaj</w:t>
                </w:r>
              </w:sdtContent>
            </w:sdt>
            <w:r>
              <w:rPr>
                <w:rFonts w:eastAsiaTheme="minorEastAsia"/>
              </w:rPr>
              <w:t xml:space="preserve"> and Mr. Manas Upmanyu</w:t>
            </w:r>
          </w:p>
        </w:tc>
        <w:tc>
          <w:tcPr>
            <w:tcW w:w="3117" w:type="dxa"/>
            <w:vAlign w:val="center"/>
          </w:tcPr>
          <w:p w14:paraId="584B3CBD" w14:textId="36DE4971" w:rsidR="00563528" w:rsidRPr="00605194" w:rsidRDefault="00563528" w:rsidP="00563528">
            <w:pPr>
              <w:spacing w:after="0" w:line="360" w:lineRule="auto"/>
              <w:jc w:val="center"/>
              <w:rPr>
                <w:i/>
                <w:sz w:val="16"/>
                <w:szCs w:val="16"/>
              </w:rPr>
            </w:pPr>
            <w:r w:rsidRPr="00605194">
              <w:rPr>
                <w:rFonts w:eastAsiaTheme="minorEastAsia"/>
                <w:bCs/>
              </w:rPr>
              <w:t>Mr. Adil Afaque</w:t>
            </w:r>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532D39B0" w14:textId="77777777" w:rsidR="00BB75D8" w:rsidRDefault="00BB75D8">
      <w:pPr>
        <w:widowControl/>
        <w:autoSpaceDE/>
        <w:autoSpaceDN/>
        <w:spacing w:after="200" w:line="276" w:lineRule="auto"/>
        <w:rPr>
          <w:b/>
          <w:sz w:val="24"/>
          <w:szCs w:val="24"/>
        </w:rPr>
      </w:pPr>
      <w:r>
        <w:rPr>
          <w:b/>
          <w:sz w:val="24"/>
          <w:szCs w:val="24"/>
        </w:rPr>
        <w:br w:type="page"/>
      </w:r>
    </w:p>
    <w:p w14:paraId="62E5E6B4" w14:textId="2D1D2BFC" w:rsidR="00504550" w:rsidRPr="003C5A1D"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B987F75">
                <wp:simplePos x="0" y="0"/>
                <wp:positionH relativeFrom="column">
                  <wp:posOffset>-45720</wp:posOffset>
                </wp:positionH>
                <wp:positionV relativeFrom="paragraph">
                  <wp:posOffset>275590</wp:posOffset>
                </wp:positionV>
                <wp:extent cx="5935980" cy="22860"/>
                <wp:effectExtent l="19050" t="38100" r="45720" b="5334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5980" cy="2286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876E2F6"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7pt" to="463.8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" strokeweight="6pt">
                <o:lock v:ext="edit" shapetype="f"/>
              </v:line>
            </w:pict>
          </mc:Fallback>
        </mc:AlternateContent>
      </w:r>
      <w:r w:rsidR="00C00DD6">
        <w:rPr>
          <w:b/>
          <w:sz w:val="24"/>
          <w:szCs w:val="24"/>
        </w:rPr>
        <w:t>E</w:t>
      </w:r>
      <w:r w:rsidRPr="00EF610F">
        <w:rPr>
          <w:b/>
          <w:sz w:val="24"/>
          <w:szCs w:val="24"/>
        </w:rPr>
        <w:t>NCLOSURE: I – GOOGLE MAP LOCATION</w:t>
      </w:r>
    </w:p>
    <w:p w14:paraId="28D06D85" w14:textId="1E7D6C82" w:rsidR="00504550" w:rsidRDefault="00504550" w:rsidP="00AD2448">
      <w:pPr>
        <w:widowControl/>
        <w:autoSpaceDE/>
        <w:autoSpaceDN/>
        <w:spacing w:after="200" w:line="276" w:lineRule="auto"/>
        <w:jc w:val="center"/>
        <w:rPr>
          <w:b/>
          <w:i/>
          <w:sz w:val="16"/>
          <w:szCs w:val="16"/>
        </w:rPr>
      </w:pPr>
    </w:p>
    <w:p w14:paraId="4CB88B4C" w14:textId="4993E3EB" w:rsidR="00C00DD6" w:rsidRDefault="00C00DD6" w:rsidP="00AD2448">
      <w:pPr>
        <w:widowControl/>
        <w:autoSpaceDE/>
        <w:autoSpaceDN/>
        <w:spacing w:after="200" w:line="276" w:lineRule="auto"/>
        <w:jc w:val="center"/>
        <w:rPr>
          <w:b/>
          <w:i/>
          <w:sz w:val="16"/>
          <w:szCs w:val="16"/>
        </w:rPr>
      </w:pPr>
      <w:r>
        <w:rPr>
          <w:b/>
          <w:i/>
          <w:noProof/>
          <w:sz w:val="16"/>
          <w:szCs w:val="16"/>
          <w:lang w:bidi="ar-SA"/>
        </w:rPr>
        <w:drawing>
          <wp:inline distT="0" distB="0" distL="0" distR="0" wp14:anchorId="6783FC1D" wp14:editId="25104DE1">
            <wp:extent cx="5943600" cy="3577590"/>
            <wp:effectExtent l="19050" t="19050" r="19050" b="228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F8EF59.tmp"/>
                    <pic:cNvPicPr/>
                  </pic:nvPicPr>
                  <pic:blipFill>
                    <a:blip r:embed="rId40">
                      <a:extLst>
                        <a:ext uri="{28A0092B-C50C-407E-A947-70E740481C1C}">
                          <a14:useLocalDpi xmlns:a14="http://schemas.microsoft.com/office/drawing/2010/main" val="0"/>
                        </a:ext>
                      </a:extLst>
                    </a:blip>
                    <a:stretch>
                      <a:fillRect/>
                    </a:stretch>
                  </pic:blipFill>
                  <pic:spPr>
                    <a:xfrm>
                      <a:off x="0" y="0"/>
                      <a:ext cx="5943600" cy="3577590"/>
                    </a:xfrm>
                    <a:prstGeom prst="rect">
                      <a:avLst/>
                    </a:prstGeom>
                    <a:ln w="12700">
                      <a:solidFill>
                        <a:schemeClr val="tx1"/>
                      </a:solidFill>
                    </a:ln>
                  </pic:spPr>
                </pic:pic>
              </a:graphicData>
            </a:graphic>
          </wp:inline>
        </w:drawing>
      </w:r>
    </w:p>
    <w:p w14:paraId="499B781A" w14:textId="325FF159" w:rsidR="00C00DD6" w:rsidRDefault="00C00DD6" w:rsidP="00AD2448">
      <w:pPr>
        <w:widowControl/>
        <w:autoSpaceDE/>
        <w:autoSpaceDN/>
        <w:spacing w:after="200" w:line="276" w:lineRule="auto"/>
        <w:jc w:val="center"/>
        <w:rPr>
          <w:b/>
          <w:i/>
          <w:sz w:val="16"/>
          <w:szCs w:val="16"/>
        </w:rPr>
      </w:pPr>
      <w:r>
        <w:rPr>
          <w:b/>
          <w:i/>
          <w:noProof/>
          <w:sz w:val="16"/>
          <w:szCs w:val="16"/>
          <w:lang w:bidi="ar-SA"/>
        </w:rPr>
        <w:drawing>
          <wp:inline distT="0" distB="0" distL="0" distR="0" wp14:anchorId="25BAABCA" wp14:editId="78E84C40">
            <wp:extent cx="5943600" cy="3342640"/>
            <wp:effectExtent l="19050" t="19050" r="19050" b="1016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5F8F2F1.tmp"/>
                    <pic:cNvPicPr/>
                  </pic:nvPicPr>
                  <pic:blipFill>
                    <a:blip r:embed="rId41">
                      <a:extLst>
                        <a:ext uri="{28A0092B-C50C-407E-A947-70E740481C1C}">
                          <a14:useLocalDpi xmlns:a14="http://schemas.microsoft.com/office/drawing/2010/main" val="0"/>
                        </a:ext>
                      </a:extLst>
                    </a:blip>
                    <a:stretch>
                      <a:fillRect/>
                    </a:stretch>
                  </pic:blipFill>
                  <pic:spPr>
                    <a:xfrm>
                      <a:off x="0" y="0"/>
                      <a:ext cx="5943600" cy="3342640"/>
                    </a:xfrm>
                    <a:prstGeom prst="rect">
                      <a:avLst/>
                    </a:prstGeom>
                    <a:ln w="12700">
                      <a:solidFill>
                        <a:schemeClr val="tx1"/>
                      </a:solidFill>
                    </a:ln>
                  </pic:spPr>
                </pic:pic>
              </a:graphicData>
            </a:graphic>
          </wp:inline>
        </w:drawing>
      </w:r>
    </w:p>
    <w:p w14:paraId="33B97507" w14:textId="45DEB7A1" w:rsidR="00504550" w:rsidRDefault="00504550" w:rsidP="00504550">
      <w:pPr>
        <w:widowControl/>
        <w:autoSpaceDE/>
        <w:autoSpaceDN/>
        <w:spacing w:after="200" w:line="276" w:lineRule="auto"/>
        <w:rPr>
          <w:b/>
          <w:i/>
          <w:sz w:val="16"/>
          <w:szCs w:val="16"/>
        </w:rPr>
      </w:pPr>
    </w:p>
    <w:p w14:paraId="5E4EC56B" w14:textId="51311936" w:rsidR="00504550" w:rsidRDefault="00504550" w:rsidP="00504550">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93800E9"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" strokeweight="6pt">
                <o:lock v:ext="edit" shapetype="f"/>
              </v:line>
            </w:pict>
          </mc:Fallback>
        </mc:AlternateContent>
      </w:r>
      <w:r w:rsidRPr="00EF610F">
        <w:rPr>
          <w:b/>
          <w:sz w:val="24"/>
          <w:szCs w:val="24"/>
        </w:rPr>
        <w:t xml:space="preserve">ENCLOSURE: II - REFERENCES ON PRICE TREND OF THE </w:t>
      </w:r>
      <w:r w:rsidR="00D95DA6">
        <w:rPr>
          <w:b/>
          <w:sz w:val="24"/>
          <w:szCs w:val="24"/>
        </w:rPr>
        <w:t xml:space="preserve">NEARBY </w:t>
      </w:r>
      <w:r w:rsidRPr="00EF610F">
        <w:rPr>
          <w:b/>
          <w:sz w:val="24"/>
          <w:szCs w:val="24"/>
        </w:rPr>
        <w:t>SIMILAR RELATED PROPERTIES AVAILABLE ON PUBLIC DOMAIN</w:t>
      </w:r>
    </w:p>
    <w:p w14:paraId="0EF88373" w14:textId="244E0412" w:rsidR="00504550" w:rsidRDefault="00504550" w:rsidP="00504550">
      <w:pPr>
        <w:spacing w:line="360" w:lineRule="auto"/>
        <w:jc w:val="center"/>
        <w:rPr>
          <w:b/>
          <w:i/>
          <w:sz w:val="16"/>
          <w:szCs w:val="16"/>
        </w:rPr>
      </w:pPr>
    </w:p>
    <w:p w14:paraId="6ED783A1" w14:textId="0F6FB672" w:rsidR="00504550" w:rsidRDefault="00D95DA6" w:rsidP="00504550">
      <w:pPr>
        <w:spacing w:line="360" w:lineRule="auto"/>
        <w:jc w:val="center"/>
        <w:rPr>
          <w:b/>
          <w:i/>
          <w:sz w:val="16"/>
          <w:szCs w:val="16"/>
        </w:rPr>
      </w:pPr>
      <w:r>
        <w:rPr>
          <w:b/>
          <w:i/>
          <w:noProof/>
          <w:sz w:val="16"/>
          <w:szCs w:val="16"/>
          <w:lang w:bidi="ar-SA"/>
        </w:rPr>
        <w:drawing>
          <wp:inline distT="0" distB="0" distL="0" distR="0" wp14:anchorId="73F9BE1D" wp14:editId="58389F7F">
            <wp:extent cx="5943600" cy="2240915"/>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5F8674A.tmp"/>
                    <pic:cNvPicPr/>
                  </pic:nvPicPr>
                  <pic:blipFill>
                    <a:blip r:embed="rId42">
                      <a:extLst>
                        <a:ext uri="{28A0092B-C50C-407E-A947-70E740481C1C}">
                          <a14:useLocalDpi xmlns:a14="http://schemas.microsoft.com/office/drawing/2010/main" val="0"/>
                        </a:ext>
                      </a:extLst>
                    </a:blip>
                    <a:stretch>
                      <a:fillRect/>
                    </a:stretch>
                  </pic:blipFill>
                  <pic:spPr>
                    <a:xfrm>
                      <a:off x="0" y="0"/>
                      <a:ext cx="5943600" cy="2240915"/>
                    </a:xfrm>
                    <a:prstGeom prst="rect">
                      <a:avLst/>
                    </a:prstGeom>
                  </pic:spPr>
                </pic:pic>
              </a:graphicData>
            </a:graphic>
          </wp:inline>
        </w:drawing>
      </w:r>
    </w:p>
    <w:p w14:paraId="4BB6EC6F" w14:textId="1801EAD8" w:rsidR="00D95DA6" w:rsidRDefault="00D95DA6" w:rsidP="00504550">
      <w:pPr>
        <w:spacing w:line="360" w:lineRule="auto"/>
        <w:jc w:val="center"/>
        <w:rPr>
          <w:b/>
          <w:i/>
          <w:sz w:val="16"/>
          <w:szCs w:val="16"/>
        </w:rPr>
      </w:pPr>
      <w:r>
        <w:rPr>
          <w:b/>
          <w:i/>
          <w:noProof/>
          <w:sz w:val="16"/>
          <w:szCs w:val="16"/>
          <w:lang w:bidi="ar-SA"/>
        </w:rPr>
        <w:drawing>
          <wp:inline distT="0" distB="0" distL="0" distR="0" wp14:anchorId="5AAB9535" wp14:editId="4C5CD01B">
            <wp:extent cx="5943600" cy="27336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F89F0F.tmp"/>
                    <pic:cNvPicPr/>
                  </pic:nvPicPr>
                  <pic:blipFill>
                    <a:blip r:embed="rId43">
                      <a:extLst>
                        <a:ext uri="{28A0092B-C50C-407E-A947-70E740481C1C}">
                          <a14:useLocalDpi xmlns:a14="http://schemas.microsoft.com/office/drawing/2010/main" val="0"/>
                        </a:ext>
                      </a:extLst>
                    </a:blip>
                    <a:stretch>
                      <a:fillRect/>
                    </a:stretch>
                  </pic:blipFill>
                  <pic:spPr>
                    <a:xfrm>
                      <a:off x="0" y="0"/>
                      <a:ext cx="5943600" cy="2733675"/>
                    </a:xfrm>
                    <a:prstGeom prst="rect">
                      <a:avLst/>
                    </a:prstGeom>
                  </pic:spPr>
                </pic:pic>
              </a:graphicData>
            </a:graphic>
          </wp:inline>
        </w:drawing>
      </w:r>
    </w:p>
    <w:p w14:paraId="1C9B2003" w14:textId="7CD09327" w:rsidR="00D95DA6" w:rsidRDefault="00D95DA6" w:rsidP="00504550">
      <w:pPr>
        <w:spacing w:line="360" w:lineRule="auto"/>
        <w:jc w:val="center"/>
        <w:rPr>
          <w:b/>
          <w:i/>
          <w:sz w:val="16"/>
          <w:szCs w:val="16"/>
        </w:rPr>
      </w:pPr>
    </w:p>
    <w:p w14:paraId="68AA40F1" w14:textId="3B80AA4B" w:rsidR="00D95DA6" w:rsidRDefault="00D95DA6" w:rsidP="00504550">
      <w:pPr>
        <w:spacing w:line="360" w:lineRule="auto"/>
        <w:jc w:val="center"/>
        <w:rPr>
          <w:b/>
          <w:i/>
          <w:sz w:val="16"/>
          <w:szCs w:val="16"/>
        </w:rPr>
      </w:pPr>
      <w:r>
        <w:rPr>
          <w:b/>
          <w:i/>
          <w:noProof/>
          <w:sz w:val="16"/>
          <w:szCs w:val="16"/>
          <w:lang w:bidi="ar-SA"/>
        </w:rPr>
        <w:drawing>
          <wp:inline distT="0" distB="0" distL="0" distR="0" wp14:anchorId="3026C0CD" wp14:editId="65677E61">
            <wp:extent cx="5943600" cy="1250315"/>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5F8E26.tmp"/>
                    <pic:cNvPicPr/>
                  </pic:nvPicPr>
                  <pic:blipFill>
                    <a:blip r:embed="rId44">
                      <a:extLst>
                        <a:ext uri="{28A0092B-C50C-407E-A947-70E740481C1C}">
                          <a14:useLocalDpi xmlns:a14="http://schemas.microsoft.com/office/drawing/2010/main" val="0"/>
                        </a:ext>
                      </a:extLst>
                    </a:blip>
                    <a:stretch>
                      <a:fillRect/>
                    </a:stretch>
                  </pic:blipFill>
                  <pic:spPr>
                    <a:xfrm>
                      <a:off x="0" y="0"/>
                      <a:ext cx="5943600" cy="1250315"/>
                    </a:xfrm>
                    <a:prstGeom prst="rect">
                      <a:avLst/>
                    </a:prstGeom>
                  </pic:spPr>
                </pic:pic>
              </a:graphicData>
            </a:graphic>
          </wp:inline>
        </w:drawing>
      </w:r>
    </w:p>
    <w:p w14:paraId="5211D005" w14:textId="70A81397" w:rsidR="00D95DA6" w:rsidRDefault="00D95DA6" w:rsidP="00504550">
      <w:pPr>
        <w:spacing w:line="360" w:lineRule="auto"/>
        <w:jc w:val="center"/>
        <w:rPr>
          <w:b/>
          <w:i/>
          <w:sz w:val="16"/>
          <w:szCs w:val="16"/>
        </w:rPr>
      </w:pPr>
    </w:p>
    <w:p w14:paraId="7B048B20" w14:textId="57B77E7C" w:rsidR="00D95DA6" w:rsidRDefault="00D95DA6" w:rsidP="00504550">
      <w:pPr>
        <w:spacing w:line="360" w:lineRule="auto"/>
        <w:jc w:val="center"/>
        <w:rPr>
          <w:b/>
          <w:i/>
          <w:sz w:val="16"/>
          <w:szCs w:val="16"/>
        </w:rPr>
      </w:pPr>
      <w:r>
        <w:rPr>
          <w:b/>
          <w:i/>
          <w:noProof/>
          <w:sz w:val="16"/>
          <w:szCs w:val="16"/>
          <w:lang w:bidi="ar-SA"/>
        </w:rPr>
        <w:lastRenderedPageBreak/>
        <w:drawing>
          <wp:inline distT="0" distB="0" distL="0" distR="0" wp14:anchorId="04F24491" wp14:editId="786CA07F">
            <wp:extent cx="5943600" cy="30861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5F86530.tmp"/>
                    <pic:cNvPicPr/>
                  </pic:nvPicPr>
                  <pic:blipFill>
                    <a:blip r:embed="rId45">
                      <a:extLst>
                        <a:ext uri="{28A0092B-C50C-407E-A947-70E740481C1C}">
                          <a14:useLocalDpi xmlns:a14="http://schemas.microsoft.com/office/drawing/2010/main" val="0"/>
                        </a:ext>
                      </a:extLst>
                    </a:blip>
                    <a:stretch>
                      <a:fillRect/>
                    </a:stretch>
                  </pic:blipFill>
                  <pic:spPr>
                    <a:xfrm>
                      <a:off x="0" y="0"/>
                      <a:ext cx="5943600" cy="3086100"/>
                    </a:xfrm>
                    <a:prstGeom prst="rect">
                      <a:avLst/>
                    </a:prstGeom>
                  </pic:spPr>
                </pic:pic>
              </a:graphicData>
            </a:graphic>
          </wp:inline>
        </w:drawing>
      </w:r>
    </w:p>
    <w:p w14:paraId="357C448C" w14:textId="1845F756" w:rsidR="00D95DA6" w:rsidRDefault="00D95DA6" w:rsidP="00504550">
      <w:pPr>
        <w:spacing w:line="360" w:lineRule="auto"/>
        <w:jc w:val="center"/>
        <w:rPr>
          <w:b/>
          <w:i/>
          <w:sz w:val="16"/>
          <w:szCs w:val="16"/>
        </w:rPr>
      </w:pPr>
      <w:r>
        <w:rPr>
          <w:b/>
          <w:i/>
          <w:noProof/>
          <w:sz w:val="16"/>
          <w:szCs w:val="16"/>
          <w:lang w:bidi="ar-SA"/>
        </w:rPr>
        <w:drawing>
          <wp:inline distT="0" distB="0" distL="0" distR="0" wp14:anchorId="7B712184" wp14:editId="7CD68A4E">
            <wp:extent cx="5943600" cy="195008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5F8AB15.tmp"/>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1950085"/>
                    </a:xfrm>
                    <a:prstGeom prst="rect">
                      <a:avLst/>
                    </a:prstGeom>
                  </pic:spPr>
                </pic:pic>
              </a:graphicData>
            </a:graphic>
          </wp:inline>
        </w:drawing>
      </w:r>
    </w:p>
    <w:p w14:paraId="5CE1A1CF" w14:textId="79F348B8" w:rsidR="00504550" w:rsidRDefault="00D95DA6" w:rsidP="00D95DA6">
      <w:pPr>
        <w:spacing w:line="360" w:lineRule="auto"/>
        <w:jc w:val="center"/>
        <w:rPr>
          <w:b/>
          <w:i/>
          <w:sz w:val="16"/>
          <w:szCs w:val="16"/>
        </w:rPr>
      </w:pPr>
      <w:r>
        <w:rPr>
          <w:b/>
          <w:i/>
          <w:noProof/>
          <w:sz w:val="16"/>
          <w:szCs w:val="16"/>
          <w:lang w:bidi="ar-SA"/>
        </w:rPr>
        <w:drawing>
          <wp:inline distT="0" distB="0" distL="0" distR="0" wp14:anchorId="6BE9592E" wp14:editId="50D7C55F">
            <wp:extent cx="5943600" cy="253428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5F863D.tmp"/>
                    <pic:cNvPicPr/>
                  </pic:nvPicPr>
                  <pic:blipFill>
                    <a:blip r:embed="rId47">
                      <a:extLst>
                        <a:ext uri="{28A0092B-C50C-407E-A947-70E740481C1C}">
                          <a14:useLocalDpi xmlns:a14="http://schemas.microsoft.com/office/drawing/2010/main" val="0"/>
                        </a:ext>
                      </a:extLst>
                    </a:blip>
                    <a:stretch>
                      <a:fillRect/>
                    </a:stretch>
                  </pic:blipFill>
                  <pic:spPr>
                    <a:xfrm>
                      <a:off x="0" y="0"/>
                      <a:ext cx="5943600" cy="2534285"/>
                    </a:xfrm>
                    <a:prstGeom prst="rect">
                      <a:avLst/>
                    </a:prstGeom>
                  </pic:spPr>
                </pic:pic>
              </a:graphicData>
            </a:graphic>
          </wp:inline>
        </w:drawing>
      </w:r>
    </w:p>
    <w:p w14:paraId="7DAECCB5" w14:textId="48BFA958" w:rsidR="00504550" w:rsidRDefault="00504550" w:rsidP="00D95DA6">
      <w:pPr>
        <w:spacing w:line="360" w:lineRule="auto"/>
        <w:rPr>
          <w:b/>
          <w:i/>
          <w:sz w:val="16"/>
          <w:szCs w:val="16"/>
        </w:rPr>
      </w:pP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307B383"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7364460C" w14:textId="45ACE148" w:rsidR="00504550" w:rsidRPr="00C83A12" w:rsidRDefault="00D95DA6" w:rsidP="00C83A12">
      <w:pPr>
        <w:spacing w:line="360" w:lineRule="auto"/>
        <w:jc w:val="center"/>
        <w:rPr>
          <w:b/>
          <w:i/>
          <w:sz w:val="24"/>
          <w:szCs w:val="16"/>
          <w:u w:val="single"/>
        </w:rPr>
      </w:pPr>
      <w:r w:rsidRPr="00C83A12">
        <w:rPr>
          <w:b/>
          <w:i/>
          <w:sz w:val="24"/>
          <w:szCs w:val="16"/>
          <w:u w:val="single"/>
        </w:rPr>
        <w:t>Plant 1:</w:t>
      </w:r>
    </w:p>
    <w:p w14:paraId="144B5A68" w14:textId="0C86DF01" w:rsidR="00D95DA6" w:rsidRDefault="00C83A12" w:rsidP="00C83A12">
      <w:pPr>
        <w:spacing w:line="360" w:lineRule="auto"/>
        <w:jc w:val="center"/>
        <w:rPr>
          <w:b/>
          <w:i/>
          <w:sz w:val="16"/>
          <w:szCs w:val="16"/>
        </w:rPr>
      </w:pPr>
      <w:r w:rsidRPr="00C83A12">
        <w:rPr>
          <w:b/>
          <w:i/>
          <w:noProof/>
          <w:sz w:val="16"/>
          <w:szCs w:val="16"/>
          <w:lang w:bidi="ar-SA"/>
        </w:rPr>
        <w:drawing>
          <wp:inline distT="0" distB="0" distL="0" distR="0" wp14:anchorId="0E5D8D0D" wp14:editId="5EB29E6A">
            <wp:extent cx="5836920" cy="3516630"/>
            <wp:effectExtent l="19050" t="19050" r="11430" b="26670"/>
            <wp:docPr id="29" name="Picture 29" descr="C:\Users\bhara\Downloads\Kakinada, Andhra Pradesh\Site Photographs\Plant Photographs\Plant-1\DSCN011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hara\Downloads\Kakinada, Andhra Pradesh\Site Photographs\Plant Photographs\Plant-1\DSCN0111 (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36920" cy="3516630"/>
                    </a:xfrm>
                    <a:prstGeom prst="rect">
                      <a:avLst/>
                    </a:prstGeom>
                    <a:ln w="12700">
                      <a:solidFill>
                        <a:schemeClr val="tx1"/>
                      </a:solidFill>
                    </a:ln>
                  </pic:spPr>
                </pic:pic>
              </a:graphicData>
            </a:graphic>
          </wp:inline>
        </w:drawing>
      </w:r>
    </w:p>
    <w:p w14:paraId="2D25D3C6" w14:textId="18E87E95" w:rsidR="00C83A12" w:rsidRDefault="00C83A12" w:rsidP="00C83A12">
      <w:pPr>
        <w:spacing w:line="360" w:lineRule="auto"/>
        <w:jc w:val="center"/>
        <w:rPr>
          <w:b/>
          <w:i/>
          <w:sz w:val="16"/>
          <w:szCs w:val="16"/>
        </w:rPr>
      </w:pPr>
      <w:r w:rsidRPr="00C83A12">
        <w:rPr>
          <w:b/>
          <w:i/>
          <w:noProof/>
          <w:sz w:val="16"/>
          <w:szCs w:val="16"/>
          <w:lang w:bidi="ar-SA"/>
        </w:rPr>
        <w:drawing>
          <wp:inline distT="0" distB="0" distL="0" distR="0" wp14:anchorId="5CE2C5E4" wp14:editId="7ADC77B6">
            <wp:extent cx="3415666" cy="5853428"/>
            <wp:effectExtent l="19685" t="18415" r="13970" b="13970"/>
            <wp:docPr id="30" name="Picture 30" descr="C:\Users\bhara\Downloads\Kakinada, Andhra Pradesh\Site Photographs\Plant Photographs\Plant-1\DSCN0111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hara\Downloads\Kakinada, Andhra Pradesh\Site Photographs\Plant Photographs\Plant-1\DSCN0111 (5).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rot="5400000">
                      <a:off x="0" y="0"/>
                      <a:ext cx="3419747" cy="5860422"/>
                    </a:xfrm>
                    <a:prstGeom prst="rect">
                      <a:avLst/>
                    </a:prstGeom>
                    <a:ln w="12700">
                      <a:solidFill>
                        <a:schemeClr val="tx1"/>
                      </a:solidFill>
                    </a:ln>
                  </pic:spPr>
                </pic:pic>
              </a:graphicData>
            </a:graphic>
          </wp:inline>
        </w:drawing>
      </w:r>
    </w:p>
    <w:p w14:paraId="2A4CCE35" w14:textId="77777777" w:rsidR="00C83A12" w:rsidRDefault="00C83A12" w:rsidP="00C83A12">
      <w:pPr>
        <w:spacing w:line="360" w:lineRule="auto"/>
        <w:jc w:val="center"/>
        <w:rPr>
          <w:b/>
          <w:i/>
          <w:sz w:val="16"/>
          <w:szCs w:val="16"/>
        </w:rPr>
      </w:pPr>
    </w:p>
    <w:p w14:paraId="6A482E1E" w14:textId="702FECB9" w:rsidR="00C83A12" w:rsidRDefault="00C83A12" w:rsidP="00C83A12">
      <w:pPr>
        <w:spacing w:line="360" w:lineRule="auto"/>
        <w:jc w:val="center"/>
        <w:rPr>
          <w:b/>
          <w:i/>
          <w:sz w:val="16"/>
          <w:szCs w:val="16"/>
        </w:rPr>
      </w:pPr>
    </w:p>
    <w:p w14:paraId="79995CFB" w14:textId="2A2E0CDD" w:rsidR="00C83A12" w:rsidRDefault="00C83A12" w:rsidP="00C83A12">
      <w:pPr>
        <w:spacing w:line="360" w:lineRule="auto"/>
        <w:jc w:val="center"/>
        <w:rPr>
          <w:b/>
          <w:i/>
          <w:sz w:val="16"/>
          <w:szCs w:val="16"/>
        </w:rPr>
      </w:pPr>
      <w:r w:rsidRPr="00C83A12">
        <w:rPr>
          <w:b/>
          <w:i/>
          <w:noProof/>
          <w:sz w:val="16"/>
          <w:szCs w:val="16"/>
          <w:lang w:bidi="ar-SA"/>
        </w:rPr>
        <w:drawing>
          <wp:inline distT="0" distB="0" distL="0" distR="0" wp14:anchorId="77940E4B" wp14:editId="448C05EA">
            <wp:extent cx="5943600" cy="3703320"/>
            <wp:effectExtent l="19050" t="19050" r="19050" b="11430"/>
            <wp:docPr id="31" name="Picture 31" descr="C:\Users\bhara\Downloads\Kakinada, Andhra Pradesh\Site Photographs\Plant Photographs\Plant-1\DSCN0111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hara\Downloads\Kakinada, Andhra Pradesh\Site Photographs\Plant Photographs\Plant-1\DSCN0111 (6).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3703320"/>
                    </a:xfrm>
                    <a:prstGeom prst="rect">
                      <a:avLst/>
                    </a:prstGeom>
                    <a:ln w="12700">
                      <a:solidFill>
                        <a:schemeClr val="tx1"/>
                      </a:solidFill>
                    </a:ln>
                  </pic:spPr>
                </pic:pic>
              </a:graphicData>
            </a:graphic>
          </wp:inline>
        </w:drawing>
      </w:r>
    </w:p>
    <w:p w14:paraId="071D40DD" w14:textId="4D190100" w:rsidR="00C83A12" w:rsidRDefault="00C83A12" w:rsidP="00C83A12">
      <w:pPr>
        <w:spacing w:line="360" w:lineRule="auto"/>
        <w:jc w:val="center"/>
        <w:rPr>
          <w:b/>
          <w:i/>
          <w:sz w:val="16"/>
          <w:szCs w:val="16"/>
        </w:rPr>
      </w:pPr>
      <w:r w:rsidRPr="00C83A12">
        <w:rPr>
          <w:b/>
          <w:i/>
          <w:noProof/>
          <w:sz w:val="16"/>
          <w:szCs w:val="16"/>
          <w:lang w:bidi="ar-SA"/>
        </w:rPr>
        <w:drawing>
          <wp:inline distT="0" distB="0" distL="0" distR="0" wp14:anchorId="49037AFA" wp14:editId="267A105D">
            <wp:extent cx="3622675" cy="5801352"/>
            <wp:effectExtent l="15875" t="22225" r="12700" b="12700"/>
            <wp:docPr id="94176" name="Picture 94176" descr="C:\Users\bhara\Downloads\Kakinada, Andhra Pradesh\Site Photographs\Plant Photographs\Plant-1\DSCN0111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hara\Downloads\Kakinada, Andhra Pradesh\Site Photographs\Plant Photographs\Plant-1\DSCN0111 (10).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5400000">
                      <a:off x="0" y="0"/>
                      <a:ext cx="3648681" cy="5842999"/>
                    </a:xfrm>
                    <a:prstGeom prst="rect">
                      <a:avLst/>
                    </a:prstGeom>
                    <a:ln w="12700">
                      <a:solidFill>
                        <a:schemeClr val="tx1"/>
                      </a:solidFill>
                    </a:ln>
                  </pic:spPr>
                </pic:pic>
              </a:graphicData>
            </a:graphic>
          </wp:inline>
        </w:drawing>
      </w:r>
    </w:p>
    <w:p w14:paraId="53484D04" w14:textId="77777777" w:rsidR="00C83A12" w:rsidRDefault="00C83A12" w:rsidP="00C83A12">
      <w:pPr>
        <w:spacing w:line="360" w:lineRule="auto"/>
        <w:jc w:val="center"/>
        <w:rPr>
          <w:b/>
          <w:i/>
          <w:sz w:val="16"/>
          <w:szCs w:val="16"/>
        </w:rPr>
      </w:pPr>
    </w:p>
    <w:p w14:paraId="58C298E8" w14:textId="7A65D778" w:rsidR="00C83A12" w:rsidRDefault="00C83A12" w:rsidP="00C83A12">
      <w:pPr>
        <w:spacing w:line="360" w:lineRule="auto"/>
        <w:jc w:val="center"/>
        <w:rPr>
          <w:b/>
          <w:i/>
          <w:sz w:val="16"/>
          <w:szCs w:val="16"/>
        </w:rPr>
      </w:pPr>
      <w:r w:rsidRPr="00C83A12">
        <w:rPr>
          <w:b/>
          <w:i/>
          <w:noProof/>
          <w:sz w:val="16"/>
          <w:szCs w:val="16"/>
          <w:lang w:bidi="ar-SA"/>
        </w:rPr>
        <w:drawing>
          <wp:inline distT="0" distB="0" distL="0" distR="0" wp14:anchorId="2B297D32" wp14:editId="02CA3E99">
            <wp:extent cx="5943600" cy="3550920"/>
            <wp:effectExtent l="19050" t="19050" r="19050" b="11430"/>
            <wp:docPr id="94177" name="Picture 94177" descr="C:\Users\bhara\Downloads\Kakinada, Andhra Pradesh\Site Photographs\Plant Photographs\Plant-1\DSCN0111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hara\Downloads\Kakinada, Andhra Pradesh\Site Photographs\Plant Photographs\Plant-1\DSCN0111 (1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3550920"/>
                    </a:xfrm>
                    <a:prstGeom prst="rect">
                      <a:avLst/>
                    </a:prstGeom>
                    <a:ln w="12700">
                      <a:solidFill>
                        <a:schemeClr val="tx1"/>
                      </a:solidFill>
                    </a:ln>
                  </pic:spPr>
                </pic:pic>
              </a:graphicData>
            </a:graphic>
          </wp:inline>
        </w:drawing>
      </w:r>
    </w:p>
    <w:p w14:paraId="3007FE12" w14:textId="138FEEBE" w:rsidR="00C83A12" w:rsidRDefault="00C83A12" w:rsidP="00C83A12">
      <w:pPr>
        <w:spacing w:line="360" w:lineRule="auto"/>
        <w:jc w:val="center"/>
        <w:rPr>
          <w:b/>
          <w:i/>
          <w:sz w:val="16"/>
          <w:szCs w:val="16"/>
        </w:rPr>
      </w:pPr>
      <w:r w:rsidRPr="00C83A12">
        <w:rPr>
          <w:b/>
          <w:i/>
          <w:noProof/>
          <w:sz w:val="16"/>
          <w:szCs w:val="16"/>
          <w:lang w:bidi="ar-SA"/>
        </w:rPr>
        <w:drawing>
          <wp:inline distT="0" distB="0" distL="0" distR="0" wp14:anchorId="2F97E16A" wp14:editId="4422BB00">
            <wp:extent cx="3963035" cy="6000008"/>
            <wp:effectExtent l="10478" t="27622" r="9842" b="9843"/>
            <wp:docPr id="94178" name="Picture 94178" descr="C:\Users\bhara\Downloads\Kakinada, Andhra Pradesh\Site Photographs\Plant Photographs\Plant-1\DSCN0111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hara\Downloads\Kakinada, Andhra Pradesh\Site Photographs\Plant Photographs\Plant-1\DSCN0111 (1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rot="5400000">
                      <a:off x="0" y="0"/>
                      <a:ext cx="3983012" cy="6030253"/>
                    </a:xfrm>
                    <a:prstGeom prst="rect">
                      <a:avLst/>
                    </a:prstGeom>
                    <a:ln w="12700">
                      <a:solidFill>
                        <a:schemeClr val="tx1"/>
                      </a:solidFill>
                    </a:ln>
                  </pic:spPr>
                </pic:pic>
              </a:graphicData>
            </a:graphic>
          </wp:inline>
        </w:drawing>
      </w:r>
    </w:p>
    <w:p w14:paraId="27BADED7" w14:textId="3F5E8427" w:rsidR="00C83A12" w:rsidRDefault="00C83A12" w:rsidP="00C83A12">
      <w:pPr>
        <w:spacing w:line="360" w:lineRule="auto"/>
        <w:jc w:val="center"/>
        <w:rPr>
          <w:b/>
          <w:i/>
          <w:sz w:val="16"/>
          <w:szCs w:val="16"/>
        </w:rPr>
      </w:pPr>
      <w:r w:rsidRPr="00C83A12">
        <w:rPr>
          <w:b/>
          <w:i/>
          <w:noProof/>
          <w:sz w:val="16"/>
          <w:szCs w:val="16"/>
          <w:lang w:bidi="ar-SA"/>
        </w:rPr>
        <w:lastRenderedPageBreak/>
        <w:drawing>
          <wp:inline distT="0" distB="0" distL="0" distR="0" wp14:anchorId="54D543C3" wp14:editId="5C1D4439">
            <wp:extent cx="3428367" cy="5701665"/>
            <wp:effectExtent l="25400" t="12700" r="26035" b="26035"/>
            <wp:docPr id="94179" name="Picture 94179" descr="C:\Users\bhara\Downloads\Kakinada, Andhra Pradesh\Site Photographs\Plant Photographs\Plant-1\DSCN0111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hara\Downloads\Kakinada, Andhra Pradesh\Site Photographs\Plant Photographs\Plant-1\DSCN0111 (15).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rot="5400000">
                      <a:off x="0" y="0"/>
                      <a:ext cx="3428388" cy="5701700"/>
                    </a:xfrm>
                    <a:prstGeom prst="rect">
                      <a:avLst/>
                    </a:prstGeom>
                    <a:ln w="12700">
                      <a:solidFill>
                        <a:schemeClr val="tx1"/>
                      </a:solidFill>
                    </a:ln>
                  </pic:spPr>
                </pic:pic>
              </a:graphicData>
            </a:graphic>
          </wp:inline>
        </w:drawing>
      </w:r>
    </w:p>
    <w:p w14:paraId="4E6352BB" w14:textId="12A35ECF" w:rsidR="00C83A12" w:rsidRDefault="00C83A12" w:rsidP="00C83A12">
      <w:pPr>
        <w:spacing w:line="360" w:lineRule="auto"/>
        <w:jc w:val="center"/>
        <w:rPr>
          <w:b/>
          <w:i/>
          <w:sz w:val="16"/>
          <w:szCs w:val="16"/>
        </w:rPr>
      </w:pPr>
      <w:r w:rsidRPr="00C83A12">
        <w:rPr>
          <w:b/>
          <w:i/>
          <w:noProof/>
          <w:sz w:val="16"/>
          <w:szCs w:val="16"/>
          <w:lang w:bidi="ar-SA"/>
        </w:rPr>
        <w:drawing>
          <wp:inline distT="0" distB="0" distL="0" distR="0" wp14:anchorId="70FBD1B6" wp14:editId="0886A376">
            <wp:extent cx="4527552" cy="5564505"/>
            <wp:effectExtent l="14922" t="23178" r="21273" b="21272"/>
            <wp:docPr id="94180" name="Picture 94180" descr="C:\Users\bhara\Downloads\Kakinada, Andhra Pradesh\Site Photographs\Plant Photographs\Plant-1\DSCN0111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hara\Downloads\Kakinada, Andhra Pradesh\Site Photographs\Plant Photographs\Plant-1\DSCN0111 (16).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5400000">
                      <a:off x="0" y="0"/>
                      <a:ext cx="4527570" cy="5564527"/>
                    </a:xfrm>
                    <a:prstGeom prst="rect">
                      <a:avLst/>
                    </a:prstGeom>
                    <a:ln w="12700">
                      <a:solidFill>
                        <a:schemeClr val="tx1"/>
                      </a:solidFill>
                    </a:ln>
                  </pic:spPr>
                </pic:pic>
              </a:graphicData>
            </a:graphic>
          </wp:inline>
        </w:drawing>
      </w:r>
    </w:p>
    <w:p w14:paraId="2078E499" w14:textId="66FA8296" w:rsidR="00C83A12" w:rsidRDefault="00C83A12" w:rsidP="00C83A12">
      <w:pPr>
        <w:spacing w:line="360" w:lineRule="auto"/>
        <w:jc w:val="center"/>
        <w:rPr>
          <w:b/>
          <w:i/>
          <w:sz w:val="16"/>
          <w:szCs w:val="16"/>
        </w:rPr>
      </w:pPr>
    </w:p>
    <w:p w14:paraId="551DC1B1" w14:textId="1FCCB4A4" w:rsidR="00C83A12" w:rsidRDefault="00C83A12" w:rsidP="00C83A12">
      <w:pPr>
        <w:spacing w:line="360" w:lineRule="auto"/>
        <w:jc w:val="center"/>
        <w:rPr>
          <w:b/>
          <w:i/>
          <w:sz w:val="16"/>
          <w:szCs w:val="16"/>
        </w:rPr>
      </w:pPr>
      <w:r w:rsidRPr="00C83A12">
        <w:rPr>
          <w:b/>
          <w:i/>
          <w:noProof/>
          <w:sz w:val="16"/>
          <w:szCs w:val="16"/>
          <w:lang w:bidi="ar-SA"/>
        </w:rPr>
        <w:drawing>
          <wp:inline distT="0" distB="0" distL="0" distR="0" wp14:anchorId="0D7D1B20" wp14:editId="0E72BD46">
            <wp:extent cx="5943600" cy="3566160"/>
            <wp:effectExtent l="19050" t="19050" r="19050" b="15240"/>
            <wp:docPr id="94181" name="Picture 94181" descr="C:\Users\bhara\Downloads\Kakinada, Andhra Pradesh\Site Photographs\Plant Photographs\Plant-1\DSCN0111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hara\Downloads\Kakinada, Andhra Pradesh\Site Photographs\Plant Photographs\Plant-1\DSCN0111 (17).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3566160"/>
                    </a:xfrm>
                    <a:prstGeom prst="rect">
                      <a:avLst/>
                    </a:prstGeom>
                    <a:ln w="12700">
                      <a:solidFill>
                        <a:schemeClr val="tx1"/>
                      </a:solidFill>
                    </a:ln>
                  </pic:spPr>
                </pic:pic>
              </a:graphicData>
            </a:graphic>
          </wp:inline>
        </w:drawing>
      </w:r>
    </w:p>
    <w:p w14:paraId="302C2D72" w14:textId="77777777" w:rsidR="00C83A12" w:rsidRDefault="00C83A12" w:rsidP="00C83A12">
      <w:pPr>
        <w:spacing w:line="360" w:lineRule="auto"/>
        <w:jc w:val="center"/>
        <w:rPr>
          <w:b/>
          <w:i/>
          <w:sz w:val="16"/>
          <w:szCs w:val="16"/>
        </w:rPr>
      </w:pPr>
      <w:r w:rsidRPr="00C83A12">
        <w:rPr>
          <w:b/>
          <w:i/>
          <w:noProof/>
          <w:sz w:val="16"/>
          <w:szCs w:val="16"/>
          <w:lang w:bidi="ar-SA"/>
        </w:rPr>
        <w:drawing>
          <wp:inline distT="0" distB="0" distL="0" distR="0" wp14:anchorId="4B465C45" wp14:editId="311D9133">
            <wp:extent cx="5943600" cy="3893820"/>
            <wp:effectExtent l="19050" t="19050" r="19050" b="11430"/>
            <wp:docPr id="94182" name="Picture 94182" descr="C:\Users\bhara\Downloads\Kakinada, Andhra Pradesh\Site Photographs\Plant Photographs\Plant-1\DSCN0111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hara\Downloads\Kakinada, Andhra Pradesh\Site Photographs\Plant Photographs\Plant-1\DSCN0111 (19).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3893820"/>
                    </a:xfrm>
                    <a:prstGeom prst="rect">
                      <a:avLst/>
                    </a:prstGeom>
                    <a:ln w="12700">
                      <a:solidFill>
                        <a:schemeClr val="tx1"/>
                      </a:solidFill>
                    </a:ln>
                  </pic:spPr>
                </pic:pic>
              </a:graphicData>
            </a:graphic>
          </wp:inline>
        </w:drawing>
      </w:r>
    </w:p>
    <w:p w14:paraId="0B3ACD73" w14:textId="18B25CCD" w:rsidR="00C83A12" w:rsidRDefault="00C83A12" w:rsidP="00C83A12">
      <w:pPr>
        <w:spacing w:line="360" w:lineRule="auto"/>
        <w:jc w:val="center"/>
        <w:rPr>
          <w:b/>
          <w:i/>
          <w:sz w:val="16"/>
          <w:szCs w:val="16"/>
        </w:rPr>
      </w:pPr>
      <w:r w:rsidRPr="00C83A12">
        <w:rPr>
          <w:b/>
          <w:i/>
          <w:noProof/>
          <w:sz w:val="16"/>
          <w:szCs w:val="16"/>
          <w:lang w:bidi="ar-SA"/>
        </w:rPr>
        <w:lastRenderedPageBreak/>
        <w:drawing>
          <wp:inline distT="0" distB="0" distL="0" distR="0" wp14:anchorId="5B9E3D8B" wp14:editId="19BDEB76">
            <wp:extent cx="4026139" cy="5834578"/>
            <wp:effectExtent l="10160" t="27940" r="22860" b="22860"/>
            <wp:docPr id="94183" name="Picture 94183" descr="C:\Users\bhara\Downloads\Kakinada, Andhra Pradesh\Site Photographs\Plant Photographs\Plant-1\DSCN0111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hara\Downloads\Kakinada, Andhra Pradesh\Site Photographs\Plant Photographs\Plant-1\DSCN0111 (2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5400000">
                      <a:off x="0" y="0"/>
                      <a:ext cx="4039636" cy="5854137"/>
                    </a:xfrm>
                    <a:prstGeom prst="rect">
                      <a:avLst/>
                    </a:prstGeom>
                    <a:ln w="12700">
                      <a:solidFill>
                        <a:schemeClr val="tx1"/>
                      </a:solidFill>
                    </a:ln>
                  </pic:spPr>
                </pic:pic>
              </a:graphicData>
            </a:graphic>
          </wp:inline>
        </w:drawing>
      </w:r>
    </w:p>
    <w:p w14:paraId="4408F429" w14:textId="7E9B3E78" w:rsidR="00C83A12" w:rsidRDefault="00C83A12" w:rsidP="00C83A12">
      <w:pPr>
        <w:spacing w:line="360" w:lineRule="auto"/>
        <w:jc w:val="center"/>
        <w:rPr>
          <w:b/>
          <w:i/>
          <w:sz w:val="16"/>
          <w:szCs w:val="16"/>
        </w:rPr>
      </w:pPr>
      <w:r w:rsidRPr="00C83A12">
        <w:rPr>
          <w:b/>
          <w:i/>
          <w:noProof/>
          <w:sz w:val="16"/>
          <w:szCs w:val="16"/>
          <w:lang w:bidi="ar-SA"/>
        </w:rPr>
        <w:drawing>
          <wp:inline distT="0" distB="0" distL="0" distR="0" wp14:anchorId="2325524B" wp14:editId="7399C367">
            <wp:extent cx="5943600" cy="3931920"/>
            <wp:effectExtent l="19050" t="19050" r="19050" b="11430"/>
            <wp:docPr id="94184" name="Picture 94184" descr="C:\Users\bhara\Downloads\Kakinada, Andhra Pradesh\Site Photographs\Plant Photographs\Plant-1\DSCN0111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hara\Downloads\Kakinada, Andhra Pradesh\Site Photographs\Plant Photographs\Plant-1\DSCN0111 (24).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3931920"/>
                    </a:xfrm>
                    <a:prstGeom prst="rect">
                      <a:avLst/>
                    </a:prstGeom>
                    <a:ln w="12700">
                      <a:solidFill>
                        <a:schemeClr val="tx1"/>
                      </a:solidFill>
                    </a:ln>
                  </pic:spPr>
                </pic:pic>
              </a:graphicData>
            </a:graphic>
          </wp:inline>
        </w:drawing>
      </w:r>
      <w:r>
        <w:rPr>
          <w:b/>
          <w:i/>
          <w:sz w:val="16"/>
          <w:szCs w:val="16"/>
        </w:rPr>
        <w:lastRenderedPageBreak/>
        <w:t>’</w:t>
      </w:r>
    </w:p>
    <w:p w14:paraId="385BA874" w14:textId="54112324" w:rsidR="00C83A12" w:rsidRDefault="00C83A12" w:rsidP="00C83A12">
      <w:pPr>
        <w:spacing w:line="360" w:lineRule="auto"/>
        <w:jc w:val="center"/>
        <w:rPr>
          <w:b/>
          <w:i/>
          <w:sz w:val="16"/>
          <w:szCs w:val="16"/>
        </w:rPr>
      </w:pPr>
      <w:r w:rsidRPr="00C83A12">
        <w:rPr>
          <w:b/>
          <w:i/>
          <w:noProof/>
          <w:sz w:val="16"/>
          <w:szCs w:val="16"/>
          <w:lang w:bidi="ar-SA"/>
        </w:rPr>
        <w:drawing>
          <wp:inline distT="0" distB="0" distL="0" distR="0" wp14:anchorId="4424A0CA" wp14:editId="79E4BD44">
            <wp:extent cx="5943600" cy="3794760"/>
            <wp:effectExtent l="19050" t="19050" r="19050" b="15240"/>
            <wp:docPr id="94185" name="Picture 94185" descr="C:\Users\bhara\Downloads\Kakinada, Andhra Pradesh\Site Photographs\Plant Photographs\Plant-1\DSCN0111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hara\Downloads\Kakinada, Andhra Pradesh\Site Photographs\Plant Photographs\Plant-1\DSCN0111 (35).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3794760"/>
                    </a:xfrm>
                    <a:prstGeom prst="rect">
                      <a:avLst/>
                    </a:prstGeom>
                    <a:ln w="12700">
                      <a:solidFill>
                        <a:schemeClr val="tx1"/>
                      </a:solidFill>
                    </a:ln>
                  </pic:spPr>
                </pic:pic>
              </a:graphicData>
            </a:graphic>
          </wp:inline>
        </w:drawing>
      </w:r>
    </w:p>
    <w:p w14:paraId="307E07FA" w14:textId="5782F24A" w:rsidR="00C83A12" w:rsidRDefault="00C83A12" w:rsidP="00C83A12">
      <w:pPr>
        <w:spacing w:line="360" w:lineRule="auto"/>
        <w:jc w:val="center"/>
        <w:rPr>
          <w:b/>
          <w:i/>
          <w:sz w:val="16"/>
          <w:szCs w:val="16"/>
        </w:rPr>
      </w:pPr>
      <w:r w:rsidRPr="00C83A12">
        <w:rPr>
          <w:b/>
          <w:i/>
          <w:noProof/>
          <w:sz w:val="16"/>
          <w:szCs w:val="16"/>
          <w:lang w:bidi="ar-SA"/>
        </w:rPr>
        <w:drawing>
          <wp:inline distT="0" distB="0" distL="0" distR="0" wp14:anchorId="7C990CDC" wp14:editId="3D2A4E45">
            <wp:extent cx="5943600" cy="3810000"/>
            <wp:effectExtent l="19050" t="19050" r="19050" b="19050"/>
            <wp:docPr id="94186" name="Picture 94186" descr="C:\Users\bhara\Downloads\Kakinada, Andhra Pradesh\Site Photographs\Plant Photographs\Plant-1\DSCN0111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hara\Downloads\Kakinada, Andhra Pradesh\Site Photographs\Plant Photographs\Plant-1\DSCN0111 (38).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3810000"/>
                    </a:xfrm>
                    <a:prstGeom prst="rect">
                      <a:avLst/>
                    </a:prstGeom>
                    <a:ln w="12700">
                      <a:solidFill>
                        <a:schemeClr val="tx1"/>
                      </a:solidFill>
                    </a:ln>
                  </pic:spPr>
                </pic:pic>
              </a:graphicData>
            </a:graphic>
          </wp:inline>
        </w:drawing>
      </w:r>
    </w:p>
    <w:p w14:paraId="5595F58C" w14:textId="77777777" w:rsidR="00C83A12" w:rsidRDefault="00C83A12" w:rsidP="00C83A12">
      <w:pPr>
        <w:spacing w:line="360" w:lineRule="auto"/>
        <w:jc w:val="center"/>
        <w:rPr>
          <w:b/>
          <w:i/>
          <w:sz w:val="16"/>
          <w:szCs w:val="16"/>
        </w:rPr>
      </w:pPr>
    </w:p>
    <w:p w14:paraId="411C4BBB" w14:textId="7D77BE83" w:rsidR="00C83A12" w:rsidRDefault="00C83A12" w:rsidP="00C83A12">
      <w:pPr>
        <w:spacing w:line="360" w:lineRule="auto"/>
        <w:jc w:val="center"/>
        <w:rPr>
          <w:b/>
          <w:i/>
          <w:sz w:val="16"/>
          <w:szCs w:val="16"/>
        </w:rPr>
      </w:pPr>
      <w:r w:rsidRPr="00C83A12">
        <w:rPr>
          <w:b/>
          <w:i/>
          <w:noProof/>
          <w:sz w:val="16"/>
          <w:szCs w:val="16"/>
          <w:lang w:bidi="ar-SA"/>
        </w:rPr>
        <w:drawing>
          <wp:inline distT="0" distB="0" distL="0" distR="0" wp14:anchorId="21D5D119" wp14:editId="7166D3A7">
            <wp:extent cx="5943600" cy="4046220"/>
            <wp:effectExtent l="19050" t="19050" r="19050" b="11430"/>
            <wp:docPr id="94187" name="Picture 94187" descr="C:\Users\bhara\Downloads\Kakinada, Andhra Pradesh\Site Photographs\Plant Photographs\Plant-1\DSCN0111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hara\Downloads\Kakinada, Andhra Pradesh\Site Photographs\Plant Photographs\Plant-1\DSCN0111 (4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4046220"/>
                    </a:xfrm>
                    <a:prstGeom prst="rect">
                      <a:avLst/>
                    </a:prstGeom>
                    <a:ln w="12700">
                      <a:solidFill>
                        <a:schemeClr val="tx1"/>
                      </a:solidFill>
                    </a:ln>
                  </pic:spPr>
                </pic:pic>
              </a:graphicData>
            </a:graphic>
          </wp:inline>
        </w:drawing>
      </w:r>
    </w:p>
    <w:p w14:paraId="75D49A14" w14:textId="51253254" w:rsidR="00C83A12" w:rsidRDefault="00C83A12" w:rsidP="00C83A12">
      <w:pPr>
        <w:spacing w:line="360" w:lineRule="auto"/>
        <w:jc w:val="center"/>
        <w:rPr>
          <w:b/>
          <w:i/>
          <w:sz w:val="16"/>
          <w:szCs w:val="16"/>
        </w:rPr>
      </w:pPr>
      <w:r w:rsidRPr="00C83A12">
        <w:rPr>
          <w:b/>
          <w:i/>
          <w:noProof/>
          <w:sz w:val="16"/>
          <w:szCs w:val="16"/>
          <w:lang w:bidi="ar-SA"/>
        </w:rPr>
        <w:drawing>
          <wp:inline distT="0" distB="0" distL="0" distR="0" wp14:anchorId="394A890D" wp14:editId="3459F408">
            <wp:extent cx="5943600" cy="3512820"/>
            <wp:effectExtent l="19050" t="19050" r="19050" b="11430"/>
            <wp:docPr id="94188" name="Picture 94188" descr="C:\Users\bhara\Downloads\Kakinada, Andhra Pradesh\Site Photographs\Plant Photographs\Plant-1\DSCN0111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hara\Downloads\Kakinada, Andhra Pradesh\Site Photographs\Plant Photographs\Plant-1\DSCN0111 (42).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3512820"/>
                    </a:xfrm>
                    <a:prstGeom prst="rect">
                      <a:avLst/>
                    </a:prstGeom>
                    <a:ln w="12700">
                      <a:solidFill>
                        <a:schemeClr val="tx1"/>
                      </a:solidFill>
                    </a:ln>
                  </pic:spPr>
                </pic:pic>
              </a:graphicData>
            </a:graphic>
          </wp:inline>
        </w:drawing>
      </w:r>
    </w:p>
    <w:p w14:paraId="1B0892DD" w14:textId="77777777" w:rsidR="00C83A12" w:rsidRDefault="00C83A12" w:rsidP="00C83A12">
      <w:pPr>
        <w:spacing w:line="360" w:lineRule="auto"/>
        <w:jc w:val="center"/>
        <w:rPr>
          <w:b/>
          <w:i/>
          <w:sz w:val="16"/>
          <w:szCs w:val="16"/>
        </w:rPr>
      </w:pPr>
    </w:p>
    <w:p w14:paraId="7A2771B8" w14:textId="19E3F3CF" w:rsidR="00C83A12" w:rsidRDefault="00C83A12" w:rsidP="00C83A12">
      <w:pPr>
        <w:spacing w:line="360" w:lineRule="auto"/>
        <w:jc w:val="center"/>
        <w:rPr>
          <w:b/>
          <w:i/>
          <w:sz w:val="16"/>
          <w:szCs w:val="16"/>
        </w:rPr>
      </w:pPr>
      <w:r w:rsidRPr="00C83A12">
        <w:rPr>
          <w:b/>
          <w:i/>
          <w:noProof/>
          <w:sz w:val="16"/>
          <w:szCs w:val="16"/>
          <w:lang w:bidi="ar-SA"/>
        </w:rPr>
        <w:drawing>
          <wp:inline distT="0" distB="0" distL="0" distR="0" wp14:anchorId="389A2885" wp14:editId="0B5BA51E">
            <wp:extent cx="5943600" cy="3901440"/>
            <wp:effectExtent l="19050" t="19050" r="19050" b="22860"/>
            <wp:docPr id="94189" name="Picture 94189" descr="C:\Users\bhara\Downloads\Kakinada, Andhra Pradesh\Site Photographs\Plant Photographs\Plant-1\DSCN0111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hara\Downloads\Kakinada, Andhra Pradesh\Site Photographs\Plant Photographs\Plant-1\DSCN0111 (45).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3901440"/>
                    </a:xfrm>
                    <a:prstGeom prst="rect">
                      <a:avLst/>
                    </a:prstGeom>
                    <a:ln w="12700">
                      <a:solidFill>
                        <a:schemeClr val="tx1"/>
                      </a:solidFill>
                    </a:ln>
                  </pic:spPr>
                </pic:pic>
              </a:graphicData>
            </a:graphic>
          </wp:inline>
        </w:drawing>
      </w:r>
    </w:p>
    <w:p w14:paraId="590D08AA" w14:textId="6453689D" w:rsidR="00C83A12" w:rsidRDefault="00C83A12" w:rsidP="00C83A12">
      <w:pPr>
        <w:spacing w:line="360" w:lineRule="auto"/>
        <w:jc w:val="center"/>
        <w:rPr>
          <w:b/>
          <w:i/>
          <w:sz w:val="16"/>
          <w:szCs w:val="16"/>
        </w:rPr>
      </w:pPr>
      <w:r w:rsidRPr="00C83A12">
        <w:rPr>
          <w:b/>
          <w:i/>
          <w:noProof/>
          <w:sz w:val="16"/>
          <w:szCs w:val="16"/>
          <w:lang w:bidi="ar-SA"/>
        </w:rPr>
        <w:drawing>
          <wp:inline distT="0" distB="0" distL="0" distR="0" wp14:anchorId="67BB5BFA" wp14:editId="245F917D">
            <wp:extent cx="5943600" cy="3680460"/>
            <wp:effectExtent l="19050" t="19050" r="19050" b="15240"/>
            <wp:docPr id="94190" name="Picture 94190" descr="C:\Users\bhara\Downloads\Kakinada, Andhra Pradesh\Site Photographs\Plant Photographs\Plant-1\DSCN0111 (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hara\Downloads\Kakinada, Andhra Pradesh\Site Photographs\Plant Photographs\Plant-1\DSCN0111 (48).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3680460"/>
                    </a:xfrm>
                    <a:prstGeom prst="rect">
                      <a:avLst/>
                    </a:prstGeom>
                    <a:ln w="12700">
                      <a:solidFill>
                        <a:schemeClr val="tx1"/>
                      </a:solidFill>
                    </a:ln>
                  </pic:spPr>
                </pic:pic>
              </a:graphicData>
            </a:graphic>
          </wp:inline>
        </w:drawing>
      </w:r>
    </w:p>
    <w:p w14:paraId="6EE13875" w14:textId="77777777" w:rsidR="00C83A12" w:rsidRDefault="00C83A12" w:rsidP="00C83A12">
      <w:pPr>
        <w:spacing w:line="360" w:lineRule="auto"/>
        <w:jc w:val="center"/>
        <w:rPr>
          <w:b/>
          <w:i/>
          <w:sz w:val="16"/>
          <w:szCs w:val="16"/>
        </w:rPr>
      </w:pPr>
    </w:p>
    <w:p w14:paraId="5AC0AB5E" w14:textId="38685A42" w:rsidR="00C83A12" w:rsidRDefault="00C83A12" w:rsidP="00C83A12">
      <w:pPr>
        <w:spacing w:line="360" w:lineRule="auto"/>
        <w:jc w:val="center"/>
        <w:rPr>
          <w:b/>
          <w:i/>
          <w:sz w:val="16"/>
          <w:szCs w:val="16"/>
        </w:rPr>
      </w:pPr>
      <w:r w:rsidRPr="00C83A12">
        <w:rPr>
          <w:b/>
          <w:i/>
          <w:noProof/>
          <w:sz w:val="16"/>
          <w:szCs w:val="16"/>
          <w:lang w:bidi="ar-SA"/>
        </w:rPr>
        <w:drawing>
          <wp:inline distT="0" distB="0" distL="0" distR="0" wp14:anchorId="0475C920" wp14:editId="09E5C33E">
            <wp:extent cx="5943600" cy="4030980"/>
            <wp:effectExtent l="19050" t="19050" r="19050" b="26670"/>
            <wp:docPr id="94191" name="Picture 94191" descr="C:\Users\bhara\Downloads\Kakinada, Andhra Pradesh\Site Photographs\Plant Photographs\Plant-1\DSCN0111 (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hara\Downloads\Kakinada, Andhra Pradesh\Site Photographs\Plant Photographs\Plant-1\DSCN0111 (53).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4030980"/>
                    </a:xfrm>
                    <a:prstGeom prst="rect">
                      <a:avLst/>
                    </a:prstGeom>
                    <a:ln w="12700">
                      <a:solidFill>
                        <a:schemeClr val="tx1"/>
                      </a:solidFill>
                    </a:ln>
                  </pic:spPr>
                </pic:pic>
              </a:graphicData>
            </a:graphic>
          </wp:inline>
        </w:drawing>
      </w:r>
    </w:p>
    <w:p w14:paraId="57A5C247" w14:textId="5190BEAC" w:rsidR="00504550" w:rsidRDefault="00C83A12" w:rsidP="00CD4957">
      <w:pPr>
        <w:spacing w:line="360" w:lineRule="auto"/>
        <w:jc w:val="center"/>
        <w:rPr>
          <w:b/>
          <w:i/>
          <w:sz w:val="16"/>
          <w:szCs w:val="16"/>
        </w:rPr>
      </w:pPr>
      <w:r w:rsidRPr="00C83A12">
        <w:rPr>
          <w:b/>
          <w:i/>
          <w:noProof/>
          <w:sz w:val="16"/>
          <w:szCs w:val="16"/>
          <w:lang w:bidi="ar-SA"/>
        </w:rPr>
        <w:drawing>
          <wp:inline distT="0" distB="0" distL="0" distR="0" wp14:anchorId="68D84E81" wp14:editId="6CD9DC7F">
            <wp:extent cx="5943600" cy="3589020"/>
            <wp:effectExtent l="19050" t="19050" r="19050" b="11430"/>
            <wp:docPr id="94192" name="Picture 94192" descr="C:\Users\bhara\Downloads\Kakinada, Andhra Pradesh\Site Photographs\Plant Photographs\Plant-1\DSCN0111 (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hara\Downloads\Kakinada, Andhra Pradesh\Site Photographs\Plant Photographs\Plant-1\DSCN0111 (51).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3589020"/>
                    </a:xfrm>
                    <a:prstGeom prst="rect">
                      <a:avLst/>
                    </a:prstGeom>
                    <a:ln w="12700">
                      <a:solidFill>
                        <a:schemeClr val="tx1"/>
                      </a:solidFill>
                    </a:ln>
                  </pic:spPr>
                </pic:pic>
              </a:graphicData>
            </a:graphic>
          </wp:inline>
        </w:drawing>
      </w:r>
    </w:p>
    <w:p w14:paraId="38EFA786" w14:textId="7C3F8FC9" w:rsidR="00CD4957" w:rsidRDefault="00CD4957" w:rsidP="00CD4957">
      <w:pPr>
        <w:spacing w:line="360" w:lineRule="auto"/>
        <w:jc w:val="center"/>
        <w:rPr>
          <w:b/>
          <w:i/>
          <w:sz w:val="16"/>
          <w:szCs w:val="16"/>
        </w:rPr>
      </w:pPr>
    </w:p>
    <w:p w14:paraId="2D7C06D6" w14:textId="4ED710C4" w:rsidR="00CD4957" w:rsidRDefault="00CD4957" w:rsidP="00CD4957">
      <w:pPr>
        <w:spacing w:line="360" w:lineRule="auto"/>
        <w:jc w:val="center"/>
        <w:rPr>
          <w:b/>
          <w:i/>
          <w:sz w:val="24"/>
          <w:szCs w:val="24"/>
          <w:u w:val="single"/>
        </w:rPr>
      </w:pPr>
      <w:r w:rsidRPr="00CD4957">
        <w:rPr>
          <w:b/>
          <w:i/>
          <w:sz w:val="24"/>
          <w:szCs w:val="24"/>
          <w:u w:val="single"/>
        </w:rPr>
        <w:t>Plant 2:</w:t>
      </w:r>
    </w:p>
    <w:p w14:paraId="2BAB1987" w14:textId="1312A545" w:rsidR="00CD4957" w:rsidRDefault="00CD4957" w:rsidP="00CD4957">
      <w:pPr>
        <w:spacing w:line="360" w:lineRule="auto"/>
        <w:jc w:val="center"/>
        <w:rPr>
          <w:b/>
          <w:i/>
          <w:sz w:val="24"/>
          <w:szCs w:val="24"/>
          <w:u w:val="single"/>
        </w:rPr>
      </w:pPr>
      <w:r w:rsidRPr="00CD4957">
        <w:rPr>
          <w:b/>
          <w:i/>
          <w:noProof/>
          <w:sz w:val="24"/>
          <w:szCs w:val="24"/>
          <w:lang w:bidi="ar-SA"/>
        </w:rPr>
        <w:drawing>
          <wp:inline distT="0" distB="0" distL="0" distR="0" wp14:anchorId="57936083" wp14:editId="6689E053">
            <wp:extent cx="5942981" cy="3778250"/>
            <wp:effectExtent l="19050" t="19050" r="19685" b="12700"/>
            <wp:docPr id="94193" name="Picture 94193" descr="C:\Users\bhara\Downloads\Kakinada, Andhra Pradesh\Site Photographs\Plant Photographs\Plant-2\DSCN0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bhara\Downloads\Kakinada, Andhra Pradesh\Site Photographs\Plant Photographs\Plant-2\DSCN017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3760" cy="3778745"/>
                    </a:xfrm>
                    <a:prstGeom prst="rect">
                      <a:avLst/>
                    </a:prstGeom>
                    <a:ln w="12700">
                      <a:solidFill>
                        <a:schemeClr val="tx1"/>
                      </a:solidFill>
                    </a:ln>
                  </pic:spPr>
                </pic:pic>
              </a:graphicData>
            </a:graphic>
          </wp:inline>
        </w:drawing>
      </w:r>
    </w:p>
    <w:p w14:paraId="4FA3F817" w14:textId="43D117A4" w:rsidR="00CD4957" w:rsidRDefault="00CD4957" w:rsidP="00CD4957">
      <w:pPr>
        <w:spacing w:line="360" w:lineRule="auto"/>
        <w:jc w:val="center"/>
        <w:rPr>
          <w:b/>
          <w:i/>
          <w:sz w:val="24"/>
          <w:szCs w:val="24"/>
          <w:u w:val="single"/>
        </w:rPr>
      </w:pPr>
      <w:r w:rsidRPr="00CD4957">
        <w:rPr>
          <w:i/>
          <w:noProof/>
          <w:sz w:val="24"/>
          <w:szCs w:val="24"/>
          <w:lang w:bidi="ar-SA"/>
        </w:rPr>
        <w:drawing>
          <wp:inline distT="0" distB="0" distL="0" distR="0" wp14:anchorId="4784D275" wp14:editId="413C501C">
            <wp:extent cx="3489960" cy="5777865"/>
            <wp:effectExtent l="18097" t="20003" r="14288" b="14287"/>
            <wp:docPr id="94195" name="Picture 94195" descr="C:\Users\bhara\Downloads\Kakinada, Andhra Pradesh\Site Photographs\Plant Photographs\Plant-2\DSCN0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hara\Downloads\Kakinada, Andhra Pradesh\Site Photographs\Plant Photographs\Plant-2\DSCN017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5400000">
                      <a:off x="0" y="0"/>
                      <a:ext cx="3489960" cy="5777865"/>
                    </a:xfrm>
                    <a:prstGeom prst="rect">
                      <a:avLst/>
                    </a:prstGeom>
                    <a:ln w="12700">
                      <a:solidFill>
                        <a:schemeClr val="tx1"/>
                      </a:solidFill>
                    </a:ln>
                  </pic:spPr>
                </pic:pic>
              </a:graphicData>
            </a:graphic>
          </wp:inline>
        </w:drawing>
      </w:r>
    </w:p>
    <w:p w14:paraId="11D440B5" w14:textId="4F3E6CD1" w:rsidR="00CD4957" w:rsidRDefault="00CD4957" w:rsidP="00CD4957">
      <w:pPr>
        <w:spacing w:line="360" w:lineRule="auto"/>
        <w:jc w:val="center"/>
        <w:rPr>
          <w:i/>
          <w:sz w:val="24"/>
          <w:szCs w:val="24"/>
        </w:rPr>
      </w:pPr>
      <w:r w:rsidRPr="00CD4957">
        <w:rPr>
          <w:i/>
          <w:noProof/>
          <w:sz w:val="24"/>
          <w:szCs w:val="24"/>
          <w:lang w:bidi="ar-SA"/>
        </w:rPr>
        <w:lastRenderedPageBreak/>
        <w:drawing>
          <wp:inline distT="0" distB="0" distL="0" distR="0" wp14:anchorId="17DF1DA8" wp14:editId="37C59CD6">
            <wp:extent cx="5943600" cy="7924800"/>
            <wp:effectExtent l="19050" t="19050" r="19050" b="19050"/>
            <wp:docPr id="94194" name="Picture 94194" descr="C:\Users\bhara\Downloads\Kakinada, Andhra Pradesh\Site Photographs\Plant Photographs\Plant-2\DSCN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hara\Downloads\Kakinada, Andhra Pradesh\Site Photographs\Plant Photographs\Plant-2\DSCN0175.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ln w="12700">
                      <a:solidFill>
                        <a:schemeClr val="tx1"/>
                      </a:solidFill>
                    </a:ln>
                  </pic:spPr>
                </pic:pic>
              </a:graphicData>
            </a:graphic>
          </wp:inline>
        </w:drawing>
      </w:r>
    </w:p>
    <w:p w14:paraId="44207C3A" w14:textId="40B59838" w:rsidR="00CD4957" w:rsidRDefault="00CD4957" w:rsidP="00CD4957">
      <w:pPr>
        <w:spacing w:line="360" w:lineRule="auto"/>
        <w:jc w:val="center"/>
        <w:rPr>
          <w:i/>
          <w:sz w:val="24"/>
          <w:szCs w:val="24"/>
        </w:rPr>
      </w:pPr>
      <w:r w:rsidRPr="00CD4957">
        <w:rPr>
          <w:i/>
          <w:noProof/>
          <w:sz w:val="24"/>
          <w:szCs w:val="24"/>
          <w:lang w:bidi="ar-SA"/>
        </w:rPr>
        <w:lastRenderedPageBreak/>
        <w:drawing>
          <wp:inline distT="0" distB="0" distL="0" distR="0" wp14:anchorId="71D37F81" wp14:editId="3D216C9D">
            <wp:extent cx="5942965" cy="3572498"/>
            <wp:effectExtent l="19050" t="19050" r="19685" b="28575"/>
            <wp:docPr id="94196" name="Picture 94196" descr="C:\Users\bhara\Downloads\Kakinada, Andhra Pradesh\Site Photographs\Plant Photographs\Plant-2\DSCN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bhara\Downloads\Kakinada, Andhra Pradesh\Site Photographs\Plant Photographs\Plant-2\DSCN018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7635" cy="3575305"/>
                    </a:xfrm>
                    <a:prstGeom prst="rect">
                      <a:avLst/>
                    </a:prstGeom>
                    <a:ln w="12700">
                      <a:solidFill>
                        <a:schemeClr val="tx1"/>
                      </a:solidFill>
                    </a:ln>
                  </pic:spPr>
                </pic:pic>
              </a:graphicData>
            </a:graphic>
          </wp:inline>
        </w:drawing>
      </w:r>
    </w:p>
    <w:p w14:paraId="119D60D5" w14:textId="26D8A950" w:rsidR="00CD4957" w:rsidRDefault="00CD4957" w:rsidP="00CD4957">
      <w:pPr>
        <w:spacing w:line="360" w:lineRule="auto"/>
        <w:jc w:val="center"/>
        <w:rPr>
          <w:i/>
          <w:sz w:val="24"/>
          <w:szCs w:val="24"/>
        </w:rPr>
      </w:pPr>
    </w:p>
    <w:p w14:paraId="60E43289" w14:textId="5FFCECA9" w:rsidR="00CD4957" w:rsidRDefault="00CD4957" w:rsidP="00CD4957">
      <w:pPr>
        <w:spacing w:line="360" w:lineRule="auto"/>
        <w:jc w:val="center"/>
        <w:rPr>
          <w:i/>
          <w:sz w:val="24"/>
          <w:szCs w:val="24"/>
        </w:rPr>
      </w:pPr>
      <w:r w:rsidRPr="00CD4957">
        <w:rPr>
          <w:i/>
          <w:noProof/>
          <w:sz w:val="24"/>
          <w:szCs w:val="24"/>
          <w:lang w:bidi="ar-SA"/>
        </w:rPr>
        <w:drawing>
          <wp:inline distT="0" distB="0" distL="0" distR="0" wp14:anchorId="2993AFA4" wp14:editId="17724175">
            <wp:extent cx="5941695" cy="3512820"/>
            <wp:effectExtent l="19050" t="19050" r="20955" b="11430"/>
            <wp:docPr id="94197" name="Picture 94197" descr="C:\Users\bhara\Downloads\Kakinada, Andhra Pradesh\Site Photographs\Plant Photographs\Plant-2\DSCN0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bhara\Downloads\Kakinada, Andhra Pradesh\Site Photographs\Plant Photographs\Plant-2\DSCN0187.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7260" cy="3516110"/>
                    </a:xfrm>
                    <a:prstGeom prst="rect">
                      <a:avLst/>
                    </a:prstGeom>
                    <a:ln w="12700">
                      <a:solidFill>
                        <a:schemeClr val="tx1"/>
                      </a:solidFill>
                    </a:ln>
                  </pic:spPr>
                </pic:pic>
              </a:graphicData>
            </a:graphic>
          </wp:inline>
        </w:drawing>
      </w:r>
    </w:p>
    <w:p w14:paraId="34818A86" w14:textId="7F90EC4A" w:rsidR="00CD4957" w:rsidRDefault="00CD4957" w:rsidP="00CD4957">
      <w:pPr>
        <w:spacing w:line="360" w:lineRule="auto"/>
        <w:jc w:val="center"/>
        <w:rPr>
          <w:i/>
          <w:sz w:val="24"/>
          <w:szCs w:val="24"/>
        </w:rPr>
      </w:pPr>
      <w:r w:rsidRPr="00CD4957">
        <w:rPr>
          <w:i/>
          <w:noProof/>
          <w:sz w:val="24"/>
          <w:szCs w:val="24"/>
          <w:lang w:bidi="ar-SA"/>
        </w:rPr>
        <w:lastRenderedPageBreak/>
        <w:drawing>
          <wp:inline distT="0" distB="0" distL="0" distR="0" wp14:anchorId="1F6497E8" wp14:editId="3365E76E">
            <wp:extent cx="5942965" cy="3351519"/>
            <wp:effectExtent l="19050" t="19050" r="19685" b="20955"/>
            <wp:docPr id="94198" name="Picture 94198" descr="C:\Users\bhara\Downloads\Kakinada, Andhra Pradesh\Site Photographs\Plant Photographs\Plant-2\DSCN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bhara\Downloads\Kakinada, Andhra Pradesh\Site Photographs\Plant Photographs\Plant-2\DSCN019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7826" cy="3354261"/>
                    </a:xfrm>
                    <a:prstGeom prst="rect">
                      <a:avLst/>
                    </a:prstGeom>
                    <a:ln w="12700">
                      <a:solidFill>
                        <a:schemeClr val="tx1"/>
                      </a:solidFill>
                    </a:ln>
                  </pic:spPr>
                </pic:pic>
              </a:graphicData>
            </a:graphic>
          </wp:inline>
        </w:drawing>
      </w:r>
    </w:p>
    <w:p w14:paraId="2B63FB92" w14:textId="16A8FD10" w:rsidR="00CD4957" w:rsidRDefault="00CD4957" w:rsidP="00CD4957">
      <w:pPr>
        <w:spacing w:line="360" w:lineRule="auto"/>
        <w:jc w:val="center"/>
        <w:rPr>
          <w:i/>
          <w:sz w:val="24"/>
          <w:szCs w:val="24"/>
        </w:rPr>
      </w:pPr>
      <w:r w:rsidRPr="00CD4957">
        <w:rPr>
          <w:i/>
          <w:noProof/>
          <w:sz w:val="24"/>
          <w:szCs w:val="24"/>
          <w:lang w:bidi="ar-SA"/>
        </w:rPr>
        <w:drawing>
          <wp:inline distT="0" distB="0" distL="0" distR="0" wp14:anchorId="4CB366F5" wp14:editId="6BD2BA1D">
            <wp:extent cx="5942965" cy="4023360"/>
            <wp:effectExtent l="19050" t="19050" r="19685" b="15240"/>
            <wp:docPr id="94200" name="Picture 94200" descr="C:\Users\bhara\Downloads\Kakinada, Andhra Pradesh\Site Photographs\Plant Photographs\Plant-2\DSCN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bhara\Downloads\Kakinada, Andhra Pradesh\Site Photographs\Plant Photographs\Plant-2\DSCN0204.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3648" cy="4023822"/>
                    </a:xfrm>
                    <a:prstGeom prst="rect">
                      <a:avLst/>
                    </a:prstGeom>
                    <a:ln w="12700">
                      <a:solidFill>
                        <a:schemeClr val="tx1"/>
                      </a:solidFill>
                    </a:ln>
                  </pic:spPr>
                </pic:pic>
              </a:graphicData>
            </a:graphic>
          </wp:inline>
        </w:drawing>
      </w:r>
    </w:p>
    <w:p w14:paraId="1E90DC1D" w14:textId="77777777" w:rsidR="00D62814" w:rsidRDefault="00D62814">
      <w:pPr>
        <w:widowControl/>
        <w:autoSpaceDE/>
        <w:autoSpaceDN/>
        <w:spacing w:after="200" w:line="276" w:lineRule="auto"/>
        <w:rPr>
          <w:b/>
          <w:i/>
          <w:sz w:val="24"/>
          <w:szCs w:val="24"/>
          <w:u w:val="single"/>
        </w:rPr>
      </w:pPr>
      <w:r>
        <w:rPr>
          <w:b/>
          <w:i/>
          <w:sz w:val="24"/>
          <w:szCs w:val="24"/>
          <w:u w:val="single"/>
        </w:rPr>
        <w:br w:type="page"/>
      </w:r>
    </w:p>
    <w:p w14:paraId="2003DCC8" w14:textId="49CB7D40" w:rsidR="00CD4957" w:rsidRPr="00614C23" w:rsidRDefault="00CD4957" w:rsidP="00CD4957">
      <w:pPr>
        <w:spacing w:line="360" w:lineRule="auto"/>
        <w:jc w:val="center"/>
        <w:rPr>
          <w:b/>
          <w:i/>
          <w:sz w:val="24"/>
          <w:szCs w:val="24"/>
          <w:u w:val="single"/>
        </w:rPr>
      </w:pPr>
      <w:r w:rsidRPr="00614C23">
        <w:rPr>
          <w:b/>
          <w:i/>
          <w:sz w:val="24"/>
          <w:szCs w:val="24"/>
          <w:u w:val="single"/>
        </w:rPr>
        <w:lastRenderedPageBreak/>
        <w:t>BAGGING PLANT AREA:</w:t>
      </w:r>
    </w:p>
    <w:p w14:paraId="5594AF72" w14:textId="35AB05E9" w:rsidR="00CD4957" w:rsidRDefault="00614C23" w:rsidP="00CD4957">
      <w:pPr>
        <w:spacing w:line="360" w:lineRule="auto"/>
        <w:jc w:val="center"/>
        <w:rPr>
          <w:i/>
          <w:sz w:val="24"/>
          <w:szCs w:val="24"/>
        </w:rPr>
      </w:pPr>
      <w:r w:rsidRPr="00614C23">
        <w:rPr>
          <w:i/>
          <w:noProof/>
          <w:sz w:val="24"/>
          <w:szCs w:val="24"/>
          <w:lang w:bidi="ar-SA"/>
        </w:rPr>
        <w:drawing>
          <wp:inline distT="0" distB="0" distL="0" distR="0" wp14:anchorId="2DE9685D" wp14:editId="444C3F90">
            <wp:extent cx="5942981" cy="4098290"/>
            <wp:effectExtent l="19050" t="19050" r="19685" b="16510"/>
            <wp:docPr id="16" name="Picture 16" descr="C:\Users\bhara\Downloads\Kakinada, Andhra Pradesh\Site Photographs\Plant Photographs\Bagging\DSCN0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hara\Downloads\Kakinada, Andhra Pradesh\Site Photographs\Plant Photographs\Bagging\DSCN021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3648" cy="4098750"/>
                    </a:xfrm>
                    <a:prstGeom prst="rect">
                      <a:avLst/>
                    </a:prstGeom>
                    <a:ln w="12700">
                      <a:solidFill>
                        <a:schemeClr val="tx1"/>
                      </a:solidFill>
                    </a:ln>
                  </pic:spPr>
                </pic:pic>
              </a:graphicData>
            </a:graphic>
          </wp:inline>
        </w:drawing>
      </w:r>
    </w:p>
    <w:p w14:paraId="7D0E80BA" w14:textId="2761F963" w:rsidR="00614C23" w:rsidRDefault="00614C23" w:rsidP="00CD4957">
      <w:pPr>
        <w:spacing w:line="360" w:lineRule="auto"/>
        <w:jc w:val="center"/>
        <w:rPr>
          <w:i/>
          <w:sz w:val="24"/>
          <w:szCs w:val="24"/>
        </w:rPr>
      </w:pPr>
      <w:r w:rsidRPr="00614C23">
        <w:rPr>
          <w:i/>
          <w:noProof/>
          <w:sz w:val="24"/>
          <w:szCs w:val="24"/>
          <w:lang w:bidi="ar-SA"/>
        </w:rPr>
        <w:drawing>
          <wp:inline distT="0" distB="0" distL="0" distR="0" wp14:anchorId="2FE9AD99" wp14:editId="3EAC07DF">
            <wp:extent cx="5942965" cy="3161020"/>
            <wp:effectExtent l="19050" t="19050" r="19685" b="20955"/>
            <wp:docPr id="94201" name="Picture 94201" descr="C:\Users\bhara\Downloads\Kakinada, Andhra Pradesh\Site Photographs\Plant Photographs\Bagging\DSCN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hara\Downloads\Kakinada, Andhra Pradesh\Site Photographs\Plant Photographs\Bagging\DSCN021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7121" cy="3163230"/>
                    </a:xfrm>
                    <a:prstGeom prst="rect">
                      <a:avLst/>
                    </a:prstGeom>
                    <a:ln w="12700">
                      <a:solidFill>
                        <a:schemeClr val="tx1"/>
                      </a:solidFill>
                    </a:ln>
                  </pic:spPr>
                </pic:pic>
              </a:graphicData>
            </a:graphic>
          </wp:inline>
        </w:drawing>
      </w:r>
    </w:p>
    <w:p w14:paraId="4F2E9CEC" w14:textId="557D87AB" w:rsidR="00614C23" w:rsidRDefault="00614C23" w:rsidP="00CD4957">
      <w:pPr>
        <w:spacing w:line="360" w:lineRule="auto"/>
        <w:jc w:val="center"/>
        <w:rPr>
          <w:i/>
          <w:sz w:val="24"/>
          <w:szCs w:val="24"/>
        </w:rPr>
      </w:pPr>
      <w:r w:rsidRPr="00614C23">
        <w:rPr>
          <w:i/>
          <w:noProof/>
          <w:sz w:val="24"/>
          <w:szCs w:val="24"/>
          <w:lang w:bidi="ar-SA"/>
        </w:rPr>
        <w:lastRenderedPageBreak/>
        <w:drawing>
          <wp:inline distT="0" distB="0" distL="0" distR="0" wp14:anchorId="09D78427" wp14:editId="03323763">
            <wp:extent cx="5942981" cy="3991610"/>
            <wp:effectExtent l="19050" t="19050" r="19685" b="27940"/>
            <wp:docPr id="94202" name="Picture 94202" descr="C:\Users\bhara\Downloads\Kakinada, Andhra Pradesh\Site Photographs\Plant Photographs\Bagging\DSCN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hara\Downloads\Kakinada, Andhra Pradesh\Site Photographs\Plant Photographs\Bagging\DSCN0213.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3680" cy="3992079"/>
                    </a:xfrm>
                    <a:prstGeom prst="rect">
                      <a:avLst/>
                    </a:prstGeom>
                    <a:ln w="12700">
                      <a:solidFill>
                        <a:schemeClr val="tx1"/>
                      </a:solidFill>
                    </a:ln>
                  </pic:spPr>
                </pic:pic>
              </a:graphicData>
            </a:graphic>
          </wp:inline>
        </w:drawing>
      </w:r>
    </w:p>
    <w:p w14:paraId="6BD77437" w14:textId="7BC1991C" w:rsidR="00614C23" w:rsidRDefault="00614C23" w:rsidP="00CD4957">
      <w:pPr>
        <w:spacing w:line="360" w:lineRule="auto"/>
        <w:jc w:val="center"/>
        <w:rPr>
          <w:i/>
          <w:sz w:val="24"/>
          <w:szCs w:val="24"/>
        </w:rPr>
      </w:pPr>
      <w:r w:rsidRPr="00614C23">
        <w:rPr>
          <w:i/>
          <w:noProof/>
          <w:sz w:val="24"/>
          <w:szCs w:val="24"/>
          <w:lang w:bidi="ar-SA"/>
        </w:rPr>
        <w:drawing>
          <wp:inline distT="0" distB="0" distL="0" distR="0" wp14:anchorId="18BD1411" wp14:editId="356F8D93">
            <wp:extent cx="5941695" cy="3914775"/>
            <wp:effectExtent l="19050" t="19050" r="20955" b="28575"/>
            <wp:docPr id="94203" name="Picture 94203" descr="C:\Users\bhara\Downloads\Kakinada, Andhra Pradesh\Site Photographs\Plant Photographs\Bagging\DSCN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hara\Downloads\Kakinada, Andhra Pradesh\Site Photographs\Plant Photographs\Bagging\DSCN021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226778" cy="4102606"/>
                    </a:xfrm>
                    <a:prstGeom prst="rect">
                      <a:avLst/>
                    </a:prstGeom>
                    <a:ln w="12700">
                      <a:solidFill>
                        <a:schemeClr val="tx1"/>
                      </a:solidFill>
                    </a:ln>
                  </pic:spPr>
                </pic:pic>
              </a:graphicData>
            </a:graphic>
          </wp:inline>
        </w:drawing>
      </w:r>
    </w:p>
    <w:p w14:paraId="1AC736B8" w14:textId="65CAE790" w:rsidR="00614C23" w:rsidRDefault="00614C23" w:rsidP="00CD4957">
      <w:pPr>
        <w:spacing w:line="360" w:lineRule="auto"/>
        <w:jc w:val="center"/>
        <w:rPr>
          <w:i/>
          <w:sz w:val="24"/>
          <w:szCs w:val="24"/>
        </w:rPr>
      </w:pPr>
      <w:r w:rsidRPr="00614C23">
        <w:rPr>
          <w:i/>
          <w:noProof/>
          <w:sz w:val="24"/>
          <w:szCs w:val="24"/>
          <w:lang w:bidi="ar-SA"/>
        </w:rPr>
        <w:lastRenderedPageBreak/>
        <w:drawing>
          <wp:inline distT="0" distB="0" distL="0" distR="0" wp14:anchorId="26527805" wp14:editId="0AA37B94">
            <wp:extent cx="5942981" cy="3854450"/>
            <wp:effectExtent l="19050" t="19050" r="19685" b="12700"/>
            <wp:docPr id="94204" name="Picture 94204" descr="C:\Users\bhara\Downloads\Kakinada, Andhra Pradesh\Site Photographs\Plant Photographs\Bagging\DSCN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hara\Downloads\Kakinada, Andhra Pradesh\Site Photographs\Plant Photographs\Bagging\DSCN0226.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3648" cy="3854883"/>
                    </a:xfrm>
                    <a:prstGeom prst="rect">
                      <a:avLst/>
                    </a:prstGeom>
                    <a:ln w="12700">
                      <a:solidFill>
                        <a:schemeClr val="tx1"/>
                      </a:solidFill>
                    </a:ln>
                  </pic:spPr>
                </pic:pic>
              </a:graphicData>
            </a:graphic>
          </wp:inline>
        </w:drawing>
      </w:r>
    </w:p>
    <w:p w14:paraId="52C48CB5" w14:textId="58E5CED7" w:rsidR="00614C23" w:rsidRDefault="00614C23" w:rsidP="00CD4957">
      <w:pPr>
        <w:spacing w:line="360" w:lineRule="auto"/>
        <w:jc w:val="center"/>
        <w:rPr>
          <w:i/>
          <w:sz w:val="24"/>
          <w:szCs w:val="24"/>
        </w:rPr>
      </w:pPr>
      <w:r w:rsidRPr="00614C23">
        <w:rPr>
          <w:i/>
          <w:noProof/>
          <w:sz w:val="24"/>
          <w:szCs w:val="24"/>
          <w:lang w:bidi="ar-SA"/>
        </w:rPr>
        <w:drawing>
          <wp:inline distT="0" distB="0" distL="0" distR="0" wp14:anchorId="2538BB44" wp14:editId="3C9694AC">
            <wp:extent cx="5942965" cy="3489960"/>
            <wp:effectExtent l="19050" t="19050" r="19685" b="15240"/>
            <wp:docPr id="94205" name="Picture 94205" descr="C:\Users\bhara\Downloads\Kakinada, Andhra Pradesh\Site Photographs\Plant Photographs\Bagging\DSCN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hara\Downloads\Kakinada, Andhra Pradesh\Site Photographs\Plant Photographs\Bagging\DSCN0227.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3716" cy="3490401"/>
                    </a:xfrm>
                    <a:prstGeom prst="rect">
                      <a:avLst/>
                    </a:prstGeom>
                    <a:ln w="12700">
                      <a:solidFill>
                        <a:schemeClr val="tx1"/>
                      </a:solidFill>
                    </a:ln>
                  </pic:spPr>
                </pic:pic>
              </a:graphicData>
            </a:graphic>
          </wp:inline>
        </w:drawing>
      </w:r>
    </w:p>
    <w:p w14:paraId="6D79796E" w14:textId="5A8A4671" w:rsidR="00504550" w:rsidRDefault="00614C23" w:rsidP="00504550">
      <w:pPr>
        <w:spacing w:line="360" w:lineRule="auto"/>
        <w:jc w:val="center"/>
        <w:rPr>
          <w:b/>
          <w:i/>
          <w:sz w:val="16"/>
          <w:szCs w:val="16"/>
        </w:rPr>
      </w:pPr>
      <w:r w:rsidRPr="00614C23">
        <w:rPr>
          <w:i/>
          <w:noProof/>
          <w:sz w:val="24"/>
          <w:szCs w:val="24"/>
          <w:lang w:bidi="ar-SA"/>
        </w:rPr>
        <w:lastRenderedPageBreak/>
        <w:drawing>
          <wp:inline distT="0" distB="0" distL="0" distR="0" wp14:anchorId="128D9F1C" wp14:editId="3966F1AF">
            <wp:extent cx="5942965" cy="3752850"/>
            <wp:effectExtent l="19050" t="19050" r="19685" b="19050"/>
            <wp:docPr id="94206" name="Picture 94206" descr="C:\Users\bhara\Downloads\Kakinada, Andhra Pradesh\Site Photographs\Plant Photographs\Bagging\DSCN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hara\Downloads\Kakinada, Andhra Pradesh\Site Photographs\Plant Photographs\Bagging\DSCN0229.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3712" cy="3753322"/>
                    </a:xfrm>
                    <a:prstGeom prst="rect">
                      <a:avLst/>
                    </a:prstGeom>
                    <a:ln w="12700">
                      <a:solidFill>
                        <a:schemeClr val="tx1"/>
                      </a:solidFill>
                    </a:ln>
                  </pic:spPr>
                </pic:pic>
              </a:graphicData>
            </a:graphic>
          </wp:inline>
        </w:drawing>
      </w:r>
    </w:p>
    <w:p w14:paraId="3BF22BF1" w14:textId="7B597C47" w:rsidR="00504550" w:rsidRPr="00614C23" w:rsidRDefault="00614C23" w:rsidP="00504550">
      <w:pPr>
        <w:spacing w:line="360" w:lineRule="auto"/>
        <w:jc w:val="center"/>
        <w:rPr>
          <w:b/>
          <w:i/>
          <w:u w:val="single"/>
        </w:rPr>
      </w:pPr>
      <w:r w:rsidRPr="00614C23">
        <w:rPr>
          <w:b/>
          <w:i/>
          <w:u w:val="single"/>
        </w:rPr>
        <w:t xml:space="preserve">OTHER </w:t>
      </w:r>
      <w:proofErr w:type="gramStart"/>
      <w:r w:rsidRPr="00614C23">
        <w:rPr>
          <w:b/>
          <w:i/>
          <w:u w:val="single"/>
        </w:rPr>
        <w:t>NON PLANT</w:t>
      </w:r>
      <w:proofErr w:type="gramEnd"/>
      <w:r w:rsidRPr="00614C23">
        <w:rPr>
          <w:b/>
          <w:i/>
          <w:u w:val="single"/>
        </w:rPr>
        <w:t xml:space="preserve"> AREA:</w:t>
      </w:r>
    </w:p>
    <w:p w14:paraId="548C9F9B" w14:textId="28181FF9" w:rsidR="00504550" w:rsidRDefault="00614C23" w:rsidP="00504550">
      <w:pPr>
        <w:spacing w:line="360" w:lineRule="auto"/>
        <w:jc w:val="center"/>
        <w:rPr>
          <w:b/>
          <w:i/>
          <w:sz w:val="16"/>
          <w:szCs w:val="16"/>
        </w:rPr>
      </w:pPr>
      <w:r w:rsidRPr="00614C23">
        <w:rPr>
          <w:b/>
          <w:i/>
          <w:noProof/>
          <w:sz w:val="16"/>
          <w:szCs w:val="16"/>
          <w:lang w:bidi="ar-SA"/>
        </w:rPr>
        <w:drawing>
          <wp:inline distT="0" distB="0" distL="0" distR="0" wp14:anchorId="7AC2C7C4" wp14:editId="3D57DF35">
            <wp:extent cx="5943600" cy="3665220"/>
            <wp:effectExtent l="19050" t="19050" r="19050" b="11430"/>
            <wp:docPr id="94207" name="Picture 94207" descr="C:\Users\bhara\Downloads\Kakinada, Andhra Pradesh\Site Photographs\TimePhoto_20220527_104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hara\Downloads\Kakinada, Andhra Pradesh\Site Photographs\TimePhoto_20220527_104454.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3600" cy="3665220"/>
                    </a:xfrm>
                    <a:prstGeom prst="rect">
                      <a:avLst/>
                    </a:prstGeom>
                    <a:ln w="12700">
                      <a:solidFill>
                        <a:schemeClr val="tx1"/>
                      </a:solidFill>
                    </a:ln>
                  </pic:spPr>
                </pic:pic>
              </a:graphicData>
            </a:graphic>
          </wp:inline>
        </w:drawing>
      </w:r>
    </w:p>
    <w:p w14:paraId="408F61E8" w14:textId="7E5787C0" w:rsidR="00A447B8" w:rsidRDefault="00A447B8" w:rsidP="00504550">
      <w:pPr>
        <w:spacing w:line="360" w:lineRule="auto"/>
        <w:jc w:val="center"/>
        <w:rPr>
          <w:b/>
          <w:i/>
          <w:sz w:val="16"/>
          <w:szCs w:val="16"/>
        </w:rPr>
      </w:pPr>
      <w:r w:rsidRPr="00A447B8">
        <w:rPr>
          <w:b/>
          <w:i/>
          <w:noProof/>
          <w:sz w:val="16"/>
          <w:szCs w:val="16"/>
          <w:lang w:bidi="ar-SA"/>
        </w:rPr>
        <w:lastRenderedPageBreak/>
        <w:drawing>
          <wp:inline distT="0" distB="0" distL="0" distR="0" wp14:anchorId="3BB78A23" wp14:editId="60BD525E">
            <wp:extent cx="5943600" cy="3764280"/>
            <wp:effectExtent l="19050" t="19050" r="19050" b="26670"/>
            <wp:docPr id="89088" name="Picture 89088" descr="C:\Users\bhara\Downloads\Kakinada, Andhra Pradesh\Site Photographs\TimePhoto_20220527_104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hara\Downloads\Kakinada, Andhra Pradesh\Site Photographs\TimePhoto_20220527_104704.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3600" cy="3764280"/>
                    </a:xfrm>
                    <a:prstGeom prst="rect">
                      <a:avLst/>
                    </a:prstGeom>
                    <a:ln w="12700">
                      <a:solidFill>
                        <a:schemeClr val="tx1"/>
                      </a:solidFill>
                    </a:ln>
                  </pic:spPr>
                </pic:pic>
              </a:graphicData>
            </a:graphic>
          </wp:inline>
        </w:drawing>
      </w:r>
    </w:p>
    <w:p w14:paraId="7EFFC03D" w14:textId="7644DCAE" w:rsidR="00A447B8" w:rsidRDefault="00A447B8" w:rsidP="00504550">
      <w:pPr>
        <w:spacing w:line="360" w:lineRule="auto"/>
        <w:jc w:val="center"/>
        <w:rPr>
          <w:b/>
          <w:i/>
          <w:sz w:val="16"/>
          <w:szCs w:val="16"/>
        </w:rPr>
      </w:pPr>
    </w:p>
    <w:p w14:paraId="4AD2F8AB" w14:textId="32B7EA1E" w:rsidR="00A447B8" w:rsidRDefault="00A447B8" w:rsidP="00504550">
      <w:pPr>
        <w:spacing w:line="360" w:lineRule="auto"/>
        <w:jc w:val="center"/>
        <w:rPr>
          <w:b/>
          <w:i/>
          <w:sz w:val="16"/>
          <w:szCs w:val="16"/>
        </w:rPr>
      </w:pPr>
      <w:r w:rsidRPr="00A447B8">
        <w:rPr>
          <w:b/>
          <w:i/>
          <w:noProof/>
          <w:sz w:val="16"/>
          <w:szCs w:val="16"/>
          <w:lang w:bidi="ar-SA"/>
        </w:rPr>
        <w:drawing>
          <wp:inline distT="0" distB="0" distL="0" distR="0" wp14:anchorId="7332C968" wp14:editId="167DC887">
            <wp:extent cx="5943600" cy="3771900"/>
            <wp:effectExtent l="19050" t="19050" r="19050" b="19050"/>
            <wp:docPr id="89089" name="Picture 89089" descr="C:\Users\bhara\Downloads\Kakinada, Andhra Pradesh\Site Photographs\TimePhoto_20220527_104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hara\Downloads\Kakinada, Andhra Pradesh\Site Photographs\TimePhoto_20220527_10491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3600" cy="3771900"/>
                    </a:xfrm>
                    <a:prstGeom prst="rect">
                      <a:avLst/>
                    </a:prstGeom>
                    <a:ln w="12700">
                      <a:solidFill>
                        <a:schemeClr val="tx1"/>
                      </a:solidFill>
                    </a:ln>
                  </pic:spPr>
                </pic:pic>
              </a:graphicData>
            </a:graphic>
          </wp:inline>
        </w:drawing>
      </w:r>
    </w:p>
    <w:p w14:paraId="20400F98" w14:textId="5708A83A" w:rsidR="00A447B8" w:rsidRDefault="00A447B8" w:rsidP="00504550">
      <w:pPr>
        <w:spacing w:line="360" w:lineRule="auto"/>
        <w:jc w:val="center"/>
        <w:rPr>
          <w:b/>
          <w:i/>
          <w:sz w:val="16"/>
          <w:szCs w:val="16"/>
        </w:rPr>
      </w:pPr>
      <w:r w:rsidRPr="00A447B8">
        <w:rPr>
          <w:b/>
          <w:i/>
          <w:noProof/>
          <w:sz w:val="16"/>
          <w:szCs w:val="16"/>
          <w:lang w:bidi="ar-SA"/>
        </w:rPr>
        <w:lastRenderedPageBreak/>
        <w:drawing>
          <wp:inline distT="0" distB="0" distL="0" distR="0" wp14:anchorId="14B0F555" wp14:editId="444F1E57">
            <wp:extent cx="5943600" cy="3870960"/>
            <wp:effectExtent l="19050" t="19050" r="19050" b="15240"/>
            <wp:docPr id="89090" name="Picture 89090" descr="C:\Users\bhara\Downloads\Kakinada, Andhra Pradesh\Site Photographs\TimePhoto_20220527_104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hara\Downloads\Kakinada, Andhra Pradesh\Site Photographs\TimePhoto_20220527_10491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3600" cy="3870960"/>
                    </a:xfrm>
                    <a:prstGeom prst="rect">
                      <a:avLst/>
                    </a:prstGeom>
                    <a:ln w="12700">
                      <a:solidFill>
                        <a:schemeClr val="tx1"/>
                      </a:solidFill>
                    </a:ln>
                  </pic:spPr>
                </pic:pic>
              </a:graphicData>
            </a:graphic>
          </wp:inline>
        </w:drawing>
      </w:r>
    </w:p>
    <w:p w14:paraId="022A95B0" w14:textId="124E89A2" w:rsidR="005A3858" w:rsidRDefault="005A3858" w:rsidP="00504550">
      <w:pPr>
        <w:spacing w:line="360" w:lineRule="auto"/>
        <w:jc w:val="center"/>
        <w:rPr>
          <w:b/>
          <w:i/>
          <w:sz w:val="16"/>
          <w:szCs w:val="16"/>
        </w:rPr>
      </w:pPr>
    </w:p>
    <w:p w14:paraId="0BB41685" w14:textId="18C3CC8D" w:rsidR="00A447B8" w:rsidRDefault="00A447B8" w:rsidP="00504550">
      <w:pPr>
        <w:spacing w:line="360" w:lineRule="auto"/>
        <w:jc w:val="center"/>
        <w:rPr>
          <w:b/>
          <w:i/>
          <w:sz w:val="16"/>
          <w:szCs w:val="16"/>
        </w:rPr>
      </w:pPr>
      <w:r w:rsidRPr="00A447B8">
        <w:rPr>
          <w:b/>
          <w:i/>
          <w:noProof/>
          <w:sz w:val="16"/>
          <w:szCs w:val="16"/>
          <w:lang w:bidi="ar-SA"/>
        </w:rPr>
        <w:drawing>
          <wp:inline distT="0" distB="0" distL="0" distR="0" wp14:anchorId="001FE673" wp14:editId="3A87DDED">
            <wp:extent cx="5943600" cy="3800475"/>
            <wp:effectExtent l="19050" t="19050" r="19050" b="28575"/>
            <wp:docPr id="89091" name="Picture 89091" descr="C:\Users\bhara\Downloads\Kakinada, Andhra Pradesh\Site Photographs\TimePhoto_20220527_105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hara\Downloads\Kakinada, Andhra Pradesh\Site Photographs\TimePhoto_20220527_105729.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43600" cy="3800475"/>
                    </a:xfrm>
                    <a:prstGeom prst="rect">
                      <a:avLst/>
                    </a:prstGeom>
                    <a:ln w="12700">
                      <a:solidFill>
                        <a:schemeClr val="tx1"/>
                      </a:solidFill>
                    </a:ln>
                  </pic:spPr>
                </pic:pic>
              </a:graphicData>
            </a:graphic>
          </wp:inline>
        </w:drawing>
      </w:r>
    </w:p>
    <w:p w14:paraId="2A8B0F6C" w14:textId="6E397E9E" w:rsidR="00A447B8" w:rsidRDefault="00A447B8" w:rsidP="00504550">
      <w:pPr>
        <w:spacing w:line="360" w:lineRule="auto"/>
        <w:jc w:val="center"/>
        <w:rPr>
          <w:b/>
          <w:i/>
          <w:sz w:val="16"/>
          <w:szCs w:val="16"/>
        </w:rPr>
      </w:pPr>
      <w:r w:rsidRPr="00A447B8">
        <w:rPr>
          <w:b/>
          <w:i/>
          <w:noProof/>
          <w:sz w:val="16"/>
          <w:szCs w:val="16"/>
          <w:lang w:bidi="ar-SA"/>
        </w:rPr>
        <w:lastRenderedPageBreak/>
        <w:drawing>
          <wp:inline distT="0" distB="0" distL="0" distR="0" wp14:anchorId="76B589C4" wp14:editId="6DD068FC">
            <wp:extent cx="5943600" cy="3762375"/>
            <wp:effectExtent l="19050" t="19050" r="19050" b="28575"/>
            <wp:docPr id="89092" name="Picture 89092" descr="C:\Users\bhara\Downloads\Kakinada, Andhra Pradesh\Site Photographs\TimePhoto_20220527_105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hara\Downloads\Kakinada, Andhra Pradesh\Site Photographs\TimePhoto_20220527_10573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3600" cy="3762375"/>
                    </a:xfrm>
                    <a:prstGeom prst="rect">
                      <a:avLst/>
                    </a:prstGeom>
                    <a:ln w="12700">
                      <a:solidFill>
                        <a:schemeClr val="tx1"/>
                      </a:solidFill>
                    </a:ln>
                  </pic:spPr>
                </pic:pic>
              </a:graphicData>
            </a:graphic>
          </wp:inline>
        </w:drawing>
      </w:r>
    </w:p>
    <w:p w14:paraId="5EB64002" w14:textId="21A3720D" w:rsidR="00A447B8" w:rsidRDefault="00A447B8" w:rsidP="00504550">
      <w:pPr>
        <w:spacing w:line="360" w:lineRule="auto"/>
        <w:jc w:val="center"/>
        <w:rPr>
          <w:b/>
          <w:i/>
          <w:sz w:val="16"/>
          <w:szCs w:val="16"/>
        </w:rPr>
      </w:pPr>
      <w:r w:rsidRPr="00A447B8">
        <w:rPr>
          <w:b/>
          <w:i/>
          <w:noProof/>
          <w:sz w:val="16"/>
          <w:szCs w:val="16"/>
          <w:lang w:bidi="ar-SA"/>
        </w:rPr>
        <w:drawing>
          <wp:inline distT="0" distB="0" distL="0" distR="0" wp14:anchorId="50565B79" wp14:editId="280B4216">
            <wp:extent cx="5943600" cy="4029075"/>
            <wp:effectExtent l="19050" t="19050" r="19050" b="28575"/>
            <wp:docPr id="89093" name="Picture 89093" descr="C:\Users\bhara\Downloads\Kakinada, Andhra Pradesh\Site Photographs\TimePhoto_20220527_105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hara\Downloads\Kakinada, Andhra Pradesh\Site Photographs\TimePhoto_20220527_10574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43600" cy="4029075"/>
                    </a:xfrm>
                    <a:prstGeom prst="rect">
                      <a:avLst/>
                    </a:prstGeom>
                    <a:ln w="12700">
                      <a:solidFill>
                        <a:schemeClr val="tx1"/>
                      </a:solidFill>
                    </a:ln>
                  </pic:spPr>
                </pic:pic>
              </a:graphicData>
            </a:graphic>
          </wp:inline>
        </w:drawing>
      </w:r>
    </w:p>
    <w:p w14:paraId="749545A6" w14:textId="5BD33FB4" w:rsidR="00A447B8" w:rsidRDefault="00A447B8" w:rsidP="004C08B2">
      <w:pPr>
        <w:spacing w:after="0" w:line="360" w:lineRule="auto"/>
        <w:jc w:val="center"/>
        <w:rPr>
          <w:b/>
          <w:i/>
          <w:sz w:val="16"/>
          <w:szCs w:val="16"/>
        </w:rPr>
      </w:pPr>
      <w:r w:rsidRPr="00A447B8">
        <w:rPr>
          <w:b/>
          <w:i/>
          <w:noProof/>
          <w:sz w:val="16"/>
          <w:szCs w:val="16"/>
          <w:lang w:bidi="ar-SA"/>
        </w:rPr>
        <w:lastRenderedPageBreak/>
        <w:drawing>
          <wp:inline distT="0" distB="0" distL="0" distR="0" wp14:anchorId="59114023" wp14:editId="18FDC04B">
            <wp:extent cx="5905500" cy="3992880"/>
            <wp:effectExtent l="19050" t="19050" r="19050" b="26670"/>
            <wp:docPr id="89094" name="Picture 89094" descr="C:\Users\bhara\Downloads\Kakinada, Andhra Pradesh\Site Photographs\TimePhoto_20220527_16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hara\Downloads\Kakinada, Andhra Pradesh\Site Photographs\TimePhoto_20220527_163009.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flipH="1" flipV="1">
                      <a:off x="0" y="0"/>
                      <a:ext cx="5908602" cy="3994977"/>
                    </a:xfrm>
                    <a:prstGeom prst="rect">
                      <a:avLst/>
                    </a:prstGeom>
                    <a:ln w="12700">
                      <a:solidFill>
                        <a:schemeClr val="tx1"/>
                      </a:solidFill>
                    </a:ln>
                  </pic:spPr>
                </pic:pic>
              </a:graphicData>
            </a:graphic>
          </wp:inline>
        </w:drawing>
      </w:r>
    </w:p>
    <w:p w14:paraId="408B986F" w14:textId="07029C46" w:rsidR="00A447B8" w:rsidRDefault="00A447B8" w:rsidP="00504550">
      <w:pPr>
        <w:spacing w:line="360" w:lineRule="auto"/>
        <w:jc w:val="center"/>
        <w:rPr>
          <w:b/>
          <w:i/>
          <w:sz w:val="16"/>
          <w:szCs w:val="16"/>
        </w:rPr>
      </w:pPr>
      <w:r w:rsidRPr="00A447B8">
        <w:rPr>
          <w:b/>
          <w:i/>
          <w:noProof/>
          <w:sz w:val="16"/>
          <w:szCs w:val="16"/>
          <w:lang w:bidi="ar-SA"/>
        </w:rPr>
        <w:drawing>
          <wp:inline distT="0" distB="0" distL="0" distR="0" wp14:anchorId="603C68B3" wp14:editId="0E147A69">
            <wp:extent cx="5859780" cy="4045789"/>
            <wp:effectExtent l="19050" t="19050" r="26670" b="12065"/>
            <wp:docPr id="89095" name="Picture 89095" descr="C:\Users\bhara\Downloads\Kakinada, Andhra Pradesh\Site Photographs\TimePhoto_20220527_163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hara\Downloads\Kakinada, Andhra Pradesh\Site Photographs\TimePhoto_20220527_163037.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flipH="1" flipV="1">
                      <a:off x="0" y="0"/>
                      <a:ext cx="5866985" cy="4050763"/>
                    </a:xfrm>
                    <a:prstGeom prst="rect">
                      <a:avLst/>
                    </a:prstGeom>
                    <a:ln w="12700">
                      <a:solidFill>
                        <a:schemeClr val="tx1"/>
                      </a:solidFill>
                    </a:ln>
                  </pic:spPr>
                </pic:pic>
              </a:graphicData>
            </a:graphic>
          </wp:inline>
        </w:drawing>
      </w:r>
    </w:p>
    <w:p w14:paraId="2E56219E" w14:textId="7D6B4850" w:rsidR="00A447B8" w:rsidRDefault="00A447B8" w:rsidP="00504550">
      <w:pPr>
        <w:spacing w:line="360" w:lineRule="auto"/>
        <w:jc w:val="center"/>
        <w:rPr>
          <w:b/>
          <w:i/>
          <w:sz w:val="16"/>
          <w:szCs w:val="16"/>
        </w:rPr>
      </w:pPr>
      <w:r w:rsidRPr="00A447B8">
        <w:rPr>
          <w:b/>
          <w:i/>
          <w:noProof/>
          <w:sz w:val="16"/>
          <w:szCs w:val="16"/>
          <w:lang w:bidi="ar-SA"/>
        </w:rPr>
        <w:lastRenderedPageBreak/>
        <w:drawing>
          <wp:inline distT="0" distB="0" distL="0" distR="0" wp14:anchorId="2944E6A7" wp14:editId="7ED79514">
            <wp:extent cx="5943600" cy="3672840"/>
            <wp:effectExtent l="19050" t="19050" r="19050" b="22860"/>
            <wp:docPr id="89096" name="Picture 89096" descr="C:\Users\bhara\Downloads\Kakinada, Andhra Pradesh\Site Photographs\TimePhoto_20220527_163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hara\Downloads\Kakinada, Andhra Pradesh\Site Photographs\TimePhoto_20220527_163935.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43600" cy="3672840"/>
                    </a:xfrm>
                    <a:prstGeom prst="rect">
                      <a:avLst/>
                    </a:prstGeom>
                    <a:ln w="12700">
                      <a:solidFill>
                        <a:schemeClr val="tx1"/>
                      </a:solidFill>
                    </a:ln>
                  </pic:spPr>
                </pic:pic>
              </a:graphicData>
            </a:graphic>
          </wp:inline>
        </w:drawing>
      </w:r>
    </w:p>
    <w:p w14:paraId="54D5F56F" w14:textId="313F53D9" w:rsidR="00A447B8" w:rsidRDefault="00A447B8" w:rsidP="00504550">
      <w:pPr>
        <w:spacing w:line="360" w:lineRule="auto"/>
        <w:jc w:val="center"/>
        <w:rPr>
          <w:b/>
          <w:i/>
          <w:sz w:val="16"/>
          <w:szCs w:val="16"/>
        </w:rPr>
      </w:pPr>
      <w:r w:rsidRPr="00A447B8">
        <w:rPr>
          <w:b/>
          <w:i/>
          <w:noProof/>
          <w:sz w:val="16"/>
          <w:szCs w:val="16"/>
          <w:lang w:bidi="ar-SA"/>
        </w:rPr>
        <w:drawing>
          <wp:inline distT="0" distB="0" distL="0" distR="0" wp14:anchorId="50DD5092" wp14:editId="058CF2B6">
            <wp:extent cx="5934075" cy="4229100"/>
            <wp:effectExtent l="19050" t="19050" r="28575" b="19050"/>
            <wp:docPr id="89097" name="Picture 89097" descr="C:\Users\bhara\Downloads\Kakinada, Andhra Pradesh\Site Photographs\TimePhoto_20220527_165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hara\Downloads\Kakinada, Andhra Pradesh\Site Photographs\TimePhoto_20220527_165604.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34075" cy="4229100"/>
                    </a:xfrm>
                    <a:prstGeom prst="rect">
                      <a:avLst/>
                    </a:prstGeom>
                    <a:ln w="12700">
                      <a:solidFill>
                        <a:schemeClr val="tx1"/>
                      </a:solidFill>
                    </a:ln>
                  </pic:spPr>
                </pic:pic>
              </a:graphicData>
            </a:graphic>
          </wp:inline>
        </w:drawing>
      </w:r>
    </w:p>
    <w:p w14:paraId="658070C4" w14:textId="63270570" w:rsidR="00A447B8" w:rsidRDefault="00A447B8" w:rsidP="00504550">
      <w:pPr>
        <w:spacing w:line="360" w:lineRule="auto"/>
        <w:jc w:val="center"/>
        <w:rPr>
          <w:b/>
          <w:i/>
          <w:sz w:val="16"/>
          <w:szCs w:val="16"/>
        </w:rPr>
      </w:pPr>
      <w:r w:rsidRPr="00A447B8">
        <w:rPr>
          <w:b/>
          <w:i/>
          <w:noProof/>
          <w:sz w:val="16"/>
          <w:szCs w:val="16"/>
          <w:lang w:bidi="ar-SA"/>
        </w:rPr>
        <w:lastRenderedPageBreak/>
        <w:drawing>
          <wp:inline distT="0" distB="0" distL="0" distR="0" wp14:anchorId="303C9594" wp14:editId="089058F2">
            <wp:extent cx="5943600" cy="3672840"/>
            <wp:effectExtent l="19050" t="19050" r="19050" b="22860"/>
            <wp:docPr id="89098" name="Picture 89098" descr="C:\Users\bhara\Downloads\Kakinada, Andhra Pradesh\Site Photographs\TimePhoto_20220527_165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hara\Downloads\Kakinada, Andhra Pradesh\Site Photographs\TimePhoto_20220527_165609.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43600" cy="3672840"/>
                    </a:xfrm>
                    <a:prstGeom prst="rect">
                      <a:avLst/>
                    </a:prstGeom>
                    <a:ln w="12700">
                      <a:solidFill>
                        <a:schemeClr val="tx1"/>
                      </a:solidFill>
                    </a:ln>
                  </pic:spPr>
                </pic:pic>
              </a:graphicData>
            </a:graphic>
          </wp:inline>
        </w:drawing>
      </w:r>
    </w:p>
    <w:p w14:paraId="54E7BCF6" w14:textId="56E9774A" w:rsidR="00A447B8" w:rsidRDefault="00A447B8" w:rsidP="00504550">
      <w:pPr>
        <w:spacing w:line="360" w:lineRule="auto"/>
        <w:jc w:val="center"/>
        <w:rPr>
          <w:b/>
          <w:i/>
          <w:sz w:val="16"/>
          <w:szCs w:val="16"/>
        </w:rPr>
      </w:pPr>
      <w:r w:rsidRPr="00A447B8">
        <w:rPr>
          <w:b/>
          <w:i/>
          <w:noProof/>
          <w:sz w:val="16"/>
          <w:szCs w:val="16"/>
          <w:lang w:bidi="ar-SA"/>
        </w:rPr>
        <w:drawing>
          <wp:inline distT="0" distB="0" distL="0" distR="0" wp14:anchorId="571D90F8" wp14:editId="78E9D9ED">
            <wp:extent cx="5943600" cy="4137660"/>
            <wp:effectExtent l="19050" t="19050" r="19050" b="15240"/>
            <wp:docPr id="89099" name="Picture 89099" descr="C:\Users\bhara\Downloads\Kakinada, Andhra Pradesh\Site Photographs\TimePhoto_20220527_165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hara\Downloads\Kakinada, Andhra Pradesh\Site Photographs\TimePhoto_20220527_16562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43600" cy="4137660"/>
                    </a:xfrm>
                    <a:prstGeom prst="rect">
                      <a:avLst/>
                    </a:prstGeom>
                    <a:ln w="12700">
                      <a:solidFill>
                        <a:schemeClr val="tx1"/>
                      </a:solidFill>
                    </a:ln>
                  </pic:spPr>
                </pic:pic>
              </a:graphicData>
            </a:graphic>
          </wp:inline>
        </w:drawing>
      </w:r>
    </w:p>
    <w:p w14:paraId="55A69BA0" w14:textId="1DC054DF" w:rsidR="00A447B8" w:rsidRDefault="00A447B8" w:rsidP="00504550">
      <w:pPr>
        <w:spacing w:line="360" w:lineRule="auto"/>
        <w:jc w:val="center"/>
        <w:rPr>
          <w:b/>
          <w:i/>
          <w:sz w:val="16"/>
          <w:szCs w:val="16"/>
        </w:rPr>
      </w:pPr>
      <w:r w:rsidRPr="00A447B8">
        <w:rPr>
          <w:b/>
          <w:i/>
          <w:noProof/>
          <w:sz w:val="16"/>
          <w:szCs w:val="16"/>
          <w:lang w:bidi="ar-SA"/>
        </w:rPr>
        <w:lastRenderedPageBreak/>
        <w:drawing>
          <wp:inline distT="0" distB="0" distL="0" distR="0" wp14:anchorId="4E3647E9" wp14:editId="284067E3">
            <wp:extent cx="5943600" cy="3800475"/>
            <wp:effectExtent l="19050" t="19050" r="19050" b="28575"/>
            <wp:docPr id="89100" name="Picture 89100" descr="C:\Users\bhara\Downloads\Kakinada, Andhra Pradesh\Site Photographs\TimePhoto_20220527_170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hara\Downloads\Kakinada, Andhra Pradesh\Site Photographs\TimePhoto_20220527_17063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43600" cy="3800475"/>
                    </a:xfrm>
                    <a:prstGeom prst="rect">
                      <a:avLst/>
                    </a:prstGeom>
                    <a:ln w="12700">
                      <a:solidFill>
                        <a:schemeClr val="tx1"/>
                      </a:solidFill>
                    </a:ln>
                  </pic:spPr>
                </pic:pic>
              </a:graphicData>
            </a:graphic>
          </wp:inline>
        </w:drawing>
      </w:r>
    </w:p>
    <w:p w14:paraId="1C2711FB" w14:textId="20C250FA" w:rsidR="00A447B8" w:rsidRDefault="00A447B8" w:rsidP="00504550">
      <w:pPr>
        <w:spacing w:line="360" w:lineRule="auto"/>
        <w:jc w:val="center"/>
        <w:rPr>
          <w:b/>
          <w:i/>
          <w:sz w:val="16"/>
          <w:szCs w:val="16"/>
        </w:rPr>
      </w:pPr>
      <w:r w:rsidRPr="00A447B8">
        <w:rPr>
          <w:b/>
          <w:i/>
          <w:noProof/>
          <w:sz w:val="16"/>
          <w:szCs w:val="16"/>
          <w:lang w:bidi="ar-SA"/>
        </w:rPr>
        <w:drawing>
          <wp:inline distT="0" distB="0" distL="0" distR="0" wp14:anchorId="1BC7CB4E" wp14:editId="6835B382">
            <wp:extent cx="5943600" cy="3943350"/>
            <wp:effectExtent l="19050" t="19050" r="19050" b="19050"/>
            <wp:docPr id="89101" name="Picture 89101" descr="C:\Users\bhara\Downloads\Kakinada, Andhra Pradesh\Site Photographs\TimePhoto_20220527_17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bhara\Downloads\Kakinada, Andhra Pradesh\Site Photographs\TimePhoto_20220527_17063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43600" cy="3943350"/>
                    </a:xfrm>
                    <a:prstGeom prst="rect">
                      <a:avLst/>
                    </a:prstGeom>
                    <a:ln w="12700">
                      <a:solidFill>
                        <a:schemeClr val="tx1"/>
                      </a:solidFill>
                    </a:ln>
                  </pic:spPr>
                </pic:pic>
              </a:graphicData>
            </a:graphic>
          </wp:inline>
        </w:drawing>
      </w:r>
    </w:p>
    <w:p w14:paraId="39510740" w14:textId="0969E000" w:rsidR="00A447B8" w:rsidRDefault="00A447B8" w:rsidP="00504550">
      <w:pPr>
        <w:spacing w:line="360" w:lineRule="auto"/>
        <w:jc w:val="center"/>
        <w:rPr>
          <w:b/>
          <w:i/>
          <w:sz w:val="16"/>
          <w:szCs w:val="16"/>
        </w:rPr>
      </w:pPr>
      <w:r w:rsidRPr="00A447B8">
        <w:rPr>
          <w:b/>
          <w:i/>
          <w:noProof/>
          <w:sz w:val="16"/>
          <w:szCs w:val="16"/>
          <w:lang w:bidi="ar-SA"/>
        </w:rPr>
        <w:lastRenderedPageBreak/>
        <w:drawing>
          <wp:inline distT="0" distB="0" distL="0" distR="0" wp14:anchorId="716A7637" wp14:editId="6E38DC43">
            <wp:extent cx="5943600" cy="4152900"/>
            <wp:effectExtent l="19050" t="19050" r="19050" b="19050"/>
            <wp:docPr id="89102" name="Picture 89102" descr="C:\Users\bhara\Downloads\Kakinada, Andhra Pradesh\Site Photographs\TimePhoto_20220527_170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hara\Downloads\Kakinada, Andhra Pradesh\Site Photographs\TimePhoto_20220527_170645.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43600" cy="4152900"/>
                    </a:xfrm>
                    <a:prstGeom prst="rect">
                      <a:avLst/>
                    </a:prstGeom>
                    <a:ln w="12700">
                      <a:solidFill>
                        <a:schemeClr val="tx1"/>
                      </a:solidFill>
                    </a:ln>
                  </pic:spPr>
                </pic:pic>
              </a:graphicData>
            </a:graphic>
          </wp:inline>
        </w:drawing>
      </w:r>
    </w:p>
    <w:p w14:paraId="4E213C4D" w14:textId="76CCDB96" w:rsidR="00A447B8" w:rsidRDefault="00A447B8" w:rsidP="00504550">
      <w:pPr>
        <w:spacing w:line="360" w:lineRule="auto"/>
        <w:jc w:val="center"/>
        <w:rPr>
          <w:b/>
          <w:i/>
          <w:sz w:val="16"/>
          <w:szCs w:val="16"/>
        </w:rPr>
      </w:pPr>
      <w:r w:rsidRPr="00A447B8">
        <w:rPr>
          <w:b/>
          <w:i/>
          <w:noProof/>
          <w:sz w:val="16"/>
          <w:szCs w:val="16"/>
          <w:lang w:bidi="ar-SA"/>
        </w:rPr>
        <w:drawing>
          <wp:inline distT="0" distB="0" distL="0" distR="0" wp14:anchorId="22D29649" wp14:editId="38F1C5BD">
            <wp:extent cx="5943600" cy="3672840"/>
            <wp:effectExtent l="19050" t="19050" r="19050" b="22860"/>
            <wp:docPr id="89103" name="Picture 89103" descr="C:\Users\bhara\Downloads\Kakinada, Andhra Pradesh\Site Photographs\TimePhoto_20220527_17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hara\Downloads\Kakinada, Andhra Pradesh\Site Photographs\TimePhoto_20220527_170819.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43600" cy="3672840"/>
                    </a:xfrm>
                    <a:prstGeom prst="rect">
                      <a:avLst/>
                    </a:prstGeom>
                    <a:ln w="12700">
                      <a:solidFill>
                        <a:schemeClr val="tx1"/>
                      </a:solidFill>
                    </a:ln>
                  </pic:spPr>
                </pic:pic>
              </a:graphicData>
            </a:graphic>
          </wp:inline>
        </w:drawing>
      </w:r>
    </w:p>
    <w:p w14:paraId="2C110161" w14:textId="63B7AEF7" w:rsidR="005A3858" w:rsidRDefault="005A3858" w:rsidP="00504550">
      <w:pPr>
        <w:spacing w:line="360" w:lineRule="auto"/>
        <w:jc w:val="center"/>
        <w:rPr>
          <w:b/>
          <w:i/>
          <w:sz w:val="16"/>
          <w:szCs w:val="16"/>
        </w:rPr>
      </w:pPr>
      <w:r w:rsidRPr="005A3858">
        <w:rPr>
          <w:b/>
          <w:i/>
          <w:noProof/>
          <w:sz w:val="16"/>
          <w:szCs w:val="16"/>
          <w:lang w:bidi="ar-SA"/>
        </w:rPr>
        <w:lastRenderedPageBreak/>
        <w:drawing>
          <wp:inline distT="0" distB="0" distL="0" distR="0" wp14:anchorId="16681B0A" wp14:editId="16DF9C45">
            <wp:extent cx="5943600" cy="4069080"/>
            <wp:effectExtent l="19050" t="19050" r="19050" b="26670"/>
            <wp:docPr id="89110" name="Picture 89110" descr="C:\Users\bhara\Downloads\Kakinada, Andhra Pradesh\Site Photographs\TimePhoto_20220527_172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bhara\Downloads\Kakinada, Andhra Pradesh\Site Photographs\TimePhoto_20220527_172104.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43600" cy="4069080"/>
                    </a:xfrm>
                    <a:prstGeom prst="rect">
                      <a:avLst/>
                    </a:prstGeom>
                    <a:ln w="12700">
                      <a:solidFill>
                        <a:schemeClr val="tx1"/>
                      </a:solidFill>
                    </a:ln>
                  </pic:spPr>
                </pic:pic>
              </a:graphicData>
            </a:graphic>
          </wp:inline>
        </w:drawing>
      </w:r>
    </w:p>
    <w:p w14:paraId="1E26DC46" w14:textId="68A2DCCA" w:rsidR="00A447B8" w:rsidRDefault="00A447B8" w:rsidP="00504550">
      <w:pPr>
        <w:spacing w:line="360" w:lineRule="auto"/>
        <w:jc w:val="center"/>
        <w:rPr>
          <w:b/>
          <w:i/>
          <w:sz w:val="16"/>
          <w:szCs w:val="16"/>
        </w:rPr>
      </w:pPr>
      <w:r w:rsidRPr="00A447B8">
        <w:rPr>
          <w:b/>
          <w:i/>
          <w:noProof/>
          <w:sz w:val="16"/>
          <w:szCs w:val="16"/>
          <w:lang w:bidi="ar-SA"/>
        </w:rPr>
        <w:drawing>
          <wp:inline distT="0" distB="0" distL="0" distR="0" wp14:anchorId="7C191A11" wp14:editId="2AFF5F82">
            <wp:extent cx="5943600" cy="3832860"/>
            <wp:effectExtent l="19050" t="19050" r="19050" b="15240"/>
            <wp:docPr id="89104" name="Picture 89104" descr="C:\Users\bhara\Downloads\Kakinada, Andhra Pradesh\Site Photographs\TimePhoto_20220527_17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bhara\Downloads\Kakinada, Andhra Pradesh\Site Photographs\TimePhoto_20220527_171415.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43600" cy="3832860"/>
                    </a:xfrm>
                    <a:prstGeom prst="rect">
                      <a:avLst/>
                    </a:prstGeom>
                    <a:ln w="12700">
                      <a:solidFill>
                        <a:schemeClr val="tx1"/>
                      </a:solidFill>
                    </a:ln>
                  </pic:spPr>
                </pic:pic>
              </a:graphicData>
            </a:graphic>
          </wp:inline>
        </w:drawing>
      </w:r>
    </w:p>
    <w:p w14:paraId="47310AB5" w14:textId="4BEE4817" w:rsidR="00A447B8" w:rsidRDefault="00A447B8" w:rsidP="00504550">
      <w:pPr>
        <w:spacing w:line="360" w:lineRule="auto"/>
        <w:jc w:val="center"/>
        <w:rPr>
          <w:b/>
          <w:i/>
          <w:sz w:val="16"/>
          <w:szCs w:val="16"/>
        </w:rPr>
      </w:pPr>
      <w:r w:rsidRPr="00A447B8">
        <w:rPr>
          <w:b/>
          <w:i/>
          <w:noProof/>
          <w:sz w:val="16"/>
          <w:szCs w:val="16"/>
          <w:lang w:bidi="ar-SA"/>
        </w:rPr>
        <w:lastRenderedPageBreak/>
        <w:drawing>
          <wp:inline distT="0" distB="0" distL="0" distR="0" wp14:anchorId="2376FA3D" wp14:editId="4A82AC99">
            <wp:extent cx="5943600" cy="4000500"/>
            <wp:effectExtent l="19050" t="19050" r="19050" b="19050"/>
            <wp:docPr id="89105" name="Picture 89105" descr="C:\Users\bhara\Downloads\Kakinada, Andhra Pradesh\Site Photographs\TimePhoto_20220527_171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bhara\Downloads\Kakinada, Andhra Pradesh\Site Photographs\TimePhoto_20220527_17142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43600" cy="4000500"/>
                    </a:xfrm>
                    <a:prstGeom prst="rect">
                      <a:avLst/>
                    </a:prstGeom>
                    <a:ln w="12700">
                      <a:solidFill>
                        <a:schemeClr val="tx1"/>
                      </a:solidFill>
                    </a:ln>
                  </pic:spPr>
                </pic:pic>
              </a:graphicData>
            </a:graphic>
          </wp:inline>
        </w:drawing>
      </w:r>
    </w:p>
    <w:p w14:paraId="106CB8B0" w14:textId="401FD24E" w:rsidR="00A447B8" w:rsidRDefault="00A447B8" w:rsidP="00504550">
      <w:pPr>
        <w:spacing w:line="360" w:lineRule="auto"/>
        <w:jc w:val="center"/>
        <w:rPr>
          <w:b/>
          <w:i/>
          <w:sz w:val="16"/>
          <w:szCs w:val="16"/>
        </w:rPr>
      </w:pPr>
      <w:r w:rsidRPr="00A447B8">
        <w:rPr>
          <w:b/>
          <w:i/>
          <w:noProof/>
          <w:sz w:val="16"/>
          <w:szCs w:val="16"/>
          <w:lang w:bidi="ar-SA"/>
        </w:rPr>
        <w:drawing>
          <wp:inline distT="0" distB="0" distL="0" distR="0" wp14:anchorId="4FCE3808" wp14:editId="1E4E2864">
            <wp:extent cx="5943600" cy="3924300"/>
            <wp:effectExtent l="19050" t="19050" r="19050" b="19050"/>
            <wp:docPr id="89107" name="Picture 89107" descr="C:\Users\bhara\Downloads\Kakinada, Andhra Pradesh\Site Photographs\TimePhoto_20220527_172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bhara\Downloads\Kakinada, Andhra Pradesh\Site Photographs\TimePhoto_20220527_172700.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43600" cy="3924300"/>
                    </a:xfrm>
                    <a:prstGeom prst="rect">
                      <a:avLst/>
                    </a:prstGeom>
                    <a:ln w="12700">
                      <a:solidFill>
                        <a:schemeClr val="tx1"/>
                      </a:solidFill>
                    </a:ln>
                  </pic:spPr>
                </pic:pic>
              </a:graphicData>
            </a:graphic>
          </wp:inline>
        </w:drawing>
      </w:r>
    </w:p>
    <w:p w14:paraId="791CF3C3" w14:textId="081187CB" w:rsidR="00A447B8" w:rsidRDefault="00A447B8" w:rsidP="00504550">
      <w:pPr>
        <w:spacing w:line="360" w:lineRule="auto"/>
        <w:jc w:val="center"/>
        <w:rPr>
          <w:b/>
          <w:i/>
          <w:sz w:val="16"/>
          <w:szCs w:val="16"/>
        </w:rPr>
      </w:pPr>
      <w:r w:rsidRPr="00A447B8">
        <w:rPr>
          <w:b/>
          <w:i/>
          <w:noProof/>
          <w:sz w:val="16"/>
          <w:szCs w:val="16"/>
          <w:lang w:bidi="ar-SA"/>
        </w:rPr>
        <w:lastRenderedPageBreak/>
        <w:drawing>
          <wp:inline distT="0" distB="0" distL="0" distR="0" wp14:anchorId="1E670DA0" wp14:editId="6C44CD2B">
            <wp:extent cx="5943600" cy="4160520"/>
            <wp:effectExtent l="19050" t="19050" r="19050" b="11430"/>
            <wp:docPr id="89108" name="Picture 89108" descr="C:\Users\bhara\Downloads\Kakinada, Andhra Pradesh\Site Photographs\TimePhoto_20220527_172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bhara\Downloads\Kakinada, Andhra Pradesh\Site Photographs\TimePhoto_20220527_172716.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43600" cy="4160520"/>
                    </a:xfrm>
                    <a:prstGeom prst="rect">
                      <a:avLst/>
                    </a:prstGeom>
                    <a:ln w="12700">
                      <a:solidFill>
                        <a:schemeClr val="tx1"/>
                      </a:solidFill>
                    </a:ln>
                  </pic:spPr>
                </pic:pic>
              </a:graphicData>
            </a:graphic>
          </wp:inline>
        </w:drawing>
      </w:r>
    </w:p>
    <w:p w14:paraId="562CB00E" w14:textId="22205E70" w:rsidR="00A447B8" w:rsidRDefault="00A447B8" w:rsidP="00A447B8">
      <w:pPr>
        <w:spacing w:line="360" w:lineRule="auto"/>
        <w:jc w:val="center"/>
        <w:rPr>
          <w:b/>
          <w:i/>
          <w:sz w:val="16"/>
          <w:szCs w:val="16"/>
        </w:rPr>
      </w:pPr>
      <w:r w:rsidRPr="00A447B8">
        <w:rPr>
          <w:b/>
          <w:i/>
          <w:noProof/>
          <w:sz w:val="16"/>
          <w:szCs w:val="16"/>
          <w:lang w:bidi="ar-SA"/>
        </w:rPr>
        <w:drawing>
          <wp:inline distT="0" distB="0" distL="0" distR="0" wp14:anchorId="505AC4B7" wp14:editId="37F4A617">
            <wp:extent cx="5943600" cy="3771900"/>
            <wp:effectExtent l="19050" t="19050" r="19050" b="19050"/>
            <wp:docPr id="89109" name="Picture 89109" descr="C:\Users\bhara\Downloads\Kakinada, Andhra Pradesh\Site Photographs\TimePhoto_20220527_174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bhara\Downloads\Kakinada, Andhra Pradesh\Site Photographs\TimePhoto_20220527_174808.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43600" cy="3771900"/>
                    </a:xfrm>
                    <a:prstGeom prst="rect">
                      <a:avLst/>
                    </a:prstGeom>
                    <a:ln w="12700">
                      <a:solidFill>
                        <a:schemeClr val="tx1"/>
                      </a:solidFill>
                    </a:ln>
                  </pic:spPr>
                </pic:pic>
              </a:graphicData>
            </a:graphic>
          </wp:inline>
        </w:drawing>
      </w:r>
    </w:p>
    <w:p w14:paraId="3DDFDFD8" w14:textId="5DA1B1FF" w:rsidR="00504550" w:rsidRPr="00504550"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9264" behindDoc="0" locked="0" layoutInCell="1" allowOverlap="1" wp14:anchorId="32E1F5F0" wp14:editId="062B0649">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8F15846"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01377DD2" w14:textId="2A00E483" w:rsidR="002A7836" w:rsidRDefault="002A7836" w:rsidP="00E41D61">
      <w:pPr>
        <w:spacing w:line="360" w:lineRule="auto"/>
        <w:rPr>
          <w:b/>
          <w:i/>
          <w:sz w:val="16"/>
          <w:szCs w:val="16"/>
        </w:rPr>
      </w:pPr>
    </w:p>
    <w:p w14:paraId="7857D137" w14:textId="5D50E31B" w:rsidR="005A3858" w:rsidRDefault="005A3858" w:rsidP="00504550">
      <w:pPr>
        <w:spacing w:line="360" w:lineRule="auto"/>
        <w:jc w:val="center"/>
        <w:rPr>
          <w:b/>
          <w:i/>
          <w:sz w:val="16"/>
          <w:szCs w:val="16"/>
        </w:rPr>
      </w:pPr>
      <w:r w:rsidRPr="005A3858">
        <w:rPr>
          <w:b/>
          <w:i/>
          <w:noProof/>
          <w:sz w:val="16"/>
          <w:szCs w:val="16"/>
          <w:lang w:bidi="ar-SA"/>
        </w:rPr>
        <w:drawing>
          <wp:inline distT="0" distB="0" distL="0" distR="0" wp14:anchorId="34272F41" wp14:editId="10085F90">
            <wp:extent cx="5942965" cy="3545512"/>
            <wp:effectExtent l="19050" t="19050" r="19685" b="17145"/>
            <wp:docPr id="89111" name="Picture 89111" descr="C:\Users\bhara\Downloads\Kakinada, Andhra Pradesh\Documents\Land Related\Suryaraopeta agricultural ra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bhara\Downloads\Kakinada, Andhra Pradesh\Documents\Land Related\Suryaraopeta agricultural rates.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67458" cy="3560124"/>
                    </a:xfrm>
                    <a:prstGeom prst="rect">
                      <a:avLst/>
                    </a:prstGeom>
                    <a:ln w="12700">
                      <a:solidFill>
                        <a:schemeClr val="tx1"/>
                      </a:solidFill>
                    </a:ln>
                  </pic:spPr>
                </pic:pic>
              </a:graphicData>
            </a:graphic>
          </wp:inline>
        </w:drawing>
      </w:r>
    </w:p>
    <w:p w14:paraId="03257DB2" w14:textId="7F4B4370" w:rsidR="002A7836" w:rsidRDefault="00E41D61" w:rsidP="00504550">
      <w:pPr>
        <w:spacing w:line="360" w:lineRule="auto"/>
        <w:jc w:val="center"/>
        <w:rPr>
          <w:b/>
          <w:i/>
          <w:sz w:val="16"/>
          <w:szCs w:val="16"/>
        </w:rPr>
      </w:pPr>
      <w:r w:rsidRPr="002A7836">
        <w:rPr>
          <w:b/>
          <w:i/>
          <w:noProof/>
          <w:sz w:val="16"/>
          <w:szCs w:val="16"/>
          <w:lang w:bidi="ar-SA"/>
        </w:rPr>
        <w:drawing>
          <wp:inline distT="0" distB="0" distL="0" distR="0" wp14:anchorId="05671554" wp14:editId="4BB8A281">
            <wp:extent cx="5943600" cy="3044067"/>
            <wp:effectExtent l="19050" t="19050" r="19050" b="23495"/>
            <wp:docPr id="89113" name="Picture 89113" descr="C:\Users\bhara\Downloads\Kakinada, Andhra Pradesh\Documents\Land Related\SuryaraoPeta Non agricultural Circle r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bhara\Downloads\Kakinada, Andhra Pradesh\Documents\Land Related\SuryaraoPeta Non agricultural Circle rate.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55862" cy="3050347"/>
                    </a:xfrm>
                    <a:prstGeom prst="rect">
                      <a:avLst/>
                    </a:prstGeom>
                    <a:ln w="12700">
                      <a:solidFill>
                        <a:schemeClr val="tx1"/>
                      </a:solidFill>
                    </a:ln>
                  </pic:spPr>
                </pic:pic>
              </a:graphicData>
            </a:graphic>
          </wp:inline>
        </w:drawing>
      </w:r>
    </w:p>
    <w:p w14:paraId="64759E75" w14:textId="77777777" w:rsidR="005A3858" w:rsidRDefault="005A3858" w:rsidP="00504550">
      <w:pPr>
        <w:spacing w:line="360" w:lineRule="auto"/>
        <w:jc w:val="center"/>
        <w:rPr>
          <w:b/>
          <w:i/>
          <w:sz w:val="16"/>
          <w:szCs w:val="16"/>
        </w:rPr>
      </w:pPr>
    </w:p>
    <w:p w14:paraId="6DC09D0F" w14:textId="0ECDF95F" w:rsidR="00504550" w:rsidRDefault="00504550" w:rsidP="00504550">
      <w:pPr>
        <w:spacing w:line="360" w:lineRule="auto"/>
        <w:jc w:val="center"/>
        <w:rPr>
          <w:b/>
          <w:i/>
          <w:sz w:val="16"/>
          <w:szCs w:val="16"/>
        </w:rPr>
      </w:pPr>
    </w:p>
    <w:p w14:paraId="0694BD97" w14:textId="54B17890"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674099F2" w14:textId="376B19DC" w:rsidR="001F0FB4" w:rsidRDefault="001F0FB4"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54E808CB">
                <wp:simplePos x="0" y="0"/>
                <wp:positionH relativeFrom="margin">
                  <wp:align>right</wp:align>
                </wp:positionH>
                <wp:positionV relativeFrom="paragraph">
                  <wp:posOffset>83820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FD6DD0" id="Straight Connector 2" o:spid="_x0000_s1026" style="position:absolute;z-index:25166336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6.6pt" to="882.4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DO50KXYAAAABgEAAA8A&#10;AABkcnMvZG93bnJldi54bWxMj8FOwzAQRO9I/IO1SNyoQyOqNsSpUCROnCh8gBMvsVt7ndpua/h6&#10;jDjAcWZWM2/bbXaWnTFE40nA/aIChjR6ZWgS8P72fLcGFpMkJa0nFPCJEbbd9VUrG+Uv9IrnXZpY&#10;KaHYSAE6pbnhPI4anYwLPyOV7MMHJ1ORYeIqyEspd5Yvq2rFnTRUFrScsdc4HnYnJ+DB0J7PIdv+&#10;xeRaD/36ePyKQtze5KdHYAlz+juGH/yCDl1hGvyJVGRWQHkkFbdeAivppq5XwIZfg3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AzudCl2AAAAAYBAAAPAAAAAAAAAAAAAAAA&#10;AJEEAABkcnMvZG93bnJldi54bWxQSwUGAAAAAAQABADzAAAAlgUAAAAA&#10;" strokeweight="6pt">
                <o:lock v:ext="edit" shapetype="f"/>
                <w10:wrap anchorx="margin"/>
              </v:line>
            </w:pict>
          </mc:Fallback>
        </mc:AlternateContent>
      </w:r>
    </w:p>
    <w:p w14:paraId="24C4637B" w14:textId="4F242FE8" w:rsidR="00504550" w:rsidRPr="00BD685A" w:rsidRDefault="00BD685A" w:rsidP="00C54700">
      <w:pPr>
        <w:adjustRightInd w:val="0"/>
        <w:spacing w:after="0" w:line="240" w:lineRule="auto"/>
        <w:jc w:val="center"/>
        <w:rPr>
          <w:b/>
          <w:iCs/>
          <w:sz w:val="16"/>
          <w:szCs w:val="16"/>
        </w:rPr>
      </w:pPr>
      <w:r>
        <w:rPr>
          <w:b/>
          <w:iCs/>
          <w:noProof/>
          <w:sz w:val="16"/>
          <w:szCs w:val="16"/>
          <w:lang w:bidi="ar-SA"/>
        </w:rPr>
        <w:drawing>
          <wp:inline distT="0" distB="0" distL="0" distR="0" wp14:anchorId="110B14B7" wp14:editId="4230DAA4">
            <wp:extent cx="5400000" cy="7370118"/>
            <wp:effectExtent l="19050" t="19050" r="10795" b="21590"/>
            <wp:docPr id="89112" name="Picture 89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2" name="Picture 89112"/>
                    <pic:cNvPicPr/>
                  </pic:nvPicPr>
                  <pic:blipFill>
                    <a:blip r:embed="rId107">
                      <a:extLst>
                        <a:ext uri="{28A0092B-C50C-407E-A947-70E740481C1C}">
                          <a14:useLocalDpi xmlns:a14="http://schemas.microsoft.com/office/drawing/2010/main" val="0"/>
                        </a:ext>
                      </a:extLst>
                    </a:blip>
                    <a:stretch>
                      <a:fillRect/>
                    </a:stretch>
                  </pic:blipFill>
                  <pic:spPr>
                    <a:xfrm>
                      <a:off x="0" y="0"/>
                      <a:ext cx="5400000" cy="7370118"/>
                    </a:xfrm>
                    <a:prstGeom prst="rect">
                      <a:avLst/>
                    </a:prstGeom>
                    <a:ln w="12700">
                      <a:solidFill>
                        <a:schemeClr val="tx1"/>
                      </a:solidFill>
                    </a:ln>
                  </pic:spPr>
                </pic:pic>
              </a:graphicData>
            </a:graphic>
          </wp:inline>
        </w:drawing>
      </w:r>
    </w:p>
    <w:p w14:paraId="345664EE" w14:textId="54F79D9C" w:rsidR="00504550" w:rsidRDefault="00C17989" w:rsidP="00504550">
      <w:pPr>
        <w:spacing w:line="360" w:lineRule="auto"/>
        <w:rPr>
          <w:rFonts w:eastAsiaTheme="minorEastAsia"/>
          <w:bCs/>
        </w:rPr>
      </w:pPr>
      <w:r>
        <w:rPr>
          <w:rFonts w:eastAsiaTheme="minorEastAsia"/>
          <w:bCs/>
          <w:noProof/>
          <w:lang w:bidi="ar-SA"/>
        </w:rPr>
        <w:lastRenderedPageBreak/>
        <w:drawing>
          <wp:inline distT="0" distB="0" distL="0" distR="0" wp14:anchorId="3A664BC1" wp14:editId="7F5A9E5C">
            <wp:extent cx="5972175" cy="7505700"/>
            <wp:effectExtent l="19050" t="19050" r="28575" b="19050"/>
            <wp:docPr id="89114" name="Picture 89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4" name="Picture 89114"/>
                    <pic:cNvPicPr/>
                  </pic:nvPicPr>
                  <pic:blipFill>
                    <a:blip r:embed="rId108">
                      <a:extLst>
                        <a:ext uri="{28A0092B-C50C-407E-A947-70E740481C1C}">
                          <a14:useLocalDpi xmlns:a14="http://schemas.microsoft.com/office/drawing/2010/main" val="0"/>
                        </a:ext>
                      </a:extLst>
                    </a:blip>
                    <a:stretch>
                      <a:fillRect/>
                    </a:stretch>
                  </pic:blipFill>
                  <pic:spPr>
                    <a:xfrm>
                      <a:off x="0" y="0"/>
                      <a:ext cx="5973011" cy="7506751"/>
                    </a:xfrm>
                    <a:prstGeom prst="rect">
                      <a:avLst/>
                    </a:prstGeom>
                    <a:ln w="12700">
                      <a:solidFill>
                        <a:schemeClr val="tx1"/>
                      </a:solidFill>
                    </a:ln>
                  </pic:spPr>
                </pic:pic>
              </a:graphicData>
            </a:graphic>
          </wp:inline>
        </w:drawing>
      </w:r>
    </w:p>
    <w:p w14:paraId="716AC5DD" w14:textId="51BAA0DD" w:rsidR="00504550" w:rsidRDefault="00C17989" w:rsidP="00504550">
      <w:pPr>
        <w:spacing w:line="360" w:lineRule="auto"/>
        <w:rPr>
          <w:rFonts w:eastAsiaTheme="minorEastAsia"/>
          <w:bCs/>
        </w:rPr>
      </w:pPr>
      <w:r>
        <w:rPr>
          <w:rFonts w:eastAsiaTheme="minorEastAsia"/>
          <w:bCs/>
          <w:noProof/>
          <w:lang w:bidi="ar-SA"/>
        </w:rPr>
        <w:lastRenderedPageBreak/>
        <w:drawing>
          <wp:inline distT="0" distB="0" distL="0" distR="0" wp14:anchorId="7FBA1AAB" wp14:editId="46572F88">
            <wp:extent cx="5886450" cy="7305675"/>
            <wp:effectExtent l="19050" t="19050" r="19050" b="28575"/>
            <wp:docPr id="89115" name="Picture 89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5" name="Picture 89115"/>
                    <pic:cNvPicPr/>
                  </pic:nvPicPr>
                  <pic:blipFill>
                    <a:blip r:embed="rId109">
                      <a:extLst>
                        <a:ext uri="{28A0092B-C50C-407E-A947-70E740481C1C}">
                          <a14:useLocalDpi xmlns:a14="http://schemas.microsoft.com/office/drawing/2010/main" val="0"/>
                        </a:ext>
                      </a:extLst>
                    </a:blip>
                    <a:stretch>
                      <a:fillRect/>
                    </a:stretch>
                  </pic:blipFill>
                  <pic:spPr>
                    <a:xfrm>
                      <a:off x="0" y="0"/>
                      <a:ext cx="5887273" cy="7306697"/>
                    </a:xfrm>
                    <a:prstGeom prst="rect">
                      <a:avLst/>
                    </a:prstGeom>
                    <a:ln w="12700">
                      <a:solidFill>
                        <a:schemeClr val="tx1"/>
                      </a:solidFill>
                    </a:ln>
                  </pic:spPr>
                </pic:pic>
              </a:graphicData>
            </a:graphic>
          </wp:inline>
        </w:drawing>
      </w:r>
    </w:p>
    <w:p w14:paraId="2835B376" w14:textId="1B04F85A" w:rsidR="00504550" w:rsidRDefault="00C17989" w:rsidP="00504550">
      <w:pPr>
        <w:spacing w:line="360" w:lineRule="auto"/>
        <w:rPr>
          <w:rFonts w:eastAsiaTheme="minorEastAsia"/>
          <w:bCs/>
        </w:rPr>
      </w:pPr>
      <w:r>
        <w:rPr>
          <w:rFonts w:eastAsiaTheme="minorEastAsia"/>
          <w:bCs/>
          <w:noProof/>
          <w:lang w:bidi="ar-SA"/>
        </w:rPr>
        <w:lastRenderedPageBreak/>
        <w:drawing>
          <wp:inline distT="0" distB="0" distL="0" distR="0" wp14:anchorId="28B85D27" wp14:editId="5BF049CE">
            <wp:extent cx="6029325" cy="8010525"/>
            <wp:effectExtent l="19050" t="19050" r="28575" b="28575"/>
            <wp:docPr id="89118" name="Picture 89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8" name="Picture 89118"/>
                    <pic:cNvPicPr/>
                  </pic:nvPicPr>
                  <pic:blipFill>
                    <a:blip r:embed="rId110">
                      <a:extLst>
                        <a:ext uri="{28A0092B-C50C-407E-A947-70E740481C1C}">
                          <a14:useLocalDpi xmlns:a14="http://schemas.microsoft.com/office/drawing/2010/main" val="0"/>
                        </a:ext>
                      </a:extLst>
                    </a:blip>
                    <a:stretch>
                      <a:fillRect/>
                    </a:stretch>
                  </pic:blipFill>
                  <pic:spPr>
                    <a:xfrm>
                      <a:off x="0" y="0"/>
                      <a:ext cx="6030168" cy="8011645"/>
                    </a:xfrm>
                    <a:prstGeom prst="rect">
                      <a:avLst/>
                    </a:prstGeom>
                    <a:ln w="12700">
                      <a:solidFill>
                        <a:schemeClr val="tx1"/>
                      </a:solidFill>
                    </a:ln>
                  </pic:spPr>
                </pic:pic>
              </a:graphicData>
            </a:graphic>
          </wp:inline>
        </w:drawing>
      </w:r>
    </w:p>
    <w:p w14:paraId="58184F2D" w14:textId="5CD64CC6" w:rsidR="001F0FB4" w:rsidRDefault="001F0FB4" w:rsidP="001F0FB4">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Pr="00770F71">
        <w:rPr>
          <w:rFonts w:eastAsiaTheme="minorEastAsia"/>
          <w:b/>
          <w:bCs/>
          <w:sz w:val="24"/>
          <w:szCs w:val="24"/>
        </w:rPr>
        <w:t xml:space="preserve">: </w:t>
      </w:r>
      <w:r>
        <w:rPr>
          <w:rFonts w:eastAsiaTheme="minorEastAsia"/>
          <w:b/>
          <w:bCs/>
          <w:sz w:val="24"/>
          <w:szCs w:val="24"/>
        </w:rPr>
        <w:t>NET PROFIT OF FERTILIZER SECTOR</w:t>
      </w:r>
    </w:p>
    <w:p w14:paraId="1B87F06E" w14:textId="244C3361" w:rsidR="001F0FB4" w:rsidRDefault="001F0FB4" w:rsidP="001F0FB4">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5408" behindDoc="0" locked="0" layoutInCell="1" allowOverlap="1" wp14:anchorId="7FDAF2A9" wp14:editId="297E7A7F">
                <wp:simplePos x="0" y="0"/>
                <wp:positionH relativeFrom="margin">
                  <wp:align>left</wp:align>
                </wp:positionH>
                <wp:positionV relativeFrom="paragraph">
                  <wp:posOffset>43815</wp:posOffset>
                </wp:positionV>
                <wp:extent cx="5928360" cy="0"/>
                <wp:effectExtent l="0" t="38100" r="53340" b="3810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8EE706" id="Straight Connector 17" o:spid="_x0000_s1026" style="position:absolute;z-index:25166540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3.45pt" to="466.8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mxtOAIAAAo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" strokeweight="6pt">
                <o:lock v:ext="edit" shapetype="f"/>
                <w10:wrap anchorx="margin"/>
              </v:line>
            </w:pict>
          </mc:Fallback>
        </mc:AlternateContent>
      </w:r>
    </w:p>
    <w:p w14:paraId="68EB815A" w14:textId="6F230592" w:rsidR="001F0FB4" w:rsidRDefault="001F0FB4" w:rsidP="001F0FB4">
      <w:pPr>
        <w:adjustRightInd w:val="0"/>
        <w:spacing w:after="0" w:line="240" w:lineRule="auto"/>
        <w:jc w:val="center"/>
        <w:rPr>
          <w:rFonts w:eastAsiaTheme="minorEastAsia"/>
          <w:b/>
          <w:bCs/>
          <w:sz w:val="24"/>
          <w:szCs w:val="24"/>
        </w:rPr>
      </w:pPr>
      <w:r>
        <w:rPr>
          <w:noProof/>
          <w:lang w:bidi="ar-SA"/>
        </w:rPr>
        <w:drawing>
          <wp:inline distT="0" distB="0" distL="0" distR="0" wp14:anchorId="2D999E63" wp14:editId="000A8880">
            <wp:extent cx="5760000" cy="5950413"/>
            <wp:effectExtent l="19050" t="19050" r="12700" b="127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29808" t="12821" r="31410" b="15953"/>
                    <a:stretch/>
                  </pic:blipFill>
                  <pic:spPr bwMode="auto">
                    <a:xfrm>
                      <a:off x="0" y="0"/>
                      <a:ext cx="5760000" cy="5950413"/>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59C88DC2" w14:textId="5EC9E870" w:rsidR="001F0FB4" w:rsidRPr="001F0FB4" w:rsidRDefault="001F0FB4" w:rsidP="001F0FB4">
      <w:pPr>
        <w:jc w:val="right"/>
        <w:rPr>
          <w:i/>
        </w:rPr>
      </w:pPr>
      <w:r w:rsidRPr="001F0FB4">
        <w:rPr>
          <w:i/>
        </w:rPr>
        <w:t xml:space="preserve">Source: </w:t>
      </w:r>
      <w:hyperlink r:id="rId112" w:history="1">
        <w:r w:rsidRPr="001F0FB4">
          <w:rPr>
            <w:rStyle w:val="Hyperlink"/>
            <w:i/>
          </w:rPr>
          <w:t>https://www.moneycontrol.com/stocks/marketinfo/netprofit/bse/fertilizers.html</w:t>
        </w:r>
      </w:hyperlink>
    </w:p>
    <w:p w14:paraId="4342E99B" w14:textId="77777777" w:rsidR="001F0FB4" w:rsidRDefault="001F0FB4">
      <w:r>
        <w:br w:type="page"/>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410242">
        <w:trPr>
          <w:trHeight w:val="447"/>
          <w:jc w:val="center"/>
        </w:trPr>
        <w:tc>
          <w:tcPr>
            <w:tcW w:w="1519" w:type="dxa"/>
            <w:shd w:val="clear" w:color="auto" w:fill="17365D" w:themeFill="text2" w:themeFillShade="BF"/>
            <w:vAlign w:val="center"/>
          </w:tcPr>
          <w:p w14:paraId="39C298BA" w14:textId="51A2C493" w:rsidR="00BE18C7" w:rsidRPr="00771EA0" w:rsidRDefault="00D06BA8" w:rsidP="00A00D88">
            <w:pPr>
              <w:spacing w:after="0"/>
              <w:jc w:val="center"/>
              <w:rPr>
                <w:b/>
                <w:i/>
                <w:sz w:val="24"/>
                <w:szCs w:val="16"/>
              </w:rPr>
            </w:pPr>
            <w:r>
              <w:rPr>
                <w:rFonts w:eastAsiaTheme="minorEastAsia"/>
                <w:b/>
                <w:bCs/>
                <w:sz w:val="24"/>
                <w:szCs w:val="24"/>
              </w:rPr>
              <w:lastRenderedPageBreak/>
              <w:br w:type="page"/>
            </w:r>
            <w:r w:rsidR="00BE18C7">
              <w:rPr>
                <w:b/>
                <w:sz w:val="24"/>
              </w:rPr>
              <w:t xml:space="preserve">PART </w:t>
            </w:r>
            <w:r w:rsidR="002E691E">
              <w:rPr>
                <w:b/>
                <w:sz w:val="24"/>
              </w:rPr>
              <w:t>L</w:t>
            </w:r>
          </w:p>
        </w:tc>
        <w:tc>
          <w:tcPr>
            <w:tcW w:w="7831" w:type="dxa"/>
            <w:shd w:val="clear" w:color="auto" w:fill="DBE5F1" w:themeFill="accent1" w:themeFillTint="33"/>
            <w:vAlign w:val="center"/>
          </w:tcPr>
          <w:p w14:paraId="7969EDF6" w14:textId="0C1539BD" w:rsidR="00BE18C7" w:rsidRPr="00771EA0" w:rsidRDefault="007305DA" w:rsidP="00A00D88">
            <w:pPr>
              <w:spacing w:after="0"/>
              <w:jc w:val="center"/>
              <w:rPr>
                <w:b/>
                <w:i/>
                <w:sz w:val="24"/>
                <w:szCs w:val="16"/>
              </w:rPr>
            </w:pPr>
            <w:r>
              <w:rPr>
                <w:rFonts w:eastAsiaTheme="minorEastAsia"/>
                <w:b/>
                <w:bCs/>
                <w:sz w:val="24"/>
                <w:szCs w:val="24"/>
              </w:rPr>
              <w:t>ENCLOSURE VIII</w:t>
            </w: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7"/>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8"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bookmarkStart w:id="9"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DA52D3" w:rsidRPr="00892B5D" w14:paraId="0BE599BD" w14:textId="77777777" w:rsidTr="00FA56EA">
        <w:trPr>
          <w:trHeight w:val="33"/>
          <w:jc w:val="center"/>
        </w:trPr>
        <w:tc>
          <w:tcPr>
            <w:tcW w:w="559" w:type="dxa"/>
          </w:tcPr>
          <w:p w14:paraId="00DDF6B8"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w:t>
            </w:r>
            <w:r w:rsidRPr="002B45F4">
              <w:rPr>
                <w:sz w:val="18"/>
                <w:szCs w:val="20"/>
              </w:rPr>
              <w:lastRenderedPageBreak/>
              <w:t xml:space="preserve">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w:t>
            </w:r>
            <w:proofErr w:type="gramStart"/>
            <w:r w:rsidRPr="002B45F4">
              <w:rPr>
                <w:sz w:val="18"/>
                <w:szCs w:val="20"/>
              </w:rPr>
              <w:t>present</w:t>
            </w:r>
            <w:proofErr w:type="gramEnd"/>
            <w:r w:rsidRPr="002B45F4">
              <w:rPr>
                <w:sz w:val="18"/>
                <w:szCs w:val="20"/>
              </w:rPr>
              <w:t xml:space="preserve">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113"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w:t>
            </w:r>
            <w:r w:rsidRPr="002B45F4">
              <w:rPr>
                <w:sz w:val="18"/>
              </w:rPr>
              <w:lastRenderedPageBreak/>
              <w:t xml:space="preserve">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6629B4">
            <w:pPr>
              <w:pStyle w:val="ListParagraph"/>
              <w:widowControl/>
              <w:numPr>
                <w:ilvl w:val="0"/>
                <w:numId w:val="12"/>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114"/>
      <w:footerReference w:type="default" r:id="rId115"/>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E5DE6F" w14:textId="77777777" w:rsidR="004C7ECD" w:rsidRDefault="004C7ECD" w:rsidP="00712726">
      <w:pPr>
        <w:spacing w:after="0" w:line="240" w:lineRule="auto"/>
      </w:pPr>
      <w:r>
        <w:separator/>
      </w:r>
    </w:p>
  </w:endnote>
  <w:endnote w:type="continuationSeparator" w:id="0">
    <w:p w14:paraId="44215710" w14:textId="77777777" w:rsidR="004C7ECD" w:rsidRDefault="004C7ECD"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4C7ECD" w:rsidRDefault="004C7ECD" w:rsidP="00A20F32">
        <w:pPr>
          <w:pStyle w:val="Footer"/>
          <w:tabs>
            <w:tab w:val="right" w:pos="9214"/>
          </w:tabs>
        </w:pPr>
      </w:p>
      <w:p w14:paraId="7C67823F" w14:textId="6AB6E84F" w:rsidR="004C7ECD" w:rsidRPr="004B72EA" w:rsidRDefault="004C7ECD"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3EBA4E"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Pr>
                <w:rFonts w:asciiTheme="majorHAnsi" w:hAnsiTheme="majorHAnsi"/>
                <w:b/>
                <w:color w:val="0F243E" w:themeColor="text2" w:themeShade="80"/>
              </w:rPr>
              <w:t>VIS</w:t>
            </w:r>
            <w:r w:rsidR="000A66C9">
              <w:rPr>
                <w:rFonts w:asciiTheme="majorHAnsi" w:hAnsiTheme="majorHAnsi"/>
                <w:b/>
                <w:color w:val="0F243E" w:themeColor="text2" w:themeShade="80"/>
              </w:rPr>
              <w:t xml:space="preserve"> </w:t>
            </w:r>
            <w:r>
              <w:rPr>
                <w:rFonts w:asciiTheme="majorHAnsi" w:hAnsiTheme="majorHAnsi"/>
                <w:b/>
                <w:color w:val="0F243E" w:themeColor="text2" w:themeShade="80"/>
              </w:rPr>
              <w:t>(2022-23)-PL112-096-151</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67294">
          <w:rPr>
            <w:rFonts w:asciiTheme="majorHAnsi" w:hAnsiTheme="majorHAnsi"/>
            <w:b/>
            <w:bCs/>
            <w:noProof/>
          </w:rPr>
          <w:t>60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67294">
          <w:rPr>
            <w:rFonts w:asciiTheme="majorHAnsi" w:hAnsiTheme="majorHAnsi"/>
            <w:b/>
            <w:bCs/>
            <w:noProof/>
          </w:rPr>
          <w:t>115</w:t>
        </w:r>
        <w:r w:rsidRPr="00AA4428">
          <w:rPr>
            <w:rFonts w:asciiTheme="majorHAnsi" w:hAnsiTheme="majorHAnsi"/>
            <w:b/>
            <w:bCs/>
          </w:rPr>
          <w:fldChar w:fldCharType="end"/>
        </w:r>
      </w:p>
      <w:p w14:paraId="535EF385" w14:textId="77777777" w:rsidR="004C7ECD" w:rsidRDefault="004C7ECD"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4C7ECD" w:rsidRDefault="004C7ECD"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4C7ECD" w:rsidRDefault="004C7ECD"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E366D1" w14:textId="77777777" w:rsidR="004C7ECD" w:rsidRDefault="004C7ECD" w:rsidP="00712726">
      <w:pPr>
        <w:spacing w:after="0" w:line="240" w:lineRule="auto"/>
      </w:pPr>
      <w:r>
        <w:separator/>
      </w:r>
    </w:p>
  </w:footnote>
  <w:footnote w:type="continuationSeparator" w:id="0">
    <w:p w14:paraId="2EAA8ECD" w14:textId="77777777" w:rsidR="004C7ECD" w:rsidRDefault="004C7ECD"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3756DFCB" w:rsidR="004C7ECD" w:rsidRPr="009220D0" w:rsidRDefault="00C36ABF"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597289029"/>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2E41574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4C7ECD" w:rsidRPr="00695472">
      <w:rPr>
        <w:noProof/>
        <w:sz w:val="20"/>
        <w:szCs w:val="20"/>
        <w:lang w:bidi="ar-SA"/>
      </w:rPr>
      <w:drawing>
        <wp:anchor distT="0" distB="0" distL="114300" distR="114300" simplePos="0" relativeHeight="251656192" behindDoc="1" locked="0" layoutInCell="1" allowOverlap="1" wp14:anchorId="35F15F1C" wp14:editId="79D760BF">
          <wp:simplePos x="0" y="0"/>
          <wp:positionH relativeFrom="column">
            <wp:posOffset>-695325</wp:posOffset>
          </wp:positionH>
          <wp:positionV relativeFrom="topMargin">
            <wp:align>bottom</wp:align>
          </wp:positionV>
          <wp:extent cx="1905000" cy="771525"/>
          <wp:effectExtent l="0" t="0" r="0" b="9525"/>
          <wp:wrapTight wrapText="bothSides">
            <wp:wrapPolygon edited="0">
              <wp:start x="0" y="0"/>
              <wp:lineTo x="0" y="21333"/>
              <wp:lineTo x="21384" y="21333"/>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71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7ECD" w:rsidRPr="00695472">
      <w:rPr>
        <w:rFonts w:ascii="Times New Roman" w:hAnsi="Times New Roman" w:cs="Times New Roman"/>
        <w:noProof/>
        <w:color w:val="1F497D" w:themeColor="text2"/>
        <w:sz w:val="24"/>
        <w:szCs w:val="20"/>
        <w:lang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7ECD"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0F581B39" w14:textId="721E2C3B" w:rsidR="004C7ECD" w:rsidRPr="00566052" w:rsidRDefault="004C7ECD" w:rsidP="0056605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17365D" w:themeColor="text2" w:themeShade="BF"/>
            <w:sz w:val="20"/>
            <w:szCs w:val="20"/>
          </w:rPr>
          <w:t>M/S NAGARJUNA FERTILIZERS AND CHEMICALS LIMITED</w:t>
        </w:r>
      </w:p>
    </w:sdtContent>
  </w:sdt>
  <w:p w14:paraId="3E099DD9" w14:textId="77777777" w:rsidR="004C7ECD" w:rsidRPr="00557B00" w:rsidRDefault="004C7ECD"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1396" w:hanging="360"/>
      </w:pPr>
    </w:lvl>
    <w:lvl w:ilvl="1">
      <w:start w:val="1"/>
      <w:numFmt w:val="decimal"/>
      <w:isLgl/>
      <w:lvlText w:val="%1.%2"/>
      <w:lvlJc w:val="left"/>
      <w:pPr>
        <w:ind w:left="1456" w:hanging="420"/>
      </w:pPr>
      <w:rPr>
        <w:rFonts w:hint="default"/>
      </w:rPr>
    </w:lvl>
    <w:lvl w:ilvl="2">
      <w:start w:val="1"/>
      <w:numFmt w:val="decimal"/>
      <w:isLgl/>
      <w:lvlText w:val="%1.%2.%3"/>
      <w:lvlJc w:val="left"/>
      <w:pPr>
        <w:ind w:left="1756" w:hanging="720"/>
      </w:pPr>
      <w:rPr>
        <w:rFonts w:hint="default"/>
      </w:rPr>
    </w:lvl>
    <w:lvl w:ilvl="3">
      <w:start w:val="1"/>
      <w:numFmt w:val="decimal"/>
      <w:isLgl/>
      <w:lvlText w:val="%1.%2.%3.%4"/>
      <w:lvlJc w:val="left"/>
      <w:pPr>
        <w:ind w:left="1756" w:hanging="720"/>
      </w:pPr>
      <w:rPr>
        <w:rFonts w:hint="default"/>
      </w:rPr>
    </w:lvl>
    <w:lvl w:ilvl="4">
      <w:start w:val="1"/>
      <w:numFmt w:val="decimal"/>
      <w:isLgl/>
      <w:lvlText w:val="%1.%2.%3.%4.%5"/>
      <w:lvlJc w:val="left"/>
      <w:pPr>
        <w:ind w:left="2116" w:hanging="1080"/>
      </w:pPr>
      <w:rPr>
        <w:rFonts w:hint="default"/>
      </w:rPr>
    </w:lvl>
    <w:lvl w:ilvl="5">
      <w:start w:val="1"/>
      <w:numFmt w:val="decimal"/>
      <w:isLgl/>
      <w:lvlText w:val="%1.%2.%3.%4.%5.%6"/>
      <w:lvlJc w:val="left"/>
      <w:pPr>
        <w:ind w:left="2116" w:hanging="1080"/>
      </w:pPr>
      <w:rPr>
        <w:rFonts w:hint="default"/>
      </w:rPr>
    </w:lvl>
    <w:lvl w:ilvl="6">
      <w:start w:val="1"/>
      <w:numFmt w:val="decimal"/>
      <w:isLgl/>
      <w:lvlText w:val="%1.%2.%3.%4.%5.%6.%7"/>
      <w:lvlJc w:val="left"/>
      <w:pPr>
        <w:ind w:left="2476" w:hanging="1440"/>
      </w:pPr>
      <w:rPr>
        <w:rFonts w:hint="default"/>
      </w:rPr>
    </w:lvl>
    <w:lvl w:ilvl="7">
      <w:start w:val="1"/>
      <w:numFmt w:val="decimal"/>
      <w:isLgl/>
      <w:lvlText w:val="%1.%2.%3.%4.%5.%6.%7.%8"/>
      <w:lvlJc w:val="left"/>
      <w:pPr>
        <w:ind w:left="2476" w:hanging="1440"/>
      </w:pPr>
      <w:rPr>
        <w:rFonts w:hint="default"/>
      </w:rPr>
    </w:lvl>
    <w:lvl w:ilvl="8">
      <w:start w:val="1"/>
      <w:numFmt w:val="decimal"/>
      <w:isLgl/>
      <w:lvlText w:val="%1.%2.%3.%4.%5.%6.%7.%8.%9"/>
      <w:lvlJc w:val="left"/>
      <w:pPr>
        <w:ind w:left="2836" w:hanging="1800"/>
      </w:pPr>
      <w:rPr>
        <w:rFonts w:hint="default"/>
      </w:rPr>
    </w:lvl>
  </w:abstractNum>
  <w:abstractNum w:abstractNumId="1" w15:restartNumberingAfterBreak="0">
    <w:nsid w:val="087518C9"/>
    <w:multiLevelType w:val="hybridMultilevel"/>
    <w:tmpl w:val="F1E20F4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15:restartNumberingAfterBreak="0">
    <w:nsid w:val="09721B88"/>
    <w:multiLevelType w:val="hybridMultilevel"/>
    <w:tmpl w:val="1DA0EE3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E2724B9"/>
    <w:multiLevelType w:val="hybridMultilevel"/>
    <w:tmpl w:val="69369C94"/>
    <w:lvl w:ilvl="0" w:tplc="7B1E8F84">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0F794484"/>
    <w:multiLevelType w:val="hybridMultilevel"/>
    <w:tmpl w:val="76B6B0AA"/>
    <w:lvl w:ilvl="0" w:tplc="04090001">
      <w:start w:val="1"/>
      <w:numFmt w:val="bullet"/>
      <w:lvlText w:val=""/>
      <w:lvlJc w:val="left"/>
      <w:pPr>
        <w:ind w:left="786" w:hanging="360"/>
      </w:pPr>
      <w:rPr>
        <w:rFonts w:ascii="Symbol" w:hAnsi="Symbol"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210935"/>
    <w:multiLevelType w:val="hybridMultilevel"/>
    <w:tmpl w:val="B76E661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5BF67A9"/>
    <w:multiLevelType w:val="hybridMultilevel"/>
    <w:tmpl w:val="CF04675E"/>
    <w:lvl w:ilvl="0" w:tplc="40090001">
      <w:start w:val="1"/>
      <w:numFmt w:val="bullet"/>
      <w:lvlText w:val=""/>
      <w:lvlJc w:val="left"/>
      <w:pPr>
        <w:ind w:left="360" w:hanging="360"/>
      </w:pPr>
      <w:rPr>
        <w:rFonts w:ascii="Symbol" w:hAnsi="Symbol" w:hint="default"/>
      </w:rPr>
    </w:lvl>
    <w:lvl w:ilvl="1" w:tplc="40090003">
      <w:start w:val="1"/>
      <w:numFmt w:val="bullet"/>
      <w:lvlText w:val="o"/>
      <w:lvlJc w:val="left"/>
      <w:pPr>
        <w:ind w:left="786"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10"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1"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3" w15:restartNumberingAfterBreak="0">
    <w:nsid w:val="17F82905"/>
    <w:multiLevelType w:val="hybridMultilevel"/>
    <w:tmpl w:val="DF4026D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1817616C"/>
    <w:multiLevelType w:val="hybridMultilevel"/>
    <w:tmpl w:val="C4684768"/>
    <w:lvl w:ilvl="0" w:tplc="F4089594">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85E0A18"/>
    <w:multiLevelType w:val="hybridMultilevel"/>
    <w:tmpl w:val="7422A6C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7" w15:restartNumberingAfterBreak="0">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FE26115"/>
    <w:multiLevelType w:val="hybridMultilevel"/>
    <w:tmpl w:val="CAB659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5E20E77"/>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2"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2F1860A3"/>
    <w:multiLevelType w:val="multilevel"/>
    <w:tmpl w:val="27C072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2F5B7840"/>
    <w:multiLevelType w:val="hybridMultilevel"/>
    <w:tmpl w:val="38FC70A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7"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15A0262"/>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3317381E"/>
    <w:multiLevelType w:val="hybridMultilevel"/>
    <w:tmpl w:val="4606A6C0"/>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32"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96D5A2C"/>
    <w:multiLevelType w:val="hybridMultilevel"/>
    <w:tmpl w:val="A18288F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76085A"/>
    <w:multiLevelType w:val="hybridMultilevel"/>
    <w:tmpl w:val="C988ED1C"/>
    <w:lvl w:ilvl="0" w:tplc="14847848">
      <w:start w:val="1"/>
      <w:numFmt w:val="lowerLetter"/>
      <w:lvlText w:val="(%1)"/>
      <w:lvlJc w:val="left"/>
      <w:pPr>
        <w:ind w:left="1004" w:hanging="360"/>
      </w:pPr>
      <w:rPr>
        <w:rFonts w:cs="Times New Roman" w:hint="default"/>
        <w:b w:val="0"/>
        <w:bCs/>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5"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15:restartNumberingAfterBreak="0">
    <w:nsid w:val="401760E0"/>
    <w:multiLevelType w:val="hybridMultilevel"/>
    <w:tmpl w:val="75CEBF90"/>
    <w:lvl w:ilvl="0" w:tplc="2610B5D8">
      <w:start w:val="1"/>
      <w:numFmt w:val="lowerLetter"/>
      <w:lvlText w:val="%1."/>
      <w:lvlJc w:val="left"/>
      <w:pPr>
        <w:ind w:left="794" w:hanging="614"/>
      </w:pPr>
      <w:rPr>
        <w:rFonts w:hint="default"/>
      </w:r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EF781A"/>
    <w:multiLevelType w:val="hybridMultilevel"/>
    <w:tmpl w:val="56243558"/>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4" w15:restartNumberingAfterBreak="0">
    <w:nsid w:val="53CF0226"/>
    <w:multiLevelType w:val="hybridMultilevel"/>
    <w:tmpl w:val="C4F6CC08"/>
    <w:lvl w:ilvl="0" w:tplc="0CB021C4">
      <w:start w:val="1"/>
      <w:numFmt w:val="lowerLetter"/>
      <w:lvlText w:val="%1."/>
      <w:lvlJc w:val="left"/>
      <w:pPr>
        <w:ind w:left="360" w:hanging="360"/>
      </w:pPr>
      <w:rPr>
        <w:rFonts w:hint="default"/>
        <w:b w:val="0"/>
        <w:bCs/>
        <w:sz w:val="22"/>
        <w:szCs w:val="24"/>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5BBD25F6"/>
    <w:multiLevelType w:val="hybridMultilevel"/>
    <w:tmpl w:val="C4906B8C"/>
    <w:lvl w:ilvl="0" w:tplc="2BAE2CBE">
      <w:start w:val="1"/>
      <w:numFmt w:val="decimal"/>
      <w:lvlText w:val="%1."/>
      <w:lvlJc w:val="left"/>
      <w:pPr>
        <w:ind w:left="720" w:hanging="360"/>
      </w:pPr>
      <w:rPr>
        <w:rFonts w:ascii="Arial" w:eastAsia="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D014728"/>
    <w:multiLevelType w:val="hybridMultilevel"/>
    <w:tmpl w:val="CCE2B6CC"/>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0" w15:restartNumberingAfterBreak="0">
    <w:nsid w:val="5F9823FF"/>
    <w:multiLevelType w:val="hybridMultilevel"/>
    <w:tmpl w:val="9DDC99B0"/>
    <w:lvl w:ilvl="0" w:tplc="40090019">
      <w:start w:val="1"/>
      <w:numFmt w:val="lowerLetter"/>
      <w:lvlText w:val="%1."/>
      <w:lvlJc w:val="left"/>
      <w:pPr>
        <w:ind w:left="360"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1"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53" w15:restartNumberingAfterBreak="0">
    <w:nsid w:val="665D4A26"/>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77678DB"/>
    <w:multiLevelType w:val="hybridMultilevel"/>
    <w:tmpl w:val="4E384FD0"/>
    <w:lvl w:ilvl="0" w:tplc="43824852">
      <w:start w:val="1"/>
      <w:numFmt w:val="decimal"/>
      <w:lvlText w:val="%1."/>
      <w:lvlJc w:val="left"/>
      <w:pPr>
        <w:ind w:left="360" w:hanging="360"/>
      </w:pPr>
      <w:rPr>
        <w:b w:val="0"/>
        <w:sz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5" w15:restartNumberingAfterBreak="0">
    <w:nsid w:val="69C73C53"/>
    <w:multiLevelType w:val="hybridMultilevel"/>
    <w:tmpl w:val="5966323C"/>
    <w:lvl w:ilvl="0" w:tplc="BD60B35E">
      <w:start w:val="1"/>
      <w:numFmt w:val="decimal"/>
      <w:lvlText w:val="%1."/>
      <w:lvlJc w:val="left"/>
      <w:pPr>
        <w:ind w:left="360" w:hanging="360"/>
      </w:pPr>
      <w:rPr>
        <w:rFonts w:ascii="Arial" w:hAnsi="Arial" w:cs="Arial" w:hint="default"/>
        <w:b/>
        <w:sz w:val="22"/>
        <w:szCs w:val="24"/>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6"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57" w15:restartNumberingAfterBreak="0">
    <w:nsid w:val="6BBD7B46"/>
    <w:multiLevelType w:val="hybridMultilevel"/>
    <w:tmpl w:val="ED50D3DE"/>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D8B4E22"/>
    <w:multiLevelType w:val="hybridMultilevel"/>
    <w:tmpl w:val="578A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08B64F3"/>
    <w:multiLevelType w:val="hybridMultilevel"/>
    <w:tmpl w:val="1A08E6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18E257C"/>
    <w:multiLevelType w:val="hybridMultilevel"/>
    <w:tmpl w:val="9496A76E"/>
    <w:lvl w:ilvl="0" w:tplc="EEACD276">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3" w15:restartNumberingAfterBreak="0">
    <w:nsid w:val="736B2027"/>
    <w:multiLevelType w:val="hybridMultilevel"/>
    <w:tmpl w:val="5A3C1A6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15:restartNumberingAfterBreak="0">
    <w:nsid w:val="79767700"/>
    <w:multiLevelType w:val="hybridMultilevel"/>
    <w:tmpl w:val="CDA015FE"/>
    <w:lvl w:ilvl="0" w:tplc="1868C366">
      <w:start w:val="1"/>
      <w:numFmt w:val="decimal"/>
      <w:lvlText w:val="%1."/>
      <w:lvlJc w:val="left"/>
      <w:pPr>
        <w:ind w:left="142" w:hanging="360"/>
      </w:pPr>
      <w:rPr>
        <w:b w:val="0"/>
      </w:rPr>
    </w:lvl>
    <w:lvl w:ilvl="1" w:tplc="04090019" w:tentative="1">
      <w:start w:val="1"/>
      <w:numFmt w:val="lowerLetter"/>
      <w:lvlText w:val="%2."/>
      <w:lvlJc w:val="left"/>
      <w:pPr>
        <w:ind w:left="862" w:hanging="360"/>
      </w:pPr>
    </w:lvl>
    <w:lvl w:ilvl="2" w:tplc="0409001B" w:tentative="1">
      <w:start w:val="1"/>
      <w:numFmt w:val="lowerRoman"/>
      <w:lvlText w:val="%3."/>
      <w:lvlJc w:val="right"/>
      <w:pPr>
        <w:ind w:left="1582" w:hanging="180"/>
      </w:pPr>
    </w:lvl>
    <w:lvl w:ilvl="3" w:tplc="0409000F" w:tentative="1">
      <w:start w:val="1"/>
      <w:numFmt w:val="decimal"/>
      <w:lvlText w:val="%4."/>
      <w:lvlJc w:val="left"/>
      <w:pPr>
        <w:ind w:left="2302" w:hanging="360"/>
      </w:pPr>
    </w:lvl>
    <w:lvl w:ilvl="4" w:tplc="04090019" w:tentative="1">
      <w:start w:val="1"/>
      <w:numFmt w:val="lowerLetter"/>
      <w:lvlText w:val="%5."/>
      <w:lvlJc w:val="left"/>
      <w:pPr>
        <w:ind w:left="3022" w:hanging="360"/>
      </w:pPr>
    </w:lvl>
    <w:lvl w:ilvl="5" w:tplc="0409001B" w:tentative="1">
      <w:start w:val="1"/>
      <w:numFmt w:val="lowerRoman"/>
      <w:lvlText w:val="%6."/>
      <w:lvlJc w:val="right"/>
      <w:pPr>
        <w:ind w:left="3742" w:hanging="180"/>
      </w:pPr>
    </w:lvl>
    <w:lvl w:ilvl="6" w:tplc="0409000F" w:tentative="1">
      <w:start w:val="1"/>
      <w:numFmt w:val="decimal"/>
      <w:lvlText w:val="%7."/>
      <w:lvlJc w:val="left"/>
      <w:pPr>
        <w:ind w:left="4462" w:hanging="360"/>
      </w:pPr>
    </w:lvl>
    <w:lvl w:ilvl="7" w:tplc="04090019" w:tentative="1">
      <w:start w:val="1"/>
      <w:numFmt w:val="lowerLetter"/>
      <w:lvlText w:val="%8."/>
      <w:lvlJc w:val="left"/>
      <w:pPr>
        <w:ind w:left="5182" w:hanging="360"/>
      </w:pPr>
    </w:lvl>
    <w:lvl w:ilvl="8" w:tplc="0409001B" w:tentative="1">
      <w:start w:val="1"/>
      <w:numFmt w:val="lowerRoman"/>
      <w:lvlText w:val="%9."/>
      <w:lvlJc w:val="right"/>
      <w:pPr>
        <w:ind w:left="5902" w:hanging="180"/>
      </w:pPr>
    </w:lvl>
  </w:abstractNum>
  <w:abstractNum w:abstractNumId="66" w15:restartNumberingAfterBreak="0">
    <w:nsid w:val="7C0F170F"/>
    <w:multiLevelType w:val="hybridMultilevel"/>
    <w:tmpl w:val="A37A0E86"/>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7"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E5A2069"/>
    <w:multiLevelType w:val="multilevel"/>
    <w:tmpl w:val="4A7626BA"/>
    <w:lvl w:ilvl="0">
      <w:start w:val="1"/>
      <w:numFmt w:val="decimal"/>
      <w:lvlText w:val="%1."/>
      <w:lvlJc w:val="left"/>
      <w:pPr>
        <w:ind w:left="360" w:hanging="360"/>
      </w:pPr>
      <w:rPr>
        <w:rFonts w:hint="default"/>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0"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502"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528224710">
    <w:abstractNumId w:val="56"/>
  </w:num>
  <w:num w:numId="2" w16cid:durableId="1617785961">
    <w:abstractNumId w:val="60"/>
  </w:num>
  <w:num w:numId="3" w16cid:durableId="182860748">
    <w:abstractNumId w:val="37"/>
  </w:num>
  <w:num w:numId="4" w16cid:durableId="375737720">
    <w:abstractNumId w:val="32"/>
  </w:num>
  <w:num w:numId="5" w16cid:durableId="132453480">
    <w:abstractNumId w:val="46"/>
  </w:num>
  <w:num w:numId="6" w16cid:durableId="483160536">
    <w:abstractNumId w:val="50"/>
  </w:num>
  <w:num w:numId="7" w16cid:durableId="1528449597">
    <w:abstractNumId w:val="55"/>
  </w:num>
  <w:num w:numId="8" w16cid:durableId="158275167">
    <w:abstractNumId w:val="52"/>
  </w:num>
  <w:num w:numId="9" w16cid:durableId="1415124331">
    <w:abstractNumId w:val="65"/>
  </w:num>
  <w:num w:numId="10" w16cid:durableId="727654019">
    <w:abstractNumId w:val="29"/>
  </w:num>
  <w:num w:numId="11" w16cid:durableId="831944658">
    <w:abstractNumId w:val="38"/>
  </w:num>
  <w:num w:numId="12" w16cid:durableId="1155949867">
    <w:abstractNumId w:val="40"/>
  </w:num>
  <w:num w:numId="13" w16cid:durableId="108208459">
    <w:abstractNumId w:val="14"/>
  </w:num>
  <w:num w:numId="14" w16cid:durableId="589048365">
    <w:abstractNumId w:val="62"/>
  </w:num>
  <w:num w:numId="15" w16cid:durableId="1670863354">
    <w:abstractNumId w:val="39"/>
  </w:num>
  <w:num w:numId="16" w16cid:durableId="739399764">
    <w:abstractNumId w:val="4"/>
  </w:num>
  <w:num w:numId="17" w16cid:durableId="1344433284">
    <w:abstractNumId w:val="0"/>
  </w:num>
  <w:num w:numId="18" w16cid:durableId="1472550738">
    <w:abstractNumId w:val="16"/>
  </w:num>
  <w:num w:numId="19" w16cid:durableId="1118375616">
    <w:abstractNumId w:val="67"/>
  </w:num>
  <w:num w:numId="20" w16cid:durableId="2018266438">
    <w:abstractNumId w:val="68"/>
  </w:num>
  <w:num w:numId="21" w16cid:durableId="1700737838">
    <w:abstractNumId w:val="2"/>
  </w:num>
  <w:num w:numId="22" w16cid:durableId="280654136">
    <w:abstractNumId w:val="42"/>
  </w:num>
  <w:num w:numId="23" w16cid:durableId="491065552">
    <w:abstractNumId w:val="11"/>
  </w:num>
  <w:num w:numId="24" w16cid:durableId="546838988">
    <w:abstractNumId w:val="54"/>
  </w:num>
  <w:num w:numId="25" w16cid:durableId="2106336785">
    <w:abstractNumId w:val="64"/>
  </w:num>
  <w:num w:numId="26" w16cid:durableId="678434002">
    <w:abstractNumId w:val="45"/>
  </w:num>
  <w:num w:numId="27" w16cid:durableId="1036351518">
    <w:abstractNumId w:val="7"/>
  </w:num>
  <w:num w:numId="28" w16cid:durableId="829718093">
    <w:abstractNumId w:val="30"/>
  </w:num>
  <w:num w:numId="29" w16cid:durableId="231889241">
    <w:abstractNumId w:val="22"/>
  </w:num>
  <w:num w:numId="30" w16cid:durableId="100884711">
    <w:abstractNumId w:val="70"/>
  </w:num>
  <w:num w:numId="31" w16cid:durableId="1450926917">
    <w:abstractNumId w:val="26"/>
  </w:num>
  <w:num w:numId="32" w16cid:durableId="31542635">
    <w:abstractNumId w:val="20"/>
  </w:num>
  <w:num w:numId="33" w16cid:durableId="1685858141">
    <w:abstractNumId w:val="27"/>
  </w:num>
  <w:num w:numId="34" w16cid:durableId="300765694">
    <w:abstractNumId w:val="21"/>
  </w:num>
  <w:num w:numId="35" w16cid:durableId="776681185">
    <w:abstractNumId w:val="12"/>
  </w:num>
  <w:num w:numId="36" w16cid:durableId="290210903">
    <w:abstractNumId w:val="33"/>
  </w:num>
  <w:num w:numId="37" w16cid:durableId="1092314372">
    <w:abstractNumId w:val="43"/>
  </w:num>
  <w:num w:numId="38" w16cid:durableId="1779638621">
    <w:abstractNumId w:val="17"/>
  </w:num>
  <w:num w:numId="39" w16cid:durableId="295182418">
    <w:abstractNumId w:val="51"/>
  </w:num>
  <w:num w:numId="40" w16cid:durableId="94979364">
    <w:abstractNumId w:val="36"/>
  </w:num>
  <w:num w:numId="41" w16cid:durableId="258217620">
    <w:abstractNumId w:val="31"/>
  </w:num>
  <w:num w:numId="42" w16cid:durableId="356737979">
    <w:abstractNumId w:val="58"/>
  </w:num>
  <w:num w:numId="43" w16cid:durableId="1227498814">
    <w:abstractNumId w:val="10"/>
  </w:num>
  <w:num w:numId="44" w16cid:durableId="743528129">
    <w:abstractNumId w:val="35"/>
  </w:num>
  <w:num w:numId="45" w16cid:durableId="183326989">
    <w:abstractNumId w:val="5"/>
  </w:num>
  <w:num w:numId="46" w16cid:durableId="79058697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703823256">
    <w:abstractNumId w:val="47"/>
  </w:num>
  <w:num w:numId="48" w16cid:durableId="181823948">
    <w:abstractNumId w:val="28"/>
  </w:num>
  <w:num w:numId="49" w16cid:durableId="1352149168">
    <w:abstractNumId w:val="61"/>
  </w:num>
  <w:num w:numId="50" w16cid:durableId="50272455">
    <w:abstractNumId w:val="48"/>
  </w:num>
  <w:num w:numId="51" w16cid:durableId="166285176">
    <w:abstractNumId w:val="49"/>
  </w:num>
  <w:num w:numId="52" w16cid:durableId="988094510">
    <w:abstractNumId w:val="25"/>
  </w:num>
  <w:num w:numId="53" w16cid:durableId="134683530">
    <w:abstractNumId w:val="1"/>
  </w:num>
  <w:num w:numId="54" w16cid:durableId="1656030289">
    <w:abstractNumId w:val="3"/>
  </w:num>
  <w:num w:numId="55" w16cid:durableId="1091123817">
    <w:abstractNumId w:val="66"/>
  </w:num>
  <w:num w:numId="56" w16cid:durableId="991525912">
    <w:abstractNumId w:val="15"/>
  </w:num>
  <w:num w:numId="57" w16cid:durableId="1847134592">
    <w:abstractNumId w:val="41"/>
  </w:num>
  <w:num w:numId="58" w16cid:durableId="505874338">
    <w:abstractNumId w:val="57"/>
  </w:num>
  <w:num w:numId="59" w16cid:durableId="1753158591">
    <w:abstractNumId w:val="53"/>
  </w:num>
  <w:num w:numId="60" w16cid:durableId="418449589">
    <w:abstractNumId w:val="19"/>
  </w:num>
  <w:num w:numId="61" w16cid:durableId="559051468">
    <w:abstractNumId w:val="44"/>
  </w:num>
  <w:num w:numId="62" w16cid:durableId="2053571218">
    <w:abstractNumId w:val="9"/>
  </w:num>
  <w:num w:numId="63" w16cid:durableId="1904020230">
    <w:abstractNumId w:val="8"/>
  </w:num>
  <w:num w:numId="64" w16cid:durableId="1242762687">
    <w:abstractNumId w:val="69"/>
  </w:num>
  <w:num w:numId="65" w16cid:durableId="64958279">
    <w:abstractNumId w:val="18"/>
  </w:num>
  <w:num w:numId="66" w16cid:durableId="639960244">
    <w:abstractNumId w:val="63"/>
  </w:num>
  <w:num w:numId="67" w16cid:durableId="1837958954">
    <w:abstractNumId w:val="34"/>
  </w:num>
  <w:num w:numId="68" w16cid:durableId="429089245">
    <w:abstractNumId w:val="59"/>
  </w:num>
  <w:num w:numId="69" w16cid:durableId="2065133458">
    <w:abstractNumId w:val="13"/>
  </w:num>
  <w:num w:numId="70" w16cid:durableId="738407243">
    <w:abstractNumId w:val="6"/>
  </w:num>
  <w:num w:numId="71" w16cid:durableId="104084341">
    <w:abstractNumId w:val="24"/>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E28"/>
    <w:rsid w:val="00004216"/>
    <w:rsid w:val="00010293"/>
    <w:rsid w:val="000117B1"/>
    <w:rsid w:val="00011AE0"/>
    <w:rsid w:val="00012FDD"/>
    <w:rsid w:val="00013C0D"/>
    <w:rsid w:val="00014036"/>
    <w:rsid w:val="00014313"/>
    <w:rsid w:val="000165A3"/>
    <w:rsid w:val="0001793A"/>
    <w:rsid w:val="00017D23"/>
    <w:rsid w:val="00020CF3"/>
    <w:rsid w:val="00021160"/>
    <w:rsid w:val="00022F5B"/>
    <w:rsid w:val="00027B47"/>
    <w:rsid w:val="00031C82"/>
    <w:rsid w:val="00035BF0"/>
    <w:rsid w:val="00036572"/>
    <w:rsid w:val="00037D1D"/>
    <w:rsid w:val="00040B0D"/>
    <w:rsid w:val="000423AA"/>
    <w:rsid w:val="00043F93"/>
    <w:rsid w:val="0004444C"/>
    <w:rsid w:val="000448EC"/>
    <w:rsid w:val="00044C37"/>
    <w:rsid w:val="00045A99"/>
    <w:rsid w:val="0004637A"/>
    <w:rsid w:val="000464D2"/>
    <w:rsid w:val="000468E7"/>
    <w:rsid w:val="00047E68"/>
    <w:rsid w:val="0005005E"/>
    <w:rsid w:val="000503E4"/>
    <w:rsid w:val="00050B5E"/>
    <w:rsid w:val="000518C7"/>
    <w:rsid w:val="00052261"/>
    <w:rsid w:val="000526BA"/>
    <w:rsid w:val="00054FD6"/>
    <w:rsid w:val="00056EF1"/>
    <w:rsid w:val="000639E1"/>
    <w:rsid w:val="0006417B"/>
    <w:rsid w:val="00070C6F"/>
    <w:rsid w:val="00070DB5"/>
    <w:rsid w:val="00070FC7"/>
    <w:rsid w:val="00071FA4"/>
    <w:rsid w:val="0007337F"/>
    <w:rsid w:val="000743FC"/>
    <w:rsid w:val="00074674"/>
    <w:rsid w:val="00074CDF"/>
    <w:rsid w:val="000755E3"/>
    <w:rsid w:val="00077792"/>
    <w:rsid w:val="000804D7"/>
    <w:rsid w:val="000806A4"/>
    <w:rsid w:val="00081A43"/>
    <w:rsid w:val="00082714"/>
    <w:rsid w:val="00083D6B"/>
    <w:rsid w:val="00084E9D"/>
    <w:rsid w:val="000856DF"/>
    <w:rsid w:val="00086642"/>
    <w:rsid w:val="00087C3C"/>
    <w:rsid w:val="00087DF7"/>
    <w:rsid w:val="0009614E"/>
    <w:rsid w:val="000A1021"/>
    <w:rsid w:val="000A1DC4"/>
    <w:rsid w:val="000A402E"/>
    <w:rsid w:val="000A47FF"/>
    <w:rsid w:val="000A4E0F"/>
    <w:rsid w:val="000A5CE3"/>
    <w:rsid w:val="000A66C9"/>
    <w:rsid w:val="000B296E"/>
    <w:rsid w:val="000B458D"/>
    <w:rsid w:val="000B542F"/>
    <w:rsid w:val="000B54BA"/>
    <w:rsid w:val="000B64DF"/>
    <w:rsid w:val="000B7DA7"/>
    <w:rsid w:val="000C034E"/>
    <w:rsid w:val="000C09D1"/>
    <w:rsid w:val="000C0C32"/>
    <w:rsid w:val="000C16DD"/>
    <w:rsid w:val="000C2A3E"/>
    <w:rsid w:val="000C3249"/>
    <w:rsid w:val="000C61C8"/>
    <w:rsid w:val="000C6D25"/>
    <w:rsid w:val="000C71DD"/>
    <w:rsid w:val="000D1935"/>
    <w:rsid w:val="000D1F17"/>
    <w:rsid w:val="000D22D4"/>
    <w:rsid w:val="000D33D2"/>
    <w:rsid w:val="000D73AA"/>
    <w:rsid w:val="000D7501"/>
    <w:rsid w:val="000E03F8"/>
    <w:rsid w:val="000E1C51"/>
    <w:rsid w:val="000E2BA0"/>
    <w:rsid w:val="000E3842"/>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5592"/>
    <w:rsid w:val="00115D3E"/>
    <w:rsid w:val="00116956"/>
    <w:rsid w:val="00116E5A"/>
    <w:rsid w:val="00117DA9"/>
    <w:rsid w:val="00124B9C"/>
    <w:rsid w:val="00124E2A"/>
    <w:rsid w:val="00126A94"/>
    <w:rsid w:val="001347D3"/>
    <w:rsid w:val="00136934"/>
    <w:rsid w:val="00143197"/>
    <w:rsid w:val="001445C2"/>
    <w:rsid w:val="00144D4F"/>
    <w:rsid w:val="0014791E"/>
    <w:rsid w:val="00150A9A"/>
    <w:rsid w:val="00152D67"/>
    <w:rsid w:val="001534B6"/>
    <w:rsid w:val="00154653"/>
    <w:rsid w:val="0015506F"/>
    <w:rsid w:val="001558A3"/>
    <w:rsid w:val="00161498"/>
    <w:rsid w:val="001614AC"/>
    <w:rsid w:val="00164573"/>
    <w:rsid w:val="001647AF"/>
    <w:rsid w:val="00167E2C"/>
    <w:rsid w:val="00170F21"/>
    <w:rsid w:val="00172EC9"/>
    <w:rsid w:val="0017568B"/>
    <w:rsid w:val="00175B39"/>
    <w:rsid w:val="0017724C"/>
    <w:rsid w:val="001844C2"/>
    <w:rsid w:val="001859FF"/>
    <w:rsid w:val="001877FD"/>
    <w:rsid w:val="0019181B"/>
    <w:rsid w:val="00191937"/>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31AF"/>
    <w:rsid w:val="001B3759"/>
    <w:rsid w:val="001B4989"/>
    <w:rsid w:val="001B4A4C"/>
    <w:rsid w:val="001B7268"/>
    <w:rsid w:val="001C34CB"/>
    <w:rsid w:val="001C36DF"/>
    <w:rsid w:val="001C442F"/>
    <w:rsid w:val="001C5581"/>
    <w:rsid w:val="001C7682"/>
    <w:rsid w:val="001D008D"/>
    <w:rsid w:val="001D0C5F"/>
    <w:rsid w:val="001D3786"/>
    <w:rsid w:val="001D4501"/>
    <w:rsid w:val="001D52E6"/>
    <w:rsid w:val="001D575F"/>
    <w:rsid w:val="001D5881"/>
    <w:rsid w:val="001D58A3"/>
    <w:rsid w:val="001D5A8E"/>
    <w:rsid w:val="001D6987"/>
    <w:rsid w:val="001D6ABE"/>
    <w:rsid w:val="001D6C80"/>
    <w:rsid w:val="001D7942"/>
    <w:rsid w:val="001E06C4"/>
    <w:rsid w:val="001E1D5A"/>
    <w:rsid w:val="001E233D"/>
    <w:rsid w:val="001E5426"/>
    <w:rsid w:val="001E54CA"/>
    <w:rsid w:val="001E6896"/>
    <w:rsid w:val="001E7ACE"/>
    <w:rsid w:val="001F0FB4"/>
    <w:rsid w:val="001F1195"/>
    <w:rsid w:val="001F5F76"/>
    <w:rsid w:val="001F6CF4"/>
    <w:rsid w:val="00202074"/>
    <w:rsid w:val="0020247D"/>
    <w:rsid w:val="00203BB2"/>
    <w:rsid w:val="00204C09"/>
    <w:rsid w:val="00206994"/>
    <w:rsid w:val="0020727E"/>
    <w:rsid w:val="00212710"/>
    <w:rsid w:val="0021394E"/>
    <w:rsid w:val="00213B41"/>
    <w:rsid w:val="00213DEC"/>
    <w:rsid w:val="00216ED5"/>
    <w:rsid w:val="00217E50"/>
    <w:rsid w:val="00220496"/>
    <w:rsid w:val="00220636"/>
    <w:rsid w:val="002228EF"/>
    <w:rsid w:val="00223054"/>
    <w:rsid w:val="00226235"/>
    <w:rsid w:val="00226CE8"/>
    <w:rsid w:val="00230ABA"/>
    <w:rsid w:val="00231854"/>
    <w:rsid w:val="0023354F"/>
    <w:rsid w:val="002346BD"/>
    <w:rsid w:val="00235EC5"/>
    <w:rsid w:val="00242410"/>
    <w:rsid w:val="00242B0E"/>
    <w:rsid w:val="0024346F"/>
    <w:rsid w:val="00243710"/>
    <w:rsid w:val="00245EF4"/>
    <w:rsid w:val="00246A65"/>
    <w:rsid w:val="00253D11"/>
    <w:rsid w:val="0025419F"/>
    <w:rsid w:val="0025520E"/>
    <w:rsid w:val="00257BBC"/>
    <w:rsid w:val="00266B65"/>
    <w:rsid w:val="00270252"/>
    <w:rsid w:val="00270804"/>
    <w:rsid w:val="002709C4"/>
    <w:rsid w:val="00270C2A"/>
    <w:rsid w:val="00270D78"/>
    <w:rsid w:val="00273909"/>
    <w:rsid w:val="00273F81"/>
    <w:rsid w:val="00275144"/>
    <w:rsid w:val="002751BD"/>
    <w:rsid w:val="002778E2"/>
    <w:rsid w:val="00277A08"/>
    <w:rsid w:val="00282090"/>
    <w:rsid w:val="00282778"/>
    <w:rsid w:val="00284124"/>
    <w:rsid w:val="002879C8"/>
    <w:rsid w:val="00287DC8"/>
    <w:rsid w:val="0029150F"/>
    <w:rsid w:val="00291CAB"/>
    <w:rsid w:val="0029205D"/>
    <w:rsid w:val="00293395"/>
    <w:rsid w:val="002943FD"/>
    <w:rsid w:val="00295292"/>
    <w:rsid w:val="002A0E3D"/>
    <w:rsid w:val="002A0EC0"/>
    <w:rsid w:val="002A0F93"/>
    <w:rsid w:val="002A154B"/>
    <w:rsid w:val="002A1F09"/>
    <w:rsid w:val="002A2930"/>
    <w:rsid w:val="002A3268"/>
    <w:rsid w:val="002A57EB"/>
    <w:rsid w:val="002A5EEB"/>
    <w:rsid w:val="002A7836"/>
    <w:rsid w:val="002A7F58"/>
    <w:rsid w:val="002B1405"/>
    <w:rsid w:val="002B228A"/>
    <w:rsid w:val="002B250E"/>
    <w:rsid w:val="002B3E79"/>
    <w:rsid w:val="002B47B9"/>
    <w:rsid w:val="002B72F8"/>
    <w:rsid w:val="002C0108"/>
    <w:rsid w:val="002C2AEC"/>
    <w:rsid w:val="002C47F3"/>
    <w:rsid w:val="002C6A87"/>
    <w:rsid w:val="002D05CF"/>
    <w:rsid w:val="002D0AC0"/>
    <w:rsid w:val="002D2E50"/>
    <w:rsid w:val="002D350C"/>
    <w:rsid w:val="002D4DF3"/>
    <w:rsid w:val="002D569D"/>
    <w:rsid w:val="002E09B7"/>
    <w:rsid w:val="002E161F"/>
    <w:rsid w:val="002E1841"/>
    <w:rsid w:val="002E34EE"/>
    <w:rsid w:val="002E4CE5"/>
    <w:rsid w:val="002E5025"/>
    <w:rsid w:val="002E50A4"/>
    <w:rsid w:val="002E691E"/>
    <w:rsid w:val="002F0149"/>
    <w:rsid w:val="002F1939"/>
    <w:rsid w:val="002F19A2"/>
    <w:rsid w:val="002F28A7"/>
    <w:rsid w:val="002F2946"/>
    <w:rsid w:val="002F30CF"/>
    <w:rsid w:val="002F3682"/>
    <w:rsid w:val="002F3EBC"/>
    <w:rsid w:val="002F6761"/>
    <w:rsid w:val="00300593"/>
    <w:rsid w:val="00302854"/>
    <w:rsid w:val="003066C4"/>
    <w:rsid w:val="0031000B"/>
    <w:rsid w:val="00311D0B"/>
    <w:rsid w:val="0031326C"/>
    <w:rsid w:val="00313DB8"/>
    <w:rsid w:val="003145B3"/>
    <w:rsid w:val="00317506"/>
    <w:rsid w:val="003176D7"/>
    <w:rsid w:val="003176D9"/>
    <w:rsid w:val="003208BC"/>
    <w:rsid w:val="00321D9E"/>
    <w:rsid w:val="0032388C"/>
    <w:rsid w:val="00323E65"/>
    <w:rsid w:val="00326A1A"/>
    <w:rsid w:val="00326C58"/>
    <w:rsid w:val="0033035B"/>
    <w:rsid w:val="003328AF"/>
    <w:rsid w:val="00332A36"/>
    <w:rsid w:val="00333627"/>
    <w:rsid w:val="003338D0"/>
    <w:rsid w:val="00333B11"/>
    <w:rsid w:val="00334ACE"/>
    <w:rsid w:val="00335893"/>
    <w:rsid w:val="003365FC"/>
    <w:rsid w:val="0034083E"/>
    <w:rsid w:val="00340FB0"/>
    <w:rsid w:val="00341DFB"/>
    <w:rsid w:val="00342399"/>
    <w:rsid w:val="003425EB"/>
    <w:rsid w:val="00342FF5"/>
    <w:rsid w:val="00343249"/>
    <w:rsid w:val="0034338C"/>
    <w:rsid w:val="0034671D"/>
    <w:rsid w:val="003469CB"/>
    <w:rsid w:val="00350361"/>
    <w:rsid w:val="003505E1"/>
    <w:rsid w:val="00351999"/>
    <w:rsid w:val="0035267B"/>
    <w:rsid w:val="00353DA6"/>
    <w:rsid w:val="00354235"/>
    <w:rsid w:val="00355802"/>
    <w:rsid w:val="0035624D"/>
    <w:rsid w:val="003602D3"/>
    <w:rsid w:val="0036125C"/>
    <w:rsid w:val="00362199"/>
    <w:rsid w:val="0036535E"/>
    <w:rsid w:val="00365B90"/>
    <w:rsid w:val="00365C45"/>
    <w:rsid w:val="003667A6"/>
    <w:rsid w:val="00370A9F"/>
    <w:rsid w:val="00373347"/>
    <w:rsid w:val="00373F38"/>
    <w:rsid w:val="00380FC5"/>
    <w:rsid w:val="003827E0"/>
    <w:rsid w:val="003851CC"/>
    <w:rsid w:val="003855A0"/>
    <w:rsid w:val="003858D8"/>
    <w:rsid w:val="00385BB7"/>
    <w:rsid w:val="00385DBC"/>
    <w:rsid w:val="00386144"/>
    <w:rsid w:val="003866EA"/>
    <w:rsid w:val="00386E0B"/>
    <w:rsid w:val="00387789"/>
    <w:rsid w:val="0039353B"/>
    <w:rsid w:val="003939E1"/>
    <w:rsid w:val="003A0609"/>
    <w:rsid w:val="003A0C82"/>
    <w:rsid w:val="003A11B3"/>
    <w:rsid w:val="003A185C"/>
    <w:rsid w:val="003A2037"/>
    <w:rsid w:val="003A65B6"/>
    <w:rsid w:val="003A6844"/>
    <w:rsid w:val="003A69B2"/>
    <w:rsid w:val="003A7252"/>
    <w:rsid w:val="003B1370"/>
    <w:rsid w:val="003B40A4"/>
    <w:rsid w:val="003B466E"/>
    <w:rsid w:val="003B58F9"/>
    <w:rsid w:val="003B5B5C"/>
    <w:rsid w:val="003B5FD8"/>
    <w:rsid w:val="003B6834"/>
    <w:rsid w:val="003C0193"/>
    <w:rsid w:val="003C10B8"/>
    <w:rsid w:val="003C22DC"/>
    <w:rsid w:val="003C28BF"/>
    <w:rsid w:val="003C3159"/>
    <w:rsid w:val="003C3C89"/>
    <w:rsid w:val="003C5CB5"/>
    <w:rsid w:val="003C7D67"/>
    <w:rsid w:val="003D06F5"/>
    <w:rsid w:val="003D107D"/>
    <w:rsid w:val="003D2542"/>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115"/>
    <w:rsid w:val="003F7455"/>
    <w:rsid w:val="003F75BD"/>
    <w:rsid w:val="00400858"/>
    <w:rsid w:val="00403070"/>
    <w:rsid w:val="0040327B"/>
    <w:rsid w:val="0040327E"/>
    <w:rsid w:val="004032AF"/>
    <w:rsid w:val="00405C3A"/>
    <w:rsid w:val="00406D43"/>
    <w:rsid w:val="00407EDB"/>
    <w:rsid w:val="00410242"/>
    <w:rsid w:val="00412996"/>
    <w:rsid w:val="00413432"/>
    <w:rsid w:val="00414065"/>
    <w:rsid w:val="00417402"/>
    <w:rsid w:val="004221C4"/>
    <w:rsid w:val="00422FAB"/>
    <w:rsid w:val="00424071"/>
    <w:rsid w:val="00425486"/>
    <w:rsid w:val="004254A3"/>
    <w:rsid w:val="0042575F"/>
    <w:rsid w:val="004310D9"/>
    <w:rsid w:val="004324C2"/>
    <w:rsid w:val="0043290E"/>
    <w:rsid w:val="00432F22"/>
    <w:rsid w:val="00435C83"/>
    <w:rsid w:val="00435D98"/>
    <w:rsid w:val="00435DF6"/>
    <w:rsid w:val="00436238"/>
    <w:rsid w:val="00440804"/>
    <w:rsid w:val="00441D11"/>
    <w:rsid w:val="00442303"/>
    <w:rsid w:val="00443F36"/>
    <w:rsid w:val="004457DA"/>
    <w:rsid w:val="00447863"/>
    <w:rsid w:val="00450B24"/>
    <w:rsid w:val="00450BFC"/>
    <w:rsid w:val="00455199"/>
    <w:rsid w:val="004551CE"/>
    <w:rsid w:val="0045767A"/>
    <w:rsid w:val="00460B79"/>
    <w:rsid w:val="0046100B"/>
    <w:rsid w:val="00461245"/>
    <w:rsid w:val="0046239F"/>
    <w:rsid w:val="0046462F"/>
    <w:rsid w:val="0046551E"/>
    <w:rsid w:val="00467D21"/>
    <w:rsid w:val="00470FF0"/>
    <w:rsid w:val="00471CFE"/>
    <w:rsid w:val="0047283D"/>
    <w:rsid w:val="0047293D"/>
    <w:rsid w:val="004733FC"/>
    <w:rsid w:val="00474911"/>
    <w:rsid w:val="004750F5"/>
    <w:rsid w:val="00480402"/>
    <w:rsid w:val="00480CCA"/>
    <w:rsid w:val="0048206E"/>
    <w:rsid w:val="004824B9"/>
    <w:rsid w:val="00485313"/>
    <w:rsid w:val="004865B0"/>
    <w:rsid w:val="004866A8"/>
    <w:rsid w:val="0048752D"/>
    <w:rsid w:val="00490437"/>
    <w:rsid w:val="004906DC"/>
    <w:rsid w:val="004930B4"/>
    <w:rsid w:val="00496995"/>
    <w:rsid w:val="004973E9"/>
    <w:rsid w:val="00497BF7"/>
    <w:rsid w:val="004A01D8"/>
    <w:rsid w:val="004A05DB"/>
    <w:rsid w:val="004A117D"/>
    <w:rsid w:val="004A26C6"/>
    <w:rsid w:val="004A56DD"/>
    <w:rsid w:val="004A6460"/>
    <w:rsid w:val="004A70BB"/>
    <w:rsid w:val="004B0A6F"/>
    <w:rsid w:val="004B1683"/>
    <w:rsid w:val="004B236D"/>
    <w:rsid w:val="004B303B"/>
    <w:rsid w:val="004B3B62"/>
    <w:rsid w:val="004B72EA"/>
    <w:rsid w:val="004C08B2"/>
    <w:rsid w:val="004C0BCD"/>
    <w:rsid w:val="004C0BFF"/>
    <w:rsid w:val="004C0FF6"/>
    <w:rsid w:val="004C209D"/>
    <w:rsid w:val="004C4A6D"/>
    <w:rsid w:val="004C7ECD"/>
    <w:rsid w:val="004D16A6"/>
    <w:rsid w:val="004D19DE"/>
    <w:rsid w:val="004D27E6"/>
    <w:rsid w:val="004D2D10"/>
    <w:rsid w:val="004D4F71"/>
    <w:rsid w:val="004D7215"/>
    <w:rsid w:val="004D763B"/>
    <w:rsid w:val="004D78D5"/>
    <w:rsid w:val="004E154F"/>
    <w:rsid w:val="004E5290"/>
    <w:rsid w:val="004E54AB"/>
    <w:rsid w:val="004F0907"/>
    <w:rsid w:val="004F152B"/>
    <w:rsid w:val="004F232D"/>
    <w:rsid w:val="004F289F"/>
    <w:rsid w:val="004F5536"/>
    <w:rsid w:val="004F5FC8"/>
    <w:rsid w:val="00502785"/>
    <w:rsid w:val="0050292D"/>
    <w:rsid w:val="00502A85"/>
    <w:rsid w:val="00503522"/>
    <w:rsid w:val="0050379F"/>
    <w:rsid w:val="00503D8E"/>
    <w:rsid w:val="00504550"/>
    <w:rsid w:val="00505EA5"/>
    <w:rsid w:val="005062A9"/>
    <w:rsid w:val="00506352"/>
    <w:rsid w:val="00506416"/>
    <w:rsid w:val="005070A8"/>
    <w:rsid w:val="0050786B"/>
    <w:rsid w:val="00510829"/>
    <w:rsid w:val="00510961"/>
    <w:rsid w:val="0051100A"/>
    <w:rsid w:val="005123B8"/>
    <w:rsid w:val="00512695"/>
    <w:rsid w:val="00512920"/>
    <w:rsid w:val="00513C54"/>
    <w:rsid w:val="00514826"/>
    <w:rsid w:val="005211FC"/>
    <w:rsid w:val="005215B8"/>
    <w:rsid w:val="005243F5"/>
    <w:rsid w:val="00524789"/>
    <w:rsid w:val="005266DB"/>
    <w:rsid w:val="00527AD2"/>
    <w:rsid w:val="00530108"/>
    <w:rsid w:val="00530906"/>
    <w:rsid w:val="00531CCE"/>
    <w:rsid w:val="00531E10"/>
    <w:rsid w:val="0053206C"/>
    <w:rsid w:val="00532F06"/>
    <w:rsid w:val="00535343"/>
    <w:rsid w:val="00535B8F"/>
    <w:rsid w:val="00536FCA"/>
    <w:rsid w:val="00537242"/>
    <w:rsid w:val="00540860"/>
    <w:rsid w:val="00542AF7"/>
    <w:rsid w:val="00543821"/>
    <w:rsid w:val="00544277"/>
    <w:rsid w:val="00545F92"/>
    <w:rsid w:val="0054604A"/>
    <w:rsid w:val="00550AB7"/>
    <w:rsid w:val="00551C3D"/>
    <w:rsid w:val="00553374"/>
    <w:rsid w:val="005545AA"/>
    <w:rsid w:val="00555530"/>
    <w:rsid w:val="00557AD5"/>
    <w:rsid w:val="00557B00"/>
    <w:rsid w:val="0056103A"/>
    <w:rsid w:val="005614B9"/>
    <w:rsid w:val="00561C9E"/>
    <w:rsid w:val="00563528"/>
    <w:rsid w:val="00563A94"/>
    <w:rsid w:val="00565CCE"/>
    <w:rsid w:val="00566052"/>
    <w:rsid w:val="00570737"/>
    <w:rsid w:val="00570A2E"/>
    <w:rsid w:val="00572C18"/>
    <w:rsid w:val="00573079"/>
    <w:rsid w:val="00575C66"/>
    <w:rsid w:val="005771BD"/>
    <w:rsid w:val="00577CD7"/>
    <w:rsid w:val="00580EAF"/>
    <w:rsid w:val="00582F2B"/>
    <w:rsid w:val="0058383E"/>
    <w:rsid w:val="00583B05"/>
    <w:rsid w:val="00584FCE"/>
    <w:rsid w:val="00585B89"/>
    <w:rsid w:val="0058752C"/>
    <w:rsid w:val="0059166A"/>
    <w:rsid w:val="00591CF8"/>
    <w:rsid w:val="00592BC4"/>
    <w:rsid w:val="00592FF5"/>
    <w:rsid w:val="00595425"/>
    <w:rsid w:val="00596012"/>
    <w:rsid w:val="005A3858"/>
    <w:rsid w:val="005A3CCC"/>
    <w:rsid w:val="005B49EC"/>
    <w:rsid w:val="005B5EE6"/>
    <w:rsid w:val="005B6898"/>
    <w:rsid w:val="005B7462"/>
    <w:rsid w:val="005C00B3"/>
    <w:rsid w:val="005C01AB"/>
    <w:rsid w:val="005C11E9"/>
    <w:rsid w:val="005C1C9F"/>
    <w:rsid w:val="005C3957"/>
    <w:rsid w:val="005C4FB1"/>
    <w:rsid w:val="005C5542"/>
    <w:rsid w:val="005C5F1F"/>
    <w:rsid w:val="005C63E0"/>
    <w:rsid w:val="005C7ED8"/>
    <w:rsid w:val="005D185B"/>
    <w:rsid w:val="005D1911"/>
    <w:rsid w:val="005D3594"/>
    <w:rsid w:val="005D5684"/>
    <w:rsid w:val="005D6574"/>
    <w:rsid w:val="005E05ED"/>
    <w:rsid w:val="005E226F"/>
    <w:rsid w:val="005E2CB5"/>
    <w:rsid w:val="005E3F4F"/>
    <w:rsid w:val="005E5843"/>
    <w:rsid w:val="005E5AA0"/>
    <w:rsid w:val="005E62A4"/>
    <w:rsid w:val="005E6E3A"/>
    <w:rsid w:val="005F02A6"/>
    <w:rsid w:val="005F2331"/>
    <w:rsid w:val="005F2F4C"/>
    <w:rsid w:val="005F38F4"/>
    <w:rsid w:val="005F4FE2"/>
    <w:rsid w:val="005F511D"/>
    <w:rsid w:val="005F56FE"/>
    <w:rsid w:val="005F5D90"/>
    <w:rsid w:val="005F6A9F"/>
    <w:rsid w:val="005F713C"/>
    <w:rsid w:val="005F79BA"/>
    <w:rsid w:val="00600366"/>
    <w:rsid w:val="006011BD"/>
    <w:rsid w:val="00602AFA"/>
    <w:rsid w:val="00603DD7"/>
    <w:rsid w:val="00604A7D"/>
    <w:rsid w:val="00605194"/>
    <w:rsid w:val="00607A9A"/>
    <w:rsid w:val="00610715"/>
    <w:rsid w:val="00611B8E"/>
    <w:rsid w:val="00611D14"/>
    <w:rsid w:val="00612713"/>
    <w:rsid w:val="00614335"/>
    <w:rsid w:val="0061479C"/>
    <w:rsid w:val="00614C23"/>
    <w:rsid w:val="006179A2"/>
    <w:rsid w:val="00621546"/>
    <w:rsid w:val="0062176B"/>
    <w:rsid w:val="00622B17"/>
    <w:rsid w:val="00624169"/>
    <w:rsid w:val="00624344"/>
    <w:rsid w:val="00627AC2"/>
    <w:rsid w:val="0063215E"/>
    <w:rsid w:val="006323A5"/>
    <w:rsid w:val="00632607"/>
    <w:rsid w:val="0063455A"/>
    <w:rsid w:val="00635161"/>
    <w:rsid w:val="00635227"/>
    <w:rsid w:val="00635561"/>
    <w:rsid w:val="0063775A"/>
    <w:rsid w:val="0064361D"/>
    <w:rsid w:val="0064493F"/>
    <w:rsid w:val="006479C0"/>
    <w:rsid w:val="00651541"/>
    <w:rsid w:val="00653543"/>
    <w:rsid w:val="00653FCA"/>
    <w:rsid w:val="00655743"/>
    <w:rsid w:val="006566EF"/>
    <w:rsid w:val="00656FB4"/>
    <w:rsid w:val="00657CDD"/>
    <w:rsid w:val="00660D9F"/>
    <w:rsid w:val="00661AD4"/>
    <w:rsid w:val="006629B4"/>
    <w:rsid w:val="00663996"/>
    <w:rsid w:val="00663C62"/>
    <w:rsid w:val="00664097"/>
    <w:rsid w:val="006644E2"/>
    <w:rsid w:val="006646F4"/>
    <w:rsid w:val="00664A4E"/>
    <w:rsid w:val="006658B5"/>
    <w:rsid w:val="00665A71"/>
    <w:rsid w:val="00665C6C"/>
    <w:rsid w:val="00667294"/>
    <w:rsid w:val="00667D8E"/>
    <w:rsid w:val="006703C4"/>
    <w:rsid w:val="00670524"/>
    <w:rsid w:val="00670673"/>
    <w:rsid w:val="006706C8"/>
    <w:rsid w:val="0067137C"/>
    <w:rsid w:val="00671728"/>
    <w:rsid w:val="00671AD1"/>
    <w:rsid w:val="00672A6D"/>
    <w:rsid w:val="00673EC4"/>
    <w:rsid w:val="006760AE"/>
    <w:rsid w:val="00683158"/>
    <w:rsid w:val="00683A85"/>
    <w:rsid w:val="00683B41"/>
    <w:rsid w:val="00683F0A"/>
    <w:rsid w:val="00684671"/>
    <w:rsid w:val="00684CBB"/>
    <w:rsid w:val="006908B6"/>
    <w:rsid w:val="00692837"/>
    <w:rsid w:val="00692E0F"/>
    <w:rsid w:val="006939BB"/>
    <w:rsid w:val="00695472"/>
    <w:rsid w:val="0069772A"/>
    <w:rsid w:val="006A4C1F"/>
    <w:rsid w:val="006A554B"/>
    <w:rsid w:val="006B097D"/>
    <w:rsid w:val="006B2EC1"/>
    <w:rsid w:val="006B3599"/>
    <w:rsid w:val="006B5CA4"/>
    <w:rsid w:val="006C0E0A"/>
    <w:rsid w:val="006C1242"/>
    <w:rsid w:val="006C381F"/>
    <w:rsid w:val="006C39D2"/>
    <w:rsid w:val="006C3FDF"/>
    <w:rsid w:val="006C77E3"/>
    <w:rsid w:val="006D020D"/>
    <w:rsid w:val="006D2B01"/>
    <w:rsid w:val="006D4396"/>
    <w:rsid w:val="006D66D8"/>
    <w:rsid w:val="006D6E81"/>
    <w:rsid w:val="006D7571"/>
    <w:rsid w:val="006E135A"/>
    <w:rsid w:val="006E70F5"/>
    <w:rsid w:val="006F08CE"/>
    <w:rsid w:val="006F6ACF"/>
    <w:rsid w:val="006F6D6A"/>
    <w:rsid w:val="0070034F"/>
    <w:rsid w:val="007004C7"/>
    <w:rsid w:val="00700FEC"/>
    <w:rsid w:val="00702FB9"/>
    <w:rsid w:val="00703032"/>
    <w:rsid w:val="00703FF1"/>
    <w:rsid w:val="007049D5"/>
    <w:rsid w:val="007054FC"/>
    <w:rsid w:val="007056EC"/>
    <w:rsid w:val="00706156"/>
    <w:rsid w:val="00707A87"/>
    <w:rsid w:val="007102E6"/>
    <w:rsid w:val="007107DE"/>
    <w:rsid w:val="00710F17"/>
    <w:rsid w:val="00712726"/>
    <w:rsid w:val="00714516"/>
    <w:rsid w:val="00714809"/>
    <w:rsid w:val="00716C00"/>
    <w:rsid w:val="00716E7A"/>
    <w:rsid w:val="00721377"/>
    <w:rsid w:val="00722324"/>
    <w:rsid w:val="007225D8"/>
    <w:rsid w:val="007235CE"/>
    <w:rsid w:val="00724F46"/>
    <w:rsid w:val="00725098"/>
    <w:rsid w:val="00726A45"/>
    <w:rsid w:val="00727004"/>
    <w:rsid w:val="007305DA"/>
    <w:rsid w:val="0073119F"/>
    <w:rsid w:val="00731A08"/>
    <w:rsid w:val="0073283A"/>
    <w:rsid w:val="007333BA"/>
    <w:rsid w:val="00733A44"/>
    <w:rsid w:val="00734D3E"/>
    <w:rsid w:val="00736E28"/>
    <w:rsid w:val="00737547"/>
    <w:rsid w:val="0073787B"/>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39CA"/>
    <w:rsid w:val="00766F01"/>
    <w:rsid w:val="00767A77"/>
    <w:rsid w:val="00770946"/>
    <w:rsid w:val="00771EA0"/>
    <w:rsid w:val="00773A22"/>
    <w:rsid w:val="00774BB2"/>
    <w:rsid w:val="00774C25"/>
    <w:rsid w:val="00776496"/>
    <w:rsid w:val="0077764B"/>
    <w:rsid w:val="00781BCD"/>
    <w:rsid w:val="00782A98"/>
    <w:rsid w:val="0078415B"/>
    <w:rsid w:val="007855A9"/>
    <w:rsid w:val="00786590"/>
    <w:rsid w:val="007919EB"/>
    <w:rsid w:val="00792895"/>
    <w:rsid w:val="00792E48"/>
    <w:rsid w:val="007941EB"/>
    <w:rsid w:val="00794F2E"/>
    <w:rsid w:val="00796552"/>
    <w:rsid w:val="00796710"/>
    <w:rsid w:val="007A0785"/>
    <w:rsid w:val="007A1053"/>
    <w:rsid w:val="007A304A"/>
    <w:rsid w:val="007A3102"/>
    <w:rsid w:val="007A33FD"/>
    <w:rsid w:val="007A348C"/>
    <w:rsid w:val="007A7641"/>
    <w:rsid w:val="007B0C29"/>
    <w:rsid w:val="007B341B"/>
    <w:rsid w:val="007B387A"/>
    <w:rsid w:val="007B5F2B"/>
    <w:rsid w:val="007C029B"/>
    <w:rsid w:val="007C37BD"/>
    <w:rsid w:val="007C71CF"/>
    <w:rsid w:val="007D00D2"/>
    <w:rsid w:val="007D0F59"/>
    <w:rsid w:val="007D3060"/>
    <w:rsid w:val="007D6547"/>
    <w:rsid w:val="007D6976"/>
    <w:rsid w:val="007D7560"/>
    <w:rsid w:val="007E11F8"/>
    <w:rsid w:val="007E188B"/>
    <w:rsid w:val="007E4139"/>
    <w:rsid w:val="007E4ACE"/>
    <w:rsid w:val="007F4C0C"/>
    <w:rsid w:val="007F6929"/>
    <w:rsid w:val="007F6A44"/>
    <w:rsid w:val="007F6E1C"/>
    <w:rsid w:val="00800D85"/>
    <w:rsid w:val="00800DCD"/>
    <w:rsid w:val="00801DF9"/>
    <w:rsid w:val="00804229"/>
    <w:rsid w:val="00804606"/>
    <w:rsid w:val="008063CB"/>
    <w:rsid w:val="008074BE"/>
    <w:rsid w:val="008077CF"/>
    <w:rsid w:val="00807F57"/>
    <w:rsid w:val="008105D1"/>
    <w:rsid w:val="00811FCF"/>
    <w:rsid w:val="00814187"/>
    <w:rsid w:val="00815EF7"/>
    <w:rsid w:val="0081627C"/>
    <w:rsid w:val="008169EA"/>
    <w:rsid w:val="00821588"/>
    <w:rsid w:val="0082172E"/>
    <w:rsid w:val="00822B30"/>
    <w:rsid w:val="008233C1"/>
    <w:rsid w:val="00823975"/>
    <w:rsid w:val="00823E96"/>
    <w:rsid w:val="008277D4"/>
    <w:rsid w:val="00827E64"/>
    <w:rsid w:val="00830D5C"/>
    <w:rsid w:val="00830E6E"/>
    <w:rsid w:val="00832AB2"/>
    <w:rsid w:val="0083683E"/>
    <w:rsid w:val="00837121"/>
    <w:rsid w:val="00837A71"/>
    <w:rsid w:val="008427D0"/>
    <w:rsid w:val="00843AA3"/>
    <w:rsid w:val="00843B24"/>
    <w:rsid w:val="00845C40"/>
    <w:rsid w:val="00845E15"/>
    <w:rsid w:val="008461C8"/>
    <w:rsid w:val="0084722F"/>
    <w:rsid w:val="00852A7B"/>
    <w:rsid w:val="00852B69"/>
    <w:rsid w:val="00852BAB"/>
    <w:rsid w:val="00855543"/>
    <w:rsid w:val="00856D79"/>
    <w:rsid w:val="00861987"/>
    <w:rsid w:val="00863588"/>
    <w:rsid w:val="00863C43"/>
    <w:rsid w:val="008658EE"/>
    <w:rsid w:val="0087115A"/>
    <w:rsid w:val="00871DDE"/>
    <w:rsid w:val="008731F5"/>
    <w:rsid w:val="008767BE"/>
    <w:rsid w:val="00877563"/>
    <w:rsid w:val="00877689"/>
    <w:rsid w:val="008803DA"/>
    <w:rsid w:val="00881E98"/>
    <w:rsid w:val="00883FCD"/>
    <w:rsid w:val="0089009E"/>
    <w:rsid w:val="00890A9E"/>
    <w:rsid w:val="00890DC9"/>
    <w:rsid w:val="00891C2C"/>
    <w:rsid w:val="00895B24"/>
    <w:rsid w:val="00896607"/>
    <w:rsid w:val="008A09F3"/>
    <w:rsid w:val="008A1364"/>
    <w:rsid w:val="008A4711"/>
    <w:rsid w:val="008A52A4"/>
    <w:rsid w:val="008A6303"/>
    <w:rsid w:val="008B0483"/>
    <w:rsid w:val="008B1809"/>
    <w:rsid w:val="008B518B"/>
    <w:rsid w:val="008B51AB"/>
    <w:rsid w:val="008B5AFD"/>
    <w:rsid w:val="008B6552"/>
    <w:rsid w:val="008B7AEA"/>
    <w:rsid w:val="008C059A"/>
    <w:rsid w:val="008C0E73"/>
    <w:rsid w:val="008C48BC"/>
    <w:rsid w:val="008C63A7"/>
    <w:rsid w:val="008C7F3C"/>
    <w:rsid w:val="008D0BE3"/>
    <w:rsid w:val="008D1CE5"/>
    <w:rsid w:val="008D791A"/>
    <w:rsid w:val="008D7D2F"/>
    <w:rsid w:val="008E13D3"/>
    <w:rsid w:val="008E1569"/>
    <w:rsid w:val="008E2A9C"/>
    <w:rsid w:val="008E3577"/>
    <w:rsid w:val="008E5A5E"/>
    <w:rsid w:val="008E6A86"/>
    <w:rsid w:val="008F055C"/>
    <w:rsid w:val="008F0E64"/>
    <w:rsid w:val="008F35E3"/>
    <w:rsid w:val="008F3EF4"/>
    <w:rsid w:val="008F50B6"/>
    <w:rsid w:val="008F691A"/>
    <w:rsid w:val="009011D0"/>
    <w:rsid w:val="00902728"/>
    <w:rsid w:val="00903C01"/>
    <w:rsid w:val="00905AEC"/>
    <w:rsid w:val="00906502"/>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4F64"/>
    <w:rsid w:val="009257AF"/>
    <w:rsid w:val="009278A1"/>
    <w:rsid w:val="009279F7"/>
    <w:rsid w:val="00930440"/>
    <w:rsid w:val="00932862"/>
    <w:rsid w:val="0093359A"/>
    <w:rsid w:val="00933A4A"/>
    <w:rsid w:val="0093667B"/>
    <w:rsid w:val="009400EF"/>
    <w:rsid w:val="009407C9"/>
    <w:rsid w:val="00941E40"/>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3EB5"/>
    <w:rsid w:val="0097425B"/>
    <w:rsid w:val="00974E50"/>
    <w:rsid w:val="0097590F"/>
    <w:rsid w:val="00975B46"/>
    <w:rsid w:val="00975BBA"/>
    <w:rsid w:val="00976D0F"/>
    <w:rsid w:val="009849CF"/>
    <w:rsid w:val="00986240"/>
    <w:rsid w:val="00986E85"/>
    <w:rsid w:val="00990522"/>
    <w:rsid w:val="009928BA"/>
    <w:rsid w:val="009954B0"/>
    <w:rsid w:val="009A35D6"/>
    <w:rsid w:val="009B0970"/>
    <w:rsid w:val="009B3D0E"/>
    <w:rsid w:val="009B47D2"/>
    <w:rsid w:val="009B7B5C"/>
    <w:rsid w:val="009C007E"/>
    <w:rsid w:val="009C0C78"/>
    <w:rsid w:val="009C3596"/>
    <w:rsid w:val="009C409A"/>
    <w:rsid w:val="009C50B4"/>
    <w:rsid w:val="009D0355"/>
    <w:rsid w:val="009D1000"/>
    <w:rsid w:val="009D1152"/>
    <w:rsid w:val="009D1A45"/>
    <w:rsid w:val="009D1E78"/>
    <w:rsid w:val="009D3480"/>
    <w:rsid w:val="009D35D9"/>
    <w:rsid w:val="009D68B6"/>
    <w:rsid w:val="009D7ECE"/>
    <w:rsid w:val="009E180C"/>
    <w:rsid w:val="009E1C19"/>
    <w:rsid w:val="009E2AEF"/>
    <w:rsid w:val="009E2E0F"/>
    <w:rsid w:val="009E3720"/>
    <w:rsid w:val="009E43CA"/>
    <w:rsid w:val="009E7842"/>
    <w:rsid w:val="009E7AC1"/>
    <w:rsid w:val="009E7C32"/>
    <w:rsid w:val="009E7CE9"/>
    <w:rsid w:val="009F00F6"/>
    <w:rsid w:val="009F0947"/>
    <w:rsid w:val="009F0C28"/>
    <w:rsid w:val="009F1C10"/>
    <w:rsid w:val="009F66DB"/>
    <w:rsid w:val="00A004AE"/>
    <w:rsid w:val="00A006A2"/>
    <w:rsid w:val="00A00D88"/>
    <w:rsid w:val="00A00EE4"/>
    <w:rsid w:val="00A03C79"/>
    <w:rsid w:val="00A059FE"/>
    <w:rsid w:val="00A05E62"/>
    <w:rsid w:val="00A10778"/>
    <w:rsid w:val="00A10B23"/>
    <w:rsid w:val="00A10B7D"/>
    <w:rsid w:val="00A131F0"/>
    <w:rsid w:val="00A15D9A"/>
    <w:rsid w:val="00A16568"/>
    <w:rsid w:val="00A20F32"/>
    <w:rsid w:val="00A223AF"/>
    <w:rsid w:val="00A2297C"/>
    <w:rsid w:val="00A24C22"/>
    <w:rsid w:val="00A24D3E"/>
    <w:rsid w:val="00A261AB"/>
    <w:rsid w:val="00A30D7B"/>
    <w:rsid w:val="00A310DE"/>
    <w:rsid w:val="00A31A61"/>
    <w:rsid w:val="00A31E16"/>
    <w:rsid w:val="00A330DD"/>
    <w:rsid w:val="00A354FC"/>
    <w:rsid w:val="00A361E5"/>
    <w:rsid w:val="00A439A0"/>
    <w:rsid w:val="00A447B8"/>
    <w:rsid w:val="00A4571D"/>
    <w:rsid w:val="00A50914"/>
    <w:rsid w:val="00A57CEB"/>
    <w:rsid w:val="00A60192"/>
    <w:rsid w:val="00A6151B"/>
    <w:rsid w:val="00A615BE"/>
    <w:rsid w:val="00A6474E"/>
    <w:rsid w:val="00A6695C"/>
    <w:rsid w:val="00A716FA"/>
    <w:rsid w:val="00A7180C"/>
    <w:rsid w:val="00A72441"/>
    <w:rsid w:val="00A759EC"/>
    <w:rsid w:val="00A81F2C"/>
    <w:rsid w:val="00A86451"/>
    <w:rsid w:val="00A86936"/>
    <w:rsid w:val="00A86F40"/>
    <w:rsid w:val="00A8786B"/>
    <w:rsid w:val="00A913BF"/>
    <w:rsid w:val="00A93A81"/>
    <w:rsid w:val="00A93E03"/>
    <w:rsid w:val="00A9496E"/>
    <w:rsid w:val="00A96234"/>
    <w:rsid w:val="00A975BD"/>
    <w:rsid w:val="00AA2F53"/>
    <w:rsid w:val="00AA3705"/>
    <w:rsid w:val="00AA3CF7"/>
    <w:rsid w:val="00AA3FA7"/>
    <w:rsid w:val="00AA4C44"/>
    <w:rsid w:val="00AA528B"/>
    <w:rsid w:val="00AA644E"/>
    <w:rsid w:val="00AB2C60"/>
    <w:rsid w:val="00AB347A"/>
    <w:rsid w:val="00AB69B2"/>
    <w:rsid w:val="00AB7F5E"/>
    <w:rsid w:val="00AC112A"/>
    <w:rsid w:val="00AC3C79"/>
    <w:rsid w:val="00AC5297"/>
    <w:rsid w:val="00AC5C27"/>
    <w:rsid w:val="00AC6A37"/>
    <w:rsid w:val="00AD0F4B"/>
    <w:rsid w:val="00AD1CDE"/>
    <w:rsid w:val="00AD2448"/>
    <w:rsid w:val="00AD36A2"/>
    <w:rsid w:val="00AD39B6"/>
    <w:rsid w:val="00AD4498"/>
    <w:rsid w:val="00AD6272"/>
    <w:rsid w:val="00AD6B17"/>
    <w:rsid w:val="00AD7970"/>
    <w:rsid w:val="00AD7B1B"/>
    <w:rsid w:val="00AE0205"/>
    <w:rsid w:val="00AE18D1"/>
    <w:rsid w:val="00AE1BF9"/>
    <w:rsid w:val="00AE501A"/>
    <w:rsid w:val="00AE555B"/>
    <w:rsid w:val="00AE5955"/>
    <w:rsid w:val="00AF01F9"/>
    <w:rsid w:val="00AF0C2B"/>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5129"/>
    <w:rsid w:val="00B1726C"/>
    <w:rsid w:val="00B2067A"/>
    <w:rsid w:val="00B20B23"/>
    <w:rsid w:val="00B2343F"/>
    <w:rsid w:val="00B247BE"/>
    <w:rsid w:val="00B24ACB"/>
    <w:rsid w:val="00B25A81"/>
    <w:rsid w:val="00B25D37"/>
    <w:rsid w:val="00B26DFC"/>
    <w:rsid w:val="00B26E7E"/>
    <w:rsid w:val="00B27B5B"/>
    <w:rsid w:val="00B30986"/>
    <w:rsid w:val="00B30BC4"/>
    <w:rsid w:val="00B371F1"/>
    <w:rsid w:val="00B37B7A"/>
    <w:rsid w:val="00B4000E"/>
    <w:rsid w:val="00B4048D"/>
    <w:rsid w:val="00B42545"/>
    <w:rsid w:val="00B442E3"/>
    <w:rsid w:val="00B44810"/>
    <w:rsid w:val="00B4519D"/>
    <w:rsid w:val="00B4530E"/>
    <w:rsid w:val="00B45D67"/>
    <w:rsid w:val="00B46C61"/>
    <w:rsid w:val="00B50046"/>
    <w:rsid w:val="00B52094"/>
    <w:rsid w:val="00B522F1"/>
    <w:rsid w:val="00B52D2A"/>
    <w:rsid w:val="00B54457"/>
    <w:rsid w:val="00B56D2A"/>
    <w:rsid w:val="00B6155A"/>
    <w:rsid w:val="00B66C01"/>
    <w:rsid w:val="00B66D2F"/>
    <w:rsid w:val="00B67768"/>
    <w:rsid w:val="00B71A21"/>
    <w:rsid w:val="00B71E95"/>
    <w:rsid w:val="00B7342B"/>
    <w:rsid w:val="00B75443"/>
    <w:rsid w:val="00B76407"/>
    <w:rsid w:val="00B77204"/>
    <w:rsid w:val="00B773BF"/>
    <w:rsid w:val="00B77E87"/>
    <w:rsid w:val="00B82EF8"/>
    <w:rsid w:val="00B83D25"/>
    <w:rsid w:val="00B86A2E"/>
    <w:rsid w:val="00B939F1"/>
    <w:rsid w:val="00B94CA7"/>
    <w:rsid w:val="00B96588"/>
    <w:rsid w:val="00B969CE"/>
    <w:rsid w:val="00BA115F"/>
    <w:rsid w:val="00BA1BA0"/>
    <w:rsid w:val="00BA2493"/>
    <w:rsid w:val="00BA3D22"/>
    <w:rsid w:val="00BA45C6"/>
    <w:rsid w:val="00BB0866"/>
    <w:rsid w:val="00BB4FCE"/>
    <w:rsid w:val="00BB5017"/>
    <w:rsid w:val="00BB602A"/>
    <w:rsid w:val="00BB75D8"/>
    <w:rsid w:val="00BC0DF0"/>
    <w:rsid w:val="00BC235B"/>
    <w:rsid w:val="00BC304F"/>
    <w:rsid w:val="00BC4C8B"/>
    <w:rsid w:val="00BC5940"/>
    <w:rsid w:val="00BC61D5"/>
    <w:rsid w:val="00BC7CAE"/>
    <w:rsid w:val="00BC7D82"/>
    <w:rsid w:val="00BD5B7C"/>
    <w:rsid w:val="00BD685A"/>
    <w:rsid w:val="00BD6D61"/>
    <w:rsid w:val="00BD6E80"/>
    <w:rsid w:val="00BD72A4"/>
    <w:rsid w:val="00BE17EF"/>
    <w:rsid w:val="00BE18C7"/>
    <w:rsid w:val="00BE275E"/>
    <w:rsid w:val="00BE2A46"/>
    <w:rsid w:val="00BE4E65"/>
    <w:rsid w:val="00BE5E8F"/>
    <w:rsid w:val="00BE6749"/>
    <w:rsid w:val="00BE7D81"/>
    <w:rsid w:val="00BF19BE"/>
    <w:rsid w:val="00BF28ED"/>
    <w:rsid w:val="00BF38DA"/>
    <w:rsid w:val="00BF3B88"/>
    <w:rsid w:val="00BF4C9A"/>
    <w:rsid w:val="00BF5907"/>
    <w:rsid w:val="00BF5D7F"/>
    <w:rsid w:val="00BF61DB"/>
    <w:rsid w:val="00BF70BD"/>
    <w:rsid w:val="00C00524"/>
    <w:rsid w:val="00C00568"/>
    <w:rsid w:val="00C0093D"/>
    <w:rsid w:val="00C00DD6"/>
    <w:rsid w:val="00C02AB4"/>
    <w:rsid w:val="00C034C9"/>
    <w:rsid w:val="00C03AD7"/>
    <w:rsid w:val="00C03E63"/>
    <w:rsid w:val="00C10DB5"/>
    <w:rsid w:val="00C14E75"/>
    <w:rsid w:val="00C16722"/>
    <w:rsid w:val="00C16B82"/>
    <w:rsid w:val="00C17989"/>
    <w:rsid w:val="00C17B6C"/>
    <w:rsid w:val="00C17B86"/>
    <w:rsid w:val="00C21D89"/>
    <w:rsid w:val="00C22C24"/>
    <w:rsid w:val="00C22EF6"/>
    <w:rsid w:val="00C24CF5"/>
    <w:rsid w:val="00C26CA3"/>
    <w:rsid w:val="00C3120F"/>
    <w:rsid w:val="00C3206E"/>
    <w:rsid w:val="00C32D26"/>
    <w:rsid w:val="00C342E6"/>
    <w:rsid w:val="00C34967"/>
    <w:rsid w:val="00C36ABF"/>
    <w:rsid w:val="00C3781E"/>
    <w:rsid w:val="00C415C3"/>
    <w:rsid w:val="00C42021"/>
    <w:rsid w:val="00C421D2"/>
    <w:rsid w:val="00C44135"/>
    <w:rsid w:val="00C4544E"/>
    <w:rsid w:val="00C523C6"/>
    <w:rsid w:val="00C525F5"/>
    <w:rsid w:val="00C52743"/>
    <w:rsid w:val="00C53128"/>
    <w:rsid w:val="00C54700"/>
    <w:rsid w:val="00C5474F"/>
    <w:rsid w:val="00C569FC"/>
    <w:rsid w:val="00C618C3"/>
    <w:rsid w:val="00C63875"/>
    <w:rsid w:val="00C6409C"/>
    <w:rsid w:val="00C654BE"/>
    <w:rsid w:val="00C65F5A"/>
    <w:rsid w:val="00C67082"/>
    <w:rsid w:val="00C704CA"/>
    <w:rsid w:val="00C71BDD"/>
    <w:rsid w:val="00C72779"/>
    <w:rsid w:val="00C735F1"/>
    <w:rsid w:val="00C73720"/>
    <w:rsid w:val="00C7440E"/>
    <w:rsid w:val="00C768DC"/>
    <w:rsid w:val="00C80746"/>
    <w:rsid w:val="00C83A12"/>
    <w:rsid w:val="00C8572D"/>
    <w:rsid w:val="00C85DCA"/>
    <w:rsid w:val="00C8693E"/>
    <w:rsid w:val="00C90C2C"/>
    <w:rsid w:val="00C9365F"/>
    <w:rsid w:val="00C93BD6"/>
    <w:rsid w:val="00C967B1"/>
    <w:rsid w:val="00C969DA"/>
    <w:rsid w:val="00CA028B"/>
    <w:rsid w:val="00CA0795"/>
    <w:rsid w:val="00CA6856"/>
    <w:rsid w:val="00CA69DD"/>
    <w:rsid w:val="00CB1D14"/>
    <w:rsid w:val="00CB3C2C"/>
    <w:rsid w:val="00CB674B"/>
    <w:rsid w:val="00CB74AC"/>
    <w:rsid w:val="00CB7970"/>
    <w:rsid w:val="00CC0196"/>
    <w:rsid w:val="00CC5824"/>
    <w:rsid w:val="00CC6563"/>
    <w:rsid w:val="00CC7AE5"/>
    <w:rsid w:val="00CD23B4"/>
    <w:rsid w:val="00CD4062"/>
    <w:rsid w:val="00CD416D"/>
    <w:rsid w:val="00CD4957"/>
    <w:rsid w:val="00CD5579"/>
    <w:rsid w:val="00CD563D"/>
    <w:rsid w:val="00CE13A4"/>
    <w:rsid w:val="00CE1DD1"/>
    <w:rsid w:val="00CE2C0C"/>
    <w:rsid w:val="00CE3405"/>
    <w:rsid w:val="00CE5B26"/>
    <w:rsid w:val="00CE5E24"/>
    <w:rsid w:val="00CF097F"/>
    <w:rsid w:val="00CF0AEA"/>
    <w:rsid w:val="00CF0B76"/>
    <w:rsid w:val="00CF49C3"/>
    <w:rsid w:val="00CF5A7A"/>
    <w:rsid w:val="00CF5D66"/>
    <w:rsid w:val="00CF6321"/>
    <w:rsid w:val="00D01658"/>
    <w:rsid w:val="00D019BC"/>
    <w:rsid w:val="00D03530"/>
    <w:rsid w:val="00D047F2"/>
    <w:rsid w:val="00D050BA"/>
    <w:rsid w:val="00D069EC"/>
    <w:rsid w:val="00D06BA8"/>
    <w:rsid w:val="00D105AF"/>
    <w:rsid w:val="00D125DA"/>
    <w:rsid w:val="00D160FF"/>
    <w:rsid w:val="00D17983"/>
    <w:rsid w:val="00D213EA"/>
    <w:rsid w:val="00D21FAA"/>
    <w:rsid w:val="00D2266C"/>
    <w:rsid w:val="00D24B11"/>
    <w:rsid w:val="00D255C4"/>
    <w:rsid w:val="00D277AD"/>
    <w:rsid w:val="00D277D2"/>
    <w:rsid w:val="00D30732"/>
    <w:rsid w:val="00D32B05"/>
    <w:rsid w:val="00D3780B"/>
    <w:rsid w:val="00D37E49"/>
    <w:rsid w:val="00D40A87"/>
    <w:rsid w:val="00D41E71"/>
    <w:rsid w:val="00D42B5A"/>
    <w:rsid w:val="00D44532"/>
    <w:rsid w:val="00D5332F"/>
    <w:rsid w:val="00D53CC8"/>
    <w:rsid w:val="00D5413C"/>
    <w:rsid w:val="00D554A4"/>
    <w:rsid w:val="00D56973"/>
    <w:rsid w:val="00D569DA"/>
    <w:rsid w:val="00D57852"/>
    <w:rsid w:val="00D60758"/>
    <w:rsid w:val="00D6231F"/>
    <w:rsid w:val="00D62814"/>
    <w:rsid w:val="00D637BC"/>
    <w:rsid w:val="00D64B6A"/>
    <w:rsid w:val="00D669B5"/>
    <w:rsid w:val="00D6762A"/>
    <w:rsid w:val="00D67EB7"/>
    <w:rsid w:val="00D703E9"/>
    <w:rsid w:val="00D70F2D"/>
    <w:rsid w:val="00D7110F"/>
    <w:rsid w:val="00D71EAD"/>
    <w:rsid w:val="00D7513E"/>
    <w:rsid w:val="00D762EA"/>
    <w:rsid w:val="00D771DA"/>
    <w:rsid w:val="00D77B4D"/>
    <w:rsid w:val="00D77E39"/>
    <w:rsid w:val="00D80A27"/>
    <w:rsid w:val="00D80C7C"/>
    <w:rsid w:val="00D82E8B"/>
    <w:rsid w:val="00D839E5"/>
    <w:rsid w:val="00D83FB8"/>
    <w:rsid w:val="00D8561E"/>
    <w:rsid w:val="00D87201"/>
    <w:rsid w:val="00D879CE"/>
    <w:rsid w:val="00D9035A"/>
    <w:rsid w:val="00D93A02"/>
    <w:rsid w:val="00D93CB0"/>
    <w:rsid w:val="00D94208"/>
    <w:rsid w:val="00D951EB"/>
    <w:rsid w:val="00D95DA6"/>
    <w:rsid w:val="00D96688"/>
    <w:rsid w:val="00D967D1"/>
    <w:rsid w:val="00D9717D"/>
    <w:rsid w:val="00D97554"/>
    <w:rsid w:val="00DA0DC5"/>
    <w:rsid w:val="00DA2183"/>
    <w:rsid w:val="00DA2DBC"/>
    <w:rsid w:val="00DA3A4F"/>
    <w:rsid w:val="00DA4082"/>
    <w:rsid w:val="00DA4263"/>
    <w:rsid w:val="00DA52D3"/>
    <w:rsid w:val="00DA5797"/>
    <w:rsid w:val="00DA762A"/>
    <w:rsid w:val="00DB0134"/>
    <w:rsid w:val="00DB0CE2"/>
    <w:rsid w:val="00DB22B0"/>
    <w:rsid w:val="00DB2E4B"/>
    <w:rsid w:val="00DB3036"/>
    <w:rsid w:val="00DB61C3"/>
    <w:rsid w:val="00DC06F8"/>
    <w:rsid w:val="00DC0972"/>
    <w:rsid w:val="00DC29DE"/>
    <w:rsid w:val="00DC2A08"/>
    <w:rsid w:val="00DC41BC"/>
    <w:rsid w:val="00DC4F73"/>
    <w:rsid w:val="00DC6C6B"/>
    <w:rsid w:val="00DC7AB7"/>
    <w:rsid w:val="00DD2A58"/>
    <w:rsid w:val="00DD3392"/>
    <w:rsid w:val="00DD6BA3"/>
    <w:rsid w:val="00DD6C37"/>
    <w:rsid w:val="00DD71BE"/>
    <w:rsid w:val="00DD797A"/>
    <w:rsid w:val="00DE092A"/>
    <w:rsid w:val="00DE0CB9"/>
    <w:rsid w:val="00DE2C80"/>
    <w:rsid w:val="00DE318E"/>
    <w:rsid w:val="00DE3430"/>
    <w:rsid w:val="00DE55B8"/>
    <w:rsid w:val="00DE612D"/>
    <w:rsid w:val="00DF0498"/>
    <w:rsid w:val="00DF0E33"/>
    <w:rsid w:val="00DF133C"/>
    <w:rsid w:val="00DF3350"/>
    <w:rsid w:val="00DF33B5"/>
    <w:rsid w:val="00DF6342"/>
    <w:rsid w:val="00DF7276"/>
    <w:rsid w:val="00DF72FB"/>
    <w:rsid w:val="00E000AB"/>
    <w:rsid w:val="00E00178"/>
    <w:rsid w:val="00E03414"/>
    <w:rsid w:val="00E05AFE"/>
    <w:rsid w:val="00E05DAC"/>
    <w:rsid w:val="00E0671E"/>
    <w:rsid w:val="00E06EA9"/>
    <w:rsid w:val="00E10283"/>
    <w:rsid w:val="00E14646"/>
    <w:rsid w:val="00E1764A"/>
    <w:rsid w:val="00E17701"/>
    <w:rsid w:val="00E2289E"/>
    <w:rsid w:val="00E2349C"/>
    <w:rsid w:val="00E23796"/>
    <w:rsid w:val="00E26CD4"/>
    <w:rsid w:val="00E2759E"/>
    <w:rsid w:val="00E30606"/>
    <w:rsid w:val="00E31A22"/>
    <w:rsid w:val="00E33022"/>
    <w:rsid w:val="00E343E2"/>
    <w:rsid w:val="00E34410"/>
    <w:rsid w:val="00E36EF1"/>
    <w:rsid w:val="00E36F22"/>
    <w:rsid w:val="00E41D61"/>
    <w:rsid w:val="00E43AEA"/>
    <w:rsid w:val="00E44331"/>
    <w:rsid w:val="00E44E12"/>
    <w:rsid w:val="00E46742"/>
    <w:rsid w:val="00E47E0C"/>
    <w:rsid w:val="00E518A0"/>
    <w:rsid w:val="00E52084"/>
    <w:rsid w:val="00E53A0B"/>
    <w:rsid w:val="00E54CEA"/>
    <w:rsid w:val="00E57074"/>
    <w:rsid w:val="00E60049"/>
    <w:rsid w:val="00E6070E"/>
    <w:rsid w:val="00E63B8E"/>
    <w:rsid w:val="00E644A7"/>
    <w:rsid w:val="00E6565C"/>
    <w:rsid w:val="00E65A56"/>
    <w:rsid w:val="00E67A79"/>
    <w:rsid w:val="00E716AC"/>
    <w:rsid w:val="00E76028"/>
    <w:rsid w:val="00E772B7"/>
    <w:rsid w:val="00E8097C"/>
    <w:rsid w:val="00E809A2"/>
    <w:rsid w:val="00E81D45"/>
    <w:rsid w:val="00E83639"/>
    <w:rsid w:val="00E83F22"/>
    <w:rsid w:val="00E84D1E"/>
    <w:rsid w:val="00E85623"/>
    <w:rsid w:val="00E861FC"/>
    <w:rsid w:val="00E8645F"/>
    <w:rsid w:val="00E873AB"/>
    <w:rsid w:val="00E908D8"/>
    <w:rsid w:val="00E9108D"/>
    <w:rsid w:val="00E9197F"/>
    <w:rsid w:val="00E927EC"/>
    <w:rsid w:val="00E944B1"/>
    <w:rsid w:val="00E9508A"/>
    <w:rsid w:val="00E96A67"/>
    <w:rsid w:val="00E972AB"/>
    <w:rsid w:val="00EA0232"/>
    <w:rsid w:val="00EA110C"/>
    <w:rsid w:val="00EA180D"/>
    <w:rsid w:val="00EA567D"/>
    <w:rsid w:val="00EA6646"/>
    <w:rsid w:val="00EA6C02"/>
    <w:rsid w:val="00EB1D7A"/>
    <w:rsid w:val="00EB24E9"/>
    <w:rsid w:val="00EB3AD8"/>
    <w:rsid w:val="00EB59F3"/>
    <w:rsid w:val="00EB6A31"/>
    <w:rsid w:val="00EB7B55"/>
    <w:rsid w:val="00EC0A77"/>
    <w:rsid w:val="00EC3F50"/>
    <w:rsid w:val="00ED36D7"/>
    <w:rsid w:val="00ED3809"/>
    <w:rsid w:val="00EE1F71"/>
    <w:rsid w:val="00EE3118"/>
    <w:rsid w:val="00EF02C3"/>
    <w:rsid w:val="00EF0AD8"/>
    <w:rsid w:val="00EF0F78"/>
    <w:rsid w:val="00EF1B4E"/>
    <w:rsid w:val="00EF286D"/>
    <w:rsid w:val="00EF34CB"/>
    <w:rsid w:val="00EF3CE7"/>
    <w:rsid w:val="00EF772C"/>
    <w:rsid w:val="00F029D9"/>
    <w:rsid w:val="00F02E98"/>
    <w:rsid w:val="00F041CD"/>
    <w:rsid w:val="00F07558"/>
    <w:rsid w:val="00F07ECC"/>
    <w:rsid w:val="00F1178D"/>
    <w:rsid w:val="00F128E0"/>
    <w:rsid w:val="00F1313A"/>
    <w:rsid w:val="00F14541"/>
    <w:rsid w:val="00F16B57"/>
    <w:rsid w:val="00F21257"/>
    <w:rsid w:val="00F224EB"/>
    <w:rsid w:val="00F24F8D"/>
    <w:rsid w:val="00F2500D"/>
    <w:rsid w:val="00F261F8"/>
    <w:rsid w:val="00F27588"/>
    <w:rsid w:val="00F27BD4"/>
    <w:rsid w:val="00F30067"/>
    <w:rsid w:val="00F30476"/>
    <w:rsid w:val="00F309FE"/>
    <w:rsid w:val="00F316A6"/>
    <w:rsid w:val="00F35FD3"/>
    <w:rsid w:val="00F36132"/>
    <w:rsid w:val="00F40EC7"/>
    <w:rsid w:val="00F4236F"/>
    <w:rsid w:val="00F42C6C"/>
    <w:rsid w:val="00F42EA1"/>
    <w:rsid w:val="00F44994"/>
    <w:rsid w:val="00F45F93"/>
    <w:rsid w:val="00F47FB3"/>
    <w:rsid w:val="00F5012B"/>
    <w:rsid w:val="00F53AC6"/>
    <w:rsid w:val="00F541C5"/>
    <w:rsid w:val="00F54922"/>
    <w:rsid w:val="00F558A2"/>
    <w:rsid w:val="00F55A9A"/>
    <w:rsid w:val="00F5738A"/>
    <w:rsid w:val="00F57EA2"/>
    <w:rsid w:val="00F6058D"/>
    <w:rsid w:val="00F63262"/>
    <w:rsid w:val="00F64C6B"/>
    <w:rsid w:val="00F659B5"/>
    <w:rsid w:val="00F65C1C"/>
    <w:rsid w:val="00F66876"/>
    <w:rsid w:val="00F701FB"/>
    <w:rsid w:val="00F70B69"/>
    <w:rsid w:val="00F7198D"/>
    <w:rsid w:val="00F71BC0"/>
    <w:rsid w:val="00F71BD4"/>
    <w:rsid w:val="00F721DE"/>
    <w:rsid w:val="00F75D31"/>
    <w:rsid w:val="00F76D0E"/>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58EB"/>
    <w:rsid w:val="00FB6AA8"/>
    <w:rsid w:val="00FC0067"/>
    <w:rsid w:val="00FC055B"/>
    <w:rsid w:val="00FC1C6F"/>
    <w:rsid w:val="00FC4E14"/>
    <w:rsid w:val="00FC6344"/>
    <w:rsid w:val="00FC691B"/>
    <w:rsid w:val="00FC796C"/>
    <w:rsid w:val="00FD0807"/>
    <w:rsid w:val="00FD1AB5"/>
    <w:rsid w:val="00FD1D79"/>
    <w:rsid w:val="00FD2FD3"/>
    <w:rsid w:val="00FD5EE8"/>
    <w:rsid w:val="00FD5F72"/>
    <w:rsid w:val="00FD7A30"/>
    <w:rsid w:val="00FE3AF3"/>
    <w:rsid w:val="00FF2A08"/>
    <w:rsid w:val="00FF52F8"/>
    <w:rsid w:val="00FF6C3A"/>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4AC64D10-0116-406E-BB07-943EAA1F2A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217E50"/>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5C11E9"/>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C24CF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056EF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5C11E9"/>
    <w:rPr>
      <w:rFonts w:ascii="Times New Roman" w:eastAsia="Times New Roman" w:hAnsi="Times New Roman" w:cs="Times New Roman"/>
      <w:b/>
      <w:bCs/>
      <w:kern w:val="36"/>
      <w:sz w:val="48"/>
      <w:szCs w:val="48"/>
      <w:lang w:val="en-IN" w:eastAsia="en-IN"/>
    </w:rPr>
  </w:style>
  <w:style w:type="character" w:styleId="FollowedHyperlink">
    <w:name w:val="FollowedHyperlink"/>
    <w:basedOn w:val="DefaultParagraphFont"/>
    <w:uiPriority w:val="99"/>
    <w:semiHidden/>
    <w:unhideWhenUsed/>
    <w:rsid w:val="0009614E"/>
    <w:rPr>
      <w:color w:val="800080" w:themeColor="followedHyperlink"/>
      <w:u w:val="single"/>
    </w:rPr>
  </w:style>
  <w:style w:type="paragraph" w:customStyle="1" w:styleId="m473139817170742503msolistparagraph">
    <w:name w:val="m_473139817170742503msolistparagraph"/>
    <w:basedOn w:val="Normal"/>
    <w:rsid w:val="00827E64"/>
    <w:pPr>
      <w:widowControl/>
      <w:autoSpaceDE/>
      <w:autoSpaceDN/>
      <w:spacing w:before="100" w:beforeAutospacing="1" w:after="100" w:afterAutospacing="1" w:line="240" w:lineRule="auto"/>
    </w:pPr>
    <w:rPr>
      <w:rFonts w:ascii="Times New Roman" w:eastAsia="Times New Roman" w:hAnsi="Times New Roman" w:cs="Times New Roman"/>
      <w:sz w:val="24"/>
      <w:szCs w:val="24"/>
      <w:lang w:val="en-IN" w:eastAsia="en-IN" w:bidi="ar-SA"/>
    </w:rPr>
  </w:style>
  <w:style w:type="character" w:customStyle="1" w:styleId="fontstyle01">
    <w:name w:val="fontstyle01"/>
    <w:basedOn w:val="DefaultParagraphFont"/>
    <w:rsid w:val="00503522"/>
    <w:rPr>
      <w:rFonts w:ascii="Times New Roman" w:hAnsi="Times New Roman" w:cs="Times New Roman" w:hint="default"/>
      <w:b/>
      <w:bCs/>
      <w:i w:val="0"/>
      <w:iCs w:val="0"/>
      <w:color w:val="000000"/>
      <w:sz w:val="20"/>
      <w:szCs w:val="20"/>
    </w:rPr>
  </w:style>
  <w:style w:type="character" w:customStyle="1" w:styleId="fontstyle21">
    <w:name w:val="fontstyle21"/>
    <w:basedOn w:val="DefaultParagraphFont"/>
    <w:rsid w:val="00503522"/>
    <w:rPr>
      <w:rFonts w:ascii="Times New Roman" w:hAnsi="Times New Roman" w:cs="Times New Roman" w:hint="default"/>
      <w:b w:val="0"/>
      <w:bCs w:val="0"/>
      <w:i w:val="0"/>
      <w:iCs w:val="0"/>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99502">
      <w:bodyDiv w:val="1"/>
      <w:marLeft w:val="0"/>
      <w:marRight w:val="0"/>
      <w:marTop w:val="0"/>
      <w:marBottom w:val="0"/>
      <w:divBdr>
        <w:top w:val="none" w:sz="0" w:space="0" w:color="auto"/>
        <w:left w:val="none" w:sz="0" w:space="0" w:color="auto"/>
        <w:bottom w:val="none" w:sz="0" w:space="0" w:color="auto"/>
        <w:right w:val="none" w:sz="0" w:space="0" w:color="auto"/>
      </w:divBdr>
    </w:div>
    <w:div w:id="141385201">
      <w:bodyDiv w:val="1"/>
      <w:marLeft w:val="0"/>
      <w:marRight w:val="0"/>
      <w:marTop w:val="0"/>
      <w:marBottom w:val="0"/>
      <w:divBdr>
        <w:top w:val="none" w:sz="0" w:space="0" w:color="auto"/>
        <w:left w:val="none" w:sz="0" w:space="0" w:color="auto"/>
        <w:bottom w:val="none" w:sz="0" w:space="0" w:color="auto"/>
        <w:right w:val="none" w:sz="0" w:space="0" w:color="auto"/>
      </w:divBdr>
    </w:div>
    <w:div w:id="178086441">
      <w:bodyDiv w:val="1"/>
      <w:marLeft w:val="0"/>
      <w:marRight w:val="0"/>
      <w:marTop w:val="0"/>
      <w:marBottom w:val="0"/>
      <w:divBdr>
        <w:top w:val="none" w:sz="0" w:space="0" w:color="auto"/>
        <w:left w:val="none" w:sz="0" w:space="0" w:color="auto"/>
        <w:bottom w:val="none" w:sz="0" w:space="0" w:color="auto"/>
        <w:right w:val="none" w:sz="0" w:space="0" w:color="auto"/>
      </w:divBdr>
      <w:divsChild>
        <w:div w:id="1994867748">
          <w:marLeft w:val="720"/>
          <w:marRight w:val="0"/>
          <w:marTop w:val="0"/>
          <w:marBottom w:val="0"/>
          <w:divBdr>
            <w:top w:val="none" w:sz="0" w:space="0" w:color="auto"/>
            <w:left w:val="none" w:sz="0" w:space="0" w:color="auto"/>
            <w:bottom w:val="none" w:sz="0" w:space="0" w:color="auto"/>
            <w:right w:val="none" w:sz="0" w:space="0" w:color="auto"/>
          </w:divBdr>
        </w:div>
        <w:div w:id="1507482754">
          <w:marLeft w:val="720"/>
          <w:marRight w:val="0"/>
          <w:marTop w:val="0"/>
          <w:marBottom w:val="0"/>
          <w:divBdr>
            <w:top w:val="none" w:sz="0" w:space="0" w:color="auto"/>
            <w:left w:val="none" w:sz="0" w:space="0" w:color="auto"/>
            <w:bottom w:val="none" w:sz="0" w:space="0" w:color="auto"/>
            <w:right w:val="none" w:sz="0" w:space="0" w:color="auto"/>
          </w:divBdr>
        </w:div>
      </w:divsChild>
    </w:div>
    <w:div w:id="204488748">
      <w:bodyDiv w:val="1"/>
      <w:marLeft w:val="0"/>
      <w:marRight w:val="0"/>
      <w:marTop w:val="0"/>
      <w:marBottom w:val="0"/>
      <w:divBdr>
        <w:top w:val="none" w:sz="0" w:space="0" w:color="auto"/>
        <w:left w:val="none" w:sz="0" w:space="0" w:color="auto"/>
        <w:bottom w:val="none" w:sz="0" w:space="0" w:color="auto"/>
        <w:right w:val="none" w:sz="0" w:space="0" w:color="auto"/>
      </w:divBdr>
    </w:div>
    <w:div w:id="213590789">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01615175">
      <w:bodyDiv w:val="1"/>
      <w:marLeft w:val="0"/>
      <w:marRight w:val="0"/>
      <w:marTop w:val="0"/>
      <w:marBottom w:val="0"/>
      <w:divBdr>
        <w:top w:val="none" w:sz="0" w:space="0" w:color="auto"/>
        <w:left w:val="none" w:sz="0" w:space="0" w:color="auto"/>
        <w:bottom w:val="none" w:sz="0" w:space="0" w:color="auto"/>
        <w:right w:val="none" w:sz="0" w:space="0" w:color="auto"/>
      </w:divBdr>
    </w:div>
    <w:div w:id="338042218">
      <w:bodyDiv w:val="1"/>
      <w:marLeft w:val="0"/>
      <w:marRight w:val="0"/>
      <w:marTop w:val="0"/>
      <w:marBottom w:val="0"/>
      <w:divBdr>
        <w:top w:val="none" w:sz="0" w:space="0" w:color="auto"/>
        <w:left w:val="none" w:sz="0" w:space="0" w:color="auto"/>
        <w:bottom w:val="none" w:sz="0" w:space="0" w:color="auto"/>
        <w:right w:val="none" w:sz="0" w:space="0" w:color="auto"/>
      </w:divBdr>
    </w:div>
    <w:div w:id="388648215">
      <w:bodyDiv w:val="1"/>
      <w:marLeft w:val="0"/>
      <w:marRight w:val="0"/>
      <w:marTop w:val="0"/>
      <w:marBottom w:val="0"/>
      <w:divBdr>
        <w:top w:val="none" w:sz="0" w:space="0" w:color="auto"/>
        <w:left w:val="none" w:sz="0" w:space="0" w:color="auto"/>
        <w:bottom w:val="none" w:sz="0" w:space="0" w:color="auto"/>
        <w:right w:val="none" w:sz="0" w:space="0" w:color="auto"/>
      </w:divBdr>
    </w:div>
    <w:div w:id="395863903">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1095869">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57770786">
      <w:bodyDiv w:val="1"/>
      <w:marLeft w:val="0"/>
      <w:marRight w:val="0"/>
      <w:marTop w:val="0"/>
      <w:marBottom w:val="0"/>
      <w:divBdr>
        <w:top w:val="none" w:sz="0" w:space="0" w:color="auto"/>
        <w:left w:val="none" w:sz="0" w:space="0" w:color="auto"/>
        <w:bottom w:val="none" w:sz="0" w:space="0" w:color="auto"/>
        <w:right w:val="none" w:sz="0" w:space="0" w:color="auto"/>
      </w:divBdr>
    </w:div>
    <w:div w:id="46466505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8247059">
      <w:bodyDiv w:val="1"/>
      <w:marLeft w:val="0"/>
      <w:marRight w:val="0"/>
      <w:marTop w:val="0"/>
      <w:marBottom w:val="0"/>
      <w:divBdr>
        <w:top w:val="none" w:sz="0" w:space="0" w:color="auto"/>
        <w:left w:val="none" w:sz="0" w:space="0" w:color="auto"/>
        <w:bottom w:val="none" w:sz="0" w:space="0" w:color="auto"/>
        <w:right w:val="none" w:sz="0" w:space="0" w:color="auto"/>
      </w:divBdr>
    </w:div>
    <w:div w:id="585774687">
      <w:bodyDiv w:val="1"/>
      <w:marLeft w:val="0"/>
      <w:marRight w:val="0"/>
      <w:marTop w:val="0"/>
      <w:marBottom w:val="0"/>
      <w:divBdr>
        <w:top w:val="none" w:sz="0" w:space="0" w:color="auto"/>
        <w:left w:val="none" w:sz="0" w:space="0" w:color="auto"/>
        <w:bottom w:val="none" w:sz="0" w:space="0" w:color="auto"/>
        <w:right w:val="none" w:sz="0" w:space="0" w:color="auto"/>
      </w:divBdr>
    </w:div>
    <w:div w:id="599945197">
      <w:bodyDiv w:val="1"/>
      <w:marLeft w:val="0"/>
      <w:marRight w:val="0"/>
      <w:marTop w:val="0"/>
      <w:marBottom w:val="0"/>
      <w:divBdr>
        <w:top w:val="none" w:sz="0" w:space="0" w:color="auto"/>
        <w:left w:val="none" w:sz="0" w:space="0" w:color="auto"/>
        <w:bottom w:val="none" w:sz="0" w:space="0" w:color="auto"/>
        <w:right w:val="none" w:sz="0" w:space="0" w:color="auto"/>
      </w:divBdr>
    </w:div>
    <w:div w:id="691683001">
      <w:bodyDiv w:val="1"/>
      <w:marLeft w:val="0"/>
      <w:marRight w:val="0"/>
      <w:marTop w:val="0"/>
      <w:marBottom w:val="0"/>
      <w:divBdr>
        <w:top w:val="none" w:sz="0" w:space="0" w:color="auto"/>
        <w:left w:val="none" w:sz="0" w:space="0" w:color="auto"/>
        <w:bottom w:val="none" w:sz="0" w:space="0" w:color="auto"/>
        <w:right w:val="none" w:sz="0" w:space="0" w:color="auto"/>
      </w:divBdr>
    </w:div>
    <w:div w:id="754593287">
      <w:bodyDiv w:val="1"/>
      <w:marLeft w:val="0"/>
      <w:marRight w:val="0"/>
      <w:marTop w:val="0"/>
      <w:marBottom w:val="0"/>
      <w:divBdr>
        <w:top w:val="none" w:sz="0" w:space="0" w:color="auto"/>
        <w:left w:val="none" w:sz="0" w:space="0" w:color="auto"/>
        <w:bottom w:val="none" w:sz="0" w:space="0" w:color="auto"/>
        <w:right w:val="none" w:sz="0" w:space="0" w:color="auto"/>
      </w:divBdr>
    </w:div>
    <w:div w:id="758213550">
      <w:bodyDiv w:val="1"/>
      <w:marLeft w:val="0"/>
      <w:marRight w:val="0"/>
      <w:marTop w:val="0"/>
      <w:marBottom w:val="0"/>
      <w:divBdr>
        <w:top w:val="none" w:sz="0" w:space="0" w:color="auto"/>
        <w:left w:val="none" w:sz="0" w:space="0" w:color="auto"/>
        <w:bottom w:val="none" w:sz="0" w:space="0" w:color="auto"/>
        <w:right w:val="none" w:sz="0" w:space="0" w:color="auto"/>
      </w:divBdr>
      <w:divsChild>
        <w:div w:id="266817860">
          <w:marLeft w:val="547"/>
          <w:marRight w:val="0"/>
          <w:marTop w:val="0"/>
          <w:marBottom w:val="0"/>
          <w:divBdr>
            <w:top w:val="none" w:sz="0" w:space="0" w:color="auto"/>
            <w:left w:val="none" w:sz="0" w:space="0" w:color="auto"/>
            <w:bottom w:val="none" w:sz="0" w:space="0" w:color="auto"/>
            <w:right w:val="none" w:sz="0" w:space="0" w:color="auto"/>
          </w:divBdr>
        </w:div>
      </w:divsChild>
    </w:div>
    <w:div w:id="81437848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55814580">
      <w:bodyDiv w:val="1"/>
      <w:marLeft w:val="0"/>
      <w:marRight w:val="0"/>
      <w:marTop w:val="0"/>
      <w:marBottom w:val="0"/>
      <w:divBdr>
        <w:top w:val="none" w:sz="0" w:space="0" w:color="auto"/>
        <w:left w:val="none" w:sz="0" w:space="0" w:color="auto"/>
        <w:bottom w:val="none" w:sz="0" w:space="0" w:color="auto"/>
        <w:right w:val="none" w:sz="0" w:space="0" w:color="auto"/>
      </w:divBdr>
    </w:div>
    <w:div w:id="1109470066">
      <w:bodyDiv w:val="1"/>
      <w:marLeft w:val="0"/>
      <w:marRight w:val="0"/>
      <w:marTop w:val="0"/>
      <w:marBottom w:val="0"/>
      <w:divBdr>
        <w:top w:val="none" w:sz="0" w:space="0" w:color="auto"/>
        <w:left w:val="none" w:sz="0" w:space="0" w:color="auto"/>
        <w:bottom w:val="none" w:sz="0" w:space="0" w:color="auto"/>
        <w:right w:val="none" w:sz="0" w:space="0" w:color="auto"/>
      </w:divBdr>
    </w:div>
    <w:div w:id="1113481032">
      <w:bodyDiv w:val="1"/>
      <w:marLeft w:val="0"/>
      <w:marRight w:val="0"/>
      <w:marTop w:val="0"/>
      <w:marBottom w:val="0"/>
      <w:divBdr>
        <w:top w:val="none" w:sz="0" w:space="0" w:color="auto"/>
        <w:left w:val="none" w:sz="0" w:space="0" w:color="auto"/>
        <w:bottom w:val="none" w:sz="0" w:space="0" w:color="auto"/>
        <w:right w:val="none" w:sz="0" w:space="0" w:color="auto"/>
      </w:divBdr>
    </w:div>
    <w:div w:id="1120032091">
      <w:bodyDiv w:val="1"/>
      <w:marLeft w:val="0"/>
      <w:marRight w:val="0"/>
      <w:marTop w:val="0"/>
      <w:marBottom w:val="0"/>
      <w:divBdr>
        <w:top w:val="none" w:sz="0" w:space="0" w:color="auto"/>
        <w:left w:val="none" w:sz="0" w:space="0" w:color="auto"/>
        <w:bottom w:val="none" w:sz="0" w:space="0" w:color="auto"/>
        <w:right w:val="none" w:sz="0" w:space="0" w:color="auto"/>
      </w:divBdr>
    </w:div>
    <w:div w:id="1128428637">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4733702">
      <w:bodyDiv w:val="1"/>
      <w:marLeft w:val="0"/>
      <w:marRight w:val="0"/>
      <w:marTop w:val="0"/>
      <w:marBottom w:val="0"/>
      <w:divBdr>
        <w:top w:val="none" w:sz="0" w:space="0" w:color="auto"/>
        <w:left w:val="none" w:sz="0" w:space="0" w:color="auto"/>
        <w:bottom w:val="none" w:sz="0" w:space="0" w:color="auto"/>
        <w:right w:val="none" w:sz="0" w:space="0" w:color="auto"/>
      </w:divBdr>
      <w:divsChild>
        <w:div w:id="1736975991">
          <w:marLeft w:val="720"/>
          <w:marRight w:val="0"/>
          <w:marTop w:val="0"/>
          <w:marBottom w:val="0"/>
          <w:divBdr>
            <w:top w:val="none" w:sz="0" w:space="0" w:color="auto"/>
            <w:left w:val="none" w:sz="0" w:space="0" w:color="auto"/>
            <w:bottom w:val="none" w:sz="0" w:space="0" w:color="auto"/>
            <w:right w:val="none" w:sz="0" w:space="0" w:color="auto"/>
          </w:divBdr>
        </w:div>
      </w:divsChild>
    </w:div>
    <w:div w:id="1149708310">
      <w:bodyDiv w:val="1"/>
      <w:marLeft w:val="0"/>
      <w:marRight w:val="0"/>
      <w:marTop w:val="0"/>
      <w:marBottom w:val="0"/>
      <w:divBdr>
        <w:top w:val="none" w:sz="0" w:space="0" w:color="auto"/>
        <w:left w:val="none" w:sz="0" w:space="0" w:color="auto"/>
        <w:bottom w:val="none" w:sz="0" w:space="0" w:color="auto"/>
        <w:right w:val="none" w:sz="0" w:space="0" w:color="auto"/>
      </w:divBdr>
      <w:divsChild>
        <w:div w:id="1981493950">
          <w:marLeft w:val="720"/>
          <w:marRight w:val="0"/>
          <w:marTop w:val="0"/>
          <w:marBottom w:val="0"/>
          <w:divBdr>
            <w:top w:val="none" w:sz="0" w:space="0" w:color="auto"/>
            <w:left w:val="none" w:sz="0" w:space="0" w:color="auto"/>
            <w:bottom w:val="none" w:sz="0" w:space="0" w:color="auto"/>
            <w:right w:val="none" w:sz="0" w:space="0" w:color="auto"/>
          </w:divBdr>
        </w:div>
      </w:divsChild>
    </w:div>
    <w:div w:id="1172839700">
      <w:bodyDiv w:val="1"/>
      <w:marLeft w:val="0"/>
      <w:marRight w:val="0"/>
      <w:marTop w:val="0"/>
      <w:marBottom w:val="0"/>
      <w:divBdr>
        <w:top w:val="none" w:sz="0" w:space="0" w:color="auto"/>
        <w:left w:val="none" w:sz="0" w:space="0" w:color="auto"/>
        <w:bottom w:val="none" w:sz="0" w:space="0" w:color="auto"/>
        <w:right w:val="none" w:sz="0" w:space="0" w:color="auto"/>
      </w:divBdr>
    </w:div>
    <w:div w:id="1216577270">
      <w:bodyDiv w:val="1"/>
      <w:marLeft w:val="0"/>
      <w:marRight w:val="0"/>
      <w:marTop w:val="0"/>
      <w:marBottom w:val="0"/>
      <w:divBdr>
        <w:top w:val="none" w:sz="0" w:space="0" w:color="auto"/>
        <w:left w:val="none" w:sz="0" w:space="0" w:color="auto"/>
        <w:bottom w:val="none" w:sz="0" w:space="0" w:color="auto"/>
        <w:right w:val="none" w:sz="0" w:space="0" w:color="auto"/>
      </w:divBdr>
    </w:div>
    <w:div w:id="1241524501">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84403414">
      <w:bodyDiv w:val="1"/>
      <w:marLeft w:val="0"/>
      <w:marRight w:val="0"/>
      <w:marTop w:val="0"/>
      <w:marBottom w:val="0"/>
      <w:divBdr>
        <w:top w:val="none" w:sz="0" w:space="0" w:color="auto"/>
        <w:left w:val="none" w:sz="0" w:space="0" w:color="auto"/>
        <w:bottom w:val="none" w:sz="0" w:space="0" w:color="auto"/>
        <w:right w:val="none" w:sz="0" w:space="0" w:color="auto"/>
      </w:divBdr>
    </w:div>
    <w:div w:id="1415514015">
      <w:bodyDiv w:val="1"/>
      <w:marLeft w:val="0"/>
      <w:marRight w:val="0"/>
      <w:marTop w:val="0"/>
      <w:marBottom w:val="0"/>
      <w:divBdr>
        <w:top w:val="none" w:sz="0" w:space="0" w:color="auto"/>
        <w:left w:val="none" w:sz="0" w:space="0" w:color="auto"/>
        <w:bottom w:val="none" w:sz="0" w:space="0" w:color="auto"/>
        <w:right w:val="none" w:sz="0" w:space="0" w:color="auto"/>
      </w:divBdr>
    </w:div>
    <w:div w:id="1728988073">
      <w:bodyDiv w:val="1"/>
      <w:marLeft w:val="0"/>
      <w:marRight w:val="0"/>
      <w:marTop w:val="0"/>
      <w:marBottom w:val="0"/>
      <w:divBdr>
        <w:top w:val="none" w:sz="0" w:space="0" w:color="auto"/>
        <w:left w:val="none" w:sz="0" w:space="0" w:color="auto"/>
        <w:bottom w:val="none" w:sz="0" w:space="0" w:color="auto"/>
        <w:right w:val="none" w:sz="0" w:space="0" w:color="auto"/>
      </w:divBdr>
    </w:div>
    <w:div w:id="1774782568">
      <w:bodyDiv w:val="1"/>
      <w:marLeft w:val="0"/>
      <w:marRight w:val="0"/>
      <w:marTop w:val="0"/>
      <w:marBottom w:val="0"/>
      <w:divBdr>
        <w:top w:val="none" w:sz="0" w:space="0" w:color="auto"/>
        <w:left w:val="none" w:sz="0" w:space="0" w:color="auto"/>
        <w:bottom w:val="none" w:sz="0" w:space="0" w:color="auto"/>
        <w:right w:val="none" w:sz="0" w:space="0" w:color="auto"/>
      </w:divBdr>
      <w:divsChild>
        <w:div w:id="1025985709">
          <w:marLeft w:val="720"/>
          <w:marRight w:val="0"/>
          <w:marTop w:val="0"/>
          <w:marBottom w:val="0"/>
          <w:divBdr>
            <w:top w:val="none" w:sz="0" w:space="0" w:color="auto"/>
            <w:left w:val="none" w:sz="0" w:space="0" w:color="auto"/>
            <w:bottom w:val="none" w:sz="0" w:space="0" w:color="auto"/>
            <w:right w:val="none" w:sz="0" w:space="0" w:color="auto"/>
          </w:divBdr>
        </w:div>
        <w:div w:id="611975981">
          <w:marLeft w:val="720"/>
          <w:marRight w:val="0"/>
          <w:marTop w:val="0"/>
          <w:marBottom w:val="0"/>
          <w:divBdr>
            <w:top w:val="none" w:sz="0" w:space="0" w:color="auto"/>
            <w:left w:val="none" w:sz="0" w:space="0" w:color="auto"/>
            <w:bottom w:val="none" w:sz="0" w:space="0" w:color="auto"/>
            <w:right w:val="none" w:sz="0" w:space="0" w:color="auto"/>
          </w:divBdr>
        </w:div>
      </w:divsChild>
    </w:div>
    <w:div w:id="1818836637">
      <w:bodyDiv w:val="1"/>
      <w:marLeft w:val="0"/>
      <w:marRight w:val="0"/>
      <w:marTop w:val="0"/>
      <w:marBottom w:val="0"/>
      <w:divBdr>
        <w:top w:val="none" w:sz="0" w:space="0" w:color="auto"/>
        <w:left w:val="none" w:sz="0" w:space="0" w:color="auto"/>
        <w:bottom w:val="none" w:sz="0" w:space="0" w:color="auto"/>
        <w:right w:val="none" w:sz="0" w:space="0" w:color="auto"/>
      </w:divBdr>
    </w:div>
    <w:div w:id="1844591398">
      <w:bodyDiv w:val="1"/>
      <w:marLeft w:val="0"/>
      <w:marRight w:val="0"/>
      <w:marTop w:val="0"/>
      <w:marBottom w:val="0"/>
      <w:divBdr>
        <w:top w:val="none" w:sz="0" w:space="0" w:color="auto"/>
        <w:left w:val="none" w:sz="0" w:space="0" w:color="auto"/>
        <w:bottom w:val="none" w:sz="0" w:space="0" w:color="auto"/>
        <w:right w:val="none" w:sz="0" w:space="0" w:color="auto"/>
      </w:divBdr>
    </w:div>
    <w:div w:id="1862477373">
      <w:bodyDiv w:val="1"/>
      <w:marLeft w:val="0"/>
      <w:marRight w:val="0"/>
      <w:marTop w:val="0"/>
      <w:marBottom w:val="0"/>
      <w:divBdr>
        <w:top w:val="none" w:sz="0" w:space="0" w:color="auto"/>
        <w:left w:val="none" w:sz="0" w:space="0" w:color="auto"/>
        <w:bottom w:val="none" w:sz="0" w:space="0" w:color="auto"/>
        <w:right w:val="none" w:sz="0" w:space="0" w:color="auto"/>
      </w:divBdr>
    </w:div>
    <w:div w:id="1885099451">
      <w:bodyDiv w:val="1"/>
      <w:marLeft w:val="0"/>
      <w:marRight w:val="0"/>
      <w:marTop w:val="0"/>
      <w:marBottom w:val="0"/>
      <w:divBdr>
        <w:top w:val="none" w:sz="0" w:space="0" w:color="auto"/>
        <w:left w:val="none" w:sz="0" w:space="0" w:color="auto"/>
        <w:bottom w:val="none" w:sz="0" w:space="0" w:color="auto"/>
        <w:right w:val="none" w:sz="0" w:space="0" w:color="auto"/>
      </w:divBdr>
    </w:div>
    <w:div w:id="1900244734">
      <w:bodyDiv w:val="1"/>
      <w:marLeft w:val="0"/>
      <w:marRight w:val="0"/>
      <w:marTop w:val="0"/>
      <w:marBottom w:val="0"/>
      <w:divBdr>
        <w:top w:val="none" w:sz="0" w:space="0" w:color="auto"/>
        <w:left w:val="none" w:sz="0" w:space="0" w:color="auto"/>
        <w:bottom w:val="none" w:sz="0" w:space="0" w:color="auto"/>
        <w:right w:val="none" w:sz="0" w:space="0" w:color="auto"/>
      </w:divBdr>
    </w:div>
    <w:div w:id="1963607480">
      <w:bodyDiv w:val="1"/>
      <w:marLeft w:val="0"/>
      <w:marRight w:val="0"/>
      <w:marTop w:val="0"/>
      <w:marBottom w:val="0"/>
      <w:divBdr>
        <w:top w:val="none" w:sz="0" w:space="0" w:color="auto"/>
        <w:left w:val="none" w:sz="0" w:space="0" w:color="auto"/>
        <w:bottom w:val="none" w:sz="0" w:space="0" w:color="auto"/>
        <w:right w:val="none" w:sz="0" w:space="0" w:color="auto"/>
      </w:divBdr>
    </w:div>
    <w:div w:id="1988584758">
      <w:bodyDiv w:val="1"/>
      <w:marLeft w:val="0"/>
      <w:marRight w:val="0"/>
      <w:marTop w:val="0"/>
      <w:marBottom w:val="0"/>
      <w:divBdr>
        <w:top w:val="none" w:sz="0" w:space="0" w:color="auto"/>
        <w:left w:val="none" w:sz="0" w:space="0" w:color="auto"/>
        <w:bottom w:val="none" w:sz="0" w:space="0" w:color="auto"/>
        <w:right w:val="none" w:sz="0" w:space="0" w:color="auto"/>
      </w:divBdr>
    </w:div>
    <w:div w:id="1996377584">
      <w:bodyDiv w:val="1"/>
      <w:marLeft w:val="0"/>
      <w:marRight w:val="0"/>
      <w:marTop w:val="0"/>
      <w:marBottom w:val="0"/>
      <w:divBdr>
        <w:top w:val="none" w:sz="0" w:space="0" w:color="auto"/>
        <w:left w:val="none" w:sz="0" w:space="0" w:color="auto"/>
        <w:bottom w:val="none" w:sz="0" w:space="0" w:color="auto"/>
        <w:right w:val="none" w:sz="0" w:space="0" w:color="auto"/>
      </w:divBdr>
    </w:div>
    <w:div w:id="2131776525">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apiic.in/wp-content/uploads/2021/07/New-Allotment-Regulations-2020_compressed-1.pdf" TargetMode="External"/><Relationship Id="rId117" Type="http://schemas.openxmlformats.org/officeDocument/2006/relationships/glossaryDocument" Target="glossary/document.xml"/><Relationship Id="rId21" Type="http://schemas.openxmlformats.org/officeDocument/2006/relationships/image" Target="media/image13.tmp"/><Relationship Id="rId42" Type="http://schemas.openxmlformats.org/officeDocument/2006/relationships/image" Target="media/image26.tmp"/><Relationship Id="rId47" Type="http://schemas.openxmlformats.org/officeDocument/2006/relationships/image" Target="media/image31.tmp"/><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8.jpeg"/><Relationship Id="rId89" Type="http://schemas.openxmlformats.org/officeDocument/2006/relationships/image" Target="media/image73.jpeg"/><Relationship Id="rId112" Type="http://schemas.openxmlformats.org/officeDocument/2006/relationships/hyperlink" Target="https://www.moneycontrol.com/stocks/marketinfo/netprofit/bse/fertilizers.html" TargetMode="External"/><Relationship Id="rId16" Type="http://schemas.openxmlformats.org/officeDocument/2006/relationships/image" Target="media/image8.tmp"/><Relationship Id="rId107" Type="http://schemas.openxmlformats.org/officeDocument/2006/relationships/image" Target="media/image91.tmp"/><Relationship Id="rId11" Type="http://schemas.openxmlformats.org/officeDocument/2006/relationships/image" Target="media/image3.tmp"/><Relationship Id="rId24" Type="http://schemas.openxmlformats.org/officeDocument/2006/relationships/hyperlink" Target="https://kpi.apiic.in:8443/KPI/apiicfi/VacantPlots.jsp?param=vacz1&amp;usrzn=ALL&amp;zn=KAKINADA" TargetMode="External"/><Relationship Id="rId32" Type="http://schemas.openxmlformats.org/officeDocument/2006/relationships/image" Target="media/image20.png"/><Relationship Id="rId37" Type="http://schemas.openxmlformats.org/officeDocument/2006/relationships/image" Target="media/image23.emf"/><Relationship Id="rId40" Type="http://schemas.openxmlformats.org/officeDocument/2006/relationships/image" Target="media/image24.tmp"/><Relationship Id="rId45" Type="http://schemas.openxmlformats.org/officeDocument/2006/relationships/image" Target="media/image29.tmp"/><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image" Target="media/image58.jpeg"/><Relationship Id="rId79" Type="http://schemas.openxmlformats.org/officeDocument/2006/relationships/image" Target="media/image63.jpeg"/><Relationship Id="rId87" Type="http://schemas.openxmlformats.org/officeDocument/2006/relationships/image" Target="media/image71.jpeg"/><Relationship Id="rId102" Type="http://schemas.openxmlformats.org/officeDocument/2006/relationships/image" Target="media/image86.jpeg"/><Relationship Id="rId110" Type="http://schemas.openxmlformats.org/officeDocument/2006/relationships/image" Target="media/image94.tmp"/><Relationship Id="rId115"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5.jpeg"/><Relationship Id="rId82" Type="http://schemas.openxmlformats.org/officeDocument/2006/relationships/image" Target="media/image66.jpeg"/><Relationship Id="rId90" Type="http://schemas.openxmlformats.org/officeDocument/2006/relationships/image" Target="media/image74.jpeg"/><Relationship Id="rId95" Type="http://schemas.openxmlformats.org/officeDocument/2006/relationships/image" Target="media/image79.jpeg"/><Relationship Id="rId19" Type="http://schemas.openxmlformats.org/officeDocument/2006/relationships/image" Target="media/image11.tmp"/><Relationship Id="rId14" Type="http://schemas.openxmlformats.org/officeDocument/2006/relationships/image" Target="media/image6.emf"/><Relationship Id="rId22" Type="http://schemas.openxmlformats.org/officeDocument/2006/relationships/hyperlink" Target="http://www.rkassociates.org" TargetMode="External"/><Relationship Id="rId27" Type="http://schemas.openxmlformats.org/officeDocument/2006/relationships/image" Target="media/image15.emf"/><Relationship Id="rId30" Type="http://schemas.openxmlformats.org/officeDocument/2006/relationships/image" Target="media/image18.tmp"/><Relationship Id="rId35" Type="http://schemas.openxmlformats.org/officeDocument/2006/relationships/image" Target="media/image21.emf"/><Relationship Id="rId43" Type="http://schemas.openxmlformats.org/officeDocument/2006/relationships/image" Target="media/image27.tmp"/><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100" Type="http://schemas.openxmlformats.org/officeDocument/2006/relationships/image" Target="media/image84.jpeg"/><Relationship Id="rId105" Type="http://schemas.openxmlformats.org/officeDocument/2006/relationships/image" Target="media/image89.png"/><Relationship Id="rId113" Type="http://schemas.openxmlformats.org/officeDocument/2006/relationships/hyperlink" Target="mailto:valuers@rkassociates.org" TargetMode="External"/><Relationship Id="rId118"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image" Target="media/image35.jpe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image" Target="media/image69.jpeg"/><Relationship Id="rId93" Type="http://schemas.openxmlformats.org/officeDocument/2006/relationships/image" Target="media/image77.jpeg"/><Relationship Id="rId98" Type="http://schemas.openxmlformats.org/officeDocument/2006/relationships/image" Target="media/image82.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tmp"/><Relationship Id="rId25" Type="http://schemas.openxmlformats.org/officeDocument/2006/relationships/hyperlink" Target="https://www.thehansindia.com/andhra-pradesh/kakinada-farmers-reluctant-to-part-with-lands-for-pittance-704845?infinitescroll=1" TargetMode="External"/><Relationship Id="rId33" Type="http://schemas.openxmlformats.org/officeDocument/2006/relationships/hyperlink" Target="https://en.wikipedia.org/wiki/Tight_oil" TargetMode="External"/><Relationship Id="rId38" Type="http://schemas.openxmlformats.org/officeDocument/2006/relationships/hyperlink" Target="mailto:valuers@rkassociates.org" TargetMode="External"/><Relationship Id="rId46" Type="http://schemas.openxmlformats.org/officeDocument/2006/relationships/image" Target="media/image30.png"/><Relationship Id="rId59" Type="http://schemas.openxmlformats.org/officeDocument/2006/relationships/image" Target="media/image43.jpeg"/><Relationship Id="rId67" Type="http://schemas.openxmlformats.org/officeDocument/2006/relationships/image" Target="media/image51.jpeg"/><Relationship Id="rId103" Type="http://schemas.openxmlformats.org/officeDocument/2006/relationships/image" Target="media/image87.jpeg"/><Relationship Id="rId108" Type="http://schemas.openxmlformats.org/officeDocument/2006/relationships/image" Target="media/image92.tmp"/><Relationship Id="rId116"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25.tmp"/><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image" Target="media/image75.jpeg"/><Relationship Id="rId96" Type="http://schemas.openxmlformats.org/officeDocument/2006/relationships/image" Target="media/image80.jpeg"/><Relationship Id="rId111" Type="http://schemas.openxmlformats.org/officeDocument/2006/relationships/image" Target="media/image9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emf"/><Relationship Id="rId28" Type="http://schemas.openxmlformats.org/officeDocument/2006/relationships/image" Target="media/image16.emf"/><Relationship Id="rId36" Type="http://schemas.openxmlformats.org/officeDocument/2006/relationships/image" Target="media/image22.emf"/><Relationship Id="rId49" Type="http://schemas.openxmlformats.org/officeDocument/2006/relationships/image" Target="media/image33.jpeg"/><Relationship Id="rId57" Type="http://schemas.openxmlformats.org/officeDocument/2006/relationships/image" Target="media/image41.jpeg"/><Relationship Id="rId106" Type="http://schemas.openxmlformats.org/officeDocument/2006/relationships/image" Target="media/image90.png"/><Relationship Id="rId114" Type="http://schemas.openxmlformats.org/officeDocument/2006/relationships/header" Target="header1.xml"/><Relationship Id="rId10" Type="http://schemas.openxmlformats.org/officeDocument/2006/relationships/image" Target="media/image2.tmp"/><Relationship Id="rId31" Type="http://schemas.openxmlformats.org/officeDocument/2006/relationships/image" Target="media/image19.tmp"/><Relationship Id="rId44" Type="http://schemas.openxmlformats.org/officeDocument/2006/relationships/image" Target="media/image28.tmp"/><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tmp"/><Relationship Id="rId39" Type="http://schemas.openxmlformats.org/officeDocument/2006/relationships/hyperlink" Target="http://www.rkassociates.org" TargetMode="External"/><Relationship Id="rId109" Type="http://schemas.openxmlformats.org/officeDocument/2006/relationships/image" Target="media/image93.tmp"/><Relationship Id="rId34" Type="http://schemas.openxmlformats.org/officeDocument/2006/relationships/hyperlink" Target="https://en.wikipedia.org/wiki/Tight_gas" TargetMode="External"/><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jpeg"/><Relationship Id="rId97" Type="http://schemas.openxmlformats.org/officeDocument/2006/relationships/image" Target="media/image81.jpeg"/><Relationship Id="rId104" Type="http://schemas.openxmlformats.org/officeDocument/2006/relationships/image" Target="media/image88.jpeg"/><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image" Target="media/image17.emf"/></Relationships>
</file>

<file path=word/_rels/header1.xml.rels><?xml version="1.0" encoding="UTF-8" standalone="yes"?>
<Relationships xmlns="http://schemas.openxmlformats.org/package/2006/relationships"><Relationship Id="rId2" Type="http://schemas.openxmlformats.org/officeDocument/2006/relationships/image" Target="media/image97.png"/><Relationship Id="rId1" Type="http://schemas.openxmlformats.org/officeDocument/2006/relationships/image" Target="media/image9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D237813B119E421DBFB86277E0D08A27"/>
        <w:category>
          <w:name w:val="General"/>
          <w:gallery w:val="placeholder"/>
        </w:category>
        <w:types>
          <w:type w:val="bbPlcHdr"/>
        </w:types>
        <w:behaviors>
          <w:behavior w:val="content"/>
        </w:behaviors>
        <w:guid w:val="{0D7ED6D1-C3F0-4363-B2C4-9FDE4126C589}"/>
      </w:docPartPr>
      <w:docPartBody>
        <w:p w:rsidR="003D2CA1" w:rsidRDefault="006775CD" w:rsidP="006775CD">
          <w:pPr>
            <w:pStyle w:val="D237813B119E421DBFB86277E0D08A27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11D46E043144401E8BB0E5A55459342B"/>
        <w:category>
          <w:name w:val="General"/>
          <w:gallery w:val="placeholder"/>
        </w:category>
        <w:types>
          <w:type w:val="bbPlcHdr"/>
        </w:types>
        <w:behaviors>
          <w:behavior w:val="content"/>
        </w:behaviors>
        <w:guid w:val="{0D5DE087-7322-4775-A973-297E0D5E3DDC}"/>
      </w:docPartPr>
      <w:docPartBody>
        <w:p w:rsidR="003D2CA1" w:rsidRDefault="006775CD" w:rsidP="006775CD">
          <w:pPr>
            <w:pStyle w:val="11D46E043144401E8BB0E5A55459342B1"/>
          </w:pPr>
          <w:r w:rsidRPr="001849DA">
            <w:rPr>
              <w:rStyle w:val="PlaceholderText"/>
            </w:rPr>
            <w:t>Choose an item.</w:t>
          </w:r>
        </w:p>
      </w:docPartBody>
    </w:docPart>
    <w:docPart>
      <w:docPartPr>
        <w:name w:val="C668E0A400DE4B4097D638920E320CB8"/>
        <w:category>
          <w:name w:val="General"/>
          <w:gallery w:val="placeholder"/>
        </w:category>
        <w:types>
          <w:type w:val="bbPlcHdr"/>
        </w:types>
        <w:behaviors>
          <w:behavior w:val="content"/>
        </w:behaviors>
        <w:guid w:val="{9A9B55C5-1482-42F0-A53F-DC71C427171B}"/>
      </w:docPartPr>
      <w:docPartBody>
        <w:p w:rsidR="003D2CA1" w:rsidRDefault="006775CD" w:rsidP="006775CD">
          <w:pPr>
            <w:pStyle w:val="C668E0A400DE4B4097D638920E320CB81"/>
          </w:pPr>
          <w:r w:rsidRPr="001849DA">
            <w:rPr>
              <w:rStyle w:val="PlaceholderText"/>
            </w:rPr>
            <w:t>Choose an item.</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3777CF"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3777CF" w:rsidRDefault="00B853E5" w:rsidP="00B853E5">
          <w:pPr>
            <w:pStyle w:val="5DDBB5E081C14EB099D042837DE0405D"/>
          </w:pPr>
          <w:r w:rsidRPr="007E62C1">
            <w:rPr>
              <w:rStyle w:val="PlaceholderText"/>
            </w:rPr>
            <w:t>Click here to enter text.</w:t>
          </w:r>
        </w:p>
      </w:docPartBody>
    </w:docPart>
    <w:docPart>
      <w:docPartPr>
        <w:name w:val="75110A6FD97F45F9BF89798063691E20"/>
        <w:category>
          <w:name w:val="General"/>
          <w:gallery w:val="placeholder"/>
        </w:category>
        <w:types>
          <w:type w:val="bbPlcHdr"/>
        </w:types>
        <w:behaviors>
          <w:behavior w:val="content"/>
        </w:behaviors>
        <w:guid w:val="{10FCA047-9378-42D8-95EE-9B2ABEB0BF22}"/>
      </w:docPartPr>
      <w:docPartBody>
        <w:p w:rsidR="003777CF" w:rsidRDefault="00B853E5" w:rsidP="00B853E5">
          <w:pPr>
            <w:pStyle w:val="75110A6FD97F45F9BF89798063691E20"/>
          </w:pPr>
          <w:r w:rsidRPr="00EA1E0C">
            <w:rPr>
              <w:rStyle w:val="PlaceholderText"/>
            </w:rPr>
            <w:t>Click or tap here to enter text.</w:t>
          </w:r>
        </w:p>
      </w:docPartBody>
    </w:docPart>
    <w:docPart>
      <w:docPartPr>
        <w:name w:val="9E59039296B845358CDE4D1A803CE329"/>
        <w:category>
          <w:name w:val="General"/>
          <w:gallery w:val="placeholder"/>
        </w:category>
        <w:types>
          <w:type w:val="bbPlcHdr"/>
        </w:types>
        <w:behaviors>
          <w:behavior w:val="content"/>
        </w:behaviors>
        <w:guid w:val="{B5CDB93B-37B7-47D4-9203-D8EA39049802}"/>
      </w:docPartPr>
      <w:docPartBody>
        <w:p w:rsidR="003777CF" w:rsidRDefault="00B853E5" w:rsidP="00B853E5">
          <w:pPr>
            <w:pStyle w:val="9E59039296B845358CDE4D1A803CE329"/>
          </w:pPr>
          <w:r w:rsidRPr="00EA1E0C">
            <w:rPr>
              <w:rStyle w:val="PlaceholderText"/>
            </w:rPr>
            <w:t>Click or tap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3777CF" w:rsidRDefault="00B853E5" w:rsidP="00B853E5">
          <w:pPr>
            <w:pStyle w:val="5E3FF814522342058BFB01637C3B5506"/>
          </w:pPr>
          <w:r w:rsidRPr="00816907">
            <w:rPr>
              <w:rStyle w:val="PlaceholderText"/>
            </w:rPr>
            <w:t>Choose an item.</w:t>
          </w:r>
        </w:p>
      </w:docPartBody>
    </w:docPart>
    <w:docPart>
      <w:docPartPr>
        <w:name w:val="4C06A5E64A784256949F3DE1749FD9DD"/>
        <w:category>
          <w:name w:val="General"/>
          <w:gallery w:val="placeholder"/>
        </w:category>
        <w:types>
          <w:type w:val="bbPlcHdr"/>
        </w:types>
        <w:behaviors>
          <w:behavior w:val="content"/>
        </w:behaviors>
        <w:guid w:val="{B5E92CA5-6003-48E6-A148-99B65417C3B1}"/>
      </w:docPartPr>
      <w:docPartBody>
        <w:p w:rsidR="003777CF" w:rsidRDefault="00B853E5" w:rsidP="00B853E5">
          <w:pPr>
            <w:pStyle w:val="4C06A5E64A784256949F3DE1749FD9DD"/>
          </w:pPr>
          <w:r w:rsidRPr="003E3D39">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3777CF"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3777CF"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3777CF"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3777CF"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3777CF"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3777CF"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3777CF"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3777CF" w:rsidRDefault="00B853E5" w:rsidP="00B853E5">
          <w:pPr>
            <w:pStyle w:val="CBA641AA33CE484EB5712108A16E400F"/>
          </w:pPr>
          <w:r w:rsidRPr="001849DA">
            <w:rPr>
              <w:rStyle w:val="PlaceholderText"/>
            </w:rPr>
            <w:t>Choose an item.</w:t>
          </w:r>
        </w:p>
      </w:docPartBody>
    </w:docPart>
    <w:docPart>
      <w:docPartPr>
        <w:name w:val="43126998FBF14D809B1C08CF5EC2EBEC"/>
        <w:category>
          <w:name w:val="General"/>
          <w:gallery w:val="placeholder"/>
        </w:category>
        <w:types>
          <w:type w:val="bbPlcHdr"/>
        </w:types>
        <w:behaviors>
          <w:behavior w:val="content"/>
        </w:behaviors>
        <w:guid w:val="{1532CFA4-8659-4085-B7C4-C92E18E2A8FD}"/>
      </w:docPartPr>
      <w:docPartBody>
        <w:p w:rsidR="003777CF" w:rsidRDefault="00B853E5" w:rsidP="00B853E5">
          <w:pPr>
            <w:pStyle w:val="43126998FBF14D809B1C08CF5EC2EBEC"/>
          </w:pPr>
          <w:r w:rsidRPr="001849DA">
            <w:rPr>
              <w:rStyle w:val="PlaceholderText"/>
            </w:rPr>
            <w:t>Click here to enter text.</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3777CF"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3777CF" w:rsidRDefault="00B853E5" w:rsidP="00B853E5">
          <w:pPr>
            <w:pStyle w:val="5CB3C84FE82842D7ABBEC6FDEF086E4D"/>
          </w:pPr>
          <w:r w:rsidRPr="00770946">
            <w:rPr>
              <w:rStyle w:val="PlaceholderText"/>
            </w:rPr>
            <w:t>Choose an item.</w:t>
          </w:r>
        </w:p>
      </w:docPartBody>
    </w:docPart>
    <w:docPart>
      <w:docPartPr>
        <w:name w:val="197D696225C64936BAF6CDEE76174634"/>
        <w:category>
          <w:name w:val="General"/>
          <w:gallery w:val="placeholder"/>
        </w:category>
        <w:types>
          <w:type w:val="bbPlcHdr"/>
        </w:types>
        <w:behaviors>
          <w:behavior w:val="content"/>
        </w:behaviors>
        <w:guid w:val="{030C2175-5407-45FF-9610-74070FBC469B}"/>
      </w:docPartPr>
      <w:docPartBody>
        <w:p w:rsidR="003777CF" w:rsidRDefault="00B853E5" w:rsidP="00B853E5">
          <w:pPr>
            <w:pStyle w:val="197D696225C64936BAF6CDEE76174634"/>
          </w:pPr>
          <w:r w:rsidRPr="001849DA">
            <w:rPr>
              <w:rStyle w:val="PlaceholderText"/>
            </w:rPr>
            <w:t>Choose an item.</w:t>
          </w:r>
        </w:p>
      </w:docPartBody>
    </w:docPart>
    <w:docPart>
      <w:docPartPr>
        <w:name w:val="A4E01DF2FFA1498C8168183834C69162"/>
        <w:category>
          <w:name w:val="General"/>
          <w:gallery w:val="placeholder"/>
        </w:category>
        <w:types>
          <w:type w:val="bbPlcHdr"/>
        </w:types>
        <w:behaviors>
          <w:behavior w:val="content"/>
        </w:behaviors>
        <w:guid w:val="{1572BDFC-1989-443A-A2A1-BFA923F5BD05}"/>
      </w:docPartPr>
      <w:docPartBody>
        <w:p w:rsidR="003777CF" w:rsidRDefault="00B853E5" w:rsidP="00B853E5">
          <w:pPr>
            <w:pStyle w:val="A4E01DF2FFA1498C8168183834C69162"/>
          </w:pPr>
          <w:r w:rsidRPr="001849DA">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3777CF" w:rsidRDefault="00B853E5" w:rsidP="00B853E5">
          <w:pPr>
            <w:pStyle w:val="CB4CA7444A2A402CB322A0FB1F65282D"/>
          </w:pPr>
          <w:r w:rsidRPr="00B01A5D">
            <w:rPr>
              <w:rStyle w:val="PlaceholderText"/>
            </w:rPr>
            <w:t>Choose an item.</w:t>
          </w:r>
        </w:p>
      </w:docPartBody>
    </w:docPart>
    <w:docPart>
      <w:docPartPr>
        <w:name w:val="721819BD6E4E4195AFD88755ABBB27F5"/>
        <w:category>
          <w:name w:val="General"/>
          <w:gallery w:val="placeholder"/>
        </w:category>
        <w:types>
          <w:type w:val="bbPlcHdr"/>
        </w:types>
        <w:behaviors>
          <w:behavior w:val="content"/>
        </w:behaviors>
        <w:guid w:val="{5613EB90-EE8C-479E-8252-D1F81D52E9F9}"/>
      </w:docPartPr>
      <w:docPartBody>
        <w:p w:rsidR="003777CF" w:rsidRDefault="00B853E5" w:rsidP="00B853E5">
          <w:pPr>
            <w:pStyle w:val="721819BD6E4E4195AFD88755ABBB27F5"/>
          </w:pPr>
          <w:r w:rsidRPr="006570DE">
            <w:rPr>
              <w:rStyle w:val="PlaceholderText"/>
            </w:rPr>
            <w:t>Click here to enter text.</w:t>
          </w:r>
        </w:p>
      </w:docPartBody>
    </w:docPart>
    <w:docPart>
      <w:docPartPr>
        <w:name w:val="D47D22A3F15B4F70BC8A9DFBF568C4FE"/>
        <w:category>
          <w:name w:val="General"/>
          <w:gallery w:val="placeholder"/>
        </w:category>
        <w:types>
          <w:type w:val="bbPlcHdr"/>
        </w:types>
        <w:behaviors>
          <w:behavior w:val="content"/>
        </w:behaviors>
        <w:guid w:val="{98BBC5CC-1D20-4F8D-AFA7-38068F4059B5}"/>
      </w:docPartPr>
      <w:docPartBody>
        <w:p w:rsidR="003777CF" w:rsidRDefault="00B853E5" w:rsidP="00B853E5">
          <w:pPr>
            <w:pStyle w:val="D47D22A3F15B4F70BC8A9DFBF568C4FE"/>
          </w:pPr>
          <w:r w:rsidRPr="00234922">
            <w:rPr>
              <w:rStyle w:val="PlaceholderText"/>
            </w:rPr>
            <w:t>Choose an item.</w:t>
          </w:r>
        </w:p>
      </w:docPartBody>
    </w:docPart>
    <w:docPart>
      <w:docPartPr>
        <w:name w:val="E3D63587FCED4F9EB7D4C83FD408D376"/>
        <w:category>
          <w:name w:val="General"/>
          <w:gallery w:val="placeholder"/>
        </w:category>
        <w:types>
          <w:type w:val="bbPlcHdr"/>
        </w:types>
        <w:behaviors>
          <w:behavior w:val="content"/>
        </w:behaviors>
        <w:guid w:val="{B44A7B8E-4BC5-41E4-BE02-1309981969D6}"/>
      </w:docPartPr>
      <w:docPartBody>
        <w:p w:rsidR="003777CF" w:rsidRDefault="00B853E5" w:rsidP="00B853E5">
          <w:pPr>
            <w:pStyle w:val="E3D63587FCED4F9EB7D4C83FD408D376"/>
          </w:pPr>
          <w:r w:rsidRPr="006570DE">
            <w:rPr>
              <w:rStyle w:val="PlaceholderText"/>
            </w:rPr>
            <w:t>Click here to enter text.</w:t>
          </w:r>
        </w:p>
      </w:docPartBody>
    </w:docPart>
    <w:docPart>
      <w:docPartPr>
        <w:name w:val="670298F158DA490387ED43BB172EC628"/>
        <w:category>
          <w:name w:val="General"/>
          <w:gallery w:val="placeholder"/>
        </w:category>
        <w:types>
          <w:type w:val="bbPlcHdr"/>
        </w:types>
        <w:behaviors>
          <w:behavior w:val="content"/>
        </w:behaviors>
        <w:guid w:val="{26EE39D9-8603-492D-9DE4-6845075212D7}"/>
      </w:docPartPr>
      <w:docPartBody>
        <w:p w:rsidR="003777CF" w:rsidRDefault="00B853E5" w:rsidP="00B853E5">
          <w:pPr>
            <w:pStyle w:val="670298F158DA490387ED43BB172EC628"/>
          </w:pPr>
          <w:r>
            <w:rPr>
              <w:rFonts w:ascii="Arial" w:hAnsi="Arial" w:cs="Arial"/>
              <w:sz w:val="20"/>
            </w:rPr>
            <w:t xml:space="preserve">     </w:t>
          </w:r>
        </w:p>
      </w:docPartBody>
    </w:docPart>
    <w:docPart>
      <w:docPartPr>
        <w:name w:val="F1BC31A308044998BC7B2E67D0F0FA2A"/>
        <w:category>
          <w:name w:val="General"/>
          <w:gallery w:val="placeholder"/>
        </w:category>
        <w:types>
          <w:type w:val="bbPlcHdr"/>
        </w:types>
        <w:behaviors>
          <w:behavior w:val="content"/>
        </w:behaviors>
        <w:guid w:val="{51E83533-DDDD-4434-B66F-F8A562A006AD}"/>
      </w:docPartPr>
      <w:docPartBody>
        <w:p w:rsidR="003777CF" w:rsidRDefault="00B853E5" w:rsidP="00B853E5">
          <w:pPr>
            <w:pStyle w:val="F1BC31A308044998BC7B2E67D0F0FA2A"/>
          </w:pPr>
          <w:r w:rsidRPr="007F692F">
            <w:rPr>
              <w:rStyle w:val="PlaceholderText"/>
            </w:rPr>
            <w:t>Choose an item.</w:t>
          </w:r>
        </w:p>
      </w:docPartBody>
    </w:docPart>
    <w:docPart>
      <w:docPartPr>
        <w:name w:val="DDAA02E508BB402D8CBCBB3ED23D832E"/>
        <w:category>
          <w:name w:val="General"/>
          <w:gallery w:val="placeholder"/>
        </w:category>
        <w:types>
          <w:type w:val="bbPlcHdr"/>
        </w:types>
        <w:behaviors>
          <w:behavior w:val="content"/>
        </w:behaviors>
        <w:guid w:val="{23950CCC-0EEB-4485-A5E2-A265DACBE344}"/>
      </w:docPartPr>
      <w:docPartBody>
        <w:p w:rsidR="003777CF" w:rsidRDefault="00B853E5" w:rsidP="00B853E5">
          <w:pPr>
            <w:pStyle w:val="DDAA02E508BB402D8CBCBB3ED23D832E"/>
          </w:pPr>
          <w:r w:rsidRPr="007F692F">
            <w:rPr>
              <w:rStyle w:val="PlaceholderText"/>
            </w:rPr>
            <w:t>Choose an item.</w:t>
          </w:r>
        </w:p>
      </w:docPartBody>
    </w:docPart>
    <w:docPart>
      <w:docPartPr>
        <w:name w:val="C9F06FDDC71E423D85096E8655D80F52"/>
        <w:category>
          <w:name w:val="General"/>
          <w:gallery w:val="placeholder"/>
        </w:category>
        <w:types>
          <w:type w:val="bbPlcHdr"/>
        </w:types>
        <w:behaviors>
          <w:behavior w:val="content"/>
        </w:behaviors>
        <w:guid w:val="{D5EE3092-AA23-4E23-BDEE-82C90626579F}"/>
      </w:docPartPr>
      <w:docPartBody>
        <w:p w:rsidR="003777CF" w:rsidRDefault="00B853E5" w:rsidP="00B853E5">
          <w:pPr>
            <w:pStyle w:val="C9F06FDDC71E423D85096E8655D80F52"/>
          </w:pPr>
          <w:r w:rsidRPr="003E3D39">
            <w:rPr>
              <w:rStyle w:val="PlaceholderText"/>
            </w:rPr>
            <w:t>Choose an item.</w:t>
          </w:r>
        </w:p>
      </w:docPartBody>
    </w:docPart>
    <w:docPart>
      <w:docPartPr>
        <w:name w:val="E23F58D12FF54BD5B95BF02EDB0E8341"/>
        <w:category>
          <w:name w:val="General"/>
          <w:gallery w:val="placeholder"/>
        </w:category>
        <w:types>
          <w:type w:val="bbPlcHdr"/>
        </w:types>
        <w:behaviors>
          <w:behavior w:val="content"/>
        </w:behaviors>
        <w:guid w:val="{283D4F84-917B-497B-90D8-CA4CC7C3CDEE}"/>
      </w:docPartPr>
      <w:docPartBody>
        <w:p w:rsidR="003777CF" w:rsidRDefault="00B853E5" w:rsidP="00B853E5">
          <w:pPr>
            <w:pStyle w:val="E23F58D12FF54BD5B95BF02EDB0E8341"/>
          </w:pPr>
          <w:r w:rsidRPr="006570DE">
            <w:rPr>
              <w:rStyle w:val="PlaceholderText"/>
            </w:rPr>
            <w:t>Click here to enter text.</w:t>
          </w:r>
        </w:p>
      </w:docPartBody>
    </w:docPart>
    <w:docPart>
      <w:docPartPr>
        <w:name w:val="1B0586BE68894AE9835B5E4F6FDD1A9B"/>
        <w:category>
          <w:name w:val="General"/>
          <w:gallery w:val="placeholder"/>
        </w:category>
        <w:types>
          <w:type w:val="bbPlcHdr"/>
        </w:types>
        <w:behaviors>
          <w:behavior w:val="content"/>
        </w:behaviors>
        <w:guid w:val="{0B562955-56DC-4C65-85CC-3F1A4CED2A03}"/>
      </w:docPartPr>
      <w:docPartBody>
        <w:p w:rsidR="003777CF" w:rsidRDefault="00B853E5" w:rsidP="00B853E5">
          <w:pPr>
            <w:pStyle w:val="1B0586BE68894AE9835B5E4F6FDD1A9B"/>
          </w:pPr>
          <w:r w:rsidRPr="006570DE">
            <w:rPr>
              <w:rStyle w:val="PlaceholderText"/>
            </w:rPr>
            <w:t>Click here to enter text.</w:t>
          </w:r>
        </w:p>
      </w:docPartBody>
    </w:docPart>
    <w:docPart>
      <w:docPartPr>
        <w:name w:val="7D69053FD3AC4C76BE9C88CEAADC1ED6"/>
        <w:category>
          <w:name w:val="General"/>
          <w:gallery w:val="placeholder"/>
        </w:category>
        <w:types>
          <w:type w:val="bbPlcHdr"/>
        </w:types>
        <w:behaviors>
          <w:behavior w:val="content"/>
        </w:behaviors>
        <w:guid w:val="{8C379129-81A0-4F51-AB86-1E823B2AE423}"/>
      </w:docPartPr>
      <w:docPartBody>
        <w:p w:rsidR="003777CF" w:rsidRDefault="00B853E5" w:rsidP="00B853E5">
          <w:pPr>
            <w:pStyle w:val="7D69053FD3AC4C76BE9C88CEAADC1ED6"/>
          </w:pPr>
          <w:r w:rsidRPr="006570DE">
            <w:rPr>
              <w:rStyle w:val="PlaceholderText"/>
            </w:rPr>
            <w:t>Click here to enter text.</w:t>
          </w:r>
        </w:p>
      </w:docPartBody>
    </w:docPart>
    <w:docPart>
      <w:docPartPr>
        <w:name w:val="0E2F1DBD45204F718E432C4CBBC3BB3F"/>
        <w:category>
          <w:name w:val="General"/>
          <w:gallery w:val="placeholder"/>
        </w:category>
        <w:types>
          <w:type w:val="bbPlcHdr"/>
        </w:types>
        <w:behaviors>
          <w:behavior w:val="content"/>
        </w:behaviors>
        <w:guid w:val="{44F37501-7606-467D-9870-05C8D9B390EC}"/>
      </w:docPartPr>
      <w:docPartBody>
        <w:p w:rsidR="008E4232" w:rsidRDefault="003777CF" w:rsidP="003777CF">
          <w:pPr>
            <w:pStyle w:val="0E2F1DBD45204F718E432C4CBBC3BB3F"/>
          </w:pPr>
          <w:r w:rsidRPr="001849DA">
            <w:rPr>
              <w:rStyle w:val="PlaceholderText"/>
            </w:rPr>
            <w:t>Click here to enter text.</w:t>
          </w:r>
        </w:p>
      </w:docPartBody>
    </w:docPart>
    <w:docPart>
      <w:docPartPr>
        <w:name w:val="EE19A20E406348B49F3E3A567E8D7CDC"/>
        <w:category>
          <w:name w:val="General"/>
          <w:gallery w:val="placeholder"/>
        </w:category>
        <w:types>
          <w:type w:val="bbPlcHdr"/>
        </w:types>
        <w:behaviors>
          <w:behavior w:val="content"/>
        </w:behaviors>
        <w:guid w:val="{533C1E97-7B45-4CF8-AFAA-F75892EBBFDF}"/>
      </w:docPartPr>
      <w:docPartBody>
        <w:p w:rsidR="008E4232" w:rsidRDefault="003777CF" w:rsidP="003777CF">
          <w:pPr>
            <w:pStyle w:val="EE19A20E406348B49F3E3A567E8D7CDC"/>
          </w:pPr>
          <w:r w:rsidRPr="001849DA">
            <w:rPr>
              <w:rStyle w:val="PlaceholderText"/>
            </w:rPr>
            <w:t>Click here to enter text.</w:t>
          </w:r>
        </w:p>
      </w:docPartBody>
    </w:docPart>
    <w:docPart>
      <w:docPartPr>
        <w:name w:val="F64C39511F324C6BA815D2F952AF2712"/>
        <w:category>
          <w:name w:val="General"/>
          <w:gallery w:val="placeholder"/>
        </w:category>
        <w:types>
          <w:type w:val="bbPlcHdr"/>
        </w:types>
        <w:behaviors>
          <w:behavior w:val="content"/>
        </w:behaviors>
        <w:guid w:val="{4E26607F-9B7F-4FA9-9954-EDB0CBC0E08D}"/>
      </w:docPartPr>
      <w:docPartBody>
        <w:p w:rsidR="00773DAC" w:rsidRDefault="008E4232" w:rsidP="008E4232">
          <w:pPr>
            <w:pStyle w:val="F64C39511F324C6BA815D2F952AF2712"/>
          </w:pPr>
          <w:r w:rsidRPr="001849DA">
            <w:rPr>
              <w:rStyle w:val="PlaceholderText"/>
            </w:rPr>
            <w:t>Click here to enter text.</w:t>
          </w:r>
        </w:p>
      </w:docPartBody>
    </w:docPart>
    <w:docPart>
      <w:docPartPr>
        <w:name w:val="55AC8AEC14F347F49E4980815FD24AC1"/>
        <w:category>
          <w:name w:val="General"/>
          <w:gallery w:val="placeholder"/>
        </w:category>
        <w:types>
          <w:type w:val="bbPlcHdr"/>
        </w:types>
        <w:behaviors>
          <w:behavior w:val="content"/>
        </w:behaviors>
        <w:guid w:val="{18848D6D-7A70-47D5-A821-389CE77EC412}"/>
      </w:docPartPr>
      <w:docPartBody>
        <w:p w:rsidR="00773DAC" w:rsidRDefault="008E4232" w:rsidP="008E4232">
          <w:pPr>
            <w:pStyle w:val="55AC8AEC14F347F49E4980815FD24AC1"/>
          </w:pPr>
          <w:r w:rsidRPr="001849DA">
            <w:rPr>
              <w:rStyle w:val="PlaceholderText"/>
            </w:rPr>
            <w:t>Click here to enter text.</w:t>
          </w:r>
        </w:p>
      </w:docPartBody>
    </w:docPart>
    <w:docPart>
      <w:docPartPr>
        <w:name w:val="63783047626940E7BE172B173CBC6775"/>
        <w:category>
          <w:name w:val="General"/>
          <w:gallery w:val="placeholder"/>
        </w:category>
        <w:types>
          <w:type w:val="bbPlcHdr"/>
        </w:types>
        <w:behaviors>
          <w:behavior w:val="content"/>
        </w:behaviors>
        <w:guid w:val="{49E8BF66-CA14-485A-918B-E5D0D6D55D69}"/>
      </w:docPartPr>
      <w:docPartBody>
        <w:p w:rsidR="00773DAC" w:rsidRDefault="008E4232" w:rsidP="008E4232">
          <w:pPr>
            <w:pStyle w:val="63783047626940E7BE172B173CBC6775"/>
          </w:pPr>
          <w:r w:rsidRPr="001849DA">
            <w:rPr>
              <w:rStyle w:val="PlaceholderText"/>
            </w:rPr>
            <w:t>Click here to enter text.</w:t>
          </w:r>
        </w:p>
      </w:docPartBody>
    </w:docPart>
    <w:docPart>
      <w:docPartPr>
        <w:name w:val="0AE80BBB9E644093B9607032C24053FE"/>
        <w:category>
          <w:name w:val="General"/>
          <w:gallery w:val="placeholder"/>
        </w:category>
        <w:types>
          <w:type w:val="bbPlcHdr"/>
        </w:types>
        <w:behaviors>
          <w:behavior w:val="content"/>
        </w:behaviors>
        <w:guid w:val="{A8CCFBEF-B000-4E4D-B3A0-CC26866D76BF}"/>
      </w:docPartPr>
      <w:docPartBody>
        <w:p w:rsidR="00F30198" w:rsidRDefault="00773DAC" w:rsidP="00773DAC">
          <w:pPr>
            <w:pStyle w:val="0AE80BBB9E644093B9607032C24053FE"/>
          </w:pPr>
          <w:r w:rsidRPr="001849DA">
            <w:rPr>
              <w:rStyle w:val="PlaceholderText"/>
            </w:rPr>
            <w:t>Click here to enter text.</w:t>
          </w:r>
        </w:p>
      </w:docPartBody>
    </w:docPart>
    <w:docPart>
      <w:docPartPr>
        <w:name w:val="138F31BA4DC84D7DA4718F686A4CE501"/>
        <w:category>
          <w:name w:val="General"/>
          <w:gallery w:val="placeholder"/>
        </w:category>
        <w:types>
          <w:type w:val="bbPlcHdr"/>
        </w:types>
        <w:behaviors>
          <w:behavior w:val="content"/>
        </w:behaviors>
        <w:guid w:val="{09F05599-3A6F-435C-9869-3BD53494847A}"/>
      </w:docPartPr>
      <w:docPartBody>
        <w:p w:rsidR="00F30198" w:rsidRDefault="00773DAC" w:rsidP="00773DAC">
          <w:pPr>
            <w:pStyle w:val="138F31BA4DC84D7DA4718F686A4CE501"/>
          </w:pPr>
          <w:r w:rsidRPr="001849DA">
            <w:rPr>
              <w:rStyle w:val="PlaceholderText"/>
            </w:rPr>
            <w:t>Choose an item.</w:t>
          </w:r>
        </w:p>
      </w:docPartBody>
    </w:docPart>
    <w:docPart>
      <w:docPartPr>
        <w:name w:val="BFABC8F40F5745FC942D5E8E6514EA97"/>
        <w:category>
          <w:name w:val="General"/>
          <w:gallery w:val="placeholder"/>
        </w:category>
        <w:types>
          <w:type w:val="bbPlcHdr"/>
        </w:types>
        <w:behaviors>
          <w:behavior w:val="content"/>
        </w:behaviors>
        <w:guid w:val="{A421487A-716D-4901-86A3-29D3D2E80C1D}"/>
      </w:docPartPr>
      <w:docPartBody>
        <w:p w:rsidR="00F30198" w:rsidRDefault="00773DAC" w:rsidP="00773DAC">
          <w:pPr>
            <w:pStyle w:val="BFABC8F40F5745FC942D5E8E6514EA97"/>
          </w:pPr>
          <w:r w:rsidRPr="001849DA">
            <w:rPr>
              <w:rStyle w:val="PlaceholderText"/>
            </w:rPr>
            <w:t>Choose an item.</w:t>
          </w:r>
        </w:p>
      </w:docPartBody>
    </w:docPart>
    <w:docPart>
      <w:docPartPr>
        <w:name w:val="0D6FB5D588D348CDA3F3B718DCC6310F"/>
        <w:category>
          <w:name w:val="General"/>
          <w:gallery w:val="placeholder"/>
        </w:category>
        <w:types>
          <w:type w:val="bbPlcHdr"/>
        </w:types>
        <w:behaviors>
          <w:behavior w:val="content"/>
        </w:behaviors>
        <w:guid w:val="{DE93984E-63A8-4F23-B4F3-07FC1501C937}"/>
      </w:docPartPr>
      <w:docPartBody>
        <w:p w:rsidR="005E29D5" w:rsidRDefault="005E29D5" w:rsidP="005E29D5">
          <w:pPr>
            <w:pStyle w:val="0D6FB5D588D348CDA3F3B718DCC6310F"/>
          </w:pPr>
          <w:r w:rsidRPr="00EA1E0C">
            <w:rPr>
              <w:rStyle w:val="PlaceholderText"/>
            </w:rPr>
            <w:t>Click or tap here to enter text.</w:t>
          </w:r>
        </w:p>
      </w:docPartBody>
    </w:docPart>
    <w:docPart>
      <w:docPartPr>
        <w:name w:val="8A28AE77FF7747EE851EA249B739308D"/>
        <w:category>
          <w:name w:val="General"/>
          <w:gallery w:val="placeholder"/>
        </w:category>
        <w:types>
          <w:type w:val="bbPlcHdr"/>
        </w:types>
        <w:behaviors>
          <w:behavior w:val="content"/>
        </w:behaviors>
        <w:guid w:val="{8C43E118-F92D-4EBD-AC70-F59F44B13991}"/>
      </w:docPartPr>
      <w:docPartBody>
        <w:p w:rsidR="005E29D5" w:rsidRDefault="005E29D5" w:rsidP="005E29D5">
          <w:pPr>
            <w:pStyle w:val="8A28AE77FF7747EE851EA249B739308D"/>
          </w:pPr>
          <w:r w:rsidRPr="003E3D39">
            <w:rPr>
              <w:rStyle w:val="PlaceholderText"/>
            </w:rPr>
            <w:t>Choose an item.</w:t>
          </w:r>
        </w:p>
      </w:docPartBody>
    </w:docPart>
    <w:docPart>
      <w:docPartPr>
        <w:name w:val="8092AE5D1076462AA6ADA2046AB03925"/>
        <w:category>
          <w:name w:val="General"/>
          <w:gallery w:val="placeholder"/>
        </w:category>
        <w:types>
          <w:type w:val="bbPlcHdr"/>
        </w:types>
        <w:behaviors>
          <w:behavior w:val="content"/>
        </w:behaviors>
        <w:guid w:val="{5638276A-B1FA-403D-90B7-64A7031E68BE}"/>
      </w:docPartPr>
      <w:docPartBody>
        <w:p w:rsidR="005E29D5" w:rsidRDefault="005E29D5" w:rsidP="005E29D5">
          <w:pPr>
            <w:pStyle w:val="8092AE5D1076462AA6ADA2046AB03925"/>
          </w:pPr>
          <w:r w:rsidRPr="00EA1E0C">
            <w:rPr>
              <w:rStyle w:val="PlaceholderText"/>
            </w:rPr>
            <w:t>Click or tap here to enter text.</w:t>
          </w:r>
        </w:p>
      </w:docPartBody>
    </w:docPart>
    <w:docPart>
      <w:docPartPr>
        <w:name w:val="EBCA8F8D88DA4CE1930F9C13E90B5F10"/>
        <w:category>
          <w:name w:val="General"/>
          <w:gallery w:val="placeholder"/>
        </w:category>
        <w:types>
          <w:type w:val="bbPlcHdr"/>
        </w:types>
        <w:behaviors>
          <w:behavior w:val="content"/>
        </w:behaviors>
        <w:guid w:val="{4CC5FDF6-08AD-41B2-9353-FAAD4C5A5D11}"/>
      </w:docPartPr>
      <w:docPartBody>
        <w:p w:rsidR="005E29D5" w:rsidRDefault="005E29D5" w:rsidP="005E29D5">
          <w:pPr>
            <w:pStyle w:val="EBCA8F8D88DA4CE1930F9C13E90B5F10"/>
          </w:pPr>
          <w:r w:rsidRPr="003E3D39">
            <w:rPr>
              <w:rStyle w:val="PlaceholderText"/>
            </w:rPr>
            <w:t>Choose an item.</w:t>
          </w:r>
        </w:p>
      </w:docPartBody>
    </w:docPart>
    <w:docPart>
      <w:docPartPr>
        <w:name w:val="795E3EE22B3C4632AA63444814ABC2DF"/>
        <w:category>
          <w:name w:val="General"/>
          <w:gallery w:val="placeholder"/>
        </w:category>
        <w:types>
          <w:type w:val="bbPlcHdr"/>
        </w:types>
        <w:behaviors>
          <w:behavior w:val="content"/>
        </w:behaviors>
        <w:guid w:val="{0D0C2976-27D4-4836-B409-A06ACCF34607}"/>
      </w:docPartPr>
      <w:docPartBody>
        <w:p w:rsidR="005E29D5" w:rsidRDefault="005E29D5" w:rsidP="005E29D5">
          <w:pPr>
            <w:pStyle w:val="795E3EE22B3C4632AA63444814ABC2DF"/>
          </w:pPr>
          <w:r w:rsidRPr="00EA1E0C">
            <w:rPr>
              <w:rStyle w:val="PlaceholderText"/>
            </w:rPr>
            <w:t>Click or tap here to enter text.</w:t>
          </w:r>
        </w:p>
      </w:docPartBody>
    </w:docPart>
    <w:docPart>
      <w:docPartPr>
        <w:name w:val="C1D360E177A14A948B0629F2F0839FF8"/>
        <w:category>
          <w:name w:val="General"/>
          <w:gallery w:val="placeholder"/>
        </w:category>
        <w:types>
          <w:type w:val="bbPlcHdr"/>
        </w:types>
        <w:behaviors>
          <w:behavior w:val="content"/>
        </w:behaviors>
        <w:guid w:val="{FF091169-8167-4D6B-B18A-26EAF3B30E32}"/>
      </w:docPartPr>
      <w:docPartBody>
        <w:p w:rsidR="005E29D5" w:rsidRDefault="005E29D5" w:rsidP="005E29D5">
          <w:pPr>
            <w:pStyle w:val="C1D360E177A14A948B0629F2F0839FF8"/>
          </w:pPr>
          <w:r w:rsidRPr="003E3D39">
            <w:rPr>
              <w:rStyle w:val="PlaceholderText"/>
            </w:rPr>
            <w:t>Choose an item.</w:t>
          </w:r>
        </w:p>
      </w:docPartBody>
    </w:docPart>
    <w:docPart>
      <w:docPartPr>
        <w:name w:val="B213FF566D214220BF5B74711F37A14C"/>
        <w:category>
          <w:name w:val="General"/>
          <w:gallery w:val="placeholder"/>
        </w:category>
        <w:types>
          <w:type w:val="bbPlcHdr"/>
        </w:types>
        <w:behaviors>
          <w:behavior w:val="content"/>
        </w:behaviors>
        <w:guid w:val="{17AE6AE0-9774-47F6-8694-F9369E7F1940}"/>
      </w:docPartPr>
      <w:docPartBody>
        <w:p w:rsidR="005E29D5" w:rsidRDefault="005E29D5" w:rsidP="005E29D5">
          <w:pPr>
            <w:pStyle w:val="B213FF566D214220BF5B74711F37A14C"/>
          </w:pPr>
          <w:r w:rsidRPr="003E3D39">
            <w:rPr>
              <w:rStyle w:val="PlaceholderText"/>
            </w:rPr>
            <w:t>Choose an item.</w:t>
          </w:r>
        </w:p>
      </w:docPartBody>
    </w:docPart>
    <w:docPart>
      <w:docPartPr>
        <w:name w:val="CBF227AF24204A4689ACF182E10B2EE3"/>
        <w:category>
          <w:name w:val="General"/>
          <w:gallery w:val="placeholder"/>
        </w:category>
        <w:types>
          <w:type w:val="bbPlcHdr"/>
        </w:types>
        <w:behaviors>
          <w:behavior w:val="content"/>
        </w:behaviors>
        <w:guid w:val="{B28DDFAA-990A-4169-ABFB-7FBD74A7985E}"/>
      </w:docPartPr>
      <w:docPartBody>
        <w:p w:rsidR="005E29D5" w:rsidRDefault="005E29D5" w:rsidP="005E29D5">
          <w:pPr>
            <w:pStyle w:val="CBF227AF24204A4689ACF182E10B2EE3"/>
          </w:pPr>
          <w:r w:rsidRPr="003E3D39">
            <w:rPr>
              <w:rStyle w:val="PlaceholderText"/>
            </w:rPr>
            <w:t>Choose an item.</w:t>
          </w:r>
        </w:p>
      </w:docPartBody>
    </w:docPart>
    <w:docPart>
      <w:docPartPr>
        <w:name w:val="562B605E82FF4DAC8DE09A424A5845B6"/>
        <w:category>
          <w:name w:val="General"/>
          <w:gallery w:val="placeholder"/>
        </w:category>
        <w:types>
          <w:type w:val="bbPlcHdr"/>
        </w:types>
        <w:behaviors>
          <w:behavior w:val="content"/>
        </w:behaviors>
        <w:guid w:val="{D9E4CF30-3D47-4662-99BA-F5BA80EB7E94}"/>
      </w:docPartPr>
      <w:docPartBody>
        <w:p w:rsidR="005E29D5" w:rsidRDefault="005E29D5" w:rsidP="005E29D5">
          <w:pPr>
            <w:pStyle w:val="562B605E82FF4DAC8DE09A424A5845B6"/>
          </w:pPr>
          <w:r w:rsidRPr="003E3D39">
            <w:rPr>
              <w:rStyle w:val="PlaceholderText"/>
            </w:rPr>
            <w:t>Choose an item.</w:t>
          </w:r>
        </w:p>
      </w:docPartBody>
    </w:docPart>
    <w:docPart>
      <w:docPartPr>
        <w:name w:val="AC9890495CF541A491D9EA98A3C06E96"/>
        <w:category>
          <w:name w:val="General"/>
          <w:gallery w:val="placeholder"/>
        </w:category>
        <w:types>
          <w:type w:val="bbPlcHdr"/>
        </w:types>
        <w:behaviors>
          <w:behavior w:val="content"/>
        </w:behaviors>
        <w:guid w:val="{8AA54527-B675-4579-900B-9956E80AEAD8}"/>
      </w:docPartPr>
      <w:docPartBody>
        <w:p w:rsidR="005E29D5" w:rsidRDefault="005E29D5" w:rsidP="005E29D5">
          <w:pPr>
            <w:pStyle w:val="AC9890495CF541A491D9EA98A3C06E96"/>
          </w:pPr>
          <w:r w:rsidRPr="001849DA">
            <w:rPr>
              <w:rStyle w:val="PlaceholderText"/>
            </w:rPr>
            <w:t>Click here to enter text.</w:t>
          </w:r>
        </w:p>
      </w:docPartBody>
    </w:docPart>
    <w:docPart>
      <w:docPartPr>
        <w:name w:val="512D41B956FE4B4AB7FB1C845F8DD6DD"/>
        <w:category>
          <w:name w:val="General"/>
          <w:gallery w:val="placeholder"/>
        </w:category>
        <w:types>
          <w:type w:val="bbPlcHdr"/>
        </w:types>
        <w:behaviors>
          <w:behavior w:val="content"/>
        </w:behaviors>
        <w:guid w:val="{DCE07A48-2059-4DE7-85AF-5015CBA1AB71}"/>
      </w:docPartPr>
      <w:docPartBody>
        <w:p w:rsidR="005E29D5" w:rsidRDefault="005E29D5" w:rsidP="005E29D5">
          <w:pPr>
            <w:pStyle w:val="512D41B956FE4B4AB7FB1C845F8DD6DD"/>
          </w:pPr>
          <w:r w:rsidRPr="001849DA">
            <w:rPr>
              <w:rStyle w:val="PlaceholderText"/>
            </w:rPr>
            <w:t>Click here to enter text.</w:t>
          </w:r>
        </w:p>
      </w:docPartBody>
    </w:docPart>
    <w:docPart>
      <w:docPartPr>
        <w:name w:val="C35CCF96E05D44F68DD7BF089782CD49"/>
        <w:category>
          <w:name w:val="General"/>
          <w:gallery w:val="placeholder"/>
        </w:category>
        <w:types>
          <w:type w:val="bbPlcHdr"/>
        </w:types>
        <w:behaviors>
          <w:behavior w:val="content"/>
        </w:behaviors>
        <w:guid w:val="{05109579-B998-492F-80C0-07FDD3CDFFFF}"/>
      </w:docPartPr>
      <w:docPartBody>
        <w:p w:rsidR="005E29D5" w:rsidRDefault="005E29D5" w:rsidP="005E29D5">
          <w:pPr>
            <w:pStyle w:val="C35CCF96E05D44F68DD7BF089782CD49"/>
          </w:pPr>
          <w:r w:rsidRPr="001849DA">
            <w:rPr>
              <w:rStyle w:val="PlaceholderText"/>
            </w:rPr>
            <w:t>Click here to enter text.</w:t>
          </w:r>
        </w:p>
      </w:docPartBody>
    </w:docPart>
    <w:docPart>
      <w:docPartPr>
        <w:name w:val="3106172F0FDC41A7B15C572F6D1D5986"/>
        <w:category>
          <w:name w:val="General"/>
          <w:gallery w:val="placeholder"/>
        </w:category>
        <w:types>
          <w:type w:val="bbPlcHdr"/>
        </w:types>
        <w:behaviors>
          <w:behavior w:val="content"/>
        </w:behaviors>
        <w:guid w:val="{18AA82BC-7768-44FA-BB8B-51B5DCBF8358}"/>
      </w:docPartPr>
      <w:docPartBody>
        <w:p w:rsidR="005E29D5" w:rsidRDefault="005E29D5" w:rsidP="005E29D5">
          <w:pPr>
            <w:pStyle w:val="3106172F0FDC41A7B15C572F6D1D5986"/>
          </w:pPr>
          <w:r w:rsidRPr="00770946">
            <w:rPr>
              <w:rStyle w:val="PlaceholderText"/>
            </w:rPr>
            <w:t>Choose an item.</w:t>
          </w:r>
        </w:p>
      </w:docPartBody>
    </w:docPart>
    <w:docPart>
      <w:docPartPr>
        <w:name w:val="EBA18561D7014C6A8AD2842A36CA07EE"/>
        <w:category>
          <w:name w:val="General"/>
          <w:gallery w:val="placeholder"/>
        </w:category>
        <w:types>
          <w:type w:val="bbPlcHdr"/>
        </w:types>
        <w:behaviors>
          <w:behavior w:val="content"/>
        </w:behaviors>
        <w:guid w:val="{B2B0EF4C-0E94-4CFE-9CCC-3E0631427827}"/>
      </w:docPartPr>
      <w:docPartBody>
        <w:p w:rsidR="005E29D5" w:rsidRDefault="005E29D5" w:rsidP="005E29D5">
          <w:pPr>
            <w:pStyle w:val="EBA18561D7014C6A8AD2842A36CA07EE"/>
          </w:pPr>
          <w:r w:rsidRPr="00EA1E0C">
            <w:rPr>
              <w:rStyle w:val="PlaceholderText"/>
            </w:rPr>
            <w:t>Click or tap here to enter text.</w:t>
          </w:r>
        </w:p>
      </w:docPartBody>
    </w:docPart>
    <w:docPart>
      <w:docPartPr>
        <w:name w:val="92FCDA835C444D3A97EA75B8565B1C11"/>
        <w:category>
          <w:name w:val="General"/>
          <w:gallery w:val="placeholder"/>
        </w:category>
        <w:types>
          <w:type w:val="bbPlcHdr"/>
        </w:types>
        <w:behaviors>
          <w:behavior w:val="content"/>
        </w:behaviors>
        <w:guid w:val="{B5A80E00-CF14-499C-A091-6D87F4A014B4}"/>
      </w:docPartPr>
      <w:docPartBody>
        <w:p w:rsidR="005E29D5" w:rsidRDefault="005E29D5" w:rsidP="005E29D5">
          <w:pPr>
            <w:pStyle w:val="92FCDA835C444D3A97EA75B8565B1C11"/>
          </w:pPr>
          <w:r w:rsidRPr="00707A87">
            <w:rPr>
              <w:rStyle w:val="PlaceholderText"/>
              <w:b/>
            </w:rPr>
            <w:t>Choose an item.</w:t>
          </w:r>
        </w:p>
      </w:docPartBody>
    </w:docPart>
    <w:docPart>
      <w:docPartPr>
        <w:name w:val="D0AB141C55054C61BF88F924FA99FB5D"/>
        <w:category>
          <w:name w:val="General"/>
          <w:gallery w:val="placeholder"/>
        </w:category>
        <w:types>
          <w:type w:val="bbPlcHdr"/>
        </w:types>
        <w:behaviors>
          <w:behavior w:val="content"/>
        </w:behaviors>
        <w:guid w:val="{4E71BF79-3B41-4826-8DFF-1FD0D1A2F4DD}"/>
      </w:docPartPr>
      <w:docPartBody>
        <w:p w:rsidR="00AF440F" w:rsidRDefault="00C75075" w:rsidP="00C75075">
          <w:pPr>
            <w:pStyle w:val="D0AB141C55054C61BF88F924FA99FB5D"/>
          </w:pPr>
          <w:r w:rsidRPr="001849DA">
            <w:rPr>
              <w:rStyle w:val="PlaceholderText"/>
            </w:rPr>
            <w:t>Click here to enter text.</w:t>
          </w:r>
        </w:p>
      </w:docPartBody>
    </w:docPart>
    <w:docPart>
      <w:docPartPr>
        <w:name w:val="5A6C8B6F495B43F78E637F6AA5C3C5E8"/>
        <w:category>
          <w:name w:val="General"/>
          <w:gallery w:val="placeholder"/>
        </w:category>
        <w:types>
          <w:type w:val="bbPlcHdr"/>
        </w:types>
        <w:behaviors>
          <w:behavior w:val="content"/>
        </w:behaviors>
        <w:guid w:val="{9513DE5B-C674-4C57-9AAE-A254D6FB679E}"/>
      </w:docPartPr>
      <w:docPartBody>
        <w:p w:rsidR="00AF440F" w:rsidRDefault="00C75075" w:rsidP="00C75075">
          <w:pPr>
            <w:pStyle w:val="5A6C8B6F495B43F78E637F6AA5C3C5E8"/>
          </w:pPr>
          <w:r w:rsidRPr="00770946">
            <w:rPr>
              <w:rStyle w:val="PlaceholderText"/>
            </w:rPr>
            <w:t>Choose an item.</w:t>
          </w:r>
        </w:p>
      </w:docPartBody>
    </w:docPart>
    <w:docPart>
      <w:docPartPr>
        <w:name w:val="B357F9F349584D4390927176595F6F33"/>
        <w:category>
          <w:name w:val="General"/>
          <w:gallery w:val="placeholder"/>
        </w:category>
        <w:types>
          <w:type w:val="bbPlcHdr"/>
        </w:types>
        <w:behaviors>
          <w:behavior w:val="content"/>
        </w:behaviors>
        <w:guid w:val="{3777924E-39A0-43C4-AAAF-E19D3778DEBD}"/>
      </w:docPartPr>
      <w:docPartBody>
        <w:p w:rsidR="00AF440F" w:rsidRDefault="00C75075" w:rsidP="00C75075">
          <w:pPr>
            <w:pStyle w:val="B357F9F349584D4390927176595F6F33"/>
          </w:pPr>
          <w:r w:rsidRPr="001849DA">
            <w:rPr>
              <w:rStyle w:val="PlaceholderText"/>
            </w:rPr>
            <w:t>Click here to enter text.</w:t>
          </w:r>
        </w:p>
      </w:docPartBody>
    </w:docPart>
    <w:docPart>
      <w:docPartPr>
        <w:name w:val="50526C2E8D994856A49AD585C52239DC"/>
        <w:category>
          <w:name w:val="General"/>
          <w:gallery w:val="placeholder"/>
        </w:category>
        <w:types>
          <w:type w:val="bbPlcHdr"/>
        </w:types>
        <w:behaviors>
          <w:behavior w:val="content"/>
        </w:behaviors>
        <w:guid w:val="{ECB60717-4DD2-4C62-B110-9B76D1B19C5A}"/>
      </w:docPartPr>
      <w:docPartBody>
        <w:p w:rsidR="00AF440F" w:rsidRDefault="00C75075" w:rsidP="00C75075">
          <w:pPr>
            <w:pStyle w:val="50526C2E8D994856A49AD585C52239DC"/>
          </w:pPr>
          <w:r w:rsidRPr="003E3D39">
            <w:rPr>
              <w:rStyle w:val="PlaceholderText"/>
            </w:rPr>
            <w:t>Choose an item.</w:t>
          </w:r>
        </w:p>
      </w:docPartBody>
    </w:docPart>
    <w:docPart>
      <w:docPartPr>
        <w:name w:val="CF6FD49F6D3C49F8937D6CE870A4FF25"/>
        <w:category>
          <w:name w:val="General"/>
          <w:gallery w:val="placeholder"/>
        </w:category>
        <w:types>
          <w:type w:val="bbPlcHdr"/>
        </w:types>
        <w:behaviors>
          <w:behavior w:val="content"/>
        </w:behaviors>
        <w:guid w:val="{168520B3-6DAE-44BB-B546-4DEEF349016C}"/>
      </w:docPartPr>
      <w:docPartBody>
        <w:p w:rsidR="00AF440F" w:rsidRDefault="00C75075" w:rsidP="00C75075">
          <w:pPr>
            <w:pStyle w:val="CF6FD49F6D3C49F8937D6CE870A4FF25"/>
          </w:pPr>
          <w:r w:rsidRPr="003E3D39">
            <w:rPr>
              <w:rStyle w:val="PlaceholderText"/>
            </w:rPr>
            <w:t>Choose an item.</w:t>
          </w:r>
        </w:p>
      </w:docPartBody>
    </w:docPart>
    <w:docPart>
      <w:docPartPr>
        <w:name w:val="2E9B34B5F0694FAA8C3F3078641254DA"/>
        <w:category>
          <w:name w:val="General"/>
          <w:gallery w:val="placeholder"/>
        </w:category>
        <w:types>
          <w:type w:val="bbPlcHdr"/>
        </w:types>
        <w:behaviors>
          <w:behavior w:val="content"/>
        </w:behaviors>
        <w:guid w:val="{BBFAD684-8D7D-4BCD-9A22-71FD79513F51}"/>
      </w:docPartPr>
      <w:docPartBody>
        <w:p w:rsidR="00AF440F" w:rsidRDefault="00C75075" w:rsidP="00C75075">
          <w:pPr>
            <w:pStyle w:val="2E9B34B5F0694FAA8C3F3078641254DA"/>
          </w:pPr>
          <w:r w:rsidRPr="006570DE">
            <w:rPr>
              <w:rStyle w:val="PlaceholderText"/>
            </w:rPr>
            <w:t>Click here to enter text.</w:t>
          </w:r>
        </w:p>
      </w:docPartBody>
    </w:docPart>
    <w:docPart>
      <w:docPartPr>
        <w:name w:val="AE9926BF3BEC421688EF8B58066E6538"/>
        <w:category>
          <w:name w:val="General"/>
          <w:gallery w:val="placeholder"/>
        </w:category>
        <w:types>
          <w:type w:val="bbPlcHdr"/>
        </w:types>
        <w:behaviors>
          <w:behavior w:val="content"/>
        </w:behaviors>
        <w:guid w:val="{AC332551-F7D6-40EF-8287-96784D3994B4}"/>
      </w:docPartPr>
      <w:docPartBody>
        <w:p w:rsidR="00AF440F" w:rsidRDefault="00C75075" w:rsidP="00C75075">
          <w:pPr>
            <w:pStyle w:val="AE9926BF3BEC421688EF8B58066E6538"/>
          </w:pPr>
          <w:r w:rsidRPr="001849DA">
            <w:rPr>
              <w:rStyle w:val="PlaceholderText"/>
            </w:rPr>
            <w:t>Click here to enter text.</w:t>
          </w:r>
        </w:p>
      </w:docPartBody>
    </w:docPart>
    <w:docPart>
      <w:docPartPr>
        <w:name w:val="052D52088BA749869BD57A6D04BC79FB"/>
        <w:category>
          <w:name w:val="General"/>
          <w:gallery w:val="placeholder"/>
        </w:category>
        <w:types>
          <w:type w:val="bbPlcHdr"/>
        </w:types>
        <w:behaviors>
          <w:behavior w:val="content"/>
        </w:behaviors>
        <w:guid w:val="{A3E00671-5670-47CD-83F1-9C2DC5CDD51B}"/>
      </w:docPartPr>
      <w:docPartBody>
        <w:p w:rsidR="00AF440F" w:rsidRDefault="00C75075" w:rsidP="00C75075">
          <w:pPr>
            <w:pStyle w:val="052D52088BA749869BD57A6D04BC79FB"/>
          </w:pPr>
          <w:r w:rsidRPr="001849DA">
            <w:rPr>
              <w:rStyle w:val="PlaceholderText"/>
            </w:rPr>
            <w:t>Click here to enter text.</w:t>
          </w:r>
        </w:p>
      </w:docPartBody>
    </w:docPart>
    <w:docPart>
      <w:docPartPr>
        <w:name w:val="10DA97CA0B9742679FBF7DF8F05BA4CF"/>
        <w:category>
          <w:name w:val="General"/>
          <w:gallery w:val="placeholder"/>
        </w:category>
        <w:types>
          <w:type w:val="bbPlcHdr"/>
        </w:types>
        <w:behaviors>
          <w:behavior w:val="content"/>
        </w:behaviors>
        <w:guid w:val="{E5EA4399-49E9-4791-9852-38BCB236E485}"/>
      </w:docPartPr>
      <w:docPartBody>
        <w:p w:rsidR="00AF440F" w:rsidRDefault="00C75075" w:rsidP="00C75075">
          <w:pPr>
            <w:pStyle w:val="10DA97CA0B9742679FBF7DF8F05BA4CF"/>
          </w:pPr>
          <w:r w:rsidRPr="001849DA">
            <w:rPr>
              <w:rStyle w:val="PlaceholderText"/>
            </w:rPr>
            <w:t>Click here to enter text.</w:t>
          </w:r>
        </w:p>
      </w:docPartBody>
    </w:docPart>
    <w:docPart>
      <w:docPartPr>
        <w:name w:val="DAAB3AA55FAF49C4BE8BFA42003B2AA5"/>
        <w:category>
          <w:name w:val="General"/>
          <w:gallery w:val="placeholder"/>
        </w:category>
        <w:types>
          <w:type w:val="bbPlcHdr"/>
        </w:types>
        <w:behaviors>
          <w:behavior w:val="content"/>
        </w:behaviors>
        <w:guid w:val="{C244A148-5D77-4A96-9197-BB63A9F1313D}"/>
      </w:docPartPr>
      <w:docPartBody>
        <w:p w:rsidR="007B69DB" w:rsidRDefault="00AF440F" w:rsidP="00AF440F">
          <w:pPr>
            <w:pStyle w:val="DAAB3AA55FAF49C4BE8BFA42003B2AA5"/>
          </w:pPr>
          <w:r w:rsidRPr="001849DA">
            <w:rPr>
              <w:rStyle w:val="PlaceholderText"/>
            </w:rPr>
            <w:t>Click here to enter text.</w:t>
          </w:r>
        </w:p>
      </w:docPartBody>
    </w:docPart>
    <w:docPart>
      <w:docPartPr>
        <w:name w:val="C1FB7B6D4CE64EEDADFA64B97FD19A06"/>
        <w:category>
          <w:name w:val="General"/>
          <w:gallery w:val="placeholder"/>
        </w:category>
        <w:types>
          <w:type w:val="bbPlcHdr"/>
        </w:types>
        <w:behaviors>
          <w:behavior w:val="content"/>
        </w:behaviors>
        <w:guid w:val="{B07E0F97-CCC7-42C0-9DA2-368B6879E1C0}"/>
      </w:docPartPr>
      <w:docPartBody>
        <w:p w:rsidR="007B69DB" w:rsidRDefault="00AF440F" w:rsidP="00AF440F">
          <w:pPr>
            <w:pStyle w:val="C1FB7B6D4CE64EEDADFA64B97FD19A06"/>
          </w:pPr>
          <w:r w:rsidRPr="001849DA">
            <w:rPr>
              <w:rStyle w:val="PlaceholderText"/>
            </w:rPr>
            <w:t>Click here to enter text.</w:t>
          </w:r>
        </w:p>
      </w:docPartBody>
    </w:docPart>
    <w:docPart>
      <w:docPartPr>
        <w:name w:val="F2CBC5EA1D9840E697D4FCF1ED3FE720"/>
        <w:category>
          <w:name w:val="General"/>
          <w:gallery w:val="placeholder"/>
        </w:category>
        <w:types>
          <w:type w:val="bbPlcHdr"/>
        </w:types>
        <w:behaviors>
          <w:behavior w:val="content"/>
        </w:behaviors>
        <w:guid w:val="{A76D7692-967B-4542-B0DC-4D4F596F1980}"/>
      </w:docPartPr>
      <w:docPartBody>
        <w:p w:rsidR="006F081C" w:rsidRDefault="000E5F25" w:rsidP="000E5F25">
          <w:pPr>
            <w:pStyle w:val="F2CBC5EA1D9840E697D4FCF1ED3FE720"/>
          </w:pPr>
          <w:r w:rsidRPr="0067765D">
            <w:rPr>
              <w:rStyle w:val="PlaceholderText"/>
            </w:rPr>
            <w:t>Choose an item.</w:t>
          </w:r>
        </w:p>
      </w:docPartBody>
    </w:docPart>
    <w:docPart>
      <w:docPartPr>
        <w:name w:val="1EB0DA8F4832486FA7C15407F179AA12"/>
        <w:category>
          <w:name w:val="General"/>
          <w:gallery w:val="placeholder"/>
        </w:category>
        <w:types>
          <w:type w:val="bbPlcHdr"/>
        </w:types>
        <w:behaviors>
          <w:behavior w:val="content"/>
        </w:behaviors>
        <w:guid w:val="{84209649-A61A-48AF-BD5F-701D88BC8CE0}"/>
      </w:docPartPr>
      <w:docPartBody>
        <w:p w:rsidR="006F081C" w:rsidRDefault="000E5F25" w:rsidP="000E5F25">
          <w:pPr>
            <w:pStyle w:val="1EB0DA8F4832486FA7C15407F179AA12"/>
          </w:pPr>
          <w:r w:rsidRPr="0067765D">
            <w:rPr>
              <w:rStyle w:val="PlaceholderText"/>
            </w:rPr>
            <w:t>Choose an item.</w:t>
          </w:r>
        </w:p>
      </w:docPartBody>
    </w:docPart>
    <w:docPart>
      <w:docPartPr>
        <w:name w:val="AD5A3D19E9E2429CBD5FC46F66E7646B"/>
        <w:category>
          <w:name w:val="General"/>
          <w:gallery w:val="placeholder"/>
        </w:category>
        <w:types>
          <w:type w:val="bbPlcHdr"/>
        </w:types>
        <w:behaviors>
          <w:behavior w:val="content"/>
        </w:behaviors>
        <w:guid w:val="{F46ED7F4-F336-40E4-B09C-F91AB5E6F838}"/>
      </w:docPartPr>
      <w:docPartBody>
        <w:p w:rsidR="006F081C" w:rsidRDefault="006F081C" w:rsidP="006F081C">
          <w:pPr>
            <w:pStyle w:val="AD5A3D19E9E2429CBD5FC46F66E7646B"/>
          </w:pPr>
          <w:r w:rsidRPr="00EA1E0C">
            <w:rPr>
              <w:rStyle w:val="PlaceholderText"/>
            </w:rPr>
            <w:t>Click or tap here to enter text.</w:t>
          </w:r>
        </w:p>
      </w:docPartBody>
    </w:docPart>
    <w:docPart>
      <w:docPartPr>
        <w:name w:val="4E0F78A7BE4541C39200A037BE43490E"/>
        <w:category>
          <w:name w:val="General"/>
          <w:gallery w:val="placeholder"/>
        </w:category>
        <w:types>
          <w:type w:val="bbPlcHdr"/>
        </w:types>
        <w:behaviors>
          <w:behavior w:val="content"/>
        </w:behaviors>
        <w:guid w:val="{0F38C788-ABF7-4BD0-AE56-697FF877BA87}"/>
      </w:docPartPr>
      <w:docPartBody>
        <w:p w:rsidR="006F081C" w:rsidRDefault="006F081C" w:rsidP="006F081C">
          <w:pPr>
            <w:pStyle w:val="4E0F78A7BE4541C39200A037BE43490E"/>
          </w:pPr>
          <w:r w:rsidRPr="00EA1E0C">
            <w:rPr>
              <w:rStyle w:val="PlaceholderText"/>
            </w:rPr>
            <w:t>Click or tap here to enter text.</w:t>
          </w:r>
        </w:p>
      </w:docPartBody>
    </w:docPart>
    <w:docPart>
      <w:docPartPr>
        <w:name w:val="1996621E3FC44B7B9BAC23E0753F31AF"/>
        <w:category>
          <w:name w:val="General"/>
          <w:gallery w:val="placeholder"/>
        </w:category>
        <w:types>
          <w:type w:val="bbPlcHdr"/>
        </w:types>
        <w:behaviors>
          <w:behavior w:val="content"/>
        </w:behaviors>
        <w:guid w:val="{45D92D12-85A9-4DD9-8660-756EBA84ED58}"/>
      </w:docPartPr>
      <w:docPartBody>
        <w:p w:rsidR="006F081C" w:rsidRDefault="006F081C" w:rsidP="006F081C">
          <w:pPr>
            <w:pStyle w:val="1996621E3FC44B7B9BAC23E0753F31AF"/>
          </w:pPr>
          <w:r w:rsidRPr="003E3D39">
            <w:rPr>
              <w:rStyle w:val="PlaceholderText"/>
            </w:rPr>
            <w:t>Choose an item.</w:t>
          </w:r>
        </w:p>
      </w:docPartBody>
    </w:docPart>
    <w:docPart>
      <w:docPartPr>
        <w:name w:val="DFA37AC2085C40FFB2FCA5F2491FED83"/>
        <w:category>
          <w:name w:val="General"/>
          <w:gallery w:val="placeholder"/>
        </w:category>
        <w:types>
          <w:type w:val="bbPlcHdr"/>
        </w:types>
        <w:behaviors>
          <w:behavior w:val="content"/>
        </w:behaviors>
        <w:guid w:val="{4B353EF6-77E6-4B36-9F15-A749096F2A99}"/>
      </w:docPartPr>
      <w:docPartBody>
        <w:p w:rsidR="006F081C" w:rsidRDefault="006F081C" w:rsidP="006F081C">
          <w:pPr>
            <w:pStyle w:val="DFA37AC2085C40FFB2FCA5F2491FED83"/>
          </w:pPr>
          <w:r w:rsidRPr="00770946">
            <w:rPr>
              <w:rStyle w:val="PlaceholderText"/>
            </w:rPr>
            <w:t>Choose an item.</w:t>
          </w:r>
        </w:p>
      </w:docPartBody>
    </w:docPart>
    <w:docPart>
      <w:docPartPr>
        <w:name w:val="D1213E5A0A6546ADAFA691F014C33EF1"/>
        <w:category>
          <w:name w:val="General"/>
          <w:gallery w:val="placeholder"/>
        </w:category>
        <w:types>
          <w:type w:val="bbPlcHdr"/>
        </w:types>
        <w:behaviors>
          <w:behavior w:val="content"/>
        </w:behaviors>
        <w:guid w:val="{E065EA7E-E846-4723-A61B-A09BACA74375}"/>
      </w:docPartPr>
      <w:docPartBody>
        <w:p w:rsidR="00FB50BA" w:rsidRDefault="008F5A27" w:rsidP="008F5A27">
          <w:pPr>
            <w:pStyle w:val="D1213E5A0A6546ADAFA691F014C33EF1"/>
          </w:pPr>
          <w:r w:rsidRPr="006570DE">
            <w:rPr>
              <w:rStyle w:val="PlaceholderText"/>
            </w:rPr>
            <w:t>Click here to enter text.</w:t>
          </w:r>
        </w:p>
      </w:docPartBody>
    </w:docPart>
    <w:docPart>
      <w:docPartPr>
        <w:name w:val="54F684616E174EBC835E9EE54F40E7AC"/>
        <w:category>
          <w:name w:val="General"/>
          <w:gallery w:val="placeholder"/>
        </w:category>
        <w:types>
          <w:type w:val="bbPlcHdr"/>
        </w:types>
        <w:behaviors>
          <w:behavior w:val="content"/>
        </w:behaviors>
        <w:guid w:val="{E7D94694-FD74-485C-A92D-D848790A3BEB}"/>
      </w:docPartPr>
      <w:docPartBody>
        <w:p w:rsidR="00FB50BA" w:rsidRDefault="008F5A27" w:rsidP="008F5A27">
          <w:pPr>
            <w:pStyle w:val="54F684616E174EBC835E9EE54F40E7AC"/>
          </w:pPr>
          <w:r w:rsidRPr="006570DE">
            <w:rPr>
              <w:rStyle w:val="PlaceholderText"/>
            </w:rPr>
            <w:t>Click here to enter text.</w:t>
          </w:r>
        </w:p>
      </w:docPartBody>
    </w:docPart>
    <w:docPart>
      <w:docPartPr>
        <w:name w:val="C797B90A77D943E4844A9E87C3F32782"/>
        <w:category>
          <w:name w:val="General"/>
          <w:gallery w:val="placeholder"/>
        </w:category>
        <w:types>
          <w:type w:val="bbPlcHdr"/>
        </w:types>
        <w:behaviors>
          <w:behavior w:val="content"/>
        </w:behaviors>
        <w:guid w:val="{9566D841-8C4B-4C22-8CC6-A38825E38527}"/>
      </w:docPartPr>
      <w:docPartBody>
        <w:p w:rsidR="00FB50BA" w:rsidRDefault="008F5A27" w:rsidP="008F5A27">
          <w:pPr>
            <w:pStyle w:val="C797B90A77D943E4844A9E87C3F32782"/>
          </w:pPr>
          <w:r w:rsidRPr="006570DE">
            <w:rPr>
              <w:rStyle w:val="PlaceholderText"/>
            </w:rPr>
            <w:t>Click here to enter text.</w:t>
          </w:r>
        </w:p>
      </w:docPartBody>
    </w:docPart>
    <w:docPart>
      <w:docPartPr>
        <w:name w:val="C6A5E5B6A4B34633BE252D7EE6DE2CE8"/>
        <w:category>
          <w:name w:val="General"/>
          <w:gallery w:val="placeholder"/>
        </w:category>
        <w:types>
          <w:type w:val="bbPlcHdr"/>
        </w:types>
        <w:behaviors>
          <w:behavior w:val="content"/>
        </w:behaviors>
        <w:guid w:val="{F9484A2C-79FB-49B1-9DA7-B35B7757F513}"/>
      </w:docPartPr>
      <w:docPartBody>
        <w:p w:rsidR="00FB50BA" w:rsidRDefault="008F5A27" w:rsidP="008F5A27">
          <w:pPr>
            <w:pStyle w:val="C6A5E5B6A4B34633BE252D7EE6DE2CE8"/>
          </w:pPr>
          <w:r w:rsidRPr="006570DE">
            <w:rPr>
              <w:rStyle w:val="PlaceholderText"/>
            </w:rPr>
            <w:t>Click here to enter text.</w:t>
          </w:r>
        </w:p>
      </w:docPartBody>
    </w:docPart>
    <w:docPart>
      <w:docPartPr>
        <w:name w:val="C0CAEC0CC6A54CEDA88369F74A96CB00"/>
        <w:category>
          <w:name w:val="General"/>
          <w:gallery w:val="placeholder"/>
        </w:category>
        <w:types>
          <w:type w:val="bbPlcHdr"/>
        </w:types>
        <w:behaviors>
          <w:behavior w:val="content"/>
        </w:behaviors>
        <w:guid w:val="{4C5952B9-1A9C-44B8-8EC5-3E457CEBBC8D}"/>
      </w:docPartPr>
      <w:docPartBody>
        <w:p w:rsidR="00FB50BA" w:rsidRDefault="008F5A27" w:rsidP="008F5A27">
          <w:pPr>
            <w:pStyle w:val="C0CAEC0CC6A54CEDA88369F74A96CB00"/>
          </w:pPr>
          <w:r w:rsidRPr="006570DE">
            <w:rPr>
              <w:rStyle w:val="PlaceholderText"/>
            </w:rPr>
            <w:t>Click here to enter text.</w:t>
          </w:r>
        </w:p>
      </w:docPartBody>
    </w:docPart>
    <w:docPart>
      <w:docPartPr>
        <w:name w:val="7079F30C61FA4B9E884F0651E93534A8"/>
        <w:category>
          <w:name w:val="General"/>
          <w:gallery w:val="placeholder"/>
        </w:category>
        <w:types>
          <w:type w:val="bbPlcHdr"/>
        </w:types>
        <w:behaviors>
          <w:behavior w:val="content"/>
        </w:behaviors>
        <w:guid w:val="{67D71E2E-0A25-4465-A7F7-83C56C2A4849}"/>
      </w:docPartPr>
      <w:docPartBody>
        <w:p w:rsidR="004A7B46" w:rsidRDefault="000F506B" w:rsidP="000F506B">
          <w:pPr>
            <w:pStyle w:val="7079F30C61FA4B9E884F0651E93534A8"/>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E5F25"/>
    <w:rsid w:val="000F506B"/>
    <w:rsid w:val="00100104"/>
    <w:rsid w:val="001019C3"/>
    <w:rsid w:val="0011757E"/>
    <w:rsid w:val="00153877"/>
    <w:rsid w:val="002E293D"/>
    <w:rsid w:val="003777CF"/>
    <w:rsid w:val="003D2CA1"/>
    <w:rsid w:val="0047304A"/>
    <w:rsid w:val="004A2EE4"/>
    <w:rsid w:val="004A7B46"/>
    <w:rsid w:val="004F1B60"/>
    <w:rsid w:val="005175A0"/>
    <w:rsid w:val="005269ED"/>
    <w:rsid w:val="0059439F"/>
    <w:rsid w:val="005C5C0E"/>
    <w:rsid w:val="005E29D5"/>
    <w:rsid w:val="006775CD"/>
    <w:rsid w:val="00682054"/>
    <w:rsid w:val="00682317"/>
    <w:rsid w:val="006F081C"/>
    <w:rsid w:val="00773DAC"/>
    <w:rsid w:val="00782502"/>
    <w:rsid w:val="007B69DB"/>
    <w:rsid w:val="0080557C"/>
    <w:rsid w:val="008373FC"/>
    <w:rsid w:val="008A7F66"/>
    <w:rsid w:val="008E4232"/>
    <w:rsid w:val="008F5A27"/>
    <w:rsid w:val="008F6101"/>
    <w:rsid w:val="00900339"/>
    <w:rsid w:val="00996435"/>
    <w:rsid w:val="009E17F1"/>
    <w:rsid w:val="00A94C48"/>
    <w:rsid w:val="00AF440F"/>
    <w:rsid w:val="00B2113D"/>
    <w:rsid w:val="00B853E5"/>
    <w:rsid w:val="00BE2359"/>
    <w:rsid w:val="00BE7118"/>
    <w:rsid w:val="00C264E4"/>
    <w:rsid w:val="00C75075"/>
    <w:rsid w:val="00C83D48"/>
    <w:rsid w:val="00D46928"/>
    <w:rsid w:val="00D656EE"/>
    <w:rsid w:val="00DD6458"/>
    <w:rsid w:val="00DE27BC"/>
    <w:rsid w:val="00E26668"/>
    <w:rsid w:val="00E92FE9"/>
    <w:rsid w:val="00F30198"/>
    <w:rsid w:val="00F3621E"/>
    <w:rsid w:val="00FB50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F506B"/>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0AE80BBB9E644093B9607032C24053FE">
    <w:name w:val="0AE80BBB9E644093B9607032C24053FE"/>
    <w:rsid w:val="00773DAC"/>
    <w:pPr>
      <w:spacing w:after="160" w:line="259" w:lineRule="auto"/>
    </w:pPr>
    <w:rPr>
      <w:lang w:val="en-IN" w:eastAsia="en-IN"/>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E2F1DBD45204F718E432C4CBBC3BB3F">
    <w:name w:val="0E2F1DBD45204F718E432C4CBBC3BB3F"/>
    <w:rsid w:val="003777CF"/>
    <w:pPr>
      <w:spacing w:after="160" w:line="259" w:lineRule="auto"/>
    </w:pPr>
    <w:rPr>
      <w:lang w:val="en-IN" w:eastAsia="en-IN"/>
    </w:rPr>
  </w:style>
  <w:style w:type="paragraph" w:customStyle="1" w:styleId="EE19A20E406348B49F3E3A567E8D7CDC">
    <w:name w:val="EE19A20E406348B49F3E3A567E8D7CDC"/>
    <w:rsid w:val="003777CF"/>
    <w:pPr>
      <w:spacing w:after="160" w:line="259" w:lineRule="auto"/>
    </w:pPr>
    <w:rPr>
      <w:lang w:val="en-IN" w:eastAsia="en-IN"/>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D0AB141C55054C61BF88F924FA99FB5D">
    <w:name w:val="D0AB141C55054C61BF88F924FA99FB5D"/>
    <w:rsid w:val="00C75075"/>
    <w:pPr>
      <w:spacing w:after="160" w:line="259" w:lineRule="auto"/>
    </w:pPr>
    <w:rPr>
      <w:lang w:val="en-IN" w:eastAsia="en-IN"/>
    </w:rPr>
  </w:style>
  <w:style w:type="paragraph" w:customStyle="1" w:styleId="5A6C8B6F495B43F78E637F6AA5C3C5E8">
    <w:name w:val="5A6C8B6F495B43F78E637F6AA5C3C5E8"/>
    <w:rsid w:val="00C75075"/>
    <w:pPr>
      <w:spacing w:after="160" w:line="259" w:lineRule="auto"/>
    </w:pPr>
    <w:rPr>
      <w:lang w:val="en-IN" w:eastAsia="en-IN"/>
    </w:rPr>
  </w:style>
  <w:style w:type="paragraph" w:customStyle="1" w:styleId="B357F9F349584D4390927176595F6F33">
    <w:name w:val="B357F9F349584D4390927176595F6F33"/>
    <w:rsid w:val="00C75075"/>
    <w:pPr>
      <w:spacing w:after="160" w:line="259" w:lineRule="auto"/>
    </w:pPr>
    <w:rPr>
      <w:lang w:val="en-IN" w:eastAsia="en-IN"/>
    </w:rPr>
  </w:style>
  <w:style w:type="paragraph" w:customStyle="1" w:styleId="50526C2E8D994856A49AD585C52239DC">
    <w:name w:val="50526C2E8D994856A49AD585C52239DC"/>
    <w:rsid w:val="00C75075"/>
    <w:pPr>
      <w:spacing w:after="160" w:line="259" w:lineRule="auto"/>
    </w:pPr>
    <w:rPr>
      <w:lang w:val="en-IN" w:eastAsia="en-IN"/>
    </w:rPr>
  </w:style>
  <w:style w:type="paragraph" w:customStyle="1" w:styleId="CF6FD49F6D3C49F8937D6CE870A4FF25">
    <w:name w:val="CF6FD49F6D3C49F8937D6CE870A4FF25"/>
    <w:rsid w:val="00C75075"/>
    <w:pPr>
      <w:spacing w:after="160" w:line="259" w:lineRule="auto"/>
    </w:pPr>
    <w:rPr>
      <w:lang w:val="en-IN" w:eastAsia="en-IN"/>
    </w:rPr>
  </w:style>
  <w:style w:type="paragraph" w:customStyle="1" w:styleId="2E9B34B5F0694FAA8C3F3078641254DA">
    <w:name w:val="2E9B34B5F0694FAA8C3F3078641254DA"/>
    <w:rsid w:val="00C75075"/>
    <w:pPr>
      <w:spacing w:after="160" w:line="259" w:lineRule="auto"/>
    </w:pPr>
    <w:rPr>
      <w:lang w:val="en-IN" w:eastAsia="en-IN"/>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AE9926BF3BEC421688EF8B58066E6538">
    <w:name w:val="AE9926BF3BEC421688EF8B58066E6538"/>
    <w:rsid w:val="00C75075"/>
    <w:pPr>
      <w:spacing w:after="160" w:line="259" w:lineRule="auto"/>
    </w:pPr>
    <w:rPr>
      <w:lang w:val="en-IN" w:eastAsia="en-IN"/>
    </w:rPr>
  </w:style>
  <w:style w:type="paragraph" w:customStyle="1" w:styleId="052D52088BA749869BD57A6D04BC79FB">
    <w:name w:val="052D52088BA749869BD57A6D04BC79FB"/>
    <w:rsid w:val="00C75075"/>
    <w:pPr>
      <w:spacing w:after="160" w:line="259" w:lineRule="auto"/>
    </w:pPr>
    <w:rPr>
      <w:lang w:val="en-IN" w:eastAsia="en-IN"/>
    </w:rPr>
  </w:style>
  <w:style w:type="paragraph" w:customStyle="1" w:styleId="10DA97CA0B9742679FBF7DF8F05BA4CF">
    <w:name w:val="10DA97CA0B9742679FBF7DF8F05BA4CF"/>
    <w:rsid w:val="00C75075"/>
    <w:pPr>
      <w:spacing w:after="160" w:line="259" w:lineRule="auto"/>
    </w:pPr>
    <w:rPr>
      <w:lang w:val="en-IN" w:eastAsia="en-IN"/>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43126998FBF14D809B1C08CF5EC2EBEC">
    <w:name w:val="43126998FBF14D809B1C08CF5EC2EBEC"/>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197D696225C64936BAF6CDEE76174634">
    <w:name w:val="197D696225C64936BAF6CDEE76174634"/>
    <w:rsid w:val="00B853E5"/>
    <w:pPr>
      <w:spacing w:after="160" w:line="259" w:lineRule="auto"/>
    </w:pPr>
    <w:rPr>
      <w:lang w:val="en-IN" w:eastAsia="en-IN"/>
    </w:rPr>
  </w:style>
  <w:style w:type="paragraph" w:customStyle="1" w:styleId="A4E01DF2FFA1498C8168183834C69162">
    <w:name w:val="A4E01DF2FFA1498C8168183834C69162"/>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21819BD6E4E4195AFD88755ABBB27F5">
    <w:name w:val="721819BD6E4E4195AFD88755ABBB27F5"/>
    <w:rsid w:val="00B853E5"/>
    <w:pPr>
      <w:spacing w:after="160" w:line="259" w:lineRule="auto"/>
    </w:pPr>
    <w:rPr>
      <w:lang w:val="en-IN" w:eastAsia="en-IN"/>
    </w:rPr>
  </w:style>
  <w:style w:type="paragraph" w:customStyle="1" w:styleId="D47D22A3F15B4F70BC8A9DFBF568C4FE">
    <w:name w:val="D47D22A3F15B4F70BC8A9DFBF568C4FE"/>
    <w:rsid w:val="00B853E5"/>
    <w:pPr>
      <w:spacing w:after="160" w:line="259" w:lineRule="auto"/>
    </w:pPr>
    <w:rPr>
      <w:lang w:val="en-IN" w:eastAsia="en-IN"/>
    </w:rPr>
  </w:style>
  <w:style w:type="paragraph" w:customStyle="1" w:styleId="E3D63587FCED4F9EB7D4C83FD408D376">
    <w:name w:val="E3D63587FCED4F9EB7D4C83FD408D376"/>
    <w:rsid w:val="00B853E5"/>
    <w:pPr>
      <w:spacing w:after="160" w:line="259" w:lineRule="auto"/>
    </w:pPr>
    <w:rPr>
      <w:lang w:val="en-IN" w:eastAsia="en-IN"/>
    </w:rPr>
  </w:style>
  <w:style w:type="paragraph" w:customStyle="1" w:styleId="670298F158DA490387ED43BB172EC628">
    <w:name w:val="670298F158DA490387ED43BB172EC628"/>
    <w:rsid w:val="00B853E5"/>
    <w:pPr>
      <w:spacing w:after="160" w:line="259" w:lineRule="auto"/>
    </w:pPr>
    <w:rPr>
      <w:lang w:val="en-IN" w:eastAsia="en-IN"/>
    </w:rPr>
  </w:style>
  <w:style w:type="paragraph" w:customStyle="1" w:styleId="F1BC31A308044998BC7B2E67D0F0FA2A">
    <w:name w:val="F1BC31A308044998BC7B2E67D0F0FA2A"/>
    <w:rsid w:val="00B853E5"/>
    <w:pPr>
      <w:spacing w:after="160" w:line="259" w:lineRule="auto"/>
    </w:pPr>
    <w:rPr>
      <w:lang w:val="en-IN" w:eastAsia="en-IN"/>
    </w:rPr>
  </w:style>
  <w:style w:type="paragraph" w:customStyle="1" w:styleId="DDAA02E508BB402D8CBCBB3ED23D832E">
    <w:name w:val="DDAA02E508BB402D8CBCBB3ED23D832E"/>
    <w:rsid w:val="00B853E5"/>
    <w:pPr>
      <w:spacing w:after="160" w:line="259" w:lineRule="auto"/>
    </w:pPr>
    <w:rPr>
      <w:lang w:val="en-IN" w:eastAsia="en-IN"/>
    </w:rPr>
  </w:style>
  <w:style w:type="paragraph" w:customStyle="1" w:styleId="C9F06FDDC71E423D85096E8655D80F52">
    <w:name w:val="C9F06FDDC71E423D85096E8655D80F52"/>
    <w:rsid w:val="00B853E5"/>
    <w:pPr>
      <w:spacing w:after="160" w:line="259" w:lineRule="auto"/>
    </w:pPr>
    <w:rPr>
      <w:lang w:val="en-IN" w:eastAsia="en-IN"/>
    </w:rPr>
  </w:style>
  <w:style w:type="paragraph" w:customStyle="1" w:styleId="E23F58D12FF54BD5B95BF02EDB0E8341">
    <w:name w:val="E23F58D12FF54BD5B95BF02EDB0E8341"/>
    <w:rsid w:val="00B853E5"/>
    <w:pPr>
      <w:spacing w:after="160" w:line="259" w:lineRule="auto"/>
    </w:pPr>
    <w:rPr>
      <w:lang w:val="en-IN" w:eastAsia="en-IN"/>
    </w:rPr>
  </w:style>
  <w:style w:type="paragraph" w:customStyle="1" w:styleId="1B0586BE68894AE9835B5E4F6FDD1A9B">
    <w:name w:val="1B0586BE68894AE9835B5E4F6FDD1A9B"/>
    <w:rsid w:val="00B853E5"/>
    <w:pPr>
      <w:spacing w:after="160" w:line="259" w:lineRule="auto"/>
    </w:pPr>
    <w:rPr>
      <w:lang w:val="en-IN" w:eastAsia="en-IN"/>
    </w:rPr>
  </w:style>
  <w:style w:type="paragraph" w:customStyle="1" w:styleId="7D69053FD3AC4C76BE9C88CEAADC1ED6">
    <w:name w:val="7D69053FD3AC4C76BE9C88CEAADC1ED6"/>
    <w:rsid w:val="00B853E5"/>
    <w:pPr>
      <w:spacing w:after="160" w:line="259" w:lineRule="auto"/>
    </w:pPr>
    <w:rPr>
      <w:lang w:val="en-IN" w:eastAsia="en-IN"/>
    </w:rPr>
  </w:style>
  <w:style w:type="paragraph" w:customStyle="1" w:styleId="F64C39511F324C6BA815D2F952AF2712">
    <w:name w:val="F64C39511F324C6BA815D2F952AF2712"/>
    <w:rsid w:val="008E4232"/>
    <w:pPr>
      <w:spacing w:after="160" w:line="259" w:lineRule="auto"/>
    </w:pPr>
    <w:rPr>
      <w:lang w:val="en-IN" w:eastAsia="en-IN"/>
    </w:rPr>
  </w:style>
  <w:style w:type="paragraph" w:customStyle="1" w:styleId="55AC8AEC14F347F49E4980815FD24AC1">
    <w:name w:val="55AC8AEC14F347F49E4980815FD24AC1"/>
    <w:rsid w:val="008E4232"/>
    <w:pPr>
      <w:spacing w:after="160" w:line="259" w:lineRule="auto"/>
    </w:pPr>
    <w:rPr>
      <w:lang w:val="en-IN" w:eastAsia="en-IN"/>
    </w:rPr>
  </w:style>
  <w:style w:type="paragraph" w:customStyle="1" w:styleId="63783047626940E7BE172B173CBC6775">
    <w:name w:val="63783047626940E7BE172B173CBC6775"/>
    <w:rsid w:val="008E4232"/>
    <w:pPr>
      <w:spacing w:after="160" w:line="259" w:lineRule="auto"/>
    </w:pPr>
    <w:rPr>
      <w:lang w:val="en-IN" w:eastAsia="en-IN"/>
    </w:rPr>
  </w:style>
  <w:style w:type="paragraph" w:customStyle="1" w:styleId="138F31BA4DC84D7DA4718F686A4CE501">
    <w:name w:val="138F31BA4DC84D7DA4718F686A4CE501"/>
    <w:rsid w:val="00773DAC"/>
    <w:pPr>
      <w:spacing w:after="160" w:line="259" w:lineRule="auto"/>
    </w:pPr>
    <w:rPr>
      <w:lang w:val="en-IN" w:eastAsia="en-IN"/>
    </w:rPr>
  </w:style>
  <w:style w:type="paragraph" w:customStyle="1" w:styleId="BFABC8F40F5745FC942D5E8E6514EA97">
    <w:name w:val="BFABC8F40F5745FC942D5E8E6514EA97"/>
    <w:rsid w:val="00773DAC"/>
    <w:pPr>
      <w:spacing w:after="160" w:line="259" w:lineRule="auto"/>
    </w:pPr>
    <w:rPr>
      <w:lang w:val="en-IN" w:eastAsia="en-IN"/>
    </w:rPr>
  </w:style>
  <w:style w:type="paragraph" w:customStyle="1" w:styleId="0D6FB5D588D348CDA3F3B718DCC6310F">
    <w:name w:val="0D6FB5D588D348CDA3F3B718DCC6310F"/>
    <w:rsid w:val="005E29D5"/>
    <w:pPr>
      <w:spacing w:after="160" w:line="259" w:lineRule="auto"/>
    </w:pPr>
    <w:rPr>
      <w:lang w:val="en-IN" w:eastAsia="en-IN"/>
    </w:rPr>
  </w:style>
  <w:style w:type="paragraph" w:customStyle="1" w:styleId="8A28AE77FF7747EE851EA249B739308D">
    <w:name w:val="8A28AE77FF7747EE851EA249B739308D"/>
    <w:rsid w:val="005E29D5"/>
    <w:pPr>
      <w:spacing w:after="160" w:line="259" w:lineRule="auto"/>
    </w:pPr>
    <w:rPr>
      <w:lang w:val="en-IN" w:eastAsia="en-IN"/>
    </w:rPr>
  </w:style>
  <w:style w:type="paragraph" w:customStyle="1" w:styleId="8092AE5D1076462AA6ADA2046AB03925">
    <w:name w:val="8092AE5D1076462AA6ADA2046AB03925"/>
    <w:rsid w:val="005E29D5"/>
    <w:pPr>
      <w:spacing w:after="160" w:line="259" w:lineRule="auto"/>
    </w:pPr>
    <w:rPr>
      <w:lang w:val="en-IN" w:eastAsia="en-IN"/>
    </w:rPr>
  </w:style>
  <w:style w:type="paragraph" w:customStyle="1" w:styleId="EBCA8F8D88DA4CE1930F9C13E90B5F10">
    <w:name w:val="EBCA8F8D88DA4CE1930F9C13E90B5F10"/>
    <w:rsid w:val="005E29D5"/>
    <w:pPr>
      <w:spacing w:after="160" w:line="259" w:lineRule="auto"/>
    </w:pPr>
    <w:rPr>
      <w:lang w:val="en-IN" w:eastAsia="en-IN"/>
    </w:rPr>
  </w:style>
  <w:style w:type="paragraph" w:customStyle="1" w:styleId="795E3EE22B3C4632AA63444814ABC2DF">
    <w:name w:val="795E3EE22B3C4632AA63444814ABC2DF"/>
    <w:rsid w:val="005E29D5"/>
    <w:pPr>
      <w:spacing w:after="160" w:line="259" w:lineRule="auto"/>
    </w:pPr>
    <w:rPr>
      <w:lang w:val="en-IN" w:eastAsia="en-IN"/>
    </w:rPr>
  </w:style>
  <w:style w:type="paragraph" w:customStyle="1" w:styleId="C1D360E177A14A948B0629F2F0839FF8">
    <w:name w:val="C1D360E177A14A948B0629F2F0839FF8"/>
    <w:rsid w:val="005E29D5"/>
    <w:pPr>
      <w:spacing w:after="160" w:line="259" w:lineRule="auto"/>
    </w:pPr>
    <w:rPr>
      <w:lang w:val="en-IN" w:eastAsia="en-IN"/>
    </w:rPr>
  </w:style>
  <w:style w:type="paragraph" w:customStyle="1" w:styleId="B213FF566D214220BF5B74711F37A14C">
    <w:name w:val="B213FF566D214220BF5B74711F37A14C"/>
    <w:rsid w:val="005E29D5"/>
    <w:pPr>
      <w:spacing w:after="160" w:line="259" w:lineRule="auto"/>
    </w:pPr>
    <w:rPr>
      <w:lang w:val="en-IN" w:eastAsia="en-IN"/>
    </w:rPr>
  </w:style>
  <w:style w:type="paragraph" w:customStyle="1" w:styleId="CBF227AF24204A4689ACF182E10B2EE3">
    <w:name w:val="CBF227AF24204A4689ACF182E10B2EE3"/>
    <w:rsid w:val="005E29D5"/>
    <w:pPr>
      <w:spacing w:after="160" w:line="259" w:lineRule="auto"/>
    </w:pPr>
    <w:rPr>
      <w:lang w:val="en-IN" w:eastAsia="en-IN"/>
    </w:rPr>
  </w:style>
  <w:style w:type="paragraph" w:customStyle="1" w:styleId="562B605E82FF4DAC8DE09A424A5845B6">
    <w:name w:val="562B605E82FF4DAC8DE09A424A5845B6"/>
    <w:rsid w:val="005E29D5"/>
    <w:pPr>
      <w:spacing w:after="160" w:line="259" w:lineRule="auto"/>
    </w:pPr>
    <w:rPr>
      <w:lang w:val="en-IN" w:eastAsia="en-IN"/>
    </w:rPr>
  </w:style>
  <w:style w:type="paragraph" w:customStyle="1" w:styleId="AC9890495CF541A491D9EA98A3C06E96">
    <w:name w:val="AC9890495CF541A491D9EA98A3C06E96"/>
    <w:rsid w:val="005E29D5"/>
    <w:pPr>
      <w:spacing w:after="160" w:line="259" w:lineRule="auto"/>
    </w:pPr>
    <w:rPr>
      <w:lang w:val="en-IN" w:eastAsia="en-IN"/>
    </w:rPr>
  </w:style>
  <w:style w:type="paragraph" w:customStyle="1" w:styleId="512D41B956FE4B4AB7FB1C845F8DD6DD">
    <w:name w:val="512D41B956FE4B4AB7FB1C845F8DD6DD"/>
    <w:rsid w:val="005E29D5"/>
    <w:pPr>
      <w:spacing w:after="160" w:line="259" w:lineRule="auto"/>
    </w:pPr>
    <w:rPr>
      <w:lang w:val="en-IN" w:eastAsia="en-IN"/>
    </w:rPr>
  </w:style>
  <w:style w:type="paragraph" w:customStyle="1" w:styleId="C35CCF96E05D44F68DD7BF089782CD49">
    <w:name w:val="C35CCF96E05D44F68DD7BF089782CD49"/>
    <w:rsid w:val="005E29D5"/>
    <w:pPr>
      <w:spacing w:after="160" w:line="259" w:lineRule="auto"/>
    </w:pPr>
    <w:rPr>
      <w:lang w:val="en-IN" w:eastAsia="en-IN"/>
    </w:rPr>
  </w:style>
  <w:style w:type="paragraph" w:customStyle="1" w:styleId="3106172F0FDC41A7B15C572F6D1D5986">
    <w:name w:val="3106172F0FDC41A7B15C572F6D1D5986"/>
    <w:rsid w:val="005E29D5"/>
    <w:pPr>
      <w:spacing w:after="160" w:line="259" w:lineRule="auto"/>
    </w:pPr>
    <w:rPr>
      <w:lang w:val="en-IN" w:eastAsia="en-IN"/>
    </w:rPr>
  </w:style>
  <w:style w:type="paragraph" w:customStyle="1" w:styleId="EBA18561D7014C6A8AD2842A36CA07EE">
    <w:name w:val="EBA18561D7014C6A8AD2842A36CA07EE"/>
    <w:rsid w:val="005E29D5"/>
    <w:pPr>
      <w:spacing w:after="160" w:line="259" w:lineRule="auto"/>
    </w:pPr>
    <w:rPr>
      <w:lang w:val="en-IN" w:eastAsia="en-IN"/>
    </w:rPr>
  </w:style>
  <w:style w:type="paragraph" w:customStyle="1" w:styleId="92FCDA835C444D3A97EA75B8565B1C11">
    <w:name w:val="92FCDA835C444D3A97EA75B8565B1C11"/>
    <w:rsid w:val="005E29D5"/>
    <w:pPr>
      <w:spacing w:after="160" w:line="259" w:lineRule="auto"/>
    </w:pPr>
    <w:rPr>
      <w:lang w:val="en-IN" w:eastAsia="en-IN"/>
    </w:rPr>
  </w:style>
  <w:style w:type="paragraph" w:customStyle="1" w:styleId="DAAB3AA55FAF49C4BE8BFA42003B2AA5">
    <w:name w:val="DAAB3AA55FAF49C4BE8BFA42003B2AA5"/>
    <w:rsid w:val="00AF440F"/>
    <w:pPr>
      <w:spacing w:after="160" w:line="259" w:lineRule="auto"/>
    </w:pPr>
  </w:style>
  <w:style w:type="paragraph" w:customStyle="1" w:styleId="C1FB7B6D4CE64EEDADFA64B97FD19A06">
    <w:name w:val="C1FB7B6D4CE64EEDADFA64B97FD19A06"/>
    <w:rsid w:val="00AF440F"/>
    <w:pPr>
      <w:spacing w:after="160" w:line="259" w:lineRule="auto"/>
    </w:pPr>
  </w:style>
  <w:style w:type="paragraph" w:customStyle="1" w:styleId="F2CBC5EA1D9840E697D4FCF1ED3FE720">
    <w:name w:val="F2CBC5EA1D9840E697D4FCF1ED3FE720"/>
    <w:rsid w:val="000E5F25"/>
    <w:pPr>
      <w:spacing w:after="160" w:line="259" w:lineRule="auto"/>
    </w:pPr>
  </w:style>
  <w:style w:type="paragraph" w:customStyle="1" w:styleId="1EB0DA8F4832486FA7C15407F179AA12">
    <w:name w:val="1EB0DA8F4832486FA7C15407F179AA12"/>
    <w:rsid w:val="000E5F25"/>
    <w:pPr>
      <w:spacing w:after="160" w:line="259" w:lineRule="auto"/>
    </w:pPr>
  </w:style>
  <w:style w:type="paragraph" w:customStyle="1" w:styleId="AD5A3D19E9E2429CBD5FC46F66E7646B">
    <w:name w:val="AD5A3D19E9E2429CBD5FC46F66E7646B"/>
    <w:rsid w:val="006F081C"/>
    <w:pPr>
      <w:spacing w:after="160" w:line="259" w:lineRule="auto"/>
    </w:pPr>
  </w:style>
  <w:style w:type="paragraph" w:customStyle="1" w:styleId="4E0F78A7BE4541C39200A037BE43490E">
    <w:name w:val="4E0F78A7BE4541C39200A037BE43490E"/>
    <w:rsid w:val="006F081C"/>
    <w:pPr>
      <w:spacing w:after="160" w:line="259" w:lineRule="auto"/>
    </w:pPr>
  </w:style>
  <w:style w:type="paragraph" w:customStyle="1" w:styleId="1996621E3FC44B7B9BAC23E0753F31AF">
    <w:name w:val="1996621E3FC44B7B9BAC23E0753F31AF"/>
    <w:rsid w:val="006F081C"/>
    <w:pPr>
      <w:spacing w:after="160" w:line="259" w:lineRule="auto"/>
    </w:pPr>
  </w:style>
  <w:style w:type="paragraph" w:customStyle="1" w:styleId="DFA37AC2085C40FFB2FCA5F2491FED83">
    <w:name w:val="DFA37AC2085C40FFB2FCA5F2491FED83"/>
    <w:rsid w:val="006F081C"/>
    <w:pPr>
      <w:spacing w:after="160" w:line="259" w:lineRule="auto"/>
    </w:pPr>
  </w:style>
  <w:style w:type="paragraph" w:customStyle="1" w:styleId="D1213E5A0A6546ADAFA691F014C33EF1">
    <w:name w:val="D1213E5A0A6546ADAFA691F014C33EF1"/>
    <w:rsid w:val="008F5A27"/>
    <w:pPr>
      <w:spacing w:after="160" w:line="259" w:lineRule="auto"/>
    </w:pPr>
  </w:style>
  <w:style w:type="paragraph" w:customStyle="1" w:styleId="54F684616E174EBC835E9EE54F40E7AC">
    <w:name w:val="54F684616E174EBC835E9EE54F40E7AC"/>
    <w:rsid w:val="008F5A27"/>
    <w:pPr>
      <w:spacing w:after="160" w:line="259" w:lineRule="auto"/>
    </w:pPr>
  </w:style>
  <w:style w:type="paragraph" w:customStyle="1" w:styleId="C797B90A77D943E4844A9E87C3F32782">
    <w:name w:val="C797B90A77D943E4844A9E87C3F32782"/>
    <w:rsid w:val="008F5A27"/>
    <w:pPr>
      <w:spacing w:after="160" w:line="259" w:lineRule="auto"/>
    </w:pPr>
  </w:style>
  <w:style w:type="paragraph" w:customStyle="1" w:styleId="C6A5E5B6A4B34633BE252D7EE6DE2CE8">
    <w:name w:val="C6A5E5B6A4B34633BE252D7EE6DE2CE8"/>
    <w:rsid w:val="008F5A27"/>
    <w:pPr>
      <w:spacing w:after="160" w:line="259" w:lineRule="auto"/>
    </w:pPr>
  </w:style>
  <w:style w:type="paragraph" w:customStyle="1" w:styleId="C0CAEC0CC6A54CEDA88369F74A96CB00">
    <w:name w:val="C0CAEC0CC6A54CEDA88369F74A96CB00"/>
    <w:rsid w:val="008F5A27"/>
    <w:pPr>
      <w:spacing w:after="160" w:line="259" w:lineRule="auto"/>
    </w:pPr>
  </w:style>
  <w:style w:type="paragraph" w:customStyle="1" w:styleId="7079F30C61FA4B9E884F0651E93534A8">
    <w:name w:val="7079F30C61FA4B9E884F0651E93534A8"/>
    <w:rsid w:val="000F506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FC8AEE-4337-4887-91D9-74807ED1FA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1742</TotalTime>
  <Pages>115</Pages>
  <Words>21993</Words>
  <Characters>125362</Characters>
  <Application>Microsoft Office Word</Application>
  <DocSecurity>0</DocSecurity>
  <Lines>1044</Lines>
  <Paragraphs>294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Tejas Bharadwaj</cp:lastModifiedBy>
  <cp:revision>134</cp:revision>
  <cp:lastPrinted>2022-07-15T13:29:00Z</cp:lastPrinted>
  <dcterms:created xsi:type="dcterms:W3CDTF">2022-07-12T20:20:00Z</dcterms:created>
  <dcterms:modified xsi:type="dcterms:W3CDTF">2022-08-04T06:01:00Z</dcterms:modified>
</cp:coreProperties>
</file>