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68526F9" w:rsidR="003A185C" w:rsidRPr="00966921" w:rsidRDefault="00332A36" w:rsidP="00966921">
      <w:pPr>
        <w:spacing w:line="360" w:lineRule="auto"/>
        <w:rPr>
          <w:b/>
        </w:rPr>
      </w:pPr>
      <w:r>
        <w:rPr>
          <w:b/>
        </w:rPr>
        <w:t>CASE</w:t>
      </w:r>
      <w:r w:rsidR="003A185C">
        <w:rPr>
          <w:b/>
        </w:rPr>
        <w:t xml:space="preserve"> NO.</w:t>
      </w:r>
      <w:r>
        <w:rPr>
          <w:b/>
        </w:rPr>
        <w:t xml:space="preserve"> </w:t>
      </w:r>
      <w:r w:rsidR="0015699C">
        <w:rPr>
          <w:b/>
        </w:rPr>
        <w:t>VIS (</w:t>
      </w:r>
      <w:r w:rsidR="009769C1">
        <w:rPr>
          <w:b/>
        </w:rPr>
        <w:t>20</w:t>
      </w:r>
      <w:r w:rsidR="0015699C">
        <w:rPr>
          <w:b/>
        </w:rPr>
        <w:t>2-23</w:t>
      </w:r>
      <w:r w:rsidR="009769C1">
        <w:rPr>
          <w:b/>
        </w:rPr>
        <w:t>)-PL-</w:t>
      </w:r>
      <w:r w:rsidR="0015699C">
        <w:rPr>
          <w:b/>
        </w:rPr>
        <w:t>321-245-458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5T00:00:00Z">
            <w:dateFormat w:val="dd/MM/yyyy"/>
            <w:lid w:val="en-IN"/>
            <w:storeMappedDataAs w:val="dateTime"/>
            <w:calendar w:val="gregorian"/>
          </w:date>
        </w:sdtPr>
        <w:sdtEndPr/>
        <w:sdtContent>
          <w:r w:rsidR="0015699C">
            <w:rPr>
              <w:b/>
              <w:lang w:val="en-IN"/>
            </w:rPr>
            <w:t>15/09/2022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B3F4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A77B928" w:rsidR="00D60758" w:rsidRPr="009769C1" w:rsidRDefault="0015699C" w:rsidP="009769C1">
      <w:pPr>
        <w:jc w:val="center"/>
        <w:rPr>
          <w:b/>
          <w:szCs w:val="28"/>
        </w:rPr>
      </w:pPr>
      <w:r>
        <w:rPr>
          <w:b/>
          <w:szCs w:val="28"/>
        </w:rPr>
        <w:t xml:space="preserve">PLOT NO. C-28, </w:t>
      </w:r>
      <w:r w:rsidR="00B11179">
        <w:rPr>
          <w:b/>
          <w:szCs w:val="28"/>
        </w:rPr>
        <w:t xml:space="preserve">CTS NO. 4207, </w:t>
      </w:r>
      <w:r w:rsidR="00F91FF5">
        <w:rPr>
          <w:b/>
          <w:szCs w:val="28"/>
        </w:rPr>
        <w:t>OFFICE NO. DW4200</w:t>
      </w:r>
      <w:r w:rsidR="00F91FF5">
        <w:rPr>
          <w:b/>
          <w:szCs w:val="28"/>
        </w:rPr>
        <w:t xml:space="preserve">, </w:t>
      </w:r>
      <w:r w:rsidR="00964009">
        <w:rPr>
          <w:b/>
          <w:szCs w:val="28"/>
        </w:rPr>
        <w:t>TOWER-D</w:t>
      </w:r>
      <w:r w:rsidR="00964009">
        <w:rPr>
          <w:b/>
          <w:szCs w:val="28"/>
        </w:rPr>
        <w:t xml:space="preserve">, </w:t>
      </w:r>
      <w:r>
        <w:rPr>
          <w:b/>
          <w:szCs w:val="28"/>
        </w:rPr>
        <w:t xml:space="preserve">BHARAT DIAMOND BOURSE COMPLEX, </w:t>
      </w:r>
      <w:r w:rsidR="00B11179">
        <w:rPr>
          <w:b/>
          <w:szCs w:val="28"/>
        </w:rPr>
        <w:t>G-BLOCK, BANDRA KURLA COMPLEX, VILLAGE KOLEKALYAN, TALUQA ANDHERI, MUMBAI, MAHARASHTRA 400051</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D920408" w:rsidR="00822B30" w:rsidRDefault="00B11179" w:rsidP="00BB0866">
      <w:pPr>
        <w:tabs>
          <w:tab w:val="left" w:pos="8190"/>
        </w:tabs>
        <w:spacing w:after="0" w:line="360" w:lineRule="auto"/>
        <w:jc w:val="center"/>
        <w:rPr>
          <w:b/>
        </w:rPr>
      </w:pPr>
      <w:r>
        <w:rPr>
          <w:b/>
        </w:rPr>
        <w:t>PUNJAB NATIONAL BANK</w:t>
      </w:r>
      <w:r w:rsidR="00CD3C53">
        <w:rPr>
          <w:b/>
        </w:rPr>
        <w:t>, MCC-2, FORT, MUMBAI</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w:t>
            </w:r>
            <w:proofErr w:type="spellStart"/>
            <w:r>
              <w:rPr>
                <w:b/>
                <w:iCs/>
                <w:sz w:val="24"/>
                <w:szCs w:val="16"/>
              </w:rPr>
              <w:t>F</w:t>
            </w:r>
            <w:proofErr w:type="spellEnd"/>
            <w:r>
              <w:rPr>
                <w:b/>
                <w:iCs/>
                <w:sz w:val="24"/>
                <w:szCs w:val="16"/>
              </w:rPr>
              <w:t xml:space="preserve">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3AF92860" w:rsidR="0062176B" w:rsidRDefault="00CD3C53" w:rsidP="00BB0866">
      <w:pPr>
        <w:spacing w:after="0" w:line="360" w:lineRule="auto"/>
        <w:jc w:val="center"/>
        <w:rPr>
          <w:bCs/>
          <w:iCs/>
          <w:sz w:val="16"/>
          <w:szCs w:val="16"/>
        </w:rPr>
      </w:pPr>
      <w:r>
        <w:rPr>
          <w:noProof/>
        </w:rPr>
        <w:drawing>
          <wp:inline distT="0" distB="0" distL="0" distR="0" wp14:anchorId="713D8D35" wp14:editId="7A8F7C77">
            <wp:extent cx="6175974" cy="6146500"/>
            <wp:effectExtent l="14605" t="23495" r="11430" b="1143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84902" cy="6155385"/>
                    </a:xfrm>
                    <a:prstGeom prst="rect">
                      <a:avLst/>
                    </a:prstGeom>
                    <a:noFill/>
                    <a:ln w="9525">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ABA7311" w14:textId="71380076" w:rsidR="00CD3C53" w:rsidRDefault="00CD3C53" w:rsidP="00CD3C53">
      <w:pPr>
        <w:jc w:val="center"/>
        <w:rPr>
          <w:b/>
          <w:szCs w:val="28"/>
        </w:rPr>
      </w:pPr>
      <w:r>
        <w:rPr>
          <w:b/>
          <w:szCs w:val="28"/>
        </w:rPr>
        <w:t xml:space="preserve">PLOT NO. C-28, CTS NO. 4207, </w:t>
      </w:r>
      <w:r w:rsidR="00F91FF5">
        <w:rPr>
          <w:b/>
          <w:szCs w:val="28"/>
        </w:rPr>
        <w:t xml:space="preserve">OFFICE NO. DW4200, </w:t>
      </w:r>
      <w:r w:rsidR="00964009">
        <w:rPr>
          <w:b/>
          <w:szCs w:val="28"/>
        </w:rPr>
        <w:t xml:space="preserve">TOWER-D, </w:t>
      </w:r>
      <w:r>
        <w:rPr>
          <w:b/>
          <w:szCs w:val="28"/>
        </w:rPr>
        <w:t>BHARAT DIAMOND BOURSE COMPLEX, G-BLOCK, BANDRA KURLA COMPLEX, VILLAGE KOLEKALYAN, TALUQA ANDHERI, MUMBAI, MAHARASHTRA 400051</w:t>
      </w:r>
    </w:p>
    <w:p w14:paraId="235FFB92" w14:textId="3442D08E" w:rsidR="00CD3C53" w:rsidRDefault="00CD3C53" w:rsidP="00CD3C53">
      <w:pPr>
        <w:jc w:val="center"/>
        <w:rPr>
          <w:b/>
          <w:szCs w:val="28"/>
        </w:rPr>
      </w:pP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4B3F4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19FFA69" w:rsidR="00AF5D04" w:rsidRPr="00417A1D" w:rsidRDefault="00CD3C53" w:rsidP="004B0A6F">
            <w:pPr>
              <w:spacing w:line="276" w:lineRule="auto"/>
              <w:rPr>
                <w:szCs w:val="20"/>
              </w:rPr>
            </w:pPr>
            <w:r>
              <w:t xml:space="preserve">Punjab National Bank, MCC-2 Branch, </w:t>
            </w:r>
            <w:r w:rsidR="007C7BF0">
              <w:t>Fort,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6ECB547A" w:rsidR="00771EA0" w:rsidRDefault="007C7BF0" w:rsidP="004B0A6F">
            <w:pPr>
              <w:spacing w:line="276" w:lineRule="auto"/>
            </w:pPr>
            <w:r>
              <w:t>Mrs. Veena</w:t>
            </w:r>
            <w:r w:rsidR="00834A15">
              <w:t xml:space="preserve"> (+91- </w:t>
            </w:r>
            <w:r>
              <w:t>9869179167</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2F50C66" w:rsidR="00AF5D04" w:rsidRPr="00417A1D" w:rsidRDefault="00834A15" w:rsidP="004B0A6F">
            <w:pPr>
              <w:spacing w:line="276" w:lineRule="auto"/>
            </w:pPr>
            <w:r>
              <w:t>M</w:t>
            </w:r>
            <w:r w:rsidR="007C7BF0">
              <w:t>/</w:t>
            </w:r>
            <w:r>
              <w:t xml:space="preserve">s. </w:t>
            </w:r>
            <w:r w:rsidR="007C7BF0">
              <w:t>K.B Gems</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A361B51" w:rsidR="00D879CE" w:rsidRPr="00F44994" w:rsidRDefault="004B3F4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DD65D8">
                  <w:t>For replacing an already mortgaged asset with a new asset (subect property).</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3T00:00:00Z">
              <w:dateFormat w:val="d MMMM yyyy"/>
              <w:lid w:val="en-US"/>
              <w:storeMappedDataAs w:val="dateTime"/>
              <w:calendar w:val="gregorian"/>
            </w:date>
          </w:sdtPr>
          <w:sdtEndPr/>
          <w:sdtContent>
            <w:tc>
              <w:tcPr>
                <w:tcW w:w="6247" w:type="dxa"/>
                <w:gridSpan w:val="7"/>
              </w:tcPr>
              <w:p w14:paraId="204D761F" w14:textId="0206F640" w:rsidR="00D879CE" w:rsidRPr="006B7D50" w:rsidRDefault="00AA6A5D" w:rsidP="00F44994">
                <w:pPr>
                  <w:widowControl/>
                  <w:autoSpaceDE/>
                  <w:autoSpaceDN/>
                  <w:spacing w:after="0" w:line="276" w:lineRule="auto"/>
                </w:pPr>
                <w:r>
                  <w:t>13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5T00:00:00Z">
              <w:dateFormat w:val="d MMMM yyyy"/>
              <w:lid w:val="en-US"/>
              <w:storeMappedDataAs w:val="dateTime"/>
              <w:calendar w:val="gregorian"/>
            </w:date>
          </w:sdtPr>
          <w:sdtEndPr/>
          <w:sdtContent>
            <w:tc>
              <w:tcPr>
                <w:tcW w:w="6247" w:type="dxa"/>
                <w:gridSpan w:val="7"/>
              </w:tcPr>
              <w:p w14:paraId="71690800" w14:textId="0846E2BF" w:rsidR="00E03414" w:rsidRDefault="00AA6A5D" w:rsidP="00F44994">
                <w:pPr>
                  <w:widowControl/>
                  <w:autoSpaceDE/>
                  <w:autoSpaceDN/>
                  <w:spacing w:after="0" w:line="276" w:lineRule="auto"/>
                </w:pPr>
                <w:r>
                  <w:t>15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D45D2D1" w:rsidR="00D879CE" w:rsidRPr="006B7D50" w:rsidRDefault="00AA6A5D" w:rsidP="00F44994">
                <w:pPr>
                  <w:widowControl/>
                  <w:autoSpaceDE/>
                  <w:autoSpaceDN/>
                  <w:spacing w:after="0" w:line="276" w:lineRule="auto"/>
                </w:pPr>
                <w:r>
                  <w:t>15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26DF692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A6A5D">
                  <w:rPr>
                    <w:b/>
                    <w:szCs w:val="20"/>
                  </w:rPr>
                  <w:t>05</w:t>
                </w:r>
              </w:sdtContent>
            </w:sdt>
            <w:r>
              <w:rPr>
                <w:b/>
                <w:szCs w:val="20"/>
              </w:rPr>
              <w:t xml:space="preserve"> </w:t>
            </w:r>
            <w:r w:rsidRPr="00A96234">
              <w:rPr>
                <w:szCs w:val="20"/>
              </w:rPr>
              <w:t>documents requested.</w:t>
            </w:r>
          </w:p>
        </w:tc>
        <w:tc>
          <w:tcPr>
            <w:tcW w:w="2080" w:type="dxa"/>
            <w:gridSpan w:val="4"/>
          </w:tcPr>
          <w:p w14:paraId="7B5BBD6F" w14:textId="33F4150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77777777" w:rsidR="0080583B" w:rsidRDefault="004B3F45"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0583B">
                  <w:t>Sale Deed</w:t>
                </w:r>
              </w:sdtContent>
            </w:sdt>
          </w:p>
          <w:p w14:paraId="32FA1052" w14:textId="1610E719" w:rsidR="00835BCC" w:rsidRPr="005154BC" w:rsidRDefault="0080583B" w:rsidP="00835BCC">
            <w:pPr>
              <w:spacing w:after="0" w:line="276" w:lineRule="auto"/>
              <w:jc w:val="center"/>
            </w:pPr>
            <w:r>
              <w:t xml:space="preserve"> (2 No.’s)</w:t>
            </w:r>
          </w:p>
        </w:tc>
        <w:tc>
          <w:tcPr>
            <w:tcW w:w="2088" w:type="dxa"/>
          </w:tcPr>
          <w:p w14:paraId="3E50F281" w14:textId="5AA1DB88" w:rsidR="00835BCC" w:rsidRPr="004F200D" w:rsidRDefault="00835BCC" w:rsidP="00835BCC">
            <w:pPr>
              <w:spacing w:after="0" w:line="276" w:lineRule="auto"/>
              <w:jc w:val="center"/>
            </w:pPr>
            <w:r w:rsidRPr="00F17A3A">
              <w:t xml:space="preserve">Dated: </w:t>
            </w:r>
            <w:r w:rsidR="0080583B">
              <w:t>26</w:t>
            </w:r>
            <w:r w:rsidR="0080583B" w:rsidRPr="0080583B">
              <w:rPr>
                <w:vertAlign w:val="superscript"/>
              </w:rPr>
              <w:t>th</w:t>
            </w:r>
            <w:r w:rsidR="0080583B">
              <w:t xml:space="preserve"> July, 2011</w:t>
            </w:r>
            <w:r w:rsidR="00964009">
              <w:t xml:space="preserve"> &amp; 29</w:t>
            </w:r>
            <w:r w:rsidR="00964009" w:rsidRPr="00964009">
              <w:rPr>
                <w:vertAlign w:val="superscript"/>
              </w:rPr>
              <w:t>th</w:t>
            </w:r>
            <w:r w:rsidR="00964009">
              <w:t xml:space="preserve"> February, 2016</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6BFDC1B2" w:rsidR="00A461A7" w:rsidRDefault="00A461A7" w:rsidP="00A461A7">
            <w:pPr>
              <w:spacing w:after="0"/>
              <w:jc w:val="center"/>
            </w:pPr>
            <w:r>
              <w:rPr>
                <w:szCs w:val="20"/>
              </w:rPr>
              <w:t>Copy of TIR</w:t>
            </w:r>
          </w:p>
        </w:tc>
        <w:tc>
          <w:tcPr>
            <w:tcW w:w="2080" w:type="dxa"/>
            <w:gridSpan w:val="4"/>
          </w:tcPr>
          <w:p w14:paraId="3BAAB168" w14:textId="73C82C5F" w:rsidR="00A461A7" w:rsidRDefault="004B3F45"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None</w:t>
                </w:r>
              </w:sdtContent>
            </w:sdt>
          </w:p>
        </w:tc>
        <w:tc>
          <w:tcPr>
            <w:tcW w:w="2088" w:type="dxa"/>
          </w:tcPr>
          <w:p w14:paraId="1E64AA6A" w14:textId="2BE554D6" w:rsidR="00A461A7" w:rsidRPr="005154BC" w:rsidRDefault="00964009" w:rsidP="00A461A7">
            <w:pPr>
              <w:spacing w:after="0" w:line="276" w:lineRule="auto"/>
              <w:jc w:val="center"/>
            </w:pPr>
            <w:r>
              <w:t>---</w:t>
            </w:r>
          </w:p>
        </w:tc>
      </w:tr>
      <w:tr w:rsidR="00A461A7" w:rsidRPr="00F44994" w14:paraId="750A7301" w14:textId="77777777" w:rsidTr="008A5D2D">
        <w:trPr>
          <w:trHeight w:val="115"/>
          <w:jc w:val="center"/>
        </w:trPr>
        <w:tc>
          <w:tcPr>
            <w:tcW w:w="863" w:type="dxa"/>
            <w:vMerge/>
          </w:tcPr>
          <w:p w14:paraId="3AF8854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461A7" w:rsidRDefault="00A461A7" w:rsidP="00A461A7">
            <w:pPr>
              <w:widowControl/>
              <w:autoSpaceDE/>
              <w:autoSpaceDN/>
              <w:spacing w:after="0" w:line="276" w:lineRule="auto"/>
              <w:rPr>
                <w:bCs/>
              </w:rPr>
            </w:pPr>
          </w:p>
        </w:tc>
        <w:tc>
          <w:tcPr>
            <w:tcW w:w="2079" w:type="dxa"/>
            <w:gridSpan w:val="2"/>
          </w:tcPr>
          <w:p w14:paraId="7929D6D6" w14:textId="3E0C5AF5" w:rsidR="00A461A7" w:rsidRDefault="00A461A7" w:rsidP="00A461A7">
            <w:pPr>
              <w:spacing w:after="0"/>
              <w:jc w:val="center"/>
            </w:pPr>
            <w:r>
              <w:rPr>
                <w:szCs w:val="20"/>
              </w:rPr>
              <w:t>Approved Map</w:t>
            </w:r>
          </w:p>
        </w:tc>
        <w:tc>
          <w:tcPr>
            <w:tcW w:w="2080" w:type="dxa"/>
            <w:gridSpan w:val="4"/>
          </w:tcPr>
          <w:p w14:paraId="5523D5F0" w14:textId="60C8AC2A" w:rsidR="00A461A7" w:rsidRDefault="004B3F45" w:rsidP="00A461A7">
            <w:pPr>
              <w:spacing w:after="0"/>
              <w:jc w:val="center"/>
            </w:pPr>
            <w:sdt>
              <w:sdtPr>
                <w:id w:val="-9290315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Key Plan" w:value="Key Plan"/>
                </w:dropDownList>
              </w:sdtPr>
              <w:sdtEndPr/>
              <w:sdtContent>
                <w:r w:rsidR="00964009">
                  <w:t>Site Plan</w:t>
                </w:r>
              </w:sdtContent>
            </w:sdt>
          </w:p>
        </w:tc>
        <w:tc>
          <w:tcPr>
            <w:tcW w:w="2088" w:type="dxa"/>
          </w:tcPr>
          <w:p w14:paraId="5AD33E50" w14:textId="68363A1E" w:rsidR="00A461A7" w:rsidRPr="005154BC" w:rsidRDefault="00964009"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4B3F45"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Last paid Electricity Bill</w:t>
                </w:r>
              </w:sdtContent>
            </w:sdt>
          </w:p>
        </w:tc>
        <w:tc>
          <w:tcPr>
            <w:tcW w:w="2088" w:type="dxa"/>
          </w:tcPr>
          <w:p w14:paraId="6257E385" w14:textId="32B0135D" w:rsidR="00A461A7" w:rsidRDefault="00964009" w:rsidP="00A461A7">
            <w:pPr>
              <w:spacing w:after="0" w:line="276" w:lineRule="auto"/>
              <w:jc w:val="center"/>
            </w:pPr>
            <w:r>
              <w:t>Dated 7</w:t>
            </w:r>
            <w:r w:rsidRPr="00964009">
              <w:rPr>
                <w:vertAlign w:val="superscript"/>
              </w:rPr>
              <w:t>th</w:t>
            </w:r>
            <w:r>
              <w:t xml:space="preserve"> September,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33E964C9" w:rsidR="00A461A7" w:rsidRDefault="004B3F45"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A461A7" w:rsidRPr="00F45D28">
                  <w:t>Possession Letter</w:t>
                </w:r>
              </w:sdtContent>
            </w:sdt>
          </w:p>
        </w:tc>
        <w:tc>
          <w:tcPr>
            <w:tcW w:w="2088" w:type="dxa"/>
          </w:tcPr>
          <w:p w14:paraId="2059FF3C" w14:textId="0FD5B060" w:rsidR="00A461A7" w:rsidRDefault="00852119" w:rsidP="00A461A7">
            <w:pPr>
              <w:spacing w:after="0" w:line="276" w:lineRule="auto"/>
              <w:jc w:val="center"/>
            </w:pPr>
            <w:r>
              <w:t>Dated 13</w:t>
            </w:r>
            <w:r w:rsidRPr="00852119">
              <w:rPr>
                <w:vertAlign w:val="superscript"/>
              </w:rPr>
              <w:t>th</w:t>
            </w:r>
            <w:r>
              <w:t xml:space="preserve"> January, 2022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983F42D" w:rsidR="00FC0067" w:rsidRPr="00C4758E" w:rsidRDefault="00852119" w:rsidP="00BC7CAE">
            <w:pPr>
              <w:spacing w:after="0"/>
            </w:pPr>
            <w:r>
              <w:t>M/s. K.B Gems</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511B54D" w:rsidR="00FC0067" w:rsidRPr="00C4758E" w:rsidRDefault="00FC0067" w:rsidP="00BC7CAE">
            <w:pPr>
              <w:spacing w:after="0"/>
            </w:pPr>
            <w:r>
              <w:t xml:space="preserve">Address: </w:t>
            </w:r>
            <w:r w:rsidR="00852119">
              <w:t>Office at G-12, Prasad Chambers, Opera House, Mumbai 400004</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77777777" w:rsidR="00FD6440" w:rsidRDefault="00835BCC" w:rsidP="00852119">
            <w:pPr>
              <w:spacing w:line="276" w:lineRule="auto"/>
              <w:jc w:val="both"/>
            </w:pPr>
            <w:r>
              <w:t xml:space="preserve">This opinion on Valuation report is prepared for the </w:t>
            </w:r>
            <w:r w:rsidR="00852119">
              <w:t>commercial office unit space situated at the aforesaid address. The subject purchased via 2 sale deeds having total built up area of 1</w:t>
            </w:r>
            <w:r w:rsidR="00FD6440">
              <w:t>,</w:t>
            </w:r>
            <w:r w:rsidR="00852119">
              <w:t xml:space="preserve">275 sq.ft. &amp; 55 ft., therefore collective area of the </w:t>
            </w:r>
            <w:r w:rsidR="00FD6440">
              <w:t>subject</w:t>
            </w:r>
            <w:r w:rsidR="00852119">
              <w:t xml:space="preserve"> property </w:t>
            </w:r>
            <w:r w:rsidR="00FD6440">
              <w:t>comes out to be 1,330 sq.ft. and the same has been considered for the purpose of this valuation assessment. As per the copy of sale deeds the ownership of the subject property belongs to M/s. K.B Gems.</w:t>
            </w:r>
          </w:p>
          <w:p w14:paraId="060DFE19" w14:textId="277D62AC" w:rsidR="005E1060" w:rsidRDefault="00FD6440" w:rsidP="00852119">
            <w:pPr>
              <w:spacing w:line="276" w:lineRule="auto"/>
              <w:jc w:val="both"/>
            </w:pPr>
            <w:r>
              <w:t xml:space="preserve">The subject property is located in a well-established commercial area. </w:t>
            </w:r>
            <w:r w:rsidR="00E13134">
              <w:t xml:space="preserve">As per the information gathered on site from the builder/ </w:t>
            </w:r>
            <w:r w:rsidR="005E1060">
              <w:t>developer’s</w:t>
            </w:r>
            <w:r w:rsidR="00E13134">
              <w:t xml:space="preserve"> company’s official</w:t>
            </w:r>
            <w:r w:rsidR="006D3F40">
              <w:t>,</w:t>
            </w:r>
            <w:r w:rsidR="00E13134">
              <w:t xml:space="preserve"> the subject building ‘Bharat Diamond Bourse’ is only for Diamond Merchants having annual turnover of more than Three Crore. As informed to us by the company’s representative the subject property is around 13 years old construction. </w:t>
            </w:r>
          </w:p>
          <w:p w14:paraId="76D52B47" w14:textId="2B459C6F" w:rsidR="005E1060" w:rsidRPr="00571AC0" w:rsidRDefault="005E1060" w:rsidP="00852119">
            <w:pPr>
              <w:spacing w:line="276" w:lineRule="auto"/>
              <w:jc w:val="both"/>
              <w:rPr>
                <w:highlight w:val="yellow"/>
              </w:rPr>
            </w:pPr>
            <w:r>
              <w:t xml:space="preserve">The subject property has an access from Bandra-Kurla complex road which further connects it to the Western Express Highway.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262EE162" w:rsidR="00835BCC" w:rsidRPr="00DA0DC5" w:rsidRDefault="005E1060" w:rsidP="00835BCC">
            <w:pPr>
              <w:spacing w:after="0"/>
              <w:rPr>
                <w:b/>
                <w:u w:val="single"/>
              </w:rPr>
            </w:pPr>
            <w:r>
              <w:t xml:space="preserve">Plot No. :- C-28 ; </w:t>
            </w:r>
            <w:r w:rsidR="00F91FF5">
              <w:t>CTS No. :- 4207</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424D7E1D" w:rsidR="00835BCC" w:rsidRPr="00F91FF5" w:rsidRDefault="00F91FF5" w:rsidP="00835BCC">
            <w:pPr>
              <w:spacing w:after="0"/>
              <w:rPr>
                <w:bCs/>
              </w:rPr>
            </w:pPr>
            <w:r w:rsidRPr="00F91FF5">
              <w:rPr>
                <w:bCs/>
              </w:rPr>
              <w:t>DW4200</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3BB452A" w:rsidR="00835BCC" w:rsidRPr="00F91FF5" w:rsidRDefault="00F91FF5" w:rsidP="00835BCC">
            <w:pPr>
              <w:spacing w:after="0"/>
              <w:rPr>
                <w:bCs/>
              </w:rPr>
            </w:pPr>
            <w:proofErr w:type="spellStart"/>
            <w:r w:rsidRPr="00F91FF5">
              <w:rPr>
                <w:bCs/>
              </w:rPr>
              <w:t>Kolekalyan</w:t>
            </w:r>
            <w:proofErr w:type="spellEnd"/>
            <w:r w:rsidRPr="00F91FF5">
              <w:rPr>
                <w:bCs/>
              </w:rPr>
              <w:t xml:space="preserve"> </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51C6CCE2" w:rsidR="00835BCC" w:rsidRPr="00DA0DC5" w:rsidRDefault="00F91FF5" w:rsidP="00835BCC">
            <w:pPr>
              <w:spacing w:after="0"/>
              <w:rPr>
                <w:b/>
                <w:u w:val="single"/>
              </w:rPr>
            </w:pPr>
            <w:proofErr w:type="spellStart"/>
            <w:proofErr w:type="gramStart"/>
            <w:r>
              <w:t>Taluqa</w:t>
            </w:r>
            <w:proofErr w:type="spellEnd"/>
            <w:r>
              <w:t xml:space="preserve"> :</w:t>
            </w:r>
            <w:proofErr w:type="gramEnd"/>
            <w:r>
              <w:t>- Andheri</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635DA513" w:rsidR="00835BCC" w:rsidRPr="00DA0DC5" w:rsidRDefault="00F91FF5" w:rsidP="00F91FF5">
            <w:pPr>
              <w:spacing w:after="0"/>
              <w:jc w:val="both"/>
              <w:rPr>
                <w:b/>
                <w:u w:val="single"/>
              </w:rPr>
            </w:pPr>
            <w:r w:rsidRPr="00F91FF5">
              <w:t>Plot No. C-28, C</w:t>
            </w:r>
            <w:r>
              <w:t>TS</w:t>
            </w:r>
            <w:r w:rsidRPr="00F91FF5">
              <w:t xml:space="preserve"> No. 4207, Office No. D</w:t>
            </w:r>
            <w:r>
              <w:t>W</w:t>
            </w:r>
            <w:r w:rsidRPr="00F91FF5">
              <w:t xml:space="preserve">4200, Tower-D, Bharat Diamond Bourse Complex, G-Block, Bandra Kurla Complex, Village </w:t>
            </w:r>
            <w:proofErr w:type="spellStart"/>
            <w:r w:rsidRPr="00F91FF5">
              <w:t>Kolekalyan</w:t>
            </w:r>
            <w:proofErr w:type="spellEnd"/>
            <w:r w:rsidRPr="00F91FF5">
              <w:t>,</w:t>
            </w:r>
            <w:r>
              <w:t xml:space="preserve"> </w:t>
            </w:r>
            <w:proofErr w:type="spellStart"/>
            <w:r w:rsidRPr="00F91FF5">
              <w:t>Taluqa</w:t>
            </w:r>
            <w:proofErr w:type="spellEnd"/>
            <w:r w:rsidRPr="00F91FF5">
              <w:t xml:space="preserve"> Andheri, Mumbai, Maharashtra 400051</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556BDE7" w:rsidR="00835BCC" w:rsidRPr="006D3F40" w:rsidRDefault="006D3F40" w:rsidP="006D3F40">
            <w:pPr>
              <w:spacing w:after="0"/>
            </w:pPr>
            <w:r w:rsidRPr="006D3F40">
              <w:t>19°03'54.1"N 72°51'51.7"E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575C50" w:rsidR="00835BCC" w:rsidRDefault="006D3F40" w:rsidP="00835BCC">
            <w:pPr>
              <w:spacing w:after="0"/>
            </w:pPr>
            <w:r>
              <w:t xml:space="preserve">Bharat Diamond Bourse building is a landmark building itself.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4B3F45"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0D15AE83" w:rsidR="00835BCC" w:rsidRPr="00DA0DC5" w:rsidRDefault="004B3F45"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B30C07">
                  <w:t>Mumbai Metropolitian Region Development Authority MMRDA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4B3F45"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4B3F45"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4B3F45"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4B3F45"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4B3F45"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4B3F45"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4B3F45"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6840D6EE" w:rsidR="00835BCC" w:rsidRDefault="000706D1" w:rsidP="00835BCC">
            <w:pPr>
              <w:tabs>
                <w:tab w:val="left" w:pos="1077"/>
              </w:tabs>
              <w:spacing w:after="0" w:line="276" w:lineRule="auto"/>
              <w:jc w:val="center"/>
            </w:pPr>
            <w:r>
              <w:t>Not mentioned in the documents</w:t>
            </w:r>
          </w:p>
        </w:tc>
        <w:tc>
          <w:tcPr>
            <w:tcW w:w="3464" w:type="dxa"/>
            <w:gridSpan w:val="4"/>
          </w:tcPr>
          <w:p w14:paraId="5F059F23" w14:textId="69859EC5" w:rsidR="00835BCC" w:rsidRDefault="00B30C07" w:rsidP="00835BCC">
            <w:pPr>
              <w:tabs>
                <w:tab w:val="left" w:pos="1077"/>
              </w:tabs>
              <w:spacing w:after="0" w:line="276" w:lineRule="auto"/>
              <w:jc w:val="center"/>
            </w:pPr>
            <w:r>
              <w:t>Elevator</w:t>
            </w:r>
          </w:p>
        </w:tc>
      </w:tr>
      <w:tr w:rsidR="00835BCC" w:rsidRPr="00F44994" w14:paraId="3D3D7E55" w14:textId="77777777" w:rsidTr="008A5D2D">
        <w:trPr>
          <w:trHeight w:val="297"/>
          <w:jc w:val="center"/>
        </w:trPr>
        <w:tc>
          <w:tcPr>
            <w:tcW w:w="863"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tc>
          <w:tcPr>
            <w:tcW w:w="3419" w:type="dxa"/>
            <w:gridSpan w:val="4"/>
          </w:tcPr>
          <w:p w14:paraId="5CAFD849" w14:textId="083F4F1F" w:rsidR="00835BCC" w:rsidRDefault="000706D1" w:rsidP="00835BCC">
            <w:pPr>
              <w:tabs>
                <w:tab w:val="left" w:pos="1077"/>
              </w:tabs>
              <w:spacing w:after="0" w:line="276" w:lineRule="auto"/>
              <w:jc w:val="center"/>
            </w:pPr>
            <w:r>
              <w:t>Not mentioned in the documents</w:t>
            </w:r>
          </w:p>
        </w:tc>
        <w:tc>
          <w:tcPr>
            <w:tcW w:w="3464" w:type="dxa"/>
            <w:gridSpan w:val="4"/>
          </w:tcPr>
          <w:p w14:paraId="61094F8B" w14:textId="2F4046AC" w:rsidR="00835BCC" w:rsidRDefault="00B30C07" w:rsidP="00835BCC">
            <w:pPr>
              <w:tabs>
                <w:tab w:val="left" w:pos="1077"/>
              </w:tabs>
              <w:spacing w:after="0" w:line="276" w:lineRule="auto"/>
              <w:jc w:val="center"/>
            </w:pPr>
            <w:r>
              <w:t xml:space="preserve">Open to Sky </w:t>
            </w:r>
          </w:p>
        </w:tc>
      </w:tr>
      <w:tr w:rsidR="00835BCC" w:rsidRPr="00F44994" w14:paraId="13B55E6B" w14:textId="77777777" w:rsidTr="008A5D2D">
        <w:trPr>
          <w:trHeight w:val="297"/>
          <w:jc w:val="center"/>
        </w:trPr>
        <w:tc>
          <w:tcPr>
            <w:tcW w:w="863"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tc>
          <w:tcPr>
            <w:tcW w:w="3419" w:type="dxa"/>
            <w:gridSpan w:val="4"/>
          </w:tcPr>
          <w:p w14:paraId="3AAA90C0" w14:textId="1A214000" w:rsidR="00835BCC" w:rsidRDefault="000706D1" w:rsidP="00835BCC">
            <w:pPr>
              <w:tabs>
                <w:tab w:val="left" w:pos="1077"/>
              </w:tabs>
              <w:spacing w:after="0" w:line="276" w:lineRule="auto"/>
              <w:jc w:val="center"/>
            </w:pPr>
            <w:r>
              <w:t>Not mentioned in the documents</w:t>
            </w:r>
          </w:p>
        </w:tc>
        <w:tc>
          <w:tcPr>
            <w:tcW w:w="3464" w:type="dxa"/>
            <w:gridSpan w:val="4"/>
          </w:tcPr>
          <w:p w14:paraId="3C7FF3B6" w14:textId="07F90ADB" w:rsidR="00835BCC" w:rsidRDefault="00B30C07" w:rsidP="00835BCC">
            <w:pPr>
              <w:tabs>
                <w:tab w:val="left" w:pos="1077"/>
              </w:tabs>
              <w:spacing w:after="0" w:line="276" w:lineRule="auto"/>
              <w:jc w:val="center"/>
            </w:pPr>
            <w:r>
              <w:t>Office No. EC 4040</w:t>
            </w:r>
          </w:p>
        </w:tc>
      </w:tr>
      <w:tr w:rsidR="00835BCC" w:rsidRPr="00F44994" w14:paraId="45E4667D" w14:textId="77777777" w:rsidTr="008A5D2D">
        <w:trPr>
          <w:trHeight w:val="297"/>
          <w:jc w:val="center"/>
        </w:trPr>
        <w:tc>
          <w:tcPr>
            <w:tcW w:w="863"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tc>
          <w:tcPr>
            <w:tcW w:w="3419" w:type="dxa"/>
            <w:gridSpan w:val="4"/>
          </w:tcPr>
          <w:p w14:paraId="511AEF45" w14:textId="23348244" w:rsidR="00835BCC" w:rsidRDefault="000706D1" w:rsidP="00835BCC">
            <w:pPr>
              <w:tabs>
                <w:tab w:val="left" w:pos="1077"/>
              </w:tabs>
              <w:spacing w:after="0" w:line="276" w:lineRule="auto"/>
              <w:jc w:val="center"/>
            </w:pPr>
            <w:r>
              <w:t>Not mentioned in the documents</w:t>
            </w:r>
          </w:p>
        </w:tc>
        <w:tc>
          <w:tcPr>
            <w:tcW w:w="3464" w:type="dxa"/>
            <w:gridSpan w:val="4"/>
          </w:tcPr>
          <w:p w14:paraId="115A07A8" w14:textId="2D9A8507" w:rsidR="00835BCC" w:rsidRDefault="00B30C07" w:rsidP="00835BCC">
            <w:pPr>
              <w:tabs>
                <w:tab w:val="left" w:pos="1077"/>
              </w:tabs>
              <w:spacing w:after="0" w:line="276" w:lineRule="auto"/>
              <w:jc w:val="center"/>
            </w:pPr>
            <w:r>
              <w:t xml:space="preserve">Lobby </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B5D2B05" w:rsidR="00835BCC" w:rsidRDefault="00B30C07" w:rsidP="00835BCC">
            <w:pPr>
              <w:tabs>
                <w:tab w:val="left" w:pos="1077"/>
              </w:tabs>
              <w:spacing w:after="0" w:line="276" w:lineRule="auto"/>
              <w:jc w:val="center"/>
            </w:pPr>
            <w:r>
              <w:t>1,330 sq.ft.</w:t>
            </w:r>
          </w:p>
        </w:tc>
        <w:tc>
          <w:tcPr>
            <w:tcW w:w="3464" w:type="dxa"/>
            <w:gridSpan w:val="4"/>
          </w:tcPr>
          <w:p w14:paraId="3F6F6237" w14:textId="191BDD48" w:rsidR="00835BCC" w:rsidRDefault="004212B7" w:rsidP="00835BCC">
            <w:pPr>
              <w:tabs>
                <w:tab w:val="left" w:pos="1077"/>
              </w:tabs>
              <w:spacing w:after="0" w:line="276" w:lineRule="auto"/>
              <w:jc w:val="center"/>
            </w:pPr>
            <w:r>
              <w:t xml:space="preserve">Not </w:t>
            </w:r>
            <w:r w:rsidR="00B30C07">
              <w:t>measurable</w:t>
            </w:r>
            <w:r>
              <w:t xml:space="preserv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1644559" w:rsidR="00835BCC" w:rsidRDefault="00B30C07" w:rsidP="004212B7">
            <w:pPr>
              <w:tabs>
                <w:tab w:val="left" w:pos="1077"/>
              </w:tabs>
              <w:spacing w:after="0" w:line="276" w:lineRule="auto"/>
            </w:pPr>
            <w:r>
              <w:t>1,330 sq.ft. (Built Up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4B3F45"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4B3F45"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C1CDC89" w:rsidR="00835BCC" w:rsidRPr="00CD563D" w:rsidRDefault="004B3F45"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4816BF" w:rsidRPr="004816BF">
                  <w:rPr>
                    <w:lang w:val="en-IN" w:eastAsia="en-IN"/>
                  </w:rPr>
                  <w:t>High end luxury apartment</w:t>
                </w:r>
              </w:sdtContent>
            </w:sdt>
            <w:r w:rsidR="004816BF">
              <w:rPr>
                <w:lang w:val="en-IN" w:eastAsia="en-IN"/>
              </w:rPr>
              <w:t xml:space="preserve"> &amp; Commercial Office</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027CAB1C" w:rsidR="00835BCC" w:rsidRPr="00167E2C" w:rsidRDefault="00B57B71" w:rsidP="004816BF">
            <w:pPr>
              <w:tabs>
                <w:tab w:val="left" w:pos="1077"/>
              </w:tabs>
              <w:spacing w:after="0" w:line="276" w:lineRule="auto"/>
              <w:rPr>
                <w:b/>
                <w:color w:val="000000" w:themeColor="text1"/>
                <w:lang w:val="en-IN" w:eastAsia="en-IN"/>
              </w:rPr>
            </w:pPr>
            <w:r w:rsidRPr="00F91FF5">
              <w:t>Plot No. C-28, C</w:t>
            </w:r>
            <w:r>
              <w:t>TS</w:t>
            </w:r>
            <w:r w:rsidRPr="00F91FF5">
              <w:t xml:space="preserve"> No. 4207</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3CEE37F"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Tower-D</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6FA60D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Taluqa :- Andheri</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DD733DA"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DW4200</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7DF8C3AE"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Greater Mumbai Municipal corporation</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77DCCE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Bandra-Kurla Complex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4B3F45"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47427F4"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200</w:t>
                </w:r>
                <w:r w:rsidR="00B57B71">
                  <w:rPr>
                    <w:color w:val="000000" w:themeColor="text1"/>
                    <w:lang w:val="en-IN" w:eastAsia="en-IN"/>
                  </w:rPr>
                  <w:t>9</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5077B11A"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G + 9</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4B3F45"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4B3F45"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39B6843" w:rsidR="00835BCC" w:rsidRDefault="004B3F45"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57B71">
                  <w:t>Class A construction (Very Good)</w:t>
                </w:r>
              </w:sdtContent>
            </w:sdt>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4B3F45"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4B3F45"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753152" w:rsidR="00835BCC" w:rsidRPr="00801535" w:rsidRDefault="004B3F45"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D1E0C">
                  <w:t>Good</w:t>
                </w:r>
              </w:sdtContent>
            </w:sdt>
          </w:p>
        </w:tc>
        <w:tc>
          <w:tcPr>
            <w:tcW w:w="3128" w:type="dxa"/>
            <w:gridSpan w:val="3"/>
            <w:shd w:val="clear" w:color="auto" w:fill="FFFFFF" w:themeFill="background1"/>
          </w:tcPr>
          <w:p w14:paraId="08487832" w14:textId="746170E7" w:rsidR="00835BCC" w:rsidRDefault="004B3F45"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2FAD3C2" w:rsidR="00835BCC" w:rsidRDefault="004B3F45"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4D1E0C">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4B3F45"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088B74" w:rsidR="00835BCC" w:rsidRDefault="004B3F45"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EndPr/>
              <w:sdtContent>
                <w:r w:rsidR="004D1E0C">
                  <w:rPr>
                    <w:color w:val="000000" w:themeColor="text1"/>
                    <w:lang w:val="en-IN" w:eastAsia="en-IN"/>
                  </w:rPr>
                  <w:t>Office Space with 13 cabins,having sitting capacity of approx. 55 Persons.</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7F885F9D" w:rsidR="00835BCC" w:rsidRPr="008C63A7" w:rsidRDefault="004D1E0C" w:rsidP="00835BCC">
            <w:pPr>
              <w:spacing w:after="0"/>
            </w:pPr>
            <w:r>
              <w:t>4</w:t>
            </w:r>
            <w:r w:rsidRPr="004D1E0C">
              <w:rPr>
                <w:vertAlign w:val="superscript"/>
              </w:rPr>
              <w:t>th</w:t>
            </w:r>
            <w:r>
              <w:t xml:space="preserve"> 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7E82031E" w:rsidR="00835BCC" w:rsidRPr="008C63A7" w:rsidRDefault="004D1E0C" w:rsidP="00835BCC">
            <w:pPr>
              <w:spacing w:after="0"/>
            </w:pPr>
            <w:r>
              <w:t>DW4200</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3D0CBCDE" w:rsidR="00835BCC" w:rsidRPr="008C63A7" w:rsidRDefault="004B3F45"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6C8AA37A" w:rsidR="00835BCC" w:rsidRPr="008C63A7" w:rsidRDefault="004B3F45"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Wooden doors</w:t>
                </w:r>
              </w:sdtContent>
            </w:sdt>
            <w:r w:rsidR="004D1E0C">
              <w:t xml:space="preserve"> &amp; </w:t>
            </w:r>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4D1E0C">
                  <w:rPr>
                    <w:rFonts w:hint="eastAsia"/>
                  </w:rPr>
                  <w:t>Glass door</w:t>
                </w:r>
              </w:sdtContent>
            </w:sdt>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49005934" w:rsidR="00835BCC" w:rsidRPr="008C63A7" w:rsidRDefault="004B3F45"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D1E0C">
                  <w:t>Glass windows on composite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D909A5E" w:rsidR="00835BCC" w:rsidRPr="008C63A7" w:rsidRDefault="004B3F45"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D1E0C">
                  <w:rPr>
                    <w:lang w:val="en-IN" w:eastAsia="en-IN"/>
                  </w:rPr>
                  <w:t>High quality fittings used</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4B3F45"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4E0FC681" w:rsidR="00835BCC" w:rsidRPr="008C63A7" w:rsidRDefault="004D1E0C" w:rsidP="00835BCC">
            <w:pPr>
              <w:spacing w:after="0"/>
            </w:pPr>
            <w:r>
              <w:rPr>
                <w:color w:val="000000" w:themeColor="text1"/>
                <w:lang w:val="en-IN" w:eastAsia="en-IN"/>
              </w:rPr>
              <w:t xml:space="preserve">Yes, property tax paid by the owner company. </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722A4DB6" w:rsidR="00835BCC" w:rsidRPr="008C63A7" w:rsidRDefault="001C485D" w:rsidP="00835BCC">
            <w:pPr>
              <w:spacing w:after="0"/>
            </w:pPr>
            <w:r>
              <w:t xml:space="preserve">Invoice </w:t>
            </w:r>
            <w:proofErr w:type="gramStart"/>
            <w:r>
              <w:t>No. :</w:t>
            </w:r>
            <w:proofErr w:type="gramEnd"/>
            <w:r>
              <w:t>- 857509</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13AF97AF" w:rsidR="00835BCC" w:rsidRPr="008C63A7" w:rsidRDefault="001C485D" w:rsidP="00835BCC">
            <w:pPr>
              <w:spacing w:after="0"/>
            </w:pPr>
            <w:r>
              <w:t>M/s. K.B Gems</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65CBEF92" w:rsidR="00835BCC" w:rsidRPr="008C63A7" w:rsidRDefault="001C485D" w:rsidP="00835BCC">
            <w:pPr>
              <w:spacing w:after="0"/>
            </w:pPr>
            <w:r>
              <w:t>Rs. 93,845/-</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2C03A4EA" w:rsidR="00835BCC" w:rsidRPr="008C63A7" w:rsidRDefault="001C485D" w:rsidP="00835BCC">
            <w:pPr>
              <w:spacing w:after="0"/>
            </w:pPr>
            <w:r>
              <w:t xml:space="preserve">Meter </w:t>
            </w:r>
            <w:proofErr w:type="gramStart"/>
            <w:r>
              <w:t>No. :</w:t>
            </w:r>
            <w:proofErr w:type="gramEnd"/>
            <w:r>
              <w:t xml:space="preserve">- </w:t>
            </w:r>
            <w:r>
              <w:t>ST105589</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7A44C8EB" w:rsidR="00835BCC" w:rsidRPr="008C63A7" w:rsidRDefault="001C485D" w:rsidP="00835BCC">
            <w:pPr>
              <w:spacing w:after="0"/>
            </w:pPr>
            <w:r>
              <w:t>M/s. K.B Gems</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77777777" w:rsidR="00835BCC" w:rsidRPr="008C63A7" w:rsidRDefault="004B3F45"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07CBBC4D" w:rsidR="00835BCC" w:rsidRPr="008C63A7" w:rsidRDefault="001C485D" w:rsidP="00835BCC">
            <w:pPr>
              <w:spacing w:after="0"/>
            </w:pPr>
            <w:r>
              <w:t>M/s. K.B Gems</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4B3F45"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5D52825" w:rsidR="00835BCC" w:rsidRPr="008C63A7" w:rsidRDefault="001C485D" w:rsidP="00835BCC">
            <w:pPr>
              <w:spacing w:after="0"/>
            </w:pPr>
            <w:r w:rsidRPr="001C485D">
              <w:rPr>
                <w:szCs w:val="24"/>
              </w:rPr>
              <w:t xml:space="preserve">1,330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C485D">
                  <w:rPr>
                    <w:szCs w:val="24"/>
                  </w:rPr>
                  <w:t>sq.ft</w:t>
                </w:r>
                <w:proofErr w:type="gramEnd"/>
              </w:sdtContent>
            </w:sdt>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67575743" w:rsidR="00835BCC" w:rsidRPr="008C63A7" w:rsidRDefault="001C485D" w:rsidP="00835BCC">
            <w:pPr>
              <w:spacing w:after="0"/>
            </w:pPr>
            <w:r w:rsidRPr="001C485D">
              <w:rPr>
                <w:szCs w:val="24"/>
              </w:rPr>
              <w:t xml:space="preserve">960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C485D">
                  <w:rPr>
                    <w:szCs w:val="24"/>
                  </w:rPr>
                  <w:t>sq.ft</w:t>
                </w:r>
                <w:proofErr w:type="gramEnd"/>
              </w:sdtContent>
            </w:sdt>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2D6358BF" w:rsidR="00835BCC" w:rsidRPr="008C63A7" w:rsidRDefault="008A5D2D" w:rsidP="00835BCC">
            <w:pPr>
              <w:spacing w:after="0"/>
            </w:pPr>
            <w:r>
              <w:t>Not Applicable as the property is currently occupied by the owner company. However as per the information gathered on the site the ongoing rent in the subject building is approx. Rs. 425/- per sq.ft.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63519F73" w:rsidR="00835BCC" w:rsidRDefault="008A5D2D" w:rsidP="00835BCC">
                <w:pPr>
                  <w:spacing w:after="0"/>
                  <w:rPr>
                    <w:b/>
                  </w:rPr>
                </w:pPr>
                <w:r>
                  <w:t>High demand of such kind of properties but availability is less</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545DB1B"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43677">
                  <w:t>48,</w:t>
                </w:r>
                <w:r w:rsidR="00406C23">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A5D2D">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71E7916A" w:rsidR="00835BCC" w:rsidRDefault="00F165C9" w:rsidP="00F165C9">
            <w:pPr>
              <w:spacing w:after="0"/>
              <w:jc w:val="both"/>
            </w:pPr>
            <w:r>
              <w:t xml:space="preserve"> </w:t>
            </w:r>
            <w:sdt>
              <w:sdtPr>
                <w:id w:val="-954784854"/>
                <w:placeholder>
                  <w:docPart w:val="6E82782E4A364AD98D46798EB6876258"/>
                </w:placeholder>
              </w:sdt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 xml:space="preserve">      </w:t>
                    </w:r>
                  </w:sdtContent>
                </w:sdt>
                <w:r>
                  <w:t xml:space="preserve"> 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12B70F2A"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F165C9">
                  <w:t>13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7078CFE" w:rsidR="00835BCC" w:rsidRPr="00622B17" w:rsidRDefault="004B3F45" w:rsidP="00835BCC">
            <w:pPr>
              <w:spacing w:after="0"/>
              <w:jc w:val="both"/>
            </w:pPr>
            <w:sdt>
              <w:sdtPr>
                <w:id w:val="678628875"/>
                <w:placeholder>
                  <w:docPart w:val="CA8B08C2E6804ABAB08B94DBBBC3B6CC"/>
                </w:placeholder>
              </w:sdtPr>
              <w:sdtEndPr/>
              <w:sdtContent>
                <w:r w:rsidR="00F165C9">
                  <w:t>Approx. 70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3BA6EECF"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43677">
                  <w:t>48,</w:t>
                </w:r>
                <w:r w:rsidR="00406C23">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20A60BEA"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43677">
                  <w:t>48,</w:t>
                </w:r>
                <w:r w:rsidR="00406C23">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EndPr/>
          <w:sdtContent>
            <w:tc>
              <w:tcPr>
                <w:tcW w:w="2699" w:type="dxa"/>
                <w:gridSpan w:val="3"/>
                <w:shd w:val="clear" w:color="auto" w:fill="FFFFFF" w:themeFill="background1"/>
              </w:tcPr>
              <w:p w14:paraId="447B2768" w14:textId="3636D961" w:rsidR="00835BCC" w:rsidRPr="00F165C9" w:rsidRDefault="00F165C9" w:rsidP="00F165C9">
                <w:pPr>
                  <w:spacing w:after="0"/>
                  <w:jc w:val="center"/>
                  <w:rPr>
                    <w:bCs/>
                  </w:rPr>
                </w:pPr>
                <w:r w:rsidRPr="00F165C9">
                  <w:rPr>
                    <w:bCs/>
                  </w:rPr>
                  <w:t>Office Space with 13 cabins,having sitting capacity of approx. 55 Persons</w:t>
                </w:r>
              </w:p>
            </w:tc>
          </w:sdtContent>
        </w:sdt>
        <w:tc>
          <w:tcPr>
            <w:tcW w:w="1980" w:type="dxa"/>
            <w:gridSpan w:val="4"/>
            <w:shd w:val="clear" w:color="auto" w:fill="FFFFFF" w:themeFill="background1"/>
          </w:tcPr>
          <w:p w14:paraId="43A39394" w14:textId="2CB435A3" w:rsidR="00835BCC" w:rsidRDefault="00F165C9" w:rsidP="00835BCC">
            <w:pPr>
              <w:spacing w:after="0"/>
              <w:jc w:val="center"/>
              <w:rPr>
                <w:b/>
              </w:rPr>
            </w:pPr>
            <w:r>
              <w:rPr>
                <w:color w:val="000000" w:themeColor="text1"/>
                <w:lang w:val="en-IN" w:eastAsia="en-IN"/>
              </w:rPr>
              <w:t xml:space="preserve">Rs. </w:t>
            </w:r>
            <w:r w:rsidR="00E43677">
              <w:rPr>
                <w:color w:val="000000" w:themeColor="text1"/>
                <w:lang w:val="en-IN" w:eastAsia="en-IN"/>
              </w:rPr>
              <w:t>48,</w:t>
            </w:r>
            <w:r w:rsidR="00BA392E">
              <w:rPr>
                <w:color w:val="000000" w:themeColor="text1"/>
                <w:lang w:val="en-IN" w:eastAsia="en-IN"/>
              </w:rPr>
              <w:t>5</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tcPr>
          <w:p w14:paraId="75616396" w14:textId="35973286" w:rsidR="00835BCC" w:rsidRPr="00E43677" w:rsidRDefault="00BA392E" w:rsidP="00835BCC">
            <w:pPr>
              <w:spacing w:after="0"/>
              <w:jc w:val="center"/>
              <w:rPr>
                <w:bCs/>
              </w:rPr>
            </w:pPr>
            <w:r w:rsidRPr="00BA392E">
              <w:rPr>
                <w:bCs/>
                <w:color w:val="000000" w:themeColor="text1"/>
                <w:lang w:val="en-IN" w:eastAsia="en-IN"/>
              </w:rPr>
              <w:t>Rs. 6,45,05,000/-</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14EC4779" w:rsidR="00835BCC" w:rsidRPr="00F165C9" w:rsidRDefault="00F165C9" w:rsidP="00F165C9">
                <w:pPr>
                  <w:spacing w:after="0"/>
                  <w:jc w:val="center"/>
                  <w:rPr>
                    <w:bCs/>
                  </w:rPr>
                </w:pPr>
                <w:r w:rsidRPr="00F165C9">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4B3F45"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EndPr/>
          <w:sdtContent>
            <w:tc>
              <w:tcPr>
                <w:tcW w:w="2699" w:type="dxa"/>
                <w:gridSpan w:val="3"/>
                <w:shd w:val="clear" w:color="auto" w:fill="FFFFFF" w:themeFill="background1"/>
              </w:tcPr>
              <w:p w14:paraId="7BF20B06" w14:textId="1C9F6C75" w:rsidR="00835BCC" w:rsidRPr="00240FEC" w:rsidRDefault="00F165C9" w:rsidP="00F165C9">
                <w:pPr>
                  <w:spacing w:after="0"/>
                  <w:jc w:val="center"/>
                  <w:rPr>
                    <w:b/>
                  </w:rPr>
                </w:pPr>
                <w:r w:rsidRPr="00240FEC">
                  <w:rPr>
                    <w:b/>
                  </w:rPr>
                  <w:t>Office Space with 13 cabins,having sitting capacity of approx. 55 Persons</w:t>
                </w:r>
              </w:p>
            </w:tc>
          </w:sdtContent>
        </w:sdt>
        <w:tc>
          <w:tcPr>
            <w:tcW w:w="1980" w:type="dxa"/>
            <w:gridSpan w:val="4"/>
            <w:shd w:val="clear" w:color="auto" w:fill="FFFFFF" w:themeFill="background1"/>
          </w:tcPr>
          <w:p w14:paraId="0F9DEFBA" w14:textId="30496CAE" w:rsidR="00835BCC" w:rsidRPr="00240FEC" w:rsidRDefault="00240FEC" w:rsidP="00835BCC">
            <w:pPr>
              <w:spacing w:after="0"/>
              <w:jc w:val="center"/>
              <w:rPr>
                <w:b/>
              </w:rPr>
            </w:pPr>
            <w:r w:rsidRPr="00240FEC">
              <w:rPr>
                <w:b/>
                <w:color w:val="000000" w:themeColor="text1"/>
                <w:lang w:val="en-IN" w:eastAsia="en-IN"/>
              </w:rPr>
              <w:t xml:space="preserve">Rs. </w:t>
            </w:r>
            <w:r w:rsidR="00E43677">
              <w:rPr>
                <w:b/>
                <w:color w:val="000000" w:themeColor="text1"/>
                <w:lang w:val="en-IN" w:eastAsia="en-IN"/>
              </w:rPr>
              <w:t>48,</w:t>
            </w:r>
            <w:r w:rsidR="00BA392E">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tcPr>
          <w:p w14:paraId="39026081" w14:textId="5BFA0D41" w:rsidR="00835BCC" w:rsidRPr="00240FEC" w:rsidRDefault="00BA392E" w:rsidP="00835BCC">
            <w:pPr>
              <w:spacing w:after="0"/>
              <w:jc w:val="center"/>
              <w:rPr>
                <w:b/>
              </w:rPr>
            </w:pPr>
            <w:r>
              <w:rPr>
                <w:b/>
              </w:rPr>
              <w:t xml:space="preserve">Rs. </w:t>
            </w:r>
            <w:r w:rsidRPr="00BA392E">
              <w:rPr>
                <w:b/>
              </w:rPr>
              <w:t>6,45,05,000</w:t>
            </w:r>
            <w:r>
              <w:rPr>
                <w:b/>
              </w:rPr>
              <w:t>/-</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62F652A2" w:rsidR="00240FEC" w:rsidRDefault="00240FEC"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3T00:00:00Z">
              <w:dateFormat w:val="d MMMM yyyy"/>
              <w:lid w:val="en-US"/>
              <w:storeMappedDataAs w:val="dateTime"/>
              <w:calendar w:val="gregorian"/>
            </w:date>
          </w:sdtPr>
          <w:sdtEndPr/>
          <w:sdtContent>
            <w:tc>
              <w:tcPr>
                <w:tcW w:w="2563" w:type="dxa"/>
                <w:gridSpan w:val="2"/>
              </w:tcPr>
              <w:p w14:paraId="4532BB07" w14:textId="2D47FE90" w:rsidR="00E67A79" w:rsidRDefault="00240FEC" w:rsidP="00BD72A4">
                <w:pPr>
                  <w:jc w:val="center"/>
                </w:pPr>
                <w:r>
                  <w:t>13 September 2022</w:t>
                </w:r>
              </w:p>
            </w:tc>
          </w:sdtContent>
        </w:sdt>
        <w:sdt>
          <w:sdtPr>
            <w:id w:val="937949781"/>
            <w:date w:fullDate="2022-09-15T00:00:00Z">
              <w:dateFormat w:val="d MMMM yyyy"/>
              <w:lid w:val="en-US"/>
              <w:storeMappedDataAs w:val="dateTime"/>
              <w:calendar w:val="gregorian"/>
            </w:date>
          </w:sdtPr>
          <w:sdtEndPr/>
          <w:sdtContent>
            <w:tc>
              <w:tcPr>
                <w:tcW w:w="2563" w:type="dxa"/>
              </w:tcPr>
              <w:p w14:paraId="463DD42F" w14:textId="10A7958C" w:rsidR="00E67A79" w:rsidRDefault="00240FEC" w:rsidP="00BD72A4">
                <w:pPr>
                  <w:jc w:val="center"/>
                </w:pPr>
                <w:r>
                  <w:t>15 September 2022</w:t>
                </w:r>
              </w:p>
            </w:tc>
          </w:sdtContent>
        </w:sdt>
        <w:sdt>
          <w:sdtPr>
            <w:id w:val="-1446920159"/>
            <w:date w:fullDate="2022-09-15T00:00:00Z">
              <w:dateFormat w:val="d MMMM yyyy"/>
              <w:lid w:val="en-US"/>
              <w:storeMappedDataAs w:val="dateTime"/>
              <w:calendar w:val="gregorian"/>
            </w:date>
          </w:sdtPr>
          <w:sdtEndPr/>
          <w:sdtContent>
            <w:tc>
              <w:tcPr>
                <w:tcW w:w="2564" w:type="dxa"/>
              </w:tcPr>
              <w:p w14:paraId="5A6C9AE8" w14:textId="3B25F9A1" w:rsidR="00E67A79" w:rsidRDefault="00240FEC" w:rsidP="00BD72A4">
                <w:pPr>
                  <w:jc w:val="center"/>
                </w:pPr>
                <w:r>
                  <w:t>15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E110502" w:rsidR="0019513A" w:rsidRDefault="004B3F4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240FEC">
                  <w:t>For replacing an already mortgaged asset with a new asset (subect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4B3F4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4B3F4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B3F4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B3F4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B3F4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B3F4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4B3F4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4B3F4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FEC">
                  <w:t>Irregular</w:t>
                </w:r>
              </w:sdtContent>
            </w:sdt>
          </w:p>
        </w:tc>
        <w:tc>
          <w:tcPr>
            <w:tcW w:w="2520" w:type="dxa"/>
            <w:gridSpan w:val="5"/>
          </w:tcPr>
          <w:p w14:paraId="0FA6C972" w14:textId="77777777" w:rsidR="004C4A6D" w:rsidRPr="00770946" w:rsidRDefault="004B3F4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60C101FC" w14:textId="77777777" w:rsidR="0047342C" w:rsidRDefault="004B3F45" w:rsidP="00B75443">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EndPr/>
              <w:sdtContent>
                <w:r w:rsidR="00240FEC">
                  <w:rPr>
                    <w:color w:val="000000" w:themeColor="text1"/>
                    <w:lang w:val="en-IN" w:eastAsia="en-IN"/>
                  </w:rPr>
                  <w:t>Office Space with 13 cabins,having sitting capacity of approx. 55 Persons</w:t>
                </w:r>
              </w:sdtContent>
            </w:sdt>
          </w:p>
          <w:p w14:paraId="0C8AC726" w14:textId="22242C37" w:rsidR="004C4A6D" w:rsidRPr="00770946" w:rsidRDefault="00E17701" w:rsidP="00B75443">
            <w:pPr>
              <w:tabs>
                <w:tab w:val="left" w:pos="1077"/>
              </w:tabs>
              <w:spacing w:after="0" w:line="276" w:lineRule="auto"/>
              <w:jc w:val="center"/>
            </w:pPr>
            <w:r>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0FEC">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4B3F4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51B6A003" w:rsidR="007D6976" w:rsidRPr="00770946" w:rsidRDefault="0047342C" w:rsidP="00E9108D">
                <w:pPr>
                  <w:jc w:val="center"/>
                </w:pPr>
                <w:r>
                  <w:t>4</w:t>
                </w:r>
                <w:r w:rsidRPr="0047342C">
                  <w:rPr>
                    <w:vertAlign w:val="superscript"/>
                  </w:rPr>
                  <w:t>th</w:t>
                </w:r>
                <w:r>
                  <w:t xml:space="preserve"> </w:t>
                </w:r>
                <w:r w:rsidR="00E9108D">
                  <w:t>Floor in G</w:t>
                </w:r>
                <w:r>
                  <w:t xml:space="preserve">round </w:t>
                </w:r>
                <w:r w:rsidR="00E9108D">
                  <w:t>+</w:t>
                </w:r>
                <w:r>
                  <w:t xml:space="preserve"> 9</w:t>
                </w:r>
                <w:r w:rsidR="00E9108D">
                  <w:t xml:space="preserve"> </w:t>
                </w:r>
                <w:r>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4B3F4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4B3F4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1D43648E" w:rsidR="007D6976" w:rsidRPr="00770946" w:rsidRDefault="0047342C" w:rsidP="0047342C">
            <w:r>
              <w:t xml:space="preserve">         </w:t>
            </w: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4B3F4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1626879" w:rsidR="00770946" w:rsidRPr="00770946" w:rsidRDefault="0047342C"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DF74A6D" w:rsidR="00770946" w:rsidRPr="00770946" w:rsidRDefault="004B3F4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342C">
                  <w:t>Low</w:t>
                </w:r>
              </w:sdtContent>
            </w:sdt>
            <w:r w:rsidR="0047342C">
              <w:t>, as the property is within a commercial complex which is specifically for diamond merchant</w:t>
            </w:r>
            <w:r w:rsidR="00947243">
              <w:t>s</w:t>
            </w:r>
            <w:r w:rsidR="0047342C">
              <w:t>.</w:t>
            </w:r>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4B3F45"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4B3F4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4B3F4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4B3F4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4B3F4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37A6171" w:rsidR="00B4651C" w:rsidRPr="00947243" w:rsidRDefault="00947243" w:rsidP="00B4651C">
            <w:pPr>
              <w:rPr>
                <w:bCs/>
              </w:rPr>
            </w:pPr>
            <w:r w:rsidRPr="00947243">
              <w:rPr>
                <w:bCs/>
              </w:rPr>
              <w:t>Mr. Vishal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4B4E682E" w:rsidR="00B4651C" w:rsidRPr="00947243" w:rsidRDefault="00947243" w:rsidP="002F001F">
            <w:pPr>
              <w:spacing w:after="0"/>
              <w:rPr>
                <w:bCs/>
              </w:rPr>
            </w:pPr>
            <w:r w:rsidRPr="00947243">
              <w:rPr>
                <w:bCs/>
              </w:rPr>
              <w:t>+91 9820056180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AE87865" w:rsidR="00B4651C" w:rsidRPr="00947243" w:rsidRDefault="00947243" w:rsidP="00B4651C">
            <w:pPr>
              <w:rPr>
                <w:bCs/>
              </w:rPr>
            </w:pPr>
            <w:r w:rsidRPr="00947243">
              <w:rPr>
                <w:bCs/>
              </w:rPr>
              <w:t>~1,</w:t>
            </w:r>
            <w:r>
              <w:rPr>
                <w:bCs/>
              </w:rPr>
              <w:t>3</w:t>
            </w:r>
            <w:r w:rsidRPr="00947243">
              <w:rPr>
                <w:bCs/>
              </w:rPr>
              <w:t>00/- sq.ft. (</w:t>
            </w:r>
            <w:r>
              <w:rPr>
                <w:bCs/>
              </w:rPr>
              <w:t>Built Up 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A8C8342" w:rsidR="00B4651C" w:rsidRPr="00947243" w:rsidRDefault="00947243" w:rsidP="00B4651C">
            <w:pPr>
              <w:rPr>
                <w:bCs/>
              </w:rPr>
            </w:pPr>
            <w:r w:rsidRPr="00947243">
              <w:rPr>
                <w:bCs/>
              </w:rPr>
              <w:t>Bandra Kurla Complex</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47ACF3A0" w:rsidR="00B4651C" w:rsidRPr="002F001F" w:rsidRDefault="00B4651C" w:rsidP="00B4651C">
            <w:pPr>
              <w:rPr>
                <w:b/>
              </w:rPr>
            </w:pPr>
            <w:r w:rsidRPr="002F001F">
              <w:t xml:space="preserve">Around Rs. </w:t>
            </w:r>
            <w:r w:rsidR="00947243">
              <w:t xml:space="preserve">40,000/- - Rs. </w:t>
            </w:r>
            <w:r w:rsidR="00E43677">
              <w:t>50,000</w:t>
            </w:r>
            <w:r w:rsidR="00947243">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C5838FE"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40,000/- - Rs. </w:t>
            </w:r>
            <w:r w:rsidR="00E43677">
              <w:rPr>
                <w:bCs/>
              </w:rPr>
              <w:t>50,000</w:t>
            </w:r>
            <w:r w:rsidRPr="003F7743">
              <w:rPr>
                <w:bCs/>
              </w:rPr>
              <w:t>/- per sq.ft.</w:t>
            </w:r>
            <w:r>
              <w:rPr>
                <w:bCs/>
              </w:rPr>
              <w:t xml:space="preserve"> on Built </w:t>
            </w:r>
            <w:r>
              <w:rPr>
                <w:bCs/>
              </w:rPr>
              <w:lastRenderedPageBreak/>
              <w:t xml:space="preserve">Up Area.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CDF0B69" w:rsidR="00B4651C" w:rsidRPr="003F7743" w:rsidRDefault="003F7743" w:rsidP="00B4651C">
            <w:pPr>
              <w:rPr>
                <w:bCs/>
              </w:rPr>
            </w:pPr>
            <w:r w:rsidRPr="003F7743">
              <w:rPr>
                <w:bCs/>
              </w:rPr>
              <w:t>M/s. Solitare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543E06C7" w:rsidR="00B4651C" w:rsidRPr="002F001F" w:rsidRDefault="003F7743" w:rsidP="00B4651C">
            <w:pPr>
              <w:rPr>
                <w:b/>
              </w:rPr>
            </w:pPr>
            <w:r>
              <w:t>+91 9167839555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22437B41" w:rsidR="00B4651C" w:rsidRPr="002F001F" w:rsidRDefault="00B4651C" w:rsidP="00B4651C">
                <w:pPr>
                  <w:rPr>
                    <w:b/>
                  </w:rPr>
                </w:pPr>
                <w:r w:rsidRPr="002F001F">
                  <w:t>Habitant of subject location</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E9532B1" w:rsidR="00B4651C" w:rsidRPr="002F001F" w:rsidRDefault="003F7743" w:rsidP="00B4651C">
            <w:pPr>
              <w:rPr>
                <w:b/>
              </w:rPr>
            </w:pPr>
            <w:r w:rsidRPr="00947243">
              <w:rPr>
                <w:bCs/>
              </w:rPr>
              <w:t>~1,</w:t>
            </w:r>
            <w:r>
              <w:rPr>
                <w:bCs/>
              </w:rPr>
              <w:t>8</w:t>
            </w:r>
            <w:r w:rsidRPr="00947243">
              <w:rPr>
                <w:bCs/>
              </w:rPr>
              <w:t>00/- sq.ft. (</w:t>
            </w:r>
            <w:r>
              <w:rPr>
                <w:bCs/>
              </w:rPr>
              <w:t>Built Up Area</w:t>
            </w:r>
            <w:r w:rsidRPr="00947243">
              <w:rPr>
                <w:bCs/>
              </w:rPr>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6EC3A8B" w:rsidR="00B4651C" w:rsidRPr="002F001F" w:rsidRDefault="003F7743" w:rsidP="00B4651C">
            <w:pPr>
              <w:rPr>
                <w:b/>
              </w:rPr>
            </w:pPr>
            <w:r w:rsidRPr="00947243">
              <w:rPr>
                <w:bCs/>
              </w:rPr>
              <w:t>Bandra Kurla Complex</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7CED1BB" w:rsidR="00B4651C" w:rsidRPr="002F001F" w:rsidRDefault="00E43677" w:rsidP="00B4651C">
            <w:pPr>
              <w:rPr>
                <w:b/>
              </w:rPr>
            </w:pPr>
            <w:r w:rsidRPr="002F001F">
              <w:t xml:space="preserve">Around Rs. </w:t>
            </w:r>
            <w:r>
              <w:t xml:space="preserve">40,000/- - Rs. </w:t>
            </w:r>
            <w:r>
              <w:t>50,000</w:t>
            </w:r>
            <w:r>
              <w:t>/-</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B89D998" w:rsidR="00B4651C" w:rsidRPr="002F001F" w:rsidRDefault="00E43677" w:rsidP="00E43677">
            <w:pPr>
              <w:jc w:val="both"/>
              <w:rPr>
                <w:b/>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40,000/- - Rs. </w:t>
            </w:r>
            <w:r>
              <w:rPr>
                <w:bCs/>
              </w:rPr>
              <w:t>50,000</w:t>
            </w:r>
            <w:r w:rsidRPr="003F7743">
              <w:rPr>
                <w:bCs/>
              </w:rPr>
              <w:t>/- per sq.ft.</w:t>
            </w:r>
            <w:r>
              <w:rPr>
                <w:bCs/>
              </w:rPr>
              <w:t xml:space="preserve"> on Built Up Area.</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3F01E72B" w:rsidR="00B4651C" w:rsidRPr="002F001F" w:rsidRDefault="00A2427D" w:rsidP="00B4651C">
            <w:pPr>
              <w:rPr>
                <w:b/>
              </w:rPr>
            </w:pPr>
            <w:r>
              <w:t>Bharat Diamond Bouse Officials</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A68A0EF" w:rsidR="00B4651C" w:rsidRPr="00A2427D" w:rsidRDefault="00A2427D" w:rsidP="00B4651C">
            <w:pPr>
              <w:rPr>
                <w:bCs/>
              </w:rPr>
            </w:pPr>
            <w:r w:rsidRPr="00A2427D">
              <w:rPr>
                <w:bCs/>
              </w:rPr>
              <w:t>022-33921700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4B3F45"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F4F39E0" w:rsidR="00B4651C" w:rsidRPr="002F001F" w:rsidRDefault="00E43677" w:rsidP="00B4651C">
            <w:pPr>
              <w:rPr>
                <w:b/>
              </w:rPr>
            </w:pPr>
            <w:r w:rsidRPr="00947243">
              <w:rPr>
                <w:bCs/>
              </w:rPr>
              <w:t>~</w:t>
            </w:r>
            <w:r w:rsidR="00A2427D">
              <w:rPr>
                <w:bCs/>
              </w:rPr>
              <w:t>1,000</w:t>
            </w:r>
            <w:r w:rsidRPr="00947243">
              <w:rPr>
                <w:bCs/>
              </w:rPr>
              <w:t>/- sq.ft. (</w:t>
            </w:r>
            <w:r>
              <w:rPr>
                <w:bCs/>
              </w:rPr>
              <w:t>Built Up Area</w:t>
            </w:r>
            <w:r w:rsidRPr="00947243">
              <w:rPr>
                <w:bCs/>
              </w:rP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8E8A3DB" w:rsidR="00B4651C" w:rsidRPr="002F001F" w:rsidRDefault="00A2427D" w:rsidP="00B4651C">
            <w:pPr>
              <w:rPr>
                <w:b/>
              </w:rPr>
            </w:pPr>
            <w:r>
              <w:t>Bharat Diamond Bou</w:t>
            </w:r>
            <w:r>
              <w:t>rse</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7E831A7" w:rsidR="00B4651C" w:rsidRPr="002F001F" w:rsidRDefault="00A2427D" w:rsidP="00B4651C">
            <w:pPr>
              <w:rPr>
                <w:b/>
              </w:rPr>
            </w:pPr>
            <w:r>
              <w:t>Rent of Rs. 425/- per sq.ft.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B9B3BE9" w:rsidR="00B4651C" w:rsidRPr="002F001F" w:rsidRDefault="00A2427D" w:rsidP="00A2427D">
            <w:pPr>
              <w:jc w:val="both"/>
              <w:rPr>
                <w:b/>
              </w:rPr>
            </w:pPr>
            <w:r>
              <w:rPr>
                <w:bCs/>
              </w:rPr>
              <w:t xml:space="preserve">As per </w:t>
            </w:r>
            <w:r w:rsidR="00D84B63">
              <w:rPr>
                <w:bCs/>
              </w:rPr>
              <w:t>our</w:t>
            </w:r>
            <w:r>
              <w:rPr>
                <w:bCs/>
              </w:rPr>
              <w:t xml:space="preserve"> discussion with the officials of the subject building, we came to know that there is no availability of any office in the complex for resale. Office premises for rent is available directly by the builder @Rs.425/- per sq.ft.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EF303C3"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 xml:space="preserve">,000/- - Rs. 50,000/- per sq.ft. There is no availability of office space in the subject building. </w:t>
            </w:r>
            <w:r w:rsidR="00D84B63">
              <w:rPr>
                <w:iCs/>
              </w:rPr>
              <w:lastRenderedPageBreak/>
              <w:t xml:space="preserve">Keeping in mind the good demand &amp; less supply of properties in the subject building, we are of the view to adopt a rate of Rs. 48,000/-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5435D24E"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EndPr/>
              <w:sdtContent>
                <w:r w:rsidR="00D84B63" w:rsidRPr="00D84B63">
                  <w:rPr>
                    <w:b/>
                    <w:bCs/>
                  </w:rPr>
                  <w:t>4</w:t>
                </w:r>
                <w:r w:rsidR="00A8631B">
                  <w:rPr>
                    <w:b/>
                    <w:bCs/>
                  </w:rPr>
                  <w:t>5</w:t>
                </w:r>
                <w:r w:rsidR="00D84B63" w:rsidRPr="00D84B63">
                  <w:rPr>
                    <w:b/>
                    <w:bCs/>
                  </w:rPr>
                  <w:t>,000</w:t>
                </w:r>
              </w:sdtContent>
            </w:sdt>
            <w:r w:rsidRPr="00D84B63">
              <w:rPr>
                <w:b/>
                <w:bCs/>
              </w:rPr>
              <w:t>/-</w:t>
            </w:r>
            <w:r w:rsidR="00D84B63" w:rsidRPr="00D84B63">
              <w:rPr>
                <w:b/>
                <w:bCs/>
              </w:rPr>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4B3F4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33C8AF42"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A4ACBCC" w:rsidR="00B4651C" w:rsidRPr="00770946" w:rsidRDefault="00A8631B" w:rsidP="00B4651C">
                <w:pPr>
                  <w:jc w:val="center"/>
                </w:pPr>
                <w:r>
                  <w:t>Extremely 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5CE78428"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+5%</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4B3F4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 xml:space="preserve">will fetch lower value. Hence before financing, Lender/ FI should take into consideration all such </w:t>
            </w:r>
            <w:r w:rsidRPr="00770946">
              <w:lastRenderedPageBreak/>
              <w:t>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EE3DAC8"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+10%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7B0B882C"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A8631B">
                  <w:rPr>
                    <w:b/>
                    <w:color w:val="FFFFFF" w:themeColor="background1"/>
                  </w:rPr>
                  <w:t>48,500</w:t>
                </w:r>
              </w:sdtContent>
            </w:sdt>
            <w:r w:rsidRPr="00F938D5">
              <w:rPr>
                <w:b/>
                <w:color w:val="FFFFFF" w:themeColor="background1"/>
              </w:rPr>
              <w:t>/-</w:t>
            </w:r>
            <w:r w:rsidR="00A8631B">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The indicative value has been suggested based on the prevailing market rates that came to our </w:t>
            </w:r>
            <w:r w:rsidRPr="00692E0F">
              <w:rPr>
                <w:i/>
                <w:color w:val="000000" w:themeColor="text1"/>
              </w:rPr>
              <w:lastRenderedPageBreak/>
              <w:t>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 xml:space="preserve">Local verbal enquiries during micro market research came to our knowledge are assumed to be taken </w:t>
            </w:r>
            <w:r w:rsidRPr="00570737">
              <w:rPr>
                <w:i/>
                <w:color w:val="000000" w:themeColor="text1"/>
              </w:rPr>
              <w:lastRenderedPageBreak/>
              <w:t>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4B3F45"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4B3F45"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442CE07"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vAlign w:val="center"/>
          </w:tcPr>
          <w:p w14:paraId="79C14A69" w14:textId="14CA253E" w:rsidR="00734D3E" w:rsidRPr="007D399A" w:rsidRDefault="00721377" w:rsidP="00734D3E">
            <w:pPr>
              <w:tabs>
                <w:tab w:val="left" w:pos="360"/>
              </w:tabs>
              <w:spacing w:line="276" w:lineRule="auto"/>
              <w:jc w:val="center"/>
            </w:pPr>
            <w:r>
              <w:t>Rs.</w:t>
            </w:r>
            <w:r w:rsidR="00BA392E">
              <w:t xml:space="preserve"> 48,500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337A08F" w:rsidR="00734D3E" w:rsidRPr="007D399A" w:rsidRDefault="004B3F45" w:rsidP="00734D3E">
            <w:pPr>
              <w:tabs>
                <w:tab w:val="left" w:pos="360"/>
              </w:tabs>
              <w:spacing w:line="276" w:lineRule="auto"/>
              <w:jc w:val="center"/>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tcPr>
          <w:p w14:paraId="6B655DD5" w14:textId="5753ABA9" w:rsidR="00734D3E" w:rsidRDefault="00721377" w:rsidP="00734D3E">
            <w:pPr>
              <w:jc w:val="center"/>
            </w:pPr>
            <w:r>
              <w:rPr>
                <w:sz w:val="20"/>
              </w:rPr>
              <w:t xml:space="preserve"> </w:t>
            </w:r>
            <w:r>
              <w:t>Rs.</w:t>
            </w:r>
            <w:r w:rsidR="00BA392E">
              <w:t xml:space="preserve"> 48,500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E3B53A8" w:rsidR="00734D3E" w:rsidRPr="007D399A" w:rsidRDefault="003860A1" w:rsidP="00734D3E">
            <w:pPr>
              <w:tabs>
                <w:tab w:val="left" w:pos="360"/>
              </w:tabs>
              <w:spacing w:line="276" w:lineRule="auto"/>
              <w:jc w:val="center"/>
            </w:pPr>
            <w:r>
              <w:t>1,330</w:t>
            </w:r>
            <w:r w:rsidR="00C00568">
              <w:t xml:space="preserve"> </w:t>
            </w:r>
            <w:sdt>
              <w:sdtPr>
                <w:rPr>
                  <w:szCs w:val="24"/>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860A1">
                  <w:rPr>
                    <w:szCs w:val="24"/>
                  </w:rPr>
                  <w:t>sq.ft</w:t>
                </w:r>
                <w:proofErr w:type="gramEnd"/>
              </w:sdtContent>
            </w:sdt>
            <w:r w:rsidR="00734D3E" w:rsidRPr="004D557D">
              <w:t xml:space="preserve"> (</w:t>
            </w:r>
            <w:r>
              <w:t>123.56</w:t>
            </w:r>
            <w:r w:rsidR="00C00568">
              <w:t xml:space="preserve"> </w:t>
            </w:r>
            <w:sdt>
              <w:sdtPr>
                <w:rPr>
                  <w:szCs w:val="24"/>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sq.mtr</w:t>
                </w:r>
              </w:sdtContent>
            </w:sdt>
            <w:r>
              <w:rPr>
                <w:szCs w:val="24"/>
              </w:rPr>
              <w:t>)</w:t>
            </w:r>
          </w:p>
        </w:tc>
        <w:tc>
          <w:tcPr>
            <w:tcW w:w="3732" w:type="dxa"/>
            <w:shd w:val="clear" w:color="auto" w:fill="auto"/>
            <w:vAlign w:val="center"/>
          </w:tcPr>
          <w:p w14:paraId="57B9C764" w14:textId="1A31124C" w:rsidR="00734D3E" w:rsidRDefault="00BA392E" w:rsidP="00BA392E">
            <w:pPr>
              <w:jc w:val="center"/>
            </w:pPr>
            <w:r>
              <w:t xml:space="preserve">1,330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3860A1">
                  <w:rPr>
                    <w:szCs w:val="24"/>
                  </w:rPr>
                  <w:t>sq.ft</w:t>
                </w:r>
                <w:proofErr w:type="gramEnd"/>
              </w:sdtContent>
            </w:sdt>
            <w:r w:rsidRPr="004D557D">
              <w:t xml:space="preserve"> (</w:t>
            </w:r>
            <w:r>
              <w:t xml:space="preserve">123.56 </w:t>
            </w:r>
            <w:sdt>
              <w:sdtPr>
                <w:rPr>
                  <w:szCs w:val="24"/>
                </w:rPr>
                <w:id w:val="-1333681918"/>
                <w:placeholder>
                  <w:docPart w:val="A6EFCA8A5ADC4B1784011EAF859C7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sq.mtr</w:t>
                </w:r>
              </w:sdtContent>
            </w:sdt>
            <w:r>
              <w:rPr>
                <w:szCs w:val="24"/>
              </w:rP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w:t>
            </w:r>
            <w:r>
              <w:lastRenderedPageBreak/>
              <w:t>Calculation</w:t>
            </w:r>
          </w:p>
        </w:tc>
        <w:tc>
          <w:tcPr>
            <w:tcW w:w="3402" w:type="dxa"/>
            <w:shd w:val="clear" w:color="auto" w:fill="auto"/>
            <w:vAlign w:val="center"/>
          </w:tcPr>
          <w:p w14:paraId="5CD31B36" w14:textId="3AA69A86" w:rsidR="00734D3E" w:rsidRPr="007D399A" w:rsidRDefault="004B3F45" w:rsidP="00734D3E">
            <w:pPr>
              <w:tabs>
                <w:tab w:val="left" w:pos="360"/>
              </w:tabs>
              <w:spacing w:line="276" w:lineRule="auto"/>
              <w:jc w:val="center"/>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 xml:space="preserve">Official Website for obtaining </w:t>
                </w:r>
                <w:r w:rsidR="003860A1" w:rsidRPr="003860A1">
                  <w:rPr>
                    <w:szCs w:val="24"/>
                  </w:rPr>
                  <w:lastRenderedPageBreak/>
                  <w:t>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735ACFB5" w:rsidR="00734D3E" w:rsidRPr="007D399A" w:rsidRDefault="00BA392E" w:rsidP="00734D3E">
            <w:pPr>
              <w:tabs>
                <w:tab w:val="left" w:pos="360"/>
              </w:tabs>
              <w:spacing w:line="276" w:lineRule="auto"/>
              <w:jc w:val="center"/>
            </w:pPr>
            <w:r w:rsidRPr="00BA392E">
              <w:rPr>
                <w:szCs w:val="24"/>
              </w:rPr>
              <w:lastRenderedPageBreak/>
              <w:t xml:space="preserve">1,330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sidR="00721377">
              <w:rPr>
                <w:sz w:val="20"/>
              </w:rPr>
              <w:t xml:space="preserve"> </w:t>
            </w:r>
            <w:r w:rsidR="00721377">
              <w:t>X Rs.</w:t>
            </w:r>
            <w:r>
              <w:t>48,500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6107B31E" w:rsidR="00734D3E" w:rsidRPr="007D399A" w:rsidRDefault="00721377" w:rsidP="00734D3E">
            <w:pPr>
              <w:tabs>
                <w:tab w:val="left" w:pos="360"/>
              </w:tabs>
              <w:spacing w:line="276" w:lineRule="auto"/>
              <w:jc w:val="center"/>
              <w:rPr>
                <w:b/>
              </w:rPr>
            </w:pPr>
            <w:r>
              <w:rPr>
                <w:b/>
              </w:rPr>
              <w:t>Rs.</w:t>
            </w:r>
            <w:r w:rsidR="00BA392E">
              <w:rPr>
                <w:b/>
              </w:rPr>
              <w:t xml:space="preserve"> </w:t>
            </w:r>
            <w:r w:rsidR="00BA392E" w:rsidRPr="00BA392E">
              <w:rPr>
                <w:b/>
              </w:rPr>
              <w:t>6,45,05,000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0F1CDB9" w:rsidR="00734D3E" w:rsidRPr="007D399A" w:rsidRDefault="00BA392E"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4B3F45"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69307A7E" w:rsidR="00734D3E" w:rsidRPr="0025309C" w:rsidRDefault="00BA392E" w:rsidP="00BA392E">
            <w:pPr>
              <w:tabs>
                <w:tab w:val="left" w:pos="360"/>
              </w:tabs>
              <w:spacing w:line="276" w:lineRule="auto"/>
              <w:jc w:val="center"/>
              <w:rPr>
                <w:b/>
              </w:rPr>
            </w:pPr>
            <w:r>
              <w:rPr>
                <w:b/>
              </w:rPr>
              <w:t xml:space="preserve">Rs. </w:t>
            </w:r>
            <w:r w:rsidRPr="00BA392E">
              <w:rPr>
                <w:b/>
              </w:rPr>
              <w:t>6,45,05,000</w:t>
            </w:r>
            <w:r>
              <w:rPr>
                <w:b/>
              </w:rPr>
              <w:t>/-</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lastRenderedPageBreak/>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899759B" w:rsidR="00734D3E" w:rsidRPr="00887A8B" w:rsidRDefault="00BA392E"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Pr="003860A1">
                  <w:rPr>
                    <w:szCs w:val="24"/>
                  </w:rPr>
                  <w:t>Official Website for obtaining Circle Rates is not working.</w:t>
                </w:r>
              </w:sdtContent>
            </w:sdt>
          </w:p>
        </w:tc>
        <w:tc>
          <w:tcPr>
            <w:tcW w:w="3610" w:type="dxa"/>
            <w:vAlign w:val="center"/>
          </w:tcPr>
          <w:p w14:paraId="0515F90F" w14:textId="47E2E6D6" w:rsidR="00734D3E" w:rsidRPr="00887A8B" w:rsidRDefault="00A91760" w:rsidP="00A20F32">
            <w:pPr>
              <w:tabs>
                <w:tab w:val="left" w:pos="360"/>
              </w:tabs>
              <w:spacing w:after="0" w:line="360" w:lineRule="auto"/>
              <w:jc w:val="center"/>
            </w:pPr>
            <w:r w:rsidRPr="00A91760">
              <w:t>Rs. 6,45,05,000/-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7AA8FF" w:rsidR="00734D3E" w:rsidRPr="00A77C76" w:rsidRDefault="00BA392E"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Pr="003860A1">
                  <w:rPr>
                    <w:szCs w:val="24"/>
                  </w:rPr>
                  <w:t>Official Website for obtaining Circle Rates is not working.</w:t>
                </w:r>
              </w:sdtContent>
            </w:sdt>
          </w:p>
        </w:tc>
        <w:tc>
          <w:tcPr>
            <w:tcW w:w="3610" w:type="dxa"/>
            <w:vAlign w:val="center"/>
          </w:tcPr>
          <w:p w14:paraId="45B945EC" w14:textId="680F259F" w:rsidR="00734D3E" w:rsidRPr="00CC568F" w:rsidRDefault="00A91760" w:rsidP="00A20F32">
            <w:pPr>
              <w:spacing w:after="0" w:line="360" w:lineRule="auto"/>
              <w:jc w:val="center"/>
              <w:rPr>
                <w:b/>
              </w:rPr>
            </w:pPr>
            <w:r w:rsidRPr="00A91760">
              <w:t>Rs. 6,45,05,000/-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31660A4A" w:rsidR="00734D3E" w:rsidRPr="00CC568F" w:rsidRDefault="00A91760" w:rsidP="00A20F32">
            <w:pPr>
              <w:spacing w:after="0" w:line="360" w:lineRule="auto"/>
              <w:jc w:val="center"/>
              <w:rPr>
                <w:b/>
              </w:rPr>
            </w:pPr>
            <w:r w:rsidRPr="00A91760">
              <w:rPr>
                <w:b/>
              </w:rPr>
              <w:t>Rs. 6,45,05,000/-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E5E3537" w:rsidR="00734D3E" w:rsidRPr="00CC568F" w:rsidRDefault="00A91760" w:rsidP="00A20F32">
            <w:pPr>
              <w:spacing w:after="0" w:line="360" w:lineRule="auto"/>
              <w:jc w:val="center"/>
              <w:rPr>
                <w:b/>
              </w:rPr>
            </w:pPr>
            <w:r w:rsidRPr="00A91760">
              <w:rPr>
                <w:b/>
              </w:rPr>
              <w:t>Rs. 6,45,0</w:t>
            </w:r>
            <w:r>
              <w:rPr>
                <w:b/>
              </w:rPr>
              <w:t>0</w:t>
            </w:r>
            <w:r w:rsidRPr="00A91760">
              <w:rPr>
                <w:b/>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136524A6" w:rsidR="001E6896" w:rsidRDefault="00A91760" w:rsidP="00A20F32">
            <w:pPr>
              <w:spacing w:after="0" w:line="360" w:lineRule="auto"/>
              <w:jc w:val="center"/>
              <w:rPr>
                <w:b/>
              </w:rPr>
            </w:pPr>
            <w:r>
              <w:rPr>
                <w:b/>
              </w:rPr>
              <w:t>Rupees Six Crore Forty-Five Lakh/-</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C40830"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~10%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F611756" w:rsidR="00BA392E" w:rsidRPr="00CC568F" w:rsidRDefault="00A91760" w:rsidP="00BA392E">
            <w:pPr>
              <w:spacing w:after="0" w:line="360" w:lineRule="auto"/>
              <w:jc w:val="center"/>
            </w:pPr>
            <w:r>
              <w:rPr>
                <w:b/>
              </w:rPr>
              <w:t xml:space="preserve"> Rs. </w:t>
            </w:r>
            <w:r w:rsidRPr="00A91760">
              <w:rPr>
                <w:b/>
              </w:rPr>
              <w:t>5,80,50,000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E978AB1"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~20%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0B43908A"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5,16,00,000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22C2293D" w:rsidR="00F45F93" w:rsidRPr="00CC568F" w:rsidRDefault="004B3F45" w:rsidP="00A20F32">
            <w:pPr>
              <w:spacing w:after="0" w:line="360" w:lineRule="auto"/>
              <w:jc w:val="center"/>
            </w:pPr>
            <w:sdt>
              <w:sdtPr>
                <w:id w:val="1816762538"/>
                <w:placeholder>
                  <w:docPart w:val="4524FB84FE594D43825BB135329A0E0A"/>
                </w:placeholder>
              </w:sdtPr>
              <w:sdtEnd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4B3F4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4B3F4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6D6FEA02" w:rsidR="00E131E4" w:rsidRDefault="004B3F4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5699C">
                  <w:rPr>
                    <w:rFonts w:eastAsiaTheme="minorEastAsia"/>
                  </w:rPr>
                  <w:t>Gaurav Sharma</w:t>
                </w:r>
              </w:sdtContent>
            </w:sdt>
          </w:p>
        </w:tc>
        <w:tc>
          <w:tcPr>
            <w:tcW w:w="3117" w:type="dxa"/>
          </w:tcPr>
          <w:p w14:paraId="3C398E9E" w14:textId="64F5DB94" w:rsidR="00E131E4" w:rsidRPr="0015699C" w:rsidRDefault="004B3F45"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5699C" w:rsidRPr="0015699C">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1774E239" w:rsidR="00DE2D32" w:rsidRDefault="00284EAE" w:rsidP="00DE2D32">
      <w:pPr>
        <w:widowControl/>
        <w:autoSpaceDE/>
        <w:autoSpaceDN/>
        <w:spacing w:after="200" w:line="276" w:lineRule="auto"/>
        <w:jc w:val="center"/>
        <w:rPr>
          <w:b/>
          <w:iCs/>
          <w:sz w:val="16"/>
          <w:szCs w:val="16"/>
        </w:rPr>
      </w:pPr>
      <w:r>
        <w:rPr>
          <w:b/>
          <w:iCs/>
          <w:noProof/>
          <w:sz w:val="16"/>
          <w:szCs w:val="16"/>
        </w:rPr>
        <w:drawing>
          <wp:inline distT="0" distB="0" distL="0" distR="0" wp14:anchorId="6B2B7F7D" wp14:editId="46B15A26">
            <wp:extent cx="5943600" cy="36861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6175"/>
                    </a:xfrm>
                    <a:prstGeom prst="rect">
                      <a:avLst/>
                    </a:prstGeom>
                    <a:ln w="9525">
                      <a:solidFill>
                        <a:schemeClr val="tx1"/>
                      </a:solidFill>
                    </a:ln>
                  </pic:spPr>
                </pic:pic>
              </a:graphicData>
            </a:graphic>
          </wp:inline>
        </w:drawing>
      </w:r>
    </w:p>
    <w:p w14:paraId="7A1774F4" w14:textId="0DF352F2" w:rsidR="00284EAE" w:rsidRPr="00284EAE" w:rsidRDefault="00284EAE" w:rsidP="00DE2D32">
      <w:pPr>
        <w:widowControl/>
        <w:autoSpaceDE/>
        <w:autoSpaceDN/>
        <w:spacing w:after="200" w:line="276" w:lineRule="auto"/>
        <w:jc w:val="center"/>
        <w:rPr>
          <w:b/>
          <w:iCs/>
          <w:sz w:val="16"/>
          <w:szCs w:val="16"/>
        </w:rPr>
      </w:pPr>
      <w:r>
        <w:rPr>
          <w:b/>
          <w:iCs/>
          <w:noProof/>
          <w:sz w:val="16"/>
          <w:szCs w:val="16"/>
        </w:rPr>
        <w:drawing>
          <wp:inline distT="0" distB="0" distL="0" distR="0" wp14:anchorId="4AC1BA32" wp14:editId="0851EE0E">
            <wp:extent cx="5943600" cy="3676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53EAF43A" w:rsidR="005E226F" w:rsidRDefault="005E226F" w:rsidP="00DE2D32">
      <w:pPr>
        <w:spacing w:line="360" w:lineRule="auto"/>
        <w:jc w:val="center"/>
        <w:rPr>
          <w:b/>
          <w:i/>
          <w:sz w:val="16"/>
          <w:szCs w:val="16"/>
        </w:rPr>
      </w:pPr>
    </w:p>
    <w:p w14:paraId="77A84336" w14:textId="20783B9C" w:rsidR="00284EAE" w:rsidRDefault="00D14B97" w:rsidP="00DE2D32">
      <w:pPr>
        <w:spacing w:line="360" w:lineRule="auto"/>
        <w:jc w:val="center"/>
        <w:rPr>
          <w:b/>
          <w:iCs/>
          <w:sz w:val="16"/>
          <w:szCs w:val="16"/>
        </w:rPr>
      </w:pPr>
      <w:r>
        <w:rPr>
          <w:b/>
          <w:iCs/>
          <w:noProof/>
          <w:sz w:val="16"/>
          <w:szCs w:val="16"/>
        </w:rPr>
        <w:drawing>
          <wp:inline distT="0" distB="0" distL="0" distR="0" wp14:anchorId="29C0F77C" wp14:editId="58371701">
            <wp:extent cx="5943600" cy="2114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43600" cy="2114550"/>
                    </a:xfrm>
                    <a:prstGeom prst="rect">
                      <a:avLst/>
                    </a:prstGeom>
                    <a:ln w="9525">
                      <a:solidFill>
                        <a:schemeClr val="tx1"/>
                      </a:solidFill>
                    </a:ln>
                  </pic:spPr>
                </pic:pic>
              </a:graphicData>
            </a:graphic>
          </wp:inline>
        </w:drawing>
      </w:r>
    </w:p>
    <w:p w14:paraId="3F93974E" w14:textId="4695CBBA" w:rsidR="00D14B97" w:rsidRDefault="00D14B97" w:rsidP="00DE2D32">
      <w:pPr>
        <w:spacing w:line="360" w:lineRule="auto"/>
        <w:jc w:val="center"/>
        <w:rPr>
          <w:b/>
          <w:iCs/>
          <w:sz w:val="16"/>
          <w:szCs w:val="16"/>
        </w:rPr>
      </w:pPr>
      <w:r>
        <w:rPr>
          <w:b/>
          <w:iCs/>
          <w:noProof/>
          <w:sz w:val="16"/>
          <w:szCs w:val="16"/>
        </w:rPr>
        <w:drawing>
          <wp:inline distT="0" distB="0" distL="0" distR="0" wp14:anchorId="2A06C1E3" wp14:editId="7E989E41">
            <wp:extent cx="5943600" cy="20478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47875"/>
                    </a:xfrm>
                    <a:prstGeom prst="rect">
                      <a:avLst/>
                    </a:prstGeom>
                    <a:ln w="9525">
                      <a:solidFill>
                        <a:schemeClr val="tx1"/>
                      </a:solidFill>
                    </a:ln>
                  </pic:spPr>
                </pic:pic>
              </a:graphicData>
            </a:graphic>
          </wp:inline>
        </w:drawing>
      </w:r>
    </w:p>
    <w:p w14:paraId="7BB57782" w14:textId="293FA5C7" w:rsidR="00D14B97" w:rsidRPr="00284EAE" w:rsidRDefault="00D14B97" w:rsidP="00DE2D32">
      <w:pPr>
        <w:spacing w:line="360" w:lineRule="auto"/>
        <w:jc w:val="center"/>
        <w:rPr>
          <w:b/>
          <w:iCs/>
          <w:sz w:val="16"/>
          <w:szCs w:val="16"/>
        </w:rPr>
      </w:pPr>
      <w:r>
        <w:rPr>
          <w:b/>
          <w:iCs/>
          <w:noProof/>
          <w:sz w:val="16"/>
          <w:szCs w:val="16"/>
        </w:rPr>
        <w:drawing>
          <wp:inline distT="0" distB="0" distL="0" distR="0" wp14:anchorId="09C79B0A" wp14:editId="3175A306">
            <wp:extent cx="5943600" cy="2295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2295525"/>
                    </a:xfrm>
                    <a:prstGeom prst="rect">
                      <a:avLst/>
                    </a:prstGeom>
                    <a:ln w="9525">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2C50381" w:rsidR="00817C3D" w:rsidRDefault="00D14B97" w:rsidP="00077792">
      <w:pPr>
        <w:spacing w:line="360" w:lineRule="auto"/>
        <w:jc w:val="center"/>
        <w:rPr>
          <w:b/>
          <w:i/>
          <w:sz w:val="16"/>
          <w:szCs w:val="16"/>
        </w:rPr>
      </w:pPr>
      <w:r>
        <w:rPr>
          <w:noProof/>
        </w:rPr>
        <w:drawing>
          <wp:inline distT="0" distB="0" distL="0" distR="0" wp14:anchorId="02D2A6BB" wp14:editId="52F38AA4">
            <wp:extent cx="3549454" cy="6476365"/>
            <wp:effectExtent l="22225" t="15875"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56856" cy="6489871"/>
                    </a:xfrm>
                    <a:prstGeom prst="rect">
                      <a:avLst/>
                    </a:prstGeom>
                    <a:noFill/>
                    <a:ln w="9525">
                      <a:solidFill>
                        <a:schemeClr val="tx1"/>
                      </a:solidFill>
                    </a:ln>
                  </pic:spPr>
                </pic:pic>
              </a:graphicData>
            </a:graphic>
          </wp:inline>
        </w:drawing>
      </w:r>
    </w:p>
    <w:p w14:paraId="6B2440FB" w14:textId="098FC784" w:rsidR="00D14B97" w:rsidRDefault="00D14B97" w:rsidP="00077792">
      <w:pPr>
        <w:spacing w:line="360" w:lineRule="auto"/>
        <w:jc w:val="center"/>
        <w:rPr>
          <w:b/>
          <w:i/>
          <w:sz w:val="16"/>
          <w:szCs w:val="16"/>
        </w:rPr>
      </w:pPr>
      <w:r>
        <w:rPr>
          <w:noProof/>
        </w:rPr>
        <w:drawing>
          <wp:inline distT="0" distB="0" distL="0" distR="0" wp14:anchorId="19557810" wp14:editId="19F9738D">
            <wp:extent cx="3522994" cy="6427448"/>
            <wp:effectExtent l="14922" t="23178" r="16193" b="1619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38620" cy="6455957"/>
                    </a:xfrm>
                    <a:prstGeom prst="rect">
                      <a:avLst/>
                    </a:prstGeom>
                    <a:noFill/>
                    <a:ln w="9525">
                      <a:solidFill>
                        <a:schemeClr val="tx1"/>
                      </a:solidFill>
                    </a:ln>
                  </pic:spPr>
                </pic:pic>
              </a:graphicData>
            </a:graphic>
          </wp:inline>
        </w:drawing>
      </w:r>
    </w:p>
    <w:p w14:paraId="4AB4C9C7" w14:textId="14ADBFBF" w:rsidR="00947061" w:rsidRDefault="00947061" w:rsidP="00077792">
      <w:pPr>
        <w:spacing w:line="360" w:lineRule="auto"/>
        <w:jc w:val="center"/>
        <w:rPr>
          <w:b/>
          <w:i/>
          <w:sz w:val="16"/>
          <w:szCs w:val="16"/>
        </w:rPr>
      </w:pPr>
    </w:p>
    <w:p w14:paraId="68A1BDCD" w14:textId="31C565C6" w:rsidR="00947061" w:rsidRDefault="00544B40" w:rsidP="00077792">
      <w:pPr>
        <w:spacing w:line="360" w:lineRule="auto"/>
        <w:jc w:val="center"/>
        <w:rPr>
          <w:b/>
          <w:i/>
          <w:sz w:val="16"/>
          <w:szCs w:val="16"/>
        </w:rPr>
      </w:pPr>
      <w:r>
        <w:rPr>
          <w:noProof/>
        </w:rPr>
        <w:drawing>
          <wp:inline distT="0" distB="0" distL="0" distR="0" wp14:anchorId="0DBA654E" wp14:editId="0E98E34A">
            <wp:extent cx="3650617" cy="6362700"/>
            <wp:effectExtent l="15558" t="22542" r="22542" b="2254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50639" cy="6362738"/>
                    </a:xfrm>
                    <a:prstGeom prst="rect">
                      <a:avLst/>
                    </a:prstGeom>
                    <a:noFill/>
                    <a:ln w="9525">
                      <a:solidFill>
                        <a:schemeClr val="tx1"/>
                      </a:solidFill>
                    </a:ln>
                  </pic:spPr>
                </pic:pic>
              </a:graphicData>
            </a:graphic>
          </wp:inline>
        </w:drawing>
      </w:r>
    </w:p>
    <w:p w14:paraId="7CDE26BB" w14:textId="56F0D259" w:rsidR="00544B40" w:rsidRDefault="00544B40" w:rsidP="00077792">
      <w:pPr>
        <w:spacing w:line="360" w:lineRule="auto"/>
        <w:jc w:val="center"/>
        <w:rPr>
          <w:b/>
          <w:i/>
          <w:sz w:val="16"/>
          <w:szCs w:val="16"/>
        </w:rPr>
      </w:pPr>
      <w:r>
        <w:rPr>
          <w:noProof/>
        </w:rPr>
        <w:drawing>
          <wp:inline distT="0" distB="0" distL="0" distR="0" wp14:anchorId="22771F83" wp14:editId="4CBC64D0">
            <wp:extent cx="3745230" cy="6331890"/>
            <wp:effectExtent l="21272" t="16828" r="9843" b="984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57906" cy="6353321"/>
                    </a:xfrm>
                    <a:prstGeom prst="rect">
                      <a:avLst/>
                    </a:prstGeom>
                    <a:noFill/>
                    <a:ln w="9525">
                      <a:solidFill>
                        <a:schemeClr val="tx1"/>
                      </a:solidFill>
                    </a:ln>
                  </pic:spPr>
                </pic:pic>
              </a:graphicData>
            </a:graphic>
          </wp:inline>
        </w:drawing>
      </w:r>
    </w:p>
    <w:p w14:paraId="0A1B58CF" w14:textId="45F4DD54" w:rsidR="00947061" w:rsidRDefault="00947061" w:rsidP="00077792">
      <w:pPr>
        <w:spacing w:line="360" w:lineRule="auto"/>
        <w:jc w:val="center"/>
        <w:rPr>
          <w:b/>
          <w:i/>
          <w:sz w:val="16"/>
          <w:szCs w:val="16"/>
        </w:rPr>
      </w:pPr>
    </w:p>
    <w:p w14:paraId="5DDBBCE0" w14:textId="77777777" w:rsidR="00544B40" w:rsidRDefault="00544B40" w:rsidP="00077792">
      <w:pPr>
        <w:spacing w:line="360" w:lineRule="auto"/>
        <w:jc w:val="center"/>
        <w:rPr>
          <w:b/>
          <w:i/>
          <w:sz w:val="16"/>
          <w:szCs w:val="16"/>
        </w:rPr>
      </w:pPr>
    </w:p>
    <w:p w14:paraId="3D3EE03D" w14:textId="587C03CC" w:rsidR="00947061" w:rsidRDefault="00544B40" w:rsidP="00544B40">
      <w:pPr>
        <w:spacing w:line="360" w:lineRule="auto"/>
        <w:ind w:hanging="567"/>
        <w:jc w:val="center"/>
        <w:rPr>
          <w:b/>
          <w:iCs/>
          <w:sz w:val="16"/>
          <w:szCs w:val="16"/>
        </w:rPr>
      </w:pPr>
      <w:r>
        <w:rPr>
          <w:noProof/>
        </w:rPr>
        <w:drawing>
          <wp:inline distT="0" distB="0" distL="0" distR="0" wp14:anchorId="454068E3" wp14:editId="3B517DF5">
            <wp:extent cx="3640019" cy="6761083"/>
            <wp:effectExtent l="20637" t="17463" r="19368" b="193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46299" cy="6772748"/>
                    </a:xfrm>
                    <a:prstGeom prst="rect">
                      <a:avLst/>
                    </a:prstGeom>
                    <a:noFill/>
                    <a:ln w="9525">
                      <a:solidFill>
                        <a:schemeClr val="tx1"/>
                      </a:solidFill>
                    </a:ln>
                  </pic:spPr>
                </pic:pic>
              </a:graphicData>
            </a:graphic>
          </wp:inline>
        </w:drawing>
      </w:r>
    </w:p>
    <w:p w14:paraId="28AA8965" w14:textId="104B8C09" w:rsidR="00544B40" w:rsidRDefault="00544B40" w:rsidP="00544B40">
      <w:pPr>
        <w:spacing w:line="360" w:lineRule="auto"/>
        <w:ind w:hanging="567"/>
        <w:jc w:val="center"/>
        <w:rPr>
          <w:b/>
          <w:iCs/>
          <w:sz w:val="16"/>
          <w:szCs w:val="16"/>
        </w:rPr>
      </w:pPr>
      <w:r>
        <w:rPr>
          <w:noProof/>
        </w:rPr>
        <w:drawing>
          <wp:inline distT="0" distB="0" distL="0" distR="0" wp14:anchorId="482155D1" wp14:editId="2C62F430">
            <wp:extent cx="3897313" cy="6698615"/>
            <wp:effectExtent l="27940" t="10160" r="1714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99267" cy="6701974"/>
                    </a:xfrm>
                    <a:prstGeom prst="rect">
                      <a:avLst/>
                    </a:prstGeom>
                    <a:noFill/>
                    <a:ln w="9525">
                      <a:solidFill>
                        <a:schemeClr val="tx1"/>
                      </a:solidFill>
                    </a:ln>
                  </pic:spPr>
                </pic:pic>
              </a:graphicData>
            </a:graphic>
          </wp:inline>
        </w:drawing>
      </w:r>
    </w:p>
    <w:p w14:paraId="3D47EEAA" w14:textId="77777777" w:rsidR="00544B40" w:rsidRPr="00544B40" w:rsidRDefault="00544B40" w:rsidP="00544B40">
      <w:pPr>
        <w:spacing w:line="360" w:lineRule="auto"/>
        <w:ind w:hanging="567"/>
        <w:jc w:val="center"/>
        <w:rPr>
          <w:b/>
          <w:iCs/>
          <w:sz w:val="16"/>
          <w:szCs w:val="16"/>
        </w:rPr>
      </w:pPr>
    </w:p>
    <w:p w14:paraId="55C9EB33" w14:textId="19638982" w:rsidR="00947061" w:rsidRDefault="00544B40" w:rsidP="00544B40">
      <w:pPr>
        <w:spacing w:line="360" w:lineRule="auto"/>
        <w:ind w:hanging="426"/>
        <w:jc w:val="center"/>
        <w:rPr>
          <w:b/>
          <w:iCs/>
          <w:sz w:val="16"/>
          <w:szCs w:val="16"/>
        </w:rPr>
      </w:pPr>
      <w:r>
        <w:rPr>
          <w:noProof/>
        </w:rPr>
        <w:drawing>
          <wp:inline distT="0" distB="0" distL="0" distR="0" wp14:anchorId="42C6EA8D" wp14:editId="3533CE0F">
            <wp:extent cx="3911755" cy="6695131"/>
            <wp:effectExtent l="18097" t="20003" r="11748" b="1174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21021" cy="6710991"/>
                    </a:xfrm>
                    <a:prstGeom prst="rect">
                      <a:avLst/>
                    </a:prstGeom>
                    <a:noFill/>
                    <a:ln w="9525">
                      <a:solidFill>
                        <a:schemeClr val="tx1"/>
                      </a:solidFill>
                    </a:ln>
                  </pic:spPr>
                </pic:pic>
              </a:graphicData>
            </a:graphic>
          </wp:inline>
        </w:drawing>
      </w:r>
    </w:p>
    <w:p w14:paraId="1A9F0444" w14:textId="6FB0DB61" w:rsidR="00544B40" w:rsidRPr="00544B40" w:rsidRDefault="00544B40" w:rsidP="00544B40">
      <w:pPr>
        <w:spacing w:line="360" w:lineRule="auto"/>
        <w:ind w:hanging="426"/>
        <w:jc w:val="center"/>
        <w:rPr>
          <w:b/>
          <w:iCs/>
          <w:sz w:val="16"/>
          <w:szCs w:val="16"/>
        </w:rPr>
      </w:pPr>
      <w:r>
        <w:rPr>
          <w:noProof/>
        </w:rPr>
        <w:drawing>
          <wp:inline distT="0" distB="0" distL="0" distR="0" wp14:anchorId="39809D33" wp14:editId="26634FFE">
            <wp:extent cx="6648450" cy="36957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3695700"/>
                    </a:xfrm>
                    <a:prstGeom prst="rect">
                      <a:avLst/>
                    </a:prstGeom>
                    <a:noFill/>
                    <a:ln w="9525">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12CA6C47" w:rsidR="00947061" w:rsidRDefault="00544B40" w:rsidP="00544B40">
      <w:pPr>
        <w:spacing w:line="360" w:lineRule="auto"/>
        <w:ind w:hanging="426"/>
        <w:jc w:val="center"/>
        <w:rPr>
          <w:b/>
          <w:iCs/>
          <w:sz w:val="16"/>
          <w:szCs w:val="16"/>
        </w:rPr>
      </w:pPr>
      <w:r>
        <w:rPr>
          <w:noProof/>
        </w:rPr>
        <w:drawing>
          <wp:inline distT="0" distB="0" distL="0" distR="0" wp14:anchorId="18A73E0E" wp14:editId="77B681AE">
            <wp:extent cx="6648450" cy="38481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3848100"/>
                    </a:xfrm>
                    <a:prstGeom prst="rect">
                      <a:avLst/>
                    </a:prstGeom>
                    <a:noFill/>
                    <a:ln w="9525">
                      <a:solidFill>
                        <a:schemeClr val="tx1"/>
                      </a:solidFill>
                    </a:ln>
                  </pic:spPr>
                </pic:pic>
              </a:graphicData>
            </a:graphic>
          </wp:inline>
        </w:drawing>
      </w:r>
    </w:p>
    <w:p w14:paraId="7AA89B0F" w14:textId="6BF5C3FE" w:rsidR="00544B40" w:rsidRPr="00544B40" w:rsidRDefault="00E03835" w:rsidP="00544B40">
      <w:pPr>
        <w:spacing w:line="360" w:lineRule="auto"/>
        <w:ind w:hanging="426"/>
        <w:jc w:val="center"/>
        <w:rPr>
          <w:b/>
          <w:iCs/>
          <w:sz w:val="16"/>
          <w:szCs w:val="16"/>
        </w:rPr>
      </w:pPr>
      <w:r>
        <w:rPr>
          <w:noProof/>
        </w:rPr>
        <w:drawing>
          <wp:inline distT="0" distB="0" distL="0" distR="0" wp14:anchorId="42A94F05" wp14:editId="6C3E0E8C">
            <wp:extent cx="3717841" cy="6628765"/>
            <wp:effectExtent l="11112" t="26988" r="27623" b="276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34073" cy="6657707"/>
                    </a:xfrm>
                    <a:prstGeom prst="rect">
                      <a:avLst/>
                    </a:prstGeom>
                    <a:noFill/>
                    <a:ln w="9525">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F781573" w:rsidR="00042EAD" w:rsidRDefault="00A15C63" w:rsidP="00A15C63">
      <w:pPr>
        <w:spacing w:line="360" w:lineRule="auto"/>
        <w:jc w:val="center"/>
        <w:rPr>
          <w:rFonts w:eastAsiaTheme="minorEastAsia"/>
          <w:bCs/>
        </w:rPr>
      </w:pPr>
      <w:r>
        <w:rPr>
          <w:rFonts w:eastAsiaTheme="minorEastAsia"/>
          <w:bCs/>
          <w:noProof/>
        </w:rPr>
        <w:drawing>
          <wp:inline distT="0" distB="0" distL="0" distR="0" wp14:anchorId="4CDBBC89" wp14:editId="1AAD120B">
            <wp:extent cx="6010275" cy="6868160"/>
            <wp:effectExtent l="19050" t="19050" r="2857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6010559" cy="6868485"/>
                    </a:xfrm>
                    <a:prstGeom prst="rect">
                      <a:avLst/>
                    </a:prstGeom>
                    <a:ln w="9525">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2944659" w:rsidR="001807F4" w:rsidRDefault="001807F4" w:rsidP="00770F71">
      <w:pPr>
        <w:spacing w:line="360" w:lineRule="auto"/>
        <w:rPr>
          <w:rFonts w:eastAsiaTheme="minorEastAsia"/>
          <w:bCs/>
        </w:rPr>
      </w:pPr>
    </w:p>
    <w:p w14:paraId="0D5B79FC" w14:textId="77777777" w:rsidR="001807F4" w:rsidRDefault="001807F4" w:rsidP="00770F71">
      <w:pPr>
        <w:spacing w:line="360" w:lineRule="auto"/>
        <w:rPr>
          <w:rFonts w:eastAsiaTheme="minorEastAsia"/>
          <w:bCs/>
        </w:rPr>
      </w:pPr>
    </w:p>
    <w:p w14:paraId="3C4BBAF1" w14:textId="52984F61" w:rsidR="00042EAD" w:rsidRDefault="001807F4" w:rsidP="00A15C63">
      <w:pPr>
        <w:spacing w:line="360" w:lineRule="auto"/>
        <w:jc w:val="center"/>
        <w:rPr>
          <w:rFonts w:eastAsiaTheme="minorEastAsia"/>
          <w:bCs/>
        </w:rPr>
      </w:pPr>
      <w:r>
        <w:rPr>
          <w:rFonts w:eastAsiaTheme="minorEastAsia"/>
          <w:bCs/>
          <w:noProof/>
        </w:rPr>
        <w:drawing>
          <wp:inline distT="0" distB="0" distL="0" distR="0" wp14:anchorId="382A2B0F" wp14:editId="5CBE6186">
            <wp:extent cx="6086475" cy="6438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6086666" cy="6439102"/>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1B90EEE3" w:rsidR="00042EAD" w:rsidRDefault="00042EAD" w:rsidP="00770F71">
      <w:pPr>
        <w:spacing w:line="360" w:lineRule="auto"/>
        <w:rPr>
          <w:rFonts w:eastAsiaTheme="minorEastAsia"/>
          <w:bCs/>
        </w:rPr>
      </w:pPr>
    </w:p>
    <w:p w14:paraId="22293CB4" w14:textId="230A8EBF" w:rsidR="001807F4" w:rsidRDefault="001807F4" w:rsidP="00770F71">
      <w:pPr>
        <w:spacing w:line="360" w:lineRule="auto"/>
        <w:rPr>
          <w:rFonts w:eastAsiaTheme="minorEastAsia"/>
          <w:bCs/>
        </w:rPr>
      </w:pPr>
    </w:p>
    <w:p w14:paraId="6713088E" w14:textId="77777777" w:rsidR="001807F4" w:rsidRDefault="001807F4"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BE92C4C" w:rsidR="00042EAD" w:rsidRDefault="001807F4" w:rsidP="00770F71">
      <w:pPr>
        <w:spacing w:line="360" w:lineRule="auto"/>
        <w:rPr>
          <w:rFonts w:eastAsiaTheme="minorEastAsia"/>
          <w:bCs/>
        </w:rPr>
      </w:pPr>
      <w:r>
        <w:rPr>
          <w:rFonts w:eastAsiaTheme="minorEastAsia"/>
          <w:bCs/>
          <w:noProof/>
        </w:rPr>
        <w:drawing>
          <wp:inline distT="0" distB="0" distL="0" distR="0" wp14:anchorId="5B550E70" wp14:editId="5FC8207E">
            <wp:extent cx="6410325" cy="6477000"/>
            <wp:effectExtent l="19050" t="19050" r="2857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28A0092B-C50C-407E-A947-70E740481C1C}">
                          <a14:useLocalDpi xmlns:a14="http://schemas.microsoft.com/office/drawing/2010/main" val="0"/>
                        </a:ext>
                      </a:extLst>
                    </a:blip>
                    <a:stretch>
                      <a:fillRect/>
                    </a:stretch>
                  </pic:blipFill>
                  <pic:spPr>
                    <a:xfrm>
                      <a:off x="0" y="0"/>
                      <a:ext cx="6411223" cy="6477907"/>
                    </a:xfrm>
                    <a:prstGeom prst="rect">
                      <a:avLst/>
                    </a:prstGeom>
                    <a:ln w="9525">
                      <a:solidFill>
                        <a:schemeClr val="tx1"/>
                      </a:solidFill>
                    </a:ln>
                  </pic:spPr>
                </pic:pic>
              </a:graphicData>
            </a:graphic>
          </wp:inline>
        </w:drawing>
      </w: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1B936B33" w:rsidR="00042EAD" w:rsidRDefault="00042EAD" w:rsidP="001807F4">
      <w:pPr>
        <w:spacing w:line="360" w:lineRule="auto"/>
        <w:jc w:val="center"/>
        <w:rPr>
          <w:rFonts w:eastAsiaTheme="minorEastAsia"/>
          <w:bCs/>
        </w:rPr>
      </w:pPr>
    </w:p>
    <w:p w14:paraId="01844CD0" w14:textId="0C08D7D9" w:rsidR="001807F4" w:rsidRDefault="001807F4" w:rsidP="001807F4">
      <w:pPr>
        <w:spacing w:line="360" w:lineRule="auto"/>
        <w:jc w:val="center"/>
        <w:rPr>
          <w:rFonts w:eastAsiaTheme="minorEastAsia"/>
          <w:bCs/>
        </w:rPr>
      </w:pPr>
      <w:r>
        <w:rPr>
          <w:rFonts w:eastAsiaTheme="minorEastAsia"/>
          <w:bCs/>
          <w:noProof/>
        </w:rPr>
        <w:drawing>
          <wp:inline distT="0" distB="0" distL="0" distR="0" wp14:anchorId="4A4D4D17" wp14:editId="1FC26263">
            <wp:extent cx="5943600" cy="53625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2">
                      <a:extLst>
                        <a:ext uri="{28A0092B-C50C-407E-A947-70E740481C1C}">
                          <a14:useLocalDpi xmlns:a14="http://schemas.microsoft.com/office/drawing/2010/main" val="0"/>
                        </a:ext>
                      </a:extLst>
                    </a:blip>
                    <a:stretch>
                      <a:fillRect/>
                    </a:stretch>
                  </pic:blipFill>
                  <pic:spPr>
                    <a:xfrm>
                      <a:off x="0" y="0"/>
                      <a:ext cx="5943600" cy="5362575"/>
                    </a:xfrm>
                    <a:prstGeom prst="rect">
                      <a:avLst/>
                    </a:prstGeom>
                    <a:ln w="9525">
                      <a:solidFill>
                        <a:schemeClr val="tx1"/>
                      </a:solidFill>
                    </a:ln>
                  </pic:spPr>
                </pic:pic>
              </a:graphicData>
            </a:graphic>
          </wp:inline>
        </w:drawing>
      </w: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16C5191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5T00:00:00Z">
            <w:dateFormat w:val="d/M/yyyy"/>
            <w:lid w:val="en-US"/>
            <w:storeMappedDataAs w:val="dateTime"/>
            <w:calendar w:val="gregorian"/>
          </w:date>
        </w:sdtPr>
        <w:sdtEndPr/>
        <w:sdtContent>
          <w:r w:rsidR="001807F4" w:rsidRPr="001807F4">
            <w:rPr>
              <w:rFonts w:eastAsiaTheme="minorEastAsia"/>
            </w:rPr>
            <w:t>15/9/2022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77C30D1"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Abhishek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3T00:00:00Z">
            <w:dateFormat w:val="d/M/yyyy"/>
            <w:lid w:val="en-US"/>
            <w:storeMappedDataAs w:val="dateTime"/>
            <w:calendar w:val="gregorian"/>
          </w:date>
        </w:sdtPr>
        <w:sdtEndPr/>
        <w:sdtContent>
          <w:r w:rsidR="008F1290" w:rsidRPr="008F1290">
            <w:rPr>
              <w:rFonts w:eastAsiaTheme="minorEastAsia"/>
            </w:rPr>
            <w:t>13/9/2022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D3842B8" w:rsidR="007C5BE8" w:rsidRPr="00EF610F" w:rsidRDefault="004B3F45"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8F1290">
                  <w:rPr>
                    <w:rFonts w:eastAsiaTheme="minorEastAsia"/>
                    <w:bCs/>
                  </w:rPr>
                  <w:t xml:space="preserve">1,330 sq.ft. / 123.56 </w:t>
                </w:r>
                <w:proofErr w:type="spellStart"/>
                <w:r w:rsidR="008F1290">
                  <w:rPr>
                    <w:rFonts w:eastAsiaTheme="minorEastAsia"/>
                    <w:bCs/>
                  </w:rPr>
                  <w:t>sq.mtr</w:t>
                </w:r>
                <w:proofErr w:type="spellEnd"/>
                <w:r w:rsidR="008F1290">
                  <w:rPr>
                    <w:rFonts w:eastAsiaTheme="minorEastAsia"/>
                    <w:bCs/>
                  </w:rPr>
                  <w:t>. on 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3D29F850"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F1290">
                  <w:rPr>
                    <w:rFonts w:eastAsiaTheme="minorEastAsia"/>
                  </w:rPr>
                  <w:t>Gaurav Sharma</w:t>
                </w:r>
              </w:sdtContent>
            </w:sdt>
          </w:p>
          <w:p w14:paraId="399DC6A9" w14:textId="2BA075A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8F1290" w:rsidRPr="008F1290">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End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3T00:00:00Z">
              <w:dateFormat w:val="d/M/yyyy"/>
              <w:lid w:val="en-US"/>
              <w:storeMappedDataAs w:val="dateTime"/>
              <w:calendar w:val="gregorian"/>
            </w:date>
          </w:sdtPr>
          <w:sdtEndPr/>
          <w:sdtContent>
            <w:tc>
              <w:tcPr>
                <w:tcW w:w="2520" w:type="dxa"/>
              </w:tcPr>
              <w:p w14:paraId="00853DEE" w14:textId="4F4FED72" w:rsidR="007C5BE8" w:rsidRPr="00EF610F" w:rsidRDefault="008F1290" w:rsidP="00586318">
                <w:pPr>
                  <w:adjustRightInd w:val="0"/>
                  <w:rPr>
                    <w:rFonts w:eastAsiaTheme="minorEastAsia"/>
                    <w:b/>
                    <w:bCs/>
                  </w:rPr>
                </w:pPr>
                <w:r>
                  <w:rPr>
                    <w:rFonts w:eastAsiaTheme="minorEastAsia"/>
                    <w:b/>
                    <w:bCs/>
                  </w:rPr>
                  <w:t>13/9/2022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5T00:00:00Z">
              <w:dateFormat w:val="d/M/yyyy"/>
              <w:lid w:val="en-US"/>
              <w:storeMappedDataAs w:val="dateTime"/>
              <w:calendar w:val="gregorian"/>
            </w:date>
          </w:sdtPr>
          <w:sdtEndPr/>
          <w:sdtContent>
            <w:tc>
              <w:tcPr>
                <w:tcW w:w="2520" w:type="dxa"/>
              </w:tcPr>
              <w:p w14:paraId="3B382BAA" w14:textId="0291C720"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5T00:00:00Z">
              <w:dateFormat w:val="d/M/yyyy"/>
              <w:lid w:val="en-US"/>
              <w:storeMappedDataAs w:val="dateTime"/>
              <w:calendar w:val="gregorian"/>
            </w:date>
          </w:sdtPr>
          <w:sdtEndPr/>
          <w:sdtContent>
            <w:tc>
              <w:tcPr>
                <w:tcW w:w="2520" w:type="dxa"/>
              </w:tcPr>
              <w:p w14:paraId="1452C3A4" w14:textId="241F5638"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4227E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End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8F1290">
                  <w:rPr>
                    <w:rFonts w:eastAsiaTheme="minorEastAsia"/>
                    <w:b/>
                    <w:bCs/>
                  </w:rPr>
                  <w:t>Bhavik Shah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9833351939</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308AC6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5T00:00:00Z">
            <w:dateFormat w:val="d/M/yyyy"/>
            <w:lid w:val="en-US"/>
            <w:storeMappedDataAs w:val="dateTime"/>
            <w:calendar w:val="gregorian"/>
          </w:date>
        </w:sdtPr>
        <w:sdtEndPr/>
        <w:sdtContent>
          <w:r w:rsidR="0015699C">
            <w:rPr>
              <w:rFonts w:eastAsiaTheme="minorEastAsia"/>
              <w:b/>
              <w:bCs/>
            </w:rPr>
            <w:t>15/9/2022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C4B149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5T00:00:00Z">
            <w:dateFormat w:val="d/M/yyyy"/>
            <w:lid w:val="en-US"/>
            <w:storeMappedDataAs w:val="dateTime"/>
            <w:calendar w:val="gregorian"/>
          </w:date>
        </w:sdtPr>
        <w:sdtEndPr/>
        <w:sdtContent>
          <w:r w:rsidR="0015699C">
            <w:rPr>
              <w:rFonts w:eastAsiaTheme="minorEastAsia"/>
              <w:bCs/>
            </w:rPr>
            <w:t>15/9/2022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7682A360"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CD3C53" w:rsidRPr="00CD3C53">
              <w:rPr>
                <w:rFonts w:asciiTheme="majorHAnsi" w:hAnsiTheme="majorHAnsi"/>
                <w:b/>
                <w:color w:val="0F243E" w:themeColor="text2" w:themeShade="80"/>
              </w:rPr>
              <w:t>VIS (202-23)-PL-321-245-458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06D28FB"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K.B GEMS</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342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000000"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000000"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000000"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000000" w:rsidRDefault="002E44E4" w:rsidP="002E44E4">
          <w:pPr>
            <w:pStyle w:val="9F103B02282942DE95994A217FCC703E"/>
          </w:pPr>
          <w:r w:rsidRPr="003E3D39">
            <w:rPr>
              <w:rStyle w:val="PlaceholderText"/>
            </w:rPr>
            <w:t>Choose an item.</w:t>
          </w:r>
        </w:p>
      </w:docPartBody>
    </w:docPart>
    <w:docPart>
      <w:docPartPr>
        <w:name w:val="A6EFCA8A5ADC4B1784011EAF859C7B35"/>
        <w:category>
          <w:name w:val="General"/>
          <w:gallery w:val="placeholder"/>
        </w:category>
        <w:types>
          <w:type w:val="bbPlcHdr"/>
        </w:types>
        <w:behaviors>
          <w:behavior w:val="content"/>
        </w:behaviors>
        <w:guid w:val="{498D83AD-2424-4AC1-8405-E19331FB1D59}"/>
      </w:docPartPr>
      <w:docPartBody>
        <w:p w:rsidR="00000000" w:rsidRDefault="002E44E4" w:rsidP="002E44E4">
          <w:pPr>
            <w:pStyle w:val="A6EFCA8A5ADC4B1784011EAF859C7B35"/>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000000"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000000"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000000"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000000"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000000"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000000"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000000"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000000"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000000"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000000"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000000" w:rsidRDefault="002E44E4" w:rsidP="002E44E4">
          <w:pPr>
            <w:pStyle w:val="902399C3ED9C4DB0976F687CE2CE48F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4E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14E17513E4284FB4992C8D670F0014EF">
    <w:name w:val="14E17513E4284FB4992C8D670F0014EF"/>
    <w:rsid w:val="002E44E4"/>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9AC983FFAF974B249C8B92EEF0BA98B0">
    <w:name w:val="9AC983FFAF974B249C8B92EEF0BA98B0"/>
    <w:rsid w:val="002E44E4"/>
    <w:pPr>
      <w:spacing w:after="160" w:line="259" w:lineRule="auto"/>
    </w:pPr>
    <w:rPr>
      <w:lang w:val="en-IN" w:eastAsia="en-IN"/>
    </w:rPr>
  </w:style>
  <w:style w:type="paragraph" w:customStyle="1" w:styleId="679E1F4CA5B44A608F9F8AB1348FC714">
    <w:name w:val="679E1F4CA5B44A608F9F8AB1348FC714"/>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CC317BF07F1641AFBDAAABF81CB72D89">
    <w:name w:val="CC317BF07F1641AFBDAAABF81CB72D89"/>
    <w:rsid w:val="002E44E4"/>
    <w:pPr>
      <w:spacing w:after="160" w:line="259" w:lineRule="auto"/>
    </w:pPr>
    <w:rPr>
      <w:lang w:val="en-IN" w:eastAsia="en-IN"/>
    </w:rPr>
  </w:style>
  <w:style w:type="paragraph" w:customStyle="1" w:styleId="9CACDC3C7EEC430E83C3AED71E141EE4">
    <w:name w:val="9CACDC3C7EEC430E83C3AED71E141EE4"/>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6DB96DC2CCF42A585F826E4DC72401B">
    <w:name w:val="E6DB96DC2CCF42A585F826E4DC72401B"/>
    <w:rsid w:val="002E44E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48</Pages>
  <Words>13127</Words>
  <Characters>74825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9</cp:revision>
  <dcterms:created xsi:type="dcterms:W3CDTF">2022-04-08T10:45:00Z</dcterms:created>
  <dcterms:modified xsi:type="dcterms:W3CDTF">2022-09-16T06:54:00Z</dcterms:modified>
</cp:coreProperties>
</file>