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34B" w:rsidRDefault="0069034B" w:rsidP="0004188C">
      <w:pPr>
        <w:pStyle w:val="ListParagraph"/>
        <w:ind w:left="0"/>
        <w:jc w:val="both"/>
        <w:rPr>
          <w:sz w:val="24"/>
          <w:szCs w:val="24"/>
        </w:rPr>
      </w:pPr>
    </w:p>
    <w:p w:rsidR="0069034B" w:rsidRDefault="00440F40" w:rsidP="00440F40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175751C8" wp14:editId="0BE916AA">
            <wp:extent cx="6335268" cy="115976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LOBE LETTER HEAD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35268" cy="1159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7C1B" w:rsidRDefault="00503B2A" w:rsidP="00892703">
      <w:pPr>
        <w:tabs>
          <w:tab w:val="left" w:pos="630"/>
          <w:tab w:val="left" w:pos="1530"/>
          <w:tab w:val="left" w:pos="7200"/>
        </w:tabs>
        <w:spacing w:line="240" w:lineRule="auto"/>
        <w:jc w:val="center"/>
      </w:pPr>
      <w:bookmarkStart w:id="0" w:name="OLE_LINK19"/>
      <w:bookmarkStart w:id="1" w:name="OLE_LINK20"/>
      <w:bookmarkStart w:id="2" w:name="OLE_LINK21"/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283210</wp:posOffset>
                </wp:positionV>
                <wp:extent cx="6858000" cy="600075"/>
                <wp:effectExtent l="9525" t="5080" r="9525" b="1397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188C" w:rsidRPr="00D23161" w:rsidRDefault="00DC35B7" w:rsidP="0004188C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</w:rPr>
                            </w:pPr>
                            <w:r w:rsidRPr="00D23161">
                              <w:rPr>
                                <w:rFonts w:ascii="Arial Black" w:hAnsi="Arial Black"/>
                              </w:rPr>
                              <w:t>TECHNICAL SPECIFICATION</w:t>
                            </w:r>
                            <w:r w:rsidR="00E50BF9">
                              <w:rPr>
                                <w:rFonts w:ascii="Arial Black" w:hAnsi="Arial Black"/>
                              </w:rPr>
                              <w:t xml:space="preserve"> FOR </w:t>
                            </w:r>
                            <w:r w:rsidR="00AA67F0">
                              <w:rPr>
                                <w:rFonts w:ascii="Arial Black" w:hAnsi="Arial Black"/>
                              </w:rPr>
                              <w:t>50</w:t>
                            </w:r>
                            <w:r w:rsidR="00865E5D">
                              <w:rPr>
                                <w:rFonts w:ascii="Arial Black" w:hAnsi="Arial Black"/>
                              </w:rPr>
                              <w:t>0</w:t>
                            </w:r>
                            <w:r w:rsidR="00415915">
                              <w:rPr>
                                <w:rFonts w:ascii="Arial Black" w:hAnsi="Arial Black"/>
                              </w:rPr>
                              <w:t xml:space="preserve"> KVA </w:t>
                            </w:r>
                            <w:r w:rsidR="00892703">
                              <w:rPr>
                                <w:rFonts w:ascii="Arial Black" w:hAnsi="Arial Black"/>
                              </w:rPr>
                              <w:t>DISTRIBUTION TRANSFORMER WITH BUILT-IN H.T.</w:t>
                            </w:r>
                            <w:r w:rsidR="0004188C">
                              <w:rPr>
                                <w:rFonts w:ascii="Arial Black" w:hAnsi="Arial Black"/>
                              </w:rPr>
                              <w:t xml:space="preserve"> </w:t>
                            </w:r>
                            <w:r w:rsidR="0004188C" w:rsidRPr="00D23161">
                              <w:rPr>
                                <w:rFonts w:ascii="Arial Black" w:hAnsi="Arial Black"/>
                              </w:rPr>
                              <w:t xml:space="preserve">AUTOMATIC VOLTAGE </w:t>
                            </w:r>
                            <w:r w:rsidR="004179A1">
                              <w:rPr>
                                <w:rFonts w:ascii="Arial Black" w:hAnsi="Arial Black"/>
                              </w:rPr>
                              <w:t>REGULATOR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14.25pt;margin-top:22.3pt;width:540pt;height:4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Ph3KwIAAFAEAAAOAAAAZHJzL2Uyb0RvYy54bWysVNuO2yAQfa/Uf0C8N3aiJJu14qy22aaq&#10;tL1Iu/0AjLGNCgwFEjv9+g44m1ptn6r6ATHMcDhzZsbbu0ErchLOSzAlnc9ySoThUEvTlvTr8+HN&#10;hhIfmKmZAiNKehae3u1ev9r2thAL6EDVwhEEMb7obUm7EGyRZZ53QjM/AysMOhtwmgU0XZvVjvWI&#10;rlW2yPN11oOrrQMuvMfTh9FJdwm/aQQPn5vGi0BUSZFbSKtLaxXXbLdlReuY7SS/0GD/wEIzafDR&#10;K9QDC4wcnfwDSkvuwEMTZhx0Bk0juUg5YDbz/LdsnjpmRcoFxfH2KpP/f7D80+mLI7LG2lFimMYS&#10;PYshkLcwkFVUp7e+wKAni2FhwOMYGTP19hH4N08M7DtmWnHvHPSdYDWym8eb2eTqiOMjSNV/hBqf&#10;YccACWhonI6AKAZBdKzS+VqZSIXj4Xqz2uQ5ujj61ri7SeQyVrzcts6H9wI0iZuSOqx8QmenRx8i&#10;G1a8hCT2oGR9kEolw7XVXjlyYtglh/SlBDDJaZgypC/p7WqxGgWY+vwUAvnh9zcILQO2u5K6pDGf&#10;MYgVUbZ3pk7NGJhU4x4pK3PRMUo3ihiGarjUpYL6jIo6GNsaxxA3HbgflPTY0iX134/MCUrUB4NV&#10;uZ0vl3EGkrFc3SzQcFNPNfUwwxGqpIGScbsP49wcrZNthy+NfWDgHivZyCRyLPnI6sIb2zZpfxmx&#10;OBdTO0X9+hHsfgIAAP//AwBQSwMEFAAGAAgAAAAhAL6CjmHhAAAACwEAAA8AAABkcnMvZG93bnJl&#10;di54bWxMj8tOwzAQRfdI/IM1SGxQ66RNQxriVAgJRHdQEGzd2E0i7HGw3TT8PdMV7OZxdOdMtZms&#10;YaP2oXcoIJ0nwDQ2TvXYCnh/e5wVwEKUqKRxqAX86ACb+vKikqVyJ3zV4y62jEIwlFJAF+NQch6a&#10;TlsZ5m7QSLuD81ZGan3LlZcnCreGL5Ik51b2SBc6OeiHTjdfu6MVUGTP42fYLl8+mvxg1vHmdnz6&#10;9kJcX033d8CinuIfDGd9UoeanPbuiCowI2C2KFaECsiyHNgZSFYpTfZULdcp8Lri/3+ofwEAAP//&#10;AwBQSwECLQAUAAYACAAAACEAtoM4kv4AAADhAQAAEwAAAAAAAAAAAAAAAAAAAAAAW0NvbnRlbnRf&#10;VHlwZXNdLnhtbFBLAQItABQABgAIAAAAIQA4/SH/1gAAAJQBAAALAAAAAAAAAAAAAAAAAC8BAABf&#10;cmVscy8ucmVsc1BLAQItABQABgAIAAAAIQBU3Ph3KwIAAFAEAAAOAAAAAAAAAAAAAAAAAC4CAABk&#10;cnMvZTJvRG9jLnhtbFBLAQItABQABgAIAAAAIQC+go5h4QAAAAsBAAAPAAAAAAAAAAAAAAAAAIUE&#10;AABkcnMvZG93bnJldi54bWxQSwUGAAAAAAQABADzAAAAkwUAAAAA&#10;">
                <v:textbox>
                  <w:txbxContent>
                    <w:p w:rsidR="0004188C" w:rsidRPr="00D23161" w:rsidRDefault="00DC35B7" w:rsidP="0004188C">
                      <w:pPr>
                        <w:spacing w:after="0"/>
                        <w:jc w:val="center"/>
                        <w:rPr>
                          <w:rFonts w:ascii="Arial Black" w:hAnsi="Arial Black"/>
                        </w:rPr>
                      </w:pPr>
                      <w:r w:rsidRPr="00D23161">
                        <w:rPr>
                          <w:rFonts w:ascii="Arial Black" w:hAnsi="Arial Black"/>
                        </w:rPr>
                        <w:t>TECHNICAL SPECIFICATION</w:t>
                      </w:r>
                      <w:r w:rsidR="00E50BF9">
                        <w:rPr>
                          <w:rFonts w:ascii="Arial Black" w:hAnsi="Arial Black"/>
                        </w:rPr>
                        <w:t xml:space="preserve"> FOR </w:t>
                      </w:r>
                      <w:r w:rsidR="00AA67F0">
                        <w:rPr>
                          <w:rFonts w:ascii="Arial Black" w:hAnsi="Arial Black"/>
                        </w:rPr>
                        <w:t>50</w:t>
                      </w:r>
                      <w:r w:rsidR="00865E5D">
                        <w:rPr>
                          <w:rFonts w:ascii="Arial Black" w:hAnsi="Arial Black"/>
                        </w:rPr>
                        <w:t>0</w:t>
                      </w:r>
                      <w:r w:rsidR="00415915">
                        <w:rPr>
                          <w:rFonts w:ascii="Arial Black" w:hAnsi="Arial Black"/>
                        </w:rPr>
                        <w:t xml:space="preserve"> KVA </w:t>
                      </w:r>
                      <w:r w:rsidR="00892703">
                        <w:rPr>
                          <w:rFonts w:ascii="Arial Black" w:hAnsi="Arial Black"/>
                        </w:rPr>
                        <w:t>DISTRIBUTION TRANSFORMER WITH BUILT-IN H.T.</w:t>
                      </w:r>
                      <w:r w:rsidR="0004188C">
                        <w:rPr>
                          <w:rFonts w:ascii="Arial Black" w:hAnsi="Arial Black"/>
                        </w:rPr>
                        <w:t xml:space="preserve"> </w:t>
                      </w:r>
                      <w:r w:rsidR="0004188C" w:rsidRPr="00D23161">
                        <w:rPr>
                          <w:rFonts w:ascii="Arial Black" w:hAnsi="Arial Black"/>
                        </w:rPr>
                        <w:t xml:space="preserve">AUTOMATIC VOLTAGE </w:t>
                      </w:r>
                      <w:r w:rsidR="004179A1">
                        <w:rPr>
                          <w:rFonts w:ascii="Arial Black" w:hAnsi="Arial Black"/>
                        </w:rPr>
                        <w:t>REGULATOR</w:t>
                      </w:r>
                    </w:p>
                  </w:txbxContent>
                </v:textbox>
              </v:shape>
            </w:pict>
          </mc:Fallback>
        </mc:AlternateContent>
      </w:r>
      <w:r w:rsidR="00A46CAC" w:rsidRPr="00A46CAC">
        <w:rPr>
          <w:rFonts w:ascii="Times New Roman" w:hAnsi="Times New Roman" w:cs="Times New Roman"/>
          <w:b/>
          <w:sz w:val="28"/>
          <w:szCs w:val="28"/>
        </w:rPr>
        <w:sym w:font="Webdings" w:char="F034"/>
      </w:r>
      <w:r w:rsidR="002C7C1B" w:rsidRPr="005174F2">
        <w:rPr>
          <w:rFonts w:ascii="Times New Roman" w:hAnsi="Times New Roman" w:cs="Times New Roman"/>
          <w:b/>
          <w:sz w:val="28"/>
          <w:szCs w:val="28"/>
          <w:u w:val="single"/>
        </w:rPr>
        <w:t>ANNEXURE-</w:t>
      </w:r>
      <w:r w:rsidR="002C7C1B">
        <w:rPr>
          <w:rFonts w:ascii="Times New Roman" w:hAnsi="Times New Roman" w:cs="Times New Roman"/>
          <w:b/>
          <w:sz w:val="28"/>
          <w:szCs w:val="28"/>
          <w:u w:val="single"/>
        </w:rPr>
        <w:t>A</w:t>
      </w:r>
    </w:p>
    <w:p w:rsidR="00E851CE" w:rsidRPr="005174F2" w:rsidRDefault="00E851CE" w:rsidP="00892703">
      <w:pPr>
        <w:tabs>
          <w:tab w:val="left" w:pos="630"/>
          <w:tab w:val="left" w:pos="1530"/>
          <w:tab w:val="left" w:pos="7200"/>
        </w:tabs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bookmarkEnd w:id="0"/>
    <w:bookmarkEnd w:id="1"/>
    <w:bookmarkEnd w:id="2"/>
    <w:p w:rsidR="0004188C" w:rsidRDefault="0004188C" w:rsidP="0004188C">
      <w:pPr>
        <w:pStyle w:val="ListParagraph"/>
        <w:ind w:left="0"/>
        <w:jc w:val="both"/>
        <w:rPr>
          <w:sz w:val="24"/>
          <w:szCs w:val="24"/>
        </w:rPr>
      </w:pPr>
    </w:p>
    <w:p w:rsidR="0004188C" w:rsidRDefault="0004188C" w:rsidP="0004188C">
      <w:pPr>
        <w:pStyle w:val="ListParagraph"/>
        <w:tabs>
          <w:tab w:val="left" w:pos="8955"/>
        </w:tabs>
        <w:ind w:left="180" w:hanging="54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04188C" w:rsidRDefault="0004188C" w:rsidP="0004188C">
      <w:pPr>
        <w:pStyle w:val="ListParagraph"/>
        <w:tabs>
          <w:tab w:val="left" w:pos="8955"/>
        </w:tabs>
        <w:ind w:left="180" w:hanging="54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04188C" w:rsidRDefault="0004188C" w:rsidP="00B07859">
      <w:pPr>
        <w:pStyle w:val="ListParagraph"/>
        <w:tabs>
          <w:tab w:val="left" w:pos="3960"/>
          <w:tab w:val="left" w:pos="5040"/>
          <w:tab w:val="left" w:pos="8955"/>
        </w:tabs>
        <w:spacing w:line="360" w:lineRule="auto"/>
        <w:ind w:left="180" w:hanging="540"/>
        <w:jc w:val="both"/>
        <w:rPr>
          <w:sz w:val="24"/>
          <w:szCs w:val="24"/>
        </w:rPr>
      </w:pPr>
      <w:r>
        <w:rPr>
          <w:sz w:val="24"/>
          <w:szCs w:val="24"/>
        </w:rPr>
        <w:t>Manufacturer</w:t>
      </w:r>
      <w:r>
        <w:rPr>
          <w:sz w:val="24"/>
          <w:szCs w:val="24"/>
        </w:rPr>
        <w:tab/>
        <w:t xml:space="preserve">: </w:t>
      </w:r>
      <w:r>
        <w:rPr>
          <w:sz w:val="24"/>
          <w:szCs w:val="24"/>
        </w:rPr>
        <w:tab/>
      </w:r>
      <w:r w:rsidRPr="00E13E1C">
        <w:rPr>
          <w:b/>
          <w:sz w:val="24"/>
          <w:szCs w:val="24"/>
        </w:rPr>
        <w:t>GLOBE RECTIFIERS</w:t>
      </w:r>
      <w:r>
        <w:rPr>
          <w:b/>
          <w:sz w:val="24"/>
          <w:szCs w:val="24"/>
        </w:rPr>
        <w:t>, FARIDABAD</w:t>
      </w:r>
    </w:p>
    <w:p w:rsidR="003B352D" w:rsidRDefault="0004188C" w:rsidP="003B352D">
      <w:pPr>
        <w:pStyle w:val="ListParagraph"/>
        <w:tabs>
          <w:tab w:val="left" w:pos="3960"/>
          <w:tab w:val="left" w:pos="5040"/>
          <w:tab w:val="left" w:pos="8955"/>
        </w:tabs>
        <w:spacing w:line="360" w:lineRule="auto"/>
        <w:ind w:left="180" w:hanging="540"/>
        <w:jc w:val="both"/>
        <w:rPr>
          <w:b/>
          <w:sz w:val="24"/>
          <w:szCs w:val="24"/>
        </w:rPr>
      </w:pPr>
      <w:r>
        <w:rPr>
          <w:sz w:val="24"/>
          <w:szCs w:val="24"/>
        </w:rPr>
        <w:t>Make</w:t>
      </w:r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r w:rsidRPr="00E13E1C">
        <w:rPr>
          <w:b/>
          <w:sz w:val="24"/>
          <w:szCs w:val="24"/>
        </w:rPr>
        <w:t>Globe</w:t>
      </w:r>
    </w:p>
    <w:p w:rsidR="003B352D" w:rsidRPr="003B352D" w:rsidRDefault="003B352D" w:rsidP="003B352D">
      <w:pPr>
        <w:pStyle w:val="ListParagraph"/>
        <w:tabs>
          <w:tab w:val="left" w:pos="3960"/>
          <w:tab w:val="left" w:pos="5040"/>
          <w:tab w:val="left" w:pos="8955"/>
        </w:tabs>
        <w:spacing w:line="360" w:lineRule="auto"/>
        <w:ind w:left="180" w:hanging="540"/>
        <w:jc w:val="both"/>
        <w:rPr>
          <w:b/>
          <w:sz w:val="24"/>
          <w:szCs w:val="24"/>
        </w:rPr>
      </w:pPr>
      <w:r w:rsidRPr="003B352D">
        <w:rPr>
          <w:b/>
          <w:sz w:val="24"/>
          <w:szCs w:val="24"/>
        </w:rPr>
        <w:t>APLICABLE STANDARD</w:t>
      </w:r>
      <w:r w:rsidRPr="003B352D">
        <w:rPr>
          <w:b/>
          <w:sz w:val="24"/>
          <w:szCs w:val="24"/>
        </w:rPr>
        <w:tab/>
        <w:t>:</w:t>
      </w:r>
      <w:r w:rsidRPr="003B352D">
        <w:rPr>
          <w:b/>
          <w:sz w:val="24"/>
          <w:szCs w:val="24"/>
        </w:rPr>
        <w:tab/>
        <w:t>IS 1180</w:t>
      </w:r>
    </w:p>
    <w:p w:rsidR="00102499" w:rsidRDefault="0004188C" w:rsidP="00102499">
      <w:pPr>
        <w:pStyle w:val="ListParagraph"/>
        <w:tabs>
          <w:tab w:val="left" w:pos="3960"/>
          <w:tab w:val="left" w:pos="5040"/>
          <w:tab w:val="left" w:pos="8955"/>
        </w:tabs>
        <w:spacing w:line="240" w:lineRule="auto"/>
        <w:ind w:left="180" w:hanging="540"/>
        <w:rPr>
          <w:sz w:val="24"/>
          <w:szCs w:val="24"/>
        </w:rPr>
      </w:pPr>
      <w:r>
        <w:rPr>
          <w:sz w:val="24"/>
          <w:szCs w:val="24"/>
        </w:rPr>
        <w:t>Constructional Feature</w:t>
      </w:r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r w:rsidR="00102499">
        <w:rPr>
          <w:sz w:val="24"/>
          <w:szCs w:val="24"/>
        </w:rPr>
        <w:t>OIL IMMERSED, NATURALLY OIL COOLED,</w:t>
      </w:r>
    </w:p>
    <w:p w:rsidR="00102499" w:rsidRPr="00640DD8" w:rsidRDefault="00102499" w:rsidP="00102499">
      <w:pPr>
        <w:pStyle w:val="ListParagraph"/>
        <w:tabs>
          <w:tab w:val="left" w:pos="3960"/>
          <w:tab w:val="left" w:pos="5040"/>
          <w:tab w:val="left" w:pos="8955"/>
        </w:tabs>
        <w:spacing w:line="240" w:lineRule="auto"/>
        <w:ind w:left="5040" w:hanging="540"/>
        <w:rPr>
          <w:sz w:val="24"/>
          <w:szCs w:val="24"/>
        </w:rPr>
      </w:pPr>
      <w:r>
        <w:rPr>
          <w:sz w:val="24"/>
          <w:szCs w:val="24"/>
        </w:rPr>
        <w:t xml:space="preserve">          STEPLESS, TYPE DISTRIBUTION TRANSFORMER WITH                                                                                                               BUILT-IN HT AUTOMATIC VOLTAGE REGULATOR                                                                                         </w:t>
      </w:r>
    </w:p>
    <w:p w:rsidR="0004188C" w:rsidRDefault="0004188C" w:rsidP="00102499">
      <w:pPr>
        <w:pStyle w:val="ListParagraph"/>
        <w:tabs>
          <w:tab w:val="left" w:pos="3960"/>
          <w:tab w:val="left" w:pos="5040"/>
          <w:tab w:val="left" w:pos="8955"/>
        </w:tabs>
        <w:spacing w:line="240" w:lineRule="auto"/>
        <w:ind w:left="180" w:hanging="540"/>
        <w:rPr>
          <w:sz w:val="24"/>
          <w:szCs w:val="24"/>
        </w:rPr>
      </w:pPr>
      <w:r>
        <w:rPr>
          <w:sz w:val="24"/>
          <w:szCs w:val="24"/>
        </w:rPr>
        <w:t>Mode of Operation</w:t>
      </w:r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bookmarkStart w:id="3" w:name="OLE_LINK1"/>
      <w:bookmarkStart w:id="4" w:name="OLE_LINK2"/>
      <w:bookmarkStart w:id="5" w:name="OLE_LINK3"/>
      <w:bookmarkStart w:id="6" w:name="OLE_LINK7"/>
      <w:bookmarkStart w:id="7" w:name="OLE_LINK8"/>
      <w:bookmarkStart w:id="8" w:name="OLE_LINK9"/>
      <w:r>
        <w:rPr>
          <w:sz w:val="24"/>
          <w:szCs w:val="24"/>
        </w:rPr>
        <w:t>[1</w:t>
      </w:r>
      <w:proofErr w:type="gramStart"/>
      <w:r>
        <w:rPr>
          <w:sz w:val="24"/>
          <w:szCs w:val="24"/>
        </w:rPr>
        <w:t>]  Automatic</w:t>
      </w:r>
      <w:proofErr w:type="gramEnd"/>
      <w:r>
        <w:rPr>
          <w:sz w:val="24"/>
          <w:szCs w:val="24"/>
        </w:rPr>
        <w:t xml:space="preserve"> [2]  </w:t>
      </w:r>
      <w:proofErr w:type="spellStart"/>
      <w:r>
        <w:rPr>
          <w:sz w:val="24"/>
          <w:szCs w:val="24"/>
        </w:rPr>
        <w:t>Motorised</w:t>
      </w:r>
      <w:proofErr w:type="spellEnd"/>
      <w:r>
        <w:rPr>
          <w:sz w:val="24"/>
          <w:szCs w:val="24"/>
        </w:rPr>
        <w:t xml:space="preserve">   [3]</w:t>
      </w:r>
      <w:bookmarkEnd w:id="3"/>
      <w:bookmarkEnd w:id="4"/>
      <w:bookmarkEnd w:id="5"/>
      <w:r>
        <w:rPr>
          <w:sz w:val="24"/>
          <w:szCs w:val="24"/>
        </w:rPr>
        <w:t xml:space="preserve"> </w:t>
      </w:r>
      <w:bookmarkEnd w:id="6"/>
      <w:bookmarkEnd w:id="7"/>
      <w:bookmarkEnd w:id="8"/>
      <w:r>
        <w:rPr>
          <w:sz w:val="24"/>
          <w:szCs w:val="24"/>
        </w:rPr>
        <w:t xml:space="preserve">Manual  </w:t>
      </w:r>
      <w:bookmarkStart w:id="9" w:name="OLE_LINK4"/>
      <w:bookmarkStart w:id="10" w:name="OLE_LINK5"/>
      <w:bookmarkStart w:id="11" w:name="OLE_LINK6"/>
      <w:r>
        <w:rPr>
          <w:sz w:val="24"/>
          <w:szCs w:val="24"/>
        </w:rPr>
        <w:t xml:space="preserve"> </w:t>
      </w:r>
      <w:bookmarkEnd w:id="9"/>
      <w:bookmarkEnd w:id="10"/>
      <w:bookmarkEnd w:id="11"/>
    </w:p>
    <w:p w:rsidR="0004188C" w:rsidRDefault="0004188C" w:rsidP="00B07859">
      <w:pPr>
        <w:pStyle w:val="ListParagraph"/>
        <w:tabs>
          <w:tab w:val="left" w:pos="3960"/>
          <w:tab w:val="left" w:pos="5040"/>
          <w:tab w:val="left" w:pos="8955"/>
        </w:tabs>
        <w:spacing w:line="360" w:lineRule="auto"/>
        <w:ind w:left="180" w:hanging="540"/>
        <w:jc w:val="both"/>
        <w:rPr>
          <w:sz w:val="24"/>
          <w:szCs w:val="24"/>
        </w:rPr>
      </w:pPr>
      <w:r>
        <w:rPr>
          <w:sz w:val="24"/>
          <w:szCs w:val="24"/>
        </w:rPr>
        <w:t>Service</w:t>
      </w:r>
      <w:r>
        <w:rPr>
          <w:sz w:val="24"/>
          <w:szCs w:val="24"/>
        </w:rPr>
        <w:tab/>
        <w:t xml:space="preserve">: </w:t>
      </w:r>
      <w:r>
        <w:rPr>
          <w:sz w:val="24"/>
          <w:szCs w:val="24"/>
        </w:rPr>
        <w:tab/>
        <w:t xml:space="preserve">Indoor/Outdoor </w:t>
      </w:r>
      <w:proofErr w:type="gramStart"/>
      <w:r w:rsidR="009665D1">
        <w:rPr>
          <w:sz w:val="24"/>
          <w:szCs w:val="24"/>
        </w:rPr>
        <w:t>( Suitable</w:t>
      </w:r>
      <w:proofErr w:type="gramEnd"/>
      <w:r w:rsidR="009665D1">
        <w:rPr>
          <w:sz w:val="24"/>
          <w:szCs w:val="24"/>
        </w:rPr>
        <w:t xml:space="preserve"> for Both Purpose)</w:t>
      </w:r>
    </w:p>
    <w:p w:rsidR="0004188C" w:rsidRDefault="0004188C" w:rsidP="00415915">
      <w:pPr>
        <w:pStyle w:val="ListParagraph"/>
        <w:tabs>
          <w:tab w:val="left" w:pos="3960"/>
          <w:tab w:val="left" w:pos="5040"/>
          <w:tab w:val="left" w:pos="8955"/>
        </w:tabs>
        <w:spacing w:line="360" w:lineRule="auto"/>
        <w:ind w:left="180" w:hanging="540"/>
        <w:jc w:val="both"/>
        <w:rPr>
          <w:sz w:val="24"/>
          <w:szCs w:val="24"/>
        </w:rPr>
      </w:pPr>
      <w:r>
        <w:rPr>
          <w:sz w:val="24"/>
          <w:szCs w:val="24"/>
        </w:rPr>
        <w:t>Capacity</w:t>
      </w:r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bookmarkStart w:id="12" w:name="OLE_LINK22"/>
      <w:bookmarkStart w:id="13" w:name="OLE_LINK23"/>
      <w:r w:rsidR="00AA67F0">
        <w:rPr>
          <w:sz w:val="24"/>
          <w:szCs w:val="24"/>
        </w:rPr>
        <w:t>50</w:t>
      </w:r>
      <w:r w:rsidR="00197844">
        <w:rPr>
          <w:sz w:val="24"/>
          <w:szCs w:val="24"/>
        </w:rPr>
        <w:t>0</w:t>
      </w:r>
      <w:r w:rsidR="00E851CE">
        <w:rPr>
          <w:sz w:val="24"/>
          <w:szCs w:val="24"/>
        </w:rPr>
        <w:t xml:space="preserve"> </w:t>
      </w:r>
      <w:r w:rsidR="000B6936">
        <w:rPr>
          <w:sz w:val="24"/>
          <w:szCs w:val="24"/>
        </w:rPr>
        <w:t>KVA</w:t>
      </w:r>
      <w:r>
        <w:rPr>
          <w:sz w:val="24"/>
          <w:szCs w:val="24"/>
        </w:rPr>
        <w:t xml:space="preserve">, 3Phase </w:t>
      </w:r>
      <w:bookmarkStart w:id="14" w:name="_GoBack"/>
      <w:bookmarkEnd w:id="12"/>
      <w:bookmarkEnd w:id="13"/>
      <w:bookmarkEnd w:id="14"/>
    </w:p>
    <w:p w:rsidR="0004188C" w:rsidRDefault="0004188C" w:rsidP="0004188C">
      <w:pPr>
        <w:pStyle w:val="ListParagraph"/>
        <w:tabs>
          <w:tab w:val="left" w:pos="3960"/>
          <w:tab w:val="left" w:pos="5040"/>
          <w:tab w:val="left" w:pos="8955"/>
        </w:tabs>
        <w:spacing w:line="240" w:lineRule="auto"/>
        <w:ind w:left="180" w:hanging="540"/>
        <w:jc w:val="both"/>
        <w:rPr>
          <w:sz w:val="24"/>
          <w:szCs w:val="24"/>
        </w:rPr>
      </w:pPr>
      <w:r>
        <w:rPr>
          <w:sz w:val="24"/>
          <w:szCs w:val="24"/>
        </w:rPr>
        <w:t>Input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r w:rsidR="002C7F31">
        <w:rPr>
          <w:sz w:val="24"/>
          <w:szCs w:val="24"/>
        </w:rPr>
        <w:t>90</w:t>
      </w:r>
      <w:r w:rsidR="001917FE">
        <w:rPr>
          <w:sz w:val="24"/>
          <w:szCs w:val="24"/>
        </w:rPr>
        <w:t>00</w:t>
      </w:r>
      <w:r>
        <w:rPr>
          <w:sz w:val="24"/>
          <w:szCs w:val="24"/>
        </w:rPr>
        <w:t xml:space="preserve"> V to </w:t>
      </w:r>
      <w:r w:rsidR="00830EEA">
        <w:rPr>
          <w:sz w:val="24"/>
          <w:szCs w:val="24"/>
        </w:rPr>
        <w:t>12</w:t>
      </w:r>
      <w:r w:rsidR="00E84CC1">
        <w:rPr>
          <w:sz w:val="24"/>
          <w:szCs w:val="24"/>
        </w:rPr>
        <w:t>0</w:t>
      </w:r>
      <w:r w:rsidR="001917FE">
        <w:rPr>
          <w:sz w:val="24"/>
          <w:szCs w:val="24"/>
        </w:rPr>
        <w:t>00</w:t>
      </w:r>
      <w:r>
        <w:rPr>
          <w:sz w:val="24"/>
          <w:szCs w:val="24"/>
        </w:rPr>
        <w:t xml:space="preserve"> V, 3 </w:t>
      </w:r>
      <w:proofErr w:type="gramStart"/>
      <w:r>
        <w:rPr>
          <w:sz w:val="24"/>
          <w:szCs w:val="24"/>
        </w:rPr>
        <w:t>Phase</w:t>
      </w:r>
      <w:proofErr w:type="gramEnd"/>
      <w:r>
        <w:rPr>
          <w:sz w:val="24"/>
          <w:szCs w:val="24"/>
        </w:rPr>
        <w:t>, 50Hz.</w:t>
      </w:r>
    </w:p>
    <w:p w:rsidR="0004188C" w:rsidRDefault="0004188C" w:rsidP="00B07859">
      <w:pPr>
        <w:pStyle w:val="ListParagraph"/>
        <w:tabs>
          <w:tab w:val="left" w:pos="3960"/>
          <w:tab w:val="left" w:pos="5040"/>
          <w:tab w:val="left" w:pos="8955"/>
        </w:tabs>
        <w:spacing w:line="360" w:lineRule="auto"/>
        <w:ind w:left="180" w:hanging="54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Suitable for balanced supply.</w:t>
      </w:r>
      <w:proofErr w:type="gramEnd"/>
    </w:p>
    <w:p w:rsidR="0004188C" w:rsidRDefault="0004188C" w:rsidP="0004188C">
      <w:pPr>
        <w:pStyle w:val="ListParagraph"/>
        <w:tabs>
          <w:tab w:val="left" w:pos="3960"/>
          <w:tab w:val="left" w:pos="5040"/>
          <w:tab w:val="left" w:pos="8955"/>
        </w:tabs>
        <w:spacing w:line="240" w:lineRule="auto"/>
        <w:ind w:left="180" w:hanging="540"/>
        <w:jc w:val="both"/>
        <w:rPr>
          <w:sz w:val="24"/>
          <w:szCs w:val="24"/>
        </w:rPr>
      </w:pPr>
      <w:r>
        <w:rPr>
          <w:sz w:val="24"/>
          <w:szCs w:val="24"/>
        </w:rPr>
        <w:t>Output</w:t>
      </w:r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  <w:t xml:space="preserve">Stabilized at </w:t>
      </w:r>
      <w:r w:rsidR="00F13F4A">
        <w:rPr>
          <w:sz w:val="24"/>
          <w:szCs w:val="24"/>
        </w:rPr>
        <w:t>4</w:t>
      </w:r>
      <w:r w:rsidR="006C7304">
        <w:rPr>
          <w:sz w:val="24"/>
          <w:szCs w:val="24"/>
        </w:rPr>
        <w:t>15</w:t>
      </w:r>
      <w:r>
        <w:rPr>
          <w:sz w:val="24"/>
          <w:szCs w:val="24"/>
        </w:rPr>
        <w:t xml:space="preserve"> V </w:t>
      </w:r>
      <w:r w:rsidR="00E0696A" w:rsidRPr="00552B40">
        <w:rPr>
          <w:sz w:val="24"/>
          <w:szCs w:val="24"/>
          <w:u w:val="single"/>
        </w:rPr>
        <w:t>+</w:t>
      </w:r>
      <w:r w:rsidR="00E0696A">
        <w:rPr>
          <w:sz w:val="24"/>
          <w:szCs w:val="24"/>
          <w:u w:val="single"/>
        </w:rPr>
        <w:t xml:space="preserve"> </w:t>
      </w:r>
      <w:r w:rsidR="00E0696A">
        <w:rPr>
          <w:sz w:val="24"/>
          <w:szCs w:val="24"/>
        </w:rPr>
        <w:t>1</w:t>
      </w:r>
      <w:r>
        <w:rPr>
          <w:sz w:val="24"/>
          <w:szCs w:val="24"/>
        </w:rPr>
        <w:t xml:space="preserve">%, 3 </w:t>
      </w:r>
      <w:proofErr w:type="gramStart"/>
      <w:r>
        <w:rPr>
          <w:sz w:val="24"/>
          <w:szCs w:val="24"/>
        </w:rPr>
        <w:t>Phase</w:t>
      </w:r>
      <w:proofErr w:type="gramEnd"/>
      <w:r>
        <w:rPr>
          <w:sz w:val="24"/>
          <w:szCs w:val="24"/>
        </w:rPr>
        <w:t>, 50 Hz.</w:t>
      </w:r>
    </w:p>
    <w:p w:rsidR="0004188C" w:rsidRDefault="0004188C" w:rsidP="00B07859">
      <w:pPr>
        <w:pStyle w:val="ListParagraph"/>
        <w:tabs>
          <w:tab w:val="left" w:pos="3960"/>
          <w:tab w:val="left" w:pos="5040"/>
          <w:tab w:val="left" w:pos="8955"/>
        </w:tabs>
        <w:spacing w:line="360" w:lineRule="auto"/>
        <w:ind w:left="180" w:hanging="54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Suitable for balanced / unbalanced load.</w:t>
      </w:r>
      <w:proofErr w:type="gramEnd"/>
    </w:p>
    <w:p w:rsidR="0004188C" w:rsidRDefault="0004188C" w:rsidP="0004188C">
      <w:pPr>
        <w:pStyle w:val="ListParagraph"/>
        <w:tabs>
          <w:tab w:val="left" w:pos="3960"/>
          <w:tab w:val="left" w:pos="5040"/>
          <w:tab w:val="left" w:pos="8955"/>
        </w:tabs>
        <w:spacing w:line="240" w:lineRule="auto"/>
        <w:ind w:left="180" w:hanging="540"/>
        <w:jc w:val="both"/>
        <w:rPr>
          <w:sz w:val="24"/>
          <w:szCs w:val="24"/>
        </w:rPr>
      </w:pPr>
      <w:r>
        <w:rPr>
          <w:sz w:val="24"/>
          <w:szCs w:val="24"/>
        </w:rPr>
        <w:t>Equipment consists of</w:t>
      </w:r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bookmarkStart w:id="15" w:name="OLE_LINK10"/>
      <w:bookmarkStart w:id="16" w:name="OLE_LINK11"/>
      <w:bookmarkStart w:id="17" w:name="OLE_LINK12"/>
      <w:r>
        <w:rPr>
          <w:sz w:val="24"/>
          <w:szCs w:val="24"/>
        </w:rPr>
        <w:t>[1</w:t>
      </w:r>
      <w:proofErr w:type="gramStart"/>
      <w:r>
        <w:rPr>
          <w:sz w:val="24"/>
          <w:szCs w:val="24"/>
        </w:rPr>
        <w:t xml:space="preserve">]  </w:t>
      </w:r>
      <w:bookmarkEnd w:id="15"/>
      <w:bookmarkEnd w:id="16"/>
      <w:bookmarkEnd w:id="17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>.  Step down/ Step up Unit.</w:t>
      </w:r>
    </w:p>
    <w:p w:rsidR="0004188C" w:rsidRDefault="0004188C" w:rsidP="0004188C">
      <w:pPr>
        <w:pStyle w:val="ListParagraph"/>
        <w:tabs>
          <w:tab w:val="left" w:pos="3960"/>
          <w:tab w:val="left" w:pos="5040"/>
          <w:tab w:val="left" w:pos="8955"/>
        </w:tabs>
        <w:spacing w:line="240" w:lineRule="auto"/>
        <w:ind w:left="180" w:hanging="54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bookmarkStart w:id="18" w:name="OLE_LINK13"/>
      <w:bookmarkStart w:id="19" w:name="OLE_LINK14"/>
      <w:bookmarkStart w:id="20" w:name="OLE_LINK15"/>
      <w:r>
        <w:rPr>
          <w:sz w:val="24"/>
          <w:szCs w:val="24"/>
        </w:rPr>
        <w:t>[2</w:t>
      </w:r>
      <w:proofErr w:type="gramStart"/>
      <w:r>
        <w:rPr>
          <w:sz w:val="24"/>
          <w:szCs w:val="24"/>
        </w:rPr>
        <w:t xml:space="preserve">] </w:t>
      </w:r>
      <w:bookmarkEnd w:id="18"/>
      <w:bookmarkEnd w:id="19"/>
      <w:bookmarkEnd w:id="20"/>
      <w:r>
        <w:rPr>
          <w:sz w:val="24"/>
          <w:szCs w:val="24"/>
        </w:rPr>
        <w:t xml:space="preserve"> B</w:t>
      </w:r>
      <w:proofErr w:type="gramEnd"/>
      <w:r>
        <w:rPr>
          <w:sz w:val="24"/>
          <w:szCs w:val="24"/>
        </w:rPr>
        <w:t xml:space="preserve">.  </w:t>
      </w:r>
      <w:proofErr w:type="gramStart"/>
      <w:r>
        <w:rPr>
          <w:sz w:val="24"/>
          <w:szCs w:val="24"/>
        </w:rPr>
        <w:t>Rolling Contact Regulator Unit.</w:t>
      </w:r>
      <w:proofErr w:type="gramEnd"/>
    </w:p>
    <w:p w:rsidR="0004188C" w:rsidRDefault="0004188C" w:rsidP="0004188C">
      <w:pPr>
        <w:pStyle w:val="ListParagraph"/>
        <w:tabs>
          <w:tab w:val="left" w:pos="3960"/>
          <w:tab w:val="left" w:pos="5040"/>
          <w:tab w:val="left" w:pos="8955"/>
        </w:tabs>
        <w:spacing w:line="240" w:lineRule="auto"/>
        <w:ind w:left="180" w:hanging="54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bookmarkStart w:id="21" w:name="OLE_LINK16"/>
      <w:bookmarkStart w:id="22" w:name="OLE_LINK17"/>
      <w:bookmarkStart w:id="23" w:name="OLE_LINK18"/>
      <w:r>
        <w:rPr>
          <w:sz w:val="24"/>
          <w:szCs w:val="24"/>
        </w:rPr>
        <w:t>[3</w:t>
      </w:r>
      <w:proofErr w:type="gramStart"/>
      <w:r>
        <w:rPr>
          <w:sz w:val="24"/>
          <w:szCs w:val="24"/>
        </w:rPr>
        <w:t xml:space="preserve">] </w:t>
      </w:r>
      <w:bookmarkEnd w:id="21"/>
      <w:bookmarkEnd w:id="22"/>
      <w:bookmarkEnd w:id="23"/>
      <w:r>
        <w:rPr>
          <w:sz w:val="24"/>
          <w:szCs w:val="24"/>
        </w:rPr>
        <w:t xml:space="preserve"> C</w:t>
      </w:r>
      <w:proofErr w:type="gramEnd"/>
      <w:r>
        <w:rPr>
          <w:sz w:val="24"/>
          <w:szCs w:val="24"/>
        </w:rPr>
        <w:t xml:space="preserve">.  </w:t>
      </w:r>
      <w:proofErr w:type="gramStart"/>
      <w:r>
        <w:rPr>
          <w:sz w:val="24"/>
          <w:szCs w:val="24"/>
        </w:rPr>
        <w:t>Buck Boost Unit.</w:t>
      </w:r>
      <w:proofErr w:type="gramEnd"/>
    </w:p>
    <w:p w:rsidR="0004188C" w:rsidRDefault="0004188C" w:rsidP="00B07859">
      <w:pPr>
        <w:pStyle w:val="ListParagraph"/>
        <w:tabs>
          <w:tab w:val="left" w:pos="3960"/>
          <w:tab w:val="left" w:pos="5040"/>
          <w:tab w:val="left" w:pos="8955"/>
        </w:tabs>
        <w:spacing w:line="360" w:lineRule="auto"/>
        <w:ind w:left="180" w:hanging="540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[4</w:t>
      </w:r>
      <w:proofErr w:type="gramStart"/>
      <w:r>
        <w:rPr>
          <w:sz w:val="24"/>
          <w:szCs w:val="24"/>
        </w:rPr>
        <w:t>]  D</w:t>
      </w:r>
      <w:proofErr w:type="gramEnd"/>
      <w:r>
        <w:rPr>
          <w:sz w:val="24"/>
          <w:szCs w:val="24"/>
        </w:rPr>
        <w:t xml:space="preserve">.  </w:t>
      </w:r>
      <w:proofErr w:type="gramStart"/>
      <w:r>
        <w:rPr>
          <w:sz w:val="24"/>
          <w:szCs w:val="24"/>
        </w:rPr>
        <w:t xml:space="preserve">Automatic Control Unit with Dual </w:t>
      </w:r>
      <w:proofErr w:type="spellStart"/>
      <w:r>
        <w:rPr>
          <w:sz w:val="24"/>
          <w:szCs w:val="24"/>
        </w:rPr>
        <w:t>Ckt</w:t>
      </w:r>
      <w:proofErr w:type="spellEnd"/>
      <w:r>
        <w:rPr>
          <w:sz w:val="24"/>
          <w:szCs w:val="24"/>
        </w:rPr>
        <w:t>.</w:t>
      </w:r>
      <w:proofErr w:type="gramEnd"/>
    </w:p>
    <w:p w:rsidR="0004188C" w:rsidRDefault="0004188C" w:rsidP="0004188C">
      <w:pPr>
        <w:pStyle w:val="ListParagraph"/>
        <w:tabs>
          <w:tab w:val="left" w:pos="3960"/>
          <w:tab w:val="left" w:pos="5040"/>
          <w:tab w:val="left" w:pos="8955"/>
        </w:tabs>
        <w:spacing w:line="240" w:lineRule="auto"/>
        <w:ind w:left="180" w:hanging="540"/>
        <w:jc w:val="both"/>
        <w:rPr>
          <w:sz w:val="24"/>
          <w:szCs w:val="24"/>
        </w:rPr>
      </w:pPr>
      <w:r>
        <w:rPr>
          <w:sz w:val="24"/>
          <w:szCs w:val="24"/>
        </w:rPr>
        <w:t>Housing/Tank</w:t>
      </w:r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  <w:t xml:space="preserve">Item A &amp; C shall be housed in same sheet steel </w:t>
      </w:r>
    </w:p>
    <w:p w:rsidR="0004188C" w:rsidRDefault="0004188C" w:rsidP="0004188C">
      <w:pPr>
        <w:pStyle w:val="ListParagraph"/>
        <w:tabs>
          <w:tab w:val="left" w:pos="3960"/>
          <w:tab w:val="left" w:pos="5040"/>
          <w:tab w:val="left" w:pos="8955"/>
        </w:tabs>
        <w:spacing w:line="240" w:lineRule="auto"/>
        <w:ind w:left="3600" w:hanging="54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tank</w:t>
      </w:r>
      <w:proofErr w:type="gramEnd"/>
      <w:r>
        <w:rPr>
          <w:sz w:val="24"/>
          <w:szCs w:val="24"/>
        </w:rPr>
        <w:t xml:space="preserve"> and Item B will be housed in separate sheet  </w:t>
      </w:r>
    </w:p>
    <w:p w:rsidR="0004188C" w:rsidRDefault="0004188C" w:rsidP="00B07859">
      <w:pPr>
        <w:pStyle w:val="ListParagraph"/>
        <w:tabs>
          <w:tab w:val="left" w:pos="3960"/>
          <w:tab w:val="left" w:pos="5040"/>
          <w:tab w:val="left" w:pos="8955"/>
        </w:tabs>
        <w:spacing w:line="360" w:lineRule="auto"/>
        <w:ind w:left="3600" w:hanging="54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>steel</w:t>
      </w:r>
      <w:proofErr w:type="gramEnd"/>
      <w:r>
        <w:rPr>
          <w:sz w:val="24"/>
          <w:szCs w:val="24"/>
        </w:rPr>
        <w:t xml:space="preserve"> tank.</w:t>
      </w:r>
      <w:r>
        <w:rPr>
          <w:sz w:val="24"/>
          <w:szCs w:val="24"/>
        </w:rPr>
        <w:tab/>
      </w:r>
    </w:p>
    <w:p w:rsidR="0004188C" w:rsidRDefault="0004188C" w:rsidP="00B07859">
      <w:pPr>
        <w:pStyle w:val="ListParagraph"/>
        <w:tabs>
          <w:tab w:val="left" w:pos="3960"/>
          <w:tab w:val="left" w:pos="5040"/>
          <w:tab w:val="left" w:pos="8955"/>
        </w:tabs>
        <w:spacing w:line="360" w:lineRule="auto"/>
        <w:ind w:left="180" w:hanging="540"/>
        <w:jc w:val="both"/>
        <w:rPr>
          <w:sz w:val="24"/>
          <w:szCs w:val="24"/>
        </w:rPr>
      </w:pPr>
      <w:r>
        <w:rPr>
          <w:sz w:val="24"/>
          <w:szCs w:val="24"/>
        </w:rPr>
        <w:t>Transformer Oil</w:t>
      </w:r>
      <w:r>
        <w:rPr>
          <w:sz w:val="24"/>
          <w:szCs w:val="24"/>
        </w:rPr>
        <w:tab/>
        <w:t xml:space="preserve">: </w:t>
      </w:r>
      <w:r>
        <w:rPr>
          <w:sz w:val="24"/>
          <w:szCs w:val="24"/>
        </w:rPr>
        <w:tab/>
        <w:t xml:space="preserve">Transformer </w:t>
      </w:r>
      <w:r w:rsidR="0052211F">
        <w:rPr>
          <w:sz w:val="24"/>
          <w:szCs w:val="24"/>
        </w:rPr>
        <w:t>Oil, Confirming to IS 335/1993 (</w:t>
      </w:r>
      <w:proofErr w:type="spellStart"/>
      <w:r w:rsidR="0052211F">
        <w:rPr>
          <w:sz w:val="24"/>
          <w:szCs w:val="24"/>
        </w:rPr>
        <w:t>Savita</w:t>
      </w:r>
      <w:proofErr w:type="spellEnd"/>
      <w:r w:rsidR="0052211F">
        <w:rPr>
          <w:sz w:val="24"/>
          <w:szCs w:val="24"/>
        </w:rPr>
        <w:t xml:space="preserve"> make)</w:t>
      </w:r>
    </w:p>
    <w:p w:rsidR="0004188C" w:rsidRDefault="00B07859" w:rsidP="0004188C">
      <w:pPr>
        <w:pStyle w:val="ListParagraph"/>
        <w:tabs>
          <w:tab w:val="left" w:pos="3960"/>
          <w:tab w:val="left" w:pos="5040"/>
          <w:tab w:val="left" w:pos="8955"/>
        </w:tabs>
        <w:spacing w:after="0" w:line="240" w:lineRule="auto"/>
        <w:ind w:left="180" w:hanging="540"/>
        <w:jc w:val="both"/>
        <w:rPr>
          <w:sz w:val="24"/>
          <w:szCs w:val="24"/>
        </w:rPr>
      </w:pPr>
      <w:r>
        <w:rPr>
          <w:sz w:val="24"/>
          <w:szCs w:val="24"/>
        </w:rPr>
        <w:t>Terminals</w:t>
      </w:r>
      <w:r>
        <w:rPr>
          <w:sz w:val="24"/>
          <w:szCs w:val="24"/>
        </w:rPr>
        <w:tab/>
        <w:t xml:space="preserve">: </w:t>
      </w:r>
      <w:r>
        <w:rPr>
          <w:sz w:val="24"/>
          <w:szCs w:val="24"/>
        </w:rPr>
        <w:tab/>
        <w:t>Input</w:t>
      </w:r>
      <w:r w:rsidR="0004188C">
        <w:rPr>
          <w:sz w:val="24"/>
          <w:szCs w:val="24"/>
        </w:rPr>
        <w:t xml:space="preserve"> </w:t>
      </w:r>
      <w:r w:rsidR="00DB74B6">
        <w:rPr>
          <w:sz w:val="24"/>
          <w:szCs w:val="24"/>
        </w:rPr>
        <w:t>Cable Box</w:t>
      </w:r>
      <w:r w:rsidR="0004188C">
        <w:rPr>
          <w:sz w:val="24"/>
          <w:szCs w:val="24"/>
        </w:rPr>
        <w:tab/>
      </w:r>
    </w:p>
    <w:p w:rsidR="0004188C" w:rsidRDefault="0004188C" w:rsidP="00B07859">
      <w:pPr>
        <w:pStyle w:val="ListParagraph"/>
        <w:tabs>
          <w:tab w:val="left" w:pos="3960"/>
          <w:tab w:val="left" w:pos="5040"/>
          <w:tab w:val="left" w:pos="8640"/>
          <w:tab w:val="left" w:pos="8955"/>
        </w:tabs>
        <w:spacing w:after="0"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: </w:t>
      </w:r>
      <w:r>
        <w:rPr>
          <w:sz w:val="24"/>
          <w:szCs w:val="24"/>
        </w:rPr>
        <w:tab/>
        <w:t>Output Cable Box</w:t>
      </w:r>
      <w:r>
        <w:rPr>
          <w:sz w:val="24"/>
          <w:szCs w:val="24"/>
        </w:rPr>
        <w:tab/>
        <w:t xml:space="preserve"> </w:t>
      </w:r>
    </w:p>
    <w:p w:rsidR="0004188C" w:rsidRDefault="00D94FB1" w:rsidP="00B07859">
      <w:pPr>
        <w:pStyle w:val="ListParagraph"/>
        <w:tabs>
          <w:tab w:val="left" w:pos="3960"/>
          <w:tab w:val="left" w:pos="5040"/>
          <w:tab w:val="left" w:pos="8955"/>
        </w:tabs>
        <w:spacing w:line="360" w:lineRule="auto"/>
        <w:ind w:left="180" w:hanging="540"/>
        <w:jc w:val="both"/>
        <w:rPr>
          <w:sz w:val="24"/>
          <w:szCs w:val="24"/>
        </w:rPr>
      </w:pPr>
      <w:r>
        <w:rPr>
          <w:sz w:val="24"/>
          <w:szCs w:val="24"/>
        </w:rPr>
        <w:t>Temperature Rise</w:t>
      </w:r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  <w:t>4</w:t>
      </w:r>
      <w:r w:rsidR="0004188C">
        <w:rPr>
          <w:sz w:val="24"/>
          <w:szCs w:val="24"/>
        </w:rPr>
        <w:t>0</w:t>
      </w:r>
      <w:r w:rsidR="0004188C" w:rsidRPr="00FD06E0">
        <w:rPr>
          <w:sz w:val="24"/>
          <w:szCs w:val="24"/>
          <w:vertAlign w:val="superscript"/>
        </w:rPr>
        <w:t>0</w:t>
      </w:r>
      <w:r w:rsidR="0004188C">
        <w:rPr>
          <w:sz w:val="24"/>
          <w:szCs w:val="24"/>
        </w:rPr>
        <w:t xml:space="preserve">C rise </w:t>
      </w:r>
      <w:r>
        <w:rPr>
          <w:sz w:val="24"/>
          <w:szCs w:val="24"/>
        </w:rPr>
        <w:t>to Top Oil over an ambient of 45</w:t>
      </w:r>
      <w:r w:rsidR="0004188C" w:rsidRPr="00FD06E0">
        <w:rPr>
          <w:sz w:val="24"/>
          <w:szCs w:val="24"/>
          <w:vertAlign w:val="superscript"/>
        </w:rPr>
        <w:t>0</w:t>
      </w:r>
      <w:r w:rsidR="0004188C">
        <w:rPr>
          <w:sz w:val="24"/>
          <w:szCs w:val="24"/>
        </w:rPr>
        <w:t>C.</w:t>
      </w:r>
    </w:p>
    <w:p w:rsidR="00B07859" w:rsidRDefault="00B07859" w:rsidP="00B07859">
      <w:pPr>
        <w:pStyle w:val="ListParagraph"/>
        <w:tabs>
          <w:tab w:val="left" w:pos="3960"/>
          <w:tab w:val="left" w:pos="5040"/>
          <w:tab w:val="left" w:pos="8955"/>
        </w:tabs>
        <w:spacing w:line="360" w:lineRule="auto"/>
        <w:ind w:left="180" w:hanging="540"/>
        <w:jc w:val="both"/>
        <w:rPr>
          <w:sz w:val="24"/>
        </w:rPr>
      </w:pPr>
      <w:r>
        <w:rPr>
          <w:sz w:val="24"/>
          <w:szCs w:val="24"/>
        </w:rPr>
        <w:t>Correction Rate</w:t>
      </w:r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bookmarkStart w:id="24" w:name="OLE_LINK128"/>
      <w:bookmarkStart w:id="25" w:name="OLE_LINK129"/>
      <w:bookmarkStart w:id="26" w:name="OLE_LINK130"/>
      <w:r w:rsidR="00AA29F7">
        <w:rPr>
          <w:sz w:val="24"/>
        </w:rPr>
        <w:t>5-8 V / Sec.</w:t>
      </w:r>
      <w:bookmarkEnd w:id="24"/>
      <w:bookmarkEnd w:id="25"/>
      <w:bookmarkEnd w:id="26"/>
      <w:r w:rsidR="006C0756">
        <w:rPr>
          <w:sz w:val="24"/>
        </w:rPr>
        <w:t xml:space="preserve"> (</w:t>
      </w:r>
      <w:proofErr w:type="spellStart"/>
      <w:r w:rsidR="006C0756">
        <w:rPr>
          <w:sz w:val="24"/>
        </w:rPr>
        <w:t>Approx</w:t>
      </w:r>
      <w:proofErr w:type="spellEnd"/>
      <w:r w:rsidR="006C0756">
        <w:rPr>
          <w:sz w:val="24"/>
        </w:rPr>
        <w:t>)</w:t>
      </w:r>
    </w:p>
    <w:p w:rsidR="00087B05" w:rsidRDefault="00087B05" w:rsidP="00B07859">
      <w:pPr>
        <w:pStyle w:val="ListParagraph"/>
        <w:tabs>
          <w:tab w:val="left" w:pos="3960"/>
          <w:tab w:val="left" w:pos="5040"/>
          <w:tab w:val="left" w:pos="8955"/>
        </w:tabs>
        <w:spacing w:line="360" w:lineRule="auto"/>
        <w:ind w:left="180" w:hanging="540"/>
        <w:jc w:val="both"/>
        <w:rPr>
          <w:sz w:val="24"/>
        </w:rPr>
      </w:pPr>
    </w:p>
    <w:sectPr w:rsidR="00087B05" w:rsidSect="003E2A9A">
      <w:pgSz w:w="12240" w:h="15840"/>
      <w:pgMar w:top="270" w:right="270" w:bottom="180" w:left="117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92752"/>
    <w:multiLevelType w:val="hybridMultilevel"/>
    <w:tmpl w:val="5A7CB1C0"/>
    <w:lvl w:ilvl="0" w:tplc="04090013">
      <w:start w:val="1"/>
      <w:numFmt w:val="upperRoman"/>
      <w:lvlText w:val="%1."/>
      <w:lvlJc w:val="righ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2DE85053"/>
    <w:multiLevelType w:val="hybridMultilevel"/>
    <w:tmpl w:val="7496400E"/>
    <w:lvl w:ilvl="0" w:tplc="0409001B">
      <w:start w:val="1"/>
      <w:numFmt w:val="low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33E7574"/>
    <w:multiLevelType w:val="hybridMultilevel"/>
    <w:tmpl w:val="7690005E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B8D2E45"/>
    <w:multiLevelType w:val="hybridMultilevel"/>
    <w:tmpl w:val="88F495C4"/>
    <w:lvl w:ilvl="0" w:tplc="04090013">
      <w:start w:val="1"/>
      <w:numFmt w:val="upperRoman"/>
      <w:lvlText w:val="%1."/>
      <w:lvlJc w:val="righ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4">
    <w:nsid w:val="4E4917E7"/>
    <w:multiLevelType w:val="hybridMultilevel"/>
    <w:tmpl w:val="6D722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9B7F8E"/>
    <w:multiLevelType w:val="hybridMultilevel"/>
    <w:tmpl w:val="7AA0C226"/>
    <w:lvl w:ilvl="0" w:tplc="04090013">
      <w:start w:val="1"/>
      <w:numFmt w:val="upperRoman"/>
      <w:lvlText w:val="%1."/>
      <w:lvlJc w:val="righ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66D11DE4"/>
    <w:multiLevelType w:val="hybridMultilevel"/>
    <w:tmpl w:val="C2F47E0C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7">
    <w:nsid w:val="7E264CA9"/>
    <w:multiLevelType w:val="hybridMultilevel"/>
    <w:tmpl w:val="79426B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CF7C5C"/>
    <w:multiLevelType w:val="hybridMultilevel"/>
    <w:tmpl w:val="699ABACC"/>
    <w:lvl w:ilvl="0" w:tplc="04090013">
      <w:start w:val="1"/>
      <w:numFmt w:val="upperRoman"/>
      <w:lvlText w:val="%1."/>
      <w:lvlJc w:val="righ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8"/>
  </w:num>
  <w:num w:numId="6">
    <w:abstractNumId w:val="3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formatting="1"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2FF"/>
    <w:rsid w:val="00003759"/>
    <w:rsid w:val="00017C96"/>
    <w:rsid w:val="00022692"/>
    <w:rsid w:val="0004188C"/>
    <w:rsid w:val="00075E49"/>
    <w:rsid w:val="00077DC2"/>
    <w:rsid w:val="00084483"/>
    <w:rsid w:val="00087B05"/>
    <w:rsid w:val="000A4117"/>
    <w:rsid w:val="000A7A90"/>
    <w:rsid w:val="000B4939"/>
    <w:rsid w:val="000B6936"/>
    <w:rsid w:val="000C671B"/>
    <w:rsid w:val="000E11BA"/>
    <w:rsid w:val="000E5F8B"/>
    <w:rsid w:val="00102499"/>
    <w:rsid w:val="00107F37"/>
    <w:rsid w:val="00116099"/>
    <w:rsid w:val="00130DBC"/>
    <w:rsid w:val="00133243"/>
    <w:rsid w:val="001438C5"/>
    <w:rsid w:val="00147586"/>
    <w:rsid w:val="001917FE"/>
    <w:rsid w:val="0019778A"/>
    <w:rsid w:val="00197844"/>
    <w:rsid w:val="001B0AD2"/>
    <w:rsid w:val="001B7434"/>
    <w:rsid w:val="001D0A3F"/>
    <w:rsid w:val="001F76E4"/>
    <w:rsid w:val="001F79DC"/>
    <w:rsid w:val="00205386"/>
    <w:rsid w:val="002115CE"/>
    <w:rsid w:val="00216AD9"/>
    <w:rsid w:val="002306DA"/>
    <w:rsid w:val="00232C00"/>
    <w:rsid w:val="00243612"/>
    <w:rsid w:val="00261293"/>
    <w:rsid w:val="002619E2"/>
    <w:rsid w:val="0029365D"/>
    <w:rsid w:val="002B345C"/>
    <w:rsid w:val="002C7C1B"/>
    <w:rsid w:val="002C7F31"/>
    <w:rsid w:val="002D059E"/>
    <w:rsid w:val="002D3C97"/>
    <w:rsid w:val="002F65E8"/>
    <w:rsid w:val="003016FD"/>
    <w:rsid w:val="00316452"/>
    <w:rsid w:val="0032730F"/>
    <w:rsid w:val="003435A2"/>
    <w:rsid w:val="00343CE5"/>
    <w:rsid w:val="00355507"/>
    <w:rsid w:val="00356929"/>
    <w:rsid w:val="003658CF"/>
    <w:rsid w:val="00366930"/>
    <w:rsid w:val="00370EE8"/>
    <w:rsid w:val="00382A40"/>
    <w:rsid w:val="003A1343"/>
    <w:rsid w:val="003B352D"/>
    <w:rsid w:val="003D0C0D"/>
    <w:rsid w:val="003D2800"/>
    <w:rsid w:val="003E2A9A"/>
    <w:rsid w:val="00401F0D"/>
    <w:rsid w:val="00401FFD"/>
    <w:rsid w:val="0041061C"/>
    <w:rsid w:val="00415627"/>
    <w:rsid w:val="00415915"/>
    <w:rsid w:val="00415E78"/>
    <w:rsid w:val="004179A1"/>
    <w:rsid w:val="004232EE"/>
    <w:rsid w:val="0043669C"/>
    <w:rsid w:val="00440F40"/>
    <w:rsid w:val="00444B79"/>
    <w:rsid w:val="0045612D"/>
    <w:rsid w:val="0046212C"/>
    <w:rsid w:val="00477ED4"/>
    <w:rsid w:val="00483D20"/>
    <w:rsid w:val="004939A5"/>
    <w:rsid w:val="0049770D"/>
    <w:rsid w:val="004A2F08"/>
    <w:rsid w:val="004C2C06"/>
    <w:rsid w:val="004C3C16"/>
    <w:rsid w:val="004D5DD7"/>
    <w:rsid w:val="004E140E"/>
    <w:rsid w:val="004E6134"/>
    <w:rsid w:val="004F6018"/>
    <w:rsid w:val="00501135"/>
    <w:rsid w:val="00501D9B"/>
    <w:rsid w:val="0050370D"/>
    <w:rsid w:val="00503B2A"/>
    <w:rsid w:val="00506045"/>
    <w:rsid w:val="0052211F"/>
    <w:rsid w:val="00530BD4"/>
    <w:rsid w:val="00552B40"/>
    <w:rsid w:val="005546DE"/>
    <w:rsid w:val="0056288E"/>
    <w:rsid w:val="00564A2A"/>
    <w:rsid w:val="005B2C64"/>
    <w:rsid w:val="005C3CB6"/>
    <w:rsid w:val="005C46B8"/>
    <w:rsid w:val="005D0C60"/>
    <w:rsid w:val="005D6E2F"/>
    <w:rsid w:val="005F10C6"/>
    <w:rsid w:val="005F35CE"/>
    <w:rsid w:val="006055B0"/>
    <w:rsid w:val="00605C3D"/>
    <w:rsid w:val="006334B4"/>
    <w:rsid w:val="00651108"/>
    <w:rsid w:val="00672E05"/>
    <w:rsid w:val="00686616"/>
    <w:rsid w:val="006902FF"/>
    <w:rsid w:val="0069034B"/>
    <w:rsid w:val="00691656"/>
    <w:rsid w:val="006A0EB8"/>
    <w:rsid w:val="006C0756"/>
    <w:rsid w:val="006C7304"/>
    <w:rsid w:val="006D1979"/>
    <w:rsid w:val="006D3205"/>
    <w:rsid w:val="006D4AA5"/>
    <w:rsid w:val="006E2BE5"/>
    <w:rsid w:val="006F3083"/>
    <w:rsid w:val="006F3D2F"/>
    <w:rsid w:val="0070667A"/>
    <w:rsid w:val="00717351"/>
    <w:rsid w:val="007269F1"/>
    <w:rsid w:val="0075606F"/>
    <w:rsid w:val="0076329E"/>
    <w:rsid w:val="00771D01"/>
    <w:rsid w:val="007A0EE6"/>
    <w:rsid w:val="007A399B"/>
    <w:rsid w:val="007A3D62"/>
    <w:rsid w:val="007A5B5A"/>
    <w:rsid w:val="007A74A9"/>
    <w:rsid w:val="007B32D8"/>
    <w:rsid w:val="007C1070"/>
    <w:rsid w:val="007C5C1A"/>
    <w:rsid w:val="007C5F14"/>
    <w:rsid w:val="007E59FB"/>
    <w:rsid w:val="00820564"/>
    <w:rsid w:val="00830EEA"/>
    <w:rsid w:val="00835CEB"/>
    <w:rsid w:val="008413F9"/>
    <w:rsid w:val="008546C5"/>
    <w:rsid w:val="00865E5D"/>
    <w:rsid w:val="008921C4"/>
    <w:rsid w:val="00892703"/>
    <w:rsid w:val="008D2E09"/>
    <w:rsid w:val="008E03FC"/>
    <w:rsid w:val="008E6903"/>
    <w:rsid w:val="008F1156"/>
    <w:rsid w:val="00911CFD"/>
    <w:rsid w:val="00915294"/>
    <w:rsid w:val="00920E05"/>
    <w:rsid w:val="00935074"/>
    <w:rsid w:val="0093588B"/>
    <w:rsid w:val="0094208E"/>
    <w:rsid w:val="0095647F"/>
    <w:rsid w:val="009665D1"/>
    <w:rsid w:val="00966FCF"/>
    <w:rsid w:val="009C4A6B"/>
    <w:rsid w:val="009F26C6"/>
    <w:rsid w:val="00A076AD"/>
    <w:rsid w:val="00A253BC"/>
    <w:rsid w:val="00A34859"/>
    <w:rsid w:val="00A46CAC"/>
    <w:rsid w:val="00A47CE5"/>
    <w:rsid w:val="00A53979"/>
    <w:rsid w:val="00A70E5B"/>
    <w:rsid w:val="00A93B38"/>
    <w:rsid w:val="00AA29F7"/>
    <w:rsid w:val="00AA67F0"/>
    <w:rsid w:val="00AC390C"/>
    <w:rsid w:val="00AD2751"/>
    <w:rsid w:val="00AD47ED"/>
    <w:rsid w:val="00AF672C"/>
    <w:rsid w:val="00B06F05"/>
    <w:rsid w:val="00B07859"/>
    <w:rsid w:val="00B10A19"/>
    <w:rsid w:val="00B25EB1"/>
    <w:rsid w:val="00B36943"/>
    <w:rsid w:val="00B407EC"/>
    <w:rsid w:val="00B42C11"/>
    <w:rsid w:val="00B64CA0"/>
    <w:rsid w:val="00B75C88"/>
    <w:rsid w:val="00B81F1D"/>
    <w:rsid w:val="00B9263C"/>
    <w:rsid w:val="00BA09AF"/>
    <w:rsid w:val="00BA09CB"/>
    <w:rsid w:val="00BC69E4"/>
    <w:rsid w:val="00BD4DE4"/>
    <w:rsid w:val="00BF02B5"/>
    <w:rsid w:val="00C07B79"/>
    <w:rsid w:val="00C235C9"/>
    <w:rsid w:val="00C24F0F"/>
    <w:rsid w:val="00C46D03"/>
    <w:rsid w:val="00C51CDA"/>
    <w:rsid w:val="00C659FD"/>
    <w:rsid w:val="00CA712B"/>
    <w:rsid w:val="00CB738F"/>
    <w:rsid w:val="00CC1242"/>
    <w:rsid w:val="00CD5FA1"/>
    <w:rsid w:val="00D029A7"/>
    <w:rsid w:val="00D07AEB"/>
    <w:rsid w:val="00D23161"/>
    <w:rsid w:val="00D23E3E"/>
    <w:rsid w:val="00D36EF9"/>
    <w:rsid w:val="00D42E51"/>
    <w:rsid w:val="00D50E57"/>
    <w:rsid w:val="00D5289F"/>
    <w:rsid w:val="00D54DA8"/>
    <w:rsid w:val="00D60CAA"/>
    <w:rsid w:val="00D66420"/>
    <w:rsid w:val="00D85AF6"/>
    <w:rsid w:val="00D860B4"/>
    <w:rsid w:val="00D94FB1"/>
    <w:rsid w:val="00DB74B6"/>
    <w:rsid w:val="00DC1376"/>
    <w:rsid w:val="00DC35B7"/>
    <w:rsid w:val="00E03C3E"/>
    <w:rsid w:val="00E050E8"/>
    <w:rsid w:val="00E0696A"/>
    <w:rsid w:val="00E07F9C"/>
    <w:rsid w:val="00E13E1C"/>
    <w:rsid w:val="00E15594"/>
    <w:rsid w:val="00E35604"/>
    <w:rsid w:val="00E442FC"/>
    <w:rsid w:val="00E50BF9"/>
    <w:rsid w:val="00E6423A"/>
    <w:rsid w:val="00E73B55"/>
    <w:rsid w:val="00E80F8F"/>
    <w:rsid w:val="00E84CC1"/>
    <w:rsid w:val="00E851CE"/>
    <w:rsid w:val="00EA151B"/>
    <w:rsid w:val="00EB3E06"/>
    <w:rsid w:val="00ED24BB"/>
    <w:rsid w:val="00ED2F3F"/>
    <w:rsid w:val="00EE0D61"/>
    <w:rsid w:val="00EE52CB"/>
    <w:rsid w:val="00EF5D33"/>
    <w:rsid w:val="00F00CBA"/>
    <w:rsid w:val="00F05DA5"/>
    <w:rsid w:val="00F13F4A"/>
    <w:rsid w:val="00F1765A"/>
    <w:rsid w:val="00F254AD"/>
    <w:rsid w:val="00F5279C"/>
    <w:rsid w:val="00F64DC5"/>
    <w:rsid w:val="00F9103F"/>
    <w:rsid w:val="00F95EF7"/>
    <w:rsid w:val="00FA55FF"/>
    <w:rsid w:val="00FB5BDD"/>
    <w:rsid w:val="00FC0BCB"/>
    <w:rsid w:val="00FD06E0"/>
    <w:rsid w:val="00FF6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02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C7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C1B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3B352D"/>
    <w:pPr>
      <w:spacing w:after="0" w:line="240" w:lineRule="auto"/>
      <w:ind w:left="-54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3B352D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02F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C7C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C1B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3B352D"/>
    <w:pPr>
      <w:spacing w:after="0" w:line="240" w:lineRule="auto"/>
      <w:ind w:left="-54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3B352D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GLOBE</cp:lastModifiedBy>
  <cp:revision>3</cp:revision>
  <cp:lastPrinted>2022-07-25T08:17:00Z</cp:lastPrinted>
  <dcterms:created xsi:type="dcterms:W3CDTF">2022-09-01T09:49:00Z</dcterms:created>
  <dcterms:modified xsi:type="dcterms:W3CDTF">2022-09-01T09:49:00Z</dcterms:modified>
</cp:coreProperties>
</file>