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050A4D3A" w:rsidR="002A20B4" w:rsidRPr="00972AB4" w:rsidRDefault="00B872F5"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93868" w:rsidRPr="00593868">
        <w:rPr>
          <w:rFonts w:ascii="Arial" w:hAnsi="Arial" w:cs="Arial"/>
          <w:b/>
        </w:rPr>
        <w:t>VIS(2022-23)-PL45</w:t>
      </w:r>
      <w:r w:rsidR="004E5372">
        <w:rPr>
          <w:rFonts w:ascii="Arial" w:hAnsi="Arial" w:cs="Arial"/>
          <w:b/>
        </w:rPr>
        <w:t>5</w:t>
      </w:r>
      <w:r w:rsidR="00593868" w:rsidRPr="00593868">
        <w:rPr>
          <w:rFonts w:ascii="Arial" w:hAnsi="Arial" w:cs="Arial"/>
          <w:b/>
        </w:rPr>
        <w:t>-36</w:t>
      </w:r>
      <w:r w:rsidR="004E5372">
        <w:rPr>
          <w:rFonts w:ascii="Arial" w:hAnsi="Arial" w:cs="Arial"/>
          <w:b/>
        </w:rPr>
        <w:t>2</w:t>
      </w:r>
      <w:r w:rsidR="00593868" w:rsidRPr="00593868">
        <w:rPr>
          <w:rFonts w:ascii="Arial" w:hAnsi="Arial" w:cs="Arial"/>
          <w:b/>
        </w:rPr>
        <w:t>-6</w:t>
      </w:r>
      <w:r w:rsidR="004E5372">
        <w:rPr>
          <w:rFonts w:ascii="Arial" w:hAnsi="Arial" w:cs="Arial"/>
          <w:b/>
        </w:rPr>
        <w:t>40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End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B872F5"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6BAE30D2" w:rsidR="00C03735" w:rsidRDefault="00593868" w:rsidP="00B17FB5">
      <w:pPr>
        <w:tabs>
          <w:tab w:val="left" w:pos="8190"/>
        </w:tabs>
        <w:spacing w:after="0" w:line="360" w:lineRule="auto"/>
        <w:jc w:val="center"/>
        <w:rPr>
          <w:rFonts w:ascii="Arial" w:hAnsi="Arial" w:cs="Arial"/>
          <w:b/>
        </w:rPr>
      </w:pPr>
      <w:r>
        <w:rPr>
          <w:rFonts w:ascii="Arial" w:hAnsi="Arial" w:cs="Arial"/>
          <w:b/>
        </w:rPr>
        <w:t>MRS. GEVAR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B872F5"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05BF83C5" w:rsidR="00C03735" w:rsidRDefault="004278F0" w:rsidP="004278F0">
      <w:pPr>
        <w:spacing w:after="121" w:line="240" w:lineRule="auto"/>
        <w:jc w:val="center"/>
        <w:rPr>
          <w:rFonts w:ascii="Arial" w:eastAsia="Arial" w:hAnsi="Arial" w:cs="Arial"/>
          <w:b/>
        </w:rPr>
      </w:pPr>
      <w:r w:rsidRPr="00333CD4">
        <w:rPr>
          <w:rFonts w:ascii="Arial" w:hAnsi="Arial" w:cs="Arial"/>
          <w:b/>
        </w:rPr>
        <w:t xml:space="preserve">CUSTOMER REQUIREMENT FOR THE </w:t>
      </w:r>
      <w:r>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B872F5"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7B3DAECB"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Mrs. Gevar Thapliyal W/O Late Mr. Sudhir Thapliyal, Miss Geeta Thapliyal D/O Late Mr. Satya Prasad Thapliyal, Miss Nisha Tahpliyal &amp; Miss Tushna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B872F5"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End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End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B8EF6E8"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 xml:space="preserve">for </w:t>
            </w:r>
            <w:r w:rsidR="00DF4D79">
              <w:rPr>
                <w:rFonts w:ascii="Arial" w:hAnsi="Arial" w:cs="Arial"/>
                <w:sz w:val="20"/>
                <w:szCs w:val="20"/>
              </w:rPr>
              <w:t>Historical value</w:t>
            </w:r>
          </w:p>
        </w:tc>
        <w:tc>
          <w:tcPr>
            <w:tcW w:w="7112" w:type="dxa"/>
            <w:gridSpan w:val="5"/>
          </w:tcPr>
          <w:p w14:paraId="331E1468" w14:textId="0CBF155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1C15E4">
              <w:rPr>
                <w:rFonts w:ascii="Arial" w:hAnsi="Arial" w:cs="Arial"/>
                <w:sz w:val="20"/>
                <w:szCs w:val="20"/>
              </w:rPr>
              <w:t>12</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B872F5"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B872F5"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Satish Uniyal</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EEEDBF5" w:rsidR="00E46BC6" w:rsidRDefault="00B872F5"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EndPr/>
              <w:sdtContent>
                <w:r w:rsidR="00DF4D79">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B872F5"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4278F0" w14:paraId="3171DC6F" w14:textId="77777777" w:rsidTr="009066AE">
        <w:trPr>
          <w:trHeight w:val="62"/>
        </w:trPr>
        <w:tc>
          <w:tcPr>
            <w:tcW w:w="665" w:type="dxa"/>
            <w:vMerge/>
          </w:tcPr>
          <w:p w14:paraId="34078864" w14:textId="77777777" w:rsidR="004278F0" w:rsidRPr="00530A5E" w:rsidRDefault="004278F0" w:rsidP="00114614">
            <w:pPr>
              <w:rPr>
                <w:rFonts w:ascii="Arial" w:hAnsi="Arial" w:cs="Arial"/>
                <w:sz w:val="20"/>
                <w:szCs w:val="20"/>
              </w:rPr>
            </w:pPr>
          </w:p>
        </w:tc>
        <w:tc>
          <w:tcPr>
            <w:tcW w:w="3488" w:type="dxa"/>
            <w:vMerge/>
          </w:tcPr>
          <w:p w14:paraId="2008444F" w14:textId="77777777" w:rsidR="004278F0" w:rsidRPr="00F62F4A" w:rsidRDefault="004278F0"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783150AE" w14:textId="6E931869" w:rsidR="004278F0" w:rsidRDefault="004278F0"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16F11614" w14:textId="1C1C5ACC" w:rsidR="004278F0" w:rsidRDefault="00B872F5"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4278F0">
                  <w:rPr>
                    <w:rFonts w:ascii="Arial" w:hAnsi="Arial" w:cs="Arial"/>
                    <w:sz w:val="20"/>
                    <w:szCs w:val="20"/>
                  </w:rPr>
                  <w:t>Sale Deed</w:t>
                </w:r>
              </w:sdtContent>
            </w:sdt>
          </w:p>
        </w:tc>
        <w:tc>
          <w:tcPr>
            <w:tcW w:w="2318" w:type="dxa"/>
          </w:tcPr>
          <w:p w14:paraId="39E8C246" w14:textId="06D41842" w:rsidR="004278F0" w:rsidRDefault="004278F0" w:rsidP="001D4BAA">
            <w:pPr>
              <w:jc w:val="center"/>
              <w:rPr>
                <w:rFonts w:ascii="Arial" w:hAnsi="Arial" w:cs="Arial"/>
                <w:sz w:val="20"/>
              </w:rPr>
            </w:pPr>
            <w:r>
              <w:rPr>
                <w:rFonts w:ascii="Arial" w:hAnsi="Arial" w:cs="Arial"/>
                <w:sz w:val="20"/>
              </w:rPr>
              <w:t>Dated: 28/02/2022</w:t>
            </w:r>
          </w:p>
        </w:tc>
      </w:tr>
      <w:tr w:rsidR="004278F0" w14:paraId="379290EC" w14:textId="77777777" w:rsidTr="009066AE">
        <w:trPr>
          <w:trHeight w:val="59"/>
        </w:trPr>
        <w:tc>
          <w:tcPr>
            <w:tcW w:w="665" w:type="dxa"/>
            <w:vMerge/>
          </w:tcPr>
          <w:p w14:paraId="3C8A1175"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17CC90D8" w14:textId="77777777" w:rsidR="004278F0" w:rsidRDefault="004278F0"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EndPr/>
          <w:sdtContent>
            <w:tc>
              <w:tcPr>
                <w:tcW w:w="2476" w:type="dxa"/>
                <w:gridSpan w:val="2"/>
              </w:tcPr>
              <w:p w14:paraId="1DDD720E" w14:textId="0F3F5B13" w:rsidR="004278F0" w:rsidRPr="00413AF0" w:rsidRDefault="004278F0" w:rsidP="00413AF0">
                <w:pPr>
                  <w:jc w:val="center"/>
                  <w:rPr>
                    <w:sz w:val="20"/>
                  </w:rPr>
                </w:pPr>
                <w:r>
                  <w:rPr>
                    <w:rFonts w:ascii="Arial" w:hAnsi="Arial" w:cs="Arial"/>
                    <w:sz w:val="20"/>
                    <w:szCs w:val="20"/>
                  </w:rPr>
                  <w:t>Will</w:t>
                </w:r>
              </w:p>
            </w:tc>
          </w:sdtContent>
        </w:sdt>
        <w:tc>
          <w:tcPr>
            <w:tcW w:w="2318" w:type="dxa"/>
            <w:gridSpan w:val="2"/>
          </w:tcPr>
          <w:p w14:paraId="536D56C8" w14:textId="61CD118A" w:rsidR="004278F0" w:rsidRPr="00F50CC0" w:rsidRDefault="00B872F5"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EndPr/>
              <w:sdtContent>
                <w:r w:rsidR="004278F0">
                  <w:rPr>
                    <w:rFonts w:ascii="Arial" w:hAnsi="Arial" w:cs="Arial"/>
                    <w:sz w:val="20"/>
                    <w:szCs w:val="20"/>
                  </w:rPr>
                  <w:t>Will</w:t>
                </w:r>
              </w:sdtContent>
            </w:sdt>
          </w:p>
        </w:tc>
        <w:tc>
          <w:tcPr>
            <w:tcW w:w="2318" w:type="dxa"/>
          </w:tcPr>
          <w:p w14:paraId="24A70C60" w14:textId="0B4D663E" w:rsidR="004278F0" w:rsidRDefault="004278F0" w:rsidP="001D4BAA">
            <w:pPr>
              <w:jc w:val="center"/>
            </w:pPr>
            <w:r>
              <w:rPr>
                <w:rFonts w:ascii="Arial" w:hAnsi="Arial" w:cs="Arial"/>
                <w:sz w:val="20"/>
              </w:rPr>
              <w:t>Dated: 24/04/2010</w:t>
            </w:r>
          </w:p>
        </w:tc>
      </w:tr>
      <w:tr w:rsidR="004278F0" w14:paraId="52108C27" w14:textId="77777777" w:rsidTr="00740A3D">
        <w:trPr>
          <w:trHeight w:val="38"/>
        </w:trPr>
        <w:tc>
          <w:tcPr>
            <w:tcW w:w="665" w:type="dxa"/>
            <w:vMerge w:val="restart"/>
          </w:tcPr>
          <w:p w14:paraId="0CCE839B"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9E3CA31ED1A64E2A8850F8E35E0DFD5D"/>
              </w:placeholder>
            </w:sdtPr>
            <w:sdtEndPr/>
            <w:sdtContent>
              <w:p w14:paraId="699B8AED" w14:textId="77777777" w:rsidR="004278F0" w:rsidRPr="00697742" w:rsidRDefault="004278F0"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4278F0" w:rsidRPr="006D6542" w:rsidRDefault="004278F0"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4278F0" w:rsidRPr="006D6542" w:rsidRDefault="004278F0"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4278F0" w14:paraId="5F857A68" w14:textId="77777777" w:rsidTr="00740A3D">
        <w:trPr>
          <w:trHeight w:val="38"/>
        </w:trPr>
        <w:tc>
          <w:tcPr>
            <w:tcW w:w="665" w:type="dxa"/>
            <w:vMerge/>
          </w:tcPr>
          <w:p w14:paraId="5FDD920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5238ED6A" w14:textId="77777777" w:rsidR="004278F0" w:rsidRDefault="004278F0"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4278F0" w:rsidRDefault="004278F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4278F0" w:rsidRDefault="004278F0"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4278F0" w14:paraId="385D8323" w14:textId="77777777" w:rsidTr="00421E86">
        <w:trPr>
          <w:trHeight w:val="50"/>
        </w:trPr>
        <w:tc>
          <w:tcPr>
            <w:tcW w:w="665" w:type="dxa"/>
            <w:vMerge/>
          </w:tcPr>
          <w:p w14:paraId="1EB5C18C"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DCEE290" w14:textId="77777777" w:rsidR="004278F0" w:rsidRDefault="004278F0"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4278F0" w:rsidRDefault="004278F0"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4278F0" w14:paraId="4DDBFD5B" w14:textId="77777777" w:rsidTr="00740A3D">
        <w:trPr>
          <w:trHeight w:val="38"/>
        </w:trPr>
        <w:tc>
          <w:tcPr>
            <w:tcW w:w="665" w:type="dxa"/>
            <w:vMerge/>
          </w:tcPr>
          <w:p w14:paraId="767CB672"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2970205D" w14:textId="77777777" w:rsidR="004278F0" w:rsidRDefault="004278F0"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4278F0" w:rsidRDefault="004278F0"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4278F0" w:rsidRPr="006D6542" w:rsidRDefault="004278F0" w:rsidP="00740A3D">
            <w:pPr>
              <w:rPr>
                <w:rFonts w:ascii="Arial" w:hAnsi="Arial" w:cs="Arial"/>
                <w:sz w:val="20"/>
                <w:lang w:val="en-IN" w:eastAsia="en-IN"/>
              </w:rPr>
            </w:pPr>
            <w:r>
              <w:rPr>
                <w:rFonts w:ascii="Arial" w:hAnsi="Arial" w:cs="Arial"/>
                <w:sz w:val="20"/>
                <w:lang w:val="en-IN" w:eastAsia="en-IN"/>
              </w:rPr>
              <w:t>Enquired from local residents/ public</w:t>
            </w:r>
          </w:p>
        </w:tc>
      </w:tr>
      <w:tr w:rsidR="004278F0" w14:paraId="5DF33298" w14:textId="77777777" w:rsidTr="00740A3D">
        <w:trPr>
          <w:trHeight w:val="38"/>
        </w:trPr>
        <w:tc>
          <w:tcPr>
            <w:tcW w:w="665" w:type="dxa"/>
            <w:vMerge/>
          </w:tcPr>
          <w:p w14:paraId="0B936F44"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2204A10" w14:textId="77777777" w:rsidR="004278F0" w:rsidRDefault="004278F0"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4278F0" w:rsidRDefault="004278F0"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4278F0" w:rsidRPr="00740A3D" w:rsidRDefault="004278F0"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4278F0" w14:paraId="1473DDF1" w14:textId="77777777" w:rsidTr="00620629">
        <w:trPr>
          <w:trHeight w:val="58"/>
        </w:trPr>
        <w:tc>
          <w:tcPr>
            <w:tcW w:w="665" w:type="dxa"/>
            <w:vMerge/>
          </w:tcPr>
          <w:p w14:paraId="55E8DE3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61A2AF03" w14:textId="77777777" w:rsidR="004278F0" w:rsidRDefault="004278F0"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4278F0" w:rsidRDefault="004278F0"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4278F0" w:rsidRDefault="004278F0" w:rsidP="00E06D75">
            <w:pPr>
              <w:rPr>
                <w:rFonts w:ascii="Arial" w:hAnsi="Arial" w:cs="Arial"/>
                <w:sz w:val="20"/>
                <w:szCs w:val="20"/>
              </w:rPr>
            </w:pPr>
          </w:p>
        </w:tc>
      </w:tr>
      <w:tr w:rsidR="004278F0" w14:paraId="3BF9CF24" w14:textId="77777777" w:rsidTr="00311E73">
        <w:trPr>
          <w:trHeight w:val="2951"/>
        </w:trPr>
        <w:tc>
          <w:tcPr>
            <w:tcW w:w="665" w:type="dxa"/>
          </w:tcPr>
          <w:p w14:paraId="3C163441" w14:textId="77777777" w:rsidR="004278F0" w:rsidRPr="00F62F4A" w:rsidRDefault="004278F0"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9E3CA31ED1A64E2A8850F8E35E0DFD5D"/>
              </w:placeholder>
            </w:sdtPr>
            <w:sdtEndPr/>
            <w:sdtContent>
              <w:p w14:paraId="3ADF62F4" w14:textId="77777777" w:rsidR="004278F0" w:rsidRPr="00FF0CB9" w:rsidRDefault="004278F0"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4278F0" w:rsidRDefault="00B872F5"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9E3CA31ED1A64E2A8850F8E35E0DFD5D"/>
                </w:placeholder>
              </w:sdtPr>
              <w:sdtEndPr/>
              <w:sdtContent>
                <w:r w:rsidR="004278F0" w:rsidRPr="00D5760B">
                  <w:rPr>
                    <w:rFonts w:ascii="Arial" w:hAnsi="Arial" w:cs="Arial"/>
                    <w:b/>
                    <w:sz w:val="20"/>
                  </w:rPr>
                  <w:t>Valuation Report as per</w:t>
                </w:r>
              </w:sdtContent>
            </w:sdt>
            <w:r w:rsidR="004278F0"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4278F0">
                  <w:rPr>
                    <w:rFonts w:ascii="Arial" w:hAnsi="Arial" w:cs="Arial"/>
                    <w:b/>
                    <w:sz w:val="20"/>
                  </w:rPr>
                  <w:t>RKA</w:t>
                </w:r>
              </w:sdtContent>
            </w:sdt>
            <w:r w:rsidR="004278F0" w:rsidRPr="00413AF0">
              <w:rPr>
                <w:rFonts w:ascii="Arial" w:hAnsi="Arial" w:cs="Arial"/>
                <w:b/>
                <w:sz w:val="20"/>
              </w:rPr>
              <w:t xml:space="preserve"> </w:t>
            </w:r>
            <w:sdt>
              <w:sdtPr>
                <w:rPr>
                  <w:rFonts w:ascii="Arial" w:hAnsi="Arial" w:cs="Arial"/>
                  <w:b/>
                  <w:sz w:val="20"/>
                </w:rPr>
                <w:id w:val="-1931352965"/>
                <w:lock w:val="sdtContentLocked"/>
                <w:placeholder>
                  <w:docPart w:val="9E3CA31ED1A64E2A8850F8E35E0DFD5D"/>
                </w:placeholder>
              </w:sdtPr>
              <w:sdtEndPr/>
              <w:sdtContent>
                <w:r w:rsidR="004278F0" w:rsidRPr="00D5760B">
                  <w:rPr>
                    <w:rFonts w:ascii="Arial" w:hAnsi="Arial" w:cs="Arial"/>
                    <w:b/>
                    <w:sz w:val="20"/>
                  </w:rPr>
                  <w:t>Format Annexure-1</w:t>
                </w:r>
              </w:sdtContent>
            </w:sdt>
          </w:p>
          <w:sdt>
            <w:sdtPr>
              <w:rPr>
                <w:rFonts w:ascii="Arial" w:hAnsi="Arial" w:cs="Arial"/>
                <w:sz w:val="20"/>
              </w:rPr>
              <w:id w:val="360242474"/>
              <w:lock w:val="sdtContentLocked"/>
              <w:placeholder>
                <w:docPart w:val="9E3CA31ED1A64E2A8850F8E35E0DFD5D"/>
              </w:placeholder>
            </w:sdtPr>
            <w:sdtEndPr/>
            <w:sdtContent>
              <w:p w14:paraId="110BDCB5" w14:textId="77777777" w:rsidR="004278F0" w:rsidRDefault="004278F0"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4278F0" w:rsidRDefault="00B872F5"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9E3CA31ED1A64E2A8850F8E35E0DFD5D"/>
                </w:placeholder>
              </w:sdtPr>
              <w:sdtEndPr/>
              <w:sdtContent>
                <w:r w:rsidR="004278F0" w:rsidRPr="00D633E2">
                  <w:rPr>
                    <w:rFonts w:ascii="Arial" w:hAnsi="Arial" w:cs="Arial"/>
                    <w:sz w:val="20"/>
                  </w:rPr>
                  <w:t>Valuer’s Remark - Page No.</w:t>
                </w:r>
              </w:sdtContent>
            </w:sdt>
            <w:r w:rsidR="004278F0">
              <w:rPr>
                <w:rFonts w:ascii="Arial" w:hAnsi="Arial" w:cs="Arial"/>
                <w:sz w:val="20"/>
              </w:rPr>
              <w:t>12</w:t>
            </w:r>
          </w:p>
          <w:sdt>
            <w:sdtPr>
              <w:rPr>
                <w:rFonts w:ascii="Arial" w:hAnsi="Arial" w:cs="Arial"/>
                <w:sz w:val="20"/>
              </w:rPr>
              <w:id w:val="1410738220"/>
              <w:lock w:val="sdtContentLocked"/>
              <w:placeholder>
                <w:docPart w:val="9E3CA31ED1A64E2A8850F8E35E0DFD5D"/>
              </w:placeholder>
            </w:sdtPr>
            <w:sdtEndPr/>
            <w:sdtContent>
              <w:p w14:paraId="2C80AABE" w14:textId="77777777" w:rsidR="004278F0" w:rsidRDefault="004278F0"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4278F0" w:rsidRPr="00D90A05" w:rsidRDefault="00B872F5"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9E3CA31ED1A64E2A8850F8E35E0DFD5D"/>
                </w:placeholder>
              </w:sdtPr>
              <w:sdtEndPr/>
              <w:sdtContent>
                <w:r w:rsidR="004278F0" w:rsidRPr="00D90A05">
                  <w:rPr>
                    <w:rFonts w:ascii="Arial" w:hAnsi="Arial" w:cs="Arial"/>
                    <w:sz w:val="20"/>
                  </w:rPr>
                  <w:t>properties available on public domain - Page No.</w:t>
                </w:r>
              </w:sdtContent>
            </w:sdt>
            <w:r w:rsidR="004278F0">
              <w:rPr>
                <w:rFonts w:ascii="Arial" w:hAnsi="Arial" w:cs="Arial"/>
                <w:sz w:val="20"/>
              </w:rPr>
              <w:t>x</w:t>
            </w:r>
          </w:p>
          <w:p w14:paraId="5BB6E411" w14:textId="77777777" w:rsidR="004278F0" w:rsidRPr="00FD7AC0" w:rsidRDefault="00B872F5"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9E3CA31ED1A64E2A8850F8E35E0DFD5D"/>
                </w:placeholder>
              </w:sdtPr>
              <w:sdtEndPr/>
              <w:sdtContent>
                <w:r w:rsidR="004278F0" w:rsidRPr="00FD7AC0">
                  <w:rPr>
                    <w:rFonts w:ascii="Arial" w:hAnsi="Arial" w:cs="Arial"/>
                    <w:sz w:val="20"/>
                  </w:rPr>
                  <w:t>Google Map – Page No.</w:t>
                </w:r>
              </w:sdtContent>
            </w:sdt>
            <w:r w:rsidR="004278F0">
              <w:rPr>
                <w:rFonts w:ascii="Arial" w:hAnsi="Arial" w:cs="Arial"/>
                <w:sz w:val="20"/>
              </w:rPr>
              <w:t>14</w:t>
            </w:r>
          </w:p>
          <w:p w14:paraId="12583812" w14:textId="77777777" w:rsidR="004278F0" w:rsidRPr="00FD7AC0" w:rsidRDefault="00B872F5"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9E3CA31ED1A64E2A8850F8E35E0DFD5D"/>
                </w:placeholder>
              </w:sdtPr>
              <w:sdtEndPr/>
              <w:sdtContent>
                <w:r w:rsidR="004278F0" w:rsidRPr="00FD7AC0">
                  <w:rPr>
                    <w:rFonts w:ascii="Arial" w:hAnsi="Arial" w:cs="Arial"/>
                    <w:sz w:val="20"/>
                  </w:rPr>
                  <w:t>Photographs – Pages</w:t>
                </w:r>
              </w:sdtContent>
            </w:sdt>
            <w:r w:rsidR="004278F0">
              <w:rPr>
                <w:rFonts w:ascii="Arial" w:hAnsi="Arial" w:cs="Arial"/>
                <w:sz w:val="20"/>
              </w:rPr>
              <w:t xml:space="preserve"> 01</w:t>
            </w:r>
          </w:p>
          <w:p w14:paraId="5D6BC07C" w14:textId="77777777" w:rsidR="004278F0" w:rsidRPr="00FD7AC0" w:rsidRDefault="00B872F5"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9E3CA31ED1A64E2A8850F8E35E0DFD5D"/>
                </w:placeholder>
              </w:sdtPr>
              <w:sdtEndPr/>
              <w:sdtContent>
                <w:r w:rsidR="004278F0" w:rsidRPr="00FD7AC0">
                  <w:rPr>
                    <w:rFonts w:ascii="Arial" w:hAnsi="Arial" w:cs="Arial"/>
                    <w:sz w:val="20"/>
                  </w:rPr>
                  <w:t>Copy of Circle Rate – Pages</w:t>
                </w:r>
              </w:sdtContent>
            </w:sdt>
            <w:r w:rsidR="004278F0">
              <w:rPr>
                <w:rFonts w:ascii="Arial" w:hAnsi="Arial" w:cs="Arial"/>
                <w:sz w:val="20"/>
              </w:rPr>
              <w:t xml:space="preserve"> 01</w:t>
            </w:r>
          </w:p>
          <w:p w14:paraId="09C44CDC" w14:textId="77777777" w:rsidR="004278F0" w:rsidRPr="00FF0CB9" w:rsidRDefault="00B872F5"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9E3CA31ED1A64E2A8850F8E35E0DFD5D"/>
                </w:placeholder>
              </w:sdtPr>
              <w:sdtEndPr/>
              <w:sdtContent>
                <w:r w:rsidR="004278F0" w:rsidRPr="00FD7AC0">
                  <w:rPr>
                    <w:rFonts w:ascii="Arial" w:hAnsi="Arial" w:cs="Arial"/>
                    <w:sz w:val="20"/>
                  </w:rPr>
                  <w:t>Survey Summary Sheet – Pages</w:t>
                </w:r>
              </w:sdtContent>
            </w:sdt>
            <w:r w:rsidR="004278F0" w:rsidRPr="00FD7AC0">
              <w:rPr>
                <w:rFonts w:ascii="Arial" w:hAnsi="Arial" w:cs="Arial"/>
                <w:sz w:val="20"/>
              </w:rPr>
              <w:t xml:space="preserve"> 02</w:t>
            </w:r>
          </w:p>
          <w:sdt>
            <w:sdtPr>
              <w:rPr>
                <w:rFonts w:ascii="Arial" w:hAnsi="Arial" w:cs="Arial"/>
                <w:sz w:val="20"/>
              </w:rPr>
              <w:id w:val="-2081200212"/>
              <w:lock w:val="sdtContentLocked"/>
              <w:placeholder>
                <w:docPart w:val="9E3CA31ED1A64E2A8850F8E35E0DFD5D"/>
              </w:placeholder>
            </w:sdtPr>
            <w:sdtEndPr/>
            <w:sdtContent>
              <w:p w14:paraId="4AC55868" w14:textId="77777777" w:rsidR="004278F0" w:rsidRPr="00B64F4D" w:rsidRDefault="004278F0"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4278F0" w:rsidRPr="00FF0CB9" w:rsidRDefault="004278F0"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3C67BA17" w:rsidR="004278F0" w:rsidRDefault="004278F0" w:rsidP="007414F0">
      <w:pPr>
        <w:spacing w:after="0" w:line="240" w:lineRule="auto"/>
        <w:rPr>
          <w:rFonts w:ascii="Arial" w:hAnsi="Arial" w:cs="Arial"/>
          <w:b/>
          <w:sz w:val="24"/>
          <w:szCs w:val="20"/>
          <w:u w:val="single"/>
        </w:rPr>
      </w:pPr>
    </w:p>
    <w:p w14:paraId="725AE29D" w14:textId="77777777" w:rsidR="004278F0" w:rsidRDefault="004278F0">
      <w:pPr>
        <w:rPr>
          <w:rFonts w:ascii="Arial" w:hAnsi="Arial" w:cs="Arial"/>
          <w:b/>
          <w:sz w:val="24"/>
          <w:szCs w:val="20"/>
          <w:u w:val="single"/>
        </w:rPr>
      </w:pPr>
      <w:r>
        <w:rPr>
          <w:rFonts w:ascii="Arial" w:hAnsi="Arial" w:cs="Arial"/>
          <w:b/>
          <w:sz w:val="24"/>
          <w:szCs w:val="20"/>
          <w:u w:val="single"/>
        </w:rPr>
        <w:br w:type="page"/>
      </w:r>
    </w:p>
    <w:p w14:paraId="4B55FA14" w14:textId="7777777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B872F5"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74CAE">
        <w:trPr>
          <w:trHeight w:val="70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49ECB7B0"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Mrs. Gevar Thapliyal W/O Late Mr. Sudhir Thapliyal, Miss Geeta Thapliyal D/O Late Mr. Satya Prasad Thapliyal, Miss Nisha Tahpliyal &amp; Miss Tushna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r>
              <w:rPr>
                <w:rFonts w:ascii="Arial" w:hAnsi="Arial" w:cs="Arial"/>
                <w:sz w:val="20"/>
                <w:szCs w:val="20"/>
              </w:rPr>
              <w:t>Kincraig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B872F5"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B872F5"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B872F5"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B872F5"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B872F5"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B872F5"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B872F5"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B872F5"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B872F5"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B872F5"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B872F5"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r>
              <w:rPr>
                <w:rFonts w:ascii="Arial" w:hAnsi="Arial" w:cs="Arial"/>
                <w:sz w:val="20"/>
                <w:szCs w:val="20"/>
              </w:rPr>
              <w:t>Kincraig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Motor road to Dehradun &amp; Kincraig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r>
              <w:rPr>
                <w:rFonts w:ascii="Arial" w:hAnsi="Arial" w:cs="Arial"/>
                <w:sz w:val="20"/>
                <w:szCs w:val="20"/>
              </w:rPr>
              <w:t xml:space="preserve">Shergarh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B872F5"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B872F5"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End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4D59FE69" w:rsidR="001710C6" w:rsidRPr="00F50CC0" w:rsidRDefault="00DE1837" w:rsidP="00C0105C">
            <w:pPr>
              <w:rPr>
                <w:rFonts w:ascii="Arial" w:hAnsi="Arial" w:cs="Arial"/>
                <w:sz w:val="20"/>
                <w:szCs w:val="20"/>
              </w:rPr>
            </w:pPr>
            <w:r>
              <w:rPr>
                <w:rFonts w:ascii="Arial" w:hAnsi="Arial" w:cs="Arial"/>
                <w:sz w:val="20"/>
                <w:szCs w:val="20"/>
              </w:rPr>
              <w:t xml:space="preserve">Note: </w:t>
            </w:r>
            <w:r w:rsidR="004278F0">
              <w:rPr>
                <w:rFonts w:ascii="Arial" w:hAnsi="Arial" w:cs="Arial"/>
                <w:sz w:val="20"/>
                <w:szCs w:val="20"/>
              </w:rPr>
              <w:t>The subject property is a private forest land &amp; old building in a averagely maintained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54C782A3" w:rsidR="00826DCA" w:rsidRDefault="004278F0" w:rsidP="00973540">
            <w:pPr>
              <w:jc w:val="both"/>
              <w:rPr>
                <w:rFonts w:ascii="Arial" w:hAnsi="Arial" w:cs="Arial"/>
                <w:sz w:val="20"/>
                <w:szCs w:val="20"/>
              </w:rPr>
            </w:pPr>
            <w:r>
              <w:rPr>
                <w:rFonts w:ascii="Arial" w:hAnsi="Arial" w:cs="Arial"/>
                <w:color w:val="000000" w:themeColor="text1"/>
                <w:sz w:val="20"/>
                <w:szCs w:val="20"/>
              </w:rPr>
              <w:t>As per the information provided by owner the structure present is more than 100 years old. Partially renovated time to time.</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B872F5"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4BB9AA94"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5D9D5E9F" w14:textId="2CD1C9C2" w:rsidR="000D2EB5" w:rsidRDefault="004278F0" w:rsidP="004278F0">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8000 sq.mtrs</w:t>
            </w:r>
            <w:r>
              <w:rPr>
                <w:rFonts w:ascii="Arial" w:hAnsi="Arial" w:cs="Arial"/>
                <w:sz w:val="20"/>
              </w:rPr>
              <w:t>. Residential land}</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57939A7C"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3E9D18A1" w14:textId="549A7C02" w:rsidR="000D2EB5" w:rsidRDefault="004278F0" w:rsidP="004278F0">
            <w:pPr>
              <w:jc w:val="both"/>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8000 sq.mtrs</w:t>
            </w:r>
            <w:r>
              <w:rPr>
                <w:rFonts w:ascii="Arial" w:hAnsi="Arial" w:cs="Arial"/>
                <w:sz w:val="20"/>
              </w:rPr>
              <w:t>. Residential land}</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B872F5"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B872F5"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788.17 sq.mtr. /8483.78 sq.ft.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788.17 sq.mtr. /8483.78 sq.ft.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B872F5"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B872F5"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B872F5"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B872F5"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B872F5"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B872F5"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B872F5"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051CEE61" w:rsidR="00F37848" w:rsidRPr="00886098" w:rsidRDefault="00B872F5" w:rsidP="004278F0">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EndPr/>
              <w:sdtContent>
                <w:r w:rsidR="004278F0">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0E46E01D" w:rsidR="00F37848" w:rsidRDefault="004278F0"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2231B393" w:rsidR="000403DC" w:rsidRPr="009541B5" w:rsidRDefault="004278F0"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35C2A458" w:rsidR="002F596C" w:rsidRDefault="004278F0"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11AAD03E" w:rsidR="00491AA7" w:rsidRDefault="004278F0"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615CDCCF" w:rsidR="00D80C24" w:rsidRDefault="004278F0" w:rsidP="004278F0">
                <w:pPr>
                  <w:jc w:val="both"/>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213952A2" w:rsidR="00237D10"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0F7C5F26" w:rsidR="00D76B5F"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B872F5"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093190F3" w:rsidR="00492CD6" w:rsidRDefault="00B872F5"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4278F0">
                  <w:rPr>
                    <w:rFonts w:ascii="Arial" w:hAnsi="Arial" w:cs="Arial"/>
                    <w:sz w:val="20"/>
                    <w:szCs w:val="20"/>
                  </w:rPr>
                  <w:t>Comparable Historical Market Sales Refences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340F0F29"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40C5581C" w14:textId="6F69B8A2" w:rsidR="00366DDE" w:rsidRPr="00366DDE" w:rsidRDefault="00366DDE" w:rsidP="00366DDE">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Customer Requirement for </w:t>
            </w:r>
            <w:r>
              <w:rPr>
                <w:rFonts w:ascii="Arial" w:hAnsi="Arial" w:cs="Arial"/>
                <w:sz w:val="20"/>
                <w:szCs w:val="20"/>
                <w:lang w:val="en-IN"/>
              </w:rPr>
              <w:t xml:space="preserve">Historical Value </w:t>
            </w:r>
            <w:r w:rsidRPr="00886098">
              <w:rPr>
                <w:rFonts w:ascii="Arial" w:hAnsi="Arial" w:cs="Arial"/>
                <w:sz w:val="20"/>
                <w:szCs w:val="20"/>
                <w:lang w:val="en-IN"/>
              </w:rPr>
              <w:t>Assessment for the year- 20</w:t>
            </w:r>
            <w:r>
              <w:rPr>
                <w:rFonts w:ascii="Arial" w:hAnsi="Arial" w:cs="Arial"/>
                <w:sz w:val="20"/>
                <w:szCs w:val="20"/>
                <w:lang w:val="en-IN"/>
              </w:rPr>
              <w:t>12</w:t>
            </w:r>
            <w:r w:rsidRPr="00886098">
              <w:rPr>
                <w:rFonts w:ascii="Arial" w:hAnsi="Arial" w:cs="Arial"/>
                <w:sz w:val="20"/>
                <w:szCs w:val="20"/>
                <w:lang w:val="en-IN"/>
              </w:rPr>
              <w:t>. So, for knowing the approximate value prevailing in the year 20</w:t>
            </w:r>
            <w:r>
              <w:rPr>
                <w:rFonts w:ascii="Arial" w:hAnsi="Arial" w:cs="Arial"/>
                <w:sz w:val="20"/>
                <w:szCs w:val="20"/>
                <w:lang w:val="en-IN"/>
              </w:rPr>
              <w:t>12</w:t>
            </w:r>
            <w:r w:rsidRPr="00886098">
              <w:rPr>
                <w:rFonts w:ascii="Arial" w:hAnsi="Arial" w:cs="Arial"/>
                <w:sz w:val="20"/>
                <w:szCs w:val="20"/>
                <w:lang w:val="en-IN"/>
              </w:rPr>
              <w:t xml:space="preserve"> we have</w:t>
            </w:r>
            <w:r>
              <w:rPr>
                <w:rFonts w:ascii="Arial" w:hAnsi="Arial" w:cs="Arial"/>
                <w:sz w:val="20"/>
                <w:szCs w:val="20"/>
                <w:lang w:val="en-IN"/>
              </w:rPr>
              <w:t xml:space="preserve"> used </w:t>
            </w:r>
            <w:sdt>
              <w:sdtPr>
                <w:rPr>
                  <w:rFonts w:ascii="Arial" w:hAnsi="Arial" w:cs="Arial"/>
                  <w:sz w:val="20"/>
                  <w:szCs w:val="20"/>
                </w:rPr>
                <w:id w:val="-2109962152"/>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Pr>
                    <w:rFonts w:ascii="Arial" w:hAnsi="Arial" w:cs="Arial"/>
                    <w:sz w:val="20"/>
                    <w:szCs w:val="20"/>
                  </w:rPr>
                  <w:t>Comparable Historical Market Sales Refences Approach</w:t>
                </w:r>
              </w:sdtContent>
            </w:sdt>
            <w:r>
              <w:rPr>
                <w:rFonts w:ascii="Arial" w:hAnsi="Arial" w:cs="Arial"/>
                <w:sz w:val="20"/>
                <w:szCs w:val="20"/>
              </w:rPr>
              <w:t xml:space="preserve">. </w:t>
            </w:r>
            <w:r>
              <w:rPr>
                <w:rFonts w:ascii="Arial" w:hAnsi="Arial" w:cs="Arial"/>
                <w:sz w:val="20"/>
                <w:szCs w:val="20"/>
                <w:lang w:val="en-IN"/>
              </w:rPr>
              <w:t xml:space="preserve">Same </w:t>
            </w:r>
            <w:r w:rsidR="00B872F5">
              <w:rPr>
                <w:rFonts w:ascii="Arial" w:hAnsi="Arial" w:cs="Arial"/>
                <w:sz w:val="20"/>
                <w:szCs w:val="20"/>
                <w:lang w:val="en-IN"/>
              </w:rPr>
              <w:t xml:space="preserve">transaction rates </w:t>
            </w:r>
            <w:r>
              <w:rPr>
                <w:rFonts w:ascii="Arial" w:hAnsi="Arial" w:cs="Arial"/>
                <w:sz w:val="20"/>
                <w:szCs w:val="20"/>
                <w:lang w:val="en-IN"/>
              </w:rPr>
              <w:t>is</w:t>
            </w:r>
            <w:r w:rsidR="00B872F5">
              <w:rPr>
                <w:rFonts w:ascii="Arial" w:hAnsi="Arial" w:cs="Arial"/>
                <w:sz w:val="20"/>
                <w:szCs w:val="20"/>
                <w:lang w:val="en-IN"/>
              </w:rPr>
              <w:t xml:space="preserve"> considered in the annexure below.</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Mussoorie-Chamba Road</w:t>
            </w:r>
            <w:r>
              <w:rPr>
                <w:rFonts w:ascii="Arial" w:hAnsi="Arial" w:cs="Arial"/>
                <w:sz w:val="20"/>
                <w:szCs w:val="20"/>
                <w:lang w:val="en-IN"/>
              </w:rPr>
              <w:t>.</w:t>
            </w:r>
          </w:p>
          <w:p w14:paraId="2BE497BA" w14:textId="77777777" w:rsidR="00366DDE" w:rsidRDefault="00366DDE" w:rsidP="00366DDE">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4667D81F" w14:textId="5AFC50D2"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B872F5">
              <w:rPr>
                <w:rFonts w:ascii="Arial" w:hAnsi="Arial" w:cs="Arial"/>
                <w:sz w:val="20"/>
                <w:szCs w:val="20"/>
                <w:highlight w:val="yellow"/>
                <w:lang w:val="en-IN"/>
              </w:rPr>
              <w:t>Construction rates</w:t>
            </w:r>
            <w:r w:rsidRPr="00495FF0">
              <w:rPr>
                <w:rFonts w:ascii="Arial" w:hAnsi="Arial" w:cs="Arial"/>
                <w:sz w:val="20"/>
                <w:szCs w:val="20"/>
                <w:lang w:val="en-IN"/>
              </w:rPr>
              <w:t xml:space="preserve"> </w:t>
            </w:r>
            <w:r w:rsidR="003333D2">
              <w:rPr>
                <w:rFonts w:ascii="Arial" w:hAnsi="Arial" w:cs="Arial"/>
                <w:sz w:val="20"/>
                <w:szCs w:val="20"/>
                <w:lang w:val="en-IN"/>
              </w:rPr>
              <w:t>has also been referred from guideline rate for the year 2012</w:t>
            </w:r>
            <w:r w:rsidR="003333D2" w:rsidRPr="00886098">
              <w:rPr>
                <w:rFonts w:ascii="Arial" w:hAnsi="Arial" w:cs="Arial"/>
                <w:sz w:val="20"/>
                <w:szCs w:val="20"/>
                <w:lang w:val="en-IN"/>
              </w:rPr>
              <w:t>.</w:t>
            </w:r>
            <w:r w:rsidR="003333D2">
              <w:rPr>
                <w:rFonts w:ascii="Arial" w:hAnsi="Arial" w:cs="Arial"/>
                <w:sz w:val="20"/>
                <w:szCs w:val="20"/>
                <w:lang w:val="en-IN"/>
              </w:rPr>
              <w:t xml:space="preserve"> Same is annexured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B872F5"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1392C" w:rsidRPr="003C2D8F" w14:paraId="5B5CFB5E" w14:textId="77777777" w:rsidTr="00F36F83">
        <w:trPr>
          <w:trHeight w:val="60"/>
          <w:jc w:val="center"/>
        </w:trPr>
        <w:tc>
          <w:tcPr>
            <w:tcW w:w="730" w:type="dxa"/>
            <w:vMerge/>
          </w:tcPr>
          <w:p w14:paraId="1A644AA3"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1392C" w:rsidRPr="00AA6F2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3B74E293" w14:textId="77777777" w:rsidR="0031392C" w:rsidRPr="00E0740C" w:rsidRDefault="0031392C" w:rsidP="000C56A0">
            <w:pPr>
              <w:spacing w:line="276" w:lineRule="auto"/>
              <w:jc w:val="both"/>
              <w:rPr>
                <w:rFonts w:ascii="Arial" w:hAnsi="Arial" w:cs="Arial"/>
                <w:b/>
                <w:sz w:val="20"/>
              </w:rPr>
            </w:pPr>
            <w:r w:rsidRPr="00E0740C">
              <w:rPr>
                <w:rFonts w:ascii="Arial" w:hAnsi="Arial" w:cs="Arial"/>
                <w:b/>
                <w:sz w:val="20"/>
              </w:rPr>
              <w:t>80,097 sq.mtr. (19.79 acres)</w:t>
            </w:r>
          </w:p>
          <w:p w14:paraId="778CC663" w14:textId="0E2500F0" w:rsidR="0031392C" w:rsidRPr="00F7688E" w:rsidRDefault="0031392C" w:rsidP="000C56A0">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w:t>
            </w:r>
            <w:r>
              <w:rPr>
                <w:rFonts w:ascii="Arial" w:hAnsi="Arial" w:cs="Arial"/>
                <w:b/>
                <w:sz w:val="20"/>
              </w:rPr>
              <w:t>,</w:t>
            </w:r>
            <w:r w:rsidRPr="00E0740C">
              <w:rPr>
                <w:rFonts w:ascii="Arial" w:hAnsi="Arial" w:cs="Arial"/>
                <w:b/>
                <w:sz w:val="20"/>
              </w:rPr>
              <w:t>000 sq.mtrs</w:t>
            </w:r>
            <w:r>
              <w:rPr>
                <w:rFonts w:ascii="Arial" w:hAnsi="Arial" w:cs="Arial"/>
                <w:sz w:val="20"/>
              </w:rPr>
              <w:t>. Residential land}</w:t>
            </w:r>
          </w:p>
        </w:tc>
        <w:tc>
          <w:tcPr>
            <w:tcW w:w="2410" w:type="dxa"/>
            <w:gridSpan w:val="2"/>
            <w:tcBorders>
              <w:bottom w:val="single" w:sz="4" w:space="0" w:color="auto"/>
            </w:tcBorders>
          </w:tcPr>
          <w:p w14:paraId="6EA3BBFF" w14:textId="4ECA577C" w:rsidR="0031392C" w:rsidRPr="0031392C" w:rsidRDefault="0031392C" w:rsidP="0031392C">
            <w:pPr>
              <w:jc w:val="both"/>
              <w:rPr>
                <w:rFonts w:ascii="Arial" w:hAnsi="Arial" w:cs="Arial"/>
                <w:i/>
                <w:sz w:val="20"/>
              </w:rPr>
            </w:pPr>
            <w:r w:rsidRPr="0031392C">
              <w:rPr>
                <w:rFonts w:ascii="Arial" w:hAnsi="Arial" w:cs="Arial"/>
                <w:i/>
                <w:sz w:val="20"/>
              </w:rPr>
              <w:t>Circle rate for the year 2012 is not available on public domain.</w:t>
            </w:r>
          </w:p>
        </w:tc>
        <w:tc>
          <w:tcPr>
            <w:tcW w:w="2529" w:type="dxa"/>
            <w:tcBorders>
              <w:bottom w:val="single" w:sz="4" w:space="0" w:color="auto"/>
            </w:tcBorders>
          </w:tcPr>
          <w:p w14:paraId="1A70258B" w14:textId="522AC5FB" w:rsidR="0031392C" w:rsidRPr="00C77078" w:rsidRDefault="0031392C" w:rsidP="00B872F5">
            <w:pPr>
              <w:spacing w:line="276" w:lineRule="auto"/>
              <w:jc w:val="both"/>
              <w:rPr>
                <w:rFonts w:ascii="Arial" w:hAnsi="Arial" w:cs="Arial"/>
                <w:szCs w:val="20"/>
              </w:rPr>
            </w:pPr>
            <w:r w:rsidRPr="0031392C">
              <w:rPr>
                <w:rFonts w:ascii="Arial" w:hAnsi="Arial" w:cs="Arial"/>
                <w:i/>
                <w:sz w:val="20"/>
              </w:rPr>
              <w:t>Circle rate for the year 2012 is not available on public domain.</w:t>
            </w:r>
            <w:r w:rsidR="00B872F5">
              <w:rPr>
                <w:rFonts w:ascii="Arial" w:hAnsi="Arial" w:cs="Arial"/>
                <w:i/>
                <w:sz w:val="20"/>
              </w:rPr>
              <w:t xml:space="preserve"> However, we have considered the transaction rates as mentioned in deed executed at that time.</w:t>
            </w:r>
          </w:p>
        </w:tc>
      </w:tr>
      <w:tr w:rsidR="0031392C" w:rsidRPr="003C2D8F" w14:paraId="6722ACCA" w14:textId="77777777" w:rsidTr="00F36F83">
        <w:trPr>
          <w:trHeight w:val="120"/>
          <w:jc w:val="center"/>
        </w:trPr>
        <w:tc>
          <w:tcPr>
            <w:tcW w:w="730" w:type="dxa"/>
            <w:vMerge/>
          </w:tcPr>
          <w:p w14:paraId="192435FE"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6D87CC32FF049609B7E25E5EA85FF3F"/>
              </w:placeholder>
            </w:sdtPr>
            <w:sdtEndPr/>
            <w:sdtContent>
              <w:p w14:paraId="1D3819E2" w14:textId="77777777" w:rsidR="0031392C" w:rsidRPr="0022466E" w:rsidRDefault="0031392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04CE409E" w:rsidR="0031392C" w:rsidRPr="0022466E" w:rsidRDefault="0031392C"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1392C" w:rsidRPr="003C2D8F" w14:paraId="16C32A8E" w14:textId="77777777" w:rsidTr="00F36F83">
        <w:trPr>
          <w:trHeight w:val="120"/>
          <w:jc w:val="center"/>
        </w:trPr>
        <w:tc>
          <w:tcPr>
            <w:tcW w:w="730" w:type="dxa"/>
            <w:vMerge/>
          </w:tcPr>
          <w:p w14:paraId="384BAC88" w14:textId="77777777" w:rsidR="0031392C" w:rsidRPr="003C2D8F" w:rsidRDefault="0031392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1392C" w:rsidRPr="0022466E" w:rsidRDefault="0031392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47E7C175" w:rsidR="0031392C" w:rsidRPr="006A525E" w:rsidRDefault="0031392C"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NA</w:t>
            </w:r>
          </w:p>
        </w:tc>
      </w:tr>
      <w:tr w:rsidR="0031392C" w:rsidRPr="003C2D8F" w14:paraId="7A33D691" w14:textId="77777777" w:rsidTr="00A03ED9">
        <w:trPr>
          <w:trHeight w:val="60"/>
          <w:jc w:val="center"/>
        </w:trPr>
        <w:tc>
          <w:tcPr>
            <w:tcW w:w="730" w:type="dxa"/>
            <w:vMerge w:val="restart"/>
            <w:vAlign w:val="center"/>
          </w:tcPr>
          <w:p w14:paraId="58444D78" w14:textId="77777777" w:rsidR="0031392C" w:rsidRDefault="0031392C" w:rsidP="0034282D">
            <w:pPr>
              <w:pStyle w:val="ListParagraph"/>
              <w:numPr>
                <w:ilvl w:val="0"/>
                <w:numId w:val="3"/>
              </w:numPr>
              <w:spacing w:line="276" w:lineRule="auto"/>
              <w:rPr>
                <w:rFonts w:ascii="Arial" w:hAnsi="Arial" w:cs="Arial"/>
                <w:sz w:val="20"/>
                <w:szCs w:val="20"/>
              </w:rPr>
            </w:pPr>
          </w:p>
          <w:p w14:paraId="4F5CE429" w14:textId="77777777" w:rsidR="0031392C" w:rsidRDefault="0031392C"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31392C" w:rsidRPr="00FA5F90" w:rsidRDefault="0031392C"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31392C" w:rsidRPr="003A5B25" w:rsidRDefault="0031392C" w:rsidP="008F0D12">
                <w:pPr>
                  <w:jc w:val="center"/>
                  <w:rPr>
                    <w:rFonts w:ascii="Arial" w:hAnsi="Arial" w:cs="Arial"/>
                    <w:b/>
                    <w:sz w:val="20"/>
                  </w:rPr>
                </w:pPr>
                <w:r>
                  <w:rPr>
                    <w:rFonts w:ascii="Arial" w:hAnsi="Arial" w:cs="Arial"/>
                    <w:b/>
                    <w:sz w:val="20"/>
                  </w:rPr>
                  <w:t>Structure Construction Value</w:t>
                </w:r>
              </w:p>
            </w:tc>
          </w:sdtContent>
        </w:sdt>
      </w:tr>
      <w:tr w:rsidR="0031392C" w:rsidRPr="003C2D8F" w14:paraId="19CF493B" w14:textId="77777777" w:rsidTr="00D534AA">
        <w:trPr>
          <w:trHeight w:val="60"/>
          <w:jc w:val="center"/>
        </w:trPr>
        <w:tc>
          <w:tcPr>
            <w:tcW w:w="730" w:type="dxa"/>
            <w:vMerge/>
            <w:vAlign w:val="center"/>
          </w:tcPr>
          <w:p w14:paraId="31BB7954" w14:textId="77777777" w:rsidR="0031392C" w:rsidRPr="00440386" w:rsidRDefault="0031392C" w:rsidP="008F0D12"/>
        </w:tc>
        <w:tc>
          <w:tcPr>
            <w:tcW w:w="3403" w:type="dxa"/>
            <w:vMerge/>
            <w:vAlign w:val="center"/>
          </w:tcPr>
          <w:p w14:paraId="002A60B7" w14:textId="77777777" w:rsidR="0031392C" w:rsidRPr="00FA5F90" w:rsidRDefault="0031392C"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6D87CC32FF049609B7E25E5EA85FF3F"/>
              </w:placeholder>
            </w:sdtPr>
            <w:sdtEndPr/>
            <w:sdtContent>
              <w:p w14:paraId="74CCEDBF"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6D87CC32FF049609B7E25E5EA85FF3F"/>
              </w:placeholder>
            </w:sdtPr>
            <w:sdtEndPr/>
            <w:sdtContent>
              <w:p w14:paraId="74C9AB1A"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6D87CC32FF049609B7E25E5EA85FF3F"/>
              </w:placeholder>
            </w:sdtPr>
            <w:sdtEndPr/>
            <w:sdtContent>
              <w:p w14:paraId="77B5F044"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31392C" w:rsidRPr="003C2D8F" w14:paraId="43211100" w14:textId="77777777" w:rsidTr="00D534AA">
        <w:trPr>
          <w:trHeight w:val="60"/>
          <w:jc w:val="center"/>
        </w:trPr>
        <w:tc>
          <w:tcPr>
            <w:tcW w:w="730" w:type="dxa"/>
            <w:vMerge/>
          </w:tcPr>
          <w:p w14:paraId="40391EE5"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31392C" w:rsidRPr="00440386" w:rsidRDefault="0031392C"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4B124D90"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01856619" w:rsidR="0031392C" w:rsidRPr="00700E96" w:rsidRDefault="0031392C"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3E269A0F" w:rsidR="0031392C" w:rsidRPr="007605EB" w:rsidRDefault="0031392C"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31392C" w:rsidRPr="003C2D8F" w14:paraId="76D1E85D" w14:textId="77777777" w:rsidTr="00D534AA">
        <w:trPr>
          <w:trHeight w:val="224"/>
          <w:jc w:val="center"/>
        </w:trPr>
        <w:tc>
          <w:tcPr>
            <w:tcW w:w="730" w:type="dxa"/>
            <w:vMerge/>
          </w:tcPr>
          <w:p w14:paraId="6696050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6D87CC32FF049609B7E25E5EA85FF3F"/>
              </w:placeholder>
            </w:sdtPr>
            <w:sdtEndPr/>
            <w:sdtContent>
              <w:p w14:paraId="1B7BB94F"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6D87CC32FF049609B7E25E5EA85FF3F"/>
              </w:placeholder>
            </w:sdtPr>
            <w:sdtEndPr/>
            <w:sdtContent>
              <w:p w14:paraId="7480D0EE"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31392C" w:rsidRPr="003A5B25" w:rsidRDefault="0031392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31392C" w:rsidRPr="003C2D8F" w14:paraId="579974E8" w14:textId="77777777" w:rsidTr="00A57FA4">
        <w:trPr>
          <w:trHeight w:val="60"/>
          <w:jc w:val="center"/>
        </w:trPr>
        <w:tc>
          <w:tcPr>
            <w:tcW w:w="730" w:type="dxa"/>
            <w:vMerge/>
          </w:tcPr>
          <w:p w14:paraId="6DCC3F67" w14:textId="77777777" w:rsidR="0031392C" w:rsidRPr="003C2D8F" w:rsidRDefault="0031392C" w:rsidP="0031392C">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31392C" w:rsidRPr="008B3E52" w:rsidRDefault="0031392C" w:rsidP="0031392C">
            <w:pPr>
              <w:spacing w:line="276" w:lineRule="auto"/>
              <w:rPr>
                <w:rFonts w:ascii="Arial" w:hAnsi="Arial" w:cs="Arial"/>
                <w:b/>
                <w:sz w:val="20"/>
                <w:szCs w:val="20"/>
              </w:rPr>
            </w:pPr>
          </w:p>
        </w:tc>
        <w:tc>
          <w:tcPr>
            <w:tcW w:w="2268" w:type="dxa"/>
            <w:tcBorders>
              <w:bottom w:val="single" w:sz="4" w:space="0" w:color="auto"/>
            </w:tcBorders>
          </w:tcPr>
          <w:p w14:paraId="2C85FE83" w14:textId="3C605190" w:rsidR="0031392C" w:rsidRPr="005E792A" w:rsidRDefault="0031392C" w:rsidP="0031392C">
            <w:pPr>
              <w:tabs>
                <w:tab w:val="left" w:pos="360"/>
              </w:tabs>
              <w:spacing w:line="276" w:lineRule="auto"/>
              <w:jc w:val="both"/>
              <w:rPr>
                <w:rFonts w:ascii="Arial" w:hAnsi="Arial" w:cs="Arial"/>
                <w:sz w:val="20"/>
              </w:rPr>
            </w:pPr>
            <w:r w:rsidRPr="00B00C3A">
              <w:rPr>
                <w:rFonts w:ascii="Arial" w:hAnsi="Arial" w:cs="Arial"/>
                <w:i/>
                <w:sz w:val="20"/>
              </w:rPr>
              <w:t>Circle rate for the year 2012 is not available on public domain.</w:t>
            </w:r>
          </w:p>
        </w:tc>
        <w:tc>
          <w:tcPr>
            <w:tcW w:w="2410" w:type="dxa"/>
            <w:gridSpan w:val="2"/>
            <w:tcBorders>
              <w:bottom w:val="single" w:sz="4" w:space="0" w:color="auto"/>
            </w:tcBorders>
          </w:tcPr>
          <w:p w14:paraId="2B81B345" w14:textId="05A89518" w:rsidR="0031392C" w:rsidRPr="005E792A" w:rsidRDefault="0031392C" w:rsidP="0031392C">
            <w:pPr>
              <w:tabs>
                <w:tab w:val="left" w:pos="360"/>
              </w:tabs>
              <w:spacing w:line="276" w:lineRule="auto"/>
              <w:jc w:val="both"/>
              <w:rPr>
                <w:rFonts w:ascii="Arial" w:hAnsi="Arial" w:cs="Arial"/>
                <w:sz w:val="20"/>
              </w:rPr>
            </w:pPr>
            <w:r w:rsidRPr="00B00C3A">
              <w:rPr>
                <w:rFonts w:ascii="Arial" w:hAnsi="Arial" w:cs="Arial"/>
                <w:i/>
                <w:sz w:val="20"/>
              </w:rPr>
              <w:t>Circle rate for the year 2012 is not available on public domain.</w:t>
            </w:r>
          </w:p>
        </w:tc>
        <w:tc>
          <w:tcPr>
            <w:tcW w:w="2529" w:type="dxa"/>
            <w:tcBorders>
              <w:bottom w:val="single" w:sz="4" w:space="0" w:color="auto"/>
            </w:tcBorders>
            <w:vAlign w:val="center"/>
          </w:tcPr>
          <w:p w14:paraId="29C72314" w14:textId="26FE89F9" w:rsidR="0031392C" w:rsidRPr="005E792A" w:rsidRDefault="0031392C" w:rsidP="0031392C">
            <w:pPr>
              <w:spacing w:line="276" w:lineRule="auto"/>
              <w:jc w:val="center"/>
              <w:rPr>
                <w:rFonts w:ascii="Arial" w:hAnsi="Arial" w:cs="Arial"/>
                <w:sz w:val="20"/>
              </w:rPr>
            </w:pPr>
            <w:r>
              <w:rPr>
                <w:rFonts w:ascii="Arial" w:hAnsi="Arial" w:cs="Arial"/>
                <w:sz w:val="20"/>
              </w:rPr>
              <w:t>788.17 sq.mtr. /8483.78 sq.ft.</w:t>
            </w:r>
          </w:p>
        </w:tc>
      </w:tr>
      <w:tr w:rsidR="0031392C" w:rsidRPr="003C2D8F" w14:paraId="207C6ECC" w14:textId="77777777" w:rsidTr="00F9213C">
        <w:trPr>
          <w:trHeight w:val="110"/>
          <w:jc w:val="center"/>
        </w:trPr>
        <w:tc>
          <w:tcPr>
            <w:tcW w:w="730" w:type="dxa"/>
            <w:vMerge/>
          </w:tcPr>
          <w:p w14:paraId="3526BC6D" w14:textId="77777777" w:rsidR="0031392C" w:rsidRPr="00440386" w:rsidRDefault="0031392C"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31392C" w:rsidRPr="005E792A" w:rsidRDefault="00B872F5"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6F4FB09B0734940A992CC837D189380"/>
                </w:placeholder>
              </w:sdtPr>
              <w:sdtEndPr/>
              <w:sdtContent>
                <w:r w:rsidR="0031392C">
                  <w:rPr>
                    <w:rFonts w:ascii="Arial" w:hAnsi="Arial" w:cs="Arial"/>
                    <w:b/>
                    <w:i/>
                    <w:sz w:val="20"/>
                  </w:rPr>
                  <w:t>Total</w:t>
                </w:r>
              </w:sdtContent>
            </w:sdt>
            <w:r w:rsidR="0031392C">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31392C">
                  <w:rPr>
                    <w:rFonts w:ascii="Arial" w:hAnsi="Arial" w:cs="Arial"/>
                    <w:b/>
                    <w:i/>
                    <w:sz w:val="20"/>
                    <w:szCs w:val="20"/>
                  </w:rPr>
                  <w:t>Construction Depreciated Replacement Value</w:t>
                </w:r>
              </w:sdtContent>
            </w:sdt>
            <w:r w:rsidR="0031392C">
              <w:rPr>
                <w:rFonts w:ascii="Arial" w:hAnsi="Arial" w:cs="Arial"/>
                <w:b/>
                <w:i/>
                <w:sz w:val="20"/>
              </w:rPr>
              <w:t xml:space="preserve"> </w:t>
            </w:r>
            <w:sdt>
              <w:sdtPr>
                <w:rPr>
                  <w:rFonts w:ascii="Arial" w:hAnsi="Arial" w:cs="Arial"/>
                  <w:b/>
                  <w:i/>
                  <w:sz w:val="20"/>
                </w:rPr>
                <w:id w:val="55525093"/>
                <w:lock w:val="sdtContentLocked"/>
                <w:placeholder>
                  <w:docPart w:val="D6F4FB09B0734940A992CC837D189380"/>
                </w:placeholder>
              </w:sdtPr>
              <w:sdtEndPr/>
              <w:sdtContent>
                <w:r w:rsidR="0031392C">
                  <w:rPr>
                    <w:rFonts w:ascii="Arial" w:hAnsi="Arial" w:cs="Arial"/>
                    <w:b/>
                    <w:i/>
                    <w:sz w:val="20"/>
                  </w:rPr>
                  <w:t>(b</w:t>
                </w:r>
                <w:r w:rsidR="0031392C"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3CFF46C3" w:rsidR="0031392C" w:rsidRPr="005E792A" w:rsidRDefault="0031392C" w:rsidP="00B369C5">
            <w:pPr>
              <w:tabs>
                <w:tab w:val="left" w:pos="360"/>
              </w:tabs>
              <w:spacing w:line="276" w:lineRule="auto"/>
              <w:ind w:left="9"/>
              <w:jc w:val="center"/>
              <w:rPr>
                <w:rFonts w:ascii="Arial" w:hAnsi="Arial" w:cs="Arial"/>
                <w:sz w:val="20"/>
              </w:rPr>
            </w:pPr>
            <w:r w:rsidRPr="008A4F33">
              <w:rPr>
                <w:rFonts w:ascii="Arial" w:hAnsi="Arial" w:cs="Arial"/>
                <w:sz w:val="20"/>
              </w:rPr>
              <w:t>NA</w:t>
            </w:r>
          </w:p>
        </w:tc>
      </w:tr>
      <w:tr w:rsidR="0031392C" w:rsidRPr="003C2D8F" w14:paraId="69DE54CA" w14:textId="77777777" w:rsidTr="00F9213C">
        <w:trPr>
          <w:trHeight w:val="110"/>
          <w:jc w:val="center"/>
        </w:trPr>
        <w:tc>
          <w:tcPr>
            <w:tcW w:w="730" w:type="dxa"/>
            <w:vMerge/>
            <w:tcBorders>
              <w:bottom w:val="single" w:sz="4" w:space="0" w:color="auto"/>
            </w:tcBorders>
          </w:tcPr>
          <w:p w14:paraId="60B352F6" w14:textId="77777777" w:rsidR="0031392C" w:rsidRPr="00440386" w:rsidRDefault="0031392C"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31392C" w:rsidRPr="005E792A" w:rsidRDefault="0031392C"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4AF59EE0" w:rsidR="0031392C" w:rsidRPr="00477F95" w:rsidRDefault="0031392C" w:rsidP="008F0D12">
            <w:pPr>
              <w:tabs>
                <w:tab w:val="left" w:pos="360"/>
              </w:tabs>
              <w:jc w:val="center"/>
              <w:rPr>
                <w:rFonts w:ascii="Arial" w:hAnsi="Arial" w:cs="Arial"/>
                <w:b/>
                <w:bCs/>
                <w:sz w:val="20"/>
              </w:rPr>
            </w:pPr>
            <w:r w:rsidRPr="008A4F33">
              <w:rPr>
                <w:rFonts w:ascii="Arial" w:hAnsi="Arial" w:cs="Arial"/>
                <w:sz w:val="20"/>
              </w:rPr>
              <w:t>NA</w:t>
            </w:r>
          </w:p>
        </w:tc>
      </w:tr>
      <w:tr w:rsidR="0031392C" w:rsidRPr="003C2D8F" w14:paraId="64221AB8" w14:textId="77777777" w:rsidTr="0031392C">
        <w:trPr>
          <w:trHeight w:val="60"/>
          <w:jc w:val="center"/>
        </w:trPr>
        <w:tc>
          <w:tcPr>
            <w:tcW w:w="730" w:type="dxa"/>
            <w:shd w:val="clear" w:color="auto" w:fill="DBE5F1" w:themeFill="accent1" w:themeFillTint="33"/>
          </w:tcPr>
          <w:p w14:paraId="1167C94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6F4FB09B0734940A992CC837D189380"/>
              </w:placeholder>
            </w:sdtPr>
            <w:sdtEndPr/>
            <w:sdtContent>
              <w:p w14:paraId="55A1D1AE" w14:textId="77777777" w:rsidR="0031392C" w:rsidRPr="009D12F1" w:rsidRDefault="0031392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4A8B63D" w:rsidR="0031392C" w:rsidRPr="0022466E" w:rsidRDefault="0031392C" w:rsidP="0031392C">
            <w:pPr>
              <w:tabs>
                <w:tab w:val="left" w:pos="360"/>
              </w:tabs>
              <w:spacing w:line="276" w:lineRule="auto"/>
              <w:ind w:left="9"/>
              <w:jc w:val="center"/>
              <w:rPr>
                <w:rFonts w:ascii="Arial" w:hAnsi="Arial" w:cs="Arial"/>
                <w:b/>
                <w:sz w:val="20"/>
              </w:rPr>
            </w:pPr>
            <w:r w:rsidRPr="008A4F33">
              <w:rPr>
                <w:rFonts w:ascii="Arial" w:hAnsi="Arial" w:cs="Arial"/>
                <w:sz w:val="20"/>
              </w:rPr>
              <w:t>NA</w:t>
            </w:r>
          </w:p>
        </w:tc>
      </w:tr>
      <w:tr w:rsidR="0031392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1392C" w:rsidRPr="005E792A" w:rsidRDefault="0031392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6D87CC32FF049609B7E25E5EA85FF3F"/>
          </w:placeholder>
        </w:sdtPr>
        <w:sdtEndPr>
          <w:rPr>
            <w:b/>
          </w:rPr>
        </w:sdtEndPr>
        <w:sdtContent>
          <w:tr w:rsidR="0031392C" w:rsidRPr="003C2D8F" w14:paraId="7DFFA116" w14:textId="77777777" w:rsidTr="00D534AA">
            <w:trPr>
              <w:trHeight w:val="60"/>
              <w:jc w:val="center"/>
            </w:trPr>
            <w:tc>
              <w:tcPr>
                <w:tcW w:w="730" w:type="dxa"/>
                <w:shd w:val="clear" w:color="auto" w:fill="DBE5F1" w:themeFill="accent1" w:themeFillTint="33"/>
              </w:tcPr>
              <w:p w14:paraId="095A9748" w14:textId="77777777" w:rsidR="0031392C" w:rsidRPr="005E04DB" w:rsidRDefault="0031392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31392C" w:rsidRDefault="0031392C"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31392C" w:rsidRPr="005E04DB" w:rsidRDefault="0031392C" w:rsidP="008F0D12">
                <w:pPr>
                  <w:tabs>
                    <w:tab w:val="left" w:pos="360"/>
                  </w:tabs>
                  <w:spacing w:line="276" w:lineRule="auto"/>
                  <w:jc w:val="center"/>
                  <w:rPr>
                    <w:rFonts w:ascii="Arial" w:hAnsi="Arial" w:cs="Arial"/>
                    <w:b/>
                  </w:rPr>
                </w:pPr>
                <w:r w:rsidRPr="00A6181C">
                  <w:rPr>
                    <w:rFonts w:ascii="Arial" w:hAnsi="Arial" w:cs="Arial"/>
                    <w:i/>
                    <w:sz w:val="18"/>
                  </w:rPr>
                  <w:t>(AS ON 01.04.20</w:t>
                </w:r>
                <w:r>
                  <w:rPr>
                    <w:rFonts w:ascii="Arial" w:hAnsi="Arial" w:cs="Arial"/>
                    <w:i/>
                    <w:sz w:val="18"/>
                  </w:rPr>
                  <w:t>12</w:t>
                </w:r>
                <w:r w:rsidRPr="00A6181C">
                  <w:rPr>
                    <w:rFonts w:ascii="Arial" w:hAnsi="Arial" w:cs="Arial"/>
                    <w:i/>
                    <w:sz w:val="18"/>
                  </w:rPr>
                  <w:t>)</w:t>
                </w:r>
              </w:p>
            </w:tc>
          </w:tr>
        </w:sdtContent>
      </w:sdt>
      <w:tr w:rsidR="0031392C" w:rsidRPr="00F7688E" w14:paraId="196172A7" w14:textId="77777777" w:rsidTr="00D534AA">
        <w:trPr>
          <w:trHeight w:val="60"/>
          <w:jc w:val="center"/>
        </w:trPr>
        <w:tc>
          <w:tcPr>
            <w:tcW w:w="730" w:type="dxa"/>
            <w:vMerge w:val="restart"/>
            <w:vAlign w:val="center"/>
          </w:tcPr>
          <w:p w14:paraId="52D3D735" w14:textId="77777777" w:rsidR="0031392C" w:rsidRPr="005E04DB" w:rsidRDefault="0031392C" w:rsidP="0034282D">
            <w:pPr>
              <w:pStyle w:val="ListParagraph"/>
              <w:numPr>
                <w:ilvl w:val="0"/>
                <w:numId w:val="17"/>
              </w:numPr>
              <w:spacing w:line="276" w:lineRule="auto"/>
              <w:rPr>
                <w:rFonts w:ascii="Arial" w:hAnsi="Arial" w:cs="Arial"/>
                <w:sz w:val="20"/>
                <w:szCs w:val="20"/>
              </w:rPr>
            </w:pPr>
          </w:p>
          <w:p w14:paraId="23F3DCCE" w14:textId="77777777" w:rsidR="0031392C" w:rsidRDefault="0031392C" w:rsidP="008F0D12"/>
          <w:p w14:paraId="5D6A886D" w14:textId="77777777" w:rsidR="0031392C" w:rsidRPr="0022466E" w:rsidRDefault="0031392C" w:rsidP="008F0D12"/>
        </w:tc>
        <w:tc>
          <w:tcPr>
            <w:tcW w:w="3403" w:type="dxa"/>
            <w:vMerge w:val="restart"/>
            <w:vAlign w:val="center"/>
          </w:tcPr>
          <w:p w14:paraId="5B00A346" w14:textId="77777777" w:rsidR="0031392C" w:rsidRPr="005E04DB" w:rsidRDefault="00B872F5" w:rsidP="008F0D12">
            <w:pPr>
              <w:rPr>
                <w:rFonts w:ascii="Arial" w:hAnsi="Arial" w:cs="Arial"/>
                <w:b/>
                <w:sz w:val="20"/>
                <w:szCs w:val="20"/>
              </w:rPr>
            </w:pPr>
            <w:sdt>
              <w:sdtPr>
                <w:rPr>
                  <w:rFonts w:ascii="Arial" w:hAnsi="Arial" w:cs="Arial"/>
                  <w:b/>
                  <w:sz w:val="20"/>
                  <w:szCs w:val="20"/>
                </w:rPr>
                <w:id w:val="843450952"/>
                <w:lock w:val="sdtContentLocked"/>
              </w:sdtPr>
              <w:sdtEndPr/>
              <w:sdtContent>
                <w:r w:rsidR="0031392C" w:rsidRPr="005E04DB">
                  <w:rPr>
                    <w:rFonts w:ascii="Arial" w:hAnsi="Arial" w:cs="Arial"/>
                    <w:b/>
                    <w:sz w:val="20"/>
                    <w:szCs w:val="20"/>
                  </w:rPr>
                  <w:t>Land</w:t>
                </w:r>
                <w:r w:rsidR="0031392C">
                  <w:rPr>
                    <w:rFonts w:ascii="Arial" w:hAnsi="Arial" w:cs="Arial"/>
                    <w:b/>
                    <w:sz w:val="20"/>
                    <w:szCs w:val="20"/>
                  </w:rPr>
                  <w:t xml:space="preserve"> Value</w:t>
                </w:r>
              </w:sdtContent>
            </w:sdt>
            <w:r w:rsidR="0031392C">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31392C">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31392C" w:rsidRPr="0022466E" w:rsidRDefault="0031392C"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6253B4C4" w:rsidR="0031392C" w:rsidRPr="0022466E" w:rsidRDefault="0031392C"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2012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31392C" w:rsidRPr="0022466E" w:rsidRDefault="0031392C"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31392C" w:rsidRPr="0022466E" w:rsidRDefault="0031392C"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1392C" w:rsidRPr="00F7688E" w14:paraId="7E8B68AD" w14:textId="77777777" w:rsidTr="0031392C">
        <w:trPr>
          <w:trHeight w:val="2109"/>
          <w:jc w:val="center"/>
        </w:trPr>
        <w:tc>
          <w:tcPr>
            <w:tcW w:w="730" w:type="dxa"/>
            <w:vMerge/>
          </w:tcPr>
          <w:p w14:paraId="4A783E5E"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1392C" w:rsidRPr="00AA6F2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2B9408B8" w14:textId="77777777" w:rsidR="0031392C" w:rsidRPr="00E0740C" w:rsidRDefault="0031392C" w:rsidP="0031392C">
            <w:pPr>
              <w:spacing w:line="276" w:lineRule="auto"/>
              <w:jc w:val="both"/>
              <w:rPr>
                <w:rFonts w:ascii="Arial" w:hAnsi="Arial" w:cs="Arial"/>
                <w:b/>
                <w:sz w:val="20"/>
              </w:rPr>
            </w:pPr>
            <w:r w:rsidRPr="00E0740C">
              <w:rPr>
                <w:rFonts w:ascii="Arial" w:hAnsi="Arial" w:cs="Arial"/>
                <w:b/>
                <w:sz w:val="20"/>
              </w:rPr>
              <w:t>80,097 sq.mtr. (19.79 acres)</w:t>
            </w:r>
          </w:p>
          <w:p w14:paraId="75B804A7" w14:textId="691F441F" w:rsidR="0031392C" w:rsidRPr="00F7688E" w:rsidRDefault="0031392C" w:rsidP="0031392C">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w:t>
            </w:r>
            <w:r>
              <w:rPr>
                <w:rFonts w:ascii="Arial" w:hAnsi="Arial" w:cs="Arial"/>
                <w:b/>
                <w:sz w:val="20"/>
              </w:rPr>
              <w:t>,</w:t>
            </w:r>
            <w:r w:rsidRPr="00E0740C">
              <w:rPr>
                <w:rFonts w:ascii="Arial" w:hAnsi="Arial" w:cs="Arial"/>
                <w:b/>
                <w:sz w:val="20"/>
              </w:rPr>
              <w:t>000 sq.mtrs</w:t>
            </w:r>
            <w:r>
              <w:rPr>
                <w:rFonts w:ascii="Arial" w:hAnsi="Arial" w:cs="Arial"/>
                <w:sz w:val="20"/>
              </w:rPr>
              <w:t>. Residential land}</w:t>
            </w:r>
          </w:p>
        </w:tc>
        <w:tc>
          <w:tcPr>
            <w:tcW w:w="2410" w:type="dxa"/>
            <w:gridSpan w:val="2"/>
            <w:tcBorders>
              <w:bottom w:val="single" w:sz="4" w:space="0" w:color="auto"/>
            </w:tcBorders>
          </w:tcPr>
          <w:p w14:paraId="67BAD370" w14:textId="77777777" w:rsidR="0031392C" w:rsidRDefault="0031392C" w:rsidP="00A254D2">
            <w:pPr>
              <w:spacing w:line="276" w:lineRule="auto"/>
              <w:jc w:val="both"/>
              <w:rPr>
                <w:rFonts w:ascii="Arial" w:hAnsi="Arial" w:cs="Arial"/>
                <w:sz w:val="20"/>
                <w:szCs w:val="20"/>
              </w:rPr>
            </w:pPr>
            <w:r>
              <w:rPr>
                <w:rFonts w:ascii="Arial" w:hAnsi="Arial" w:cs="Arial"/>
                <w:sz w:val="20"/>
                <w:szCs w:val="20"/>
              </w:rPr>
              <w:t>Rs.2,000/- per sq.mtr. for</w:t>
            </w:r>
          </w:p>
          <w:p w14:paraId="054E5E36" w14:textId="77777777" w:rsidR="0031392C" w:rsidRDefault="0031392C" w:rsidP="00A254D2">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sz w:val="20"/>
                <w:szCs w:val="20"/>
              </w:rPr>
              <w:t>.</w:t>
            </w:r>
          </w:p>
          <w:p w14:paraId="2A80EE06" w14:textId="77777777" w:rsidR="0031392C" w:rsidRDefault="0031392C" w:rsidP="00A254D2">
            <w:pPr>
              <w:spacing w:line="276" w:lineRule="auto"/>
              <w:jc w:val="both"/>
              <w:rPr>
                <w:rFonts w:ascii="Arial" w:hAnsi="Arial" w:cs="Arial"/>
                <w:iCs/>
                <w:sz w:val="20"/>
              </w:rPr>
            </w:pPr>
            <w:r>
              <w:rPr>
                <w:rFonts w:ascii="Arial" w:hAnsi="Arial" w:cs="Arial"/>
                <w:i/>
                <w:sz w:val="20"/>
              </w:rPr>
              <w:t xml:space="preserve">                 </w:t>
            </w:r>
            <w:r>
              <w:rPr>
                <w:rFonts w:ascii="Arial" w:hAnsi="Arial" w:cs="Arial"/>
                <w:iCs/>
                <w:sz w:val="20"/>
              </w:rPr>
              <w:t>&amp;</w:t>
            </w:r>
          </w:p>
          <w:p w14:paraId="2F381CB2" w14:textId="77777777" w:rsidR="0031392C" w:rsidRPr="00AE0AC1" w:rsidRDefault="0031392C" w:rsidP="00A254D2">
            <w:pPr>
              <w:spacing w:line="276" w:lineRule="auto"/>
              <w:jc w:val="both"/>
              <w:rPr>
                <w:rFonts w:ascii="Arial" w:hAnsi="Arial" w:cs="Arial"/>
                <w:iCs/>
                <w:sz w:val="20"/>
              </w:rPr>
            </w:pPr>
            <w:r>
              <w:rPr>
                <w:rFonts w:ascii="Arial" w:hAnsi="Arial" w:cs="Arial"/>
                <w:sz w:val="20"/>
              </w:rPr>
              <w:t xml:space="preserve">Rs. 2,000/-per sq.mtr. for Residential Land </w:t>
            </w:r>
            <w:r w:rsidRPr="0031392C">
              <w:rPr>
                <w:rFonts w:ascii="Arial" w:hAnsi="Arial" w:cs="Arial"/>
                <w:i/>
                <w:iCs/>
                <w:sz w:val="20"/>
              </w:rPr>
              <w:t xml:space="preserve">(as per </w:t>
            </w:r>
            <w:r w:rsidRPr="0031392C">
              <w:rPr>
                <w:rFonts w:ascii="Arial" w:hAnsi="Arial" w:cs="Arial"/>
                <w:i/>
                <w:iCs/>
                <w:sz w:val="20"/>
                <w:szCs w:val="20"/>
              </w:rPr>
              <w:t>Historical Market Sales Refence)</w:t>
            </w:r>
          </w:p>
          <w:p w14:paraId="2F977F4B" w14:textId="6F854BD3" w:rsidR="0031392C" w:rsidRPr="00F7688E" w:rsidRDefault="0031392C" w:rsidP="00995074">
            <w:pPr>
              <w:spacing w:line="276" w:lineRule="auto"/>
              <w:jc w:val="center"/>
              <w:rPr>
                <w:rFonts w:ascii="Arial" w:hAnsi="Arial" w:cs="Arial"/>
                <w:sz w:val="20"/>
                <w:szCs w:val="20"/>
              </w:rPr>
            </w:pPr>
          </w:p>
        </w:tc>
        <w:tc>
          <w:tcPr>
            <w:tcW w:w="2529" w:type="dxa"/>
            <w:tcBorders>
              <w:bottom w:val="single" w:sz="4" w:space="0" w:color="auto"/>
            </w:tcBorders>
          </w:tcPr>
          <w:p w14:paraId="369BD8C2" w14:textId="77777777" w:rsidR="0031392C" w:rsidRDefault="0031392C" w:rsidP="00A254D2">
            <w:pPr>
              <w:spacing w:line="276" w:lineRule="auto"/>
              <w:jc w:val="both"/>
              <w:rPr>
                <w:rFonts w:ascii="Arial" w:hAnsi="Arial" w:cs="Arial"/>
                <w:sz w:val="20"/>
                <w:szCs w:val="20"/>
              </w:rPr>
            </w:pPr>
            <w:r>
              <w:rPr>
                <w:rFonts w:ascii="Arial" w:hAnsi="Arial" w:cs="Arial"/>
                <w:sz w:val="20"/>
                <w:szCs w:val="20"/>
              </w:rPr>
              <w:t>Rs.2,000/- per sq.mtr. for</w:t>
            </w:r>
          </w:p>
          <w:p w14:paraId="13D74D2A" w14:textId="77777777" w:rsidR="0031392C" w:rsidRDefault="0031392C" w:rsidP="00A254D2">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sz w:val="20"/>
                <w:szCs w:val="20"/>
              </w:rPr>
              <w:t>.</w:t>
            </w:r>
          </w:p>
          <w:p w14:paraId="45B8110F" w14:textId="77777777" w:rsidR="0031392C" w:rsidRDefault="0031392C" w:rsidP="00A254D2">
            <w:pPr>
              <w:spacing w:line="276" w:lineRule="auto"/>
              <w:jc w:val="both"/>
              <w:rPr>
                <w:rFonts w:ascii="Arial" w:hAnsi="Arial" w:cs="Arial"/>
                <w:iCs/>
                <w:sz w:val="20"/>
              </w:rPr>
            </w:pPr>
            <w:r>
              <w:rPr>
                <w:rFonts w:ascii="Arial" w:hAnsi="Arial" w:cs="Arial"/>
                <w:i/>
                <w:sz w:val="20"/>
              </w:rPr>
              <w:t xml:space="preserve">                 </w:t>
            </w:r>
            <w:r>
              <w:rPr>
                <w:rFonts w:ascii="Arial" w:hAnsi="Arial" w:cs="Arial"/>
                <w:iCs/>
                <w:sz w:val="20"/>
              </w:rPr>
              <w:t>&amp;</w:t>
            </w:r>
          </w:p>
          <w:p w14:paraId="41734D42" w14:textId="77777777" w:rsidR="0031392C" w:rsidRPr="00AE0AC1" w:rsidRDefault="0031392C" w:rsidP="00A254D2">
            <w:pPr>
              <w:spacing w:line="276" w:lineRule="auto"/>
              <w:jc w:val="both"/>
              <w:rPr>
                <w:rFonts w:ascii="Arial" w:hAnsi="Arial" w:cs="Arial"/>
                <w:iCs/>
                <w:sz w:val="20"/>
              </w:rPr>
            </w:pPr>
            <w:r>
              <w:rPr>
                <w:rFonts w:ascii="Arial" w:hAnsi="Arial" w:cs="Arial"/>
                <w:sz w:val="20"/>
              </w:rPr>
              <w:t xml:space="preserve">Rs. 2,000/-per sq.mtr. for Residential Land </w:t>
            </w:r>
            <w:r w:rsidRPr="0031392C">
              <w:rPr>
                <w:rFonts w:ascii="Arial" w:hAnsi="Arial" w:cs="Arial"/>
                <w:i/>
                <w:iCs/>
                <w:sz w:val="20"/>
              </w:rPr>
              <w:t xml:space="preserve">(as per </w:t>
            </w:r>
            <w:r w:rsidRPr="0031392C">
              <w:rPr>
                <w:rFonts w:ascii="Arial" w:hAnsi="Arial" w:cs="Arial"/>
                <w:i/>
                <w:iCs/>
                <w:sz w:val="20"/>
                <w:szCs w:val="20"/>
              </w:rPr>
              <w:t>Historical Market Sales Refence)</w:t>
            </w:r>
          </w:p>
          <w:p w14:paraId="61FB3E21" w14:textId="16B19B34" w:rsidR="0031392C" w:rsidRPr="00F7688E" w:rsidRDefault="0031392C" w:rsidP="00BA389C">
            <w:pPr>
              <w:spacing w:line="276" w:lineRule="auto"/>
              <w:jc w:val="center"/>
              <w:rPr>
                <w:rFonts w:ascii="Arial" w:hAnsi="Arial" w:cs="Arial"/>
                <w:sz w:val="20"/>
                <w:szCs w:val="20"/>
              </w:rPr>
            </w:pPr>
          </w:p>
        </w:tc>
      </w:tr>
      <w:tr w:rsidR="0031392C" w:rsidRPr="00F7688E" w14:paraId="56656A36" w14:textId="77777777" w:rsidTr="00D534AA">
        <w:trPr>
          <w:trHeight w:val="120"/>
          <w:jc w:val="center"/>
        </w:trPr>
        <w:tc>
          <w:tcPr>
            <w:tcW w:w="730" w:type="dxa"/>
            <w:vMerge/>
          </w:tcPr>
          <w:p w14:paraId="453BBC3E"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31392C" w:rsidRPr="00CB063A" w:rsidRDefault="0031392C"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6864AB9" w:rsidR="0031392C" w:rsidRPr="0022466E" w:rsidRDefault="0031392C" w:rsidP="00BA389C">
            <w:pPr>
              <w:spacing w:line="276" w:lineRule="auto"/>
              <w:jc w:val="center"/>
              <w:rPr>
                <w:rFonts w:ascii="Arial" w:hAnsi="Arial" w:cs="Arial"/>
                <w:color w:val="000000" w:themeColor="text1"/>
                <w:sz w:val="20"/>
                <w:szCs w:val="20"/>
              </w:rPr>
            </w:pPr>
            <w:r>
              <w:rPr>
                <w:rFonts w:ascii="Arial" w:hAnsi="Arial" w:cs="Arial"/>
                <w:sz w:val="20"/>
              </w:rPr>
              <w:t>= (8,000 sq.mtr. x Rs.</w:t>
            </w:r>
            <w:r w:rsidR="00F229AC">
              <w:rPr>
                <w:rFonts w:ascii="Arial" w:hAnsi="Arial" w:cs="Arial"/>
                <w:sz w:val="20"/>
              </w:rPr>
              <w:t>2,000</w:t>
            </w:r>
            <w:r>
              <w:rPr>
                <w:rFonts w:ascii="Arial" w:hAnsi="Arial" w:cs="Arial"/>
                <w:sz w:val="20"/>
              </w:rPr>
              <w:t>/- per sq.mtr.) + (72,097 sq.mtr. x Rs. 2,000/- per sq.mtr.</w:t>
            </w:r>
          </w:p>
        </w:tc>
      </w:tr>
      <w:tr w:rsidR="0031392C" w:rsidRPr="00F7688E" w14:paraId="3476F373" w14:textId="77777777" w:rsidTr="00D534AA">
        <w:trPr>
          <w:trHeight w:val="120"/>
          <w:jc w:val="center"/>
        </w:trPr>
        <w:tc>
          <w:tcPr>
            <w:tcW w:w="730" w:type="dxa"/>
            <w:vMerge/>
          </w:tcPr>
          <w:p w14:paraId="0BA86D04" w14:textId="77777777" w:rsidR="0031392C" w:rsidRPr="003C2D8F" w:rsidRDefault="0031392C"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31392C" w:rsidRPr="0022466E" w:rsidRDefault="0031392C" w:rsidP="008F0D12">
            <w:pPr>
              <w:rPr>
                <w:rFonts w:ascii="Arial" w:hAnsi="Arial" w:cs="Arial"/>
                <w:b/>
                <w:i/>
                <w:sz w:val="20"/>
              </w:rPr>
            </w:pPr>
          </w:p>
        </w:tc>
        <w:tc>
          <w:tcPr>
            <w:tcW w:w="7207" w:type="dxa"/>
            <w:gridSpan w:val="4"/>
            <w:shd w:val="clear" w:color="auto" w:fill="DBE5F1" w:themeFill="accent1" w:themeFillTint="33"/>
          </w:tcPr>
          <w:p w14:paraId="3BF80224" w14:textId="5898211A" w:rsidR="0031392C" w:rsidRPr="00F229AC" w:rsidRDefault="00F229AC" w:rsidP="009817FC">
            <w:pPr>
              <w:jc w:val="center"/>
              <w:rPr>
                <w:rFonts w:ascii="Arial" w:hAnsi="Arial" w:cs="Arial"/>
                <w:b/>
                <w:bCs/>
                <w:color w:val="000000" w:themeColor="text1"/>
                <w:sz w:val="20"/>
                <w:szCs w:val="20"/>
              </w:rPr>
            </w:pPr>
            <w:r w:rsidRPr="00F229AC">
              <w:rPr>
                <w:rFonts w:ascii="Arial" w:hAnsi="Arial" w:cs="Arial"/>
                <w:b/>
                <w:bCs/>
                <w:sz w:val="20"/>
              </w:rPr>
              <w:t>Rs.</w:t>
            </w:r>
            <w:r w:rsidRPr="00F229AC">
              <w:rPr>
                <w:b/>
                <w:bCs/>
              </w:rPr>
              <w:t xml:space="preserve"> </w:t>
            </w:r>
            <w:r w:rsidRPr="00F229AC">
              <w:rPr>
                <w:rFonts w:ascii="Arial" w:hAnsi="Arial" w:cs="Arial"/>
                <w:b/>
                <w:bCs/>
                <w:sz w:val="20"/>
              </w:rPr>
              <w:t>16,01,94,000/-</w:t>
            </w:r>
          </w:p>
        </w:tc>
      </w:tr>
      <w:tr w:rsidR="0031392C" w:rsidRPr="005E792A" w14:paraId="0F8ACE4D" w14:textId="77777777" w:rsidTr="00D534AA">
        <w:trPr>
          <w:trHeight w:val="269"/>
          <w:jc w:val="center"/>
        </w:trPr>
        <w:tc>
          <w:tcPr>
            <w:tcW w:w="730" w:type="dxa"/>
            <w:vMerge w:val="restart"/>
            <w:vAlign w:val="center"/>
          </w:tcPr>
          <w:p w14:paraId="52664A7C" w14:textId="77777777" w:rsidR="0031392C" w:rsidRDefault="0031392C" w:rsidP="0034282D">
            <w:pPr>
              <w:pStyle w:val="ListParagraph"/>
              <w:numPr>
                <w:ilvl w:val="0"/>
                <w:numId w:val="17"/>
              </w:numPr>
              <w:rPr>
                <w:rFonts w:ascii="Arial" w:hAnsi="Arial" w:cs="Arial"/>
                <w:sz w:val="18"/>
              </w:rPr>
            </w:pPr>
          </w:p>
          <w:p w14:paraId="39444A5E" w14:textId="77777777" w:rsidR="0031392C" w:rsidRDefault="0031392C" w:rsidP="00EF6DA3"/>
          <w:p w14:paraId="0BE5D164" w14:textId="77777777" w:rsidR="0031392C" w:rsidRDefault="0031392C" w:rsidP="00EF6DA3"/>
          <w:p w14:paraId="0A9EA99F" w14:textId="77777777" w:rsidR="0031392C" w:rsidRPr="00EF6DA3" w:rsidRDefault="0031392C"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31392C" w:rsidRPr="005E04DB" w:rsidRDefault="0031392C"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31392C" w:rsidRPr="005E792A" w:rsidRDefault="0031392C"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31392C" w:rsidRPr="008E6849" w14:paraId="6A83775A" w14:textId="77777777" w:rsidTr="00D534AA">
        <w:trPr>
          <w:trHeight w:val="60"/>
          <w:jc w:val="center"/>
        </w:trPr>
        <w:tc>
          <w:tcPr>
            <w:tcW w:w="730" w:type="dxa"/>
            <w:vMerge/>
          </w:tcPr>
          <w:p w14:paraId="5B19110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FC5AB62F3F2942AB9BBA51F9B115FA68"/>
              </w:placeholder>
            </w:sdtPr>
            <w:sdtEndPr/>
            <w:sdtContent>
              <w:p w14:paraId="58E07CAA"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FC5AB62F3F2942AB9BBA51F9B115FA68"/>
              </w:placeholder>
            </w:sdtPr>
            <w:sdtEndPr/>
            <w:sdtContent>
              <w:p w14:paraId="371B6E6F"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FC5AB62F3F2942AB9BBA51F9B115FA68"/>
              </w:placeholder>
            </w:sdtPr>
            <w:sdtEndPr/>
            <w:sdtContent>
              <w:p w14:paraId="326868A6"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31392C" w:rsidRPr="007605EB" w14:paraId="49F5B79E" w14:textId="77777777" w:rsidTr="00D534AA">
        <w:trPr>
          <w:trHeight w:val="60"/>
          <w:jc w:val="center"/>
        </w:trPr>
        <w:tc>
          <w:tcPr>
            <w:tcW w:w="730" w:type="dxa"/>
            <w:vMerge/>
          </w:tcPr>
          <w:p w14:paraId="5086A9B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Poor" w:value="Poor"/>
            </w:dropDownList>
          </w:sdtPr>
          <w:sdtEndPr/>
          <w:sdtContent>
            <w:tc>
              <w:tcPr>
                <w:tcW w:w="2410" w:type="dxa"/>
                <w:gridSpan w:val="2"/>
              </w:tcPr>
              <w:p w14:paraId="13B54CC6" w14:textId="4ACAEF28" w:rsidR="0031392C" w:rsidRPr="00700E96" w:rsidRDefault="009447AA" w:rsidP="008F0D12">
                <w:pPr>
                  <w:spacing w:line="276" w:lineRule="auto"/>
                  <w:jc w:val="center"/>
                  <w:rPr>
                    <w:rFonts w:ascii="Arial" w:hAnsi="Arial" w:cs="Arial"/>
                    <w:sz w:val="20"/>
                    <w:szCs w:val="20"/>
                  </w:rPr>
                </w:pPr>
                <w:r>
                  <w:rPr>
                    <w:rFonts w:ascii="Arial" w:hAnsi="Arial" w:cs="Arial"/>
                    <w:sz w:val="20"/>
                  </w:rPr>
                  <w:t>Poor</w:t>
                </w:r>
              </w:p>
            </w:tc>
          </w:sdtContent>
        </w:sdt>
        <w:tc>
          <w:tcPr>
            <w:tcW w:w="2529" w:type="dxa"/>
          </w:tcPr>
          <w:p w14:paraId="2D4EFABC" w14:textId="3F48E52D" w:rsidR="0031392C" w:rsidRPr="007605EB" w:rsidRDefault="00B872F5"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31392C">
                  <w:rPr>
                    <w:rFonts w:ascii="Arial" w:hAnsi="Arial" w:cs="Arial"/>
                    <w:color w:val="000000" w:themeColor="text1"/>
                    <w:sz w:val="20"/>
                  </w:rPr>
                  <w:t>Construction older than 100 years</w:t>
                </w:r>
              </w:sdtContent>
            </w:sdt>
            <w:r w:rsidR="0031392C">
              <w:rPr>
                <w:rFonts w:ascii="Arial" w:hAnsi="Arial" w:cs="Arial"/>
                <w:color w:val="000000" w:themeColor="text1"/>
                <w:sz w:val="20"/>
              </w:rPr>
              <w:t xml:space="preserve"> </w:t>
            </w:r>
          </w:p>
        </w:tc>
      </w:tr>
      <w:tr w:rsidR="0031392C" w:rsidRPr="005E792A" w14:paraId="2CBF20D5" w14:textId="77777777" w:rsidTr="00D534AA">
        <w:trPr>
          <w:trHeight w:val="60"/>
          <w:jc w:val="center"/>
        </w:trPr>
        <w:tc>
          <w:tcPr>
            <w:tcW w:w="730" w:type="dxa"/>
            <w:vMerge/>
          </w:tcPr>
          <w:p w14:paraId="72920083"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FC5AB62F3F2942AB9BBA51F9B115FA68"/>
              </w:placeholder>
            </w:sdtPr>
            <w:sdtEndPr/>
            <w:sdtContent>
              <w:p w14:paraId="0A4ED45D" w14:textId="77777777" w:rsidR="0031392C" w:rsidRPr="0022466E" w:rsidRDefault="0031392C"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FC5AB62F3F2942AB9BBA51F9B115FA68"/>
              </w:placeholder>
            </w:sdtPr>
            <w:sdtEndPr/>
            <w:sdtContent>
              <w:p w14:paraId="0D359A01" w14:textId="77777777" w:rsidR="0031392C" w:rsidRPr="0022466E" w:rsidRDefault="0031392C"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31392C" w:rsidRPr="0022466E" w:rsidRDefault="0031392C"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31392C" w:rsidRPr="005E792A" w14:paraId="6CF99B58" w14:textId="77777777" w:rsidTr="006C7F02">
        <w:trPr>
          <w:trHeight w:val="70"/>
          <w:jc w:val="center"/>
        </w:trPr>
        <w:tc>
          <w:tcPr>
            <w:tcW w:w="730" w:type="dxa"/>
            <w:vMerge/>
          </w:tcPr>
          <w:p w14:paraId="3B5B6405"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31392C" w:rsidRPr="008B3E5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22B2BF98" w14:textId="74384AB4" w:rsidR="0031392C" w:rsidRPr="00F7688E" w:rsidRDefault="009447AA" w:rsidP="005F0D80">
            <w:pPr>
              <w:spacing w:line="276" w:lineRule="auto"/>
              <w:jc w:val="center"/>
              <w:rPr>
                <w:rFonts w:ascii="Arial" w:hAnsi="Arial" w:cs="Arial"/>
                <w:sz w:val="20"/>
                <w:szCs w:val="20"/>
              </w:rPr>
            </w:pPr>
            <w:r>
              <w:rPr>
                <w:rFonts w:ascii="Arial" w:hAnsi="Arial" w:cs="Arial"/>
                <w:sz w:val="20"/>
              </w:rPr>
              <w:t>Rs. 14,500/-</w:t>
            </w:r>
          </w:p>
        </w:tc>
        <w:tc>
          <w:tcPr>
            <w:tcW w:w="2410" w:type="dxa"/>
            <w:gridSpan w:val="2"/>
            <w:tcBorders>
              <w:bottom w:val="single" w:sz="4" w:space="0" w:color="auto"/>
            </w:tcBorders>
          </w:tcPr>
          <w:p w14:paraId="3E6CF273" w14:textId="1B56648F" w:rsidR="0031392C" w:rsidRPr="00F7688E" w:rsidRDefault="009447AA" w:rsidP="005F0D80">
            <w:pPr>
              <w:spacing w:line="276" w:lineRule="auto"/>
              <w:jc w:val="center"/>
              <w:rPr>
                <w:rFonts w:ascii="Arial" w:hAnsi="Arial" w:cs="Arial"/>
                <w:sz w:val="20"/>
                <w:szCs w:val="20"/>
              </w:rPr>
            </w:pPr>
            <w:r>
              <w:rPr>
                <w:rFonts w:ascii="Arial" w:hAnsi="Arial" w:cs="Arial"/>
                <w:sz w:val="20"/>
              </w:rPr>
              <w:t>Rs. 14,500/-</w:t>
            </w:r>
          </w:p>
        </w:tc>
        <w:tc>
          <w:tcPr>
            <w:tcW w:w="2529" w:type="dxa"/>
            <w:tcBorders>
              <w:bottom w:val="single" w:sz="4" w:space="0" w:color="auto"/>
            </w:tcBorders>
          </w:tcPr>
          <w:p w14:paraId="749E0382" w14:textId="53D282F2" w:rsidR="0031392C" w:rsidRPr="006C7F02" w:rsidRDefault="00F229AC" w:rsidP="008D0299">
            <w:pPr>
              <w:spacing w:line="276" w:lineRule="auto"/>
              <w:jc w:val="center"/>
              <w:rPr>
                <w:rFonts w:ascii="Arial" w:hAnsi="Arial" w:cs="Arial"/>
                <w:sz w:val="20"/>
              </w:rPr>
            </w:pPr>
            <w:r>
              <w:rPr>
                <w:rFonts w:ascii="Arial" w:hAnsi="Arial" w:cs="Arial"/>
                <w:sz w:val="20"/>
              </w:rPr>
              <w:t>788.17 sq.mtr. /8483.78 sq.ft.</w:t>
            </w:r>
          </w:p>
        </w:tc>
      </w:tr>
      <w:tr w:rsidR="0031392C" w:rsidRPr="005E792A" w14:paraId="606243B5" w14:textId="77777777" w:rsidTr="00D534AA">
        <w:trPr>
          <w:trHeight w:val="120"/>
          <w:jc w:val="center"/>
        </w:trPr>
        <w:tc>
          <w:tcPr>
            <w:tcW w:w="730" w:type="dxa"/>
            <w:vMerge/>
            <w:vAlign w:val="center"/>
          </w:tcPr>
          <w:p w14:paraId="3EC96865" w14:textId="77777777" w:rsidR="0031392C" w:rsidRPr="0022466E" w:rsidRDefault="0031392C"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31392C" w:rsidRPr="0022466E" w:rsidRDefault="00B872F5"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FC5AB62F3F2942AB9BBA51F9B115FA68"/>
                </w:placeholder>
              </w:sdtPr>
              <w:sdtEndPr/>
              <w:sdtContent>
                <w:r w:rsidR="0031392C" w:rsidRPr="0022466E">
                  <w:rPr>
                    <w:rFonts w:ascii="Arial" w:hAnsi="Arial" w:cs="Arial"/>
                    <w:b/>
                    <w:i/>
                    <w:sz w:val="20"/>
                  </w:rPr>
                  <w:t>Total</w:t>
                </w:r>
              </w:sdtContent>
            </w:sdt>
            <w:r w:rsidR="0031392C"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31392C">
                  <w:rPr>
                    <w:rFonts w:ascii="Arial" w:hAnsi="Arial" w:cs="Arial"/>
                    <w:b/>
                    <w:i/>
                    <w:sz w:val="20"/>
                    <w:szCs w:val="20"/>
                  </w:rPr>
                  <w:t>Construction Depreciated Replacement Value</w:t>
                </w:r>
              </w:sdtContent>
            </w:sdt>
            <w:r w:rsidR="0031392C" w:rsidRPr="0022466E">
              <w:rPr>
                <w:rFonts w:ascii="Arial" w:hAnsi="Arial" w:cs="Arial"/>
                <w:b/>
                <w:i/>
                <w:sz w:val="20"/>
              </w:rPr>
              <w:t xml:space="preserve"> </w:t>
            </w:r>
            <w:sdt>
              <w:sdtPr>
                <w:rPr>
                  <w:rFonts w:ascii="Arial" w:hAnsi="Arial" w:cs="Arial"/>
                  <w:b/>
                  <w:i/>
                  <w:sz w:val="20"/>
                </w:rPr>
                <w:id w:val="-1168239145"/>
                <w:lock w:val="sdtContentLocked"/>
                <w:placeholder>
                  <w:docPart w:val="FC5AB62F3F2942AB9BBA51F9B115FA68"/>
                </w:placeholder>
              </w:sdtPr>
              <w:sdtEndPr/>
              <w:sdtContent>
                <w:r w:rsidR="0031392C"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6EA20684" w:rsidR="0031392C" w:rsidRPr="00D75F52" w:rsidRDefault="009447AA" w:rsidP="0009755D">
            <w:pPr>
              <w:tabs>
                <w:tab w:val="left" w:pos="360"/>
              </w:tabs>
              <w:spacing w:line="276" w:lineRule="auto"/>
              <w:jc w:val="center"/>
              <w:rPr>
                <w:rFonts w:ascii="Arial" w:hAnsi="Arial" w:cs="Arial"/>
                <w:sz w:val="20"/>
                <w:szCs w:val="20"/>
              </w:rPr>
            </w:pPr>
            <w:r>
              <w:rPr>
                <w:rFonts w:ascii="Arial" w:hAnsi="Arial" w:cs="Arial"/>
                <w:sz w:val="20"/>
              </w:rPr>
              <w:t>= 788.17 sq.mtr. x Rs. 14,500/- per sq.mtr.</w:t>
            </w:r>
          </w:p>
        </w:tc>
      </w:tr>
      <w:tr w:rsidR="0031392C" w:rsidRPr="005E792A" w14:paraId="292D978C" w14:textId="77777777" w:rsidTr="00D534AA">
        <w:trPr>
          <w:trHeight w:val="120"/>
          <w:jc w:val="center"/>
        </w:trPr>
        <w:tc>
          <w:tcPr>
            <w:tcW w:w="730" w:type="dxa"/>
            <w:vMerge/>
            <w:tcBorders>
              <w:bottom w:val="single" w:sz="4" w:space="0" w:color="auto"/>
            </w:tcBorders>
          </w:tcPr>
          <w:p w14:paraId="34CC65A6" w14:textId="77777777" w:rsidR="0031392C" w:rsidRPr="003C2D8F" w:rsidRDefault="0031392C"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31392C" w:rsidRPr="0022466E" w:rsidRDefault="0031392C"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48C953D6" w:rsidR="0031392C" w:rsidRPr="00F707A7" w:rsidRDefault="001C33F1" w:rsidP="00D75F52">
            <w:pPr>
              <w:tabs>
                <w:tab w:val="left" w:pos="360"/>
              </w:tabs>
              <w:jc w:val="center"/>
              <w:rPr>
                <w:rFonts w:ascii="Arial" w:hAnsi="Arial" w:cs="Arial"/>
                <w:b/>
                <w:sz w:val="20"/>
                <w:szCs w:val="20"/>
              </w:rPr>
            </w:pPr>
            <w:r>
              <w:rPr>
                <w:rFonts w:ascii="Arial" w:hAnsi="Arial" w:cs="Arial"/>
                <w:b/>
                <w:sz w:val="20"/>
                <w:szCs w:val="20"/>
              </w:rPr>
              <w:t xml:space="preserve">Rs. </w:t>
            </w:r>
            <w:r w:rsidRPr="001C33F1">
              <w:rPr>
                <w:rFonts w:ascii="Arial" w:hAnsi="Arial" w:cs="Arial"/>
                <w:b/>
                <w:sz w:val="20"/>
                <w:szCs w:val="20"/>
              </w:rPr>
              <w:t>1,14,28,465</w:t>
            </w:r>
            <w:r>
              <w:rPr>
                <w:rFonts w:ascii="Arial" w:hAnsi="Arial" w:cs="Arial"/>
                <w:b/>
                <w:sz w:val="20"/>
                <w:szCs w:val="20"/>
              </w:rPr>
              <w:t>/-</w:t>
            </w:r>
          </w:p>
        </w:tc>
      </w:tr>
      <w:tr w:rsidR="0031392C" w:rsidRPr="005E792A" w14:paraId="3159F149" w14:textId="77777777" w:rsidTr="00D534AA">
        <w:trPr>
          <w:trHeight w:val="60"/>
          <w:jc w:val="center"/>
        </w:trPr>
        <w:tc>
          <w:tcPr>
            <w:tcW w:w="730" w:type="dxa"/>
            <w:shd w:val="clear" w:color="auto" w:fill="DBE5F1" w:themeFill="accent1" w:themeFillTint="33"/>
          </w:tcPr>
          <w:p w14:paraId="551BA97A"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FC5AB62F3F2942AB9BBA51F9B115FA68"/>
              </w:placeholder>
            </w:sdtPr>
            <w:sdtEndPr>
              <w:rPr>
                <w:b w:val="0"/>
                <w:i/>
                <w:sz w:val="16"/>
              </w:rPr>
            </w:sdtEndPr>
            <w:sdtContent>
              <w:p w14:paraId="2141A26F" w14:textId="77777777" w:rsidR="0031392C" w:rsidRPr="00B23D19" w:rsidRDefault="0031392C"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31392C" w:rsidRPr="007F3830" w:rsidRDefault="0031392C"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31392C" w:rsidRPr="00AA0C60" w:rsidRDefault="0031392C" w:rsidP="008F0D12">
            <w:pPr>
              <w:spacing w:line="276" w:lineRule="auto"/>
              <w:rPr>
                <w:rFonts w:ascii="Arial" w:hAnsi="Arial" w:cs="Arial"/>
                <w:sz w:val="20"/>
                <w:szCs w:val="20"/>
              </w:rPr>
            </w:pPr>
            <w:r>
              <w:rPr>
                <w:rFonts w:ascii="Arial" w:hAnsi="Arial" w:cs="Arial"/>
                <w:sz w:val="20"/>
                <w:szCs w:val="20"/>
              </w:rPr>
              <w:t>NA</w:t>
            </w:r>
          </w:p>
        </w:tc>
      </w:tr>
      <w:tr w:rsidR="0031392C" w:rsidRPr="005E792A" w14:paraId="030F1E45" w14:textId="77777777" w:rsidTr="00D534AA">
        <w:trPr>
          <w:trHeight w:val="60"/>
          <w:jc w:val="center"/>
        </w:trPr>
        <w:tc>
          <w:tcPr>
            <w:tcW w:w="730" w:type="dxa"/>
            <w:shd w:val="clear" w:color="auto" w:fill="DBE5F1" w:themeFill="accent1" w:themeFillTint="33"/>
          </w:tcPr>
          <w:p w14:paraId="628A405B"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31392C" w:rsidRPr="000D2390" w:rsidRDefault="0031392C"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31392C" w:rsidRPr="007F3830" w:rsidRDefault="0031392C"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31392C" w:rsidRDefault="0031392C">
            <w:r w:rsidRPr="002A3BC3">
              <w:rPr>
                <w:rFonts w:ascii="Arial" w:hAnsi="Arial" w:cs="Arial"/>
                <w:sz w:val="20"/>
                <w:szCs w:val="20"/>
              </w:rPr>
              <w:t>NA</w:t>
            </w:r>
          </w:p>
        </w:tc>
      </w:tr>
      <w:tr w:rsidR="0031392C"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31392C" w:rsidRPr="00B23D19" w:rsidRDefault="0031392C"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31392C" w:rsidRPr="00FD5BC6" w:rsidRDefault="0031392C"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31392C" w:rsidRDefault="0031392C">
            <w:r w:rsidRPr="002A3BC3">
              <w:rPr>
                <w:rFonts w:ascii="Arial" w:hAnsi="Arial" w:cs="Arial"/>
                <w:sz w:val="20"/>
                <w:szCs w:val="20"/>
              </w:rPr>
              <w:t>NA</w:t>
            </w:r>
          </w:p>
        </w:tc>
      </w:tr>
      <w:tr w:rsidR="0031392C" w:rsidRPr="005E792A" w14:paraId="11C837F0" w14:textId="77777777" w:rsidTr="004E5372">
        <w:trPr>
          <w:trHeight w:val="58"/>
          <w:jc w:val="center"/>
        </w:trPr>
        <w:tc>
          <w:tcPr>
            <w:tcW w:w="730" w:type="dxa"/>
            <w:shd w:val="clear" w:color="auto" w:fill="DAEEF3" w:themeFill="accent5" w:themeFillTint="33"/>
          </w:tcPr>
          <w:p w14:paraId="46498EF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FC5AB62F3F2942AB9BBA51F9B115FA68"/>
              </w:placeholder>
            </w:sdtPr>
            <w:sdtEndPr/>
            <w:sdtContent>
              <w:p w14:paraId="0EFF37F6" w14:textId="77777777" w:rsidR="0031392C" w:rsidRPr="00892B5D" w:rsidRDefault="0031392C"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BE5F1" w:themeFill="accent1" w:themeFillTint="33"/>
            <w:vAlign w:val="center"/>
          </w:tcPr>
          <w:p w14:paraId="701286BF" w14:textId="404ED136" w:rsidR="0031392C" w:rsidRPr="00892B5D" w:rsidRDefault="0031392C" w:rsidP="00F22100">
            <w:pPr>
              <w:tabs>
                <w:tab w:val="left" w:pos="360"/>
              </w:tabs>
              <w:spacing w:line="276" w:lineRule="auto"/>
              <w:rPr>
                <w:rFonts w:ascii="Arial" w:hAnsi="Arial" w:cs="Arial"/>
                <w:sz w:val="20"/>
                <w:szCs w:val="20"/>
              </w:rPr>
            </w:pPr>
            <w:r>
              <w:rPr>
                <w:rFonts w:ascii="Arial" w:hAnsi="Arial" w:cs="Arial"/>
                <w:b/>
                <w:sz w:val="20"/>
              </w:rPr>
              <w:t>Rs.</w:t>
            </w:r>
            <w:r>
              <w:t xml:space="preserve"> </w:t>
            </w:r>
            <w:bookmarkStart w:id="0" w:name="_GoBack"/>
            <w:r w:rsidR="001C33F1" w:rsidRPr="001C33F1">
              <w:rPr>
                <w:rFonts w:ascii="Arial" w:hAnsi="Arial" w:cs="Arial"/>
                <w:b/>
                <w:sz w:val="20"/>
              </w:rPr>
              <w:t>17,16,22,465</w:t>
            </w:r>
            <w:bookmarkEnd w:id="0"/>
            <w:r>
              <w:rPr>
                <w:rFonts w:ascii="Arial" w:hAnsi="Arial" w:cs="Arial"/>
                <w:b/>
                <w:sz w:val="20"/>
              </w:rPr>
              <w:t xml:space="preserve">/- </w:t>
            </w:r>
            <w:r>
              <w:rPr>
                <w:rFonts w:ascii="Arial" w:hAnsi="Arial" w:cs="Arial"/>
                <w:b/>
                <w:sz w:val="20"/>
                <w:szCs w:val="20"/>
              </w:rPr>
              <w:t>estimated in the year 2012</w:t>
            </w:r>
          </w:p>
        </w:tc>
      </w:tr>
      <w:tr w:rsidR="0031392C"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31392C" w:rsidRPr="001421E8" w:rsidRDefault="0031392C"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31392C" w:rsidRDefault="0031392C">
            <w:r w:rsidRPr="00B17B1F">
              <w:rPr>
                <w:rFonts w:ascii="Arial" w:hAnsi="Arial" w:cs="Arial"/>
                <w:sz w:val="20"/>
                <w:szCs w:val="20"/>
              </w:rPr>
              <w:t>NA</w:t>
            </w:r>
          </w:p>
        </w:tc>
      </w:tr>
      <w:tr w:rsidR="0031392C" w:rsidRPr="005E792A" w14:paraId="6480508D" w14:textId="77777777" w:rsidTr="006E378A">
        <w:trPr>
          <w:trHeight w:val="58"/>
          <w:jc w:val="center"/>
        </w:trPr>
        <w:tc>
          <w:tcPr>
            <w:tcW w:w="730" w:type="dxa"/>
            <w:vMerge/>
            <w:shd w:val="clear" w:color="auto" w:fill="DAEEF3" w:themeFill="accent5" w:themeFillTint="33"/>
          </w:tcPr>
          <w:p w14:paraId="5238D493"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31392C" w:rsidRDefault="0031392C">
            <w:r w:rsidRPr="00B17B1F">
              <w:rPr>
                <w:rFonts w:ascii="Arial" w:hAnsi="Arial" w:cs="Arial"/>
                <w:sz w:val="20"/>
                <w:szCs w:val="20"/>
              </w:rPr>
              <w:t>NA</w:t>
            </w:r>
          </w:p>
        </w:tc>
      </w:tr>
      <w:tr w:rsidR="0031392C"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31392C" w:rsidRPr="001421E8" w:rsidRDefault="0031392C"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31392C" w:rsidRDefault="0031392C">
            <w:r w:rsidRPr="00B17B1F">
              <w:rPr>
                <w:rFonts w:ascii="Arial" w:hAnsi="Arial" w:cs="Arial"/>
                <w:sz w:val="20"/>
                <w:szCs w:val="20"/>
              </w:rPr>
              <w:t>NA</w:t>
            </w:r>
          </w:p>
        </w:tc>
      </w:tr>
      <w:tr w:rsidR="0031392C" w:rsidRPr="005E792A" w14:paraId="1D422B45" w14:textId="77777777" w:rsidTr="006E378A">
        <w:trPr>
          <w:trHeight w:val="58"/>
          <w:jc w:val="center"/>
        </w:trPr>
        <w:tc>
          <w:tcPr>
            <w:tcW w:w="730" w:type="dxa"/>
            <w:vMerge/>
            <w:shd w:val="clear" w:color="auto" w:fill="DAEEF3" w:themeFill="accent5" w:themeFillTint="33"/>
          </w:tcPr>
          <w:p w14:paraId="40EC1D7E"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FC5AB62F3F2942AB9BBA51F9B115FA68"/>
              </w:placeholder>
            </w:sdtPr>
            <w:sdtEndPr/>
            <w:sdtContent>
              <w:p w14:paraId="3D34406B"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31392C" w:rsidRDefault="0031392C" w:rsidP="006518E7">
            <w:pPr>
              <w:rPr>
                <w:rFonts w:ascii="Arial" w:hAnsi="Arial" w:cs="Arial"/>
                <w:sz w:val="20"/>
                <w:szCs w:val="20"/>
              </w:rPr>
            </w:pPr>
            <w:r>
              <w:rPr>
                <w:rFonts w:ascii="Arial" w:hAnsi="Arial" w:cs="Arial"/>
                <w:sz w:val="20"/>
                <w:szCs w:val="20"/>
              </w:rPr>
              <w:t>NA</w:t>
            </w:r>
          </w:p>
        </w:tc>
      </w:tr>
      <w:tr w:rsidR="0031392C" w:rsidRPr="005E792A" w14:paraId="72B442ED" w14:textId="77777777" w:rsidTr="006E378A">
        <w:trPr>
          <w:trHeight w:val="58"/>
          <w:jc w:val="center"/>
        </w:trPr>
        <w:tc>
          <w:tcPr>
            <w:tcW w:w="730" w:type="dxa"/>
            <w:shd w:val="clear" w:color="auto" w:fill="DAEEF3" w:themeFill="accent5" w:themeFillTint="33"/>
          </w:tcPr>
          <w:p w14:paraId="0E82AF51"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FC5AB62F3F2942AB9BBA51F9B115FA68"/>
              </w:placeholder>
            </w:sdtPr>
            <w:sdtEndPr/>
            <w:sdtContent>
              <w:p w14:paraId="468C6136" w14:textId="77777777" w:rsidR="0031392C" w:rsidRPr="005B3BE3" w:rsidRDefault="0031392C"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0AF6FAFF" w:rsidR="0031392C" w:rsidRDefault="0031392C" w:rsidP="0009755D">
            <w:pPr>
              <w:rPr>
                <w:rFonts w:ascii="Arial" w:hAnsi="Arial" w:cs="Arial"/>
                <w:sz w:val="20"/>
                <w:szCs w:val="20"/>
              </w:rPr>
            </w:pPr>
            <w:r>
              <w:rPr>
                <w:rFonts w:ascii="Arial" w:hAnsi="Arial" w:cs="Arial"/>
                <w:b/>
                <w:sz w:val="20"/>
              </w:rPr>
              <w:t>Rs.</w:t>
            </w:r>
            <w:r>
              <w:t xml:space="preserve"> </w:t>
            </w:r>
            <w:r w:rsidR="001C33F1" w:rsidRPr="001C33F1">
              <w:rPr>
                <w:rFonts w:ascii="Arial" w:hAnsi="Arial" w:cs="Arial"/>
                <w:b/>
                <w:sz w:val="20"/>
              </w:rPr>
              <w:t>17,16,22,465</w:t>
            </w:r>
            <w:r>
              <w:rPr>
                <w:rFonts w:ascii="Arial" w:hAnsi="Arial" w:cs="Arial"/>
                <w:b/>
                <w:sz w:val="20"/>
              </w:rPr>
              <w:t xml:space="preserve">/- </w:t>
            </w:r>
            <w:r w:rsidR="001C33F1">
              <w:rPr>
                <w:rFonts w:ascii="Arial" w:hAnsi="Arial" w:cs="Arial"/>
                <w:b/>
                <w:sz w:val="20"/>
                <w:szCs w:val="20"/>
              </w:rPr>
              <w:t>estimated in the year 2012</w:t>
            </w:r>
          </w:p>
        </w:tc>
      </w:tr>
      <w:tr w:rsidR="0031392C" w:rsidRPr="005E792A" w14:paraId="7930FDE2" w14:textId="77777777" w:rsidTr="006E378A">
        <w:trPr>
          <w:trHeight w:val="58"/>
          <w:jc w:val="center"/>
        </w:trPr>
        <w:tc>
          <w:tcPr>
            <w:tcW w:w="730" w:type="dxa"/>
            <w:shd w:val="clear" w:color="auto" w:fill="DAEEF3" w:themeFill="accent5" w:themeFillTint="33"/>
          </w:tcPr>
          <w:p w14:paraId="08786D98"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FC5AB62F3F2942AB9BBA51F9B115FA68"/>
              </w:placeholder>
            </w:sdtPr>
            <w:sdtEndPr/>
            <w:sdtContent>
              <w:p w14:paraId="0F111E7D" w14:textId="77777777" w:rsidR="0031392C" w:rsidRPr="00892B5D" w:rsidRDefault="0031392C"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31392C" w:rsidRPr="00892B5D" w:rsidRDefault="0031392C" w:rsidP="00F22100">
            <w:pPr>
              <w:rPr>
                <w:rFonts w:ascii="Arial" w:hAnsi="Arial" w:cs="Arial"/>
                <w:b/>
                <w:sz w:val="20"/>
                <w:szCs w:val="20"/>
              </w:rPr>
            </w:pPr>
            <w:r>
              <w:rPr>
                <w:rFonts w:ascii="Arial" w:hAnsi="Arial" w:cs="Arial"/>
                <w:b/>
                <w:color w:val="000000" w:themeColor="text1"/>
                <w:sz w:val="20"/>
                <w:szCs w:val="20"/>
              </w:rPr>
              <w:t>---</w:t>
            </w:r>
          </w:p>
        </w:tc>
      </w:tr>
      <w:tr w:rsidR="0031392C" w:rsidRPr="005E792A" w14:paraId="53A4AADF" w14:textId="77777777" w:rsidTr="006E378A">
        <w:trPr>
          <w:trHeight w:val="58"/>
          <w:jc w:val="center"/>
        </w:trPr>
        <w:tc>
          <w:tcPr>
            <w:tcW w:w="730" w:type="dxa"/>
            <w:shd w:val="clear" w:color="auto" w:fill="DAEEF3" w:themeFill="accent5" w:themeFillTint="33"/>
          </w:tcPr>
          <w:p w14:paraId="6788CB46"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31392C" w:rsidRPr="00892B5D" w:rsidRDefault="00B872F5"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FC5AB62F3F2942AB9BBA51F9B115FA68"/>
                </w:placeholder>
              </w:sdtPr>
              <w:sdtEndPr/>
              <w:sdtContent>
                <w:r w:rsidR="0031392C">
                  <w:rPr>
                    <w:rFonts w:ascii="Arial" w:hAnsi="Arial" w:cs="Arial"/>
                    <w:b/>
                    <w:sz w:val="20"/>
                    <w:szCs w:val="20"/>
                  </w:rPr>
                  <w:t xml:space="preserve">EXPECTED </w:t>
                </w:r>
                <w:r w:rsidR="0031392C" w:rsidRPr="00892B5D">
                  <w:rPr>
                    <w:rFonts w:ascii="Arial" w:hAnsi="Arial" w:cs="Arial"/>
                    <w:b/>
                    <w:sz w:val="20"/>
                    <w:szCs w:val="20"/>
                  </w:rPr>
                  <w:t>REALIZABLE VALUE</w:t>
                </w:r>
                <w:r w:rsidR="0031392C">
                  <w:rPr>
                    <w:rFonts w:ascii="Arial" w:hAnsi="Arial" w:cs="Arial"/>
                    <w:b/>
                    <w:sz w:val="20"/>
                    <w:szCs w:val="20"/>
                  </w:rPr>
                  <w:t>^</w:t>
                </w:r>
              </w:sdtContent>
            </w:sdt>
            <w:r w:rsidR="0031392C"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1392C">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31392C" w:rsidRPr="00892B5D" w:rsidRDefault="0031392C" w:rsidP="006518E7">
            <w:pPr>
              <w:rPr>
                <w:rFonts w:ascii="Arial" w:hAnsi="Arial" w:cs="Arial"/>
                <w:b/>
                <w:sz w:val="20"/>
                <w:szCs w:val="20"/>
              </w:rPr>
            </w:pPr>
            <w:r>
              <w:rPr>
                <w:rFonts w:ascii="Arial" w:hAnsi="Arial" w:cs="Arial"/>
                <w:b/>
                <w:sz w:val="20"/>
                <w:szCs w:val="20"/>
              </w:rPr>
              <w:t>NA</w:t>
            </w:r>
          </w:p>
        </w:tc>
      </w:tr>
      <w:tr w:rsidR="0031392C"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31392C" w:rsidRPr="00AD771B" w:rsidRDefault="00B872F5"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FC5AB62F3F2942AB9BBA51F9B115FA68"/>
                </w:placeholder>
              </w:sdtPr>
              <w:sdtEndPr/>
              <w:sdtContent>
                <w:r w:rsidR="0031392C">
                  <w:rPr>
                    <w:rFonts w:ascii="Arial" w:hAnsi="Arial" w:cs="Arial"/>
                    <w:b/>
                    <w:sz w:val="20"/>
                    <w:szCs w:val="20"/>
                  </w:rPr>
                  <w:t>EXPECTED</w:t>
                </w:r>
                <w:r w:rsidR="0031392C" w:rsidRPr="00892B5D">
                  <w:rPr>
                    <w:rFonts w:ascii="Arial" w:hAnsi="Arial" w:cs="Arial"/>
                    <w:b/>
                    <w:sz w:val="20"/>
                    <w:szCs w:val="20"/>
                  </w:rPr>
                  <w:t xml:space="preserve"> FORCED/ DISTRESS SALE VALUE</w:t>
                </w:r>
                <w:r w:rsidR="0031392C">
                  <w:rPr>
                    <w:rFonts w:ascii="Arial" w:hAnsi="Arial" w:cs="Arial"/>
                    <w:b/>
                    <w:sz w:val="20"/>
                    <w:szCs w:val="20"/>
                  </w:rPr>
                  <w:t>*</w:t>
                </w:r>
              </w:sdtContent>
            </w:sdt>
            <w:r w:rsidR="0031392C">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31392C">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31392C" w:rsidRPr="00892B5D" w:rsidRDefault="0031392C" w:rsidP="008F0D12">
            <w:pPr>
              <w:rPr>
                <w:rFonts w:ascii="Arial" w:hAnsi="Arial" w:cs="Arial"/>
                <w:b/>
                <w:sz w:val="20"/>
                <w:szCs w:val="20"/>
              </w:rPr>
            </w:pPr>
            <w:r>
              <w:rPr>
                <w:rFonts w:ascii="Arial" w:hAnsi="Arial" w:cs="Arial"/>
                <w:b/>
                <w:sz w:val="20"/>
                <w:szCs w:val="20"/>
              </w:rPr>
              <w:t>NA</w:t>
            </w:r>
          </w:p>
        </w:tc>
      </w:tr>
      <w:tr w:rsidR="0031392C"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FC5AB62F3F2942AB9BBA51F9B115FA68"/>
              </w:placeholder>
            </w:sdtPr>
            <w:sdtEndPr/>
            <w:sdtContent>
              <w:p w14:paraId="392C050D" w14:textId="77777777" w:rsidR="0031392C" w:rsidRDefault="0031392C"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31392C" w:rsidRDefault="0031392C" w:rsidP="008F0D12">
            <w:pPr>
              <w:rPr>
                <w:rFonts w:ascii="Arial" w:hAnsi="Arial" w:cs="Arial"/>
                <w:b/>
                <w:sz w:val="20"/>
                <w:szCs w:val="20"/>
              </w:rPr>
            </w:pPr>
            <w:r>
              <w:rPr>
                <w:rFonts w:ascii="Arial" w:hAnsi="Arial" w:cs="Arial"/>
                <w:b/>
                <w:sz w:val="20"/>
                <w:szCs w:val="20"/>
              </w:rPr>
              <w:t>NA</w:t>
            </w:r>
          </w:p>
        </w:tc>
      </w:tr>
      <w:tr w:rsidR="0031392C" w:rsidRPr="005E792A" w14:paraId="780A8460" w14:textId="77777777" w:rsidTr="00D534AA">
        <w:trPr>
          <w:trHeight w:val="60"/>
          <w:jc w:val="center"/>
        </w:trPr>
        <w:tc>
          <w:tcPr>
            <w:tcW w:w="730" w:type="dxa"/>
            <w:shd w:val="clear" w:color="auto" w:fill="FFFFFF" w:themeFill="background1"/>
          </w:tcPr>
          <w:p w14:paraId="40A934A5"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FC5AB62F3F2942AB9BBA51F9B115FA68"/>
              </w:placeholder>
            </w:sdtPr>
            <w:sdtEndPr/>
            <w:sdtContent>
              <w:p w14:paraId="36557DA0" w14:textId="77777777" w:rsidR="0031392C" w:rsidRDefault="0031392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31392C" w:rsidRPr="00892B5D" w:rsidRDefault="0031392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31392C" w:rsidRPr="005E792A" w14:paraId="16E51E37" w14:textId="77777777" w:rsidTr="00D534AA">
        <w:trPr>
          <w:trHeight w:val="60"/>
          <w:jc w:val="center"/>
        </w:trPr>
        <w:tc>
          <w:tcPr>
            <w:tcW w:w="730" w:type="dxa"/>
            <w:shd w:val="clear" w:color="auto" w:fill="FFFFFF" w:themeFill="background1"/>
          </w:tcPr>
          <w:p w14:paraId="46854252"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FC5AB62F3F2942AB9BBA51F9B115FA68"/>
              </w:placeholder>
            </w:sdtPr>
            <w:sdtEndPr/>
            <w:sdtContent>
              <w:p w14:paraId="014E2FEA" w14:textId="77777777" w:rsidR="0031392C" w:rsidRPr="00892B5D" w:rsidRDefault="0031392C"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76C04A66CE21461FA2E346B5065397B2"/>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46D9C0D2" w14:textId="77777777" w:rsidR="001C33F1" w:rsidRPr="00387284" w:rsidRDefault="001C33F1" w:rsidP="001C33F1">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year- 2021.</w:t>
                    </w:r>
                  </w:p>
                  <w:p w14:paraId="2AC7173A" w14:textId="77777777" w:rsidR="001C33F1" w:rsidRPr="00F86262" w:rsidRDefault="001C33F1" w:rsidP="001C33F1">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Pr>
                        <w:rFonts w:ascii="Arial" w:hAnsi="Arial" w:cs="Arial"/>
                        <w:sz w:val="20"/>
                        <w:szCs w:val="20"/>
                        <w:lang w:val="en-IN"/>
                      </w:rPr>
                      <w:t>21</w:t>
                    </w:r>
                    <w:r w:rsidRPr="00A6181C">
                      <w:rPr>
                        <w:rFonts w:ascii="Arial" w:hAnsi="Arial" w:cs="Arial"/>
                        <w:sz w:val="20"/>
                        <w:szCs w:val="20"/>
                        <w:lang w:val="en-IN"/>
                      </w:rPr>
                      <w:t>.</w:t>
                    </w:r>
                  </w:p>
                  <w:p w14:paraId="32D2DBDF" w14:textId="77777777" w:rsidR="001C33F1" w:rsidRDefault="001C33F1" w:rsidP="001C33F1">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5E49BEA5" w14:textId="77777777" w:rsidR="001C33F1" w:rsidRDefault="001C33F1" w:rsidP="001C33F1">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4E23A877" w14:textId="77777777" w:rsidR="001C33F1" w:rsidRPr="0009755D" w:rsidRDefault="001C33F1" w:rsidP="001C33F1">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902C5FB" w14:textId="77777777" w:rsidR="001C33F1" w:rsidRPr="001421E8" w:rsidRDefault="001C33F1" w:rsidP="001C33F1">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0A72057B" w14:textId="77777777" w:rsidR="001C33F1" w:rsidRPr="00DB75E0" w:rsidRDefault="001C33F1" w:rsidP="001C33F1">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5348E43F"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2E69374E"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157B6CD4" w:rsidR="0031392C" w:rsidRPr="00DB75E0" w:rsidRDefault="001C33F1" w:rsidP="001C33F1">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r w:rsidR="0031392C" w:rsidRPr="00DB75E0">
                      <w:rPr>
                        <w:rFonts w:ascii="Arial" w:hAnsi="Arial" w:cs="Arial"/>
                        <w:i/>
                        <w:sz w:val="20"/>
                        <w:szCs w:val="20"/>
                      </w:rPr>
                      <w:t>.</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B872F5"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B872F5"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B872F5"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B872F5"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B872F5"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B872F5"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5A48E085" w14:textId="77777777" w:rsidR="001C33F1" w:rsidRPr="00576DE1" w:rsidRDefault="00B872F5" w:rsidP="001C33F1">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EndPr/>
              <w:sdtContent>
                <w:r w:rsidR="001C33F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1C33F1">
              <w:rPr>
                <w:rFonts w:ascii="Arial" w:hAnsi="Arial" w:cs="Arial"/>
                <w:sz w:val="20"/>
                <w:szCs w:val="17"/>
              </w:rPr>
              <w:t xml:space="preserve">representative </w:t>
            </w:r>
            <w:r w:rsidR="001C33F1">
              <w:rPr>
                <w:rFonts w:ascii="Arial" w:hAnsi="Arial" w:cs="Arial"/>
                <w:sz w:val="20"/>
                <w:szCs w:val="20"/>
              </w:rPr>
              <w:t>Mr. Satish Uniyal (</w:t>
            </w:r>
            <w:r w:rsidR="001C33F1">
              <w:rPr>
                <w:rFonts w:ascii="Arial" w:hAnsi="Arial" w:cs="Arial"/>
                <w:sz w:val="20"/>
                <w:szCs w:val="20"/>
              </w:rPr>
              <w:sym w:font="Wingdings" w:char="F028"/>
            </w:r>
            <w:r w:rsidR="001C33F1">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38DA23E3"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674D93C" w:rsidR="006F71E8" w:rsidRPr="00F221B5" w:rsidRDefault="00B872F5"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w:t>
            </w:r>
            <w:r w:rsidR="00A54603" w:rsidRPr="00A54603">
              <w:rPr>
                <w:rFonts w:ascii="Arial" w:hAnsi="Arial" w:cs="Arial"/>
                <w:b/>
                <w:bCs/>
                <w:sz w:val="20"/>
                <w:szCs w:val="17"/>
              </w:rPr>
              <w:t>Tushna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B872F5"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B872F5"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B872F5"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B872F5"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B872F5"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B872F5"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14:paraId="42F39E89" w14:textId="77777777" w:rsidR="006F71E8" w:rsidRDefault="00B872F5"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B872F5"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3C532D8"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A54603">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B872F5"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B872F5"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i/>
                <w:sz w:val="20"/>
              </w:rPr>
              <w:id w:val="-1613884525"/>
              <w:placeholder>
                <w:docPart w:val="01E434A42B3441FB9F500061CCFDA023"/>
              </w:placeholder>
            </w:sdtPr>
            <w:sdtEndPr/>
            <w:sdtContent>
              <w:p w14:paraId="5A243417" w14:textId="2210A4D1" w:rsidR="003E319A" w:rsidRPr="001C33F1" w:rsidRDefault="001C33F1" w:rsidP="00D5760B">
                <w:pPr>
                  <w:tabs>
                    <w:tab w:val="left" w:pos="360"/>
                  </w:tabs>
                  <w:rPr>
                    <w:rFonts w:ascii="Arial" w:hAnsi="Arial" w:cs="Arial"/>
                    <w:i/>
                    <w:sz w:val="20"/>
                  </w:rPr>
                </w:pPr>
                <w:r w:rsidRPr="001C33F1">
                  <w:rPr>
                    <w:rFonts w:ascii="Arial" w:hAnsi="Arial" w:cs="Arial"/>
                    <w:b/>
                    <w:i/>
                    <w:sz w:val="18"/>
                    <w:szCs w:val="18"/>
                  </w:rPr>
                  <w:t>REVIEWED BY</w:t>
                </w:r>
                <w:r w:rsidRPr="001C33F1">
                  <w:rPr>
                    <w:rFonts w:ascii="Arial" w:hAnsi="Arial" w:cs="Arial"/>
                    <w:i/>
                    <w:sz w:val="20"/>
                  </w:rPr>
                  <w:t>: Eng. Ashish Sawe</w:t>
                </w:r>
              </w:p>
            </w:sdtContent>
          </w:sdt>
          <w:p w14:paraId="39EF33B8" w14:textId="77777777" w:rsidR="00FD0CF4" w:rsidRPr="001C33F1" w:rsidRDefault="00FD0CF4" w:rsidP="00D5760B">
            <w:pPr>
              <w:tabs>
                <w:tab w:val="left" w:pos="360"/>
              </w:tabs>
              <w:rPr>
                <w:rFonts w:ascii="Arial" w:hAnsi="Arial" w:cs="Arial"/>
                <w:i/>
                <w:sz w:val="20"/>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B872F5"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EndPr/>
      <w:sdtContent>
        <w:p w14:paraId="21DC1A85" w14:textId="5A3C241A"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w:t>
          </w:r>
          <w:r w:rsidR="00DF4D79" w:rsidRPr="00DF4D79">
            <w:rPr>
              <w:rFonts w:ascii="Arial" w:hAnsi="Arial" w:cs="Arial"/>
              <w:b/>
            </w:rPr>
            <w:t>HISTORICAL MARKET SALES REFENCES</w:t>
          </w:r>
          <w:r w:rsidR="00DF4D79">
            <w:rPr>
              <w:rFonts w:ascii="Arial" w:hAnsi="Arial" w:cs="Arial"/>
              <w:sz w:val="20"/>
              <w:szCs w:val="20"/>
            </w:rPr>
            <w:t xml:space="preserve"> </w:t>
          </w:r>
          <w:r>
            <w:rPr>
              <w:rFonts w:ascii="Arial" w:hAnsi="Arial" w:cs="Arial"/>
              <w:b/>
            </w:rPr>
            <w:t>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0CC895DA" w:rsidR="009D3478" w:rsidRDefault="00DF4D79" w:rsidP="004B1486">
      <w:pPr>
        <w:jc w:val="center"/>
        <w:rPr>
          <w:rFonts w:ascii="Arial" w:hAnsi="Arial" w:cs="Arial"/>
          <w:b/>
          <w:u w:val="single"/>
        </w:rPr>
      </w:pPr>
      <w:r>
        <w:rPr>
          <w:rFonts w:ascii="Arial" w:hAnsi="Arial" w:cs="Arial"/>
          <w:b/>
          <w:noProof/>
          <w:u w:val="single"/>
          <w:lang w:val="en-IN" w:eastAsia="en-IN"/>
        </w:rPr>
        <w:drawing>
          <wp:inline distT="0" distB="0" distL="0" distR="0" wp14:anchorId="06298CCA" wp14:editId="5A121599">
            <wp:extent cx="5620534" cy="6887536"/>
            <wp:effectExtent l="19050" t="19050" r="1841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0534" cy="6887536"/>
                    </a:xfrm>
                    <a:prstGeom prst="rect">
                      <a:avLst/>
                    </a:prstGeom>
                    <a:ln>
                      <a:solidFill>
                        <a:schemeClr val="tx1"/>
                      </a:solidFill>
                    </a:ln>
                  </pic:spPr>
                </pic:pic>
              </a:graphicData>
            </a:graphic>
          </wp:inline>
        </w:drawing>
      </w:r>
    </w:p>
    <w:p w14:paraId="5E4E8D1A" w14:textId="2179E485" w:rsidR="005B2FDB" w:rsidRDefault="005B2FDB" w:rsidP="004B1486">
      <w:pPr>
        <w:jc w:val="center"/>
        <w:rPr>
          <w:rFonts w:ascii="Arial" w:hAnsi="Arial" w:cs="Arial"/>
          <w:b/>
          <w:u w:val="single"/>
        </w:rPr>
      </w:pPr>
    </w:p>
    <w:p w14:paraId="1559A857" w14:textId="06C3A198" w:rsidR="005B2FDB" w:rsidRDefault="00DF4D79">
      <w:pPr>
        <w:rPr>
          <w:rFonts w:ascii="Arial" w:hAnsi="Arial" w:cs="Arial"/>
          <w:b/>
          <w:u w:val="single"/>
        </w:rPr>
      </w:pPr>
      <w:r>
        <w:rPr>
          <w:rFonts w:ascii="Arial" w:hAnsi="Arial" w:cs="Arial"/>
          <w:b/>
          <w:noProof/>
          <w:u w:val="single"/>
          <w:lang w:val="en-IN" w:eastAsia="en-IN"/>
        </w:rPr>
        <w:drawing>
          <wp:inline distT="0" distB="0" distL="0" distR="0" wp14:anchorId="1A1B0470" wp14:editId="0522D40C">
            <wp:extent cx="5629619" cy="660146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3519" cy="6606034"/>
                    </a:xfrm>
                    <a:prstGeom prst="rect">
                      <a:avLst/>
                    </a:prstGeom>
                    <a:ln>
                      <a:solidFill>
                        <a:schemeClr val="tx1"/>
                      </a:solidFill>
                    </a:ln>
                  </pic:spPr>
                </pic:pic>
              </a:graphicData>
            </a:graphic>
          </wp:inline>
        </w:drawing>
      </w:r>
    </w:p>
    <w:p w14:paraId="155E6459" w14:textId="02D0E747" w:rsidR="005B2FDB" w:rsidRDefault="005B2FDB" w:rsidP="00DF4D79">
      <w:pPr>
        <w:rPr>
          <w:rFonts w:ascii="Arial" w:hAnsi="Arial" w:cs="Arial"/>
          <w:b/>
          <w:u w:val="single"/>
        </w:rPr>
      </w:pPr>
    </w:p>
    <w:sectPr w:rsidR="005B2FDB"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BB7B8" w14:textId="77777777" w:rsidR="00B1353C" w:rsidRDefault="00B1353C" w:rsidP="007F293E">
      <w:pPr>
        <w:spacing w:after="0" w:line="240" w:lineRule="auto"/>
      </w:pPr>
      <w:r>
        <w:separator/>
      </w:r>
    </w:p>
  </w:endnote>
  <w:endnote w:type="continuationSeparator" w:id="0">
    <w:p w14:paraId="10768D87" w14:textId="77777777" w:rsidR="00B1353C" w:rsidRDefault="00B135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72F5">
              <w:rPr>
                <w:rFonts w:asciiTheme="majorHAnsi" w:hAnsiTheme="majorHAnsi"/>
                <w:b/>
                <w:bCs/>
                <w:noProof/>
              </w:rPr>
              <w:t>16</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CC4A7" w14:textId="77777777" w:rsidR="00B1353C" w:rsidRDefault="00B1353C" w:rsidP="007F293E">
      <w:pPr>
        <w:spacing w:after="0" w:line="240" w:lineRule="auto"/>
      </w:pPr>
      <w:r>
        <w:separator/>
      </w:r>
    </w:p>
  </w:footnote>
  <w:footnote w:type="continuationSeparator" w:id="0">
    <w:p w14:paraId="07B60217" w14:textId="77777777" w:rsidR="00B1353C" w:rsidRDefault="00B1353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D2CB" w14:textId="77777777" w:rsidR="00BC3F80" w:rsidRDefault="00B872F5"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B872F5"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265A9" w14:textId="77777777" w:rsidR="00BC3F80" w:rsidRDefault="00B872F5"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095C38A"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593868" w:rsidRPr="00593868">
      <w:rPr>
        <w:rFonts w:asciiTheme="majorHAnsi" w:hAnsiTheme="majorHAnsi" w:cstheme="minorHAnsi"/>
        <w:b/>
        <w:color w:val="4F81BD" w:themeColor="accent1"/>
        <w:sz w:val="20"/>
      </w:rPr>
      <w:t xml:space="preserve">MRS. GEVAR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56A0"/>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5E4"/>
    <w:rsid w:val="001C1A3F"/>
    <w:rsid w:val="001C30B5"/>
    <w:rsid w:val="001C33F1"/>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392C"/>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66DDE"/>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278F0"/>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372"/>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7AA"/>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03"/>
    <w:rsid w:val="00A54684"/>
    <w:rsid w:val="00A54DA0"/>
    <w:rsid w:val="00A56E78"/>
    <w:rsid w:val="00A56F92"/>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3C"/>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2F5"/>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DF4D79"/>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29AC"/>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9E3CA31ED1A64E2A8850F8E35E0DFD5D"/>
        <w:category>
          <w:name w:val="General"/>
          <w:gallery w:val="placeholder"/>
        </w:category>
        <w:types>
          <w:type w:val="bbPlcHdr"/>
        </w:types>
        <w:behaviors>
          <w:behavior w:val="content"/>
        </w:behaviors>
        <w:guid w:val="{D644279E-E272-45B7-95A8-90DB0DE3E069}"/>
      </w:docPartPr>
      <w:docPartBody>
        <w:p w:rsidR="00DA244B" w:rsidRDefault="00F47A6C" w:rsidP="00F47A6C">
          <w:pPr>
            <w:pStyle w:val="9E3CA31ED1A64E2A8850F8E35E0DFD5D"/>
          </w:pPr>
          <w:r w:rsidRPr="00C03A37">
            <w:rPr>
              <w:rStyle w:val="PlaceholderText"/>
            </w:rPr>
            <w:t>Click here to enter text.</w:t>
          </w:r>
        </w:p>
      </w:docPartBody>
    </w:docPart>
    <w:docPart>
      <w:docPartPr>
        <w:name w:val="46D87CC32FF049609B7E25E5EA85FF3F"/>
        <w:category>
          <w:name w:val="General"/>
          <w:gallery w:val="placeholder"/>
        </w:category>
        <w:types>
          <w:type w:val="bbPlcHdr"/>
        </w:types>
        <w:behaviors>
          <w:behavior w:val="content"/>
        </w:behaviors>
        <w:guid w:val="{8B407830-C1A6-4BD0-9E1E-F8A784F8F50F}"/>
      </w:docPartPr>
      <w:docPartBody>
        <w:p w:rsidR="00DA244B" w:rsidRDefault="00F47A6C" w:rsidP="00F47A6C">
          <w:pPr>
            <w:pStyle w:val="46D87CC32FF049609B7E25E5EA85FF3F"/>
          </w:pPr>
          <w:r w:rsidRPr="00C03A37">
            <w:rPr>
              <w:rStyle w:val="PlaceholderText"/>
            </w:rPr>
            <w:t>Click here to enter text.</w:t>
          </w:r>
        </w:p>
      </w:docPartBody>
    </w:docPart>
    <w:docPart>
      <w:docPartPr>
        <w:name w:val="FC5AB62F3F2942AB9BBA51F9B115FA68"/>
        <w:category>
          <w:name w:val="General"/>
          <w:gallery w:val="placeholder"/>
        </w:category>
        <w:types>
          <w:type w:val="bbPlcHdr"/>
        </w:types>
        <w:behaviors>
          <w:behavior w:val="content"/>
        </w:behaviors>
        <w:guid w:val="{588B89A1-C99C-4BC7-89B6-972D033549A8}"/>
      </w:docPartPr>
      <w:docPartBody>
        <w:p w:rsidR="00DA244B" w:rsidRDefault="00F47A6C" w:rsidP="00F47A6C">
          <w:pPr>
            <w:pStyle w:val="FC5AB62F3F2942AB9BBA51F9B115FA68"/>
          </w:pPr>
          <w:r w:rsidRPr="00C03A37">
            <w:rPr>
              <w:rStyle w:val="PlaceholderText"/>
            </w:rPr>
            <w:t>Click here to enter text.</w:t>
          </w:r>
        </w:p>
      </w:docPartBody>
    </w:docPart>
    <w:docPart>
      <w:docPartPr>
        <w:name w:val="76C04A66CE21461FA2E346B5065397B2"/>
        <w:category>
          <w:name w:val="General"/>
          <w:gallery w:val="placeholder"/>
        </w:category>
        <w:types>
          <w:type w:val="bbPlcHdr"/>
        </w:types>
        <w:behaviors>
          <w:behavior w:val="content"/>
        </w:behaviors>
        <w:guid w:val="{61BD8303-205C-4F10-A522-5250E6A3BDD9}"/>
      </w:docPartPr>
      <w:docPartBody>
        <w:p w:rsidR="00DA244B" w:rsidRDefault="00F47A6C" w:rsidP="00F47A6C">
          <w:pPr>
            <w:pStyle w:val="76C04A66CE21461FA2E346B5065397B2"/>
          </w:pPr>
          <w:r w:rsidRPr="005C325C">
            <w:rPr>
              <w:rStyle w:val="PlaceholderText"/>
            </w:rPr>
            <w:t>Choose a building block.</w:t>
          </w:r>
        </w:p>
      </w:docPartBody>
    </w:docPart>
    <w:docPart>
      <w:docPartPr>
        <w:name w:val="D6F4FB09B0734940A992CC837D189380"/>
        <w:category>
          <w:name w:val="General"/>
          <w:gallery w:val="placeholder"/>
        </w:category>
        <w:types>
          <w:type w:val="bbPlcHdr"/>
        </w:types>
        <w:behaviors>
          <w:behavior w:val="content"/>
        </w:behaviors>
        <w:guid w:val="{8A584050-C8C6-4795-AA1A-B7BEE5DBCBDD}"/>
      </w:docPartPr>
      <w:docPartBody>
        <w:p w:rsidR="00DA244B" w:rsidRDefault="00F47A6C" w:rsidP="00F47A6C">
          <w:pPr>
            <w:pStyle w:val="D6F4FB09B0734940A992CC837D189380"/>
          </w:pPr>
          <w:r w:rsidRPr="00C03A37">
            <w:rPr>
              <w:rStyle w:val="PlaceholderText"/>
            </w:rPr>
            <w:t>Click here to enter text.</w:t>
          </w:r>
        </w:p>
      </w:docPartBody>
    </w:docPart>
    <w:docPart>
      <w:docPartPr>
        <w:name w:val="01E434A42B3441FB9F500061CCFDA023"/>
        <w:category>
          <w:name w:val="General"/>
          <w:gallery w:val="placeholder"/>
        </w:category>
        <w:types>
          <w:type w:val="bbPlcHdr"/>
        </w:types>
        <w:behaviors>
          <w:behavior w:val="content"/>
        </w:behaviors>
        <w:guid w:val="{696E3A60-04A6-459A-AFC5-4BDDE7F67805}"/>
      </w:docPartPr>
      <w:docPartBody>
        <w:p w:rsidR="00DA244B" w:rsidRDefault="00F47A6C" w:rsidP="00F47A6C">
          <w:pPr>
            <w:pStyle w:val="01E434A42B3441FB9F500061CCFDA023"/>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1F0176"/>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03D1F"/>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DA244B"/>
    <w:rsid w:val="00E01C1C"/>
    <w:rsid w:val="00EB438C"/>
    <w:rsid w:val="00ED1258"/>
    <w:rsid w:val="00ED797C"/>
    <w:rsid w:val="00F03FEC"/>
    <w:rsid w:val="00F23FC2"/>
    <w:rsid w:val="00F331AF"/>
    <w:rsid w:val="00F47A6C"/>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A6C"/>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9E3CA31ED1A64E2A8850F8E35E0DFD5D">
    <w:name w:val="9E3CA31ED1A64E2A8850F8E35E0DFD5D"/>
    <w:rsid w:val="00F47A6C"/>
    <w:pPr>
      <w:spacing w:after="160" w:line="259" w:lineRule="auto"/>
    </w:pPr>
    <w:rPr>
      <w:lang w:val="en-IN" w:eastAsia="en-IN"/>
    </w:rPr>
  </w:style>
  <w:style w:type="paragraph" w:customStyle="1" w:styleId="46D87CC32FF049609B7E25E5EA85FF3F">
    <w:name w:val="46D87CC32FF049609B7E25E5EA85FF3F"/>
    <w:rsid w:val="00F47A6C"/>
    <w:pPr>
      <w:spacing w:after="160" w:line="259" w:lineRule="auto"/>
    </w:pPr>
    <w:rPr>
      <w:lang w:val="en-IN" w:eastAsia="en-IN"/>
    </w:rPr>
  </w:style>
  <w:style w:type="paragraph" w:customStyle="1" w:styleId="FC5AB62F3F2942AB9BBA51F9B115FA68">
    <w:name w:val="FC5AB62F3F2942AB9BBA51F9B115FA68"/>
    <w:rsid w:val="00F47A6C"/>
    <w:pPr>
      <w:spacing w:after="160" w:line="259" w:lineRule="auto"/>
    </w:pPr>
    <w:rPr>
      <w:lang w:val="en-IN" w:eastAsia="en-IN"/>
    </w:rPr>
  </w:style>
  <w:style w:type="paragraph" w:customStyle="1" w:styleId="76C04A66CE21461FA2E346B5065397B2">
    <w:name w:val="76C04A66CE21461FA2E346B5065397B2"/>
    <w:rsid w:val="00F47A6C"/>
    <w:pPr>
      <w:spacing w:after="160" w:line="259" w:lineRule="auto"/>
    </w:pPr>
    <w:rPr>
      <w:lang w:val="en-IN" w:eastAsia="en-IN"/>
    </w:rPr>
  </w:style>
  <w:style w:type="paragraph" w:customStyle="1" w:styleId="D6F4FB09B0734940A992CC837D189380">
    <w:name w:val="D6F4FB09B0734940A992CC837D189380"/>
    <w:rsid w:val="00F47A6C"/>
    <w:pPr>
      <w:spacing w:after="160" w:line="259" w:lineRule="auto"/>
    </w:pPr>
    <w:rPr>
      <w:lang w:val="en-IN" w:eastAsia="en-IN"/>
    </w:rPr>
  </w:style>
  <w:style w:type="paragraph" w:customStyle="1" w:styleId="01E434A42B3441FB9F500061CCFDA023">
    <w:name w:val="01E434A42B3441FB9F500061CCFDA023"/>
    <w:rsid w:val="00F47A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4D3DB-6A50-441B-B61C-DE5787A0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5969</Words>
  <Characters>34025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Ashish Sawe</cp:lastModifiedBy>
  <cp:revision>2</cp:revision>
  <cp:lastPrinted>2021-05-04T10:54:00Z</cp:lastPrinted>
  <dcterms:created xsi:type="dcterms:W3CDTF">2023-02-23T11:10:00Z</dcterms:created>
  <dcterms:modified xsi:type="dcterms:W3CDTF">2023-02-23T11:10:00Z</dcterms:modified>
</cp:coreProperties>
</file>