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ECE55" w14:textId="77777777" w:rsidR="0004151C" w:rsidRDefault="0004151C" w:rsidP="00F55DB4">
      <w:pPr>
        <w:pStyle w:val="NoSpacing"/>
        <w:ind w:right="-421"/>
        <w:rPr>
          <w:rFonts w:ascii="Arial" w:hAnsi="Arial" w:cs="Arial"/>
          <w:b/>
          <w:bCs/>
          <w:sz w:val="20"/>
        </w:rPr>
      </w:pPr>
    </w:p>
    <w:p w14:paraId="7D1E4647" w14:textId="77777777" w:rsidR="0004151C" w:rsidRDefault="0004151C" w:rsidP="00F55DB4">
      <w:pPr>
        <w:pStyle w:val="NoSpacing"/>
        <w:ind w:right="-421"/>
        <w:rPr>
          <w:rFonts w:ascii="Arial" w:hAnsi="Arial" w:cs="Arial"/>
          <w:b/>
          <w:bCs/>
          <w:sz w:val="20"/>
        </w:rPr>
      </w:pPr>
    </w:p>
    <w:p w14:paraId="4D32CE1F" w14:textId="524D812E" w:rsidR="00F55DB4" w:rsidRPr="00F55DB4" w:rsidRDefault="00C12CC7" w:rsidP="00C5054F">
      <w:pPr>
        <w:spacing w:after="160" w:line="259" w:lineRule="auto"/>
        <w:rPr>
          <w:rFonts w:ascii="Arial" w:hAnsi="Arial" w:cs="Arial"/>
          <w:b/>
          <w:bCs/>
          <w:sz w:val="20"/>
          <w:szCs w:val="22"/>
        </w:rPr>
      </w:pPr>
      <w:r w:rsidRPr="00F55DB4">
        <w:rPr>
          <w:rFonts w:ascii="Arial" w:hAnsi="Arial" w:cs="Arial"/>
          <w:b/>
          <w:bCs/>
          <w:sz w:val="20"/>
          <w:szCs w:val="22"/>
        </w:rPr>
        <w:t>To,</w:t>
      </w:r>
      <w:r w:rsidR="00C5054F">
        <w:rPr>
          <w:rFonts w:ascii="Arial" w:hAnsi="Arial" w:cs="Arial"/>
          <w:b/>
          <w:bCs/>
          <w:sz w:val="20"/>
        </w:rPr>
        <w:t xml:space="preserve"> </w:t>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r>
      <w:r w:rsidR="00C5054F">
        <w:rPr>
          <w:rFonts w:ascii="Arial" w:hAnsi="Arial" w:cs="Arial"/>
          <w:b/>
          <w:bCs/>
          <w:sz w:val="20"/>
        </w:rPr>
        <w:tab/>
        <w:t xml:space="preserve">     </w:t>
      </w:r>
      <w:r w:rsidR="00C5054F">
        <w:rPr>
          <w:rFonts w:ascii="Arial" w:hAnsi="Arial" w:cs="Arial"/>
          <w:b/>
          <w:bCs/>
          <w:sz w:val="20"/>
          <w:szCs w:val="22"/>
        </w:rPr>
        <w:t>Date: 31.03.2023</w:t>
      </w:r>
    </w:p>
    <w:p w14:paraId="78E5C0E5" w14:textId="499BB360" w:rsidR="00C12CC7" w:rsidRDefault="00C12CC7" w:rsidP="00F55DB4">
      <w:pPr>
        <w:pStyle w:val="NoSpacing"/>
        <w:ind w:right="-421"/>
        <w:rPr>
          <w:rFonts w:ascii="Arial" w:hAnsi="Arial" w:cs="Arial"/>
          <w:b/>
          <w:bCs/>
          <w:sz w:val="20"/>
        </w:rPr>
      </w:pPr>
      <w:r w:rsidRPr="00F55DB4">
        <w:rPr>
          <w:rFonts w:ascii="Arial" w:hAnsi="Arial" w:cs="Arial"/>
          <w:b/>
          <w:bCs/>
          <w:sz w:val="20"/>
        </w:rPr>
        <w:t xml:space="preserve">The </w:t>
      </w:r>
      <w:r w:rsidR="00F55DB4" w:rsidRPr="00F55DB4">
        <w:rPr>
          <w:rFonts w:ascii="Arial" w:hAnsi="Arial" w:cs="Arial"/>
          <w:b/>
          <w:bCs/>
          <w:sz w:val="20"/>
        </w:rPr>
        <w:t>AGM &amp; RM (AMT-IV)</w:t>
      </w:r>
    </w:p>
    <w:p w14:paraId="311A5208" w14:textId="77777777" w:rsidR="00F55DB4" w:rsidRPr="00F55DB4" w:rsidRDefault="00F55DB4" w:rsidP="00F55DB4">
      <w:pPr>
        <w:pStyle w:val="NoSpacing"/>
        <w:ind w:right="-421"/>
        <w:rPr>
          <w:rFonts w:ascii="Arial" w:hAnsi="Arial" w:cs="Arial"/>
          <w:b/>
          <w:bCs/>
          <w:sz w:val="20"/>
        </w:rPr>
      </w:pPr>
    </w:p>
    <w:p w14:paraId="2ED067CE" w14:textId="0F96E31C" w:rsidR="00F55DB4" w:rsidRDefault="00F55DB4" w:rsidP="00F55DB4">
      <w:pPr>
        <w:spacing w:after="160" w:line="259" w:lineRule="auto"/>
        <w:rPr>
          <w:rFonts w:ascii="Arial" w:hAnsi="Arial" w:cs="Arial"/>
          <w:b/>
          <w:bCs/>
          <w:sz w:val="20"/>
          <w:szCs w:val="22"/>
        </w:rPr>
      </w:pPr>
      <w:r w:rsidRPr="00F55DB4">
        <w:rPr>
          <w:rFonts w:ascii="Arial" w:hAnsi="Arial" w:cs="Arial"/>
          <w:b/>
          <w:bCs/>
          <w:sz w:val="20"/>
          <w:szCs w:val="22"/>
        </w:rPr>
        <w:t>IFB Branch</w:t>
      </w:r>
      <w:r>
        <w:rPr>
          <w:rFonts w:ascii="Arial" w:hAnsi="Arial" w:cs="Arial"/>
          <w:b/>
          <w:bCs/>
          <w:sz w:val="20"/>
          <w:szCs w:val="22"/>
        </w:rPr>
        <w:t xml:space="preserve">, New Delhi   </w:t>
      </w:r>
    </w:p>
    <w:p w14:paraId="7C505CC5" w14:textId="186798D0" w:rsidR="00F55DB4" w:rsidRDefault="00F55DB4" w:rsidP="00F55DB4">
      <w:pPr>
        <w:spacing w:after="160" w:line="259" w:lineRule="auto"/>
        <w:rPr>
          <w:rFonts w:ascii="Arial" w:hAnsi="Arial" w:cs="Arial"/>
          <w:b/>
          <w:bCs/>
          <w:sz w:val="20"/>
          <w:szCs w:val="22"/>
        </w:rPr>
      </w:pPr>
      <w:r>
        <w:rPr>
          <w:rFonts w:ascii="Arial" w:hAnsi="Arial" w:cs="Arial"/>
          <w:b/>
          <w:bCs/>
          <w:sz w:val="20"/>
          <w:szCs w:val="22"/>
        </w:rPr>
        <w:t xml:space="preserve">State Bank of India </w:t>
      </w:r>
    </w:p>
    <w:p w14:paraId="2A9373A7" w14:textId="77777777" w:rsidR="00F55DB4" w:rsidRDefault="00F55DB4" w:rsidP="00F55DB4">
      <w:pPr>
        <w:spacing w:after="160" w:line="259" w:lineRule="auto"/>
        <w:ind w:left="7230"/>
        <w:rPr>
          <w:rFonts w:ascii="Arial" w:hAnsi="Arial" w:cs="Arial"/>
          <w:b/>
          <w:bCs/>
          <w:sz w:val="20"/>
          <w:szCs w:val="22"/>
        </w:rPr>
      </w:pPr>
    </w:p>
    <w:p w14:paraId="5A48ACD7" w14:textId="0F37DB02" w:rsidR="00F55DB4" w:rsidRDefault="00C5054F" w:rsidP="00F55DB4">
      <w:pPr>
        <w:spacing w:after="160" w:line="259" w:lineRule="auto"/>
        <w:rPr>
          <w:rFonts w:ascii="Arial" w:hAnsi="Arial" w:cs="Arial"/>
          <w:b/>
          <w:bCs/>
          <w:sz w:val="20"/>
          <w:szCs w:val="22"/>
        </w:rPr>
      </w:pPr>
      <w:r>
        <w:rPr>
          <w:rFonts w:ascii="Arial" w:hAnsi="Arial" w:cs="Arial"/>
          <w:b/>
          <w:bCs/>
          <w:sz w:val="20"/>
          <w:szCs w:val="22"/>
        </w:rPr>
        <w:t>Dear Sir,</w:t>
      </w:r>
    </w:p>
    <w:p w14:paraId="63109BDA" w14:textId="77777777" w:rsidR="00C5054F" w:rsidRDefault="00C5054F" w:rsidP="00F55DB4">
      <w:pPr>
        <w:spacing w:after="160" w:line="259" w:lineRule="auto"/>
        <w:rPr>
          <w:rFonts w:ascii="Arial" w:hAnsi="Arial" w:cs="Arial"/>
          <w:b/>
          <w:bCs/>
          <w:sz w:val="20"/>
          <w:szCs w:val="22"/>
        </w:rPr>
      </w:pPr>
    </w:p>
    <w:p w14:paraId="0C20CC0F" w14:textId="6A22232D" w:rsidR="00F55DB4" w:rsidRPr="0004151C" w:rsidRDefault="00F55DB4" w:rsidP="00C5054F">
      <w:pPr>
        <w:spacing w:after="160" w:line="259" w:lineRule="auto"/>
        <w:rPr>
          <w:rFonts w:ascii="Arial" w:hAnsi="Arial" w:cs="Arial"/>
          <w:b/>
          <w:bCs/>
          <w:sz w:val="20"/>
          <w:szCs w:val="22"/>
        </w:rPr>
      </w:pPr>
      <w:r w:rsidRPr="0004151C">
        <w:rPr>
          <w:rFonts w:ascii="Arial" w:hAnsi="Arial" w:cs="Arial"/>
          <w:b/>
          <w:bCs/>
          <w:sz w:val="20"/>
          <w:szCs w:val="22"/>
        </w:rPr>
        <w:t xml:space="preserve">Subject:  </w:t>
      </w:r>
      <w:r w:rsidRPr="0004151C">
        <w:rPr>
          <w:rFonts w:ascii="Arial" w:hAnsi="Arial" w:cs="Arial"/>
          <w:b/>
          <w:bCs/>
          <w:sz w:val="20"/>
          <w:szCs w:val="22"/>
          <w:u w:val="single"/>
        </w:rPr>
        <w:t>A</w:t>
      </w:r>
      <w:r w:rsidRPr="0004151C">
        <w:rPr>
          <w:rFonts w:ascii="Arial" w:hAnsi="Arial" w:cs="Arial"/>
          <w:b/>
          <w:sz w:val="20"/>
          <w:szCs w:val="18"/>
          <w:u w:val="single"/>
        </w:rPr>
        <w:t xml:space="preserve">ddendum </w:t>
      </w:r>
      <w:r w:rsidR="00C5054F">
        <w:rPr>
          <w:rFonts w:ascii="Arial" w:hAnsi="Arial" w:cs="Arial"/>
          <w:b/>
          <w:sz w:val="20"/>
          <w:szCs w:val="18"/>
          <w:u w:val="single"/>
        </w:rPr>
        <w:t>to t</w:t>
      </w:r>
      <w:r w:rsidR="0004151C">
        <w:rPr>
          <w:rFonts w:ascii="Arial" w:hAnsi="Arial" w:cs="Arial"/>
          <w:b/>
          <w:sz w:val="20"/>
          <w:szCs w:val="18"/>
          <w:u w:val="single"/>
        </w:rPr>
        <w:t>he Valuation</w:t>
      </w:r>
      <w:r w:rsidRPr="0004151C">
        <w:rPr>
          <w:rFonts w:ascii="Arial" w:hAnsi="Arial" w:cs="Arial"/>
          <w:b/>
          <w:sz w:val="20"/>
          <w:szCs w:val="18"/>
          <w:u w:val="single"/>
        </w:rPr>
        <w:t xml:space="preserve"> Report Case No. VIS (2022-23)-PL471-375-652</w:t>
      </w:r>
      <w:r w:rsidRPr="0004151C">
        <w:rPr>
          <w:rFonts w:ascii="Arial" w:hAnsi="Arial" w:cs="Arial"/>
          <w:b/>
          <w:sz w:val="20"/>
          <w:szCs w:val="18"/>
        </w:rPr>
        <w:t xml:space="preserve"> </w:t>
      </w:r>
    </w:p>
    <w:p w14:paraId="63FE6C4F" w14:textId="77777777" w:rsidR="00F55DB4" w:rsidRDefault="00F55DB4" w:rsidP="00F55DB4">
      <w:pPr>
        <w:spacing w:after="160" w:line="259" w:lineRule="auto"/>
        <w:rPr>
          <w:rFonts w:ascii="Arial" w:hAnsi="Arial" w:cs="Arial"/>
          <w:b/>
          <w:bCs/>
          <w:sz w:val="20"/>
          <w:szCs w:val="22"/>
        </w:rPr>
      </w:pPr>
    </w:p>
    <w:p w14:paraId="2CDF6F7F" w14:textId="487AAE23" w:rsidR="0004151C" w:rsidRDefault="00C5054F" w:rsidP="00C5054F">
      <w:pPr>
        <w:spacing w:line="360" w:lineRule="auto"/>
        <w:jc w:val="both"/>
        <w:rPr>
          <w:rFonts w:ascii="Arial" w:hAnsi="Arial" w:cs="Arial"/>
          <w:sz w:val="20"/>
          <w:szCs w:val="18"/>
        </w:rPr>
      </w:pPr>
      <w:r>
        <w:rPr>
          <w:rFonts w:ascii="Arial" w:hAnsi="Arial" w:cs="Arial"/>
          <w:sz w:val="20"/>
          <w:szCs w:val="18"/>
        </w:rPr>
        <w:t>Sir, p</w:t>
      </w:r>
      <w:r w:rsidR="0004151C">
        <w:rPr>
          <w:rFonts w:ascii="Arial" w:hAnsi="Arial" w:cs="Arial"/>
          <w:sz w:val="20"/>
          <w:szCs w:val="18"/>
        </w:rPr>
        <w:t>lease refer to your Work Order No. IFB-ND/AMT-IV/2022-23/352 dated: 28.11.2022, wherein it was requested from us to conduct the valuation</w:t>
      </w:r>
      <w:r>
        <w:rPr>
          <w:rFonts w:ascii="Arial" w:hAnsi="Arial" w:cs="Arial"/>
          <w:sz w:val="20"/>
          <w:szCs w:val="18"/>
        </w:rPr>
        <w:t xml:space="preserve"> of one constructed tower with name</w:t>
      </w:r>
      <w:r w:rsidR="0004151C">
        <w:rPr>
          <w:rFonts w:ascii="Arial" w:hAnsi="Arial" w:cs="Arial"/>
          <w:sz w:val="20"/>
          <w:szCs w:val="18"/>
        </w:rPr>
        <w:t xml:space="preserve"> BPTP</w:t>
      </w:r>
      <w:r w:rsidR="0004151C" w:rsidRPr="00B95B69">
        <w:rPr>
          <w:rFonts w:ascii="Arial" w:hAnsi="Arial" w:cs="Arial"/>
          <w:sz w:val="20"/>
          <w:szCs w:val="18"/>
        </w:rPr>
        <w:t xml:space="preserve"> Capital City, Plot No.-02, Sector 94, District- </w:t>
      </w:r>
      <w:proofErr w:type="spellStart"/>
      <w:r w:rsidR="0004151C" w:rsidRPr="00B95B69">
        <w:rPr>
          <w:rFonts w:ascii="Arial" w:hAnsi="Arial" w:cs="Arial"/>
          <w:sz w:val="20"/>
          <w:szCs w:val="18"/>
        </w:rPr>
        <w:t>Gautam</w:t>
      </w:r>
      <w:proofErr w:type="spellEnd"/>
      <w:r w:rsidR="0004151C" w:rsidRPr="00B95B69">
        <w:rPr>
          <w:rFonts w:ascii="Arial" w:hAnsi="Arial" w:cs="Arial"/>
          <w:sz w:val="20"/>
          <w:szCs w:val="18"/>
        </w:rPr>
        <w:t xml:space="preserve"> </w:t>
      </w:r>
      <w:proofErr w:type="spellStart"/>
      <w:r w:rsidR="0004151C" w:rsidRPr="00B95B69">
        <w:rPr>
          <w:rFonts w:ascii="Arial" w:hAnsi="Arial" w:cs="Arial"/>
          <w:sz w:val="20"/>
          <w:szCs w:val="18"/>
        </w:rPr>
        <w:t>Budh</w:t>
      </w:r>
      <w:proofErr w:type="spellEnd"/>
      <w:r w:rsidR="0004151C" w:rsidRPr="00B95B69">
        <w:rPr>
          <w:rFonts w:ascii="Arial" w:hAnsi="Arial" w:cs="Arial"/>
          <w:sz w:val="20"/>
          <w:szCs w:val="18"/>
        </w:rPr>
        <w:t xml:space="preserve"> Nagar, Noida, Uttar Pradesh</w:t>
      </w:r>
      <w:r>
        <w:rPr>
          <w:rFonts w:ascii="Arial" w:hAnsi="Arial" w:cs="Arial"/>
          <w:sz w:val="20"/>
          <w:szCs w:val="18"/>
        </w:rPr>
        <w:t xml:space="preserve">. Accordingly the valuation report </w:t>
      </w:r>
      <w:r w:rsidR="0004151C">
        <w:rPr>
          <w:rFonts w:ascii="Arial" w:hAnsi="Arial" w:cs="Arial"/>
          <w:sz w:val="20"/>
          <w:szCs w:val="18"/>
        </w:rPr>
        <w:t xml:space="preserve">is already </w:t>
      </w:r>
      <w:r>
        <w:rPr>
          <w:rFonts w:ascii="Arial" w:hAnsi="Arial" w:cs="Arial"/>
          <w:sz w:val="20"/>
          <w:szCs w:val="18"/>
        </w:rPr>
        <w:t xml:space="preserve">submitted to you vide report </w:t>
      </w:r>
      <w:r w:rsidRPr="00C5054F">
        <w:rPr>
          <w:rFonts w:ascii="Arial" w:hAnsi="Arial" w:cs="Arial"/>
          <w:sz w:val="20"/>
          <w:szCs w:val="18"/>
        </w:rPr>
        <w:t xml:space="preserve">No. VIS (2022-23)-PL471-375-652 dated: </w:t>
      </w:r>
      <w:r w:rsidR="003314A6">
        <w:rPr>
          <w:rFonts w:ascii="Arial" w:hAnsi="Arial" w:cs="Arial"/>
          <w:sz w:val="20"/>
          <w:szCs w:val="18"/>
        </w:rPr>
        <w:t>dated 02.02.2023</w:t>
      </w:r>
      <w:r>
        <w:rPr>
          <w:rFonts w:ascii="Arial" w:hAnsi="Arial" w:cs="Arial"/>
          <w:sz w:val="20"/>
          <w:szCs w:val="18"/>
        </w:rPr>
        <w:t>, through built-up unit method which included the proportionate value of the land also required as per FAR consumed in the building in the composite rates adopted in built-up unit value.</w:t>
      </w:r>
    </w:p>
    <w:p w14:paraId="332685A4" w14:textId="77777777" w:rsidR="0004151C" w:rsidRDefault="0004151C" w:rsidP="00C5054F">
      <w:pPr>
        <w:spacing w:line="360" w:lineRule="auto"/>
        <w:jc w:val="both"/>
        <w:rPr>
          <w:rFonts w:ascii="Arial" w:hAnsi="Arial" w:cs="Arial"/>
          <w:sz w:val="20"/>
          <w:szCs w:val="18"/>
        </w:rPr>
      </w:pPr>
    </w:p>
    <w:p w14:paraId="3019FEE4" w14:textId="21ED0037" w:rsidR="0004151C" w:rsidRDefault="00C5054F" w:rsidP="00C5054F">
      <w:pPr>
        <w:spacing w:line="360" w:lineRule="auto"/>
        <w:jc w:val="both"/>
        <w:rPr>
          <w:rFonts w:ascii="Arial" w:hAnsi="Arial" w:cs="Arial"/>
          <w:sz w:val="20"/>
          <w:szCs w:val="18"/>
        </w:rPr>
      </w:pPr>
      <w:r>
        <w:rPr>
          <w:rFonts w:ascii="Arial" w:hAnsi="Arial" w:cs="Arial"/>
          <w:sz w:val="20"/>
          <w:szCs w:val="18"/>
        </w:rPr>
        <w:t>Further to it through verbal communication, it was requested from us to give the balance land value out of total land area admeasuring 14.17 Acres.</w:t>
      </w:r>
    </w:p>
    <w:p w14:paraId="1C2DFBE0" w14:textId="77777777" w:rsidR="00C5054F" w:rsidRPr="00C5054F" w:rsidRDefault="00C5054F" w:rsidP="00C5054F">
      <w:pPr>
        <w:spacing w:line="360" w:lineRule="auto"/>
        <w:jc w:val="both"/>
        <w:rPr>
          <w:rFonts w:ascii="Arial" w:hAnsi="Arial" w:cs="Arial"/>
          <w:sz w:val="20"/>
          <w:szCs w:val="18"/>
        </w:rPr>
      </w:pPr>
    </w:p>
    <w:p w14:paraId="099AFF5D" w14:textId="77777777" w:rsidR="00C5054F" w:rsidRDefault="00C5054F" w:rsidP="00C5054F">
      <w:pPr>
        <w:spacing w:after="160" w:line="360" w:lineRule="auto"/>
        <w:jc w:val="both"/>
        <w:rPr>
          <w:rFonts w:ascii="Arial" w:hAnsi="Arial" w:cs="Arial"/>
          <w:sz w:val="20"/>
          <w:szCs w:val="18"/>
        </w:rPr>
      </w:pPr>
      <w:r>
        <w:rPr>
          <w:rFonts w:ascii="Arial" w:hAnsi="Arial" w:cs="Arial"/>
          <w:sz w:val="20"/>
          <w:szCs w:val="20"/>
        </w:rPr>
        <w:t xml:space="preserve">In this regard please find attached the </w:t>
      </w:r>
      <w:r w:rsidR="0004151C">
        <w:rPr>
          <w:rFonts w:ascii="Arial" w:hAnsi="Arial" w:cs="Arial"/>
          <w:sz w:val="20"/>
          <w:szCs w:val="20"/>
        </w:rPr>
        <w:t xml:space="preserve">addendum report to </w:t>
      </w:r>
      <w:r w:rsidR="0004151C" w:rsidRPr="00D7492A">
        <w:rPr>
          <w:rFonts w:ascii="Arial" w:hAnsi="Arial" w:cs="Arial"/>
          <w:sz w:val="20"/>
          <w:szCs w:val="18"/>
        </w:rPr>
        <w:t>Case No. VIS (2022-23)-PL471-375-652</w:t>
      </w:r>
      <w:r w:rsidR="0004151C">
        <w:rPr>
          <w:rFonts w:ascii="Arial" w:hAnsi="Arial" w:cs="Arial"/>
          <w:sz w:val="20"/>
          <w:szCs w:val="18"/>
        </w:rPr>
        <w:t xml:space="preserve"> dated 02.02.2023</w:t>
      </w:r>
      <w:r>
        <w:rPr>
          <w:rFonts w:ascii="Arial" w:hAnsi="Arial" w:cs="Arial"/>
          <w:sz w:val="20"/>
          <w:szCs w:val="18"/>
        </w:rPr>
        <w:t xml:space="preserve"> for the balance vacant land out of total land area admeasuring 14.17 Acres.</w:t>
      </w:r>
    </w:p>
    <w:p w14:paraId="135978F8" w14:textId="71BA15D4" w:rsidR="00C5054F" w:rsidRDefault="00C5054F" w:rsidP="00C5054F">
      <w:pPr>
        <w:spacing w:after="160" w:line="360" w:lineRule="auto"/>
        <w:jc w:val="both"/>
        <w:rPr>
          <w:rFonts w:ascii="Arial" w:hAnsi="Arial" w:cs="Arial"/>
          <w:sz w:val="20"/>
          <w:szCs w:val="18"/>
        </w:rPr>
      </w:pPr>
      <w:r>
        <w:rPr>
          <w:rFonts w:ascii="Arial" w:hAnsi="Arial" w:cs="Arial"/>
          <w:sz w:val="20"/>
          <w:szCs w:val="18"/>
        </w:rPr>
        <w:t>Please note that t</w:t>
      </w:r>
      <w:r w:rsidR="0004151C">
        <w:rPr>
          <w:rFonts w:ascii="Arial" w:hAnsi="Arial" w:cs="Arial"/>
          <w:sz w:val="20"/>
          <w:szCs w:val="18"/>
        </w:rPr>
        <w:t>his addendum should always be read in conjunction to previous Report</w:t>
      </w:r>
      <w:r w:rsidR="0004151C" w:rsidRPr="00D7492A">
        <w:rPr>
          <w:rFonts w:ascii="Arial" w:hAnsi="Arial" w:cs="Arial"/>
          <w:sz w:val="20"/>
          <w:szCs w:val="18"/>
        </w:rPr>
        <w:t xml:space="preserve"> No. VIS (2022-23)-PL471-375-652</w:t>
      </w:r>
      <w:r w:rsidR="0004151C">
        <w:rPr>
          <w:rFonts w:ascii="Arial" w:hAnsi="Arial" w:cs="Arial"/>
          <w:sz w:val="20"/>
          <w:szCs w:val="18"/>
        </w:rPr>
        <w:t xml:space="preserve"> dated 02.02.2023.</w:t>
      </w:r>
    </w:p>
    <w:p w14:paraId="6A827C76" w14:textId="77777777" w:rsidR="00C5054F" w:rsidRDefault="00C5054F" w:rsidP="00C5054F">
      <w:pPr>
        <w:spacing w:after="160" w:line="360" w:lineRule="auto"/>
        <w:jc w:val="both"/>
        <w:rPr>
          <w:rFonts w:ascii="Arial" w:hAnsi="Arial" w:cs="Arial"/>
          <w:sz w:val="20"/>
          <w:szCs w:val="18"/>
        </w:rPr>
      </w:pPr>
      <w:r>
        <w:rPr>
          <w:rFonts w:ascii="Arial" w:hAnsi="Arial" w:cs="Arial"/>
          <w:sz w:val="20"/>
          <w:szCs w:val="18"/>
        </w:rPr>
        <w:t>Thanks &amp; Regards,</w:t>
      </w:r>
    </w:p>
    <w:p w14:paraId="24E5F628" w14:textId="2A93B6F8" w:rsidR="00C5054F" w:rsidRDefault="00C5054F" w:rsidP="00C5054F">
      <w:pPr>
        <w:spacing w:after="160" w:line="360" w:lineRule="auto"/>
        <w:jc w:val="both"/>
        <w:rPr>
          <w:rFonts w:ascii="Arial" w:hAnsi="Arial" w:cs="Arial"/>
          <w:sz w:val="20"/>
          <w:szCs w:val="18"/>
        </w:rPr>
      </w:pPr>
      <w:r>
        <w:rPr>
          <w:rFonts w:ascii="Arial" w:hAnsi="Arial" w:cs="Arial"/>
          <w:sz w:val="20"/>
          <w:szCs w:val="18"/>
        </w:rPr>
        <w:t xml:space="preserve">For R.K Associates </w:t>
      </w:r>
      <w:proofErr w:type="spellStart"/>
      <w:r>
        <w:rPr>
          <w:rFonts w:ascii="Arial" w:hAnsi="Arial" w:cs="Arial"/>
          <w:sz w:val="20"/>
          <w:szCs w:val="18"/>
        </w:rPr>
        <w:t>Valuers</w:t>
      </w:r>
      <w:proofErr w:type="spellEnd"/>
      <w:r>
        <w:rPr>
          <w:rFonts w:ascii="Arial" w:hAnsi="Arial" w:cs="Arial"/>
          <w:sz w:val="20"/>
          <w:szCs w:val="18"/>
        </w:rPr>
        <w:t xml:space="preserve"> &amp; T</w:t>
      </w:r>
      <w:r w:rsidR="003D52FE">
        <w:rPr>
          <w:rFonts w:ascii="Arial" w:hAnsi="Arial" w:cs="Arial"/>
          <w:sz w:val="20"/>
          <w:szCs w:val="18"/>
        </w:rPr>
        <w:t xml:space="preserve">echno </w:t>
      </w:r>
      <w:proofErr w:type="spellStart"/>
      <w:r w:rsidR="003D52FE">
        <w:rPr>
          <w:rFonts w:ascii="Arial" w:hAnsi="Arial" w:cs="Arial"/>
          <w:sz w:val="20"/>
          <w:szCs w:val="18"/>
        </w:rPr>
        <w:t>Engg</w:t>
      </w:r>
      <w:proofErr w:type="spellEnd"/>
      <w:r w:rsidR="003D52FE">
        <w:rPr>
          <w:rFonts w:ascii="Arial" w:hAnsi="Arial" w:cs="Arial"/>
          <w:sz w:val="20"/>
          <w:szCs w:val="18"/>
        </w:rPr>
        <w:t xml:space="preserve">. </w:t>
      </w:r>
      <w:r>
        <w:rPr>
          <w:rFonts w:ascii="Arial" w:hAnsi="Arial" w:cs="Arial"/>
          <w:sz w:val="20"/>
          <w:szCs w:val="18"/>
        </w:rPr>
        <w:t>Consultants (P) Ltd.</w:t>
      </w:r>
    </w:p>
    <w:p w14:paraId="5E7805BD" w14:textId="77777777" w:rsidR="00C5054F" w:rsidRDefault="00C5054F" w:rsidP="00C5054F">
      <w:pPr>
        <w:spacing w:after="160" w:line="360" w:lineRule="auto"/>
        <w:jc w:val="both"/>
        <w:rPr>
          <w:rFonts w:ascii="Arial" w:hAnsi="Arial" w:cs="Arial"/>
          <w:sz w:val="20"/>
          <w:szCs w:val="18"/>
        </w:rPr>
      </w:pPr>
    </w:p>
    <w:p w14:paraId="09CB2118" w14:textId="77777777" w:rsidR="00AB1572" w:rsidRDefault="00AB1572" w:rsidP="00C5054F">
      <w:pPr>
        <w:spacing w:after="160" w:line="360" w:lineRule="auto"/>
        <w:jc w:val="both"/>
        <w:rPr>
          <w:rFonts w:ascii="Arial" w:hAnsi="Arial" w:cs="Arial"/>
          <w:bCs/>
          <w:sz w:val="20"/>
          <w:szCs w:val="22"/>
        </w:rPr>
      </w:pPr>
    </w:p>
    <w:p w14:paraId="50C15555" w14:textId="77777777" w:rsidR="00AB1572" w:rsidRPr="00AB1572" w:rsidRDefault="00AB1572" w:rsidP="00C5054F">
      <w:pPr>
        <w:spacing w:after="160" w:line="360" w:lineRule="auto"/>
        <w:jc w:val="both"/>
        <w:rPr>
          <w:rFonts w:ascii="Arial" w:hAnsi="Arial" w:cs="Arial"/>
          <w:b/>
          <w:bCs/>
          <w:sz w:val="20"/>
          <w:szCs w:val="22"/>
        </w:rPr>
      </w:pPr>
      <w:r w:rsidRPr="00AB1572">
        <w:rPr>
          <w:rFonts w:ascii="Arial" w:hAnsi="Arial" w:cs="Arial"/>
          <w:b/>
          <w:bCs/>
          <w:sz w:val="20"/>
          <w:szCs w:val="22"/>
        </w:rPr>
        <w:t>Enclosed:</w:t>
      </w:r>
    </w:p>
    <w:p w14:paraId="6F9723D3" w14:textId="11291FEA" w:rsidR="007608BC" w:rsidRPr="00B524F6" w:rsidRDefault="00AB1572" w:rsidP="00C5054F">
      <w:pPr>
        <w:spacing w:after="160" w:line="360" w:lineRule="auto"/>
        <w:jc w:val="both"/>
        <w:rPr>
          <w:rFonts w:ascii="Arial" w:hAnsi="Arial" w:cs="Arial"/>
          <w:sz w:val="20"/>
          <w:szCs w:val="18"/>
        </w:rPr>
      </w:pPr>
      <w:r>
        <w:rPr>
          <w:rFonts w:ascii="Arial" w:hAnsi="Arial" w:cs="Arial"/>
          <w:bCs/>
          <w:sz w:val="20"/>
          <w:szCs w:val="22"/>
        </w:rPr>
        <w:t xml:space="preserve">1. </w:t>
      </w:r>
      <w:r>
        <w:rPr>
          <w:rFonts w:ascii="Arial" w:hAnsi="Arial" w:cs="Arial"/>
          <w:sz w:val="20"/>
          <w:szCs w:val="20"/>
        </w:rPr>
        <w:t xml:space="preserve">Addendum report to </w:t>
      </w:r>
      <w:r w:rsidRPr="00D7492A">
        <w:rPr>
          <w:rFonts w:ascii="Arial" w:hAnsi="Arial" w:cs="Arial"/>
          <w:sz w:val="20"/>
          <w:szCs w:val="18"/>
        </w:rPr>
        <w:t>Case No. VIS (2022-23)-PL471-375-652</w:t>
      </w:r>
      <w:r>
        <w:rPr>
          <w:rFonts w:ascii="Arial" w:hAnsi="Arial" w:cs="Arial"/>
          <w:sz w:val="20"/>
          <w:szCs w:val="18"/>
        </w:rPr>
        <w:t xml:space="preserve"> dated 02.02.2023.</w:t>
      </w:r>
      <w:r w:rsidR="00F55DB4" w:rsidRPr="00C5054F">
        <w:rPr>
          <w:rFonts w:ascii="Arial" w:hAnsi="Arial" w:cs="Arial"/>
          <w:bCs/>
          <w:sz w:val="20"/>
          <w:szCs w:val="22"/>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01464B5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C12CC7">
              <w:rPr>
                <w:rFonts w:ascii="Arial" w:hAnsi="Arial" w:cs="Arial"/>
                <w:b/>
                <w:sz w:val="22"/>
                <w:szCs w:val="22"/>
              </w:rPr>
              <w:t>A</w:t>
            </w:r>
          </w:p>
        </w:tc>
        <w:tc>
          <w:tcPr>
            <w:tcW w:w="7694" w:type="dxa"/>
            <w:shd w:val="clear" w:color="auto" w:fill="DEEAF6" w:themeFill="accent5" w:themeFillTint="33"/>
            <w:vAlign w:val="center"/>
          </w:tcPr>
          <w:p w14:paraId="435B0A59" w14:textId="77777777" w:rsidR="00C12CC7" w:rsidRPr="00C12CC7" w:rsidRDefault="00C12CC7" w:rsidP="00C12CC7">
            <w:pPr>
              <w:spacing w:line="276" w:lineRule="auto"/>
              <w:jc w:val="center"/>
              <w:rPr>
                <w:rFonts w:ascii="Arial" w:hAnsi="Arial" w:cs="Arial"/>
                <w:b/>
                <w:bCs/>
                <w:sz w:val="14"/>
                <w:szCs w:val="12"/>
                <w:lang w:val="en-IN" w:eastAsia="en-IN"/>
              </w:rPr>
            </w:pPr>
          </w:p>
          <w:p w14:paraId="74C5A455" w14:textId="637D0BB6" w:rsidR="00B4640C" w:rsidRPr="00C12CC7" w:rsidRDefault="00C12CC7" w:rsidP="00C12CC7">
            <w:pPr>
              <w:spacing w:line="360" w:lineRule="auto"/>
              <w:jc w:val="center"/>
              <w:rPr>
                <w:rFonts w:ascii="Arial" w:hAnsi="Arial" w:cs="Arial"/>
                <w:b/>
                <w:bCs/>
                <w:sz w:val="20"/>
                <w:szCs w:val="18"/>
                <w:lang w:val="en-IN" w:eastAsia="en-IN"/>
              </w:rPr>
            </w:pPr>
            <w:r w:rsidRPr="00C12CC7">
              <w:rPr>
                <w:rFonts w:ascii="Arial" w:hAnsi="Arial" w:cs="Arial"/>
                <w:b/>
                <w:bCs/>
                <w:sz w:val="22"/>
                <w:szCs w:val="18"/>
                <w:lang w:val="en-IN" w:eastAsia="en-IN"/>
              </w:rPr>
              <w:t>BRIEF DESCRIPTION OF THE PROPERTY UNDER VALUATION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2"/>
      </w:tblGrid>
      <w:tr w:rsidR="0004151C" w:rsidRPr="0008290A" w14:paraId="0A450D35" w14:textId="77777777" w:rsidTr="00B17E95">
        <w:trPr>
          <w:trHeight w:val="77"/>
          <w:jc w:val="center"/>
        </w:trPr>
        <w:tc>
          <w:tcPr>
            <w:tcW w:w="9928" w:type="dxa"/>
            <w:shd w:val="clear" w:color="auto" w:fill="FFFFFF" w:themeFill="background1"/>
          </w:tcPr>
          <w:p w14:paraId="69190C59" w14:textId="6CDD08CE" w:rsidR="0004151C" w:rsidRDefault="0004151C" w:rsidP="00B17E95">
            <w:pPr>
              <w:spacing w:line="276" w:lineRule="auto"/>
              <w:jc w:val="both"/>
              <w:rPr>
                <w:rFonts w:ascii="Arial" w:hAnsi="Arial" w:cs="Arial"/>
                <w:sz w:val="20"/>
                <w:szCs w:val="18"/>
              </w:rPr>
            </w:pPr>
            <w:r>
              <w:rPr>
                <w:rFonts w:ascii="Arial" w:hAnsi="Arial" w:cs="Arial"/>
                <w:sz w:val="20"/>
                <w:szCs w:val="18"/>
              </w:rPr>
              <w:t xml:space="preserve">SBI IFB, </w:t>
            </w:r>
            <w:proofErr w:type="spellStart"/>
            <w:r>
              <w:rPr>
                <w:rFonts w:ascii="Arial" w:hAnsi="Arial" w:cs="Arial"/>
                <w:sz w:val="20"/>
                <w:szCs w:val="18"/>
              </w:rPr>
              <w:t>Jawahar</w:t>
            </w:r>
            <w:proofErr w:type="spellEnd"/>
            <w:r>
              <w:rPr>
                <w:rFonts w:ascii="Arial" w:hAnsi="Arial" w:cs="Arial"/>
                <w:sz w:val="20"/>
                <w:szCs w:val="18"/>
              </w:rPr>
              <w:t xml:space="preserve"> </w:t>
            </w:r>
            <w:proofErr w:type="spellStart"/>
            <w:r>
              <w:rPr>
                <w:rFonts w:ascii="Arial" w:hAnsi="Arial" w:cs="Arial"/>
                <w:sz w:val="20"/>
                <w:szCs w:val="18"/>
              </w:rPr>
              <w:t>Vyaapar</w:t>
            </w:r>
            <w:proofErr w:type="spellEnd"/>
            <w:r>
              <w:rPr>
                <w:rFonts w:ascii="Arial" w:hAnsi="Arial" w:cs="Arial"/>
                <w:sz w:val="20"/>
                <w:szCs w:val="18"/>
              </w:rPr>
              <w:t xml:space="preserve"> </w:t>
            </w:r>
            <w:proofErr w:type="spellStart"/>
            <w:r>
              <w:rPr>
                <w:rFonts w:ascii="Arial" w:hAnsi="Arial" w:cs="Arial"/>
                <w:sz w:val="20"/>
                <w:szCs w:val="18"/>
              </w:rPr>
              <w:t>Bhawan</w:t>
            </w:r>
            <w:proofErr w:type="spellEnd"/>
            <w:r>
              <w:rPr>
                <w:rFonts w:ascii="Arial" w:hAnsi="Arial" w:cs="Arial"/>
                <w:sz w:val="20"/>
                <w:szCs w:val="18"/>
              </w:rPr>
              <w:t xml:space="preserve"> Branch, New Delhi vide Work Order No. IFB-ND/AMT-IV/2022-23/352 dated: 28.11.2022, has requested us to conduct the valuation of property located at North-West Tower, BPTP</w:t>
            </w:r>
            <w:r w:rsidRPr="00B95B69">
              <w:rPr>
                <w:rFonts w:ascii="Arial" w:hAnsi="Arial" w:cs="Arial"/>
                <w:sz w:val="20"/>
                <w:szCs w:val="18"/>
              </w:rPr>
              <w:t xml:space="preserve"> Capital City, Plot No.-02, Sector 94, District- </w:t>
            </w:r>
            <w:proofErr w:type="spellStart"/>
            <w:r w:rsidRPr="00B95B69">
              <w:rPr>
                <w:rFonts w:ascii="Arial" w:hAnsi="Arial" w:cs="Arial"/>
                <w:sz w:val="20"/>
                <w:szCs w:val="18"/>
              </w:rPr>
              <w:t>Gautam</w:t>
            </w:r>
            <w:proofErr w:type="spellEnd"/>
            <w:r w:rsidRPr="00B95B69">
              <w:rPr>
                <w:rFonts w:ascii="Arial" w:hAnsi="Arial" w:cs="Arial"/>
                <w:sz w:val="20"/>
                <w:szCs w:val="18"/>
              </w:rPr>
              <w:t xml:space="preserve"> </w:t>
            </w:r>
            <w:proofErr w:type="spellStart"/>
            <w:r w:rsidRPr="00B95B69">
              <w:rPr>
                <w:rFonts w:ascii="Arial" w:hAnsi="Arial" w:cs="Arial"/>
                <w:sz w:val="20"/>
                <w:szCs w:val="18"/>
              </w:rPr>
              <w:t>Budh</w:t>
            </w:r>
            <w:proofErr w:type="spellEnd"/>
            <w:r w:rsidRPr="00B95B69">
              <w:rPr>
                <w:rFonts w:ascii="Arial" w:hAnsi="Arial" w:cs="Arial"/>
                <w:sz w:val="20"/>
                <w:szCs w:val="18"/>
              </w:rPr>
              <w:t xml:space="preserve"> Nagar, Noida, Uttar Pradesh</w:t>
            </w:r>
            <w:r>
              <w:rPr>
                <w:rFonts w:ascii="Arial" w:hAnsi="Arial" w:cs="Arial"/>
                <w:sz w:val="20"/>
                <w:szCs w:val="18"/>
              </w:rPr>
              <w:t xml:space="preserve">. During discussion, Bank requested to give the valuation of only the present constructed building on the total plot admeasuring 14.17 acres. Accordingly its Valuation through built-up unit </w:t>
            </w:r>
            <w:r w:rsidR="00DE297B">
              <w:rPr>
                <w:rFonts w:ascii="Arial" w:hAnsi="Arial" w:cs="Arial"/>
                <w:sz w:val="20"/>
                <w:szCs w:val="18"/>
              </w:rPr>
              <w:t xml:space="preserve">method is given vide report </w:t>
            </w:r>
            <w:proofErr w:type="spellStart"/>
            <w:proofErr w:type="gramStart"/>
            <w:r w:rsidR="00DE297B">
              <w:rPr>
                <w:rFonts w:ascii="Arial" w:hAnsi="Arial" w:cs="Arial"/>
                <w:sz w:val="20"/>
                <w:szCs w:val="18"/>
              </w:rPr>
              <w:t>no.</w:t>
            </w:r>
            <w:r w:rsidRPr="00D7492A">
              <w:rPr>
                <w:rFonts w:ascii="Arial" w:hAnsi="Arial" w:cs="Arial"/>
                <w:sz w:val="20"/>
                <w:szCs w:val="18"/>
              </w:rPr>
              <w:t>VIS</w:t>
            </w:r>
            <w:proofErr w:type="spellEnd"/>
            <w:r w:rsidRPr="00D7492A">
              <w:rPr>
                <w:rFonts w:ascii="Arial" w:hAnsi="Arial" w:cs="Arial"/>
                <w:sz w:val="20"/>
                <w:szCs w:val="18"/>
              </w:rPr>
              <w:t>(</w:t>
            </w:r>
            <w:proofErr w:type="gramEnd"/>
            <w:r w:rsidRPr="00D7492A">
              <w:rPr>
                <w:rFonts w:ascii="Arial" w:hAnsi="Arial" w:cs="Arial"/>
                <w:sz w:val="20"/>
                <w:szCs w:val="18"/>
              </w:rPr>
              <w:t>2022-23)-PL471-375-652</w:t>
            </w:r>
            <w:r>
              <w:rPr>
                <w:rFonts w:ascii="Arial" w:hAnsi="Arial" w:cs="Arial"/>
                <w:sz w:val="20"/>
                <w:szCs w:val="18"/>
              </w:rPr>
              <w:t xml:space="preserve"> dated 02.02.2023, which included the proportionate value of the land also required as per FAR consumed in the building in the composite rates adopted in built-up unit value.</w:t>
            </w:r>
          </w:p>
          <w:p w14:paraId="00FBAB7F" w14:textId="77777777" w:rsidR="0004151C" w:rsidRDefault="0004151C" w:rsidP="00B17E95">
            <w:pPr>
              <w:spacing w:line="276" w:lineRule="auto"/>
              <w:jc w:val="both"/>
              <w:rPr>
                <w:rFonts w:ascii="Arial" w:hAnsi="Arial" w:cs="Arial"/>
                <w:sz w:val="20"/>
                <w:szCs w:val="18"/>
              </w:rPr>
            </w:pPr>
          </w:p>
          <w:p w14:paraId="51EECF99" w14:textId="77777777" w:rsidR="0004151C" w:rsidRDefault="0004151C" w:rsidP="00B17E95">
            <w:pPr>
              <w:spacing w:line="276" w:lineRule="auto"/>
              <w:jc w:val="both"/>
              <w:rPr>
                <w:rFonts w:ascii="Arial" w:hAnsi="Arial" w:cs="Arial"/>
                <w:sz w:val="20"/>
                <w:szCs w:val="18"/>
              </w:rPr>
            </w:pPr>
            <w:r>
              <w:rPr>
                <w:rFonts w:ascii="Arial" w:hAnsi="Arial" w:cs="Arial"/>
                <w:sz w:val="20"/>
                <w:szCs w:val="18"/>
              </w:rPr>
              <w:t>Further to it through verbal communication, Bank again requested to give the balance land value out of total land area admeasuring 14.17 Acres.</w:t>
            </w:r>
          </w:p>
          <w:p w14:paraId="519EFDB8" w14:textId="77777777" w:rsidR="0004151C" w:rsidRDefault="0004151C" w:rsidP="00B17E95">
            <w:pPr>
              <w:spacing w:line="276" w:lineRule="auto"/>
              <w:jc w:val="both"/>
              <w:rPr>
                <w:rFonts w:ascii="Arial" w:hAnsi="Arial" w:cs="Arial"/>
                <w:sz w:val="20"/>
                <w:szCs w:val="18"/>
              </w:rPr>
            </w:pPr>
          </w:p>
          <w:p w14:paraId="5B7858AE" w14:textId="0D7B0B15" w:rsidR="0004151C" w:rsidRDefault="0004151C" w:rsidP="00B17E95">
            <w:pPr>
              <w:spacing w:line="276" w:lineRule="auto"/>
              <w:jc w:val="both"/>
              <w:rPr>
                <w:rFonts w:ascii="Arial" w:hAnsi="Arial" w:cs="Arial"/>
                <w:sz w:val="20"/>
                <w:szCs w:val="18"/>
              </w:rPr>
            </w:pPr>
            <w:r>
              <w:rPr>
                <w:rFonts w:ascii="Arial" w:hAnsi="Arial" w:cs="Arial"/>
                <w:sz w:val="20"/>
                <w:szCs w:val="18"/>
              </w:rPr>
              <w:t xml:space="preserve">In this respect, this report is an addendum to the earlier report </w:t>
            </w:r>
            <w:r w:rsidR="00DE297B">
              <w:rPr>
                <w:rFonts w:ascii="Arial" w:hAnsi="Arial" w:cs="Arial"/>
                <w:sz w:val="20"/>
                <w:szCs w:val="18"/>
              </w:rPr>
              <w:t xml:space="preserve">Case </w:t>
            </w:r>
            <w:proofErr w:type="spellStart"/>
            <w:proofErr w:type="gramStart"/>
            <w:r w:rsidR="00DE297B">
              <w:rPr>
                <w:rFonts w:ascii="Arial" w:hAnsi="Arial" w:cs="Arial"/>
                <w:sz w:val="20"/>
                <w:szCs w:val="18"/>
              </w:rPr>
              <w:t>No.</w:t>
            </w:r>
            <w:r w:rsidRPr="00D7492A">
              <w:rPr>
                <w:rFonts w:ascii="Arial" w:hAnsi="Arial" w:cs="Arial"/>
                <w:sz w:val="20"/>
                <w:szCs w:val="18"/>
              </w:rPr>
              <w:t>VIS</w:t>
            </w:r>
            <w:proofErr w:type="spellEnd"/>
            <w:r w:rsidRPr="00D7492A">
              <w:rPr>
                <w:rFonts w:ascii="Arial" w:hAnsi="Arial" w:cs="Arial"/>
                <w:sz w:val="20"/>
                <w:szCs w:val="18"/>
              </w:rPr>
              <w:t>(</w:t>
            </w:r>
            <w:proofErr w:type="gramEnd"/>
            <w:r w:rsidRPr="00D7492A">
              <w:rPr>
                <w:rFonts w:ascii="Arial" w:hAnsi="Arial" w:cs="Arial"/>
                <w:sz w:val="20"/>
                <w:szCs w:val="18"/>
              </w:rPr>
              <w:t>2022-23)-PL471-375-652</w:t>
            </w:r>
            <w:r>
              <w:rPr>
                <w:rFonts w:ascii="Arial" w:hAnsi="Arial" w:cs="Arial"/>
                <w:sz w:val="20"/>
                <w:szCs w:val="18"/>
              </w:rPr>
              <w:t xml:space="preserve"> dated 02.02.2023 only for the balance proportionate vacant land out of total land area. This report should be read in conjunction to the previous report issued for the building standing on the proportionate land underneath it.</w:t>
            </w:r>
          </w:p>
          <w:p w14:paraId="32EEE713" w14:textId="77777777" w:rsidR="0004151C" w:rsidRDefault="0004151C" w:rsidP="00B17E95">
            <w:pPr>
              <w:spacing w:line="276" w:lineRule="auto"/>
              <w:jc w:val="both"/>
              <w:rPr>
                <w:rFonts w:ascii="Arial" w:hAnsi="Arial" w:cs="Arial"/>
                <w:sz w:val="20"/>
                <w:szCs w:val="18"/>
              </w:rPr>
            </w:pPr>
          </w:p>
          <w:p w14:paraId="122391E8" w14:textId="77777777" w:rsidR="0004151C" w:rsidRDefault="0004151C" w:rsidP="00B17E95">
            <w:pPr>
              <w:spacing w:line="276" w:lineRule="auto"/>
              <w:jc w:val="both"/>
              <w:rPr>
                <w:rFonts w:ascii="Arial" w:hAnsi="Arial" w:cs="Arial"/>
                <w:sz w:val="20"/>
                <w:szCs w:val="18"/>
              </w:rPr>
            </w:pPr>
            <w:r w:rsidRPr="00C04959">
              <w:rPr>
                <w:rFonts w:ascii="Arial" w:hAnsi="Arial" w:cs="Arial"/>
                <w:sz w:val="20"/>
                <w:szCs w:val="18"/>
              </w:rPr>
              <w:t>As stated in the copy of the deed and approved plan, plot number 2B's total land area is 14.17 Acres.</w:t>
            </w:r>
            <w:r>
              <w:rPr>
                <w:rFonts w:ascii="Arial" w:hAnsi="Arial" w:cs="Arial"/>
                <w:sz w:val="20"/>
                <w:szCs w:val="18"/>
              </w:rPr>
              <w:t xml:space="preserve"> As per approved </w:t>
            </w:r>
            <w:r w:rsidRPr="00A74273">
              <w:rPr>
                <w:rFonts w:ascii="Arial" w:hAnsi="Arial" w:cs="Arial"/>
                <w:sz w:val="20"/>
                <w:szCs w:val="18"/>
              </w:rPr>
              <w:t>Map dated: 13.03.2021, total 4 towers</w:t>
            </w:r>
            <w:r>
              <w:rPr>
                <w:rFonts w:ascii="Arial" w:hAnsi="Arial" w:cs="Arial"/>
                <w:sz w:val="20"/>
                <w:szCs w:val="18"/>
              </w:rPr>
              <w:t xml:space="preserve"> are proposed on the land with proposed FAR </w:t>
            </w:r>
            <w:r w:rsidRPr="00CE5EDA">
              <w:rPr>
                <w:rFonts w:ascii="Arial" w:hAnsi="Arial" w:cs="Arial"/>
                <w:sz w:val="20"/>
                <w:szCs w:val="18"/>
              </w:rPr>
              <w:t>1</w:t>
            </w:r>
            <w:proofErr w:type="gramStart"/>
            <w:r w:rsidRPr="00CE5EDA">
              <w:rPr>
                <w:rFonts w:ascii="Arial" w:hAnsi="Arial" w:cs="Arial"/>
                <w:sz w:val="20"/>
                <w:szCs w:val="18"/>
              </w:rPr>
              <w:t>,14,510</w:t>
            </w:r>
            <w:proofErr w:type="gramEnd"/>
            <w:r w:rsidRPr="00CE5EDA">
              <w:rPr>
                <w:rFonts w:ascii="Arial" w:hAnsi="Arial" w:cs="Arial"/>
                <w:sz w:val="20"/>
                <w:szCs w:val="18"/>
              </w:rPr>
              <w:t xml:space="preserve"> </w:t>
            </w:r>
            <w:r>
              <w:rPr>
                <w:rFonts w:ascii="Arial" w:hAnsi="Arial" w:cs="Arial"/>
                <w:sz w:val="20"/>
                <w:szCs w:val="18"/>
              </w:rPr>
              <w:t xml:space="preserve">sq. </w:t>
            </w:r>
            <w:proofErr w:type="spellStart"/>
            <w:r>
              <w:rPr>
                <w:rFonts w:ascii="Arial" w:hAnsi="Arial" w:cs="Arial"/>
                <w:sz w:val="20"/>
                <w:szCs w:val="18"/>
              </w:rPr>
              <w:t>mtr</w:t>
            </w:r>
            <w:proofErr w:type="spellEnd"/>
            <w:r>
              <w:rPr>
                <w:rFonts w:ascii="Arial" w:hAnsi="Arial" w:cs="Arial"/>
                <w:sz w:val="20"/>
                <w:szCs w:val="18"/>
              </w:rPr>
              <w:t xml:space="preserve">. Presently only one North-West tower is constructed for which a valuation report is already given to the Bank vide report no. </w:t>
            </w:r>
            <w:r w:rsidRPr="00D7492A">
              <w:rPr>
                <w:rFonts w:ascii="Arial" w:hAnsi="Arial" w:cs="Arial"/>
                <w:sz w:val="20"/>
                <w:szCs w:val="18"/>
              </w:rPr>
              <w:t>VIS(2022-23)-PL471-375-652</w:t>
            </w:r>
            <w:r>
              <w:rPr>
                <w:rFonts w:ascii="Arial" w:hAnsi="Arial" w:cs="Arial"/>
                <w:sz w:val="20"/>
                <w:szCs w:val="18"/>
              </w:rPr>
              <w:t xml:space="preserve"> dated 02.02.2023 from built-up unit method estimating the valuation of Rs.</w:t>
            </w:r>
            <w:r w:rsidRPr="00B95B69">
              <w:rPr>
                <w:rFonts w:ascii="Arial" w:hAnsi="Arial" w:cs="Arial"/>
                <w:sz w:val="20"/>
                <w:szCs w:val="18"/>
              </w:rPr>
              <w:t>847,40,95,000</w:t>
            </w:r>
            <w:r>
              <w:rPr>
                <w:rFonts w:ascii="Arial" w:hAnsi="Arial" w:cs="Arial"/>
                <w:sz w:val="20"/>
                <w:szCs w:val="18"/>
              </w:rPr>
              <w:t>/-</w:t>
            </w:r>
          </w:p>
          <w:p w14:paraId="79A12820" w14:textId="77777777" w:rsidR="0004151C" w:rsidRDefault="0004151C" w:rsidP="00B17E95">
            <w:pPr>
              <w:spacing w:line="276" w:lineRule="auto"/>
              <w:jc w:val="both"/>
              <w:rPr>
                <w:rFonts w:ascii="Arial" w:hAnsi="Arial" w:cs="Arial"/>
                <w:sz w:val="20"/>
                <w:szCs w:val="18"/>
              </w:rPr>
            </w:pPr>
          </w:p>
          <w:p w14:paraId="4EEB3739" w14:textId="30B268FD" w:rsidR="00B17E95" w:rsidRDefault="0004151C" w:rsidP="00B17E95">
            <w:pPr>
              <w:spacing w:line="276" w:lineRule="auto"/>
              <w:jc w:val="both"/>
              <w:rPr>
                <w:rFonts w:ascii="Arial" w:hAnsi="Arial" w:cs="Arial"/>
                <w:sz w:val="20"/>
                <w:szCs w:val="18"/>
              </w:rPr>
            </w:pPr>
            <w:r>
              <w:rPr>
                <w:rFonts w:ascii="Arial" w:hAnsi="Arial" w:cs="Arial"/>
                <w:sz w:val="20"/>
                <w:szCs w:val="18"/>
              </w:rPr>
              <w:t>For the distribution of the land already consumed in the North-West Tower and the balance land, we have used the proportion of FAR consumed out of total proposed FAR as per the calculation below:</w:t>
            </w:r>
          </w:p>
          <w:tbl>
            <w:tblPr>
              <w:tblW w:w="6686" w:type="dxa"/>
              <w:jc w:val="center"/>
              <w:tblLayout w:type="fixed"/>
              <w:tblLook w:val="04A0" w:firstRow="1" w:lastRow="0" w:firstColumn="1" w:lastColumn="0" w:noHBand="0" w:noVBand="1"/>
            </w:tblPr>
            <w:tblGrid>
              <w:gridCol w:w="3020"/>
              <w:gridCol w:w="1261"/>
              <w:gridCol w:w="1134"/>
              <w:gridCol w:w="1271"/>
            </w:tblGrid>
            <w:tr w:rsidR="0004151C" w:rsidRPr="0008290A" w14:paraId="6C41B77D" w14:textId="77777777" w:rsidTr="00A95E49">
              <w:trPr>
                <w:trHeight w:val="900"/>
                <w:jc w:val="center"/>
              </w:trPr>
              <w:tc>
                <w:tcPr>
                  <w:tcW w:w="302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0479A494" w14:textId="77777777" w:rsidR="0004151C" w:rsidRPr="0008290A" w:rsidRDefault="0004151C" w:rsidP="00B17E95">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Particulars</w:t>
                  </w:r>
                </w:p>
              </w:tc>
              <w:tc>
                <w:tcPr>
                  <w:tcW w:w="1261" w:type="dxa"/>
                  <w:tcBorders>
                    <w:top w:val="single" w:sz="4" w:space="0" w:color="auto"/>
                    <w:left w:val="nil"/>
                    <w:bottom w:val="single" w:sz="4" w:space="0" w:color="auto"/>
                    <w:right w:val="single" w:sz="4" w:space="0" w:color="auto"/>
                  </w:tcBorders>
                  <w:shd w:val="clear" w:color="000000" w:fill="1F4E78"/>
                  <w:vAlign w:val="center"/>
                  <w:hideMark/>
                </w:tcPr>
                <w:p w14:paraId="49AB8799" w14:textId="77777777" w:rsidR="0004151C" w:rsidRPr="0008290A" w:rsidRDefault="0004151C" w:rsidP="00B17E95">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In percentage       </w:t>
                  </w:r>
                </w:p>
              </w:tc>
              <w:tc>
                <w:tcPr>
                  <w:tcW w:w="1134" w:type="dxa"/>
                  <w:tcBorders>
                    <w:top w:val="single" w:sz="4" w:space="0" w:color="auto"/>
                    <w:left w:val="nil"/>
                    <w:bottom w:val="single" w:sz="4" w:space="0" w:color="auto"/>
                    <w:right w:val="single" w:sz="4" w:space="0" w:color="auto"/>
                  </w:tcBorders>
                  <w:shd w:val="clear" w:color="000000" w:fill="1F4E78"/>
                  <w:noWrap/>
                  <w:vAlign w:val="center"/>
                  <w:hideMark/>
                </w:tcPr>
                <w:p w14:paraId="547DDD82" w14:textId="77777777" w:rsidR="0004151C" w:rsidRPr="0008290A" w:rsidRDefault="0004151C" w:rsidP="00B17E95">
                  <w:pPr>
                    <w:jc w:val="center"/>
                    <w:rPr>
                      <w:rFonts w:ascii="Calibri" w:hAnsi="Calibri" w:cs="Calibri"/>
                      <w:b/>
                      <w:bCs/>
                      <w:color w:val="FFFFFF"/>
                      <w:sz w:val="22"/>
                      <w:szCs w:val="22"/>
                      <w:lang w:val="en-IN" w:eastAsia="en-IN"/>
                    </w:rPr>
                  </w:pPr>
                  <w:proofErr w:type="gramStart"/>
                  <w:r w:rsidRPr="0008290A">
                    <w:rPr>
                      <w:rFonts w:ascii="Calibri" w:hAnsi="Calibri" w:cs="Calibri"/>
                      <w:b/>
                      <w:bCs/>
                      <w:color w:val="FFFFFF"/>
                      <w:sz w:val="22"/>
                      <w:szCs w:val="22"/>
                      <w:lang w:val="en-IN" w:eastAsia="en-IN"/>
                    </w:rPr>
                    <w:t>in</w:t>
                  </w:r>
                  <w:proofErr w:type="gramEnd"/>
                  <w:r w:rsidRPr="0008290A">
                    <w:rPr>
                      <w:rFonts w:ascii="Calibri" w:hAnsi="Calibri" w:cs="Calibri"/>
                      <w:b/>
                      <w:bCs/>
                      <w:color w:val="FFFFFF"/>
                      <w:sz w:val="22"/>
                      <w:szCs w:val="22"/>
                      <w:lang w:val="en-IN" w:eastAsia="en-IN"/>
                    </w:rPr>
                    <w:t xml:space="preserve"> sq. </w:t>
                  </w:r>
                  <w:proofErr w:type="spellStart"/>
                  <w:r w:rsidRPr="0008290A">
                    <w:rPr>
                      <w:rFonts w:ascii="Calibri" w:hAnsi="Calibri" w:cs="Calibri"/>
                      <w:b/>
                      <w:bCs/>
                      <w:color w:val="FFFFFF"/>
                      <w:sz w:val="22"/>
                      <w:szCs w:val="22"/>
                      <w:lang w:val="en-IN" w:eastAsia="en-IN"/>
                    </w:rPr>
                    <w:t>mtr</w:t>
                  </w:r>
                  <w:proofErr w:type="spellEnd"/>
                  <w:r w:rsidRPr="0008290A">
                    <w:rPr>
                      <w:rFonts w:ascii="Calibri" w:hAnsi="Calibri" w:cs="Calibri"/>
                      <w:b/>
                      <w:bCs/>
                      <w:color w:val="FFFFFF"/>
                      <w:sz w:val="22"/>
                      <w:szCs w:val="22"/>
                      <w:lang w:val="en-IN" w:eastAsia="en-IN"/>
                    </w:rPr>
                    <w:t>.</w:t>
                  </w:r>
                </w:p>
              </w:tc>
              <w:tc>
                <w:tcPr>
                  <w:tcW w:w="1271" w:type="dxa"/>
                  <w:tcBorders>
                    <w:top w:val="single" w:sz="4" w:space="0" w:color="auto"/>
                    <w:left w:val="nil"/>
                    <w:bottom w:val="single" w:sz="4" w:space="0" w:color="auto"/>
                    <w:right w:val="single" w:sz="4" w:space="0" w:color="auto"/>
                  </w:tcBorders>
                  <w:shd w:val="clear" w:color="000000" w:fill="1F4E78"/>
                  <w:noWrap/>
                  <w:vAlign w:val="center"/>
                  <w:hideMark/>
                </w:tcPr>
                <w:p w14:paraId="7BA7B7C3" w14:textId="77777777" w:rsidR="0004151C" w:rsidRPr="0008290A" w:rsidRDefault="0004151C" w:rsidP="00B17E95">
                  <w:pPr>
                    <w:jc w:val="center"/>
                    <w:rPr>
                      <w:rFonts w:ascii="Calibri" w:hAnsi="Calibri" w:cs="Calibri"/>
                      <w:b/>
                      <w:bCs/>
                      <w:color w:val="FFFFFF"/>
                      <w:sz w:val="22"/>
                      <w:szCs w:val="22"/>
                      <w:lang w:val="en-IN" w:eastAsia="en-IN"/>
                    </w:rPr>
                  </w:pPr>
                  <w:r w:rsidRPr="0008290A">
                    <w:rPr>
                      <w:rFonts w:ascii="Calibri" w:hAnsi="Calibri" w:cs="Calibri"/>
                      <w:b/>
                      <w:bCs/>
                      <w:color w:val="FFFFFF"/>
                      <w:sz w:val="22"/>
                      <w:szCs w:val="22"/>
                      <w:lang w:val="en-IN" w:eastAsia="en-IN"/>
                    </w:rPr>
                    <w:t>in acres</w:t>
                  </w:r>
                </w:p>
              </w:tc>
            </w:tr>
            <w:tr w:rsidR="0004151C" w:rsidRPr="0008290A" w14:paraId="0D2EE476" w14:textId="77777777" w:rsidTr="00A95E49">
              <w:trPr>
                <w:trHeight w:val="300"/>
                <w:jc w:val="center"/>
              </w:trPr>
              <w:tc>
                <w:tcPr>
                  <w:tcW w:w="3020" w:type="dxa"/>
                  <w:tcBorders>
                    <w:top w:val="nil"/>
                    <w:left w:val="single" w:sz="4" w:space="0" w:color="auto"/>
                    <w:bottom w:val="single" w:sz="4" w:space="0" w:color="auto"/>
                    <w:right w:val="single" w:sz="4" w:space="0" w:color="auto"/>
                  </w:tcBorders>
                  <w:shd w:val="clear" w:color="000000" w:fill="DDEBF7"/>
                  <w:noWrap/>
                  <w:vAlign w:val="center"/>
                  <w:hideMark/>
                </w:tcPr>
                <w:p w14:paraId="302915CC" w14:textId="77777777" w:rsidR="0004151C" w:rsidRPr="0008290A" w:rsidRDefault="0004151C" w:rsidP="00B17E95">
                  <w:pPr>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Total Land area</w:t>
                  </w:r>
                </w:p>
              </w:tc>
              <w:tc>
                <w:tcPr>
                  <w:tcW w:w="1261" w:type="dxa"/>
                  <w:tcBorders>
                    <w:top w:val="nil"/>
                    <w:left w:val="nil"/>
                    <w:bottom w:val="single" w:sz="4" w:space="0" w:color="auto"/>
                    <w:right w:val="single" w:sz="4" w:space="0" w:color="auto"/>
                  </w:tcBorders>
                  <w:shd w:val="clear" w:color="auto" w:fill="auto"/>
                  <w:noWrap/>
                  <w:vAlign w:val="center"/>
                  <w:hideMark/>
                </w:tcPr>
                <w:p w14:paraId="3335EF6E"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 xml:space="preserve"> NA </w:t>
                  </w:r>
                </w:p>
              </w:tc>
              <w:tc>
                <w:tcPr>
                  <w:tcW w:w="1134" w:type="dxa"/>
                  <w:tcBorders>
                    <w:top w:val="nil"/>
                    <w:left w:val="nil"/>
                    <w:bottom w:val="single" w:sz="4" w:space="0" w:color="auto"/>
                    <w:right w:val="single" w:sz="4" w:space="0" w:color="auto"/>
                  </w:tcBorders>
                  <w:shd w:val="clear" w:color="auto" w:fill="auto"/>
                  <w:noWrap/>
                  <w:vAlign w:val="center"/>
                  <w:hideMark/>
                </w:tcPr>
                <w:p w14:paraId="372F0AE8"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 xml:space="preserve">57,344 </w:t>
                  </w:r>
                </w:p>
              </w:tc>
              <w:tc>
                <w:tcPr>
                  <w:tcW w:w="1271" w:type="dxa"/>
                  <w:tcBorders>
                    <w:top w:val="nil"/>
                    <w:left w:val="nil"/>
                    <w:bottom w:val="single" w:sz="4" w:space="0" w:color="auto"/>
                    <w:right w:val="single" w:sz="4" w:space="0" w:color="auto"/>
                  </w:tcBorders>
                  <w:shd w:val="clear" w:color="auto" w:fill="auto"/>
                  <w:noWrap/>
                  <w:vAlign w:val="center"/>
                  <w:hideMark/>
                </w:tcPr>
                <w:p w14:paraId="22C225BF" w14:textId="77777777" w:rsidR="0004151C" w:rsidRPr="0008290A" w:rsidRDefault="0004151C" w:rsidP="00B17E95">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Pr="0008290A">
                    <w:rPr>
                      <w:rFonts w:ascii="Calibri" w:hAnsi="Calibri" w:cs="Calibri"/>
                      <w:color w:val="000000"/>
                      <w:sz w:val="22"/>
                      <w:szCs w:val="22"/>
                      <w:lang w:val="en-IN" w:eastAsia="en-IN"/>
                    </w:rPr>
                    <w:t xml:space="preserve">14.17 </w:t>
                  </w:r>
                </w:p>
              </w:tc>
            </w:tr>
            <w:tr w:rsidR="0004151C" w:rsidRPr="0008290A" w14:paraId="2C7744E8" w14:textId="77777777" w:rsidTr="00A95E49">
              <w:trPr>
                <w:trHeight w:val="225"/>
                <w:jc w:val="center"/>
              </w:trPr>
              <w:tc>
                <w:tcPr>
                  <w:tcW w:w="3020" w:type="dxa"/>
                  <w:tcBorders>
                    <w:top w:val="nil"/>
                    <w:left w:val="single" w:sz="4" w:space="0" w:color="auto"/>
                    <w:bottom w:val="single" w:sz="4" w:space="0" w:color="auto"/>
                    <w:right w:val="single" w:sz="4" w:space="0" w:color="auto"/>
                  </w:tcBorders>
                  <w:shd w:val="clear" w:color="000000" w:fill="DDEBF7"/>
                  <w:noWrap/>
                  <w:vAlign w:val="center"/>
                  <w:hideMark/>
                </w:tcPr>
                <w:p w14:paraId="5AFF2EB3" w14:textId="77777777" w:rsidR="0004151C" w:rsidRPr="0008290A" w:rsidRDefault="0004151C" w:rsidP="00B17E95">
                  <w:pPr>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Total Proposed FAR</w:t>
                  </w:r>
                </w:p>
              </w:tc>
              <w:tc>
                <w:tcPr>
                  <w:tcW w:w="1261" w:type="dxa"/>
                  <w:tcBorders>
                    <w:top w:val="nil"/>
                    <w:left w:val="nil"/>
                    <w:bottom w:val="single" w:sz="4" w:space="0" w:color="auto"/>
                    <w:right w:val="single" w:sz="4" w:space="0" w:color="auto"/>
                  </w:tcBorders>
                  <w:shd w:val="clear" w:color="auto" w:fill="auto"/>
                  <w:noWrap/>
                  <w:vAlign w:val="center"/>
                  <w:hideMark/>
                </w:tcPr>
                <w:p w14:paraId="0AAF6CD6"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06EEFF20"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 xml:space="preserve">1,14,510 </w:t>
                  </w:r>
                </w:p>
              </w:tc>
              <w:tc>
                <w:tcPr>
                  <w:tcW w:w="1271" w:type="dxa"/>
                  <w:tcBorders>
                    <w:top w:val="nil"/>
                    <w:left w:val="nil"/>
                    <w:bottom w:val="single" w:sz="4" w:space="0" w:color="auto"/>
                    <w:right w:val="single" w:sz="4" w:space="0" w:color="auto"/>
                  </w:tcBorders>
                  <w:shd w:val="clear" w:color="auto" w:fill="auto"/>
                  <w:noWrap/>
                  <w:vAlign w:val="center"/>
                  <w:hideMark/>
                </w:tcPr>
                <w:p w14:paraId="19BE16A4" w14:textId="77777777" w:rsidR="0004151C" w:rsidRPr="0008290A" w:rsidRDefault="0004151C" w:rsidP="00B17E95">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Pr="0008290A">
                    <w:rPr>
                      <w:rFonts w:ascii="Calibri" w:hAnsi="Calibri" w:cs="Calibri"/>
                      <w:color w:val="000000"/>
                      <w:sz w:val="22"/>
                      <w:szCs w:val="22"/>
                      <w:lang w:val="en-IN" w:eastAsia="en-IN"/>
                    </w:rPr>
                    <w:t xml:space="preserve">28.30 </w:t>
                  </w:r>
                </w:p>
              </w:tc>
            </w:tr>
            <w:tr w:rsidR="0004151C" w:rsidRPr="0008290A" w14:paraId="797B0F31" w14:textId="77777777" w:rsidTr="00A95E49">
              <w:trPr>
                <w:trHeight w:val="526"/>
                <w:jc w:val="center"/>
              </w:trPr>
              <w:tc>
                <w:tcPr>
                  <w:tcW w:w="3020" w:type="dxa"/>
                  <w:tcBorders>
                    <w:top w:val="nil"/>
                    <w:left w:val="single" w:sz="4" w:space="0" w:color="auto"/>
                    <w:bottom w:val="single" w:sz="4" w:space="0" w:color="auto"/>
                    <w:right w:val="single" w:sz="4" w:space="0" w:color="auto"/>
                  </w:tcBorders>
                  <w:shd w:val="clear" w:color="000000" w:fill="DDEBF7"/>
                  <w:vAlign w:val="center"/>
                  <w:hideMark/>
                </w:tcPr>
                <w:p w14:paraId="769B3C03" w14:textId="77777777" w:rsidR="0004151C" w:rsidRPr="0008290A" w:rsidRDefault="0004151C" w:rsidP="00B17E95">
                  <w:pPr>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FAR consumed in the existing building</w:t>
                  </w:r>
                </w:p>
              </w:tc>
              <w:tc>
                <w:tcPr>
                  <w:tcW w:w="1261" w:type="dxa"/>
                  <w:tcBorders>
                    <w:top w:val="nil"/>
                    <w:left w:val="nil"/>
                    <w:bottom w:val="single" w:sz="4" w:space="0" w:color="auto"/>
                    <w:right w:val="single" w:sz="4" w:space="0" w:color="auto"/>
                  </w:tcBorders>
                  <w:shd w:val="clear" w:color="auto" w:fill="auto"/>
                  <w:noWrap/>
                  <w:vAlign w:val="center"/>
                  <w:hideMark/>
                </w:tcPr>
                <w:p w14:paraId="3C5A4716"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40.49%</w:t>
                  </w:r>
                </w:p>
              </w:tc>
              <w:tc>
                <w:tcPr>
                  <w:tcW w:w="1134" w:type="dxa"/>
                  <w:tcBorders>
                    <w:top w:val="nil"/>
                    <w:left w:val="nil"/>
                    <w:bottom w:val="single" w:sz="4" w:space="0" w:color="auto"/>
                    <w:right w:val="single" w:sz="4" w:space="0" w:color="auto"/>
                  </w:tcBorders>
                  <w:shd w:val="clear" w:color="auto" w:fill="auto"/>
                  <w:noWrap/>
                  <w:vAlign w:val="center"/>
                  <w:hideMark/>
                </w:tcPr>
                <w:p w14:paraId="6E65E48A" w14:textId="77777777" w:rsidR="0004151C" w:rsidRPr="0008290A" w:rsidRDefault="0004151C" w:rsidP="00B17E95">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Pr="0008290A">
                    <w:rPr>
                      <w:rFonts w:ascii="Calibri" w:hAnsi="Calibri" w:cs="Calibri"/>
                      <w:color w:val="000000"/>
                      <w:sz w:val="22"/>
                      <w:szCs w:val="22"/>
                      <w:lang w:val="en-IN" w:eastAsia="en-IN"/>
                    </w:rPr>
                    <w:t xml:space="preserve">46,361 </w:t>
                  </w:r>
                </w:p>
              </w:tc>
              <w:tc>
                <w:tcPr>
                  <w:tcW w:w="1271" w:type="dxa"/>
                  <w:tcBorders>
                    <w:top w:val="nil"/>
                    <w:left w:val="nil"/>
                    <w:bottom w:val="single" w:sz="4" w:space="0" w:color="auto"/>
                    <w:right w:val="single" w:sz="4" w:space="0" w:color="auto"/>
                  </w:tcBorders>
                  <w:shd w:val="clear" w:color="auto" w:fill="auto"/>
                  <w:noWrap/>
                  <w:vAlign w:val="center"/>
                  <w:hideMark/>
                </w:tcPr>
                <w:p w14:paraId="55FD8242"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 xml:space="preserve"> NA </w:t>
                  </w:r>
                </w:p>
              </w:tc>
            </w:tr>
            <w:tr w:rsidR="0004151C" w:rsidRPr="0008290A" w14:paraId="6830D4EB" w14:textId="77777777" w:rsidTr="00A95E49">
              <w:trPr>
                <w:trHeight w:val="300"/>
                <w:jc w:val="center"/>
              </w:trPr>
              <w:tc>
                <w:tcPr>
                  <w:tcW w:w="3020" w:type="dxa"/>
                  <w:tcBorders>
                    <w:top w:val="nil"/>
                    <w:left w:val="single" w:sz="4" w:space="0" w:color="auto"/>
                    <w:bottom w:val="single" w:sz="4" w:space="0" w:color="auto"/>
                    <w:right w:val="single" w:sz="4" w:space="0" w:color="auto"/>
                  </w:tcBorders>
                  <w:shd w:val="clear" w:color="000000" w:fill="DDEBF7"/>
                  <w:vAlign w:val="center"/>
                  <w:hideMark/>
                </w:tcPr>
                <w:p w14:paraId="0102B641" w14:textId="77777777" w:rsidR="0004151C" w:rsidRPr="0008290A" w:rsidRDefault="0004151C" w:rsidP="00B17E95">
                  <w:pPr>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Balance FAR</w:t>
                  </w:r>
                </w:p>
              </w:tc>
              <w:tc>
                <w:tcPr>
                  <w:tcW w:w="1261" w:type="dxa"/>
                  <w:tcBorders>
                    <w:top w:val="nil"/>
                    <w:left w:val="nil"/>
                    <w:bottom w:val="single" w:sz="4" w:space="0" w:color="auto"/>
                    <w:right w:val="single" w:sz="4" w:space="0" w:color="auto"/>
                  </w:tcBorders>
                  <w:shd w:val="clear" w:color="auto" w:fill="auto"/>
                  <w:noWrap/>
                  <w:vAlign w:val="center"/>
                  <w:hideMark/>
                </w:tcPr>
                <w:p w14:paraId="60167B02"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59.51%</w:t>
                  </w:r>
                </w:p>
              </w:tc>
              <w:tc>
                <w:tcPr>
                  <w:tcW w:w="1134" w:type="dxa"/>
                  <w:tcBorders>
                    <w:top w:val="nil"/>
                    <w:left w:val="nil"/>
                    <w:bottom w:val="nil"/>
                    <w:right w:val="nil"/>
                  </w:tcBorders>
                  <w:shd w:val="clear" w:color="auto" w:fill="auto"/>
                  <w:noWrap/>
                  <w:vAlign w:val="center"/>
                  <w:hideMark/>
                </w:tcPr>
                <w:p w14:paraId="5979D9B0" w14:textId="77777777" w:rsidR="0004151C" w:rsidRPr="0008290A" w:rsidRDefault="0004151C" w:rsidP="00B17E95">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Pr="0008290A">
                    <w:rPr>
                      <w:rFonts w:ascii="Calibri" w:hAnsi="Calibri" w:cs="Calibri"/>
                      <w:color w:val="000000"/>
                      <w:sz w:val="22"/>
                      <w:szCs w:val="22"/>
                      <w:lang w:val="en-IN" w:eastAsia="en-IN"/>
                    </w:rPr>
                    <w:t xml:space="preserve">68,149 </w:t>
                  </w:r>
                </w:p>
              </w:tc>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2A111B3"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 xml:space="preserve"> NA </w:t>
                  </w:r>
                </w:p>
              </w:tc>
            </w:tr>
            <w:tr w:rsidR="0004151C" w:rsidRPr="0008290A" w14:paraId="7B1B6FB3" w14:textId="77777777" w:rsidTr="00A95E49">
              <w:trPr>
                <w:trHeight w:val="667"/>
                <w:jc w:val="center"/>
              </w:trPr>
              <w:tc>
                <w:tcPr>
                  <w:tcW w:w="3020" w:type="dxa"/>
                  <w:tcBorders>
                    <w:top w:val="nil"/>
                    <w:left w:val="single" w:sz="4" w:space="0" w:color="auto"/>
                    <w:bottom w:val="single" w:sz="4" w:space="0" w:color="auto"/>
                    <w:right w:val="single" w:sz="4" w:space="0" w:color="auto"/>
                  </w:tcBorders>
                  <w:shd w:val="clear" w:color="000000" w:fill="DDEBF7"/>
                  <w:vAlign w:val="center"/>
                  <w:hideMark/>
                </w:tcPr>
                <w:p w14:paraId="346533DB" w14:textId="77777777" w:rsidR="0004151C" w:rsidRPr="0008290A" w:rsidRDefault="0004151C" w:rsidP="00B17E95">
                  <w:pPr>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Land Area consumed in North-West Tower (as per proportion of FAR)</w:t>
                  </w:r>
                </w:p>
              </w:tc>
              <w:tc>
                <w:tcPr>
                  <w:tcW w:w="1261" w:type="dxa"/>
                  <w:tcBorders>
                    <w:top w:val="nil"/>
                    <w:left w:val="nil"/>
                    <w:bottom w:val="single" w:sz="4" w:space="0" w:color="auto"/>
                    <w:right w:val="single" w:sz="4" w:space="0" w:color="auto"/>
                  </w:tcBorders>
                  <w:shd w:val="clear" w:color="auto" w:fill="auto"/>
                  <w:noWrap/>
                  <w:vAlign w:val="center"/>
                  <w:hideMark/>
                </w:tcPr>
                <w:p w14:paraId="29833565" w14:textId="77777777" w:rsidR="0004151C" w:rsidRPr="0008290A" w:rsidRDefault="0004151C" w:rsidP="00B17E95">
                  <w:pPr>
                    <w:jc w:val="right"/>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40.49%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A43F8E" w14:textId="77777777" w:rsidR="0004151C" w:rsidRPr="0008290A" w:rsidRDefault="0004151C" w:rsidP="00B17E95">
                  <w:pPr>
                    <w:rPr>
                      <w:rFonts w:ascii="Calibri" w:hAnsi="Calibri" w:cs="Calibri"/>
                      <w:color w:val="000000"/>
                      <w:sz w:val="22"/>
                      <w:szCs w:val="22"/>
                      <w:lang w:val="en-IN" w:eastAsia="en-IN"/>
                    </w:rPr>
                  </w:pPr>
                  <w:r w:rsidRPr="0008290A">
                    <w:rPr>
                      <w:rFonts w:ascii="Calibri" w:hAnsi="Calibri" w:cs="Calibri"/>
                      <w:color w:val="000000"/>
                      <w:sz w:val="22"/>
                      <w:szCs w:val="22"/>
                      <w:lang w:val="en-IN" w:eastAsia="en-IN"/>
                    </w:rPr>
                    <w:t xml:space="preserve">23,218.63 </w:t>
                  </w:r>
                </w:p>
              </w:tc>
              <w:tc>
                <w:tcPr>
                  <w:tcW w:w="1271" w:type="dxa"/>
                  <w:tcBorders>
                    <w:top w:val="nil"/>
                    <w:left w:val="nil"/>
                    <w:bottom w:val="single" w:sz="4" w:space="0" w:color="auto"/>
                    <w:right w:val="single" w:sz="4" w:space="0" w:color="auto"/>
                  </w:tcBorders>
                  <w:shd w:val="clear" w:color="auto" w:fill="auto"/>
                  <w:noWrap/>
                  <w:vAlign w:val="center"/>
                  <w:hideMark/>
                </w:tcPr>
                <w:p w14:paraId="1D26F897" w14:textId="77777777" w:rsidR="0004151C" w:rsidRPr="0008290A" w:rsidRDefault="0004151C" w:rsidP="00B17E95">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Pr="0008290A">
                    <w:rPr>
                      <w:rFonts w:ascii="Calibri" w:hAnsi="Calibri" w:cs="Calibri"/>
                      <w:color w:val="000000"/>
                      <w:sz w:val="22"/>
                      <w:szCs w:val="22"/>
                      <w:lang w:val="en-IN" w:eastAsia="en-IN"/>
                    </w:rPr>
                    <w:t xml:space="preserve">5.74 </w:t>
                  </w:r>
                </w:p>
              </w:tc>
            </w:tr>
            <w:tr w:rsidR="0004151C" w:rsidRPr="0008290A" w14:paraId="6D59BEB0" w14:textId="77777777" w:rsidTr="00A95E49">
              <w:trPr>
                <w:trHeight w:val="706"/>
                <w:jc w:val="center"/>
              </w:trPr>
              <w:tc>
                <w:tcPr>
                  <w:tcW w:w="3020" w:type="dxa"/>
                  <w:tcBorders>
                    <w:top w:val="nil"/>
                    <w:left w:val="single" w:sz="4" w:space="0" w:color="auto"/>
                    <w:bottom w:val="single" w:sz="4" w:space="0" w:color="auto"/>
                    <w:right w:val="single" w:sz="4" w:space="0" w:color="auto"/>
                  </w:tcBorders>
                  <w:shd w:val="clear" w:color="000000" w:fill="DDEBF7"/>
                  <w:vAlign w:val="center"/>
                  <w:hideMark/>
                </w:tcPr>
                <w:p w14:paraId="669924BB" w14:textId="77777777" w:rsidR="0004151C" w:rsidRPr="0008290A" w:rsidRDefault="0004151C" w:rsidP="00B17E95">
                  <w:pPr>
                    <w:rPr>
                      <w:rFonts w:ascii="Calibri" w:hAnsi="Calibri" w:cs="Calibri"/>
                      <w:b/>
                      <w:bCs/>
                      <w:color w:val="000000"/>
                      <w:sz w:val="22"/>
                      <w:szCs w:val="22"/>
                      <w:lang w:val="en-IN" w:eastAsia="en-IN"/>
                    </w:rPr>
                  </w:pPr>
                  <w:r w:rsidRPr="0008290A">
                    <w:rPr>
                      <w:rFonts w:ascii="Calibri" w:hAnsi="Calibri" w:cs="Calibri"/>
                      <w:b/>
                      <w:bCs/>
                      <w:color w:val="000000"/>
                      <w:sz w:val="22"/>
                      <w:szCs w:val="22"/>
                      <w:lang w:val="en-IN" w:eastAsia="en-IN"/>
                    </w:rPr>
                    <w:t>Balance Land Area considered for valuation (59.51% of total land )</w:t>
                  </w:r>
                </w:p>
              </w:tc>
              <w:tc>
                <w:tcPr>
                  <w:tcW w:w="1261" w:type="dxa"/>
                  <w:tcBorders>
                    <w:top w:val="nil"/>
                    <w:left w:val="nil"/>
                    <w:bottom w:val="single" w:sz="4" w:space="0" w:color="auto"/>
                    <w:right w:val="single" w:sz="4" w:space="0" w:color="auto"/>
                  </w:tcBorders>
                  <w:shd w:val="clear" w:color="auto" w:fill="auto"/>
                  <w:noWrap/>
                  <w:vAlign w:val="center"/>
                  <w:hideMark/>
                </w:tcPr>
                <w:p w14:paraId="1C22F9C5" w14:textId="77777777" w:rsidR="0004151C" w:rsidRPr="0008290A" w:rsidRDefault="0004151C" w:rsidP="00B17E95">
                  <w:pPr>
                    <w:jc w:val="right"/>
                    <w:rPr>
                      <w:rFonts w:ascii="Calibri" w:hAnsi="Calibri" w:cs="Calibri"/>
                      <w:b/>
                      <w:bCs/>
                      <w:color w:val="000000"/>
                      <w:sz w:val="22"/>
                      <w:szCs w:val="22"/>
                      <w:lang w:val="en-IN" w:eastAsia="en-IN"/>
                    </w:rPr>
                  </w:pPr>
                  <w:r w:rsidRPr="0008290A">
                    <w:rPr>
                      <w:rFonts w:ascii="Calibri" w:hAnsi="Calibri" w:cs="Calibri"/>
                      <w:b/>
                      <w:bCs/>
                      <w:color w:val="000000"/>
                      <w:sz w:val="22"/>
                      <w:szCs w:val="22"/>
                      <w:lang w:val="en-IN" w:eastAsia="en-IN"/>
                    </w:rPr>
                    <w:t>59.51%</w:t>
                  </w:r>
                </w:p>
              </w:tc>
              <w:tc>
                <w:tcPr>
                  <w:tcW w:w="1134" w:type="dxa"/>
                  <w:tcBorders>
                    <w:top w:val="nil"/>
                    <w:left w:val="nil"/>
                    <w:bottom w:val="single" w:sz="4" w:space="0" w:color="auto"/>
                    <w:right w:val="single" w:sz="4" w:space="0" w:color="auto"/>
                  </w:tcBorders>
                  <w:shd w:val="clear" w:color="auto" w:fill="auto"/>
                  <w:noWrap/>
                  <w:vAlign w:val="center"/>
                  <w:hideMark/>
                </w:tcPr>
                <w:p w14:paraId="04D4BA42" w14:textId="77777777" w:rsidR="0004151C" w:rsidRPr="0008290A" w:rsidRDefault="0004151C" w:rsidP="00B17E95">
                  <w:pPr>
                    <w:rPr>
                      <w:rFonts w:ascii="Calibri" w:hAnsi="Calibri" w:cs="Calibri"/>
                      <w:b/>
                      <w:bCs/>
                      <w:color w:val="000000"/>
                      <w:sz w:val="22"/>
                      <w:szCs w:val="22"/>
                      <w:lang w:val="en-IN" w:eastAsia="en-IN"/>
                    </w:rPr>
                  </w:pPr>
                  <w:r w:rsidRPr="0008290A">
                    <w:rPr>
                      <w:rFonts w:ascii="Calibri" w:hAnsi="Calibri" w:cs="Calibri"/>
                      <w:b/>
                      <w:bCs/>
                      <w:color w:val="000000"/>
                      <w:sz w:val="22"/>
                      <w:szCs w:val="22"/>
                      <w:lang w:val="en-IN" w:eastAsia="en-IN"/>
                    </w:rPr>
                    <w:t xml:space="preserve">34,125.47 </w:t>
                  </w:r>
                </w:p>
              </w:tc>
              <w:tc>
                <w:tcPr>
                  <w:tcW w:w="1271" w:type="dxa"/>
                  <w:tcBorders>
                    <w:top w:val="nil"/>
                    <w:left w:val="nil"/>
                    <w:bottom w:val="single" w:sz="4" w:space="0" w:color="auto"/>
                    <w:right w:val="single" w:sz="4" w:space="0" w:color="auto"/>
                  </w:tcBorders>
                  <w:shd w:val="clear" w:color="auto" w:fill="auto"/>
                  <w:noWrap/>
                  <w:vAlign w:val="center"/>
                  <w:hideMark/>
                </w:tcPr>
                <w:p w14:paraId="6FFA3896" w14:textId="77777777" w:rsidR="0004151C" w:rsidRPr="0008290A" w:rsidRDefault="0004151C" w:rsidP="00B17E95">
                  <w:pPr>
                    <w:jc w:val="right"/>
                    <w:rPr>
                      <w:rFonts w:ascii="Calibri" w:hAnsi="Calibri" w:cs="Calibri"/>
                      <w:b/>
                      <w:bCs/>
                      <w:color w:val="000000"/>
                      <w:sz w:val="22"/>
                      <w:szCs w:val="22"/>
                      <w:lang w:val="en-IN" w:eastAsia="en-IN"/>
                    </w:rPr>
                  </w:pPr>
                  <w:r w:rsidRPr="0008290A">
                    <w:rPr>
                      <w:rFonts w:ascii="Calibri" w:hAnsi="Calibri" w:cs="Calibri"/>
                      <w:b/>
                      <w:bCs/>
                      <w:color w:val="000000"/>
                      <w:sz w:val="22"/>
                      <w:szCs w:val="22"/>
                      <w:lang w:val="en-IN" w:eastAsia="en-IN"/>
                    </w:rPr>
                    <w:t xml:space="preserve">        </w:t>
                  </w:r>
                  <w:r>
                    <w:rPr>
                      <w:rFonts w:ascii="Calibri" w:hAnsi="Calibri" w:cs="Calibri"/>
                      <w:b/>
                      <w:bCs/>
                      <w:color w:val="000000"/>
                      <w:sz w:val="22"/>
                      <w:szCs w:val="22"/>
                      <w:lang w:val="en-IN" w:eastAsia="en-IN"/>
                    </w:rPr>
                    <w:t xml:space="preserve">     </w:t>
                  </w:r>
                  <w:r w:rsidRPr="0008290A">
                    <w:rPr>
                      <w:rFonts w:ascii="Calibri" w:hAnsi="Calibri" w:cs="Calibri"/>
                      <w:b/>
                      <w:bCs/>
                      <w:color w:val="000000"/>
                      <w:sz w:val="22"/>
                      <w:szCs w:val="22"/>
                      <w:lang w:val="en-IN" w:eastAsia="en-IN"/>
                    </w:rPr>
                    <w:t xml:space="preserve">8.43 </w:t>
                  </w:r>
                </w:p>
              </w:tc>
            </w:tr>
          </w:tbl>
          <w:p w14:paraId="2B45F3E7" w14:textId="77777777" w:rsidR="0004151C" w:rsidRDefault="0004151C" w:rsidP="00B17E95">
            <w:pPr>
              <w:spacing w:line="276" w:lineRule="auto"/>
              <w:jc w:val="both"/>
              <w:rPr>
                <w:rFonts w:ascii="Arial" w:hAnsi="Arial" w:cs="Arial"/>
                <w:sz w:val="20"/>
                <w:szCs w:val="18"/>
              </w:rPr>
            </w:pPr>
          </w:p>
          <w:p w14:paraId="35AAA2CF" w14:textId="77777777" w:rsidR="0004151C" w:rsidRDefault="0004151C" w:rsidP="00B17E95">
            <w:pPr>
              <w:spacing w:line="276" w:lineRule="auto"/>
              <w:jc w:val="both"/>
              <w:rPr>
                <w:rFonts w:ascii="Arial" w:hAnsi="Arial" w:cs="Arial"/>
                <w:b/>
                <w:sz w:val="20"/>
                <w:szCs w:val="20"/>
              </w:rPr>
            </w:pPr>
            <w:r>
              <w:rPr>
                <w:rFonts w:ascii="Arial" w:hAnsi="Arial" w:cs="Arial"/>
                <w:sz w:val="20"/>
                <w:szCs w:val="18"/>
              </w:rPr>
              <w:t xml:space="preserve">Therefore as per table above in this addendum report we are estimating the value of balance vacant </w:t>
            </w:r>
            <w:r>
              <w:rPr>
                <w:rFonts w:ascii="Arial" w:hAnsi="Arial" w:cs="Arial"/>
                <w:b/>
                <w:sz w:val="20"/>
                <w:szCs w:val="20"/>
              </w:rPr>
              <w:t xml:space="preserve">34,125.47 </w:t>
            </w:r>
            <w:r w:rsidRPr="009F3E1F">
              <w:rPr>
                <w:rFonts w:ascii="Arial" w:hAnsi="Arial" w:cs="Arial"/>
                <w:b/>
                <w:sz w:val="20"/>
                <w:szCs w:val="20"/>
              </w:rPr>
              <w:t xml:space="preserve">sq. </w:t>
            </w:r>
            <w:proofErr w:type="spellStart"/>
            <w:r w:rsidRPr="009F3E1F">
              <w:rPr>
                <w:rFonts w:ascii="Arial" w:hAnsi="Arial" w:cs="Arial"/>
                <w:b/>
                <w:sz w:val="20"/>
                <w:szCs w:val="20"/>
              </w:rPr>
              <w:t>mtr</w:t>
            </w:r>
            <w:proofErr w:type="spellEnd"/>
            <w:r w:rsidRPr="009F3E1F">
              <w:rPr>
                <w:rFonts w:ascii="Arial" w:hAnsi="Arial" w:cs="Arial"/>
                <w:b/>
                <w:sz w:val="20"/>
                <w:szCs w:val="20"/>
              </w:rPr>
              <w:t>. (8.43 acres)</w:t>
            </w:r>
            <w:r>
              <w:rPr>
                <w:rFonts w:ascii="Arial" w:hAnsi="Arial" w:cs="Arial"/>
                <w:b/>
                <w:sz w:val="20"/>
                <w:szCs w:val="20"/>
              </w:rPr>
              <w:t xml:space="preserve"> only.</w:t>
            </w:r>
          </w:p>
          <w:p w14:paraId="4131BF45" w14:textId="77777777" w:rsidR="0004151C" w:rsidRDefault="0004151C" w:rsidP="00B17E95">
            <w:pPr>
              <w:spacing w:line="276" w:lineRule="auto"/>
              <w:jc w:val="both"/>
              <w:rPr>
                <w:rFonts w:ascii="Arial" w:hAnsi="Arial" w:cs="Arial"/>
                <w:sz w:val="20"/>
                <w:szCs w:val="20"/>
              </w:rPr>
            </w:pPr>
            <w:r>
              <w:rPr>
                <w:rFonts w:ascii="Arial" w:hAnsi="Arial" w:cs="Arial"/>
                <w:sz w:val="20"/>
                <w:szCs w:val="20"/>
              </w:rPr>
              <w:t>T</w:t>
            </w:r>
            <w:r w:rsidRPr="00C04959">
              <w:rPr>
                <w:rFonts w:ascii="Arial" w:hAnsi="Arial" w:cs="Arial"/>
                <w:sz w:val="20"/>
                <w:szCs w:val="20"/>
              </w:rPr>
              <w:t>he remaining 40.49% of the land value has already been taken into account in the first section of the report</w:t>
            </w:r>
            <w:r>
              <w:rPr>
                <w:rFonts w:ascii="Arial" w:hAnsi="Arial" w:cs="Arial"/>
                <w:sz w:val="20"/>
                <w:szCs w:val="20"/>
              </w:rPr>
              <w:t xml:space="preserve"> while estimating the value of North-West Tower through Built up method.</w:t>
            </w:r>
          </w:p>
          <w:p w14:paraId="5029CD4E" w14:textId="77777777" w:rsidR="0004151C" w:rsidRDefault="0004151C" w:rsidP="00B17E95">
            <w:pPr>
              <w:spacing w:line="276" w:lineRule="auto"/>
              <w:jc w:val="both"/>
              <w:rPr>
                <w:rFonts w:ascii="Arial" w:hAnsi="Arial" w:cs="Arial"/>
                <w:sz w:val="20"/>
                <w:szCs w:val="20"/>
              </w:rPr>
            </w:pPr>
          </w:p>
          <w:p w14:paraId="64604C85" w14:textId="2C839CF9" w:rsidR="0004151C" w:rsidRPr="0004151C" w:rsidRDefault="0004151C" w:rsidP="00B17E95">
            <w:pPr>
              <w:spacing w:line="276" w:lineRule="auto"/>
              <w:jc w:val="both"/>
              <w:rPr>
                <w:rFonts w:ascii="Arial" w:hAnsi="Arial" w:cs="Arial"/>
                <w:sz w:val="20"/>
                <w:szCs w:val="20"/>
              </w:rPr>
            </w:pPr>
            <w:r>
              <w:rPr>
                <w:rFonts w:ascii="Arial" w:hAnsi="Arial" w:cs="Arial"/>
                <w:sz w:val="20"/>
                <w:szCs w:val="20"/>
              </w:rPr>
              <w:t xml:space="preserve">Since this is an addendum report to </w:t>
            </w:r>
            <w:r w:rsidRPr="00D7492A">
              <w:rPr>
                <w:rFonts w:ascii="Arial" w:hAnsi="Arial" w:cs="Arial"/>
                <w:sz w:val="20"/>
                <w:szCs w:val="18"/>
              </w:rPr>
              <w:t xml:space="preserve">Case No. </w:t>
            </w:r>
            <w:proofErr w:type="gramStart"/>
            <w:r w:rsidRPr="00D7492A">
              <w:rPr>
                <w:rFonts w:ascii="Arial" w:hAnsi="Arial" w:cs="Arial"/>
                <w:sz w:val="20"/>
                <w:szCs w:val="18"/>
              </w:rPr>
              <w:t>VIS(</w:t>
            </w:r>
            <w:proofErr w:type="gramEnd"/>
            <w:r w:rsidRPr="00D7492A">
              <w:rPr>
                <w:rFonts w:ascii="Arial" w:hAnsi="Arial" w:cs="Arial"/>
                <w:sz w:val="20"/>
                <w:szCs w:val="18"/>
              </w:rPr>
              <w:t>2022-23)-PL471-375-652</w:t>
            </w:r>
            <w:r>
              <w:rPr>
                <w:rFonts w:ascii="Arial" w:hAnsi="Arial" w:cs="Arial"/>
                <w:sz w:val="20"/>
                <w:szCs w:val="18"/>
              </w:rPr>
              <w:t xml:space="preserve"> dated 02.02.2023, therefore only the Valuation details are shown in this report for brevity purpose. All other details of the property to be referred from the previous report only and this addendum should always be read in conjunction to previous Report</w:t>
            </w:r>
            <w:r w:rsidRPr="00D7492A">
              <w:rPr>
                <w:rFonts w:ascii="Arial" w:hAnsi="Arial" w:cs="Arial"/>
                <w:sz w:val="20"/>
                <w:szCs w:val="18"/>
              </w:rPr>
              <w:t xml:space="preserve"> No. </w:t>
            </w:r>
            <w:proofErr w:type="gramStart"/>
            <w:r w:rsidRPr="00D7492A">
              <w:rPr>
                <w:rFonts w:ascii="Arial" w:hAnsi="Arial" w:cs="Arial"/>
                <w:sz w:val="20"/>
                <w:szCs w:val="18"/>
              </w:rPr>
              <w:t>VIS(</w:t>
            </w:r>
            <w:proofErr w:type="gramEnd"/>
            <w:r w:rsidRPr="00D7492A">
              <w:rPr>
                <w:rFonts w:ascii="Arial" w:hAnsi="Arial" w:cs="Arial"/>
                <w:sz w:val="20"/>
                <w:szCs w:val="18"/>
              </w:rPr>
              <w:t>2022-23)-PL471-375-652</w:t>
            </w:r>
            <w:r>
              <w:rPr>
                <w:rFonts w:ascii="Arial" w:hAnsi="Arial" w:cs="Arial"/>
                <w:sz w:val="20"/>
                <w:szCs w:val="18"/>
              </w:rPr>
              <w:t xml:space="preserve"> dated 02.02.2023.</w:t>
            </w:r>
          </w:p>
          <w:p w14:paraId="5D646A5F" w14:textId="77777777" w:rsidR="0004151C" w:rsidRDefault="0004151C" w:rsidP="00B17E95">
            <w:pPr>
              <w:spacing w:line="276" w:lineRule="auto"/>
              <w:jc w:val="both"/>
              <w:rPr>
                <w:rFonts w:ascii="Arial" w:hAnsi="Arial" w:cs="Arial"/>
                <w:sz w:val="20"/>
                <w:szCs w:val="18"/>
              </w:rPr>
            </w:pPr>
          </w:p>
          <w:p w14:paraId="7051B977" w14:textId="77777777" w:rsidR="0004151C" w:rsidRPr="0008290A" w:rsidRDefault="0004151C" w:rsidP="00B17E95">
            <w:pPr>
              <w:spacing w:line="276" w:lineRule="auto"/>
              <w:jc w:val="both"/>
              <w:rPr>
                <w:rFonts w:ascii="Arial" w:hAnsi="Arial" w:cs="Arial"/>
                <w:sz w:val="20"/>
                <w:szCs w:val="20"/>
              </w:rPr>
            </w:pPr>
            <w:r>
              <w:rPr>
                <w:rFonts w:ascii="Arial" w:hAnsi="Arial" w:cs="Arial"/>
                <w:sz w:val="20"/>
                <w:szCs w:val="20"/>
              </w:rPr>
              <w:t>Valuation of the same has annexed below:</w:t>
            </w:r>
          </w:p>
        </w:tc>
      </w:tr>
    </w:tbl>
    <w:p w14:paraId="6721D78A" w14:textId="6E5016C2" w:rsidR="00C12CC7" w:rsidRDefault="00C12CC7">
      <w:pPr>
        <w:spacing w:after="160" w:line="259" w:lineRule="auto"/>
        <w:rPr>
          <w:rFonts w:ascii="Arial" w:hAnsi="Arial" w:cs="Arial"/>
          <w:b/>
          <w:bCs/>
          <w:iCs/>
          <w:sz w:val="22"/>
          <w:szCs w:val="22"/>
        </w:rPr>
      </w:pPr>
    </w:p>
    <w:p w14:paraId="47FDCCDC" w14:textId="3424140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702E5B2D" w:rsidR="00C83284" w:rsidRPr="00CF644B" w:rsidRDefault="00C12CC7" w:rsidP="00315368">
            <w:pPr>
              <w:jc w:val="center"/>
              <w:rPr>
                <w:rFonts w:ascii="Arial" w:hAnsi="Arial" w:cs="Arial"/>
                <w:b/>
                <w:i/>
                <w:sz w:val="22"/>
                <w:szCs w:val="22"/>
              </w:rPr>
            </w:pPr>
            <w:r>
              <w:rPr>
                <w:rFonts w:ascii="Arial" w:hAnsi="Arial" w:cs="Arial"/>
                <w:b/>
                <w:color w:val="FFFFFF" w:themeColor="background1"/>
                <w:sz w:val="22"/>
                <w:szCs w:val="22"/>
              </w:rPr>
              <w:t>PART B</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50E3994" w:rsidR="00C83284" w:rsidRPr="00CF644B" w:rsidRDefault="00B200D6" w:rsidP="00315368">
            <w:pPr>
              <w:tabs>
                <w:tab w:val="left" w:pos="360"/>
              </w:tabs>
              <w:spacing w:line="276" w:lineRule="auto"/>
              <w:rPr>
                <w:rFonts w:ascii="Arial" w:hAnsi="Arial" w:cs="Arial"/>
                <w:sz w:val="20"/>
                <w:szCs w:val="20"/>
              </w:rPr>
            </w:pPr>
            <w:r>
              <w:rPr>
                <w:rFonts w:ascii="Arial" w:hAnsi="Arial" w:cs="Arial"/>
                <w:sz w:val="20"/>
                <w:szCs w:val="20"/>
              </w:rPr>
              <w:t xml:space="preserve"> 34,125.47 </w:t>
            </w:r>
            <w:r w:rsidR="004C125E" w:rsidRPr="00C04959">
              <w:rPr>
                <w:rFonts w:ascii="Arial" w:hAnsi="Arial" w:cs="Arial"/>
                <w:sz w:val="20"/>
                <w:szCs w:val="20"/>
              </w:rPr>
              <w:t xml:space="preserve">sq. </w:t>
            </w:r>
            <w:proofErr w:type="spellStart"/>
            <w:r w:rsidR="004C125E" w:rsidRPr="00C04959">
              <w:rPr>
                <w:rFonts w:ascii="Arial" w:hAnsi="Arial" w:cs="Arial"/>
                <w:sz w:val="20"/>
                <w:szCs w:val="20"/>
              </w:rPr>
              <w:t>mtr</w:t>
            </w:r>
            <w:proofErr w:type="spellEnd"/>
            <w:r w:rsidR="004C125E" w:rsidRPr="00C04959">
              <w:rPr>
                <w:rFonts w:ascii="Arial" w:hAnsi="Arial" w:cs="Arial"/>
                <w:sz w:val="20"/>
                <w:szCs w:val="20"/>
              </w:rPr>
              <w:t>. (8.43</w:t>
            </w:r>
            <w:r w:rsidR="004C125E">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w:value="Property documents onl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1E4E679" w:rsidR="00C83284" w:rsidRPr="00CF644B" w:rsidRDefault="004C125E"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rPr>
                <w:highlight w:val="none"/>
              </w:rPr>
            </w:sdtEndPr>
            <w:sdtContent>
              <w:p w14:paraId="2C71A6A4" w14:textId="2F24C9F3" w:rsidR="00C83284" w:rsidRPr="00CF644B" w:rsidRDefault="0008290A" w:rsidP="0008290A">
                <w:pPr>
                  <w:rPr>
                    <w:rFonts w:ascii="Arial" w:hAnsi="Arial" w:cs="Arial"/>
                    <w:sz w:val="20"/>
                    <w:szCs w:val="20"/>
                  </w:rPr>
                </w:pPr>
                <w:r>
                  <w:rPr>
                    <w:rFonts w:ascii="Arial" w:hAnsi="Arial" w:cs="Arial"/>
                    <w:sz w:val="20"/>
                    <w:szCs w:val="20"/>
                  </w:rPr>
                  <w:t>For area calculation please see table below.</w:t>
                </w:r>
                <w:r w:rsidR="004C125E">
                  <w:rPr>
                    <w:rFonts w:ascii="Arial" w:hAnsi="Arial" w:cs="Arial"/>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401D65C" w:rsidR="00C83284" w:rsidRPr="00CF644B" w:rsidRDefault="004C125E"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DC9D482" w:rsidR="00C83284" w:rsidRPr="00CF644B" w:rsidRDefault="004C125E" w:rsidP="004C125E">
            <w:pPr>
              <w:tabs>
                <w:tab w:val="left" w:pos="360"/>
              </w:tabs>
              <w:spacing w:line="276" w:lineRule="auto"/>
              <w:jc w:val="both"/>
              <w:rPr>
                <w:rFonts w:ascii="Arial" w:hAnsi="Arial" w:cs="Arial"/>
                <w:sz w:val="20"/>
                <w:szCs w:val="20"/>
              </w:rPr>
            </w:pPr>
            <w:r>
              <w:rPr>
                <w:rFonts w:ascii="Arial" w:hAnsi="Arial" w:cs="Arial"/>
                <w:sz w:val="20"/>
                <w:szCs w:val="20"/>
              </w:rPr>
              <w:t>Not applicable</w:t>
            </w:r>
            <w:r w:rsidR="00146F32">
              <w:rPr>
                <w:rFonts w:ascii="Arial" w:hAnsi="Arial" w:cs="Arial"/>
                <w:sz w:val="20"/>
                <w:szCs w:val="20"/>
              </w:rPr>
              <w:t xml:space="preserve"> </w:t>
            </w:r>
            <w:r>
              <w:rPr>
                <w:rFonts w:ascii="Arial" w:hAnsi="Arial" w:cs="Arial"/>
                <w:sz w:val="20"/>
                <w:szCs w:val="20"/>
              </w:rPr>
              <w:t xml:space="preserve">since this is a vacant land </w:t>
            </w:r>
          </w:p>
        </w:tc>
      </w:tr>
      <w:tr w:rsidR="004C125E"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4C125E" w:rsidRPr="00CF644B" w:rsidRDefault="004C125E" w:rsidP="004C125E">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4C125E" w:rsidRPr="00CF644B" w:rsidRDefault="004C125E" w:rsidP="004C125E">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38C78FD8" w:rsidR="004C125E" w:rsidRPr="00CF644B" w:rsidRDefault="004C125E" w:rsidP="004C125E">
            <w:pPr>
              <w:jc w:val="both"/>
              <w:rPr>
                <w:rFonts w:ascii="Arial" w:hAnsi="Arial" w:cs="Arial"/>
                <w:b/>
                <w:sz w:val="20"/>
                <w:szCs w:val="20"/>
              </w:rPr>
            </w:pPr>
            <w:r w:rsidRPr="00694283">
              <w:rPr>
                <w:rFonts w:ascii="Arial" w:hAnsi="Arial" w:cs="Arial"/>
                <w:sz w:val="20"/>
                <w:szCs w:val="20"/>
              </w:rPr>
              <w:t>Not applicable</w:t>
            </w:r>
          </w:p>
        </w:tc>
      </w:tr>
      <w:tr w:rsidR="004C125E"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4C125E" w:rsidRPr="00CF644B" w:rsidRDefault="004C125E" w:rsidP="004C125E">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4C125E" w:rsidRPr="00CF644B" w:rsidRDefault="004C125E" w:rsidP="004C125E">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9B99726" w:rsidR="004C125E" w:rsidRPr="00CF644B" w:rsidRDefault="004C125E" w:rsidP="004C125E">
            <w:pPr>
              <w:jc w:val="both"/>
              <w:rPr>
                <w:rFonts w:ascii="Arial" w:hAnsi="Arial" w:cs="Arial"/>
                <w:sz w:val="20"/>
                <w:szCs w:val="20"/>
              </w:rPr>
            </w:pPr>
            <w:r w:rsidRPr="00694283">
              <w:rPr>
                <w:rFonts w:ascii="Arial" w:hAnsi="Arial" w:cs="Arial"/>
                <w:sz w:val="20"/>
                <w:szCs w:val="20"/>
              </w:rPr>
              <w:t>Not applicable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1EBF6605"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2FB97F32" w14:textId="77777777" w:rsidR="00025443" w:rsidRPr="00CF644B" w:rsidRDefault="00025443" w:rsidP="00A95672">
      <w:pPr>
        <w:jc w:val="both"/>
        <w:outlineLvl w:val="0"/>
        <w:rPr>
          <w:rFonts w:ascii="Arial" w:hAnsi="Arial" w:cs="Arial"/>
          <w:b/>
          <w:bCs/>
          <w:iCs/>
          <w:sz w:val="18"/>
          <w:szCs w:val="18"/>
        </w:rPr>
      </w:pP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0FBAC722" w:rsidR="00A95672" w:rsidRPr="00A95672" w:rsidRDefault="00C12CC7" w:rsidP="00315368">
            <w:pPr>
              <w:jc w:val="center"/>
              <w:rPr>
                <w:rFonts w:ascii="Arial" w:hAnsi="Arial" w:cs="Arial"/>
                <w:b/>
                <w:i/>
                <w:sz w:val="22"/>
                <w:szCs w:val="22"/>
              </w:rPr>
            </w:pPr>
            <w:r>
              <w:rPr>
                <w:rFonts w:ascii="Arial" w:hAnsi="Arial" w:cs="Arial"/>
                <w:b/>
                <w:color w:val="FFFFFF" w:themeColor="background1"/>
                <w:sz w:val="22"/>
                <w:szCs w:val="22"/>
              </w:rPr>
              <w:t>PART C</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EndPr/>
            <w:sdtContent>
              <w:p w14:paraId="6B73F106" w14:textId="33DA58B7" w:rsidR="00564818" w:rsidRPr="00CF644B" w:rsidRDefault="008E7550" w:rsidP="00564818">
                <w:pPr>
                  <w:jc w:val="center"/>
                  <w:rPr>
                    <w:rFonts w:ascii="Arial" w:hAnsi="Arial" w:cs="Arial"/>
                    <w:sz w:val="20"/>
                    <w:szCs w:val="20"/>
                  </w:rPr>
                </w:pPr>
                <w:r w:rsidRPr="008E7550">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06T00:00:00Z">
                <w:dateFormat w:val="d MMMM yyyy"/>
                <w:lid w:val="en-US"/>
                <w:storeMappedDataAs w:val="dateTime"/>
                <w:calendar w:val="gregorian"/>
              </w:date>
            </w:sdtPr>
            <w:sdtEndPr/>
            <w:sdtContent>
              <w:p w14:paraId="2A74B822" w14:textId="16379C7D" w:rsidR="00564818" w:rsidRPr="00CF644B" w:rsidRDefault="00235626" w:rsidP="00564818">
                <w:pPr>
                  <w:jc w:val="center"/>
                  <w:rPr>
                    <w:rFonts w:ascii="Arial" w:hAnsi="Arial" w:cs="Arial"/>
                    <w:sz w:val="20"/>
                    <w:szCs w:val="20"/>
                  </w:rPr>
                </w:pPr>
                <w:r>
                  <w:rPr>
                    <w:rFonts w:ascii="Arial" w:hAnsi="Arial" w:cs="Arial"/>
                    <w:sz w:val="20"/>
                    <w:szCs w:val="20"/>
                  </w:rPr>
                  <w:t>6 December 2022</w:t>
                </w:r>
              </w:p>
            </w:sdtContent>
          </w:sdt>
        </w:tc>
        <w:tc>
          <w:tcPr>
            <w:tcW w:w="1701" w:type="dxa"/>
          </w:tcPr>
          <w:sdt>
            <w:sdtPr>
              <w:rPr>
                <w:rFonts w:ascii="Arial" w:hAnsi="Arial" w:cs="Arial"/>
                <w:sz w:val="20"/>
                <w:szCs w:val="20"/>
              </w:rPr>
              <w:id w:val="-1446920159"/>
              <w:date w:fullDate="2023-03-31T00:00:00Z">
                <w:dateFormat w:val="d MMMM yyyy"/>
                <w:lid w:val="en-US"/>
                <w:storeMappedDataAs w:val="dateTime"/>
                <w:calendar w:val="gregorian"/>
              </w:date>
            </w:sdtPr>
            <w:sdtEndPr/>
            <w:sdtContent>
              <w:p w14:paraId="5AC8AACB" w14:textId="6B2A6C69" w:rsidR="00564818" w:rsidRPr="00CF644B" w:rsidRDefault="00C12CC7" w:rsidP="00564818">
                <w:pPr>
                  <w:jc w:val="center"/>
                  <w:rPr>
                    <w:rFonts w:ascii="Arial" w:hAnsi="Arial" w:cs="Arial"/>
                    <w:sz w:val="20"/>
                    <w:szCs w:val="20"/>
                  </w:rPr>
                </w:pPr>
                <w:r>
                  <w:rPr>
                    <w:rFonts w:ascii="Arial" w:hAnsi="Arial" w:cs="Arial"/>
                    <w:sz w:val="20"/>
                    <w:szCs w:val="20"/>
                  </w:rPr>
                  <w:t>31 March 2023</w:t>
                </w:r>
              </w:p>
            </w:sdtContent>
          </w:sdt>
        </w:tc>
        <w:tc>
          <w:tcPr>
            <w:tcW w:w="1843" w:type="dxa"/>
          </w:tcPr>
          <w:sdt>
            <w:sdtPr>
              <w:rPr>
                <w:rFonts w:ascii="Arial" w:hAnsi="Arial" w:cs="Arial"/>
                <w:sz w:val="20"/>
                <w:szCs w:val="20"/>
              </w:rPr>
              <w:id w:val="-574813290"/>
              <w:date w:fullDate="2023-03-31T00:00:00Z">
                <w:dateFormat w:val="d MMMM yyyy"/>
                <w:lid w:val="en-US"/>
                <w:storeMappedDataAs w:val="dateTime"/>
                <w:calendar w:val="gregorian"/>
              </w:date>
            </w:sdtPr>
            <w:sdtEndPr/>
            <w:sdtContent>
              <w:p w14:paraId="5F4D21A9" w14:textId="40153EE1" w:rsidR="00564818" w:rsidRPr="00CF644B" w:rsidRDefault="00C12CC7" w:rsidP="00564818">
                <w:pPr>
                  <w:jc w:val="center"/>
                  <w:rPr>
                    <w:rFonts w:ascii="Arial" w:hAnsi="Arial" w:cs="Arial"/>
                    <w:sz w:val="20"/>
                    <w:szCs w:val="20"/>
                  </w:rPr>
                </w:pPr>
                <w:r>
                  <w:rPr>
                    <w:rFonts w:ascii="Arial" w:hAnsi="Arial" w:cs="Arial"/>
                    <w:sz w:val="20"/>
                    <w:szCs w:val="20"/>
                  </w:rPr>
                  <w:t>31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24CA68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235626">
              <w:rPr>
                <w:rFonts w:ascii="Arial" w:hAnsi="Arial" w:cs="Arial"/>
                <w:bCs/>
                <w:sz w:val="20"/>
                <w:szCs w:val="20"/>
              </w:rPr>
              <w:t>IFB</w:t>
            </w:r>
            <w:r w:rsidRPr="00CF644B">
              <w:rPr>
                <w:rFonts w:ascii="Arial" w:hAnsi="Arial" w:cs="Arial"/>
                <w:bCs/>
                <w:sz w:val="20"/>
                <w:szCs w:val="20"/>
              </w:rPr>
              <w:t xml:space="preserve"> Branch, </w:t>
            </w:r>
            <w:r w:rsidR="00235626">
              <w:rPr>
                <w:rFonts w:ascii="Arial" w:hAnsi="Arial" w:cs="Arial"/>
                <w:bCs/>
                <w:sz w:val="20"/>
                <w:szCs w:val="20"/>
              </w:rPr>
              <w:t>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1E03D56"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w:t>
            </w:r>
            <w:r w:rsidR="00235626">
              <w:rPr>
                <w:rFonts w:ascii="Arial" w:hAnsi="Arial" w:cs="Arial"/>
                <w:bCs/>
                <w:sz w:val="20"/>
                <w:szCs w:val="20"/>
              </w:rPr>
              <w:t>IFB</w:t>
            </w:r>
            <w:r w:rsidRPr="00CF644B">
              <w:rPr>
                <w:rFonts w:ascii="Arial" w:hAnsi="Arial" w:cs="Arial"/>
                <w:bCs/>
                <w:sz w:val="20"/>
                <w:szCs w:val="20"/>
              </w:rPr>
              <w:t xml:space="preserve"> Branch, </w:t>
            </w:r>
            <w:r w:rsidR="00235626">
              <w:rPr>
                <w:rFonts w:ascii="Arial" w:hAnsi="Arial" w:cs="Arial"/>
                <w:bCs/>
                <w:sz w:val="20"/>
                <w:szCs w:val="20"/>
              </w:rPr>
              <w:t>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810AF4A" w:rsidR="00564818" w:rsidRPr="00CF644B" w:rsidRDefault="00B524F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LRD (Lease Rental Discounting) purpose " w:value="LRD (Lease Rental Discounting) purpose "/>
                </w:dropDownList>
              </w:sdtPr>
              <w:sdtEndPr/>
              <w:sdtContent>
                <w:r w:rsidR="00C256A1">
                  <w:rPr>
                    <w:rFonts w:ascii="Arial" w:hAnsi="Arial" w:cs="Arial"/>
                    <w:sz w:val="20"/>
                    <w:szCs w:val="20"/>
                  </w:rPr>
                  <w:t xml:space="preserve">LRD (Lease Rental Discounting) purpose </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08290A">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47B08">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CBAD804" w:rsidR="00564818" w:rsidRPr="00CF644B" w:rsidRDefault="00C12CC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14481D8" w:rsidR="00564818" w:rsidRPr="00CF644B" w:rsidRDefault="00AD14E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A2791CE" w:rsidR="00564818" w:rsidRPr="00CF644B" w:rsidRDefault="0016452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ED8B1A4" w:rsidR="00564818" w:rsidRPr="00CF644B" w:rsidRDefault="000E572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4968EF3" w:rsidR="00D5349C" w:rsidRPr="00D5349C" w:rsidRDefault="00C256A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198A5DC" w:rsidR="00564818" w:rsidRPr="00CF644B" w:rsidRDefault="00B524F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56A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411"/>
        <w:gridCol w:w="567"/>
        <w:gridCol w:w="1537"/>
        <w:gridCol w:w="72"/>
        <w:gridCol w:w="540"/>
        <w:gridCol w:w="37"/>
        <w:gridCol w:w="55"/>
        <w:gridCol w:w="188"/>
        <w:gridCol w:w="713"/>
        <w:gridCol w:w="402"/>
        <w:gridCol w:w="992"/>
        <w:gridCol w:w="889"/>
        <w:gridCol w:w="1523"/>
      </w:tblGrid>
      <w:tr w:rsidR="00A95672" w:rsidRPr="00A95672" w14:paraId="250EC7F6" w14:textId="77777777" w:rsidTr="00A067B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73C3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5"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73C3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5"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373C3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716"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73C3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716" w:type="dxa"/>
            <w:gridSpan w:val="4"/>
          </w:tcPr>
          <w:p w14:paraId="6494AC6E" w14:textId="17C020CD" w:rsidR="00A44DBE" w:rsidRPr="00CF644B" w:rsidRDefault="00B524F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BUILDING" w:value="COMMERCIAL BUILDING"/>
                </w:dropDownList>
              </w:sdtPr>
              <w:sdtEndPr/>
              <w:sdtContent>
                <w:r w:rsidR="004C125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listItem w:displayText="COMMERCIAL VACANT LAND " w:value="COMMERCIAL VACANT LAND "/>
            </w:dropDownList>
          </w:sdtPr>
          <w:sdtEndPr/>
          <w:sdtContent>
            <w:tc>
              <w:tcPr>
                <w:tcW w:w="2412" w:type="dxa"/>
                <w:gridSpan w:val="2"/>
              </w:tcPr>
              <w:p w14:paraId="617E003B" w14:textId="095B3422" w:rsidR="00A44DBE" w:rsidRPr="00CF644B" w:rsidRDefault="002A14DD" w:rsidP="00A44DBE">
                <w:pPr>
                  <w:jc w:val="center"/>
                  <w:rPr>
                    <w:rFonts w:ascii="Arial" w:hAnsi="Arial" w:cs="Arial"/>
                    <w:sz w:val="20"/>
                    <w:szCs w:val="20"/>
                  </w:rPr>
                </w:pPr>
                <w:r>
                  <w:rPr>
                    <w:rFonts w:ascii="Arial" w:hAnsi="Arial" w:cs="Arial"/>
                    <w:sz w:val="20"/>
                    <w:szCs w:val="20"/>
                  </w:rPr>
                  <w:t xml:space="preserve">COMMERCIAL VACANT LAND </w:t>
                </w:r>
              </w:p>
            </w:tc>
          </w:sdtContent>
        </w:sdt>
      </w:tr>
      <w:tr w:rsidR="00A44DBE" w:rsidRPr="00A95672" w14:paraId="7025688D" w14:textId="77777777" w:rsidTr="00373C3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716"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0D9FF6E2" w:rsidR="00A44DBE" w:rsidRPr="00CF644B" w:rsidRDefault="002A14DD"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373C3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176"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B524F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373C3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176"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7777777" w:rsidR="00A44DBE" w:rsidRPr="00CF644B" w:rsidRDefault="00B524F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373C3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515" w:type="dxa"/>
            <w:gridSpan w:val="12"/>
          </w:tcPr>
          <w:p w14:paraId="25DB30B6" w14:textId="77777777" w:rsidR="00A44DBE" w:rsidRPr="00CF644B" w:rsidRDefault="00B524F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373C3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515"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373C3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75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73C3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753" w:type="dxa"/>
            <w:gridSpan w:val="5"/>
          </w:tcPr>
          <w:p w14:paraId="5AC6F10A" w14:textId="70E32E3E" w:rsidR="00A44DBE" w:rsidRPr="00CF644B" w:rsidRDefault="002A14DD" w:rsidP="002A14DD">
            <w:pPr>
              <w:jc w:val="center"/>
              <w:rPr>
                <w:rFonts w:ascii="Arial" w:hAnsi="Arial" w:cs="Arial"/>
                <w:sz w:val="20"/>
                <w:szCs w:val="20"/>
              </w:rPr>
            </w:pPr>
            <w:r>
              <w:rPr>
                <w:rFonts w:ascii="Arial" w:hAnsi="Arial" w:cs="Arial"/>
                <w:sz w:val="20"/>
                <w:szCs w:val="20"/>
              </w:rPr>
              <w:t xml:space="preserve">Proposed to be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44DBE" w:rsidRPr="00CF644B">
                  <w:rPr>
                    <w:rFonts w:ascii="Arial" w:hAnsi="Arial" w:cs="Arial"/>
                    <w:sz w:val="20"/>
                    <w:szCs w:val="20"/>
                  </w:rPr>
                  <w:t>Commercial</w:t>
                </w:r>
              </w:sdtContent>
            </w:sdt>
          </w:p>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373C3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5" w:type="dxa"/>
            <w:gridSpan w:val="12"/>
          </w:tcPr>
          <w:p w14:paraId="18A3F6D0" w14:textId="77777777" w:rsidR="00A44DBE" w:rsidRPr="00CF644B" w:rsidRDefault="00B524F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373C3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5" w:type="dxa"/>
            <w:gridSpan w:val="12"/>
            <w:shd w:val="clear" w:color="auto" w:fill="D9E2F3" w:themeFill="accent1" w:themeFillTint="33"/>
          </w:tcPr>
          <w:p w14:paraId="1BDBE541" w14:textId="275F405C" w:rsidR="00A44DBE" w:rsidRPr="00CF644B" w:rsidRDefault="00B524F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73C3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808"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73C3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808" w:type="dxa"/>
            <w:gridSpan w:val="6"/>
          </w:tcPr>
          <w:p w14:paraId="6594D416" w14:textId="63D9F4B1" w:rsidR="00A44DBE" w:rsidRPr="00CF644B" w:rsidRDefault="00B524F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2E1AF146" w:rsidR="00A44DBE" w:rsidRPr="00CF644B" w:rsidRDefault="00B524F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27F02EA" w:rsidR="00A44DBE" w:rsidRPr="00CF644B" w:rsidRDefault="00B524F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256A1">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256A1">
                  <w:rPr>
                    <w:rFonts w:ascii="Arial" w:hAnsi="Arial" w:cs="Arial"/>
                    <w:sz w:val="20"/>
                    <w:szCs w:val="20"/>
                  </w:rPr>
                  <w:t xml:space="preserve"> </w:t>
                </w:r>
              </w:sdtContent>
            </w:sdt>
          </w:p>
        </w:tc>
      </w:tr>
      <w:tr w:rsidR="00A44DBE" w:rsidRPr="00A95672" w14:paraId="17812C4A" w14:textId="77777777" w:rsidTr="00373C3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2104"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7"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73C3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2104" w:type="dxa"/>
            <w:gridSpan w:val="2"/>
          </w:tcPr>
          <w:p w14:paraId="70BACF81" w14:textId="538864E4" w:rsidR="00A44DBE" w:rsidRPr="00CF644B" w:rsidRDefault="00B524F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256A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007"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1CB8B64B" w14:textId="5158698F" w:rsidR="00A44DBE" w:rsidRPr="00CF644B" w:rsidRDefault="00C47B08" w:rsidP="00A44DBE">
                <w:pPr>
                  <w:jc w:val="center"/>
                  <w:rPr>
                    <w:rFonts w:ascii="Arial" w:hAnsi="Arial" w:cs="Arial"/>
                    <w:sz w:val="20"/>
                    <w:szCs w:val="20"/>
                  </w:rPr>
                </w:pPr>
                <w:r w:rsidRPr="00C47B08">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18C6999" w:rsidR="00A44DBE" w:rsidRPr="00CF644B" w:rsidRDefault="00C256A1" w:rsidP="00CD6F59">
                <w:pPr>
                  <w:jc w:val="center"/>
                  <w:rPr>
                    <w:rFonts w:ascii="Arial" w:hAnsi="Arial" w:cs="Arial"/>
                    <w:sz w:val="20"/>
                    <w:szCs w:val="20"/>
                  </w:rPr>
                </w:pPr>
                <w:r>
                  <w:rPr>
                    <w:rFonts w:ascii="Arial" w:hAnsi="Arial" w:cs="Arial"/>
                    <w:sz w:val="20"/>
                    <w:szCs w:val="20"/>
                  </w:rPr>
                  <w:t>(</w:t>
                </w:r>
                <w:r w:rsidR="00CD6F59">
                  <w:rPr>
                    <w:rFonts w:ascii="Arial" w:hAnsi="Arial" w:cs="Arial"/>
                    <w:sz w:val="20"/>
                    <w:szCs w:val="20"/>
                  </w:rPr>
                  <w:t>Not Applicable)</w:t>
                </w:r>
              </w:p>
            </w:tc>
          </w:sdtContent>
        </w:sdt>
      </w:tr>
      <w:tr w:rsidR="00A44DBE" w:rsidRPr="00A95672" w14:paraId="1D631159" w14:textId="77777777" w:rsidTr="00373C3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2104" w:type="dxa"/>
            <w:gridSpan w:val="2"/>
            <w:vMerge w:val="restart"/>
          </w:tcPr>
          <w:p w14:paraId="207E14F0" w14:textId="5A58A2CF" w:rsidR="00A44DBE" w:rsidRPr="00CF644B" w:rsidRDefault="00B524F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256A1">
                  <w:rPr>
                    <w:rFonts w:ascii="Arial" w:hAnsi="Arial" w:cs="Arial"/>
                    <w:color w:val="000000" w:themeColor="text1"/>
                    <w:sz w:val="20"/>
                    <w:szCs w:val="20"/>
                  </w:rPr>
                  <w:t>Urban developed</w:t>
                </w:r>
              </w:sdtContent>
            </w:sdt>
          </w:p>
        </w:tc>
        <w:tc>
          <w:tcPr>
            <w:tcW w:w="2007" w:type="dxa"/>
            <w:gridSpan w:val="7"/>
          </w:tcPr>
          <w:p w14:paraId="1FF604FF" w14:textId="18DD638C" w:rsidR="00A44DBE" w:rsidRPr="00CF644B" w:rsidRDefault="00B524F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73C3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2104" w:type="dxa"/>
            <w:gridSpan w:val="2"/>
            <w:vMerge/>
          </w:tcPr>
          <w:p w14:paraId="593B24E0" w14:textId="77777777" w:rsidR="00A44DBE" w:rsidRPr="00CF644B" w:rsidRDefault="00A44DBE" w:rsidP="00A44DBE">
            <w:pPr>
              <w:jc w:val="center"/>
              <w:rPr>
                <w:rFonts w:ascii="Arial" w:hAnsi="Arial" w:cs="Arial"/>
                <w:sz w:val="20"/>
                <w:szCs w:val="20"/>
              </w:rPr>
            </w:pPr>
          </w:p>
        </w:tc>
        <w:tc>
          <w:tcPr>
            <w:tcW w:w="2007" w:type="dxa"/>
            <w:gridSpan w:val="7"/>
          </w:tcPr>
          <w:p w14:paraId="4D02826F" w14:textId="4B3EC3F9" w:rsidR="00A44DBE" w:rsidRPr="00CF644B" w:rsidRDefault="00B524F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73C3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515"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73C3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515" w:type="dxa"/>
            <w:gridSpan w:val="12"/>
            <w:shd w:val="clear" w:color="auto" w:fill="FFFFFF" w:themeFill="background1"/>
          </w:tcPr>
          <w:p w14:paraId="40B8607A" w14:textId="6686A7A6" w:rsidR="00A44DBE" w:rsidRPr="00CF644B" w:rsidRDefault="00B524F6"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256A1">
                  <w:rPr>
                    <w:rFonts w:ascii="Arial" w:hAnsi="Arial" w:cs="Arial"/>
                    <w:sz w:val="20"/>
                    <w:szCs w:val="20"/>
                  </w:rPr>
                  <w:t>North Facing</w:t>
                </w:r>
              </w:sdtContent>
            </w:sdt>
            <w:r w:rsidR="00C256A1">
              <w:rPr>
                <w:rFonts w:ascii="Arial" w:hAnsi="Arial" w:cs="Arial"/>
                <w:sz w:val="20"/>
                <w:szCs w:val="20"/>
              </w:rPr>
              <w:t xml:space="preserve"> &amp; South Facing</w:t>
            </w:r>
          </w:p>
        </w:tc>
      </w:tr>
      <w:tr w:rsidR="00A44DBE" w:rsidRPr="00A95672" w14:paraId="5EF03725" w14:textId="77777777" w:rsidTr="00373C3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2104"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7"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73C3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104" w:type="dxa"/>
                <w:gridSpan w:val="2"/>
              </w:tcPr>
              <w:p w14:paraId="59397160" w14:textId="7AD061FD" w:rsidR="00A44DBE" w:rsidRPr="00CF644B" w:rsidRDefault="003F4A27"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007"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881"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373C3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411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73C3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411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73C3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5" w:type="dxa"/>
                <w:gridSpan w:val="12"/>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373C3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5"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373C3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996" w:type="dxa"/>
                <w:gridSpan w:val="7"/>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5"/>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73C3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5" w:type="dxa"/>
            <w:gridSpan w:val="12"/>
          </w:tcPr>
          <w:p w14:paraId="2BC9FAF1" w14:textId="5F975E5B" w:rsidR="00BC1BA4" w:rsidRPr="000805FF" w:rsidRDefault="003F4A27" w:rsidP="00A44DBE">
            <w:pPr>
              <w:jc w:val="both"/>
              <w:rPr>
                <w:rFonts w:ascii="Arial" w:hAnsi="Arial" w:cs="Arial"/>
                <w:sz w:val="20"/>
                <w:szCs w:val="20"/>
              </w:rPr>
            </w:pPr>
            <w:r>
              <w:rPr>
                <w:rFonts w:ascii="Arial" w:hAnsi="Arial" w:cs="Arial"/>
                <w:color w:val="000000" w:themeColor="text1"/>
                <w:sz w:val="20"/>
                <w:szCs w:val="20"/>
              </w:rPr>
              <w:t xml:space="preserve">The subject property is close to </w:t>
            </w:r>
            <w:proofErr w:type="spellStart"/>
            <w:r>
              <w:rPr>
                <w:rFonts w:ascii="Arial" w:hAnsi="Arial" w:cs="Arial"/>
                <w:color w:val="000000" w:themeColor="text1"/>
                <w:sz w:val="20"/>
                <w:szCs w:val="20"/>
              </w:rPr>
              <w:t>Okhkla</w:t>
            </w:r>
            <w:proofErr w:type="spellEnd"/>
            <w:r>
              <w:rPr>
                <w:rFonts w:ascii="Arial" w:hAnsi="Arial" w:cs="Arial"/>
                <w:color w:val="000000" w:themeColor="text1"/>
                <w:sz w:val="20"/>
                <w:szCs w:val="20"/>
              </w:rPr>
              <w:t xml:space="preserve"> Bird Sanctuary metro station</w:t>
            </w:r>
          </w:p>
        </w:tc>
      </w:tr>
      <w:tr w:rsidR="00BC1BA4" w:rsidRPr="00A95672" w14:paraId="27FDFF18" w14:textId="77777777" w:rsidTr="00373C3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5" w:type="dxa"/>
            <w:gridSpan w:val="12"/>
          </w:tcPr>
          <w:p w14:paraId="2D3010B7" w14:textId="36670056" w:rsidR="00BC1BA4" w:rsidRPr="000805FF" w:rsidRDefault="003F4A27"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373C3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5" w:type="dxa"/>
            <w:gridSpan w:val="12"/>
          </w:tcPr>
          <w:p w14:paraId="32637DDF" w14:textId="17D0D457" w:rsidR="00A44DBE" w:rsidRPr="00CF644B" w:rsidRDefault="00B524F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373C3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5" w:type="dxa"/>
            <w:gridSpan w:val="12"/>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373C3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515" w:type="dxa"/>
            <w:gridSpan w:val="12"/>
          </w:tcPr>
          <w:p w14:paraId="09832E15" w14:textId="30190DE6" w:rsidR="00A44DBE" w:rsidRPr="00CF644B" w:rsidRDefault="00B524F6" w:rsidP="00F6775A">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D6F59">
                  <w:rPr>
                    <w:rFonts w:ascii="Arial" w:hAnsi="Arial" w:cs="Arial"/>
                    <w:sz w:val="20"/>
                    <w:szCs w:val="20"/>
                  </w:rPr>
                  <w:t>Partly demarcated only</w:t>
                </w:r>
              </w:sdtContent>
            </w:sdt>
            <w:r w:rsidR="00CD4A36">
              <w:rPr>
                <w:rFonts w:ascii="Arial" w:hAnsi="Arial" w:cs="Arial"/>
                <w:sz w:val="20"/>
                <w:szCs w:val="20"/>
              </w:rPr>
              <w:t xml:space="preserve">. Not </w:t>
            </w:r>
            <w:r w:rsidR="00CD4A36" w:rsidRPr="00F6775A">
              <w:rPr>
                <w:rFonts w:ascii="Arial" w:hAnsi="Arial" w:cs="Arial"/>
                <w:sz w:val="20"/>
                <w:szCs w:val="20"/>
              </w:rPr>
              <w:t xml:space="preserve">demarcated from </w:t>
            </w:r>
            <w:r w:rsidR="00F6775A" w:rsidRPr="00F6775A">
              <w:rPr>
                <w:rFonts w:ascii="Arial" w:hAnsi="Arial" w:cs="Arial"/>
                <w:sz w:val="20"/>
                <w:szCs w:val="20"/>
              </w:rPr>
              <w:t>east side</w:t>
            </w:r>
            <w:r w:rsidR="00F6775A">
              <w:rPr>
                <w:rFonts w:ascii="Arial" w:hAnsi="Arial" w:cs="Arial"/>
                <w:sz w:val="20"/>
                <w:szCs w:val="20"/>
              </w:rPr>
              <w:t xml:space="preserve"> </w:t>
            </w:r>
          </w:p>
        </w:tc>
      </w:tr>
      <w:tr w:rsidR="00A44DBE" w:rsidRPr="00A95672" w14:paraId="58CF1177" w14:textId="77777777" w:rsidTr="00373C3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5" w:type="dxa"/>
                <w:gridSpan w:val="12"/>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373C3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515"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73C3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5"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373C3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5"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373C3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5" w:type="dxa"/>
            <w:gridSpan w:val="12"/>
            <w:shd w:val="clear" w:color="auto" w:fill="D9E2F3" w:themeFill="accent1" w:themeFillTint="33"/>
          </w:tcPr>
          <w:p w14:paraId="50FE5784" w14:textId="4CFBD860" w:rsidR="00A44DBE" w:rsidRPr="00CF644B" w:rsidRDefault="00B524F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373C3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515" w:type="dxa"/>
            <w:gridSpan w:val="12"/>
          </w:tcPr>
          <w:p w14:paraId="60D66810" w14:textId="65C9C38C" w:rsidR="00A44DBE" w:rsidRPr="00CF644B" w:rsidRDefault="00B524F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373C3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5" w:type="dxa"/>
            <w:gridSpan w:val="12"/>
            <w:shd w:val="clear" w:color="auto" w:fill="D9E2F3" w:themeFill="accent1" w:themeFillTint="33"/>
          </w:tcPr>
          <w:p w14:paraId="08D0DBB5" w14:textId="5110AF85" w:rsidR="00A44DBE" w:rsidRPr="00CF644B" w:rsidRDefault="00B524F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373C3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515" w:type="dxa"/>
            <w:gridSpan w:val="12"/>
          </w:tcPr>
          <w:p w14:paraId="6F85F3D7" w14:textId="75A04BAF" w:rsidR="00A44DBE" w:rsidRPr="00CF644B" w:rsidRDefault="00B524F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373C3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F3E1F" w:rsidRPr="00A95672" w14:paraId="7D486D87" w14:textId="77777777" w:rsidTr="00373C3E">
        <w:trPr>
          <w:trHeight w:val="625"/>
          <w:jc w:val="center"/>
        </w:trPr>
        <w:tc>
          <w:tcPr>
            <w:tcW w:w="705" w:type="dxa"/>
            <w:vMerge/>
            <w:shd w:val="clear" w:color="auto" w:fill="DEEAF6" w:themeFill="accent5" w:themeFillTint="33"/>
          </w:tcPr>
          <w:p w14:paraId="68A53A97" w14:textId="77777777" w:rsidR="009F3E1F" w:rsidRPr="00CF644B" w:rsidRDefault="009F3E1F" w:rsidP="009F3E1F">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25C59F47" w14:textId="77777777" w:rsidR="009F3E1F" w:rsidRPr="00CF644B" w:rsidRDefault="009F3E1F" w:rsidP="009F3E1F">
            <w:pPr>
              <w:rPr>
                <w:rFonts w:ascii="Arial" w:hAnsi="Arial" w:cs="Arial"/>
                <w:sz w:val="20"/>
                <w:szCs w:val="20"/>
              </w:rPr>
            </w:pPr>
          </w:p>
        </w:tc>
        <w:tc>
          <w:tcPr>
            <w:tcW w:w="567" w:type="dxa"/>
            <w:vMerge/>
            <w:shd w:val="clear" w:color="auto" w:fill="D9E2F3" w:themeFill="accent1" w:themeFillTint="33"/>
            <w:vAlign w:val="center"/>
          </w:tcPr>
          <w:p w14:paraId="297C3A44" w14:textId="77777777" w:rsidR="009F3E1F" w:rsidRPr="00CF644B" w:rsidRDefault="009F3E1F" w:rsidP="009F3E1F">
            <w:pPr>
              <w:jc w:val="center"/>
              <w:rPr>
                <w:rFonts w:ascii="Arial" w:hAnsi="Arial" w:cs="Arial"/>
                <w:b/>
                <w:sz w:val="20"/>
                <w:szCs w:val="20"/>
              </w:rPr>
            </w:pPr>
          </w:p>
        </w:tc>
        <w:sdt>
          <w:sdtPr>
            <w:rPr>
              <w:rFonts w:ascii="Arial" w:hAnsi="Arial" w:cs="Arial"/>
              <w:bCs/>
              <w:sz w:val="20"/>
              <w:szCs w:val="20"/>
            </w:rPr>
            <w:id w:val="-1678804657"/>
            <w:placeholder>
              <w:docPart w:val="BE85062D06E8413DA187398F400C6F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1DD40385" w14:textId="52465E74" w:rsidR="009F3E1F" w:rsidRPr="000E4171" w:rsidRDefault="009F3E1F" w:rsidP="00F6775A">
                <w:pPr>
                  <w:jc w:val="center"/>
                  <w:rPr>
                    <w:rFonts w:ascii="Arial" w:hAnsi="Arial" w:cs="Arial"/>
                    <w:bCs/>
                    <w:sz w:val="20"/>
                    <w:szCs w:val="20"/>
                  </w:rPr>
                </w:pPr>
                <w:r w:rsidRPr="000E4171">
                  <w:rPr>
                    <w:rFonts w:ascii="Arial" w:hAnsi="Arial" w:cs="Arial"/>
                    <w:bCs/>
                    <w:sz w:val="20"/>
                    <w:szCs w:val="20"/>
                  </w:rPr>
                  <w:t>Market Approach</w:t>
                </w:r>
              </w:p>
            </w:tc>
          </w:sdtContent>
        </w:sdt>
        <w:tc>
          <w:tcPr>
            <w:tcW w:w="3404" w:type="dxa"/>
            <w:gridSpan w:val="3"/>
            <w:vAlign w:val="center"/>
          </w:tcPr>
          <w:p w14:paraId="6997BD5C" w14:textId="3A583BD9" w:rsidR="009F3E1F" w:rsidRPr="000E4171" w:rsidRDefault="00B524F6" w:rsidP="00F6775A">
            <w:pPr>
              <w:jc w:val="center"/>
              <w:rPr>
                <w:rFonts w:ascii="Arial" w:hAnsi="Arial" w:cs="Arial"/>
                <w:bCs/>
                <w:sz w:val="20"/>
                <w:szCs w:val="20"/>
              </w:rPr>
            </w:pPr>
            <w:sdt>
              <w:sdtPr>
                <w:rPr>
                  <w:rFonts w:ascii="Arial" w:hAnsi="Arial" w:cs="Arial"/>
                  <w:bCs/>
                  <w:sz w:val="20"/>
                  <w:szCs w:val="20"/>
                </w:rPr>
                <w:id w:val="793025272"/>
                <w:placeholder>
                  <w:docPart w:val="202FA03F55BB43679E2C11E52851F49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Market Rent Method" w:value="Market Rent Method"/>
                </w:dropDownList>
              </w:sdtPr>
              <w:sdtEndPr/>
              <w:sdtContent>
                <w:r w:rsidR="009F3E1F">
                  <w:rPr>
                    <w:rFonts w:ascii="Arial" w:hAnsi="Arial" w:cs="Arial"/>
                    <w:bCs/>
                    <w:sz w:val="20"/>
                    <w:szCs w:val="20"/>
                  </w:rPr>
                  <w:t>Market Comparable Sales Method</w:t>
                </w:r>
              </w:sdtContent>
            </w:sdt>
          </w:p>
        </w:tc>
      </w:tr>
      <w:tr w:rsidR="009D22D6" w:rsidRPr="00A95672" w14:paraId="4C6BE203" w14:textId="77777777" w:rsidTr="00373C3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4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5"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067B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E00599" w:rsidRPr="00A95672" w14:paraId="2BD74AA0" w14:textId="77777777" w:rsidTr="00373C3E">
        <w:trPr>
          <w:trHeight w:val="195"/>
          <w:jc w:val="center"/>
        </w:trPr>
        <w:tc>
          <w:tcPr>
            <w:tcW w:w="705" w:type="dxa"/>
            <w:vMerge/>
            <w:shd w:val="clear" w:color="auto" w:fill="DEEAF6" w:themeFill="accent5" w:themeFillTint="33"/>
          </w:tcPr>
          <w:p w14:paraId="13BAA150" w14:textId="77777777" w:rsidR="00E00599" w:rsidRPr="00CF644B" w:rsidRDefault="00E00599" w:rsidP="009D22D6">
            <w:pPr>
              <w:pStyle w:val="ListParagraph"/>
              <w:numPr>
                <w:ilvl w:val="0"/>
                <w:numId w:val="54"/>
              </w:numPr>
              <w:contextualSpacing/>
              <w:jc w:val="center"/>
              <w:rPr>
                <w:rFonts w:ascii="Arial" w:hAnsi="Arial" w:cs="Arial"/>
                <w:sz w:val="20"/>
                <w:szCs w:val="20"/>
              </w:rPr>
            </w:pPr>
          </w:p>
        </w:tc>
        <w:tc>
          <w:tcPr>
            <w:tcW w:w="2411" w:type="dxa"/>
            <w:vMerge w:val="restart"/>
            <w:tcBorders>
              <w:top w:val="single" w:sz="4" w:space="0" w:color="auto"/>
              <w:right w:val="single" w:sz="4" w:space="0" w:color="auto"/>
            </w:tcBorders>
            <w:shd w:val="clear" w:color="auto" w:fill="DEEAF6" w:themeFill="accent5" w:themeFillTint="33"/>
          </w:tcPr>
          <w:p w14:paraId="79CB2DD6" w14:textId="77777777" w:rsidR="00E00599" w:rsidRPr="00CF644B" w:rsidRDefault="00E00599"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02AA584B" w14:textId="5941BCDE" w:rsidR="00E00599" w:rsidRPr="00CF644B" w:rsidRDefault="00E00599" w:rsidP="009D22D6">
            <w:pPr>
              <w:rPr>
                <w:rFonts w:ascii="Arial" w:hAnsi="Arial" w:cs="Arial"/>
                <w:b/>
                <w:sz w:val="20"/>
                <w:szCs w:val="20"/>
              </w:rPr>
            </w:pPr>
            <w:r w:rsidRPr="00CF644B">
              <w:rPr>
                <w:rFonts w:ascii="Arial" w:hAnsi="Arial" w:cs="Arial"/>
                <w:b/>
                <w:sz w:val="20"/>
                <w:szCs w:val="20"/>
              </w:rPr>
              <w:t xml:space="preserve">1. </w:t>
            </w:r>
          </w:p>
        </w:tc>
        <w:tc>
          <w:tcPr>
            <w:tcW w:w="3544" w:type="dxa"/>
            <w:gridSpan w:val="8"/>
            <w:tcBorders>
              <w:top w:val="single" w:sz="4" w:space="0" w:color="auto"/>
              <w:left w:val="single" w:sz="4" w:space="0" w:color="auto"/>
              <w:bottom w:val="single" w:sz="4" w:space="0" w:color="auto"/>
            </w:tcBorders>
            <w:shd w:val="clear" w:color="auto" w:fill="auto"/>
          </w:tcPr>
          <w:p w14:paraId="5C09D7F0" w14:textId="1E736CFF" w:rsidR="00E00599" w:rsidRPr="00CF644B" w:rsidRDefault="00E00599" w:rsidP="009D22D6">
            <w:pPr>
              <w:rPr>
                <w:rFonts w:ascii="Arial" w:hAnsi="Arial" w:cs="Arial"/>
                <w:b/>
                <w:sz w:val="20"/>
                <w:szCs w:val="20"/>
              </w:rPr>
            </w:pPr>
            <w:r w:rsidRPr="00CF644B">
              <w:rPr>
                <w:rFonts w:ascii="Arial" w:hAnsi="Arial" w:cs="Arial"/>
                <w:sz w:val="20"/>
                <w:szCs w:val="20"/>
              </w:rPr>
              <w:t>Name:</w:t>
            </w:r>
          </w:p>
        </w:tc>
        <w:tc>
          <w:tcPr>
            <w:tcW w:w="3404" w:type="dxa"/>
            <w:gridSpan w:val="3"/>
            <w:vMerge w:val="restart"/>
            <w:tcBorders>
              <w:top w:val="single" w:sz="4" w:space="0" w:color="auto"/>
              <w:left w:val="single" w:sz="4" w:space="0" w:color="auto"/>
            </w:tcBorders>
            <w:shd w:val="clear" w:color="auto" w:fill="auto"/>
            <w:vAlign w:val="center"/>
          </w:tcPr>
          <w:p w14:paraId="00ADEFDB" w14:textId="29F74C49" w:rsidR="00E00599" w:rsidRPr="00CF644B" w:rsidRDefault="00E00599" w:rsidP="00E00599">
            <w:pPr>
              <w:jc w:val="center"/>
              <w:rPr>
                <w:rFonts w:ascii="Arial" w:hAnsi="Arial" w:cs="Arial"/>
                <w:b/>
                <w:sz w:val="20"/>
                <w:szCs w:val="20"/>
              </w:rPr>
            </w:pPr>
            <w:r>
              <w:rPr>
                <w:rFonts w:ascii="Arial" w:hAnsi="Arial" w:cs="Arial"/>
                <w:bCs/>
                <w:sz w:val="20"/>
                <w:szCs w:val="20"/>
              </w:rPr>
              <w:t>Please refer below to “Adopted Rates Justification” for the details.</w:t>
            </w:r>
          </w:p>
        </w:tc>
      </w:tr>
      <w:tr w:rsidR="00E00599" w:rsidRPr="00A95672" w14:paraId="6DEA4A9B" w14:textId="77777777" w:rsidTr="00373C3E">
        <w:trPr>
          <w:trHeight w:val="150"/>
          <w:jc w:val="center"/>
        </w:trPr>
        <w:tc>
          <w:tcPr>
            <w:tcW w:w="705" w:type="dxa"/>
            <w:vMerge/>
            <w:shd w:val="clear" w:color="auto" w:fill="DEEAF6" w:themeFill="accent5" w:themeFillTint="33"/>
          </w:tcPr>
          <w:p w14:paraId="7D569A17" w14:textId="77777777" w:rsidR="00E00599" w:rsidRPr="00CF644B" w:rsidRDefault="00E00599" w:rsidP="00267E17">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E625202" w14:textId="77777777" w:rsidR="00E00599" w:rsidRPr="00CF644B" w:rsidRDefault="00E00599" w:rsidP="00267E17">
            <w:pPr>
              <w:rPr>
                <w:rFonts w:ascii="Arial" w:hAnsi="Arial" w:cs="Arial"/>
                <w:b/>
                <w:sz w:val="20"/>
                <w:szCs w:val="20"/>
              </w:rPr>
            </w:pPr>
          </w:p>
        </w:tc>
        <w:tc>
          <w:tcPr>
            <w:tcW w:w="567" w:type="dxa"/>
            <w:vMerge/>
            <w:tcBorders>
              <w:left w:val="single" w:sz="4" w:space="0" w:color="auto"/>
            </w:tcBorders>
            <w:shd w:val="clear" w:color="auto" w:fill="auto"/>
          </w:tcPr>
          <w:p w14:paraId="1CF123AB" w14:textId="77777777" w:rsidR="00E00599" w:rsidRPr="00CF644B" w:rsidRDefault="00E00599" w:rsidP="00267E17">
            <w:pPr>
              <w:rPr>
                <w:rFonts w:ascii="Arial" w:hAnsi="Arial" w:cs="Arial"/>
                <w:b/>
                <w:sz w:val="20"/>
                <w:szCs w:val="20"/>
              </w:rPr>
            </w:pPr>
          </w:p>
        </w:tc>
        <w:tc>
          <w:tcPr>
            <w:tcW w:w="3544" w:type="dxa"/>
            <w:gridSpan w:val="8"/>
            <w:tcBorders>
              <w:top w:val="single" w:sz="4" w:space="0" w:color="auto"/>
              <w:left w:val="single" w:sz="4" w:space="0" w:color="auto"/>
              <w:bottom w:val="single" w:sz="4" w:space="0" w:color="auto"/>
            </w:tcBorders>
            <w:shd w:val="clear" w:color="auto" w:fill="auto"/>
          </w:tcPr>
          <w:p w14:paraId="69F22438" w14:textId="532F89F2" w:rsidR="00E00599" w:rsidRPr="00F60129" w:rsidRDefault="00E00599" w:rsidP="00267E17">
            <w:pPr>
              <w:rPr>
                <w:rFonts w:ascii="Arial" w:hAnsi="Arial" w:cs="Arial"/>
                <w:sz w:val="20"/>
                <w:szCs w:val="20"/>
              </w:rPr>
            </w:pPr>
            <w:r w:rsidRPr="00CF644B">
              <w:rPr>
                <w:rFonts w:ascii="Arial" w:hAnsi="Arial" w:cs="Arial"/>
                <w:sz w:val="20"/>
                <w:szCs w:val="20"/>
              </w:rPr>
              <w:t>Contact No.:</w:t>
            </w:r>
          </w:p>
        </w:tc>
        <w:tc>
          <w:tcPr>
            <w:tcW w:w="3404" w:type="dxa"/>
            <w:gridSpan w:val="3"/>
            <w:vMerge/>
            <w:tcBorders>
              <w:left w:val="single" w:sz="4" w:space="0" w:color="auto"/>
            </w:tcBorders>
            <w:shd w:val="clear" w:color="auto" w:fill="auto"/>
          </w:tcPr>
          <w:p w14:paraId="09647507" w14:textId="300F7EED" w:rsidR="00E00599" w:rsidRPr="00F60129" w:rsidRDefault="00E00599" w:rsidP="00A067B5">
            <w:pPr>
              <w:jc w:val="both"/>
              <w:rPr>
                <w:rFonts w:ascii="Arial" w:hAnsi="Arial" w:cs="Arial"/>
                <w:sz w:val="20"/>
                <w:szCs w:val="20"/>
              </w:rPr>
            </w:pPr>
          </w:p>
        </w:tc>
      </w:tr>
      <w:tr w:rsidR="00E00599" w:rsidRPr="00A95672" w14:paraId="17C5141E" w14:textId="77777777" w:rsidTr="00373C3E">
        <w:trPr>
          <w:trHeight w:val="240"/>
          <w:jc w:val="center"/>
        </w:trPr>
        <w:tc>
          <w:tcPr>
            <w:tcW w:w="705" w:type="dxa"/>
            <w:vMerge/>
            <w:shd w:val="clear" w:color="auto" w:fill="DEEAF6" w:themeFill="accent5" w:themeFillTint="33"/>
          </w:tcPr>
          <w:p w14:paraId="503D1DEF" w14:textId="77777777" w:rsidR="00E00599" w:rsidRPr="00CF644B" w:rsidRDefault="00E00599" w:rsidP="00267E17">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3B23CF4" w14:textId="77777777" w:rsidR="00E00599" w:rsidRPr="00CF644B" w:rsidRDefault="00E00599" w:rsidP="00267E17">
            <w:pPr>
              <w:rPr>
                <w:rFonts w:ascii="Arial" w:hAnsi="Arial" w:cs="Arial"/>
                <w:b/>
                <w:sz w:val="20"/>
                <w:szCs w:val="20"/>
              </w:rPr>
            </w:pPr>
          </w:p>
        </w:tc>
        <w:tc>
          <w:tcPr>
            <w:tcW w:w="567" w:type="dxa"/>
            <w:vMerge/>
            <w:tcBorders>
              <w:left w:val="single" w:sz="4" w:space="0" w:color="auto"/>
            </w:tcBorders>
            <w:shd w:val="clear" w:color="auto" w:fill="auto"/>
          </w:tcPr>
          <w:p w14:paraId="77D94264" w14:textId="77777777" w:rsidR="00E00599" w:rsidRPr="00CF644B" w:rsidRDefault="00E00599" w:rsidP="00267E17">
            <w:pPr>
              <w:rPr>
                <w:rFonts w:ascii="Arial" w:hAnsi="Arial" w:cs="Arial"/>
                <w:b/>
                <w:sz w:val="20"/>
                <w:szCs w:val="20"/>
              </w:rPr>
            </w:pPr>
          </w:p>
        </w:tc>
        <w:tc>
          <w:tcPr>
            <w:tcW w:w="3544" w:type="dxa"/>
            <w:gridSpan w:val="8"/>
            <w:tcBorders>
              <w:top w:val="single" w:sz="4" w:space="0" w:color="auto"/>
              <w:left w:val="single" w:sz="4" w:space="0" w:color="auto"/>
              <w:bottom w:val="single" w:sz="4" w:space="0" w:color="auto"/>
            </w:tcBorders>
            <w:shd w:val="clear" w:color="auto" w:fill="auto"/>
          </w:tcPr>
          <w:p w14:paraId="64D4E9CA" w14:textId="60405F90" w:rsidR="00E00599" w:rsidRPr="00CF644B" w:rsidRDefault="00E00599" w:rsidP="00267E17">
            <w:pPr>
              <w:rPr>
                <w:rFonts w:ascii="Arial" w:hAnsi="Arial" w:cs="Arial"/>
                <w:b/>
                <w:sz w:val="20"/>
                <w:szCs w:val="20"/>
              </w:rPr>
            </w:pPr>
            <w:r w:rsidRPr="00CF644B">
              <w:rPr>
                <w:rFonts w:ascii="Arial" w:hAnsi="Arial" w:cs="Arial"/>
                <w:sz w:val="20"/>
                <w:szCs w:val="20"/>
              </w:rPr>
              <w:t>Nature of reference:</w:t>
            </w:r>
          </w:p>
        </w:tc>
        <w:tc>
          <w:tcPr>
            <w:tcW w:w="3404" w:type="dxa"/>
            <w:gridSpan w:val="3"/>
            <w:vMerge/>
            <w:tcBorders>
              <w:left w:val="single" w:sz="4" w:space="0" w:color="auto"/>
            </w:tcBorders>
            <w:shd w:val="clear" w:color="auto" w:fill="auto"/>
          </w:tcPr>
          <w:p w14:paraId="5719E723" w14:textId="748435BB" w:rsidR="00E00599" w:rsidRPr="00CF644B" w:rsidRDefault="00E00599" w:rsidP="00A067B5">
            <w:pPr>
              <w:jc w:val="both"/>
              <w:rPr>
                <w:rFonts w:ascii="Arial" w:hAnsi="Arial" w:cs="Arial"/>
                <w:b/>
                <w:sz w:val="20"/>
                <w:szCs w:val="20"/>
              </w:rPr>
            </w:pPr>
          </w:p>
        </w:tc>
      </w:tr>
      <w:tr w:rsidR="00E00599" w:rsidRPr="00A95672" w14:paraId="593C43A7" w14:textId="77777777" w:rsidTr="00373C3E">
        <w:trPr>
          <w:trHeight w:val="210"/>
          <w:jc w:val="center"/>
        </w:trPr>
        <w:tc>
          <w:tcPr>
            <w:tcW w:w="705" w:type="dxa"/>
            <w:vMerge/>
            <w:shd w:val="clear" w:color="auto" w:fill="DEEAF6" w:themeFill="accent5" w:themeFillTint="33"/>
          </w:tcPr>
          <w:p w14:paraId="7EA173AC" w14:textId="77777777" w:rsidR="00E00599" w:rsidRPr="00CF644B" w:rsidRDefault="00E00599" w:rsidP="00267E17">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12DF9735" w14:textId="77777777" w:rsidR="00E00599" w:rsidRPr="00CF644B" w:rsidRDefault="00E00599" w:rsidP="00267E17">
            <w:pPr>
              <w:rPr>
                <w:rFonts w:ascii="Arial" w:hAnsi="Arial" w:cs="Arial"/>
                <w:b/>
                <w:sz w:val="20"/>
                <w:szCs w:val="20"/>
              </w:rPr>
            </w:pPr>
          </w:p>
        </w:tc>
        <w:tc>
          <w:tcPr>
            <w:tcW w:w="567" w:type="dxa"/>
            <w:vMerge/>
            <w:tcBorders>
              <w:left w:val="single" w:sz="4" w:space="0" w:color="auto"/>
            </w:tcBorders>
            <w:shd w:val="clear" w:color="auto" w:fill="auto"/>
          </w:tcPr>
          <w:p w14:paraId="26B87A56" w14:textId="77777777" w:rsidR="00E00599" w:rsidRPr="00CF644B" w:rsidRDefault="00E00599" w:rsidP="00267E17">
            <w:pPr>
              <w:rPr>
                <w:rFonts w:ascii="Arial" w:hAnsi="Arial" w:cs="Arial"/>
                <w:b/>
                <w:sz w:val="20"/>
                <w:szCs w:val="20"/>
              </w:rPr>
            </w:pPr>
          </w:p>
        </w:tc>
        <w:tc>
          <w:tcPr>
            <w:tcW w:w="3544" w:type="dxa"/>
            <w:gridSpan w:val="8"/>
            <w:tcBorders>
              <w:top w:val="single" w:sz="4" w:space="0" w:color="auto"/>
              <w:left w:val="single" w:sz="4" w:space="0" w:color="auto"/>
              <w:bottom w:val="single" w:sz="4" w:space="0" w:color="auto"/>
            </w:tcBorders>
            <w:shd w:val="clear" w:color="auto" w:fill="auto"/>
          </w:tcPr>
          <w:p w14:paraId="0E3A03EC" w14:textId="1A6C9EDC" w:rsidR="00E00599" w:rsidRPr="00CF644B" w:rsidRDefault="00E00599" w:rsidP="00267E17">
            <w:pPr>
              <w:rPr>
                <w:rFonts w:ascii="Arial" w:hAnsi="Arial" w:cs="Arial"/>
                <w:b/>
                <w:sz w:val="20"/>
                <w:szCs w:val="20"/>
              </w:rPr>
            </w:pPr>
            <w:r w:rsidRPr="00CF644B">
              <w:rPr>
                <w:rFonts w:ascii="Arial" w:hAnsi="Arial" w:cs="Arial"/>
                <w:sz w:val="20"/>
                <w:szCs w:val="20"/>
              </w:rPr>
              <w:t>Size of the Property:</w:t>
            </w:r>
          </w:p>
        </w:tc>
        <w:tc>
          <w:tcPr>
            <w:tcW w:w="3404" w:type="dxa"/>
            <w:gridSpan w:val="3"/>
            <w:vMerge/>
            <w:tcBorders>
              <w:left w:val="single" w:sz="4" w:space="0" w:color="auto"/>
            </w:tcBorders>
            <w:shd w:val="clear" w:color="auto" w:fill="auto"/>
          </w:tcPr>
          <w:p w14:paraId="62B51D92" w14:textId="5BAD4F4D" w:rsidR="00E00599" w:rsidRPr="00CF644B" w:rsidRDefault="00E00599" w:rsidP="00A067B5">
            <w:pPr>
              <w:jc w:val="both"/>
              <w:rPr>
                <w:rFonts w:ascii="Arial" w:hAnsi="Arial" w:cs="Arial"/>
                <w:b/>
                <w:sz w:val="20"/>
                <w:szCs w:val="20"/>
              </w:rPr>
            </w:pPr>
          </w:p>
        </w:tc>
      </w:tr>
      <w:tr w:rsidR="00E00599" w:rsidRPr="00A95672" w14:paraId="7F1BD928" w14:textId="77777777" w:rsidTr="00373C3E">
        <w:trPr>
          <w:trHeight w:val="225"/>
          <w:jc w:val="center"/>
        </w:trPr>
        <w:tc>
          <w:tcPr>
            <w:tcW w:w="705" w:type="dxa"/>
            <w:vMerge/>
            <w:shd w:val="clear" w:color="auto" w:fill="DEEAF6" w:themeFill="accent5" w:themeFillTint="33"/>
          </w:tcPr>
          <w:p w14:paraId="77FC40CC" w14:textId="77777777" w:rsidR="00E00599" w:rsidRPr="00CF644B" w:rsidRDefault="00E00599" w:rsidP="00267E17">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234EB7DD" w14:textId="77777777" w:rsidR="00E00599" w:rsidRPr="00CF644B" w:rsidRDefault="00E00599" w:rsidP="00267E17">
            <w:pPr>
              <w:rPr>
                <w:rFonts w:ascii="Arial" w:hAnsi="Arial" w:cs="Arial"/>
                <w:b/>
                <w:sz w:val="20"/>
                <w:szCs w:val="20"/>
              </w:rPr>
            </w:pPr>
          </w:p>
        </w:tc>
        <w:tc>
          <w:tcPr>
            <w:tcW w:w="567" w:type="dxa"/>
            <w:vMerge/>
            <w:tcBorders>
              <w:left w:val="single" w:sz="4" w:space="0" w:color="auto"/>
            </w:tcBorders>
            <w:shd w:val="clear" w:color="auto" w:fill="auto"/>
          </w:tcPr>
          <w:p w14:paraId="1DF0668A" w14:textId="77777777" w:rsidR="00E00599" w:rsidRPr="00CF644B" w:rsidRDefault="00E00599" w:rsidP="00267E17">
            <w:pPr>
              <w:rPr>
                <w:rFonts w:ascii="Arial" w:hAnsi="Arial" w:cs="Arial"/>
                <w:b/>
                <w:sz w:val="20"/>
                <w:szCs w:val="20"/>
              </w:rPr>
            </w:pPr>
          </w:p>
        </w:tc>
        <w:tc>
          <w:tcPr>
            <w:tcW w:w="3544" w:type="dxa"/>
            <w:gridSpan w:val="8"/>
            <w:tcBorders>
              <w:top w:val="single" w:sz="4" w:space="0" w:color="auto"/>
              <w:left w:val="single" w:sz="4" w:space="0" w:color="auto"/>
              <w:bottom w:val="single" w:sz="4" w:space="0" w:color="auto"/>
            </w:tcBorders>
            <w:shd w:val="clear" w:color="auto" w:fill="auto"/>
          </w:tcPr>
          <w:p w14:paraId="2A9A7A06" w14:textId="5322D56D" w:rsidR="00E00599" w:rsidRPr="00CF644B" w:rsidRDefault="00E00599" w:rsidP="00267E17">
            <w:pPr>
              <w:rPr>
                <w:rFonts w:ascii="Arial" w:hAnsi="Arial" w:cs="Arial"/>
                <w:b/>
                <w:sz w:val="20"/>
                <w:szCs w:val="20"/>
              </w:rPr>
            </w:pPr>
            <w:r w:rsidRPr="00CF644B">
              <w:rPr>
                <w:rFonts w:ascii="Arial" w:hAnsi="Arial" w:cs="Arial"/>
                <w:sz w:val="20"/>
                <w:szCs w:val="20"/>
              </w:rPr>
              <w:t>Location:</w:t>
            </w:r>
          </w:p>
        </w:tc>
        <w:tc>
          <w:tcPr>
            <w:tcW w:w="3404" w:type="dxa"/>
            <w:gridSpan w:val="3"/>
            <w:vMerge/>
            <w:tcBorders>
              <w:left w:val="single" w:sz="4" w:space="0" w:color="auto"/>
            </w:tcBorders>
            <w:shd w:val="clear" w:color="auto" w:fill="auto"/>
          </w:tcPr>
          <w:p w14:paraId="0348135F" w14:textId="396BA6E4" w:rsidR="00E00599" w:rsidRPr="00CF644B" w:rsidRDefault="00E00599" w:rsidP="00A067B5">
            <w:pPr>
              <w:jc w:val="both"/>
              <w:rPr>
                <w:rFonts w:ascii="Arial" w:hAnsi="Arial" w:cs="Arial"/>
                <w:b/>
                <w:sz w:val="20"/>
                <w:szCs w:val="20"/>
              </w:rPr>
            </w:pPr>
          </w:p>
        </w:tc>
      </w:tr>
      <w:tr w:rsidR="00E00599" w:rsidRPr="00A95672" w14:paraId="65E5B8B7" w14:textId="77777777" w:rsidTr="00373C3E">
        <w:trPr>
          <w:trHeight w:val="210"/>
          <w:jc w:val="center"/>
        </w:trPr>
        <w:tc>
          <w:tcPr>
            <w:tcW w:w="705" w:type="dxa"/>
            <w:vMerge/>
            <w:shd w:val="clear" w:color="auto" w:fill="DEEAF6" w:themeFill="accent5" w:themeFillTint="33"/>
          </w:tcPr>
          <w:p w14:paraId="6A66D5D5" w14:textId="77777777" w:rsidR="00E00599" w:rsidRPr="00CF644B" w:rsidRDefault="00E00599" w:rsidP="00267E17">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0626385B" w14:textId="77777777" w:rsidR="00E00599" w:rsidRPr="00CF644B" w:rsidRDefault="00E00599" w:rsidP="00267E17">
            <w:pPr>
              <w:rPr>
                <w:rFonts w:ascii="Arial" w:hAnsi="Arial" w:cs="Arial"/>
                <w:b/>
                <w:sz w:val="20"/>
                <w:szCs w:val="20"/>
              </w:rPr>
            </w:pPr>
          </w:p>
        </w:tc>
        <w:tc>
          <w:tcPr>
            <w:tcW w:w="567" w:type="dxa"/>
            <w:vMerge/>
            <w:tcBorders>
              <w:left w:val="single" w:sz="4" w:space="0" w:color="auto"/>
            </w:tcBorders>
            <w:shd w:val="clear" w:color="auto" w:fill="auto"/>
          </w:tcPr>
          <w:p w14:paraId="034CA4B9" w14:textId="77777777" w:rsidR="00E00599" w:rsidRPr="00CF644B" w:rsidRDefault="00E00599" w:rsidP="00267E17">
            <w:pPr>
              <w:rPr>
                <w:rFonts w:ascii="Arial" w:hAnsi="Arial" w:cs="Arial"/>
                <w:b/>
                <w:sz w:val="20"/>
                <w:szCs w:val="20"/>
              </w:rPr>
            </w:pPr>
          </w:p>
        </w:tc>
        <w:tc>
          <w:tcPr>
            <w:tcW w:w="3544" w:type="dxa"/>
            <w:gridSpan w:val="8"/>
            <w:tcBorders>
              <w:top w:val="single" w:sz="4" w:space="0" w:color="auto"/>
              <w:left w:val="single" w:sz="4" w:space="0" w:color="auto"/>
              <w:bottom w:val="single" w:sz="4" w:space="0" w:color="auto"/>
            </w:tcBorders>
            <w:shd w:val="clear" w:color="auto" w:fill="auto"/>
          </w:tcPr>
          <w:p w14:paraId="2E580062" w14:textId="6829F35A" w:rsidR="00E00599" w:rsidRPr="00CF644B" w:rsidRDefault="00E00599" w:rsidP="00267E17">
            <w:pPr>
              <w:rPr>
                <w:rFonts w:ascii="Arial" w:hAnsi="Arial" w:cs="Arial"/>
                <w:b/>
                <w:sz w:val="20"/>
                <w:szCs w:val="20"/>
              </w:rPr>
            </w:pPr>
            <w:r w:rsidRPr="00CF644B">
              <w:rPr>
                <w:rFonts w:ascii="Arial" w:hAnsi="Arial" w:cs="Arial"/>
                <w:sz w:val="20"/>
                <w:szCs w:val="20"/>
              </w:rPr>
              <w:t>Rates/ Price informed:</w:t>
            </w:r>
          </w:p>
        </w:tc>
        <w:tc>
          <w:tcPr>
            <w:tcW w:w="3404" w:type="dxa"/>
            <w:gridSpan w:val="3"/>
            <w:vMerge/>
            <w:tcBorders>
              <w:left w:val="single" w:sz="4" w:space="0" w:color="auto"/>
            </w:tcBorders>
            <w:shd w:val="clear" w:color="auto" w:fill="auto"/>
          </w:tcPr>
          <w:p w14:paraId="01138BC5" w14:textId="0E17BC45" w:rsidR="00E00599" w:rsidRPr="00CF644B" w:rsidRDefault="00E00599" w:rsidP="00A067B5">
            <w:pPr>
              <w:jc w:val="both"/>
              <w:rPr>
                <w:rFonts w:ascii="Arial" w:hAnsi="Arial" w:cs="Arial"/>
                <w:b/>
                <w:sz w:val="20"/>
                <w:szCs w:val="20"/>
              </w:rPr>
            </w:pPr>
          </w:p>
        </w:tc>
      </w:tr>
      <w:tr w:rsidR="00E00599" w:rsidRPr="00A95672" w14:paraId="705D6A2A" w14:textId="77777777" w:rsidTr="00373C3E">
        <w:trPr>
          <w:trHeight w:val="210"/>
          <w:jc w:val="center"/>
        </w:trPr>
        <w:tc>
          <w:tcPr>
            <w:tcW w:w="705" w:type="dxa"/>
            <w:vMerge/>
            <w:shd w:val="clear" w:color="auto" w:fill="DEEAF6" w:themeFill="accent5" w:themeFillTint="33"/>
          </w:tcPr>
          <w:p w14:paraId="38EC2E82" w14:textId="77777777" w:rsidR="00E00599" w:rsidRPr="00CF644B" w:rsidRDefault="00E00599" w:rsidP="009D22D6">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7C0F0FD" w14:textId="77777777" w:rsidR="00E00599" w:rsidRPr="00CF644B" w:rsidRDefault="00E00599" w:rsidP="009D22D6">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1FEA09DB" w14:textId="77777777" w:rsidR="00E00599" w:rsidRPr="00CF644B" w:rsidRDefault="00E00599" w:rsidP="009D22D6">
            <w:pPr>
              <w:rPr>
                <w:rFonts w:ascii="Arial" w:hAnsi="Arial" w:cs="Arial"/>
                <w:b/>
                <w:sz w:val="20"/>
                <w:szCs w:val="20"/>
              </w:rPr>
            </w:pPr>
          </w:p>
        </w:tc>
        <w:tc>
          <w:tcPr>
            <w:tcW w:w="3544" w:type="dxa"/>
            <w:gridSpan w:val="8"/>
            <w:tcBorders>
              <w:top w:val="single" w:sz="4" w:space="0" w:color="auto"/>
              <w:left w:val="single" w:sz="4" w:space="0" w:color="auto"/>
              <w:bottom w:val="single" w:sz="4" w:space="0" w:color="auto"/>
            </w:tcBorders>
            <w:shd w:val="clear" w:color="auto" w:fill="auto"/>
          </w:tcPr>
          <w:p w14:paraId="7088D845" w14:textId="1E8C2059" w:rsidR="00E00599" w:rsidRPr="00CF644B" w:rsidRDefault="00E00599"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vMerge/>
            <w:tcBorders>
              <w:left w:val="single" w:sz="4" w:space="0" w:color="auto"/>
              <w:bottom w:val="single" w:sz="4" w:space="0" w:color="auto"/>
            </w:tcBorders>
            <w:shd w:val="clear" w:color="auto" w:fill="auto"/>
          </w:tcPr>
          <w:p w14:paraId="4CDDB45E" w14:textId="22CB72C4" w:rsidR="00E00599" w:rsidRPr="00CF644B" w:rsidRDefault="00E00599" w:rsidP="00A067B5">
            <w:pPr>
              <w:jc w:val="both"/>
              <w:rPr>
                <w:rFonts w:ascii="Arial" w:hAnsi="Arial" w:cs="Arial"/>
                <w:b/>
                <w:sz w:val="20"/>
                <w:szCs w:val="20"/>
              </w:rPr>
            </w:pPr>
          </w:p>
        </w:tc>
      </w:tr>
      <w:tr w:rsidR="00492196" w:rsidRPr="00A95672" w14:paraId="5EE6ECCE" w14:textId="77777777" w:rsidTr="00373C3E">
        <w:trPr>
          <w:trHeight w:val="255"/>
          <w:jc w:val="center"/>
        </w:trPr>
        <w:tc>
          <w:tcPr>
            <w:tcW w:w="705" w:type="dxa"/>
            <w:vMerge/>
            <w:shd w:val="clear" w:color="auto" w:fill="D5DCE4" w:themeFill="text2" w:themeFillTint="33"/>
          </w:tcPr>
          <w:p w14:paraId="002E617D"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tcBorders>
              <w:right w:val="single" w:sz="4" w:space="0" w:color="auto"/>
            </w:tcBorders>
            <w:shd w:val="clear" w:color="auto" w:fill="D5DCE4" w:themeFill="text2" w:themeFillTint="33"/>
          </w:tcPr>
          <w:p w14:paraId="449975D8" w14:textId="24D9102F" w:rsidR="00492196" w:rsidRPr="00CF644B" w:rsidRDefault="00492196" w:rsidP="00492196">
            <w:pPr>
              <w:rPr>
                <w:rFonts w:ascii="Arial" w:hAnsi="Arial" w:cs="Arial"/>
                <w:sz w:val="20"/>
                <w:szCs w:val="20"/>
              </w:rPr>
            </w:pPr>
          </w:p>
        </w:tc>
        <w:tc>
          <w:tcPr>
            <w:tcW w:w="7515" w:type="dxa"/>
            <w:gridSpan w:val="12"/>
            <w:tcBorders>
              <w:left w:val="single" w:sz="4" w:space="0" w:color="auto"/>
            </w:tcBorders>
            <w:shd w:val="clear" w:color="auto" w:fill="DEEAF6" w:themeFill="accent5" w:themeFillTint="33"/>
          </w:tcPr>
          <w:p w14:paraId="0E5E9E2D" w14:textId="364E8FC0" w:rsidR="00492196" w:rsidRPr="00CF644B" w:rsidRDefault="00492196" w:rsidP="0049219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492196" w:rsidRPr="00A95672" w14:paraId="5B66A3A1" w14:textId="77777777" w:rsidTr="00373C3E">
        <w:trPr>
          <w:trHeight w:val="255"/>
          <w:jc w:val="center"/>
        </w:trPr>
        <w:tc>
          <w:tcPr>
            <w:tcW w:w="705" w:type="dxa"/>
            <w:vMerge w:val="restart"/>
            <w:shd w:val="clear" w:color="auto" w:fill="DEEAF6" w:themeFill="accent5" w:themeFillTint="33"/>
          </w:tcPr>
          <w:p w14:paraId="5C17757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tcBorders>
              <w:right w:val="single" w:sz="4" w:space="0" w:color="auto"/>
            </w:tcBorders>
            <w:shd w:val="clear" w:color="auto" w:fill="DEEAF6" w:themeFill="accent5" w:themeFillTint="33"/>
          </w:tcPr>
          <w:p w14:paraId="0B02C927" w14:textId="77777777" w:rsidR="00492196" w:rsidRPr="00CF644B" w:rsidRDefault="00492196" w:rsidP="00492196">
            <w:pPr>
              <w:rPr>
                <w:rFonts w:ascii="Arial" w:hAnsi="Arial" w:cs="Arial"/>
                <w:sz w:val="20"/>
                <w:szCs w:val="20"/>
              </w:rPr>
            </w:pPr>
            <w:r w:rsidRPr="00CF644B">
              <w:rPr>
                <w:rFonts w:ascii="Arial" w:hAnsi="Arial" w:cs="Arial"/>
                <w:sz w:val="20"/>
                <w:szCs w:val="20"/>
              </w:rPr>
              <w:t>Adopted Rates Justification</w:t>
            </w:r>
          </w:p>
        </w:tc>
        <w:tc>
          <w:tcPr>
            <w:tcW w:w="7515" w:type="dxa"/>
            <w:gridSpan w:val="12"/>
            <w:tcBorders>
              <w:left w:val="single" w:sz="4" w:space="0" w:color="auto"/>
            </w:tcBorders>
            <w:shd w:val="clear" w:color="auto" w:fill="FFFFFF" w:themeFill="background1"/>
          </w:tcPr>
          <w:p w14:paraId="52CB4F87" w14:textId="5CB6CF39" w:rsidR="00093C41" w:rsidRPr="00CD4A36" w:rsidRDefault="00CD6F59" w:rsidP="00CD4A36">
            <w:pPr>
              <w:jc w:val="both"/>
              <w:rPr>
                <w:rFonts w:ascii="Arial" w:hAnsi="Arial" w:cs="Arial"/>
                <w:sz w:val="20"/>
                <w:szCs w:val="20"/>
              </w:rPr>
            </w:pPr>
            <w:r>
              <w:rPr>
                <w:rFonts w:ascii="Arial" w:hAnsi="Arial" w:cs="Arial"/>
                <w:sz w:val="20"/>
                <w:szCs w:val="20"/>
              </w:rPr>
              <w:t xml:space="preserve">Through extensive research done from public domain </w:t>
            </w:r>
            <w:r w:rsidR="00492196" w:rsidRPr="00CF644B">
              <w:rPr>
                <w:rFonts w:ascii="Arial" w:hAnsi="Arial" w:cs="Arial"/>
                <w:sz w:val="20"/>
                <w:szCs w:val="20"/>
              </w:rPr>
              <w:t xml:space="preserve">we have gathered the </w:t>
            </w:r>
            <w:r w:rsidR="00492196" w:rsidRPr="00CD4A36">
              <w:rPr>
                <w:rFonts w:ascii="Arial" w:hAnsi="Arial" w:cs="Arial"/>
                <w:sz w:val="20"/>
                <w:szCs w:val="20"/>
              </w:rPr>
              <w:t>following information: -</w:t>
            </w:r>
          </w:p>
          <w:p w14:paraId="6E2C0F45" w14:textId="77777777" w:rsidR="00CD4A36" w:rsidRPr="00CD4A36" w:rsidRDefault="00CD4A36" w:rsidP="00CD4A36">
            <w:pPr>
              <w:jc w:val="both"/>
              <w:rPr>
                <w:rFonts w:ascii="Arial" w:hAnsi="Arial" w:cs="Arial"/>
                <w:sz w:val="20"/>
                <w:szCs w:val="20"/>
              </w:rPr>
            </w:pPr>
          </w:p>
          <w:p w14:paraId="5943954A" w14:textId="77777777" w:rsidR="00492196" w:rsidRPr="00CD4A36" w:rsidRDefault="00CD6F59" w:rsidP="00CD4A36">
            <w:pPr>
              <w:jc w:val="both"/>
              <w:rPr>
                <w:rFonts w:ascii="Arial" w:hAnsi="Arial" w:cs="Arial"/>
                <w:sz w:val="20"/>
                <w:szCs w:val="20"/>
              </w:rPr>
            </w:pPr>
            <w:r w:rsidRPr="00CD4A36">
              <w:rPr>
                <w:rFonts w:ascii="Arial" w:hAnsi="Arial" w:cs="Arial"/>
                <w:sz w:val="20"/>
                <w:szCs w:val="20"/>
              </w:rPr>
              <w:t>1)</w:t>
            </w:r>
            <w:r w:rsidR="004A797D" w:rsidRPr="00CD4A36">
              <w:rPr>
                <w:rFonts w:ascii="Arial" w:hAnsi="Arial" w:cs="Arial"/>
                <w:sz w:val="20"/>
                <w:szCs w:val="20"/>
              </w:rPr>
              <w:t xml:space="preserve"> Availability of Commercial vacant plot nearby the subject property is very low.</w:t>
            </w:r>
          </w:p>
          <w:p w14:paraId="6358A4DD" w14:textId="77777777" w:rsidR="00692E70" w:rsidRPr="00CD4A36" w:rsidRDefault="00692E70" w:rsidP="00CD4A36">
            <w:pPr>
              <w:jc w:val="both"/>
              <w:rPr>
                <w:rFonts w:ascii="Arial" w:hAnsi="Arial" w:cs="Arial"/>
                <w:sz w:val="20"/>
                <w:szCs w:val="20"/>
              </w:rPr>
            </w:pPr>
          </w:p>
          <w:p w14:paraId="5AB9ACDE" w14:textId="1523B7C6" w:rsidR="00692E70" w:rsidRPr="00CD4A36" w:rsidRDefault="00093C41" w:rsidP="00CD4A36">
            <w:pPr>
              <w:jc w:val="both"/>
              <w:rPr>
                <w:rFonts w:ascii="Arial" w:hAnsi="Arial" w:cs="Arial"/>
                <w:sz w:val="20"/>
                <w:szCs w:val="20"/>
              </w:rPr>
            </w:pPr>
            <w:r w:rsidRPr="00CD4A36">
              <w:rPr>
                <w:rFonts w:ascii="Arial" w:hAnsi="Arial" w:cs="Arial"/>
                <w:sz w:val="20"/>
                <w:szCs w:val="20"/>
              </w:rPr>
              <w:t>2) We</w:t>
            </w:r>
            <w:r w:rsidR="004A797D" w:rsidRPr="00CD4A36">
              <w:rPr>
                <w:rFonts w:ascii="Arial" w:hAnsi="Arial" w:cs="Arial"/>
                <w:sz w:val="20"/>
                <w:szCs w:val="20"/>
              </w:rPr>
              <w:t xml:space="preserve"> have found an E Auction notice dated 05.07.2021 from archive of </w:t>
            </w:r>
            <w:r w:rsidR="00260435" w:rsidRPr="00CD4A36">
              <w:rPr>
                <w:rFonts w:ascii="Arial" w:hAnsi="Arial" w:cs="Arial"/>
                <w:sz w:val="20"/>
                <w:szCs w:val="20"/>
              </w:rPr>
              <w:t xml:space="preserve">Noida Official website </w:t>
            </w:r>
            <w:r w:rsidR="004A797D" w:rsidRPr="00CD4A36">
              <w:rPr>
                <w:rFonts w:ascii="Arial" w:hAnsi="Arial" w:cs="Arial"/>
                <w:sz w:val="20"/>
                <w:szCs w:val="20"/>
              </w:rPr>
              <w:t>(</w:t>
            </w:r>
            <w:r w:rsidR="004A797D" w:rsidRPr="00CD4A36">
              <w:rPr>
                <w:rFonts w:ascii="Arial" w:hAnsi="Arial" w:cs="Arial"/>
                <w:i/>
                <w:color w:val="1F3864" w:themeColor="accent1" w:themeShade="80"/>
                <w:sz w:val="20"/>
                <w:szCs w:val="20"/>
              </w:rPr>
              <w:t xml:space="preserve">source: </w:t>
            </w:r>
            <w:hyperlink r:id="rId8" w:history="1">
              <w:r w:rsidR="00260435" w:rsidRPr="00CD4A36">
                <w:rPr>
                  <w:rStyle w:val="Hyperlink"/>
                  <w:rFonts w:ascii="Arial" w:hAnsi="Arial" w:cs="Arial"/>
                  <w:i/>
                  <w:color w:val="1F3864" w:themeColor="accent1" w:themeShade="80"/>
                  <w:sz w:val="20"/>
                  <w:szCs w:val="20"/>
                </w:rPr>
                <w:t>https://noidaauthorityonline.in/en/article/archive-live-land-allotment-scheme</w:t>
              </w:r>
            </w:hyperlink>
            <w:r w:rsidRPr="00CD4A36">
              <w:rPr>
                <w:rFonts w:ascii="Arial" w:hAnsi="Arial" w:cs="Arial"/>
                <w:color w:val="1F3864" w:themeColor="accent1" w:themeShade="80"/>
                <w:sz w:val="20"/>
                <w:szCs w:val="20"/>
              </w:rPr>
              <w:t>)</w:t>
            </w:r>
            <w:r w:rsidR="00260435" w:rsidRPr="00CD4A36">
              <w:rPr>
                <w:rFonts w:ascii="Arial" w:hAnsi="Arial" w:cs="Arial"/>
                <w:color w:val="1F3864" w:themeColor="accent1" w:themeShade="80"/>
                <w:sz w:val="20"/>
                <w:szCs w:val="20"/>
              </w:rPr>
              <w:t xml:space="preserve">. </w:t>
            </w:r>
            <w:r w:rsidR="00260435" w:rsidRPr="00CD4A36">
              <w:rPr>
                <w:rFonts w:ascii="Arial" w:hAnsi="Arial" w:cs="Arial"/>
                <w:sz w:val="20"/>
                <w:szCs w:val="20"/>
              </w:rPr>
              <w:t>As per the mentioned document t</w:t>
            </w:r>
            <w:r w:rsidRPr="00CD4A36">
              <w:rPr>
                <w:rFonts w:ascii="Arial" w:hAnsi="Arial" w:cs="Arial"/>
                <w:sz w:val="20"/>
                <w:szCs w:val="20"/>
              </w:rPr>
              <w:t xml:space="preserve">he </w:t>
            </w:r>
            <w:r w:rsidR="004A797D" w:rsidRPr="00CD4A36">
              <w:rPr>
                <w:rFonts w:ascii="Arial" w:hAnsi="Arial" w:cs="Arial"/>
                <w:sz w:val="20"/>
                <w:szCs w:val="20"/>
              </w:rPr>
              <w:t xml:space="preserve">reserve land rate for a vacant commercial plot admeasuring </w:t>
            </w:r>
            <w:r w:rsidRPr="00CD4A36">
              <w:rPr>
                <w:rFonts w:ascii="Arial" w:hAnsi="Arial" w:cs="Arial"/>
                <w:sz w:val="20"/>
                <w:szCs w:val="20"/>
              </w:rPr>
              <w:t xml:space="preserve">10,031 sq. </w:t>
            </w:r>
            <w:proofErr w:type="spellStart"/>
            <w:r w:rsidRPr="00CD4A36">
              <w:rPr>
                <w:rFonts w:ascii="Arial" w:hAnsi="Arial" w:cs="Arial"/>
                <w:sz w:val="20"/>
                <w:szCs w:val="20"/>
              </w:rPr>
              <w:t>mtr</w:t>
            </w:r>
            <w:proofErr w:type="spellEnd"/>
            <w:r w:rsidRPr="00CD4A36">
              <w:rPr>
                <w:rFonts w:ascii="Arial" w:hAnsi="Arial" w:cs="Arial"/>
                <w:sz w:val="20"/>
                <w:szCs w:val="20"/>
              </w:rPr>
              <w:t xml:space="preserve">. </w:t>
            </w:r>
            <w:proofErr w:type="gramStart"/>
            <w:r w:rsidRPr="00CD4A36">
              <w:rPr>
                <w:rFonts w:ascii="Arial" w:hAnsi="Arial" w:cs="Arial"/>
                <w:sz w:val="20"/>
                <w:szCs w:val="20"/>
              </w:rPr>
              <w:t>was</w:t>
            </w:r>
            <w:proofErr w:type="gramEnd"/>
            <w:r w:rsidRPr="00CD4A36">
              <w:rPr>
                <w:rFonts w:ascii="Arial" w:hAnsi="Arial" w:cs="Arial"/>
                <w:sz w:val="20"/>
                <w:szCs w:val="20"/>
              </w:rPr>
              <w:t xml:space="preserve"> Rs.1,59,000/- per sq. </w:t>
            </w:r>
            <w:proofErr w:type="spellStart"/>
            <w:r w:rsidRPr="00CD4A36">
              <w:rPr>
                <w:rFonts w:ascii="Arial" w:hAnsi="Arial" w:cs="Arial"/>
                <w:sz w:val="20"/>
                <w:szCs w:val="20"/>
              </w:rPr>
              <w:t>mtr</w:t>
            </w:r>
            <w:proofErr w:type="spellEnd"/>
            <w:r w:rsidRPr="00CD4A36">
              <w:rPr>
                <w:rFonts w:ascii="Arial" w:hAnsi="Arial" w:cs="Arial"/>
                <w:sz w:val="20"/>
                <w:szCs w:val="20"/>
              </w:rPr>
              <w:t xml:space="preserve">. </w:t>
            </w:r>
          </w:p>
          <w:p w14:paraId="337962AD" w14:textId="2029AC3F" w:rsidR="004A797D" w:rsidRPr="00CD4A36" w:rsidRDefault="004A797D" w:rsidP="00CD4A36">
            <w:pPr>
              <w:jc w:val="both"/>
              <w:rPr>
                <w:rFonts w:ascii="Arial" w:hAnsi="Arial" w:cs="Arial"/>
                <w:sz w:val="20"/>
                <w:szCs w:val="20"/>
              </w:rPr>
            </w:pPr>
            <w:r w:rsidRPr="00CD4A36">
              <w:rPr>
                <w:rFonts w:ascii="Arial" w:hAnsi="Arial" w:cs="Arial"/>
                <w:sz w:val="20"/>
                <w:szCs w:val="20"/>
              </w:rPr>
              <w:t xml:space="preserve"> </w:t>
            </w:r>
          </w:p>
          <w:p w14:paraId="5D6A405E" w14:textId="55BA9DBD" w:rsidR="00692E70" w:rsidRPr="00CD4A36" w:rsidRDefault="00093C41" w:rsidP="00CD4A36">
            <w:pPr>
              <w:jc w:val="both"/>
              <w:rPr>
                <w:rFonts w:ascii="Arial" w:hAnsi="Arial" w:cs="Arial"/>
                <w:sz w:val="20"/>
                <w:szCs w:val="20"/>
              </w:rPr>
            </w:pPr>
            <w:r w:rsidRPr="00CD4A36">
              <w:rPr>
                <w:rFonts w:ascii="Arial" w:hAnsi="Arial" w:cs="Arial"/>
                <w:sz w:val="20"/>
                <w:szCs w:val="20"/>
              </w:rPr>
              <w:t xml:space="preserve">3) As per an article published by Economic times on 17.11.2022, M3M </w:t>
            </w:r>
            <w:r w:rsidR="00692E70" w:rsidRPr="00CD4A36">
              <w:rPr>
                <w:rFonts w:ascii="Arial" w:hAnsi="Arial" w:cs="Arial"/>
                <w:sz w:val="20"/>
                <w:szCs w:val="20"/>
              </w:rPr>
              <w:t xml:space="preserve">has bought </w:t>
            </w:r>
            <w:r w:rsidR="001C7D89" w:rsidRPr="00CD4A36">
              <w:rPr>
                <w:rFonts w:ascii="Arial" w:hAnsi="Arial" w:cs="Arial"/>
                <w:sz w:val="20"/>
                <w:szCs w:val="20"/>
              </w:rPr>
              <w:t xml:space="preserve">52,000 </w:t>
            </w:r>
            <w:proofErr w:type="spellStart"/>
            <w:r w:rsidR="001C7D89" w:rsidRPr="00CD4A36">
              <w:rPr>
                <w:rFonts w:ascii="Arial" w:hAnsi="Arial" w:cs="Arial"/>
                <w:sz w:val="20"/>
                <w:szCs w:val="20"/>
              </w:rPr>
              <w:t>sq.</w:t>
            </w:r>
            <w:r w:rsidR="00692E70" w:rsidRPr="00CD4A36">
              <w:rPr>
                <w:rFonts w:ascii="Arial" w:hAnsi="Arial" w:cs="Arial"/>
                <w:sz w:val="20"/>
                <w:szCs w:val="20"/>
              </w:rPr>
              <w:t>mtr</w:t>
            </w:r>
            <w:proofErr w:type="spellEnd"/>
            <w:r w:rsidR="00692E70" w:rsidRPr="00CD4A36">
              <w:rPr>
                <w:rFonts w:ascii="Arial" w:hAnsi="Arial" w:cs="Arial"/>
                <w:sz w:val="20"/>
                <w:szCs w:val="20"/>
              </w:rPr>
              <w:t xml:space="preserve">. </w:t>
            </w:r>
            <w:proofErr w:type="gramStart"/>
            <w:r w:rsidR="00692E70" w:rsidRPr="00CD4A36">
              <w:rPr>
                <w:rFonts w:ascii="Arial" w:hAnsi="Arial" w:cs="Arial"/>
                <w:sz w:val="20"/>
                <w:szCs w:val="20"/>
              </w:rPr>
              <w:t>of</w:t>
            </w:r>
            <w:proofErr w:type="gramEnd"/>
            <w:r w:rsidR="00692E70" w:rsidRPr="00CD4A36">
              <w:rPr>
                <w:rFonts w:ascii="Arial" w:hAnsi="Arial" w:cs="Arial"/>
                <w:sz w:val="20"/>
                <w:szCs w:val="20"/>
              </w:rPr>
              <w:t xml:space="preserve"> </w:t>
            </w:r>
            <w:r w:rsidR="00F3693A" w:rsidRPr="00CD4A36">
              <w:rPr>
                <w:rFonts w:ascii="Arial" w:hAnsi="Arial" w:cs="Arial"/>
                <w:sz w:val="20"/>
                <w:szCs w:val="20"/>
              </w:rPr>
              <w:t xml:space="preserve">mixed use </w:t>
            </w:r>
            <w:r w:rsidR="00692E70" w:rsidRPr="00CD4A36">
              <w:rPr>
                <w:rFonts w:ascii="Arial" w:hAnsi="Arial" w:cs="Arial"/>
                <w:sz w:val="20"/>
                <w:szCs w:val="20"/>
              </w:rPr>
              <w:t xml:space="preserve">land in sector 94 through e auction conducted by NOIDA. The land has been bought at </w:t>
            </w:r>
            <w:proofErr w:type="spellStart"/>
            <w:r w:rsidR="00692E70" w:rsidRPr="00CD4A36">
              <w:rPr>
                <w:rFonts w:ascii="Arial" w:hAnsi="Arial" w:cs="Arial"/>
                <w:sz w:val="20"/>
                <w:szCs w:val="20"/>
              </w:rPr>
              <w:t>Rs</w:t>
            </w:r>
            <w:proofErr w:type="spellEnd"/>
            <w:r w:rsidR="00692E70" w:rsidRPr="00CD4A36">
              <w:rPr>
                <w:rFonts w:ascii="Arial" w:hAnsi="Arial" w:cs="Arial"/>
                <w:sz w:val="20"/>
                <w:szCs w:val="20"/>
              </w:rPr>
              <w:t xml:space="preserve"> 827.41 </w:t>
            </w:r>
            <w:proofErr w:type="spellStart"/>
            <w:r w:rsidR="00692E70" w:rsidRPr="00CD4A36">
              <w:rPr>
                <w:rFonts w:ascii="Arial" w:hAnsi="Arial" w:cs="Arial"/>
                <w:sz w:val="20"/>
                <w:szCs w:val="20"/>
              </w:rPr>
              <w:t>crore</w:t>
            </w:r>
            <w:proofErr w:type="spellEnd"/>
            <w:r w:rsidR="00692E70" w:rsidRPr="00CD4A36">
              <w:rPr>
                <w:rFonts w:ascii="Arial" w:hAnsi="Arial" w:cs="Arial"/>
                <w:sz w:val="20"/>
                <w:szCs w:val="20"/>
              </w:rPr>
              <w:t xml:space="preserve"> which comes to ~1,59,000/- per sq. </w:t>
            </w:r>
            <w:proofErr w:type="spellStart"/>
            <w:r w:rsidR="00692E70" w:rsidRPr="00CD4A36">
              <w:rPr>
                <w:rFonts w:ascii="Arial" w:hAnsi="Arial" w:cs="Arial"/>
                <w:sz w:val="20"/>
                <w:szCs w:val="20"/>
              </w:rPr>
              <w:t>mtr</w:t>
            </w:r>
            <w:proofErr w:type="spellEnd"/>
            <w:r w:rsidR="00692E70" w:rsidRPr="00CD4A36">
              <w:rPr>
                <w:rFonts w:ascii="Arial" w:hAnsi="Arial" w:cs="Arial"/>
                <w:sz w:val="20"/>
                <w:szCs w:val="20"/>
              </w:rPr>
              <w:t>.</w:t>
            </w:r>
          </w:p>
          <w:p w14:paraId="39AAA053" w14:textId="77777777" w:rsidR="00093C41" w:rsidRPr="00CD4A36" w:rsidRDefault="00692E70" w:rsidP="00EB08C4">
            <w:pPr>
              <w:jc w:val="both"/>
              <w:rPr>
                <w:rFonts w:ascii="Arial" w:hAnsi="Arial" w:cs="Arial"/>
                <w:i/>
                <w:color w:val="1F3864" w:themeColor="accent1" w:themeShade="80"/>
                <w:sz w:val="20"/>
                <w:szCs w:val="20"/>
              </w:rPr>
            </w:pPr>
            <w:r w:rsidRPr="00CD4A36">
              <w:rPr>
                <w:rFonts w:ascii="Arial" w:hAnsi="Arial" w:cs="Arial"/>
                <w:i/>
                <w:color w:val="1F3864" w:themeColor="accent1" w:themeShade="80"/>
                <w:sz w:val="20"/>
                <w:szCs w:val="20"/>
              </w:rPr>
              <w:t>(source:https://realty.economictimes.indiatimes.com/news/industry/m3m-india-buys-13-acre-land-parcel-in-noida-for-rs-827-41-crore/95569045)</w:t>
            </w:r>
          </w:p>
          <w:p w14:paraId="61D5584E" w14:textId="77777777" w:rsidR="004B3685" w:rsidRPr="00CD4A36" w:rsidRDefault="004B3685" w:rsidP="00CD4A36">
            <w:pPr>
              <w:jc w:val="both"/>
              <w:rPr>
                <w:rFonts w:ascii="Arial" w:hAnsi="Arial" w:cs="Arial"/>
                <w:i/>
                <w:color w:val="1F3864" w:themeColor="accent1" w:themeShade="80"/>
                <w:sz w:val="20"/>
                <w:szCs w:val="20"/>
              </w:rPr>
            </w:pPr>
          </w:p>
          <w:p w14:paraId="4EA85EA7" w14:textId="6F7F383C" w:rsidR="003A09F3" w:rsidRDefault="00CD4A36" w:rsidP="00CD4A36">
            <w:pPr>
              <w:jc w:val="both"/>
              <w:rPr>
                <w:rFonts w:ascii="Arial" w:hAnsi="Arial" w:cs="Arial"/>
                <w:sz w:val="20"/>
                <w:szCs w:val="20"/>
              </w:rPr>
            </w:pPr>
            <w:r w:rsidRPr="00CD4A36">
              <w:rPr>
                <w:rFonts w:ascii="Arial" w:hAnsi="Arial" w:cs="Arial"/>
                <w:sz w:val="20"/>
                <w:szCs w:val="20"/>
              </w:rPr>
              <w:t xml:space="preserve">Based on the above </w:t>
            </w:r>
            <w:r>
              <w:rPr>
                <w:rFonts w:ascii="Arial" w:hAnsi="Arial" w:cs="Arial"/>
                <w:sz w:val="20"/>
                <w:szCs w:val="20"/>
              </w:rPr>
              <w:t xml:space="preserve">references and </w:t>
            </w:r>
            <w:r w:rsidR="003A09F3">
              <w:rPr>
                <w:rFonts w:ascii="Arial" w:hAnsi="Arial" w:cs="Arial"/>
                <w:sz w:val="20"/>
                <w:szCs w:val="20"/>
              </w:rPr>
              <w:t>taking a note of the proportionate value of land already covered under built-up unit method after making adjustments in the rate to remain in parity of the market rates for the whole land as per above references</w:t>
            </w:r>
            <w:r w:rsidR="00AB1572">
              <w:rPr>
                <w:rFonts w:ascii="Arial" w:hAnsi="Arial" w:cs="Arial"/>
                <w:sz w:val="20"/>
                <w:szCs w:val="20"/>
              </w:rPr>
              <w:t>.</w:t>
            </w:r>
          </w:p>
          <w:p w14:paraId="47B9ADE2" w14:textId="77777777" w:rsidR="00085997" w:rsidRDefault="00085997" w:rsidP="00CD4A36">
            <w:pPr>
              <w:jc w:val="both"/>
              <w:rPr>
                <w:rFonts w:ascii="Arial" w:hAnsi="Arial" w:cs="Arial"/>
                <w:sz w:val="20"/>
                <w:szCs w:val="20"/>
              </w:rPr>
            </w:pPr>
          </w:p>
          <w:p w14:paraId="64538E05" w14:textId="77777777" w:rsidR="00085997" w:rsidRDefault="00085997" w:rsidP="00CD4A36">
            <w:pPr>
              <w:jc w:val="both"/>
              <w:rPr>
                <w:rFonts w:ascii="Arial" w:hAnsi="Arial" w:cs="Arial"/>
                <w:sz w:val="20"/>
                <w:szCs w:val="20"/>
              </w:rPr>
            </w:pPr>
          </w:p>
          <w:p w14:paraId="04EB8C01" w14:textId="1708165A" w:rsidR="00E00599" w:rsidRPr="00692E70" w:rsidRDefault="00373C3E" w:rsidP="00373C3E">
            <w:pPr>
              <w:jc w:val="center"/>
              <w:rPr>
                <w:rFonts w:ascii="Arial" w:hAnsi="Arial" w:cs="Arial"/>
                <w:i/>
                <w:sz w:val="20"/>
                <w:szCs w:val="20"/>
              </w:rPr>
            </w:pPr>
            <w:r>
              <w:rPr>
                <w:noProof/>
                <w:lang w:val="en-IN" w:eastAsia="en-IN"/>
              </w:rPr>
              <w:drawing>
                <wp:inline distT="0" distB="0" distL="0" distR="0" wp14:anchorId="2C4E3571" wp14:editId="50519AC8">
                  <wp:extent cx="4364990" cy="3684270"/>
                  <wp:effectExtent l="19050" t="19050" r="1651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4990" cy="3684270"/>
                          </a:xfrm>
                          <a:prstGeom prst="rect">
                            <a:avLst/>
                          </a:prstGeom>
                          <a:ln>
                            <a:solidFill>
                              <a:schemeClr val="tx1"/>
                            </a:solidFill>
                          </a:ln>
                        </pic:spPr>
                      </pic:pic>
                    </a:graphicData>
                  </a:graphic>
                </wp:inline>
              </w:drawing>
            </w:r>
          </w:p>
        </w:tc>
      </w:tr>
      <w:tr w:rsidR="00492196" w:rsidRPr="00A95672" w14:paraId="160BD590" w14:textId="77777777" w:rsidTr="00A067B5">
        <w:trPr>
          <w:trHeight w:val="63"/>
          <w:jc w:val="center"/>
        </w:trPr>
        <w:tc>
          <w:tcPr>
            <w:tcW w:w="705" w:type="dxa"/>
            <w:vMerge/>
          </w:tcPr>
          <w:p w14:paraId="0BA04A35" w14:textId="39509AE8" w:rsidR="00492196" w:rsidRPr="00CF644B" w:rsidRDefault="00492196" w:rsidP="00492196">
            <w:pPr>
              <w:rPr>
                <w:rFonts w:ascii="Arial" w:hAnsi="Arial" w:cs="Arial"/>
                <w:sz w:val="20"/>
                <w:szCs w:val="20"/>
              </w:rPr>
            </w:pPr>
          </w:p>
        </w:tc>
        <w:tc>
          <w:tcPr>
            <w:tcW w:w="9926" w:type="dxa"/>
            <w:gridSpan w:val="13"/>
          </w:tcPr>
          <w:p w14:paraId="1F4B8A41" w14:textId="77777777" w:rsidR="00492196" w:rsidRPr="00CF644B" w:rsidRDefault="00492196" w:rsidP="0049219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92196" w:rsidRPr="00CF644B" w:rsidRDefault="00492196" w:rsidP="0049219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92196" w:rsidRPr="00A95672" w14:paraId="26194CBB" w14:textId="77777777" w:rsidTr="00A067B5">
        <w:trPr>
          <w:trHeight w:val="75"/>
          <w:jc w:val="center"/>
        </w:trPr>
        <w:tc>
          <w:tcPr>
            <w:tcW w:w="705" w:type="dxa"/>
            <w:vMerge w:val="restart"/>
            <w:shd w:val="clear" w:color="auto" w:fill="DEEAF6" w:themeFill="accent5" w:themeFillTint="33"/>
          </w:tcPr>
          <w:p w14:paraId="5F0CAEC8"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492196" w:rsidRPr="00CF644B" w:rsidRDefault="00492196" w:rsidP="00492196">
            <w:pPr>
              <w:rPr>
                <w:rFonts w:ascii="Arial" w:hAnsi="Arial" w:cs="Arial"/>
                <w:b/>
                <w:sz w:val="20"/>
                <w:szCs w:val="20"/>
              </w:rPr>
            </w:pPr>
            <w:r w:rsidRPr="00CF644B">
              <w:rPr>
                <w:rFonts w:ascii="Arial" w:hAnsi="Arial" w:cs="Arial"/>
                <w:b/>
                <w:sz w:val="20"/>
                <w:szCs w:val="20"/>
              </w:rPr>
              <w:t>Other Market Factors</w:t>
            </w:r>
          </w:p>
        </w:tc>
      </w:tr>
      <w:tr w:rsidR="00492196" w:rsidRPr="00A95672" w14:paraId="5CA1B054" w14:textId="77777777" w:rsidTr="00373C3E">
        <w:trPr>
          <w:trHeight w:val="236"/>
          <w:jc w:val="center"/>
        </w:trPr>
        <w:tc>
          <w:tcPr>
            <w:tcW w:w="705" w:type="dxa"/>
            <w:vMerge/>
            <w:shd w:val="clear" w:color="auto" w:fill="DEEAF6" w:themeFill="accent5" w:themeFillTint="33"/>
          </w:tcPr>
          <w:p w14:paraId="33A167C5"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5216AF21" w14:textId="77777777" w:rsidR="00492196" w:rsidRPr="00CF644B" w:rsidRDefault="00492196" w:rsidP="00492196">
            <w:pPr>
              <w:rPr>
                <w:rFonts w:ascii="Arial" w:hAnsi="Arial" w:cs="Arial"/>
                <w:sz w:val="20"/>
                <w:szCs w:val="20"/>
              </w:rPr>
            </w:pPr>
            <w:r w:rsidRPr="00CF644B">
              <w:rPr>
                <w:rFonts w:ascii="Arial" w:hAnsi="Arial" w:cs="Arial"/>
                <w:sz w:val="20"/>
                <w:szCs w:val="20"/>
              </w:rPr>
              <w:t>Current Market condition</w:t>
            </w:r>
          </w:p>
        </w:tc>
        <w:tc>
          <w:tcPr>
            <w:tcW w:w="7515" w:type="dxa"/>
            <w:gridSpan w:val="12"/>
          </w:tcPr>
          <w:p w14:paraId="4B497887" w14:textId="084341CF" w:rsidR="00492196" w:rsidRPr="00CF644B" w:rsidRDefault="00B524F6" w:rsidP="00492196">
            <w:pPr>
              <w:jc w:val="both"/>
              <w:rPr>
                <w:rFonts w:ascii="Arial" w:hAnsi="Arial" w:cs="Arial"/>
                <w:sz w:val="20"/>
                <w:szCs w:val="20"/>
              </w:rPr>
            </w:pPr>
            <w:sdt>
              <w:sdtPr>
                <w:rPr>
                  <w:rFonts w:ascii="Arial" w:hAnsi="Arial" w:cs="Arial"/>
                  <w:sz w:val="20"/>
                  <w:szCs w:val="20"/>
                </w:rPr>
                <w:id w:val="-1615974538"/>
                <w:placeholder>
                  <w:docPart w:val="CDCF801A33FA410E8D28D51485FBBA9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92196" w:rsidRPr="00CF644B">
                  <w:rPr>
                    <w:rFonts w:ascii="Arial" w:hAnsi="Arial" w:cs="Arial"/>
                    <w:sz w:val="20"/>
                    <w:szCs w:val="20"/>
                  </w:rPr>
                  <w:t>Normal</w:t>
                </w:r>
              </w:sdtContent>
            </w:sdt>
            <w:r w:rsidR="00492196" w:rsidRPr="00CF644B">
              <w:rPr>
                <w:rFonts w:ascii="Arial" w:hAnsi="Arial" w:cs="Arial"/>
                <w:sz w:val="20"/>
                <w:szCs w:val="20"/>
              </w:rPr>
              <w:t xml:space="preserve"> </w:t>
            </w:r>
          </w:p>
        </w:tc>
      </w:tr>
      <w:tr w:rsidR="00492196" w:rsidRPr="00A95672" w14:paraId="3B08142E" w14:textId="77777777" w:rsidTr="00373C3E">
        <w:trPr>
          <w:trHeight w:val="236"/>
          <w:jc w:val="center"/>
        </w:trPr>
        <w:tc>
          <w:tcPr>
            <w:tcW w:w="705" w:type="dxa"/>
            <w:vMerge/>
            <w:shd w:val="clear" w:color="auto" w:fill="DEEAF6" w:themeFill="accent5" w:themeFillTint="33"/>
          </w:tcPr>
          <w:p w14:paraId="41F665D3"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24AD2B4B" w14:textId="77777777" w:rsidR="00492196" w:rsidRPr="00CF644B" w:rsidRDefault="00492196" w:rsidP="00492196">
            <w:pPr>
              <w:rPr>
                <w:rFonts w:ascii="Arial" w:hAnsi="Arial" w:cs="Arial"/>
                <w:sz w:val="20"/>
                <w:szCs w:val="20"/>
              </w:rPr>
            </w:pPr>
          </w:p>
        </w:tc>
        <w:tc>
          <w:tcPr>
            <w:tcW w:w="7515" w:type="dxa"/>
            <w:gridSpan w:val="12"/>
          </w:tcPr>
          <w:p w14:paraId="22629558" w14:textId="1A29F6B2" w:rsidR="00492196" w:rsidRPr="00CF644B" w:rsidRDefault="00492196" w:rsidP="0049219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9D0C84747D8438F8BAAE4445DEF0075"/>
                </w:placeholder>
              </w:sdtPr>
              <w:sdtEndPr/>
              <w:sdtContent>
                <w:r w:rsidRPr="00CF644B">
                  <w:rPr>
                    <w:rFonts w:ascii="Arial" w:hAnsi="Arial" w:cs="Arial"/>
                    <w:sz w:val="20"/>
                    <w:szCs w:val="20"/>
                  </w:rPr>
                  <w:t>---</w:t>
                </w:r>
              </w:sdtContent>
            </w:sdt>
          </w:p>
        </w:tc>
      </w:tr>
      <w:tr w:rsidR="00492196" w:rsidRPr="00A95672" w14:paraId="72DA7941" w14:textId="77777777" w:rsidTr="00373C3E">
        <w:trPr>
          <w:trHeight w:val="236"/>
          <w:jc w:val="center"/>
        </w:trPr>
        <w:tc>
          <w:tcPr>
            <w:tcW w:w="705" w:type="dxa"/>
            <w:vMerge/>
            <w:shd w:val="clear" w:color="auto" w:fill="DEEAF6" w:themeFill="accent5" w:themeFillTint="33"/>
          </w:tcPr>
          <w:p w14:paraId="3FFAFFEE"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1B39116C" w14:textId="77777777" w:rsidR="00492196" w:rsidRPr="00CF644B" w:rsidRDefault="00492196" w:rsidP="00492196">
            <w:pPr>
              <w:rPr>
                <w:rFonts w:ascii="Arial" w:hAnsi="Arial" w:cs="Arial"/>
                <w:sz w:val="20"/>
                <w:szCs w:val="20"/>
              </w:rPr>
            </w:pPr>
          </w:p>
        </w:tc>
        <w:tc>
          <w:tcPr>
            <w:tcW w:w="7515" w:type="dxa"/>
            <w:gridSpan w:val="12"/>
          </w:tcPr>
          <w:p w14:paraId="775E2C68" w14:textId="64690C1F" w:rsidR="00492196" w:rsidRPr="00CF644B" w:rsidRDefault="00492196" w:rsidP="0049219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D95B8EAC8041A7AC0212738E451F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193EFBC2" w14:textId="77777777" w:rsidTr="00373C3E">
        <w:trPr>
          <w:trHeight w:val="492"/>
          <w:jc w:val="center"/>
        </w:trPr>
        <w:tc>
          <w:tcPr>
            <w:tcW w:w="705" w:type="dxa"/>
            <w:vMerge/>
            <w:shd w:val="clear" w:color="auto" w:fill="DEEAF6" w:themeFill="accent5" w:themeFillTint="33"/>
          </w:tcPr>
          <w:p w14:paraId="426AACF9"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117A97C3" w14:textId="77777777" w:rsidR="00492196" w:rsidRPr="00CF644B" w:rsidRDefault="00492196" w:rsidP="0049219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515" w:type="dxa"/>
                <w:gridSpan w:val="12"/>
              </w:tcPr>
              <w:p w14:paraId="271CDC5F" w14:textId="77777777" w:rsidR="00492196" w:rsidRPr="00CF644B" w:rsidRDefault="00492196" w:rsidP="00492196">
                <w:pPr>
                  <w:jc w:val="both"/>
                  <w:rPr>
                    <w:rFonts w:ascii="Arial" w:hAnsi="Arial" w:cs="Arial"/>
                    <w:sz w:val="20"/>
                    <w:szCs w:val="20"/>
                  </w:rPr>
                </w:pPr>
                <w:r w:rsidRPr="00CF644B">
                  <w:rPr>
                    <w:rFonts w:ascii="Arial" w:hAnsi="Arial" w:cs="Arial"/>
                    <w:sz w:val="20"/>
                    <w:szCs w:val="20"/>
                  </w:rPr>
                  <w:t>Easily sellable</w:t>
                </w:r>
              </w:p>
            </w:tc>
          </w:sdtContent>
        </w:sdt>
      </w:tr>
      <w:tr w:rsidR="00492196" w:rsidRPr="00A95672" w14:paraId="37AD67B4" w14:textId="77777777" w:rsidTr="00373C3E">
        <w:trPr>
          <w:trHeight w:val="75"/>
          <w:jc w:val="center"/>
        </w:trPr>
        <w:tc>
          <w:tcPr>
            <w:tcW w:w="705" w:type="dxa"/>
            <w:vMerge/>
            <w:shd w:val="clear" w:color="auto" w:fill="DEEAF6" w:themeFill="accent5" w:themeFillTint="33"/>
          </w:tcPr>
          <w:p w14:paraId="204D13C0"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47FB7129" w14:textId="77777777" w:rsidR="00492196" w:rsidRPr="00CF644B" w:rsidRDefault="00492196" w:rsidP="00492196">
            <w:pPr>
              <w:rPr>
                <w:rFonts w:ascii="Arial" w:hAnsi="Arial" w:cs="Arial"/>
                <w:sz w:val="20"/>
                <w:szCs w:val="20"/>
              </w:rPr>
            </w:pPr>
          </w:p>
        </w:tc>
        <w:tc>
          <w:tcPr>
            <w:tcW w:w="7515" w:type="dxa"/>
            <w:gridSpan w:val="12"/>
          </w:tcPr>
          <w:p w14:paraId="14310584" w14:textId="650BDE8B" w:rsidR="00492196" w:rsidRPr="00CF644B" w:rsidRDefault="00492196" w:rsidP="0049219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948E598396E444CB9F83E997799B3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7F17A0C8" w14:textId="77777777" w:rsidTr="00373C3E">
        <w:trPr>
          <w:trHeight w:val="216"/>
          <w:jc w:val="center"/>
        </w:trPr>
        <w:tc>
          <w:tcPr>
            <w:tcW w:w="705" w:type="dxa"/>
            <w:vMerge/>
            <w:shd w:val="clear" w:color="auto" w:fill="DEEAF6" w:themeFill="accent5" w:themeFillTint="33"/>
          </w:tcPr>
          <w:p w14:paraId="12703A90"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val="restart"/>
            <w:shd w:val="clear" w:color="auto" w:fill="DEEAF6" w:themeFill="accent5" w:themeFillTint="33"/>
          </w:tcPr>
          <w:p w14:paraId="76835570" w14:textId="77777777" w:rsidR="00492196" w:rsidRPr="00CF644B" w:rsidRDefault="00492196" w:rsidP="00492196">
            <w:pPr>
              <w:rPr>
                <w:rFonts w:ascii="Arial" w:hAnsi="Arial" w:cs="Arial"/>
                <w:sz w:val="20"/>
                <w:szCs w:val="20"/>
              </w:rPr>
            </w:pPr>
            <w:r w:rsidRPr="00CF644B">
              <w:rPr>
                <w:rFonts w:ascii="Arial" w:hAnsi="Arial" w:cs="Arial"/>
                <w:sz w:val="20"/>
                <w:szCs w:val="20"/>
              </w:rPr>
              <w:t>Comment on Demand &amp; Supply in the Market</w:t>
            </w:r>
          </w:p>
        </w:tc>
        <w:tc>
          <w:tcPr>
            <w:tcW w:w="3709" w:type="dxa"/>
            <w:gridSpan w:val="8"/>
            <w:shd w:val="clear" w:color="auto" w:fill="D9E2F3" w:themeFill="accent1" w:themeFillTint="33"/>
          </w:tcPr>
          <w:p w14:paraId="2771B38F" w14:textId="77777777" w:rsidR="00492196" w:rsidRPr="00CF644B" w:rsidRDefault="00492196" w:rsidP="0049219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492196" w:rsidRPr="00CF644B" w:rsidRDefault="00492196" w:rsidP="00492196">
            <w:pPr>
              <w:jc w:val="center"/>
              <w:rPr>
                <w:rFonts w:ascii="Arial" w:hAnsi="Arial" w:cs="Arial"/>
                <w:b/>
                <w:sz w:val="20"/>
                <w:szCs w:val="20"/>
              </w:rPr>
            </w:pPr>
            <w:r w:rsidRPr="00CF644B">
              <w:rPr>
                <w:rFonts w:ascii="Arial" w:hAnsi="Arial" w:cs="Arial"/>
                <w:b/>
                <w:sz w:val="20"/>
                <w:szCs w:val="20"/>
              </w:rPr>
              <w:t>Supply</w:t>
            </w:r>
          </w:p>
        </w:tc>
      </w:tr>
      <w:tr w:rsidR="00492196" w:rsidRPr="00A95672" w14:paraId="75E2EC64" w14:textId="77777777" w:rsidTr="00373C3E">
        <w:trPr>
          <w:trHeight w:val="63"/>
          <w:jc w:val="center"/>
        </w:trPr>
        <w:tc>
          <w:tcPr>
            <w:tcW w:w="705" w:type="dxa"/>
            <w:vMerge/>
            <w:shd w:val="clear" w:color="auto" w:fill="DEEAF6" w:themeFill="accent5" w:themeFillTint="33"/>
          </w:tcPr>
          <w:p w14:paraId="48801736"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75074483" w14:textId="77777777" w:rsidR="00492196" w:rsidRPr="00CF644B" w:rsidRDefault="00492196" w:rsidP="00492196">
            <w:pPr>
              <w:rPr>
                <w:rFonts w:ascii="Arial" w:hAnsi="Arial" w:cs="Arial"/>
                <w:sz w:val="20"/>
                <w:szCs w:val="20"/>
              </w:rPr>
            </w:pPr>
          </w:p>
        </w:tc>
        <w:sdt>
          <w:sdtPr>
            <w:rPr>
              <w:rFonts w:ascii="Arial" w:hAnsi="Arial" w:cs="Arial"/>
              <w:sz w:val="20"/>
              <w:szCs w:val="20"/>
            </w:rPr>
            <w:id w:val="-1153990512"/>
            <w:placeholder>
              <w:docPart w:val="A77F15305AB043BE80EE9E0442F4BFD2"/>
            </w:placeholder>
            <w:dropDownList>
              <w:listItem w:value="Choose an item."/>
              <w:listItem w:displayText="High" w:value="High"/>
              <w:listItem w:displayText="Good" w:value="Good"/>
              <w:listItem w:displayText="Moderate" w:value="Moderate"/>
              <w:listItem w:displayText="Low" w:value="Low"/>
            </w:dropDownList>
          </w:sdtPr>
          <w:sdtEndPr/>
          <w:sdtContent>
            <w:tc>
              <w:tcPr>
                <w:tcW w:w="3709" w:type="dxa"/>
                <w:gridSpan w:val="8"/>
              </w:tcPr>
              <w:p w14:paraId="32DC43E3" w14:textId="0880DBF2" w:rsidR="00492196" w:rsidRPr="00CF644B" w:rsidRDefault="00692E70" w:rsidP="0049219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C7726505473407EBF2AD0D197912FC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39D0A903" w:rsidR="00492196" w:rsidRPr="00CF644B" w:rsidRDefault="00692E70" w:rsidP="00492196">
                <w:pPr>
                  <w:jc w:val="center"/>
                  <w:rPr>
                    <w:rFonts w:ascii="Arial" w:hAnsi="Arial" w:cs="Arial"/>
                    <w:sz w:val="20"/>
                    <w:szCs w:val="20"/>
                  </w:rPr>
                </w:pPr>
                <w:r>
                  <w:rPr>
                    <w:rFonts w:ascii="Arial" w:hAnsi="Arial" w:cs="Arial"/>
                    <w:sz w:val="20"/>
                    <w:szCs w:val="20"/>
                  </w:rPr>
                  <w:t>Low</w:t>
                </w:r>
              </w:p>
            </w:tc>
          </w:sdtContent>
        </w:sdt>
      </w:tr>
      <w:tr w:rsidR="00492196" w:rsidRPr="00A95672" w14:paraId="056A5E0D" w14:textId="77777777" w:rsidTr="00373C3E">
        <w:trPr>
          <w:trHeight w:val="216"/>
          <w:jc w:val="center"/>
        </w:trPr>
        <w:tc>
          <w:tcPr>
            <w:tcW w:w="705" w:type="dxa"/>
            <w:vMerge/>
            <w:shd w:val="clear" w:color="auto" w:fill="DEEAF6" w:themeFill="accent5" w:themeFillTint="33"/>
          </w:tcPr>
          <w:p w14:paraId="1D93A01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4371F550" w14:textId="77777777" w:rsidR="00492196" w:rsidRPr="00CF644B" w:rsidRDefault="00492196" w:rsidP="00492196">
            <w:pPr>
              <w:rPr>
                <w:rFonts w:ascii="Arial" w:hAnsi="Arial" w:cs="Arial"/>
                <w:sz w:val="20"/>
                <w:szCs w:val="20"/>
              </w:rPr>
            </w:pPr>
          </w:p>
        </w:tc>
        <w:tc>
          <w:tcPr>
            <w:tcW w:w="7515" w:type="dxa"/>
            <w:gridSpan w:val="12"/>
          </w:tcPr>
          <w:p w14:paraId="05DCDF2C" w14:textId="77777777" w:rsidR="00492196" w:rsidRPr="00CF644B" w:rsidRDefault="00492196" w:rsidP="0049219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492196" w:rsidRPr="00A95672" w14:paraId="4E1ED3C9" w14:textId="77777777" w:rsidTr="00373C3E">
        <w:trPr>
          <w:trHeight w:val="216"/>
          <w:jc w:val="center"/>
        </w:trPr>
        <w:tc>
          <w:tcPr>
            <w:tcW w:w="705" w:type="dxa"/>
            <w:vMerge/>
            <w:shd w:val="clear" w:color="auto" w:fill="DEEAF6" w:themeFill="accent5" w:themeFillTint="33"/>
          </w:tcPr>
          <w:p w14:paraId="5CA6BBA3"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411" w:type="dxa"/>
            <w:vMerge/>
            <w:shd w:val="clear" w:color="auto" w:fill="DEEAF6" w:themeFill="accent5" w:themeFillTint="33"/>
          </w:tcPr>
          <w:p w14:paraId="03794EC9" w14:textId="77777777" w:rsidR="00492196" w:rsidRPr="00CF644B" w:rsidRDefault="00492196" w:rsidP="00492196">
            <w:pPr>
              <w:rPr>
                <w:rFonts w:ascii="Arial" w:hAnsi="Arial" w:cs="Arial"/>
                <w:sz w:val="20"/>
                <w:szCs w:val="20"/>
              </w:rPr>
            </w:pPr>
          </w:p>
        </w:tc>
        <w:tc>
          <w:tcPr>
            <w:tcW w:w="7515" w:type="dxa"/>
            <w:gridSpan w:val="12"/>
          </w:tcPr>
          <w:p w14:paraId="5FD01E14" w14:textId="5C85DF02" w:rsidR="00492196" w:rsidRPr="00CF644B" w:rsidRDefault="00492196" w:rsidP="0049219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80A2742499454CAE6518817C919A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649A6295" w14:textId="77777777" w:rsidTr="00373C3E">
        <w:trPr>
          <w:trHeight w:val="63"/>
          <w:jc w:val="center"/>
        </w:trPr>
        <w:tc>
          <w:tcPr>
            <w:tcW w:w="705" w:type="dxa"/>
            <w:vMerge w:val="restart"/>
            <w:shd w:val="clear" w:color="auto" w:fill="DEEAF6" w:themeFill="accent5" w:themeFillTint="33"/>
          </w:tcPr>
          <w:p w14:paraId="0FAF9CCA"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411" w:type="dxa"/>
            <w:vMerge w:val="restart"/>
            <w:shd w:val="clear" w:color="auto" w:fill="DEEAF6" w:themeFill="accent5" w:themeFillTint="33"/>
          </w:tcPr>
          <w:p w14:paraId="5F1EB1E5" w14:textId="77777777" w:rsidR="00492196" w:rsidRPr="00CF644B" w:rsidRDefault="00492196" w:rsidP="00492196">
            <w:pPr>
              <w:rPr>
                <w:rFonts w:ascii="Arial" w:hAnsi="Arial" w:cs="Arial"/>
                <w:sz w:val="20"/>
                <w:szCs w:val="20"/>
              </w:rPr>
            </w:pPr>
            <w:r w:rsidRPr="00CF644B">
              <w:rPr>
                <w:rFonts w:ascii="Arial" w:hAnsi="Arial" w:cs="Arial"/>
                <w:sz w:val="20"/>
                <w:szCs w:val="20"/>
              </w:rPr>
              <w:t>Any other special consideration</w:t>
            </w:r>
          </w:p>
        </w:tc>
        <w:tc>
          <w:tcPr>
            <w:tcW w:w="7515" w:type="dxa"/>
            <w:gridSpan w:val="12"/>
          </w:tcPr>
          <w:p w14:paraId="379B8718" w14:textId="1DCD0C0E" w:rsidR="00492196" w:rsidRPr="00CF644B" w:rsidRDefault="00492196" w:rsidP="0049219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9D0C84747D8438F8BAAE4445DEF0075"/>
                </w:placeholder>
              </w:sdtPr>
              <w:sdtEndPr/>
              <w:sdtContent>
                <w:r w:rsidRPr="00CF644B">
                  <w:rPr>
                    <w:rFonts w:ascii="Arial" w:hAnsi="Arial" w:cs="Arial"/>
                    <w:b/>
                    <w:sz w:val="20"/>
                    <w:szCs w:val="20"/>
                  </w:rPr>
                  <w:t>----</w:t>
                </w:r>
              </w:sdtContent>
            </w:sdt>
          </w:p>
        </w:tc>
      </w:tr>
      <w:tr w:rsidR="00492196" w:rsidRPr="00A95672" w14:paraId="7A2A7C9A" w14:textId="77777777" w:rsidTr="00373C3E">
        <w:trPr>
          <w:trHeight w:val="63"/>
          <w:jc w:val="center"/>
        </w:trPr>
        <w:tc>
          <w:tcPr>
            <w:tcW w:w="705" w:type="dxa"/>
            <w:vMerge/>
            <w:shd w:val="clear" w:color="auto" w:fill="DEEAF6" w:themeFill="accent5" w:themeFillTint="33"/>
          </w:tcPr>
          <w:p w14:paraId="11C4D72E"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411" w:type="dxa"/>
            <w:vMerge/>
            <w:shd w:val="clear" w:color="auto" w:fill="DEEAF6" w:themeFill="accent5" w:themeFillTint="33"/>
          </w:tcPr>
          <w:p w14:paraId="477FCC83" w14:textId="77777777" w:rsidR="00492196" w:rsidRPr="00CF644B" w:rsidRDefault="00492196" w:rsidP="00492196">
            <w:pPr>
              <w:rPr>
                <w:rFonts w:ascii="Arial" w:hAnsi="Arial" w:cs="Arial"/>
                <w:sz w:val="20"/>
                <w:szCs w:val="20"/>
              </w:rPr>
            </w:pPr>
          </w:p>
        </w:tc>
        <w:tc>
          <w:tcPr>
            <w:tcW w:w="7515" w:type="dxa"/>
            <w:gridSpan w:val="12"/>
          </w:tcPr>
          <w:p w14:paraId="0CD59E67" w14:textId="5D0F74B5" w:rsidR="00492196" w:rsidRPr="00CF644B" w:rsidRDefault="00492196" w:rsidP="004921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CFFFAAD1D154014AD5200F196FE55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78240C03" w14:textId="77777777" w:rsidTr="00373C3E">
        <w:trPr>
          <w:trHeight w:val="75"/>
          <w:jc w:val="center"/>
        </w:trPr>
        <w:tc>
          <w:tcPr>
            <w:tcW w:w="705" w:type="dxa"/>
            <w:vMerge w:val="restart"/>
            <w:shd w:val="clear" w:color="auto" w:fill="DEEAF6" w:themeFill="accent5" w:themeFillTint="33"/>
          </w:tcPr>
          <w:p w14:paraId="4AFB2013" w14:textId="77777777" w:rsidR="00492196" w:rsidRPr="00CF644B" w:rsidRDefault="00492196" w:rsidP="00492196">
            <w:pPr>
              <w:pStyle w:val="ListParagraph"/>
              <w:numPr>
                <w:ilvl w:val="0"/>
                <w:numId w:val="54"/>
              </w:numPr>
              <w:contextualSpacing/>
              <w:rPr>
                <w:rFonts w:ascii="Arial" w:hAnsi="Arial" w:cs="Arial"/>
                <w:b/>
                <w:sz w:val="20"/>
                <w:szCs w:val="20"/>
              </w:rPr>
            </w:pPr>
          </w:p>
        </w:tc>
        <w:tc>
          <w:tcPr>
            <w:tcW w:w="2411" w:type="dxa"/>
            <w:vMerge w:val="restart"/>
            <w:shd w:val="clear" w:color="auto" w:fill="DEEAF6" w:themeFill="accent5" w:themeFillTint="33"/>
          </w:tcPr>
          <w:p w14:paraId="1F0A43C2" w14:textId="77777777" w:rsidR="00492196" w:rsidRPr="00CF644B" w:rsidRDefault="00492196" w:rsidP="0049219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5" w:type="dxa"/>
            <w:gridSpan w:val="12"/>
          </w:tcPr>
          <w:p w14:paraId="67D62E8F" w14:textId="324C801C" w:rsidR="00492196" w:rsidRPr="00CF644B" w:rsidRDefault="00B524F6" w:rsidP="0049219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92196">
                  <w:rPr>
                    <w:rFonts w:ascii="Arial" w:hAnsi="Arial" w:cs="Arial"/>
                    <w:sz w:val="20"/>
                    <w:szCs w:val="20"/>
                  </w:rPr>
                  <w:t>NA</w:t>
                </w:r>
              </w:sdtContent>
            </w:sdt>
          </w:p>
          <w:p w14:paraId="1EC50FEC" w14:textId="689F7E6B" w:rsidR="00492196" w:rsidRDefault="00492196" w:rsidP="00492196">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250CB4"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92196" w:rsidRPr="00CF644B" w:rsidRDefault="00492196" w:rsidP="00492196">
            <w:pPr>
              <w:spacing w:line="276" w:lineRule="auto"/>
              <w:jc w:val="both"/>
              <w:rPr>
                <w:rFonts w:ascii="Arial" w:hAnsi="Arial" w:cs="Arial"/>
                <w:sz w:val="20"/>
                <w:szCs w:val="20"/>
              </w:rPr>
            </w:pPr>
          </w:p>
          <w:p w14:paraId="0900A0C3" w14:textId="77777777" w:rsidR="00492196" w:rsidRPr="00CF644B" w:rsidRDefault="00492196" w:rsidP="0049219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92196" w:rsidRPr="00A95672" w14:paraId="43606A22" w14:textId="77777777" w:rsidTr="00373C3E">
        <w:trPr>
          <w:trHeight w:val="63"/>
          <w:jc w:val="center"/>
        </w:trPr>
        <w:tc>
          <w:tcPr>
            <w:tcW w:w="705" w:type="dxa"/>
            <w:vMerge/>
            <w:shd w:val="clear" w:color="auto" w:fill="DEEAF6" w:themeFill="accent5" w:themeFillTint="33"/>
          </w:tcPr>
          <w:p w14:paraId="19EDD19E"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411" w:type="dxa"/>
            <w:vMerge/>
            <w:shd w:val="clear" w:color="auto" w:fill="DEEAF6" w:themeFill="accent5" w:themeFillTint="33"/>
          </w:tcPr>
          <w:p w14:paraId="538F5E0F" w14:textId="77777777" w:rsidR="00492196" w:rsidRPr="00CF644B" w:rsidRDefault="00492196" w:rsidP="00492196">
            <w:pPr>
              <w:rPr>
                <w:rFonts w:ascii="Arial" w:hAnsi="Arial" w:cs="Arial"/>
                <w:sz w:val="20"/>
                <w:szCs w:val="20"/>
              </w:rPr>
            </w:pPr>
          </w:p>
        </w:tc>
        <w:tc>
          <w:tcPr>
            <w:tcW w:w="7515" w:type="dxa"/>
            <w:gridSpan w:val="12"/>
          </w:tcPr>
          <w:p w14:paraId="3E18401D" w14:textId="70B23BDE" w:rsidR="00492196" w:rsidRPr="00CF644B" w:rsidRDefault="00492196" w:rsidP="004921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EEE910B00CD4244829F25768809EC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12F9C47D" w14:textId="77777777" w:rsidTr="00373C3E">
        <w:trPr>
          <w:trHeight w:val="216"/>
          <w:jc w:val="center"/>
        </w:trPr>
        <w:tc>
          <w:tcPr>
            <w:tcW w:w="705" w:type="dxa"/>
            <w:shd w:val="clear" w:color="auto" w:fill="2E74B5" w:themeFill="accent5" w:themeFillShade="BF"/>
          </w:tcPr>
          <w:p w14:paraId="64D46CC5" w14:textId="77777777" w:rsidR="00492196" w:rsidRPr="00CF644B" w:rsidRDefault="00492196" w:rsidP="00492196">
            <w:pPr>
              <w:pStyle w:val="ListParagraph"/>
              <w:numPr>
                <w:ilvl w:val="0"/>
                <w:numId w:val="54"/>
              </w:numPr>
              <w:contextualSpacing/>
              <w:jc w:val="center"/>
              <w:rPr>
                <w:rFonts w:ascii="Arial" w:hAnsi="Arial" w:cs="Arial"/>
                <w:b/>
                <w:color w:val="FFFFFF" w:themeColor="background1"/>
                <w:sz w:val="20"/>
                <w:szCs w:val="20"/>
              </w:rPr>
            </w:pPr>
          </w:p>
        </w:tc>
        <w:tc>
          <w:tcPr>
            <w:tcW w:w="2411" w:type="dxa"/>
            <w:shd w:val="clear" w:color="auto" w:fill="2E74B5" w:themeFill="accent5" w:themeFillShade="BF"/>
            <w:vAlign w:val="center"/>
          </w:tcPr>
          <w:p w14:paraId="445DBA47" w14:textId="77777777" w:rsidR="00492196" w:rsidRPr="00CF644B" w:rsidRDefault="00492196" w:rsidP="0049219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515" w:type="dxa"/>
            <w:gridSpan w:val="12"/>
            <w:shd w:val="clear" w:color="auto" w:fill="2E74B5" w:themeFill="accent5" w:themeFillShade="BF"/>
            <w:vAlign w:val="center"/>
          </w:tcPr>
          <w:p w14:paraId="5AC0012B" w14:textId="5FAAE347" w:rsidR="00492196" w:rsidRPr="00CF644B" w:rsidRDefault="00F6775A" w:rsidP="00492196">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Please refer to the page </w:t>
            </w:r>
            <w:r w:rsidR="00AB1572">
              <w:rPr>
                <w:rFonts w:ascii="Arial" w:hAnsi="Arial" w:cs="Arial"/>
                <w:b/>
                <w:color w:val="FFFFFF" w:themeColor="background1"/>
                <w:sz w:val="20"/>
                <w:szCs w:val="20"/>
              </w:rPr>
              <w:t>no.0</w:t>
            </w:r>
            <w:r>
              <w:rPr>
                <w:rFonts w:ascii="Arial" w:hAnsi="Arial" w:cs="Arial"/>
                <w:b/>
                <w:color w:val="FFFFFF" w:themeColor="background1"/>
                <w:sz w:val="20"/>
                <w:szCs w:val="20"/>
              </w:rPr>
              <w:t>7</w:t>
            </w:r>
          </w:p>
        </w:tc>
      </w:tr>
      <w:tr w:rsidR="00492196" w:rsidRPr="00A95672" w14:paraId="19A8F50A" w14:textId="77777777" w:rsidTr="00373C3E">
        <w:trPr>
          <w:trHeight w:val="216"/>
          <w:jc w:val="center"/>
        </w:trPr>
        <w:tc>
          <w:tcPr>
            <w:tcW w:w="705" w:type="dxa"/>
            <w:shd w:val="clear" w:color="auto" w:fill="DEEAF6" w:themeFill="accent5" w:themeFillTint="33"/>
          </w:tcPr>
          <w:p w14:paraId="12F3982D"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411" w:type="dxa"/>
            <w:shd w:val="clear" w:color="auto" w:fill="DEEAF6" w:themeFill="accent5" w:themeFillTint="33"/>
          </w:tcPr>
          <w:p w14:paraId="2621A2A2" w14:textId="77777777" w:rsidR="00492196" w:rsidRPr="00CF644B" w:rsidRDefault="00492196" w:rsidP="00492196">
            <w:pPr>
              <w:spacing w:line="276" w:lineRule="auto"/>
              <w:rPr>
                <w:rFonts w:ascii="Arial" w:hAnsi="Arial" w:cs="Arial"/>
                <w:sz w:val="20"/>
                <w:szCs w:val="20"/>
              </w:rPr>
            </w:pPr>
            <w:r w:rsidRPr="00CF644B">
              <w:rPr>
                <w:rFonts w:ascii="Arial" w:hAnsi="Arial" w:cs="Arial"/>
                <w:sz w:val="20"/>
                <w:szCs w:val="20"/>
              </w:rPr>
              <w:t>Considered Rates Justification</w:t>
            </w:r>
          </w:p>
        </w:tc>
        <w:tc>
          <w:tcPr>
            <w:tcW w:w="7515" w:type="dxa"/>
            <w:gridSpan w:val="12"/>
          </w:tcPr>
          <w:p w14:paraId="7368E1BD" w14:textId="28F53732" w:rsidR="00492196" w:rsidRPr="00CF644B" w:rsidRDefault="00492196" w:rsidP="0049219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92196" w:rsidRPr="00A95672" w14:paraId="2B947439" w14:textId="77777777" w:rsidTr="00A067B5">
        <w:trPr>
          <w:trHeight w:val="216"/>
          <w:jc w:val="center"/>
        </w:trPr>
        <w:tc>
          <w:tcPr>
            <w:tcW w:w="705" w:type="dxa"/>
            <w:vMerge w:val="restart"/>
            <w:shd w:val="clear" w:color="auto" w:fill="DEEAF6" w:themeFill="accent5" w:themeFillTint="33"/>
          </w:tcPr>
          <w:p w14:paraId="01CD5156"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Basis of computation &amp; working</w:t>
            </w:r>
          </w:p>
        </w:tc>
      </w:tr>
      <w:tr w:rsidR="00492196" w:rsidRPr="00A95672" w14:paraId="0891D20F" w14:textId="77777777" w:rsidTr="00707B35">
        <w:trPr>
          <w:trHeight w:val="706"/>
          <w:jc w:val="center"/>
        </w:trPr>
        <w:tc>
          <w:tcPr>
            <w:tcW w:w="705" w:type="dxa"/>
            <w:vMerge/>
            <w:shd w:val="clear" w:color="auto" w:fill="FFFFFF" w:themeFill="background1"/>
          </w:tcPr>
          <w:p w14:paraId="793B663A" w14:textId="77777777" w:rsidR="00492196" w:rsidRPr="00CF644B" w:rsidRDefault="00492196" w:rsidP="00492196">
            <w:pPr>
              <w:ind w:left="450"/>
              <w:jc w:val="center"/>
              <w:rPr>
                <w:rFonts w:ascii="Arial" w:hAnsi="Arial" w:cs="Arial"/>
                <w:b/>
                <w:sz w:val="20"/>
                <w:szCs w:val="20"/>
              </w:rPr>
            </w:pPr>
          </w:p>
        </w:tc>
        <w:tc>
          <w:tcPr>
            <w:tcW w:w="9926" w:type="dxa"/>
            <w:gridSpan w:val="13"/>
            <w:shd w:val="clear" w:color="auto" w:fill="FFFFFF" w:themeFill="background1"/>
          </w:tcPr>
          <w:p w14:paraId="563D132A" w14:textId="44769643" w:rsidR="008C4D96" w:rsidRPr="008C4D96" w:rsidRDefault="008C4D96" w:rsidP="008C4D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In this report, proportionate land value is calculated.</w:t>
            </w:r>
          </w:p>
          <w:p w14:paraId="0C213A3B" w14:textId="0A174D7D" w:rsidR="008C4D96" w:rsidRPr="008C4D96" w:rsidRDefault="008C4D96" w:rsidP="008C4D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4D96">
              <w:rPr>
                <w:rFonts w:ascii="Arial" w:hAnsi="Arial" w:cs="Arial"/>
                <w:i/>
                <w:color w:val="000000" w:themeColor="text1"/>
                <w:sz w:val="20"/>
                <w:szCs w:val="20"/>
              </w:rPr>
              <w:t xml:space="preserve">For the distribution of the land already consumed in the North-West Tower and the balance land, we have used the proportion of FAR consumed out of total proposed FAR as per the calculation explained in the executive summary above.as per which </w:t>
            </w:r>
            <w:r w:rsidRPr="008C4D96">
              <w:rPr>
                <w:rFonts w:ascii="Arial" w:hAnsi="Arial" w:cs="Arial"/>
                <w:i/>
                <w:sz w:val="20"/>
                <w:szCs w:val="18"/>
              </w:rPr>
              <w:t xml:space="preserve">balance vacant comes out to </w:t>
            </w:r>
            <w:r w:rsidR="00C12CC7" w:rsidRPr="008C4D96">
              <w:rPr>
                <w:rFonts w:ascii="Arial" w:hAnsi="Arial" w:cs="Arial"/>
                <w:i/>
                <w:sz w:val="20"/>
                <w:szCs w:val="18"/>
              </w:rPr>
              <w:t xml:space="preserve">be </w:t>
            </w:r>
            <w:r w:rsidR="00C12CC7">
              <w:rPr>
                <w:rFonts w:ascii="Arial" w:hAnsi="Arial" w:cs="Arial"/>
                <w:b/>
                <w:i/>
                <w:sz w:val="20"/>
                <w:szCs w:val="20"/>
              </w:rPr>
              <w:t>34,125.47</w:t>
            </w:r>
            <w:r w:rsidR="00B200D6">
              <w:rPr>
                <w:rFonts w:ascii="Arial" w:hAnsi="Arial" w:cs="Arial"/>
                <w:b/>
                <w:i/>
                <w:sz w:val="20"/>
                <w:szCs w:val="20"/>
              </w:rPr>
              <w:t xml:space="preserve"> </w:t>
            </w:r>
            <w:r w:rsidRPr="008C4D96">
              <w:rPr>
                <w:rFonts w:ascii="Arial" w:hAnsi="Arial" w:cs="Arial"/>
                <w:b/>
                <w:i/>
                <w:sz w:val="20"/>
                <w:szCs w:val="20"/>
              </w:rPr>
              <w:t xml:space="preserve">sq. </w:t>
            </w:r>
            <w:proofErr w:type="spellStart"/>
            <w:r w:rsidRPr="008C4D96">
              <w:rPr>
                <w:rFonts w:ascii="Arial" w:hAnsi="Arial" w:cs="Arial"/>
                <w:b/>
                <w:i/>
                <w:sz w:val="20"/>
                <w:szCs w:val="20"/>
              </w:rPr>
              <w:t>mtr</w:t>
            </w:r>
            <w:proofErr w:type="spellEnd"/>
            <w:r w:rsidRPr="008C4D96">
              <w:rPr>
                <w:rFonts w:ascii="Arial" w:hAnsi="Arial" w:cs="Arial"/>
                <w:b/>
                <w:i/>
                <w:sz w:val="20"/>
                <w:szCs w:val="20"/>
              </w:rPr>
              <w:t>. (8.43 acres) only.</w:t>
            </w:r>
          </w:p>
          <w:p w14:paraId="0483C5CC" w14:textId="465775C7" w:rsidR="008C4D96" w:rsidRPr="008C4D96" w:rsidRDefault="008C4D96" w:rsidP="00EB08C4">
            <w:pPr>
              <w:pStyle w:val="ListParagraph"/>
              <w:widowControl w:val="0"/>
              <w:numPr>
                <w:ilvl w:val="0"/>
                <w:numId w:val="52"/>
              </w:numPr>
              <w:autoSpaceDE w:val="0"/>
              <w:autoSpaceDN w:val="0"/>
              <w:spacing w:after="160" w:line="259" w:lineRule="auto"/>
              <w:ind w:left="318" w:hanging="318"/>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This value to be read in conjunction to the value already given in </w:t>
            </w:r>
            <w:r w:rsidRPr="00EB08C4">
              <w:rPr>
                <w:rFonts w:ascii="Arial" w:hAnsi="Arial" w:cs="Arial"/>
                <w:i/>
                <w:color w:val="000000" w:themeColor="text1"/>
                <w:sz w:val="20"/>
                <w:szCs w:val="20"/>
              </w:rPr>
              <w:t>Report No</w:t>
            </w:r>
            <w:r w:rsidR="00EB08C4" w:rsidRPr="00EB08C4">
              <w:rPr>
                <w:rFonts w:ascii="Arial" w:hAnsi="Arial" w:cs="Arial"/>
                <w:i/>
                <w:color w:val="000000" w:themeColor="text1"/>
                <w:sz w:val="20"/>
                <w:szCs w:val="20"/>
              </w:rPr>
              <w:t>. VIS(2022-23)-PL471-375-652 dated 02.02.2023</w:t>
            </w:r>
          </w:p>
          <w:p w14:paraId="76CDAFC2" w14:textId="4A38704C"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w:t>
            </w:r>
            <w:r w:rsidRPr="002F27B6">
              <w:rPr>
                <w:rFonts w:ascii="Arial" w:hAnsi="Arial" w:cs="Arial"/>
                <w:i/>
                <w:color w:val="000000" w:themeColor="text1"/>
                <w:sz w:val="20"/>
                <w:szCs w:val="20"/>
              </w:rPr>
              <w:t>us during</w:t>
            </w:r>
            <w:r w:rsidRPr="00CF644B">
              <w:rPr>
                <w:rFonts w:ascii="Arial" w:hAnsi="Arial" w:cs="Arial"/>
                <w:i/>
                <w:color w:val="000000" w:themeColor="text1"/>
                <w:sz w:val="20"/>
                <w:szCs w:val="20"/>
              </w:rPr>
              <w:t xml:space="preserve"> site inspection by our engineer/s unless otherwise mentioned in the report.</w:t>
            </w:r>
          </w:p>
          <w:p w14:paraId="4BDCACDF"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57700807" w:rsidR="00492196" w:rsidRPr="002C6860"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2C6860">
              <w:rPr>
                <w:rFonts w:ascii="Arial" w:hAnsi="Arial" w:cs="Arial"/>
                <w:i/>
                <w:color w:val="000000" w:themeColor="text1"/>
                <w:sz w:val="20"/>
                <w:szCs w:val="20"/>
              </w:rPr>
              <w:t>Verification of the area measurement of the property is done based on sample checking only.</w:t>
            </w:r>
          </w:p>
          <w:p w14:paraId="19F3F031"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0E9070BA"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0" w:name="_Hlk92648692"/>
            <w:r w:rsidRPr="002F27B6">
              <w:rPr>
                <w:rFonts w:ascii="Arial" w:hAnsi="Arial" w:cs="Arial"/>
                <w:i/>
                <w:sz w:val="20"/>
                <w:szCs w:val="20"/>
              </w:rPr>
              <w:t>Valuation is done for the asset found on as-is-where basis which</w:t>
            </w:r>
            <w:r w:rsidR="002F27B6" w:rsidRPr="002F27B6">
              <w:rPr>
                <w:rFonts w:ascii="Arial" w:hAnsi="Arial" w:cs="Arial"/>
                <w:i/>
                <w:sz w:val="20"/>
                <w:szCs w:val="20"/>
              </w:rPr>
              <w:t xml:space="preserve"> </w:t>
            </w:r>
            <w:r w:rsidRPr="002F27B6">
              <w:rPr>
                <w:rFonts w:ascii="Arial" w:hAnsi="Arial" w:cs="Arial"/>
                <w:i/>
                <w:sz w:val="20"/>
                <w:szCs w:val="20"/>
              </w:rPr>
              <w:t xml:space="preserve">has </w:t>
            </w:r>
            <w:r w:rsidR="002C15A7" w:rsidRPr="002F27B6">
              <w:rPr>
                <w:rFonts w:ascii="Arial" w:hAnsi="Arial" w:cs="Arial"/>
                <w:i/>
                <w:sz w:val="20"/>
                <w:szCs w:val="20"/>
              </w:rPr>
              <w:t xml:space="preserve">been </w:t>
            </w:r>
            <w:r w:rsidRPr="002F27B6">
              <w:rPr>
                <w:rFonts w:ascii="Arial" w:hAnsi="Arial" w:cs="Arial"/>
                <w:i/>
                <w:sz w:val="20"/>
                <w:szCs w:val="20"/>
              </w:rPr>
              <w:t>shown to us on site of which some reference has been taken from the information/ data given in the copy of documents provided to us which have been relied upon in good faith and we have assumed that it to be true and correct.</w:t>
            </w:r>
            <w:bookmarkEnd w:id="0"/>
          </w:p>
        </w:tc>
      </w:tr>
      <w:tr w:rsidR="00492196" w:rsidRPr="00A95672" w14:paraId="0B7D6C4C" w14:textId="77777777" w:rsidTr="00A067B5">
        <w:trPr>
          <w:trHeight w:val="216"/>
          <w:jc w:val="center"/>
        </w:trPr>
        <w:tc>
          <w:tcPr>
            <w:tcW w:w="705" w:type="dxa"/>
            <w:vMerge w:val="restart"/>
            <w:shd w:val="clear" w:color="auto" w:fill="DEEAF6" w:themeFill="accent5" w:themeFillTint="33"/>
          </w:tcPr>
          <w:p w14:paraId="5D342EFD"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ASSUMPTIONS</w:t>
            </w:r>
          </w:p>
        </w:tc>
      </w:tr>
      <w:tr w:rsidR="00492196" w:rsidRPr="00A95672" w14:paraId="6F559221" w14:textId="77777777" w:rsidTr="00A067B5">
        <w:trPr>
          <w:trHeight w:val="216"/>
          <w:jc w:val="center"/>
        </w:trPr>
        <w:tc>
          <w:tcPr>
            <w:tcW w:w="705" w:type="dxa"/>
            <w:vMerge/>
            <w:shd w:val="clear" w:color="auto" w:fill="FFFFFF" w:themeFill="background1"/>
          </w:tcPr>
          <w:p w14:paraId="65B04E83" w14:textId="77777777" w:rsidR="00492196" w:rsidRPr="00CF644B" w:rsidRDefault="00492196" w:rsidP="0049219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337D921A" w:rsidR="00492196" w:rsidRPr="002F27B6"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2F27B6">
              <w:rPr>
                <w:rFonts w:ascii="Arial" w:hAnsi="Arial" w:cs="Arial"/>
                <w:i/>
                <w:sz w:val="20"/>
                <w:szCs w:val="20"/>
              </w:rPr>
              <w:t xml:space="preserve">Documents/ Information/ Data provided </w:t>
            </w:r>
            <w:r w:rsidR="002B3291">
              <w:rPr>
                <w:rFonts w:ascii="Arial" w:hAnsi="Arial" w:cs="Arial"/>
                <w:i/>
                <w:sz w:val="20"/>
                <w:szCs w:val="20"/>
              </w:rPr>
              <w:t xml:space="preserve">to us </w:t>
            </w:r>
            <w:r w:rsidRPr="002F27B6">
              <w:rPr>
                <w:rFonts w:ascii="Arial" w:hAnsi="Arial" w:cs="Arial"/>
                <w:i/>
                <w:sz w:val="20"/>
                <w:szCs w:val="20"/>
              </w:rPr>
              <w:t xml:space="preserve">by the </w:t>
            </w:r>
            <w:r w:rsidR="002A7C78" w:rsidRPr="002C6860">
              <w:rPr>
                <w:rFonts w:ascii="Arial" w:hAnsi="Arial" w:cs="Arial"/>
                <w:i/>
                <w:sz w:val="20"/>
                <w:szCs w:val="20"/>
              </w:rPr>
              <w:t>bank</w:t>
            </w:r>
            <w:r w:rsidR="002B3291" w:rsidRPr="002C6860">
              <w:rPr>
                <w:rFonts w:ascii="Arial" w:hAnsi="Arial" w:cs="Arial"/>
                <w:i/>
                <w:sz w:val="20"/>
                <w:szCs w:val="20"/>
              </w:rPr>
              <w:t>/</w:t>
            </w:r>
            <w:r w:rsidRPr="002F27B6">
              <w:rPr>
                <w:rFonts w:ascii="Arial" w:hAnsi="Arial" w:cs="Arial"/>
                <w:i/>
                <w:sz w:val="20"/>
                <w:szCs w:val="20"/>
              </w:rPr>
              <w:t xml:space="preserve"> property owner or his representative is true and correct without any fabrication and has been relied upon in good faith.</w:t>
            </w:r>
          </w:p>
          <w:p w14:paraId="7F3FCBD0"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92196" w:rsidRPr="009571DD" w14:paraId="6F276AB0" w14:textId="77777777" w:rsidTr="00A067B5">
        <w:trPr>
          <w:trHeight w:val="63"/>
          <w:jc w:val="center"/>
        </w:trPr>
        <w:tc>
          <w:tcPr>
            <w:tcW w:w="705" w:type="dxa"/>
            <w:vMerge w:val="restart"/>
            <w:shd w:val="clear" w:color="auto" w:fill="DEEAF6" w:themeFill="accent5" w:themeFillTint="33"/>
          </w:tcPr>
          <w:p w14:paraId="40D3EB55" w14:textId="78668687" w:rsidR="00492196" w:rsidRPr="00CF644B" w:rsidRDefault="00E44E8C" w:rsidP="00492196">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3"/>
            <w:shd w:val="clear" w:color="auto" w:fill="DEEAF6" w:themeFill="accent5" w:themeFillTint="33"/>
          </w:tcPr>
          <w:p w14:paraId="1CF7F2B9"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SPECIAL ASSUMPTIONS</w:t>
            </w:r>
          </w:p>
        </w:tc>
      </w:tr>
      <w:tr w:rsidR="00492196" w:rsidRPr="009571DD" w14:paraId="54822B07" w14:textId="77777777" w:rsidTr="00A067B5">
        <w:trPr>
          <w:trHeight w:val="216"/>
          <w:jc w:val="center"/>
        </w:trPr>
        <w:tc>
          <w:tcPr>
            <w:tcW w:w="705" w:type="dxa"/>
            <w:vMerge/>
            <w:shd w:val="clear" w:color="auto" w:fill="FFFFFF" w:themeFill="background1"/>
          </w:tcPr>
          <w:p w14:paraId="5634C6B7" w14:textId="77777777" w:rsidR="00492196" w:rsidRPr="00CF644B" w:rsidRDefault="00492196" w:rsidP="0049219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239DB6B7" w:rsidR="00492196" w:rsidRPr="002B459D" w:rsidRDefault="009E601E" w:rsidP="00E44E8C">
            <w:pPr>
              <w:jc w:val="both"/>
              <w:outlineLvl w:val="0"/>
              <w:rPr>
                <w:rFonts w:ascii="Arial" w:hAnsi="Arial" w:cs="Arial"/>
                <w:bCs/>
                <w:sz w:val="20"/>
                <w:szCs w:val="20"/>
              </w:rPr>
            </w:pPr>
            <w:r>
              <w:rPr>
                <w:rFonts w:ascii="Arial" w:hAnsi="Arial" w:cs="Arial"/>
                <w:bCs/>
                <w:sz w:val="20"/>
                <w:szCs w:val="20"/>
              </w:rPr>
              <w:t>Non</w:t>
            </w:r>
            <w:r w:rsidR="002A7C78">
              <w:rPr>
                <w:rFonts w:ascii="Arial" w:hAnsi="Arial" w:cs="Arial"/>
                <w:bCs/>
                <w:sz w:val="20"/>
                <w:szCs w:val="20"/>
              </w:rPr>
              <w:t>e</w:t>
            </w:r>
            <w:r w:rsidR="00E44E8C" w:rsidRPr="002B459D">
              <w:rPr>
                <w:rFonts w:ascii="Arial" w:hAnsi="Arial" w:cs="Arial"/>
                <w:bCs/>
                <w:sz w:val="20"/>
                <w:szCs w:val="20"/>
              </w:rPr>
              <w:t xml:space="preserve"> </w:t>
            </w:r>
          </w:p>
        </w:tc>
      </w:tr>
      <w:tr w:rsidR="00492196" w:rsidRPr="00A95672" w14:paraId="5F48EFF1" w14:textId="77777777" w:rsidTr="00A067B5">
        <w:trPr>
          <w:trHeight w:val="63"/>
          <w:jc w:val="center"/>
        </w:trPr>
        <w:tc>
          <w:tcPr>
            <w:tcW w:w="705" w:type="dxa"/>
            <w:vMerge w:val="restart"/>
            <w:shd w:val="clear" w:color="auto" w:fill="DEEAF6" w:themeFill="accent5" w:themeFillTint="33"/>
          </w:tcPr>
          <w:p w14:paraId="20B985FC"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LIMITATIONS</w:t>
            </w:r>
          </w:p>
        </w:tc>
      </w:tr>
      <w:tr w:rsidR="00492196" w:rsidRPr="00A95672" w14:paraId="34DE7FFC" w14:textId="77777777" w:rsidTr="00A067B5">
        <w:trPr>
          <w:trHeight w:val="216"/>
          <w:jc w:val="center"/>
        </w:trPr>
        <w:tc>
          <w:tcPr>
            <w:tcW w:w="705" w:type="dxa"/>
            <w:vMerge/>
            <w:shd w:val="clear" w:color="auto" w:fill="FFFFFF" w:themeFill="background1"/>
          </w:tcPr>
          <w:p w14:paraId="0C29E824" w14:textId="77777777" w:rsidR="00492196" w:rsidRPr="00CF644B" w:rsidRDefault="00492196" w:rsidP="00492196">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7F657CA3" w:rsidR="00492196" w:rsidRPr="00CF644B" w:rsidRDefault="00B524F6" w:rsidP="00492196">
            <w:pPr>
              <w:jc w:val="both"/>
              <w:rPr>
                <w:rFonts w:ascii="Arial" w:hAnsi="Arial" w:cs="Arial"/>
                <w:b/>
                <w:sz w:val="20"/>
                <w:szCs w:val="20"/>
              </w:rPr>
            </w:pPr>
            <w:sdt>
              <w:sdtPr>
                <w:rPr>
                  <w:rFonts w:ascii="Arial" w:hAnsi="Arial" w:cs="Arial"/>
                  <w:bCs/>
                  <w:sz w:val="20"/>
                  <w:szCs w:val="20"/>
                </w:rPr>
                <w:id w:val="1120261909"/>
                <w:placeholder>
                  <w:docPart w:val="28E97845FAC94AF8808EBC6578AFA47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92196">
                  <w:rPr>
                    <w:rFonts w:ascii="Arial" w:hAnsi="Arial" w:cs="Arial"/>
                    <w:bCs/>
                    <w:sz w:val="20"/>
                    <w:szCs w:val="20"/>
                  </w:rPr>
                  <w:t>None</w:t>
                </w:r>
              </w:sdtContent>
            </w:sdt>
            <w:r w:rsidR="00492196" w:rsidRPr="00CF644B">
              <w:rPr>
                <w:rFonts w:ascii="Arial" w:hAnsi="Arial" w:cs="Arial"/>
                <w:b/>
                <w:sz w:val="20"/>
                <w:szCs w:val="20"/>
              </w:rPr>
              <w:t xml:space="preserve"> </w:t>
            </w:r>
            <w:r w:rsidR="00492196" w:rsidRPr="00CF644B">
              <w:rPr>
                <w:rFonts w:ascii="Arial" w:hAnsi="Arial" w:cs="Arial"/>
                <w:bCs/>
                <w:sz w:val="20"/>
                <w:szCs w:val="20"/>
              </w:rPr>
              <w:t xml:space="preserve"> </w:t>
            </w:r>
          </w:p>
        </w:tc>
      </w:tr>
    </w:tbl>
    <w:p w14:paraId="1E44D3F6" w14:textId="79BA8009" w:rsidR="00480B8C" w:rsidRDefault="00480B8C" w:rsidP="00F6775A">
      <w:bookmarkStart w:id="1" w:name="_Hlk113285348"/>
    </w:p>
    <w:p w14:paraId="25E93BE8" w14:textId="29423744" w:rsidR="00AB1572" w:rsidRDefault="00AB1572">
      <w:pPr>
        <w:spacing w:after="160" w:line="259" w:lineRule="auto"/>
      </w:pPr>
      <w:r>
        <w:br w:type="page"/>
      </w:r>
    </w:p>
    <w:p w14:paraId="6C4EFC8C"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402"/>
        <w:gridCol w:w="3534"/>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F7778F">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77"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02"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4"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D3994" w:rsidRPr="00CF644B" w14:paraId="5D192B47" w14:textId="77777777" w:rsidTr="00F7778F">
        <w:trPr>
          <w:trHeight w:val="66"/>
          <w:jc w:val="center"/>
        </w:trPr>
        <w:tc>
          <w:tcPr>
            <w:tcW w:w="704" w:type="dxa"/>
            <w:shd w:val="clear" w:color="auto" w:fill="auto"/>
            <w:vAlign w:val="center"/>
          </w:tcPr>
          <w:p w14:paraId="0DEF6EB0" w14:textId="77777777" w:rsidR="003D3994" w:rsidRPr="00CF644B" w:rsidRDefault="003D3994" w:rsidP="003D3994">
            <w:pPr>
              <w:pStyle w:val="ListParagraph"/>
              <w:numPr>
                <w:ilvl w:val="0"/>
                <w:numId w:val="56"/>
              </w:numPr>
              <w:spacing w:line="276" w:lineRule="auto"/>
              <w:contextualSpacing/>
              <w:rPr>
                <w:sz w:val="20"/>
                <w:szCs w:val="20"/>
              </w:rPr>
            </w:pPr>
          </w:p>
        </w:tc>
        <w:tc>
          <w:tcPr>
            <w:tcW w:w="2977" w:type="dxa"/>
            <w:shd w:val="clear" w:color="auto" w:fill="auto"/>
            <w:vAlign w:val="center"/>
          </w:tcPr>
          <w:p w14:paraId="357609A4" w14:textId="77777777" w:rsidR="003D3994" w:rsidRPr="00CF644B" w:rsidRDefault="003D3994" w:rsidP="003D399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02" w:type="dxa"/>
            <w:shd w:val="clear" w:color="auto" w:fill="auto"/>
            <w:vAlign w:val="center"/>
          </w:tcPr>
          <w:p w14:paraId="0C5C98CC" w14:textId="24BDA366" w:rsidR="003D3994" w:rsidRPr="00CF644B" w:rsidRDefault="00B200D6" w:rsidP="00EB668C">
            <w:pPr>
              <w:tabs>
                <w:tab w:val="left" w:pos="360"/>
              </w:tabs>
              <w:spacing w:line="276" w:lineRule="auto"/>
              <w:jc w:val="center"/>
              <w:rPr>
                <w:rFonts w:ascii="Arial" w:hAnsi="Arial" w:cs="Arial"/>
                <w:sz w:val="20"/>
                <w:szCs w:val="20"/>
              </w:rPr>
            </w:pPr>
            <w:r>
              <w:rPr>
                <w:rFonts w:ascii="Arial" w:hAnsi="Arial" w:cs="Arial"/>
                <w:sz w:val="20"/>
                <w:szCs w:val="20"/>
              </w:rPr>
              <w:t>---</w:t>
            </w:r>
          </w:p>
        </w:tc>
        <w:tc>
          <w:tcPr>
            <w:tcW w:w="3534" w:type="dxa"/>
            <w:shd w:val="clear" w:color="auto" w:fill="auto"/>
            <w:vAlign w:val="center"/>
          </w:tcPr>
          <w:p w14:paraId="575E70C5" w14:textId="369A4503" w:rsidR="003D3994" w:rsidRPr="00CF644B" w:rsidRDefault="00B200D6" w:rsidP="00EB668C">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r>
      <w:tr w:rsidR="003D3994" w:rsidRPr="00CF644B" w14:paraId="0A28D17C" w14:textId="77777777" w:rsidTr="00F7778F">
        <w:trPr>
          <w:trHeight w:val="66"/>
          <w:jc w:val="center"/>
        </w:trPr>
        <w:tc>
          <w:tcPr>
            <w:tcW w:w="704" w:type="dxa"/>
            <w:shd w:val="clear" w:color="auto" w:fill="auto"/>
            <w:vAlign w:val="center"/>
          </w:tcPr>
          <w:p w14:paraId="299E2A58" w14:textId="77777777" w:rsidR="003D3994" w:rsidRPr="00CF644B" w:rsidRDefault="003D3994" w:rsidP="003D3994">
            <w:pPr>
              <w:pStyle w:val="ListParagraph"/>
              <w:numPr>
                <w:ilvl w:val="0"/>
                <w:numId w:val="56"/>
              </w:numPr>
              <w:spacing w:line="276" w:lineRule="auto"/>
              <w:contextualSpacing/>
              <w:rPr>
                <w:sz w:val="20"/>
                <w:szCs w:val="20"/>
              </w:rPr>
            </w:pPr>
          </w:p>
        </w:tc>
        <w:tc>
          <w:tcPr>
            <w:tcW w:w="2977" w:type="dxa"/>
            <w:shd w:val="clear" w:color="auto" w:fill="auto"/>
          </w:tcPr>
          <w:p w14:paraId="33CB4CDC" w14:textId="77777777" w:rsidR="003D3994" w:rsidRPr="00CF644B" w:rsidRDefault="003D3994" w:rsidP="003D399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02" w:type="dxa"/>
            <w:shd w:val="clear" w:color="auto" w:fill="auto"/>
            <w:vAlign w:val="center"/>
          </w:tcPr>
          <w:p w14:paraId="19505410" w14:textId="78044C93" w:rsidR="003D3994" w:rsidRPr="00CF644B" w:rsidRDefault="00EB668C" w:rsidP="00EB668C">
            <w:pPr>
              <w:tabs>
                <w:tab w:val="left" w:pos="360"/>
              </w:tabs>
              <w:spacing w:line="276" w:lineRule="auto"/>
              <w:jc w:val="center"/>
              <w:rPr>
                <w:rFonts w:ascii="Arial" w:hAnsi="Arial" w:cs="Arial"/>
                <w:sz w:val="20"/>
                <w:szCs w:val="20"/>
              </w:rPr>
            </w:pPr>
            <w:r>
              <w:rPr>
                <w:rFonts w:ascii="Arial" w:hAnsi="Arial" w:cs="Arial"/>
                <w:sz w:val="20"/>
                <w:szCs w:val="20"/>
              </w:rPr>
              <w:t>Rs.1</w:t>
            </w:r>
            <w:proofErr w:type="gramStart"/>
            <w:r>
              <w:rPr>
                <w:rFonts w:ascii="Arial" w:hAnsi="Arial" w:cs="Arial"/>
                <w:sz w:val="20"/>
                <w:szCs w:val="20"/>
              </w:rPr>
              <w:t>,59,000</w:t>
            </w:r>
            <w:proofErr w:type="gramEnd"/>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534" w:type="dxa"/>
            <w:shd w:val="clear" w:color="auto" w:fill="auto"/>
            <w:vAlign w:val="center"/>
          </w:tcPr>
          <w:p w14:paraId="39B5AFDF" w14:textId="7A8ECD9F" w:rsidR="003D3994" w:rsidRPr="00AB1572" w:rsidRDefault="00AB1572" w:rsidP="00EB668C">
            <w:pPr>
              <w:tabs>
                <w:tab w:val="left" w:pos="360"/>
              </w:tabs>
              <w:spacing w:line="276" w:lineRule="auto"/>
              <w:jc w:val="center"/>
              <w:rPr>
                <w:rFonts w:ascii="Arial" w:hAnsi="Arial" w:cs="Arial"/>
                <w:sz w:val="20"/>
                <w:szCs w:val="20"/>
                <w:highlight w:val="yellow"/>
              </w:rPr>
            </w:pPr>
            <w:r w:rsidRPr="00AB1572">
              <w:rPr>
                <w:rFonts w:ascii="Arial" w:hAnsi="Arial" w:cs="Arial"/>
                <w:sz w:val="20"/>
                <w:szCs w:val="20"/>
              </w:rPr>
              <w:t>Refer to the page no. 07</w:t>
            </w:r>
          </w:p>
        </w:tc>
      </w:tr>
      <w:tr w:rsidR="003D3994" w:rsidRPr="00CF644B" w14:paraId="49E7AAED" w14:textId="77777777" w:rsidTr="00F7778F">
        <w:trPr>
          <w:trHeight w:val="54"/>
          <w:jc w:val="center"/>
        </w:trPr>
        <w:tc>
          <w:tcPr>
            <w:tcW w:w="704" w:type="dxa"/>
            <w:shd w:val="clear" w:color="auto" w:fill="auto"/>
            <w:vAlign w:val="center"/>
          </w:tcPr>
          <w:p w14:paraId="5AF942DC" w14:textId="77777777" w:rsidR="003D3994" w:rsidRPr="00CF644B" w:rsidRDefault="003D3994" w:rsidP="003D3994">
            <w:pPr>
              <w:pStyle w:val="ListParagraph"/>
              <w:numPr>
                <w:ilvl w:val="0"/>
                <w:numId w:val="56"/>
              </w:numPr>
              <w:spacing w:line="276" w:lineRule="auto"/>
              <w:contextualSpacing/>
              <w:rPr>
                <w:sz w:val="20"/>
                <w:szCs w:val="20"/>
              </w:rPr>
            </w:pPr>
          </w:p>
        </w:tc>
        <w:tc>
          <w:tcPr>
            <w:tcW w:w="2977" w:type="dxa"/>
            <w:shd w:val="clear" w:color="auto" w:fill="auto"/>
          </w:tcPr>
          <w:p w14:paraId="2786D055" w14:textId="77777777" w:rsidR="003D3994" w:rsidRPr="00CF644B" w:rsidRDefault="003D3994" w:rsidP="003D399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402" w:type="dxa"/>
            <w:shd w:val="clear" w:color="auto" w:fill="auto"/>
            <w:vAlign w:val="center"/>
          </w:tcPr>
          <w:p w14:paraId="79F3219F" w14:textId="76962AA0" w:rsidR="003D3994" w:rsidRPr="00035E1C" w:rsidRDefault="00B200D6" w:rsidP="00EB668C">
            <w:pPr>
              <w:spacing w:line="276" w:lineRule="auto"/>
              <w:jc w:val="center"/>
              <w:rPr>
                <w:rFonts w:ascii="Arial" w:hAnsi="Arial" w:cs="Arial"/>
                <w:sz w:val="18"/>
                <w:szCs w:val="20"/>
              </w:rPr>
            </w:pPr>
            <w:r>
              <w:rPr>
                <w:rFonts w:ascii="Arial" w:hAnsi="Arial" w:cs="Arial"/>
                <w:sz w:val="20"/>
                <w:szCs w:val="20"/>
              </w:rPr>
              <w:t xml:space="preserve"> 34,125.47 </w:t>
            </w:r>
            <w:r w:rsidR="00EB668C" w:rsidRPr="00EB668C">
              <w:rPr>
                <w:rFonts w:ascii="Arial" w:hAnsi="Arial" w:cs="Arial"/>
                <w:sz w:val="20"/>
                <w:szCs w:val="20"/>
              </w:rPr>
              <w:t xml:space="preserve">sq. </w:t>
            </w:r>
            <w:proofErr w:type="spellStart"/>
            <w:r w:rsidR="00EB668C" w:rsidRPr="00EB668C">
              <w:rPr>
                <w:rFonts w:ascii="Arial" w:hAnsi="Arial" w:cs="Arial"/>
                <w:sz w:val="20"/>
                <w:szCs w:val="20"/>
              </w:rPr>
              <w:t>mtr</w:t>
            </w:r>
            <w:proofErr w:type="spellEnd"/>
            <w:r w:rsidR="00EB668C" w:rsidRPr="00EB668C">
              <w:rPr>
                <w:rFonts w:ascii="Arial" w:hAnsi="Arial" w:cs="Arial"/>
                <w:sz w:val="20"/>
                <w:szCs w:val="20"/>
              </w:rPr>
              <w:t>. (8.43 acres)</w:t>
            </w:r>
          </w:p>
        </w:tc>
        <w:tc>
          <w:tcPr>
            <w:tcW w:w="3534" w:type="dxa"/>
            <w:shd w:val="clear" w:color="auto" w:fill="auto"/>
            <w:vAlign w:val="center"/>
          </w:tcPr>
          <w:p w14:paraId="7F5DBB4E" w14:textId="4142CEA5" w:rsidR="003D3994" w:rsidRPr="00CF644B" w:rsidRDefault="00B200D6" w:rsidP="00EB668C">
            <w:pPr>
              <w:spacing w:line="276" w:lineRule="auto"/>
              <w:jc w:val="center"/>
              <w:rPr>
                <w:rFonts w:ascii="Arial" w:hAnsi="Arial" w:cs="Arial"/>
                <w:sz w:val="20"/>
                <w:szCs w:val="20"/>
              </w:rPr>
            </w:pPr>
            <w:r>
              <w:rPr>
                <w:rFonts w:ascii="Arial" w:hAnsi="Arial" w:cs="Arial"/>
                <w:sz w:val="20"/>
                <w:szCs w:val="20"/>
              </w:rPr>
              <w:t xml:space="preserve"> 34,125.47 </w:t>
            </w:r>
            <w:r w:rsidR="00EB668C" w:rsidRPr="00EB668C">
              <w:rPr>
                <w:rFonts w:ascii="Arial" w:hAnsi="Arial" w:cs="Arial"/>
                <w:sz w:val="20"/>
                <w:szCs w:val="20"/>
              </w:rPr>
              <w:t xml:space="preserve">sq. </w:t>
            </w:r>
            <w:proofErr w:type="spellStart"/>
            <w:r w:rsidR="00EB668C" w:rsidRPr="00EB668C">
              <w:rPr>
                <w:rFonts w:ascii="Arial" w:hAnsi="Arial" w:cs="Arial"/>
                <w:sz w:val="20"/>
                <w:szCs w:val="20"/>
              </w:rPr>
              <w:t>mtr</w:t>
            </w:r>
            <w:proofErr w:type="spellEnd"/>
            <w:r w:rsidR="00EB668C" w:rsidRPr="00EB668C">
              <w:rPr>
                <w:rFonts w:ascii="Arial" w:hAnsi="Arial" w:cs="Arial"/>
                <w:sz w:val="20"/>
                <w:szCs w:val="20"/>
              </w:rPr>
              <w:t>. (8.43 acres)</w:t>
            </w:r>
          </w:p>
        </w:tc>
      </w:tr>
      <w:tr w:rsidR="00492196" w:rsidRPr="00CF644B" w14:paraId="5F1890E9" w14:textId="77777777" w:rsidTr="00F7778F">
        <w:trPr>
          <w:trHeight w:val="54"/>
          <w:jc w:val="center"/>
        </w:trPr>
        <w:tc>
          <w:tcPr>
            <w:tcW w:w="704" w:type="dxa"/>
            <w:vMerge w:val="restart"/>
            <w:shd w:val="clear" w:color="auto" w:fill="auto"/>
            <w:vAlign w:val="center"/>
          </w:tcPr>
          <w:p w14:paraId="57952F39" w14:textId="77777777" w:rsidR="00492196" w:rsidRPr="00CF644B" w:rsidRDefault="00492196" w:rsidP="00492196">
            <w:pPr>
              <w:pStyle w:val="ListParagraph"/>
              <w:numPr>
                <w:ilvl w:val="0"/>
                <w:numId w:val="56"/>
              </w:numPr>
              <w:spacing w:line="276" w:lineRule="auto"/>
              <w:contextualSpacing/>
              <w:rPr>
                <w:sz w:val="20"/>
                <w:szCs w:val="20"/>
              </w:rPr>
            </w:pPr>
          </w:p>
        </w:tc>
        <w:tc>
          <w:tcPr>
            <w:tcW w:w="2977" w:type="dxa"/>
            <w:vMerge w:val="restart"/>
            <w:shd w:val="clear" w:color="auto" w:fill="auto"/>
            <w:vAlign w:val="center"/>
          </w:tcPr>
          <w:p w14:paraId="1141717B" w14:textId="77777777" w:rsidR="00492196" w:rsidRPr="00CF644B" w:rsidRDefault="00492196" w:rsidP="0049219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02" w:type="dxa"/>
            <w:shd w:val="clear" w:color="auto" w:fill="auto"/>
            <w:vAlign w:val="center"/>
          </w:tcPr>
          <w:p w14:paraId="16AB3202" w14:textId="4DAB69A3" w:rsidR="00492196" w:rsidRPr="00CF644B" w:rsidRDefault="00B200D6" w:rsidP="00492196">
            <w:pPr>
              <w:tabs>
                <w:tab w:val="left" w:pos="360"/>
              </w:tabs>
              <w:spacing w:line="276" w:lineRule="auto"/>
              <w:jc w:val="center"/>
              <w:rPr>
                <w:rFonts w:ascii="Arial" w:hAnsi="Arial" w:cs="Arial"/>
                <w:sz w:val="20"/>
                <w:szCs w:val="20"/>
              </w:rPr>
            </w:pPr>
            <w:r>
              <w:rPr>
                <w:rFonts w:ascii="Arial" w:hAnsi="Arial" w:cs="Arial"/>
                <w:sz w:val="20"/>
                <w:szCs w:val="20"/>
              </w:rPr>
              <w:t xml:space="preserve"> 34,125.47 </w:t>
            </w:r>
            <w:r w:rsidR="00EB668C" w:rsidRPr="00EB668C">
              <w:rPr>
                <w:rFonts w:ascii="Arial" w:hAnsi="Arial" w:cs="Arial"/>
                <w:sz w:val="20"/>
                <w:szCs w:val="20"/>
              </w:rPr>
              <w:t xml:space="preserve">sq. </w:t>
            </w:r>
            <w:proofErr w:type="spellStart"/>
            <w:r w:rsidR="00EB668C" w:rsidRPr="00EB668C">
              <w:rPr>
                <w:rFonts w:ascii="Arial" w:hAnsi="Arial" w:cs="Arial"/>
                <w:sz w:val="20"/>
                <w:szCs w:val="20"/>
              </w:rPr>
              <w:t>mtr</w:t>
            </w:r>
            <w:proofErr w:type="spellEnd"/>
            <w:r w:rsidR="00EB668C" w:rsidRPr="00EB668C">
              <w:rPr>
                <w:rFonts w:ascii="Arial" w:hAnsi="Arial" w:cs="Arial"/>
                <w:sz w:val="20"/>
                <w:szCs w:val="20"/>
              </w:rPr>
              <w:t>.</w:t>
            </w:r>
            <w:r w:rsidR="00EB668C">
              <w:rPr>
                <w:rFonts w:ascii="Arial" w:hAnsi="Arial" w:cs="Arial"/>
                <w:sz w:val="20"/>
                <w:szCs w:val="20"/>
              </w:rPr>
              <w:t xml:space="preserve"> X Rs.1</w:t>
            </w:r>
            <w:proofErr w:type="gramStart"/>
            <w:r w:rsidR="00EB668C">
              <w:rPr>
                <w:rFonts w:ascii="Arial" w:hAnsi="Arial" w:cs="Arial"/>
                <w:sz w:val="20"/>
                <w:szCs w:val="20"/>
              </w:rPr>
              <w:t>,59,000</w:t>
            </w:r>
            <w:proofErr w:type="gramEnd"/>
            <w:r w:rsidR="00EB668C">
              <w:rPr>
                <w:rFonts w:ascii="Arial" w:hAnsi="Arial" w:cs="Arial"/>
                <w:sz w:val="20"/>
                <w:szCs w:val="20"/>
              </w:rPr>
              <w:t xml:space="preserve">/- per sq. </w:t>
            </w:r>
            <w:proofErr w:type="spellStart"/>
            <w:r w:rsidR="00EB668C">
              <w:rPr>
                <w:rFonts w:ascii="Arial" w:hAnsi="Arial" w:cs="Arial"/>
                <w:sz w:val="20"/>
                <w:szCs w:val="20"/>
              </w:rPr>
              <w:t>mtr</w:t>
            </w:r>
            <w:proofErr w:type="spellEnd"/>
            <w:r w:rsidR="00EB668C">
              <w:rPr>
                <w:rFonts w:ascii="Arial" w:hAnsi="Arial" w:cs="Arial"/>
                <w:sz w:val="20"/>
                <w:szCs w:val="20"/>
              </w:rPr>
              <w:t>.</w:t>
            </w:r>
          </w:p>
        </w:tc>
        <w:tc>
          <w:tcPr>
            <w:tcW w:w="3534" w:type="dxa"/>
            <w:shd w:val="clear" w:color="auto" w:fill="auto"/>
          </w:tcPr>
          <w:p w14:paraId="40AA44A7" w14:textId="1BB9280D" w:rsidR="00492196" w:rsidRPr="00CF644B" w:rsidRDefault="00B200D6" w:rsidP="00492196">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00AB1572" w:rsidRPr="00AB1572">
              <w:rPr>
                <w:rFonts w:ascii="Arial" w:hAnsi="Arial" w:cs="Arial"/>
                <w:sz w:val="20"/>
                <w:szCs w:val="20"/>
              </w:rPr>
              <w:t>Refer to the page no. 07</w:t>
            </w:r>
          </w:p>
        </w:tc>
      </w:tr>
      <w:tr w:rsidR="00492196" w:rsidRPr="00CF644B" w14:paraId="535C5DD9" w14:textId="77777777" w:rsidTr="00F7778F">
        <w:trPr>
          <w:trHeight w:val="66"/>
          <w:jc w:val="center"/>
        </w:trPr>
        <w:tc>
          <w:tcPr>
            <w:tcW w:w="704" w:type="dxa"/>
            <w:vMerge/>
            <w:shd w:val="clear" w:color="auto" w:fill="auto"/>
          </w:tcPr>
          <w:p w14:paraId="4C7C171B" w14:textId="77777777" w:rsidR="00492196" w:rsidRPr="00CF644B" w:rsidRDefault="00492196" w:rsidP="00492196">
            <w:pPr>
              <w:numPr>
                <w:ilvl w:val="0"/>
                <w:numId w:val="55"/>
              </w:numPr>
              <w:spacing w:line="276" w:lineRule="auto"/>
              <w:rPr>
                <w:sz w:val="20"/>
                <w:szCs w:val="20"/>
                <w:highlight w:val="yellow"/>
              </w:rPr>
            </w:pPr>
          </w:p>
        </w:tc>
        <w:tc>
          <w:tcPr>
            <w:tcW w:w="2977" w:type="dxa"/>
            <w:vMerge/>
            <w:shd w:val="clear" w:color="auto" w:fill="auto"/>
          </w:tcPr>
          <w:p w14:paraId="4F8F4631" w14:textId="77777777" w:rsidR="00492196" w:rsidRPr="00CF644B" w:rsidRDefault="00492196" w:rsidP="00492196">
            <w:pPr>
              <w:tabs>
                <w:tab w:val="left" w:pos="360"/>
              </w:tabs>
              <w:spacing w:line="276" w:lineRule="auto"/>
              <w:rPr>
                <w:rFonts w:ascii="Arial" w:hAnsi="Arial" w:cs="Arial"/>
                <w:sz w:val="20"/>
                <w:szCs w:val="20"/>
                <w:highlight w:val="yellow"/>
              </w:rPr>
            </w:pPr>
          </w:p>
        </w:tc>
        <w:tc>
          <w:tcPr>
            <w:tcW w:w="3402" w:type="dxa"/>
            <w:shd w:val="clear" w:color="auto" w:fill="auto"/>
            <w:vAlign w:val="center"/>
          </w:tcPr>
          <w:p w14:paraId="4684A868" w14:textId="53C1A515" w:rsidR="00492196" w:rsidRPr="00CF644B" w:rsidRDefault="00F7778F" w:rsidP="00492196">
            <w:pPr>
              <w:tabs>
                <w:tab w:val="left" w:pos="360"/>
              </w:tabs>
              <w:spacing w:line="276" w:lineRule="auto"/>
              <w:jc w:val="center"/>
              <w:rPr>
                <w:rFonts w:ascii="Arial" w:hAnsi="Arial" w:cs="Arial"/>
                <w:sz w:val="20"/>
                <w:szCs w:val="20"/>
              </w:rPr>
            </w:pPr>
            <w:r>
              <w:rPr>
                <w:rFonts w:ascii="Arial" w:hAnsi="Arial" w:cs="Arial"/>
                <w:sz w:val="20"/>
                <w:szCs w:val="20"/>
              </w:rPr>
              <w:t>Rs.</w:t>
            </w:r>
            <w:r w:rsidR="00B200D6">
              <w:rPr>
                <w:rFonts w:ascii="Arial" w:hAnsi="Arial" w:cs="Arial"/>
                <w:sz w:val="20"/>
                <w:szCs w:val="20"/>
              </w:rPr>
              <w:t>542,59,50,351</w:t>
            </w:r>
            <w:r>
              <w:rPr>
                <w:rFonts w:ascii="Arial" w:hAnsi="Arial" w:cs="Arial"/>
                <w:sz w:val="20"/>
                <w:szCs w:val="20"/>
              </w:rPr>
              <w:t>/-</w:t>
            </w:r>
          </w:p>
        </w:tc>
        <w:tc>
          <w:tcPr>
            <w:tcW w:w="3534" w:type="dxa"/>
            <w:shd w:val="clear" w:color="auto" w:fill="auto"/>
          </w:tcPr>
          <w:p w14:paraId="6A3D791E" w14:textId="175A2118" w:rsidR="00EB668C" w:rsidRPr="00CF644B" w:rsidRDefault="00EB668C" w:rsidP="00AB1572">
            <w:pPr>
              <w:tabs>
                <w:tab w:val="left" w:pos="360"/>
              </w:tabs>
              <w:spacing w:line="276" w:lineRule="auto"/>
              <w:jc w:val="center"/>
              <w:rPr>
                <w:rFonts w:ascii="Arial" w:hAnsi="Arial" w:cs="Arial"/>
                <w:b/>
                <w:sz w:val="20"/>
                <w:szCs w:val="20"/>
              </w:rPr>
            </w:pPr>
            <w:r>
              <w:rPr>
                <w:rFonts w:ascii="Arial" w:hAnsi="Arial" w:cs="Arial"/>
                <w:sz w:val="20"/>
                <w:szCs w:val="20"/>
              </w:rPr>
              <w:t>Rs.</w:t>
            </w:r>
            <w:r w:rsidR="00AB1572" w:rsidRPr="00AB1572">
              <w:rPr>
                <w:rFonts w:ascii="Arial" w:hAnsi="Arial" w:cs="Arial"/>
                <w:sz w:val="20"/>
                <w:szCs w:val="20"/>
              </w:rPr>
              <w:t>409,20,71,840</w:t>
            </w:r>
            <w:r w:rsidR="00AB1572">
              <w:rPr>
                <w:rFonts w:ascii="Arial" w:hAnsi="Arial" w:cs="Arial"/>
                <w:sz w:val="20"/>
                <w:szCs w:val="20"/>
              </w:rPr>
              <w:t>/-</w:t>
            </w:r>
          </w:p>
        </w:tc>
      </w:tr>
      <w:bookmarkEnd w:id="1"/>
    </w:tbl>
    <w:p w14:paraId="22B245D1"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977"/>
        <w:gridCol w:w="300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9E3960">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97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00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E3960">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97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00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9E3960">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97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00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9E3960">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977"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00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9E3960">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97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006" w:type="dxa"/>
            <w:shd w:val="clear" w:color="auto" w:fill="auto"/>
            <w:vAlign w:val="center"/>
          </w:tcPr>
          <w:p w14:paraId="15224640" w14:textId="0A88E788" w:rsidR="009571DD" w:rsidRPr="00CF644B" w:rsidRDefault="00492196"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9E3960">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977" w:type="dxa"/>
            <w:shd w:val="clear" w:color="auto" w:fill="auto"/>
            <w:vAlign w:val="center"/>
          </w:tcPr>
          <w:p w14:paraId="21BB52FF" w14:textId="7A10A7C4" w:rsidR="009571DD" w:rsidRPr="00CF644B" w:rsidRDefault="00492196"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006" w:type="dxa"/>
            <w:shd w:val="clear" w:color="auto" w:fill="auto"/>
            <w:vAlign w:val="center"/>
          </w:tcPr>
          <w:p w14:paraId="2A6BBFF4" w14:textId="4126FC49" w:rsidR="009571DD" w:rsidRPr="00CF644B" w:rsidRDefault="0049219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4D68998F" w:rsidR="00C643D1" w:rsidRPr="00A23C34" w:rsidRDefault="00C643D1" w:rsidP="00A23C34">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BBEFBC8" w14:textId="77777777" w:rsidR="00B200D6" w:rsidRDefault="00B200D6" w:rsidP="009E3960">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49219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9E396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F7C9A">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B200D6" w:rsidRPr="00C643D1" w14:paraId="5D72EB3B" w14:textId="77777777" w:rsidTr="00B17E95">
        <w:trPr>
          <w:trHeight w:val="58"/>
          <w:jc w:val="center"/>
        </w:trPr>
        <w:tc>
          <w:tcPr>
            <w:tcW w:w="728" w:type="dxa"/>
          </w:tcPr>
          <w:p w14:paraId="02B7E3B2" w14:textId="77777777" w:rsidR="00B200D6" w:rsidRPr="00CF644B" w:rsidRDefault="00B200D6" w:rsidP="00B200D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B200D6" w:rsidRPr="00CF644B" w:rsidRDefault="00B200D6" w:rsidP="00B200D6">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4161EA2B" w:rsidR="00B200D6" w:rsidRPr="00CF644B" w:rsidRDefault="00B200D6" w:rsidP="00B200D6">
            <w:pPr>
              <w:tabs>
                <w:tab w:val="left" w:pos="360"/>
              </w:tabs>
              <w:spacing w:line="276" w:lineRule="auto"/>
              <w:jc w:val="center"/>
              <w:rPr>
                <w:rFonts w:ascii="Arial" w:hAnsi="Arial" w:cs="Arial"/>
                <w:b/>
                <w:sz w:val="20"/>
                <w:szCs w:val="20"/>
              </w:rPr>
            </w:pPr>
            <w:r>
              <w:rPr>
                <w:rFonts w:ascii="Arial" w:hAnsi="Arial" w:cs="Arial"/>
                <w:sz w:val="20"/>
                <w:szCs w:val="20"/>
              </w:rPr>
              <w:t>Rs.542,59,50,351/-</w:t>
            </w:r>
          </w:p>
        </w:tc>
        <w:tc>
          <w:tcPr>
            <w:tcW w:w="2976" w:type="dxa"/>
          </w:tcPr>
          <w:p w14:paraId="31BDE7D0" w14:textId="7A6C8530" w:rsidR="00B200D6" w:rsidRPr="00CF644B" w:rsidRDefault="00AB1572" w:rsidP="00B200D6">
            <w:pPr>
              <w:tabs>
                <w:tab w:val="left" w:pos="360"/>
              </w:tabs>
              <w:spacing w:line="276" w:lineRule="auto"/>
              <w:jc w:val="center"/>
              <w:rPr>
                <w:rFonts w:ascii="Arial" w:hAnsi="Arial" w:cs="Arial"/>
                <w:b/>
                <w:sz w:val="20"/>
                <w:szCs w:val="20"/>
              </w:rPr>
            </w:pPr>
            <w:r>
              <w:rPr>
                <w:rFonts w:ascii="Arial" w:hAnsi="Arial" w:cs="Arial"/>
                <w:sz w:val="20"/>
                <w:szCs w:val="20"/>
              </w:rPr>
              <w:t>Rs.</w:t>
            </w:r>
            <w:r w:rsidRPr="00AB1572">
              <w:rPr>
                <w:rFonts w:ascii="Arial" w:hAnsi="Arial" w:cs="Arial"/>
                <w:sz w:val="20"/>
                <w:szCs w:val="20"/>
              </w:rPr>
              <w:t>409,20,71,840</w:t>
            </w:r>
            <w:r>
              <w:rPr>
                <w:rFonts w:ascii="Arial" w:hAnsi="Arial" w:cs="Arial"/>
                <w:sz w:val="20"/>
                <w:szCs w:val="20"/>
              </w:rPr>
              <w:t>/-</w:t>
            </w:r>
          </w:p>
        </w:tc>
      </w:tr>
      <w:tr w:rsidR="00255FA9" w:rsidRPr="00C643D1" w14:paraId="4DDACC5B" w14:textId="77777777" w:rsidTr="00373C3E">
        <w:trPr>
          <w:trHeight w:val="177"/>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4CFC147" w:rsidR="00255FA9" w:rsidRPr="00CF644B" w:rsidRDefault="00255FA9" w:rsidP="00373C3E">
            <w:pPr>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2196">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276316C7" w:rsidR="00DF7C9A" w:rsidRPr="00EB668C" w:rsidRDefault="00EB668C" w:rsidP="00373C3E">
            <w:pPr>
              <w:jc w:val="center"/>
              <w:rPr>
                <w:rFonts w:ascii="Arial" w:hAnsi="Arial" w:cs="Arial"/>
                <w:sz w:val="20"/>
                <w:szCs w:val="20"/>
              </w:rPr>
            </w:pPr>
            <w:r w:rsidRPr="00EB668C">
              <w:rPr>
                <w:rFonts w:ascii="Arial" w:hAnsi="Arial" w:cs="Arial"/>
                <w:sz w:val="20"/>
                <w:szCs w:val="20"/>
              </w:rPr>
              <w:t>Not applicable</w:t>
            </w:r>
          </w:p>
        </w:tc>
        <w:tc>
          <w:tcPr>
            <w:tcW w:w="2976" w:type="dxa"/>
            <w:vAlign w:val="center"/>
          </w:tcPr>
          <w:p w14:paraId="45F47289" w14:textId="1F6D9335" w:rsidR="00255FA9" w:rsidRPr="00EB668C" w:rsidRDefault="00EB668C" w:rsidP="00373C3E">
            <w:pPr>
              <w:jc w:val="center"/>
              <w:rPr>
                <w:rFonts w:ascii="Arial" w:hAnsi="Arial" w:cs="Arial"/>
                <w:sz w:val="20"/>
                <w:szCs w:val="20"/>
              </w:rPr>
            </w:pPr>
            <w:r w:rsidRPr="00EB668C">
              <w:rPr>
                <w:rFonts w:ascii="Arial" w:hAnsi="Arial" w:cs="Arial"/>
                <w:sz w:val="20"/>
                <w:szCs w:val="20"/>
              </w:rPr>
              <w:t>Not applicable</w:t>
            </w:r>
          </w:p>
        </w:tc>
      </w:tr>
      <w:tr w:rsidR="00B200D6" w:rsidRPr="00C643D1" w14:paraId="0693F66D" w14:textId="77777777" w:rsidTr="00B17E95">
        <w:trPr>
          <w:trHeight w:val="143"/>
          <w:jc w:val="center"/>
        </w:trPr>
        <w:tc>
          <w:tcPr>
            <w:tcW w:w="728" w:type="dxa"/>
          </w:tcPr>
          <w:p w14:paraId="7C4B67A5" w14:textId="4ABB6A80" w:rsidR="00B200D6" w:rsidRPr="00CF644B" w:rsidRDefault="00B200D6" w:rsidP="00B200D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049EDAC" w:rsidR="00B200D6" w:rsidRPr="00CF644B" w:rsidRDefault="00B200D6" w:rsidP="00B200D6">
            <w:pPr>
              <w:spacing w:line="276" w:lineRule="auto"/>
              <w:rPr>
                <w:rFonts w:ascii="Arial" w:hAnsi="Arial" w:cs="Arial"/>
                <w:b/>
                <w:sz w:val="20"/>
                <w:szCs w:val="20"/>
              </w:rPr>
            </w:pPr>
            <w:r w:rsidRPr="00CF644B">
              <w:rPr>
                <w:rFonts w:ascii="Arial" w:hAnsi="Arial" w:cs="Arial"/>
                <w:b/>
                <w:sz w:val="20"/>
                <w:szCs w:val="20"/>
              </w:rPr>
              <w:t>Total Add (A+B)</w:t>
            </w:r>
          </w:p>
        </w:tc>
        <w:tc>
          <w:tcPr>
            <w:tcW w:w="3067" w:type="dxa"/>
            <w:vAlign w:val="center"/>
          </w:tcPr>
          <w:p w14:paraId="29EFED3A" w14:textId="57036E31" w:rsidR="00B200D6" w:rsidRPr="00CF644B" w:rsidRDefault="00B200D6" w:rsidP="00B200D6">
            <w:pPr>
              <w:tabs>
                <w:tab w:val="left" w:pos="360"/>
              </w:tabs>
              <w:spacing w:line="276" w:lineRule="auto"/>
              <w:jc w:val="center"/>
              <w:rPr>
                <w:rFonts w:ascii="Arial" w:hAnsi="Arial" w:cs="Arial"/>
                <w:sz w:val="20"/>
                <w:szCs w:val="20"/>
                <w:highlight w:val="yellow"/>
              </w:rPr>
            </w:pPr>
            <w:r>
              <w:rPr>
                <w:rFonts w:ascii="Arial" w:hAnsi="Arial" w:cs="Arial"/>
                <w:sz w:val="20"/>
                <w:szCs w:val="20"/>
              </w:rPr>
              <w:t>Rs.542,59,50,351/-</w:t>
            </w:r>
          </w:p>
        </w:tc>
        <w:tc>
          <w:tcPr>
            <w:tcW w:w="2976" w:type="dxa"/>
          </w:tcPr>
          <w:p w14:paraId="746CA21C" w14:textId="672CB616" w:rsidR="00B200D6" w:rsidRPr="00CF644B" w:rsidRDefault="00AB1572" w:rsidP="00B200D6">
            <w:pPr>
              <w:jc w:val="center"/>
              <w:rPr>
                <w:rFonts w:ascii="Arial" w:hAnsi="Arial" w:cs="Arial"/>
                <w:b/>
                <w:sz w:val="20"/>
                <w:szCs w:val="20"/>
              </w:rPr>
            </w:pPr>
            <w:r>
              <w:rPr>
                <w:rFonts w:ascii="Arial" w:hAnsi="Arial" w:cs="Arial"/>
                <w:sz w:val="20"/>
                <w:szCs w:val="20"/>
              </w:rPr>
              <w:t>Rs.</w:t>
            </w:r>
            <w:r w:rsidRPr="00AB1572">
              <w:rPr>
                <w:rFonts w:ascii="Arial" w:hAnsi="Arial" w:cs="Arial"/>
                <w:sz w:val="20"/>
                <w:szCs w:val="20"/>
              </w:rPr>
              <w:t>409,20,71,840</w:t>
            </w:r>
            <w:r>
              <w:rPr>
                <w:rFonts w:ascii="Arial" w:hAnsi="Arial" w:cs="Arial"/>
                <w:sz w:val="20"/>
                <w:szCs w:val="20"/>
              </w:rPr>
              <w:t>/-</w:t>
            </w:r>
            <w:r w:rsidR="00B200D6" w:rsidRPr="00EB668C">
              <w:rPr>
                <w:rFonts w:ascii="Arial" w:hAnsi="Arial" w:cs="Arial"/>
                <w:sz w:val="20"/>
                <w:szCs w:val="20"/>
              </w:rPr>
              <w:t xml:space="preserve"> </w:t>
            </w:r>
          </w:p>
        </w:tc>
      </w:tr>
      <w:tr w:rsidR="008E1478" w:rsidRPr="00C643D1" w14:paraId="0385D8D1" w14:textId="77777777" w:rsidTr="009E396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9E396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9E396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9E396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9E3960">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6D7A12D2" w:rsidR="00255FA9" w:rsidRPr="00CF644B" w:rsidRDefault="00B21858"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55B1EF8C" w14:textId="24712F02" w:rsidR="00255FA9" w:rsidRPr="00CF644B" w:rsidRDefault="00AB1572" w:rsidP="00BE6E59">
            <w:pPr>
              <w:spacing w:line="276" w:lineRule="auto"/>
              <w:jc w:val="center"/>
              <w:rPr>
                <w:rFonts w:ascii="Arial" w:hAnsi="Arial" w:cs="Arial"/>
                <w:b/>
                <w:sz w:val="20"/>
                <w:szCs w:val="20"/>
              </w:rPr>
            </w:pPr>
            <w:r>
              <w:rPr>
                <w:rFonts w:ascii="Arial" w:hAnsi="Arial" w:cs="Arial"/>
                <w:sz w:val="20"/>
                <w:szCs w:val="20"/>
              </w:rPr>
              <w:t>Rs.</w:t>
            </w:r>
            <w:r w:rsidRPr="00AB1572">
              <w:rPr>
                <w:rFonts w:ascii="Arial" w:hAnsi="Arial" w:cs="Arial"/>
                <w:sz w:val="20"/>
                <w:szCs w:val="20"/>
              </w:rPr>
              <w:t>409,20,71,840</w:t>
            </w:r>
            <w:r>
              <w:rPr>
                <w:rFonts w:ascii="Arial" w:hAnsi="Arial" w:cs="Arial"/>
                <w:sz w:val="20"/>
                <w:szCs w:val="20"/>
              </w:rPr>
              <w:t>/-</w:t>
            </w:r>
          </w:p>
        </w:tc>
      </w:tr>
      <w:tr w:rsidR="00255FA9" w:rsidRPr="00C643D1" w14:paraId="1A03806C" w14:textId="77777777" w:rsidTr="009E396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1284D833" w:rsidR="00255FA9" w:rsidRPr="00CF644B" w:rsidRDefault="00B21858" w:rsidP="00BE6E59">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B2949DE" w14:textId="1EF62EAC" w:rsidR="00255FA9" w:rsidRPr="00CF644B" w:rsidRDefault="00BC672A" w:rsidP="00BE6E59">
            <w:pPr>
              <w:spacing w:line="276" w:lineRule="auto"/>
              <w:jc w:val="center"/>
              <w:rPr>
                <w:rFonts w:ascii="Arial" w:hAnsi="Arial" w:cs="Arial"/>
                <w:b/>
                <w:sz w:val="20"/>
                <w:szCs w:val="20"/>
              </w:rPr>
            </w:pPr>
            <w:r>
              <w:rPr>
                <w:rFonts w:ascii="Arial" w:hAnsi="Arial" w:cs="Arial"/>
                <w:b/>
                <w:sz w:val="20"/>
                <w:szCs w:val="20"/>
              </w:rPr>
              <w:t>Rs.</w:t>
            </w:r>
            <w:r w:rsidR="00AB1572">
              <w:rPr>
                <w:rFonts w:ascii="Arial" w:hAnsi="Arial" w:cs="Arial"/>
                <w:b/>
                <w:sz w:val="20"/>
                <w:szCs w:val="20"/>
              </w:rPr>
              <w:t>409</w:t>
            </w:r>
            <w:r w:rsidR="00EB668C">
              <w:rPr>
                <w:rFonts w:ascii="Arial" w:hAnsi="Arial" w:cs="Arial"/>
                <w:b/>
                <w:sz w:val="20"/>
                <w:szCs w:val="20"/>
              </w:rPr>
              <w:t>,00</w:t>
            </w:r>
            <w:r>
              <w:rPr>
                <w:rFonts w:ascii="Arial" w:hAnsi="Arial" w:cs="Arial"/>
                <w:b/>
                <w:sz w:val="20"/>
                <w:szCs w:val="20"/>
              </w:rPr>
              <w:t>,00,000/-</w:t>
            </w:r>
          </w:p>
        </w:tc>
      </w:tr>
      <w:tr w:rsidR="00255FA9" w:rsidRPr="00C643D1" w14:paraId="1FCDCB84" w14:textId="77777777" w:rsidTr="00B200D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3FD89EE9" w:rsidR="00255FA9" w:rsidRPr="00CF644B" w:rsidRDefault="00B21858" w:rsidP="00BE6E59">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C2A5A10" w14:textId="0FAF5E8D" w:rsidR="00255FA9" w:rsidRPr="00CF644B" w:rsidRDefault="008E1478" w:rsidP="00AB1572">
            <w:pPr>
              <w:spacing w:line="276" w:lineRule="auto"/>
              <w:jc w:val="center"/>
              <w:rPr>
                <w:rFonts w:ascii="Arial" w:hAnsi="Arial" w:cs="Arial"/>
                <w:b/>
                <w:sz w:val="20"/>
                <w:szCs w:val="20"/>
              </w:rPr>
            </w:pPr>
            <w:r w:rsidRPr="00CF644B">
              <w:rPr>
                <w:rFonts w:ascii="Arial" w:hAnsi="Arial" w:cs="Arial"/>
                <w:b/>
                <w:sz w:val="20"/>
                <w:szCs w:val="20"/>
              </w:rPr>
              <w:t xml:space="preserve">Rupees </w:t>
            </w:r>
            <w:r w:rsidR="00EB668C">
              <w:rPr>
                <w:rFonts w:ascii="Arial" w:hAnsi="Arial" w:cs="Arial"/>
                <w:b/>
                <w:sz w:val="20"/>
                <w:szCs w:val="20"/>
              </w:rPr>
              <w:t xml:space="preserve">Four Hundred &amp; </w:t>
            </w:r>
            <w:r w:rsidR="00AB1572">
              <w:rPr>
                <w:rFonts w:ascii="Arial" w:hAnsi="Arial" w:cs="Arial"/>
                <w:b/>
                <w:sz w:val="20"/>
                <w:szCs w:val="20"/>
              </w:rPr>
              <w:t xml:space="preserve">Nine </w:t>
            </w:r>
            <w:proofErr w:type="spellStart"/>
            <w:r w:rsidR="00EB668C">
              <w:rPr>
                <w:rFonts w:ascii="Arial" w:hAnsi="Arial" w:cs="Arial"/>
                <w:b/>
                <w:sz w:val="20"/>
                <w:szCs w:val="20"/>
              </w:rPr>
              <w:t>Crore</w:t>
            </w:r>
            <w:proofErr w:type="spellEnd"/>
            <w:r w:rsidR="00BC672A">
              <w:rPr>
                <w:rFonts w:ascii="Arial" w:hAnsi="Arial" w:cs="Arial"/>
                <w:b/>
                <w:sz w:val="20"/>
                <w:szCs w:val="20"/>
              </w:rPr>
              <w:t xml:space="preserve"> Only</w:t>
            </w:r>
          </w:p>
        </w:tc>
      </w:tr>
      <w:tr w:rsidR="008E1478" w:rsidRPr="00C643D1" w14:paraId="3FAA493B" w14:textId="77777777" w:rsidTr="009E396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6B5D55B8" w:rsidR="008E1478" w:rsidRPr="00CF644B" w:rsidRDefault="00D91BF0" w:rsidP="00D91BF0">
            <w:pPr>
              <w:jc w:val="center"/>
              <w:rPr>
                <w:rFonts w:ascii="Arial" w:hAnsi="Arial" w:cs="Arial"/>
                <w:b/>
                <w:sz w:val="20"/>
                <w:szCs w:val="20"/>
              </w:rPr>
            </w:pPr>
            <w:r>
              <w:rPr>
                <w:rFonts w:ascii="Arial" w:hAnsi="Arial" w:cs="Arial"/>
                <w:b/>
                <w:sz w:val="20"/>
                <w:szCs w:val="20"/>
              </w:rPr>
              <w:t>Rs.</w:t>
            </w:r>
            <w:r w:rsidR="00AB1572">
              <w:rPr>
                <w:rFonts w:ascii="Arial" w:hAnsi="Arial" w:cs="Arial"/>
                <w:b/>
                <w:sz w:val="20"/>
                <w:szCs w:val="20"/>
              </w:rPr>
              <w:t>3</w:t>
            </w:r>
            <w:r w:rsidR="00AB1572" w:rsidRPr="00AB1572">
              <w:rPr>
                <w:rFonts w:ascii="Arial" w:hAnsi="Arial" w:cs="Arial"/>
                <w:b/>
                <w:sz w:val="20"/>
                <w:szCs w:val="20"/>
              </w:rPr>
              <w:t>47,65,00,000</w:t>
            </w:r>
            <w:r>
              <w:rPr>
                <w:rFonts w:ascii="Arial" w:hAnsi="Arial" w:cs="Arial"/>
                <w:b/>
                <w:sz w:val="20"/>
                <w:szCs w:val="20"/>
              </w:rPr>
              <w:t>/-</w:t>
            </w:r>
          </w:p>
        </w:tc>
      </w:tr>
      <w:tr w:rsidR="008E1478" w:rsidRPr="00C643D1" w14:paraId="59A044F2" w14:textId="77777777" w:rsidTr="009E396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31FB6D4B" w14:textId="5F9BF5DB" w:rsidR="00D91BF0" w:rsidRPr="00D91BF0" w:rsidRDefault="00D91BF0" w:rsidP="00D91BF0">
            <w:pPr>
              <w:jc w:val="center"/>
              <w:rPr>
                <w:rFonts w:ascii="Arial" w:hAnsi="Arial" w:cs="Arial"/>
                <w:b/>
                <w:sz w:val="20"/>
                <w:szCs w:val="20"/>
              </w:rPr>
            </w:pPr>
            <w:r w:rsidRPr="00D91BF0">
              <w:rPr>
                <w:rFonts w:ascii="Arial" w:hAnsi="Arial" w:cs="Arial"/>
                <w:b/>
                <w:sz w:val="20"/>
                <w:szCs w:val="20"/>
              </w:rPr>
              <w:t xml:space="preserve"> </w:t>
            </w:r>
            <w:r w:rsidR="00EB668C">
              <w:rPr>
                <w:rFonts w:ascii="Arial" w:hAnsi="Arial" w:cs="Arial"/>
                <w:b/>
                <w:sz w:val="20"/>
                <w:szCs w:val="20"/>
              </w:rPr>
              <w:t>Rs.</w:t>
            </w:r>
            <w:r w:rsidR="00AB1572" w:rsidRPr="00AB1572">
              <w:rPr>
                <w:rFonts w:ascii="Arial" w:hAnsi="Arial" w:cs="Arial"/>
                <w:b/>
                <w:sz w:val="20"/>
                <w:szCs w:val="20"/>
              </w:rPr>
              <w:t>3,06,75,00,000</w:t>
            </w:r>
            <w:r w:rsidR="00AB1572">
              <w:rPr>
                <w:rFonts w:ascii="Arial" w:hAnsi="Arial" w:cs="Arial"/>
                <w:b/>
                <w:sz w:val="20"/>
                <w:szCs w:val="20"/>
              </w:rPr>
              <w:t>/-</w:t>
            </w:r>
          </w:p>
          <w:p w14:paraId="02DC5472" w14:textId="3617A982" w:rsidR="008E1478" w:rsidRPr="00CF644B" w:rsidRDefault="008E1478" w:rsidP="00BE6E59">
            <w:pPr>
              <w:spacing w:line="276" w:lineRule="auto"/>
              <w:jc w:val="center"/>
              <w:rPr>
                <w:rFonts w:ascii="Arial" w:hAnsi="Arial" w:cs="Arial"/>
                <w:b/>
                <w:sz w:val="20"/>
                <w:szCs w:val="20"/>
              </w:rPr>
            </w:pPr>
          </w:p>
        </w:tc>
      </w:tr>
      <w:tr w:rsidR="00255FA9" w:rsidRPr="00C643D1" w14:paraId="39805FE7" w14:textId="77777777" w:rsidTr="0049219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7BD09A2" w:rsidR="00D91BF0" w:rsidRPr="009E3960" w:rsidRDefault="003314A6" w:rsidP="009E3960">
            <w:pPr>
              <w:spacing w:line="276" w:lineRule="auto"/>
              <w:jc w:val="center"/>
              <w:rPr>
                <w:rFonts w:ascii="Arial" w:hAnsi="Arial" w:cs="Arial"/>
                <w:i/>
                <w:sz w:val="20"/>
                <w:szCs w:val="20"/>
              </w:rPr>
            </w:pPr>
            <w:r>
              <w:rPr>
                <w:rFonts w:ascii="Arial" w:hAnsi="Arial" w:cs="Arial"/>
                <w:sz w:val="20"/>
                <w:szCs w:val="20"/>
              </w:rPr>
              <w:t>More</w:t>
            </w:r>
            <w:r w:rsidR="009E3960">
              <w:rPr>
                <w:rFonts w:ascii="Arial" w:hAnsi="Arial" w:cs="Arial"/>
                <w:sz w:val="20"/>
                <w:szCs w:val="20"/>
              </w:rPr>
              <w:t xml:space="preserve"> than 20%</w:t>
            </w:r>
          </w:p>
        </w:tc>
      </w:tr>
      <w:tr w:rsidR="00255FA9" w:rsidRPr="00C643D1" w14:paraId="3D3625F3" w14:textId="77777777" w:rsidTr="0049219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219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20170655" w14:textId="6509A50E" w:rsidR="00CE5EDA" w:rsidRDefault="00B200D6" w:rsidP="00CE5EDA">
            <w:pPr>
              <w:pStyle w:val="ListParagraph"/>
              <w:numPr>
                <w:ilvl w:val="0"/>
                <w:numId w:val="60"/>
              </w:numPr>
              <w:spacing w:line="276" w:lineRule="auto"/>
              <w:ind w:left="435"/>
              <w:jc w:val="both"/>
              <w:rPr>
                <w:rFonts w:ascii="Arial" w:hAnsi="Arial" w:cs="Arial"/>
                <w:sz w:val="20"/>
                <w:szCs w:val="20"/>
              </w:rPr>
            </w:pPr>
            <w:r w:rsidRPr="00CE5EDA">
              <w:rPr>
                <w:rFonts w:ascii="Arial" w:hAnsi="Arial" w:cs="Arial"/>
                <w:sz w:val="20"/>
                <w:szCs w:val="20"/>
              </w:rPr>
              <w:t>This</w:t>
            </w:r>
            <w:r w:rsidR="00CE5EDA" w:rsidRPr="00CE5EDA">
              <w:rPr>
                <w:rFonts w:ascii="Arial" w:hAnsi="Arial" w:cs="Arial"/>
                <w:sz w:val="20"/>
                <w:szCs w:val="20"/>
              </w:rPr>
              <w:t xml:space="preserve"> report is an addendum to the earlier report Case No. </w:t>
            </w:r>
            <w:r w:rsidRPr="00CE5EDA">
              <w:rPr>
                <w:rFonts w:ascii="Arial" w:hAnsi="Arial" w:cs="Arial"/>
                <w:sz w:val="20"/>
                <w:szCs w:val="20"/>
              </w:rPr>
              <w:t>VIS (</w:t>
            </w:r>
            <w:r w:rsidR="00CE5EDA" w:rsidRPr="00CE5EDA">
              <w:rPr>
                <w:rFonts w:ascii="Arial" w:hAnsi="Arial" w:cs="Arial"/>
                <w:sz w:val="20"/>
                <w:szCs w:val="20"/>
              </w:rPr>
              <w:t>2022-23)-PL471-375-652 dated 02.02.2023 only for the balance proportionate vacant land out of total land area. This report should be read in conjunction to the previous report issued for the building standing on the proportionate land underneath it.</w:t>
            </w:r>
          </w:p>
          <w:p w14:paraId="6C9037D9" w14:textId="5F262A59" w:rsidR="00255FA9" w:rsidRPr="009E3960" w:rsidRDefault="00255FA9" w:rsidP="00851280">
            <w:pPr>
              <w:pStyle w:val="ListParagraph"/>
              <w:numPr>
                <w:ilvl w:val="0"/>
                <w:numId w:val="60"/>
              </w:numPr>
              <w:spacing w:line="276" w:lineRule="auto"/>
              <w:ind w:left="432"/>
              <w:jc w:val="both"/>
              <w:rPr>
                <w:rFonts w:ascii="Arial" w:hAnsi="Arial" w:cs="Arial"/>
                <w:sz w:val="20"/>
                <w:szCs w:val="20"/>
              </w:rPr>
            </w:pPr>
            <w:r w:rsidRPr="009E3960">
              <w:rPr>
                <w:rFonts w:ascii="Arial" w:hAnsi="Arial" w:cs="Arial"/>
                <w:sz w:val="20"/>
                <w:szCs w:val="20"/>
              </w:rPr>
              <w:t>We are independent of client/ company and do not have any direct/ indirect interest in the property.</w:t>
            </w:r>
          </w:p>
          <w:p w14:paraId="73BB77CA" w14:textId="77777777" w:rsidR="00255FA9" w:rsidRPr="009E3960" w:rsidRDefault="00255FA9" w:rsidP="00851280">
            <w:pPr>
              <w:pStyle w:val="ListParagraph"/>
              <w:numPr>
                <w:ilvl w:val="0"/>
                <w:numId w:val="60"/>
              </w:numPr>
              <w:spacing w:line="276" w:lineRule="auto"/>
              <w:ind w:left="432"/>
              <w:jc w:val="both"/>
              <w:rPr>
                <w:rFonts w:ascii="Arial" w:hAnsi="Arial" w:cs="Arial"/>
                <w:sz w:val="20"/>
                <w:szCs w:val="20"/>
              </w:rPr>
            </w:pPr>
            <w:r w:rsidRPr="009E3960">
              <w:rPr>
                <w:rFonts w:ascii="Arial" w:hAnsi="Arial" w:cs="Arial"/>
                <w:sz w:val="20"/>
                <w:szCs w:val="20"/>
              </w:rPr>
              <w:t xml:space="preserve">This valuation has been conducted by R.K Associates </w:t>
            </w:r>
            <w:proofErr w:type="spellStart"/>
            <w:r w:rsidRPr="009E3960">
              <w:rPr>
                <w:rFonts w:ascii="Arial" w:hAnsi="Arial" w:cs="Arial"/>
                <w:sz w:val="20"/>
                <w:szCs w:val="20"/>
              </w:rPr>
              <w:t>Valuers</w:t>
            </w:r>
            <w:proofErr w:type="spellEnd"/>
            <w:r w:rsidRPr="009E3960">
              <w:rPr>
                <w:rFonts w:ascii="Arial" w:hAnsi="Arial" w:cs="Arial"/>
                <w:sz w:val="20"/>
                <w:szCs w:val="20"/>
              </w:rPr>
              <w:t xml:space="preserve"> &amp; Techno Engineering Consultants (P) Ltd. and its team of experts.</w:t>
            </w:r>
          </w:p>
          <w:p w14:paraId="79EF793D" w14:textId="07755A88" w:rsidR="00255FA9" w:rsidRPr="009E3960" w:rsidRDefault="00255FA9" w:rsidP="00851280">
            <w:pPr>
              <w:pStyle w:val="ListParagraph"/>
              <w:numPr>
                <w:ilvl w:val="0"/>
                <w:numId w:val="60"/>
              </w:numPr>
              <w:spacing w:line="276" w:lineRule="auto"/>
              <w:ind w:left="432"/>
              <w:jc w:val="both"/>
              <w:rPr>
                <w:rFonts w:ascii="Arial" w:hAnsi="Arial" w:cs="Arial"/>
                <w:sz w:val="20"/>
                <w:szCs w:val="20"/>
              </w:rPr>
            </w:pPr>
            <w:bookmarkStart w:id="3" w:name="_Hlk93236677"/>
            <w:r w:rsidRPr="009E3960">
              <w:rPr>
                <w:rFonts w:ascii="Arial" w:hAnsi="Arial" w:cs="Arial"/>
                <w:sz w:val="20"/>
                <w:szCs w:val="20"/>
              </w:rPr>
              <w:t xml:space="preserve">This Valuation is done for the property found on as-is-where basis as shown </w:t>
            </w:r>
            <w:r w:rsidR="00625855" w:rsidRPr="009E3960">
              <w:rPr>
                <w:rFonts w:ascii="Arial" w:hAnsi="Arial" w:cs="Arial"/>
                <w:sz w:val="20"/>
                <w:szCs w:val="20"/>
              </w:rPr>
              <w:t xml:space="preserve">to us </w:t>
            </w:r>
            <w:r w:rsidRPr="009E3960">
              <w:rPr>
                <w:rFonts w:ascii="Arial" w:hAnsi="Arial" w:cs="Arial"/>
                <w:sz w:val="20"/>
                <w:szCs w:val="20"/>
              </w:rPr>
              <w:t>on the site of which photographs is also attached with the report.</w:t>
            </w:r>
          </w:p>
          <w:p w14:paraId="730B18E9" w14:textId="0B1A3524" w:rsidR="00255FA9" w:rsidRPr="009E3960" w:rsidRDefault="00255FA9" w:rsidP="00851280">
            <w:pPr>
              <w:pStyle w:val="ListParagraph"/>
              <w:numPr>
                <w:ilvl w:val="0"/>
                <w:numId w:val="60"/>
              </w:numPr>
              <w:spacing w:line="276" w:lineRule="auto"/>
              <w:ind w:left="432"/>
              <w:jc w:val="both"/>
              <w:rPr>
                <w:rFonts w:ascii="Arial" w:hAnsi="Arial" w:cs="Arial"/>
                <w:sz w:val="20"/>
                <w:szCs w:val="20"/>
              </w:rPr>
            </w:pPr>
            <w:r w:rsidRPr="009E3960">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
          <w:bookmarkEnd w:id="3"/>
          <w:p w14:paraId="0BC79750" w14:textId="15690D18" w:rsidR="00255FA9" w:rsidRPr="009E3960" w:rsidRDefault="00255FA9" w:rsidP="00851280">
            <w:pPr>
              <w:pStyle w:val="ListParagraph"/>
              <w:numPr>
                <w:ilvl w:val="0"/>
                <w:numId w:val="60"/>
              </w:numPr>
              <w:spacing w:line="276" w:lineRule="auto"/>
              <w:ind w:left="432"/>
              <w:jc w:val="both"/>
              <w:rPr>
                <w:rFonts w:ascii="Arial" w:hAnsi="Arial" w:cs="Arial"/>
                <w:sz w:val="20"/>
                <w:szCs w:val="20"/>
              </w:rPr>
            </w:pPr>
            <w:r w:rsidRPr="009E3960">
              <w:rPr>
                <w:rFonts w:ascii="Arial" w:hAnsi="Arial" w:cs="Arial"/>
                <w:sz w:val="20"/>
                <w:szCs w:val="20"/>
              </w:rPr>
              <w:t xml:space="preserve">Legal aspects for </w:t>
            </w:r>
            <w:proofErr w:type="spellStart"/>
            <w:r w:rsidRPr="009E3960">
              <w:rPr>
                <w:rFonts w:ascii="Arial" w:hAnsi="Arial" w:cs="Arial"/>
                <w:sz w:val="20"/>
                <w:szCs w:val="20"/>
              </w:rPr>
              <w:t>eg</w:t>
            </w:r>
            <w:proofErr w:type="spellEnd"/>
            <w:r w:rsidRPr="009E3960">
              <w:rPr>
                <w:rFonts w:ascii="Arial" w:hAnsi="Arial" w:cs="Arial"/>
                <w:sz w:val="20"/>
                <w:szCs w:val="20"/>
              </w:rPr>
              <w:t xml:space="preserve">. </w:t>
            </w:r>
            <w:r w:rsidR="00373C3E" w:rsidRPr="009E3960">
              <w:rPr>
                <w:rFonts w:ascii="Arial" w:hAnsi="Arial" w:cs="Arial"/>
                <w:sz w:val="20"/>
                <w:szCs w:val="20"/>
              </w:rPr>
              <w:t>Investigation</w:t>
            </w:r>
            <w:r w:rsidRPr="009E3960">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9E3960">
              <w:rPr>
                <w:rFonts w:ascii="Arial" w:hAnsi="Arial" w:cs="Arial"/>
                <w:sz w:val="20"/>
                <w:szCs w:val="20"/>
              </w:rPr>
              <w:t xml:space="preserve">The valuation of an asset is an estimate of the worth of that asset which is arrived at by the </w:t>
            </w:r>
            <w:proofErr w:type="spellStart"/>
            <w:r w:rsidRPr="009E3960">
              <w:rPr>
                <w:rFonts w:ascii="Arial" w:hAnsi="Arial" w:cs="Arial"/>
                <w:sz w:val="20"/>
                <w:szCs w:val="20"/>
              </w:rPr>
              <w:t>Valuer</w:t>
            </w:r>
            <w:proofErr w:type="spellEnd"/>
            <w:r w:rsidRPr="009E3960">
              <w:rPr>
                <w:rFonts w:ascii="Arial" w:hAnsi="Arial" w:cs="Arial"/>
                <w:sz w:val="20"/>
                <w:szCs w:val="20"/>
              </w:rPr>
              <w:t xml:space="preserve"> in his expert</w:t>
            </w:r>
            <w:r w:rsidRPr="00CF644B">
              <w:rPr>
                <w:rFonts w:ascii="Arial" w:hAnsi="Arial" w:cs="Arial"/>
                <w:sz w:val="20"/>
                <w:szCs w:val="20"/>
              </w:rPr>
              <w:t xml:space="preserve">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219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219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49219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49219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219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49219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219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219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219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275F53B2" w14:textId="4AC706AA" w:rsidR="00255FA9" w:rsidRPr="00C12CC7" w:rsidRDefault="00851280" w:rsidP="00C12CC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C12CC7">
              <w:rPr>
                <w:rFonts w:ascii="Arial" w:hAnsi="Arial" w:cs="Arial"/>
                <w:i/>
                <w:iCs/>
                <w:sz w:val="20"/>
                <w:szCs w:val="18"/>
              </w:rPr>
              <w:t xml:space="preserve"> V</w:t>
            </w:r>
            <w:r>
              <w:rPr>
                <w:rFonts w:ascii="Arial" w:hAnsi="Arial" w:cs="Arial"/>
                <w:i/>
                <w:iCs/>
                <w:sz w:val="20"/>
                <w:szCs w:val="18"/>
              </w:rPr>
              <w:t xml:space="preserve">- </w:t>
            </w:r>
            <w:r w:rsidRPr="00851280">
              <w:rPr>
                <w:rFonts w:ascii="Arial" w:hAnsi="Arial" w:cs="Arial"/>
                <w:i/>
                <w:iCs/>
                <w:sz w:val="20"/>
                <w:szCs w:val="18"/>
              </w:rPr>
              <w:t xml:space="preserve">Copy of Circle Rate </w:t>
            </w:r>
          </w:p>
        </w:tc>
      </w:tr>
    </w:tbl>
    <w:p w14:paraId="51F237E2" w14:textId="68590673" w:rsidR="00A95E49" w:rsidRDefault="00A95E49">
      <w:pPr>
        <w:spacing w:after="160" w:line="259" w:lineRule="auto"/>
        <w:rPr>
          <w:rFonts w:ascii="Arial" w:hAnsi="Arial" w:cs="Arial"/>
          <w:b/>
          <w:sz w:val="20"/>
          <w:szCs w:val="20"/>
          <w:u w:val="single"/>
        </w:rPr>
      </w:pPr>
    </w:p>
    <w:p w14:paraId="3A5967A8" w14:textId="77777777" w:rsidR="00A95E49" w:rsidRDefault="00A95E49">
      <w:pPr>
        <w:spacing w:after="160" w:line="259" w:lineRule="auto"/>
        <w:rPr>
          <w:rFonts w:ascii="Arial" w:hAnsi="Arial" w:cs="Arial"/>
          <w:b/>
          <w:sz w:val="20"/>
          <w:szCs w:val="20"/>
          <w:u w:val="single"/>
        </w:rPr>
      </w:pPr>
      <w:r>
        <w:rPr>
          <w:rFonts w:ascii="Arial" w:hAnsi="Arial" w:cs="Arial"/>
          <w:b/>
          <w:sz w:val="20"/>
          <w:szCs w:val="20"/>
          <w:u w:val="single"/>
        </w:rPr>
        <w:br w:type="page"/>
      </w:r>
    </w:p>
    <w:p w14:paraId="102EA412" w14:textId="77777777" w:rsidR="00F6775A" w:rsidRDefault="00F6775A">
      <w:pPr>
        <w:spacing w:after="160" w:line="259" w:lineRule="auto"/>
        <w:rPr>
          <w:rFonts w:ascii="Arial" w:hAnsi="Arial" w:cs="Arial"/>
          <w:b/>
          <w:sz w:val="22"/>
          <w:szCs w:val="22"/>
        </w:rPr>
      </w:pPr>
    </w:p>
    <w:p w14:paraId="26FB1B74" w14:textId="2AC7E6E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11FBDDF" w:rsidR="00842B8A" w:rsidRDefault="00262D5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BF58780" wp14:editId="29774F08">
            <wp:extent cx="5880944" cy="3702346"/>
            <wp:effectExtent l="19050" t="19050" r="2476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889842" cy="3707947"/>
                    </a:xfrm>
                    <a:prstGeom prst="rect">
                      <a:avLst/>
                    </a:prstGeom>
                    <a:ln>
                      <a:solidFill>
                        <a:schemeClr val="tx1"/>
                      </a:solidFill>
                    </a:ln>
                  </pic:spPr>
                </pic:pic>
              </a:graphicData>
            </a:graphic>
          </wp:inline>
        </w:drawing>
      </w:r>
    </w:p>
    <w:p w14:paraId="19C3F74B" w14:textId="4EDE6DF3" w:rsidR="00262D51" w:rsidRDefault="00262D5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0EC2E09" wp14:editId="4DE918E5">
            <wp:extent cx="5899785" cy="3930650"/>
            <wp:effectExtent l="19050" t="19050" r="2476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5900680" cy="3931246"/>
                    </a:xfrm>
                    <a:prstGeom prst="rect">
                      <a:avLst/>
                    </a:prstGeom>
                    <a:ln>
                      <a:solidFill>
                        <a:schemeClr val="tx1"/>
                      </a:solidFill>
                    </a:ln>
                  </pic:spPr>
                </pic:pic>
              </a:graphicData>
            </a:graphic>
          </wp:inline>
        </w:drawing>
      </w:r>
    </w:p>
    <w:p w14:paraId="462CD613" w14:textId="77777777" w:rsidR="00262D51" w:rsidRDefault="00262D51">
      <w:pPr>
        <w:spacing w:after="160" w:line="259" w:lineRule="auto"/>
        <w:rPr>
          <w:rFonts w:ascii="Arial" w:hAnsi="Arial" w:cs="Arial"/>
          <w:b/>
          <w:sz w:val="22"/>
          <w:szCs w:val="22"/>
        </w:rPr>
      </w:pPr>
      <w:r>
        <w:rPr>
          <w:rFonts w:ascii="Arial" w:hAnsi="Arial" w:cs="Arial"/>
          <w:b/>
          <w:sz w:val="22"/>
          <w:szCs w:val="22"/>
        </w:rPr>
        <w:br w:type="page"/>
      </w:r>
    </w:p>
    <w:p w14:paraId="29341A37" w14:textId="77777777" w:rsidR="00262D51" w:rsidRDefault="00262D51"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4" w:name="_Hlk113369905"/>
      <w:r w:rsidRPr="00842B8A">
        <w:rPr>
          <w:rFonts w:ascii="Arial" w:hAnsi="Arial" w:cs="Arial"/>
          <w:b/>
          <w:sz w:val="22"/>
          <w:szCs w:val="22"/>
        </w:rPr>
        <w:t>REFERENCES ON PRICE TREND OF THE SIMILAR RELATED PROPERTIES AVAILABLE ON PUBLIC DOMAIN</w:t>
      </w:r>
      <w:bookmarkEnd w:id="4"/>
    </w:p>
    <w:p w14:paraId="685AFA3E" w14:textId="10E3B1E2" w:rsidR="00842B8A" w:rsidRDefault="00842B8A" w:rsidP="00B4640C">
      <w:pPr>
        <w:outlineLvl w:val="0"/>
        <w:rPr>
          <w:rFonts w:ascii="Arial" w:hAnsi="Arial" w:cs="Arial"/>
          <w:b/>
          <w:u w:val="single"/>
        </w:rPr>
      </w:pPr>
    </w:p>
    <w:p w14:paraId="3A340D3C" w14:textId="67165943" w:rsidR="00B200D6" w:rsidRDefault="00F6775A" w:rsidP="00B200D6">
      <w:pPr>
        <w:spacing w:after="160" w:line="259"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5F6B5C65" wp14:editId="489A5BEE">
            <wp:extent cx="5727764" cy="1019175"/>
            <wp:effectExtent l="0" t="0" r="6350" b="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7ECD4DF.tmp"/>
                    <pic:cNvPicPr/>
                  </pic:nvPicPr>
                  <pic:blipFill>
                    <a:blip r:embed="rId12">
                      <a:extLst>
                        <a:ext uri="{28A0092B-C50C-407E-A947-70E740481C1C}">
                          <a14:useLocalDpi xmlns:a14="http://schemas.microsoft.com/office/drawing/2010/main" val="0"/>
                        </a:ext>
                      </a:extLst>
                    </a:blip>
                    <a:stretch>
                      <a:fillRect/>
                    </a:stretch>
                  </pic:blipFill>
                  <pic:spPr>
                    <a:xfrm>
                      <a:off x="0" y="0"/>
                      <a:ext cx="5761463" cy="1025171"/>
                    </a:xfrm>
                    <a:prstGeom prst="rect">
                      <a:avLst/>
                    </a:prstGeom>
                  </pic:spPr>
                </pic:pic>
              </a:graphicData>
            </a:graphic>
          </wp:inline>
        </w:drawing>
      </w:r>
    </w:p>
    <w:p w14:paraId="43AA89CF" w14:textId="0D62261C" w:rsidR="006E24CC" w:rsidRDefault="00B200D6" w:rsidP="00F6775A">
      <w:pPr>
        <w:spacing w:after="160" w:line="259" w:lineRule="auto"/>
        <w:jc w:val="center"/>
        <w:rPr>
          <w:rFonts w:ascii="Arial" w:hAnsi="Arial" w:cs="Arial"/>
          <w:b/>
          <w:noProof/>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4624" behindDoc="0" locked="0" layoutInCell="1" allowOverlap="1" wp14:anchorId="6FE38838" wp14:editId="18E59CA5">
                <wp:simplePos x="0" y="0"/>
                <wp:positionH relativeFrom="column">
                  <wp:posOffset>537845</wp:posOffset>
                </wp:positionH>
                <wp:positionV relativeFrom="paragraph">
                  <wp:posOffset>432435</wp:posOffset>
                </wp:positionV>
                <wp:extent cx="3676650" cy="876300"/>
                <wp:effectExtent l="19050" t="19050" r="19050" b="19050"/>
                <wp:wrapNone/>
                <wp:docPr id="94206" name="Rounded Rectangle 94206"/>
                <wp:cNvGraphicFramePr/>
                <a:graphic xmlns:a="http://schemas.openxmlformats.org/drawingml/2006/main">
                  <a:graphicData uri="http://schemas.microsoft.com/office/word/2010/wordprocessingShape">
                    <wps:wsp>
                      <wps:cNvSpPr/>
                      <wps:spPr>
                        <a:xfrm>
                          <a:off x="0" y="0"/>
                          <a:ext cx="3676650" cy="8763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5BFC64" id="Rounded Rectangle 94206" o:spid="_x0000_s1026" style="position:absolute;margin-left:42.35pt;margin-top:34.05pt;width:289.5pt;height:69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" filled="f" strokecolor="#c00000" strokeweight="2.25pt">
                <v:stroke joinstyle="miter"/>
              </v:roundrect>
            </w:pict>
          </mc:Fallback>
        </mc:AlternateContent>
      </w:r>
      <w:r>
        <w:rPr>
          <w:rFonts w:ascii="Arial" w:hAnsi="Arial" w:cs="Arial"/>
          <w:b/>
          <w:noProof/>
          <w:sz w:val="22"/>
          <w:szCs w:val="22"/>
          <w:lang w:val="en-IN" w:eastAsia="en-IN"/>
        </w:rPr>
        <w:drawing>
          <wp:inline distT="0" distB="0" distL="0" distR="0" wp14:anchorId="070879AD" wp14:editId="16FE70A4">
            <wp:extent cx="4896462" cy="4810125"/>
            <wp:effectExtent l="19050" t="19050" r="19050" b="952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7ECB605.tmp"/>
                    <pic:cNvPicPr/>
                  </pic:nvPicPr>
                  <pic:blipFill rotWithShape="1">
                    <a:blip r:embed="rId13">
                      <a:extLst>
                        <a:ext uri="{28A0092B-C50C-407E-A947-70E740481C1C}">
                          <a14:useLocalDpi xmlns:a14="http://schemas.microsoft.com/office/drawing/2010/main" val="0"/>
                        </a:ext>
                      </a:extLst>
                    </a:blip>
                    <a:srcRect b="5265"/>
                    <a:stretch/>
                  </pic:blipFill>
                  <pic:spPr bwMode="auto">
                    <a:xfrm>
                      <a:off x="0" y="0"/>
                      <a:ext cx="4896533" cy="48101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D34BFA" w14:textId="5AB0E9E9" w:rsidR="006E24CC" w:rsidRDefault="006E24CC">
      <w:pPr>
        <w:spacing w:after="160" w:line="259" w:lineRule="auto"/>
        <w:rPr>
          <w:rFonts w:ascii="Arial" w:hAnsi="Arial" w:cs="Arial"/>
          <w:b/>
          <w:sz w:val="22"/>
          <w:szCs w:val="22"/>
        </w:rPr>
      </w:pPr>
    </w:p>
    <w:p w14:paraId="6EC09581" w14:textId="500A7B51" w:rsidR="006E24CC" w:rsidRDefault="006E24CC">
      <w:pPr>
        <w:spacing w:after="160" w:line="259" w:lineRule="auto"/>
        <w:rPr>
          <w:rFonts w:ascii="Arial" w:hAnsi="Arial" w:cs="Arial"/>
          <w:b/>
          <w:sz w:val="22"/>
          <w:szCs w:val="22"/>
        </w:rPr>
      </w:pPr>
    </w:p>
    <w:p w14:paraId="2DDE7575" w14:textId="468F8004" w:rsidR="008C45DA" w:rsidRDefault="006E24CC">
      <w:pPr>
        <w:spacing w:after="160" w:line="259" w:lineRule="auto"/>
        <w:rPr>
          <w:rFonts w:ascii="Arial" w:hAnsi="Arial" w:cs="Arial"/>
          <w:b/>
          <w:sz w:val="22"/>
          <w:szCs w:val="22"/>
        </w:rPr>
      </w:pPr>
      <w:r>
        <w:rPr>
          <w:rFonts w:ascii="Arial" w:hAnsi="Arial" w:cs="Arial"/>
          <w:b/>
          <w:sz w:val="22"/>
          <w:szCs w:val="22"/>
        </w:rPr>
        <w:br w:type="page"/>
      </w:r>
    </w:p>
    <w:p w14:paraId="397A3561" w14:textId="205EAF18" w:rsidR="00E93C70" w:rsidRDefault="00E93C70" w:rsidP="00B4640C">
      <w:pPr>
        <w:outlineLvl w:val="0"/>
        <w:rPr>
          <w:rFonts w:ascii="Arial" w:hAnsi="Arial" w:cs="Arial"/>
          <w:b/>
          <w:u w:val="single"/>
        </w:rPr>
      </w:pPr>
    </w:p>
    <w:p w14:paraId="512315A0" w14:textId="47B0E4FA" w:rsidR="003659D3" w:rsidRDefault="00F6775A"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684D216F" wp14:editId="232D7C39">
            <wp:extent cx="5524500" cy="4521042"/>
            <wp:effectExtent l="19050" t="19050" r="19050" b="1333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7EC1A32.tmp"/>
                    <pic:cNvPicPr/>
                  </pic:nvPicPr>
                  <pic:blipFill>
                    <a:blip r:embed="rId14">
                      <a:extLst>
                        <a:ext uri="{28A0092B-C50C-407E-A947-70E740481C1C}">
                          <a14:useLocalDpi xmlns:a14="http://schemas.microsoft.com/office/drawing/2010/main" val="0"/>
                        </a:ext>
                      </a:extLst>
                    </a:blip>
                    <a:stretch>
                      <a:fillRect/>
                    </a:stretch>
                  </pic:blipFill>
                  <pic:spPr>
                    <a:xfrm>
                      <a:off x="0" y="0"/>
                      <a:ext cx="5525083" cy="4521519"/>
                    </a:xfrm>
                    <a:prstGeom prst="rect">
                      <a:avLst/>
                    </a:prstGeom>
                    <a:ln>
                      <a:solidFill>
                        <a:schemeClr val="tx1"/>
                      </a:solidFill>
                    </a:ln>
                  </pic:spPr>
                </pic:pic>
              </a:graphicData>
            </a:graphic>
          </wp:inline>
        </w:drawing>
      </w:r>
    </w:p>
    <w:p w14:paraId="50B4B993" w14:textId="77777777" w:rsidR="00F6775A" w:rsidRDefault="00F6775A">
      <w:pPr>
        <w:spacing w:after="160" w:line="259" w:lineRule="auto"/>
        <w:rPr>
          <w:rFonts w:ascii="Arial" w:hAnsi="Arial" w:cs="Arial"/>
          <w:b/>
        </w:rPr>
      </w:pPr>
      <w:r>
        <w:rPr>
          <w:rFonts w:ascii="Arial" w:hAnsi="Arial" w:cs="Arial"/>
          <w:b/>
        </w:rPr>
        <w:br w:type="page"/>
      </w:r>
    </w:p>
    <w:p w14:paraId="34EE2A8F" w14:textId="10D08696" w:rsidR="00842B8A" w:rsidRPr="00842B8A" w:rsidRDefault="00842B8A" w:rsidP="00842B8A">
      <w:pPr>
        <w:spacing w:line="360" w:lineRule="auto"/>
        <w:jc w:val="center"/>
        <w:rPr>
          <w:rFonts w:ascii="Arial" w:hAnsi="Arial" w:cs="Arial"/>
          <w:b/>
        </w:rPr>
      </w:pPr>
      <w:r w:rsidRPr="00A87A3D">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87A3D">
        <w:rPr>
          <w:rFonts w:ascii="Arial" w:hAnsi="Arial" w:cs="Arial"/>
          <w:b/>
        </w:rPr>
        <w:t>ENCLOSURE: V – COPY OF CIRCLE RATE</w:t>
      </w:r>
    </w:p>
    <w:p w14:paraId="2FE37004" w14:textId="5B6D3C7F" w:rsidR="00842B8A" w:rsidRDefault="00842B8A" w:rsidP="00842B8A">
      <w:pPr>
        <w:spacing w:line="360" w:lineRule="auto"/>
        <w:jc w:val="center"/>
        <w:rPr>
          <w:b/>
          <w:i/>
          <w:sz w:val="16"/>
          <w:szCs w:val="16"/>
        </w:rPr>
      </w:pPr>
    </w:p>
    <w:p w14:paraId="08B6AC8E" w14:textId="32D8D997" w:rsidR="00527F4D" w:rsidRDefault="00F6775A"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5648" behindDoc="0" locked="0" layoutInCell="1" allowOverlap="1" wp14:anchorId="44203CE3" wp14:editId="06A6FD7F">
                <wp:simplePos x="0" y="0"/>
                <wp:positionH relativeFrom="column">
                  <wp:posOffset>747395</wp:posOffset>
                </wp:positionH>
                <wp:positionV relativeFrom="paragraph">
                  <wp:posOffset>815975</wp:posOffset>
                </wp:positionV>
                <wp:extent cx="1981200" cy="152400"/>
                <wp:effectExtent l="19050" t="19050" r="19050" b="19050"/>
                <wp:wrapNone/>
                <wp:docPr id="89091" name="Rounded Rectangle 89091"/>
                <wp:cNvGraphicFramePr/>
                <a:graphic xmlns:a="http://schemas.openxmlformats.org/drawingml/2006/main">
                  <a:graphicData uri="http://schemas.microsoft.com/office/word/2010/wordprocessingShape">
                    <wps:wsp>
                      <wps:cNvSpPr/>
                      <wps:spPr>
                        <a:xfrm>
                          <a:off x="0" y="0"/>
                          <a:ext cx="1981200" cy="1524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EADC23" id="Rounded Rectangle 89091" o:spid="_x0000_s1026" style="position:absolute;margin-left:58.85pt;margin-top:64.25pt;width:156pt;height: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" filled="f" strokecolor="#c00000" strokeweight="2.25pt">
                <v:stroke joinstyle="miter"/>
              </v:roundrect>
            </w:pict>
          </mc:Fallback>
        </mc:AlternateContent>
      </w:r>
      <w:r>
        <w:rPr>
          <w:b/>
          <w:i/>
          <w:noProof/>
          <w:sz w:val="16"/>
          <w:szCs w:val="16"/>
          <w:lang w:val="en-IN" w:eastAsia="en-IN"/>
        </w:rPr>
        <w:drawing>
          <wp:inline distT="0" distB="0" distL="0" distR="0" wp14:anchorId="7D175CE2" wp14:editId="0C14CDCF">
            <wp:extent cx="5761355" cy="4103370"/>
            <wp:effectExtent l="19050" t="19050" r="10795" b="11430"/>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7ECACAF.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103370"/>
                    </a:xfrm>
                    <a:prstGeom prst="rect">
                      <a:avLst/>
                    </a:prstGeom>
                    <a:ln>
                      <a:solidFill>
                        <a:schemeClr val="tx1"/>
                      </a:solidFill>
                    </a:ln>
                  </pic:spPr>
                </pic:pic>
              </a:graphicData>
            </a:graphic>
          </wp:inline>
        </w:drawing>
      </w:r>
    </w:p>
    <w:p w14:paraId="0C00DC3E" w14:textId="378128D8" w:rsidR="00527F4D" w:rsidRDefault="00527F4D" w:rsidP="00842B8A">
      <w:pPr>
        <w:spacing w:line="360" w:lineRule="auto"/>
        <w:jc w:val="center"/>
        <w:rPr>
          <w:b/>
          <w:i/>
          <w:sz w:val="16"/>
          <w:szCs w:val="16"/>
        </w:rPr>
      </w:pPr>
    </w:p>
    <w:p w14:paraId="6D075A53" w14:textId="73DBEEA0"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0FF64F2" w:rsidR="008C45DA" w:rsidRDefault="008C45DA">
      <w:pPr>
        <w:spacing w:after="160" w:line="259" w:lineRule="auto"/>
        <w:rPr>
          <w:rFonts w:ascii="Arial" w:eastAsiaTheme="minorEastAsia" w:hAnsi="Arial" w:cs="Arial"/>
          <w:b/>
          <w:bCs/>
          <w:sz w:val="22"/>
          <w:szCs w:val="22"/>
        </w:rPr>
      </w:pPr>
      <w:bookmarkStart w:id="5" w:name="_GoBack"/>
      <w:bookmarkEnd w:id="5"/>
    </w:p>
    <w:sectPr w:rsidR="008C45DA" w:rsidSect="007608BC">
      <w:headerReference w:type="default" r:id="rId16"/>
      <w:footerReference w:type="even" r:id="rId17"/>
      <w:footerReference w:type="default" r:id="rId18"/>
      <w:footerReference w:type="first" r:id="rId1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B573F" w14:textId="77777777" w:rsidR="00DE297B" w:rsidRDefault="00DE297B" w:rsidP="00B4640C">
      <w:r>
        <w:separator/>
      </w:r>
    </w:p>
  </w:endnote>
  <w:endnote w:type="continuationSeparator" w:id="0">
    <w:p w14:paraId="64FA882C" w14:textId="77777777" w:rsidR="00DE297B" w:rsidRDefault="00DE297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E297B" w:rsidRDefault="00DE297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E297B" w:rsidRDefault="00DE297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32425A1" w:rsidR="00DE297B" w:rsidRDefault="00B524F6"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DE297B" w:rsidRPr="003314A6">
                  <w:rPr>
                    <w:rFonts w:asciiTheme="majorHAnsi" w:hAnsiTheme="majorHAnsi" w:cs="Arial"/>
                    <w:b/>
                    <w:color w:val="222A35" w:themeColor="text2" w:themeShade="80"/>
                    <w:sz w:val="22"/>
                    <w:szCs w:val="22"/>
                  </w:rPr>
                  <w:t>ADDENDUM</w:t>
                </w:r>
                <w:r w:rsidR="00DE297B">
                  <w:rPr>
                    <w:rFonts w:asciiTheme="majorHAnsi" w:hAnsiTheme="majorHAnsi" w:cs="Arial"/>
                    <w:b/>
                    <w:color w:val="222A35" w:themeColor="text2" w:themeShade="80"/>
                    <w:sz w:val="22"/>
                    <w:szCs w:val="22"/>
                  </w:rPr>
                  <w:t xml:space="preserve"> TO</w:t>
                </w:r>
                <w:r w:rsidR="00DE297B" w:rsidRPr="003314A6">
                  <w:t xml:space="preserve"> </w:t>
                </w:r>
                <w:r w:rsidR="00DE297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629B848F" wp14:editId="03394622">
                          <wp:simplePos x="0" y="0"/>
                          <wp:positionH relativeFrom="column">
                            <wp:posOffset>30480</wp:posOffset>
                          </wp:positionH>
                          <wp:positionV relativeFrom="paragraph">
                            <wp:posOffset>-86996</wp:posOffset>
                          </wp:positionV>
                          <wp:extent cx="5753100" cy="0"/>
                          <wp:effectExtent l="0" t="19050" r="0" b="1905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2F1C8" id="Straight Connector 4"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3WfrC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DE297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168"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E297B" w:rsidRPr="0072417D">
                  <w:rPr>
                    <w:rFonts w:asciiTheme="majorHAnsi" w:hAnsiTheme="majorHAnsi" w:cs="Arial"/>
                    <w:b/>
                    <w:color w:val="222A35" w:themeColor="text2" w:themeShade="80"/>
                    <w:sz w:val="22"/>
                    <w:szCs w:val="22"/>
                  </w:rPr>
                  <w:t xml:space="preserve">FILE NO.: </w:t>
                </w:r>
                <w:proofErr w:type="gramStart"/>
                <w:r w:rsidR="00DE297B" w:rsidRPr="00814D35">
                  <w:rPr>
                    <w:rFonts w:asciiTheme="majorHAnsi" w:hAnsiTheme="majorHAnsi" w:cs="Arial"/>
                    <w:b/>
                    <w:color w:val="222A35" w:themeColor="text2" w:themeShade="80"/>
                    <w:sz w:val="22"/>
                    <w:szCs w:val="22"/>
                  </w:rPr>
                  <w:t>VIS(</w:t>
                </w:r>
                <w:proofErr w:type="gramEnd"/>
                <w:r w:rsidR="00DE297B" w:rsidRPr="00814D35">
                  <w:rPr>
                    <w:rFonts w:asciiTheme="majorHAnsi" w:hAnsiTheme="majorHAnsi" w:cs="Arial"/>
                    <w:b/>
                    <w:color w:val="222A35" w:themeColor="text2" w:themeShade="80"/>
                    <w:sz w:val="22"/>
                    <w:szCs w:val="22"/>
                  </w:rPr>
                  <w:t xml:space="preserve">2022-23)-PL471-375-652 </w:t>
                </w:r>
                <w:r w:rsidR="00DE297B">
                  <w:rPr>
                    <w:rFonts w:ascii="Arial" w:hAnsi="Arial" w:cs="Arial"/>
                    <w:b/>
                  </w:rPr>
                  <w:t xml:space="preserve">                </w:t>
                </w:r>
              </w:sdtContent>
            </w:sdt>
            <w:r w:rsidR="00DE297B">
              <w:rPr>
                <w:rFonts w:asciiTheme="majorHAnsi" w:hAnsiTheme="majorHAnsi" w:cs="Arial"/>
                <w:b/>
                <w:color w:val="222A35" w:themeColor="text2" w:themeShade="80"/>
                <w:lang w:val="en-IN"/>
              </w:rPr>
              <w:tab/>
            </w:r>
            <w:r w:rsidR="00DE297B" w:rsidRPr="00AA4428">
              <w:rPr>
                <w:rFonts w:asciiTheme="majorHAnsi" w:hAnsiTheme="majorHAnsi"/>
              </w:rPr>
              <w:t xml:space="preserve">Page </w:t>
            </w:r>
            <w:r w:rsidR="00DE297B" w:rsidRPr="00AA4428">
              <w:rPr>
                <w:rFonts w:asciiTheme="majorHAnsi" w:hAnsiTheme="majorHAnsi"/>
                <w:b/>
                <w:bCs/>
              </w:rPr>
              <w:fldChar w:fldCharType="begin"/>
            </w:r>
            <w:r w:rsidR="00DE297B" w:rsidRPr="00AA4428">
              <w:rPr>
                <w:rFonts w:asciiTheme="majorHAnsi" w:hAnsiTheme="majorHAnsi"/>
                <w:b/>
                <w:bCs/>
              </w:rPr>
              <w:instrText xml:space="preserve"> PAGE </w:instrText>
            </w:r>
            <w:r w:rsidR="00DE297B" w:rsidRPr="00AA4428">
              <w:rPr>
                <w:rFonts w:asciiTheme="majorHAnsi" w:hAnsiTheme="majorHAnsi"/>
                <w:b/>
                <w:bCs/>
              </w:rPr>
              <w:fldChar w:fldCharType="separate"/>
            </w:r>
            <w:r>
              <w:rPr>
                <w:rFonts w:asciiTheme="majorHAnsi" w:hAnsiTheme="majorHAnsi"/>
                <w:b/>
                <w:bCs/>
                <w:noProof/>
              </w:rPr>
              <w:t>14</w:t>
            </w:r>
            <w:r w:rsidR="00DE297B" w:rsidRPr="00AA4428">
              <w:rPr>
                <w:rFonts w:asciiTheme="majorHAnsi" w:hAnsiTheme="majorHAnsi"/>
                <w:b/>
                <w:bCs/>
              </w:rPr>
              <w:fldChar w:fldCharType="end"/>
            </w:r>
            <w:r w:rsidR="00DE297B" w:rsidRPr="00AA4428">
              <w:rPr>
                <w:rFonts w:asciiTheme="majorHAnsi" w:hAnsiTheme="majorHAnsi"/>
              </w:rPr>
              <w:t xml:space="preserve"> of </w:t>
            </w:r>
            <w:r w:rsidR="00DE297B" w:rsidRPr="00AA4428">
              <w:rPr>
                <w:rFonts w:asciiTheme="majorHAnsi" w:hAnsiTheme="majorHAnsi"/>
                <w:b/>
                <w:bCs/>
              </w:rPr>
              <w:fldChar w:fldCharType="begin"/>
            </w:r>
            <w:r w:rsidR="00DE297B" w:rsidRPr="00AA4428">
              <w:rPr>
                <w:rFonts w:asciiTheme="majorHAnsi" w:hAnsiTheme="majorHAnsi"/>
                <w:b/>
                <w:bCs/>
              </w:rPr>
              <w:instrText xml:space="preserve"> NUMPAGES  </w:instrText>
            </w:r>
            <w:r w:rsidR="00DE297B" w:rsidRPr="00AA4428">
              <w:rPr>
                <w:rFonts w:asciiTheme="majorHAnsi" w:hAnsiTheme="majorHAnsi"/>
                <w:b/>
                <w:bCs/>
              </w:rPr>
              <w:fldChar w:fldCharType="separate"/>
            </w:r>
            <w:r>
              <w:rPr>
                <w:rFonts w:asciiTheme="majorHAnsi" w:hAnsiTheme="majorHAnsi"/>
                <w:b/>
                <w:bCs/>
                <w:noProof/>
              </w:rPr>
              <w:t>17</w:t>
            </w:r>
            <w:r w:rsidR="00DE297B" w:rsidRPr="00AA4428">
              <w:rPr>
                <w:rFonts w:asciiTheme="majorHAnsi" w:hAnsiTheme="majorHAnsi"/>
                <w:b/>
                <w:bCs/>
              </w:rPr>
              <w:fldChar w:fldCharType="end"/>
            </w:r>
          </w:p>
          <w:p w14:paraId="7551FB4A" w14:textId="5844C5EB" w:rsidR="00DE297B" w:rsidRPr="008C66E6" w:rsidRDefault="00DE29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A4EFE8E" w:rsidR="00DE297B" w:rsidRPr="0004151C" w:rsidRDefault="00DE297B" w:rsidP="00315368">
        <w:pPr>
          <w:pStyle w:val="Footer"/>
          <w:tabs>
            <w:tab w:val="clear" w:pos="8640"/>
            <w:tab w:val="right" w:pos="9214"/>
          </w:tabs>
        </w:pPr>
        <w:r w:rsidRPr="003314A6">
          <w:rPr>
            <w:rFonts w:asciiTheme="majorHAnsi" w:hAnsiTheme="majorHAnsi" w:cs="Arial"/>
            <w:b/>
            <w:color w:val="222A35" w:themeColor="text2" w:themeShade="80"/>
            <w:sz w:val="22"/>
            <w:szCs w:val="22"/>
          </w:rPr>
          <w:t>ADDENDUM</w:t>
        </w:r>
        <w:r>
          <w:rPr>
            <w:rFonts w:asciiTheme="majorHAnsi" w:hAnsiTheme="majorHAnsi" w:cs="Arial"/>
            <w:b/>
            <w:color w:val="222A35" w:themeColor="text2" w:themeShade="80"/>
            <w:sz w:val="22"/>
            <w:szCs w:val="22"/>
          </w:rPr>
          <w:t xml:space="preserve"> TO</w:t>
        </w:r>
        <w:r w:rsidRPr="003314A6">
          <w:t xml:space="preserve"> </w:t>
        </w: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814D35">
          <w:rPr>
            <w:rFonts w:asciiTheme="majorHAnsi" w:hAnsiTheme="majorHAnsi" w:cs="Arial"/>
            <w:b/>
            <w:color w:val="222A35" w:themeColor="text2" w:themeShade="80"/>
            <w:sz w:val="22"/>
            <w:szCs w:val="22"/>
          </w:rPr>
          <w:t>VIS(</w:t>
        </w:r>
        <w:proofErr w:type="gramEnd"/>
        <w:r w:rsidRPr="00814D35">
          <w:rPr>
            <w:rFonts w:asciiTheme="majorHAnsi" w:hAnsiTheme="majorHAnsi" w:cs="Arial"/>
            <w:b/>
            <w:color w:val="222A35" w:themeColor="text2" w:themeShade="80"/>
            <w:sz w:val="22"/>
            <w:szCs w:val="22"/>
          </w:rPr>
          <w:t xml:space="preserve">2022-23)-PL471-375-652 </w:t>
        </w:r>
        <w:r>
          <w:rPr>
            <w:rFonts w:ascii="Arial" w:hAnsi="Arial" w:cs="Arial"/>
            <w:b/>
          </w:rPr>
          <w:t xml:space="preserve">                  </w:t>
        </w:r>
        <w:r w:rsidRPr="0072417D">
          <w:rPr>
            <w:rFonts w:asciiTheme="majorHAnsi" w:hAnsiTheme="majorHAnsi" w:cs="Arial"/>
            <w:b/>
            <w:color w:val="222A35" w:themeColor="text2" w:themeShade="80"/>
            <w:sz w:val="22"/>
            <w:szCs w:val="22"/>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24F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24F6">
          <w:rPr>
            <w:rFonts w:asciiTheme="majorHAnsi" w:hAnsiTheme="majorHAnsi"/>
            <w:b/>
            <w:bCs/>
            <w:noProof/>
          </w:rPr>
          <w:t>17</w:t>
        </w:r>
        <w:r w:rsidRPr="00AA4428">
          <w:rPr>
            <w:rFonts w:asciiTheme="majorHAnsi" w:hAnsiTheme="majorHAnsi"/>
            <w:b/>
            <w:bCs/>
          </w:rPr>
          <w:fldChar w:fldCharType="end"/>
        </w:r>
      </w:p>
      <w:p w14:paraId="6D70C19E" w14:textId="77777777" w:rsidR="00DE297B" w:rsidRPr="008C66E6" w:rsidRDefault="00DE29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E2877" w14:textId="77777777" w:rsidR="00DE297B" w:rsidRDefault="00DE297B" w:rsidP="00B4640C">
      <w:r>
        <w:separator/>
      </w:r>
    </w:p>
  </w:footnote>
  <w:footnote w:type="continuationSeparator" w:id="0">
    <w:p w14:paraId="508CFDDD" w14:textId="77777777" w:rsidR="00DE297B" w:rsidRDefault="00DE297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D92F4" w14:textId="443B5E5C" w:rsidR="00DE297B" w:rsidRDefault="00DE297B" w:rsidP="000058BA">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0" locked="0" layoutInCell="1" allowOverlap="1" wp14:anchorId="59D7221B" wp14:editId="3B805B9B">
          <wp:simplePos x="0" y="0"/>
          <wp:positionH relativeFrom="column">
            <wp:posOffset>-786130</wp:posOffset>
          </wp:positionH>
          <wp:positionV relativeFrom="topMargin">
            <wp:posOffset>69850</wp:posOffset>
          </wp:positionV>
          <wp:extent cx="1752600" cy="852170"/>
          <wp:effectExtent l="0" t="0" r="0" b="5080"/>
          <wp:wrapNone/>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240" behindDoc="0" locked="0" layoutInCell="1" allowOverlap="1" wp14:anchorId="2E7E52A6" wp14:editId="033D9F5A">
          <wp:simplePos x="0" y="0"/>
          <wp:positionH relativeFrom="column">
            <wp:posOffset>4481195</wp:posOffset>
          </wp:positionH>
          <wp:positionV relativeFrom="page">
            <wp:posOffset>304800</wp:posOffset>
          </wp:positionV>
          <wp:extent cx="2059305" cy="391160"/>
          <wp:effectExtent l="0" t="0" r="0" b="8890"/>
          <wp:wrapNone/>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05378060"/>
        <w:docPartObj>
          <w:docPartGallery w:val="Watermarks"/>
          <w:docPartUnique/>
        </w:docPartObj>
      </w:sdtPr>
      <w:sdtEndPr/>
      <w:sdtContent>
        <w:r w:rsidR="00B524F6">
          <w:rPr>
            <w:b/>
            <w:noProof/>
            <w:color w:val="323E4F" w:themeColor="text2" w:themeShade="BF"/>
            <w:sz w:val="28"/>
            <w:szCs w:val="20"/>
          </w:rPr>
          <w:pict w14:anchorId="66661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506ED79" w14:textId="0FCB8677" w:rsidR="00DE297B" w:rsidRPr="000058BA" w:rsidRDefault="00DE297B" w:rsidP="000058BA">
    <w:pPr>
      <w:pStyle w:val="Header"/>
      <w:tabs>
        <w:tab w:val="left" w:pos="2268"/>
      </w:tabs>
      <w:ind w:left="2268" w:right="2556"/>
      <w:jc w:val="center"/>
      <w:rPr>
        <w:rFonts w:ascii="Cambria Math" w:hAnsi="Cambria Math" w:cs="Arial"/>
        <w:b/>
        <w:bCs/>
        <w:color w:val="323E4F" w:themeColor="text2" w:themeShade="BF"/>
        <w:sz w:val="18"/>
        <w:szCs w:val="20"/>
      </w:rPr>
    </w:pPr>
    <w:r w:rsidRPr="000058BA">
      <w:rPr>
        <w:rFonts w:ascii="Cambria Math" w:hAnsi="Cambria Math" w:cs="Arial"/>
        <w:b/>
        <w:bCs/>
        <w:color w:val="323E4F" w:themeColor="text2" w:themeShade="BF"/>
        <w:sz w:val="18"/>
        <w:szCs w:val="20"/>
      </w:rPr>
      <w:t>M/S. BPTP INTERNATIONAL TRADE CENTRE LTD.</w:t>
    </w:r>
  </w:p>
  <w:p w14:paraId="69371239" w14:textId="77777777" w:rsidR="00DE297B" w:rsidRDefault="00DE297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E297B" w:rsidRPr="0042127A" w:rsidRDefault="00DE297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827"/>
    <w:rsid w:val="000058BA"/>
    <w:rsid w:val="00010084"/>
    <w:rsid w:val="00012CB2"/>
    <w:rsid w:val="00013A3E"/>
    <w:rsid w:val="00020554"/>
    <w:rsid w:val="00021434"/>
    <w:rsid w:val="000231EC"/>
    <w:rsid w:val="00025443"/>
    <w:rsid w:val="0002690C"/>
    <w:rsid w:val="00035E1C"/>
    <w:rsid w:val="00035F8A"/>
    <w:rsid w:val="00040B5A"/>
    <w:rsid w:val="00040C10"/>
    <w:rsid w:val="0004151C"/>
    <w:rsid w:val="0005316B"/>
    <w:rsid w:val="0005427A"/>
    <w:rsid w:val="00061029"/>
    <w:rsid w:val="00070E51"/>
    <w:rsid w:val="00074852"/>
    <w:rsid w:val="0007543A"/>
    <w:rsid w:val="000805FF"/>
    <w:rsid w:val="0008290A"/>
    <w:rsid w:val="0008451C"/>
    <w:rsid w:val="00085997"/>
    <w:rsid w:val="00093C41"/>
    <w:rsid w:val="0009572B"/>
    <w:rsid w:val="000962B4"/>
    <w:rsid w:val="00097BDC"/>
    <w:rsid w:val="000A45BA"/>
    <w:rsid w:val="000A4CDE"/>
    <w:rsid w:val="000B638F"/>
    <w:rsid w:val="000C0693"/>
    <w:rsid w:val="000C0F31"/>
    <w:rsid w:val="000D17A7"/>
    <w:rsid w:val="000E4171"/>
    <w:rsid w:val="000E4656"/>
    <w:rsid w:val="000E49E0"/>
    <w:rsid w:val="000E5725"/>
    <w:rsid w:val="000E7364"/>
    <w:rsid w:val="000E7495"/>
    <w:rsid w:val="000F0181"/>
    <w:rsid w:val="000F21C9"/>
    <w:rsid w:val="000F51D4"/>
    <w:rsid w:val="00101A10"/>
    <w:rsid w:val="00102034"/>
    <w:rsid w:val="001029BC"/>
    <w:rsid w:val="00105017"/>
    <w:rsid w:val="00124DF7"/>
    <w:rsid w:val="001300AB"/>
    <w:rsid w:val="00140B96"/>
    <w:rsid w:val="00141EC0"/>
    <w:rsid w:val="00143CBA"/>
    <w:rsid w:val="00146F32"/>
    <w:rsid w:val="0015223B"/>
    <w:rsid w:val="0015309C"/>
    <w:rsid w:val="0016452B"/>
    <w:rsid w:val="00166DDB"/>
    <w:rsid w:val="00187944"/>
    <w:rsid w:val="00193AD9"/>
    <w:rsid w:val="001A043E"/>
    <w:rsid w:val="001A19F7"/>
    <w:rsid w:val="001B0009"/>
    <w:rsid w:val="001B1F8F"/>
    <w:rsid w:val="001C1B17"/>
    <w:rsid w:val="001C22D9"/>
    <w:rsid w:val="001C7705"/>
    <w:rsid w:val="001C7D89"/>
    <w:rsid w:val="001E54B8"/>
    <w:rsid w:val="001F1885"/>
    <w:rsid w:val="001F2419"/>
    <w:rsid w:val="001F3908"/>
    <w:rsid w:val="001F6673"/>
    <w:rsid w:val="002019F6"/>
    <w:rsid w:val="00203A98"/>
    <w:rsid w:val="0021043B"/>
    <w:rsid w:val="00215329"/>
    <w:rsid w:val="00223FBC"/>
    <w:rsid w:val="002301BF"/>
    <w:rsid w:val="002324E3"/>
    <w:rsid w:val="00233BC2"/>
    <w:rsid w:val="00233C28"/>
    <w:rsid w:val="00235626"/>
    <w:rsid w:val="00246594"/>
    <w:rsid w:val="00250CB4"/>
    <w:rsid w:val="00251618"/>
    <w:rsid w:val="00255FA9"/>
    <w:rsid w:val="00260435"/>
    <w:rsid w:val="002622D2"/>
    <w:rsid w:val="00262D51"/>
    <w:rsid w:val="00267E17"/>
    <w:rsid w:val="002717F1"/>
    <w:rsid w:val="00276E55"/>
    <w:rsid w:val="00294B2D"/>
    <w:rsid w:val="002A14DD"/>
    <w:rsid w:val="002A7C78"/>
    <w:rsid w:val="002B3291"/>
    <w:rsid w:val="002B459D"/>
    <w:rsid w:val="002C15A7"/>
    <w:rsid w:val="002C6860"/>
    <w:rsid w:val="002D0775"/>
    <w:rsid w:val="002D42E5"/>
    <w:rsid w:val="002D78EC"/>
    <w:rsid w:val="002E6404"/>
    <w:rsid w:val="002F27B6"/>
    <w:rsid w:val="002F4864"/>
    <w:rsid w:val="0031261E"/>
    <w:rsid w:val="00315368"/>
    <w:rsid w:val="003223C7"/>
    <w:rsid w:val="00330F69"/>
    <w:rsid w:val="003314A6"/>
    <w:rsid w:val="00334628"/>
    <w:rsid w:val="003457BE"/>
    <w:rsid w:val="0035120A"/>
    <w:rsid w:val="003558AD"/>
    <w:rsid w:val="00357E8C"/>
    <w:rsid w:val="00360EBB"/>
    <w:rsid w:val="00364B98"/>
    <w:rsid w:val="003659D3"/>
    <w:rsid w:val="00366A91"/>
    <w:rsid w:val="00373C3E"/>
    <w:rsid w:val="00373FB4"/>
    <w:rsid w:val="00377DBE"/>
    <w:rsid w:val="003865A6"/>
    <w:rsid w:val="003906F2"/>
    <w:rsid w:val="00394891"/>
    <w:rsid w:val="00395109"/>
    <w:rsid w:val="003A09F3"/>
    <w:rsid w:val="003B7C2C"/>
    <w:rsid w:val="003C2982"/>
    <w:rsid w:val="003C78FA"/>
    <w:rsid w:val="003D1711"/>
    <w:rsid w:val="003D317E"/>
    <w:rsid w:val="003D3994"/>
    <w:rsid w:val="003D52FE"/>
    <w:rsid w:val="003E2029"/>
    <w:rsid w:val="003E4530"/>
    <w:rsid w:val="003F0609"/>
    <w:rsid w:val="003F4A27"/>
    <w:rsid w:val="0040055E"/>
    <w:rsid w:val="004073EB"/>
    <w:rsid w:val="004075AA"/>
    <w:rsid w:val="00415240"/>
    <w:rsid w:val="00415433"/>
    <w:rsid w:val="004221F6"/>
    <w:rsid w:val="004234B7"/>
    <w:rsid w:val="00426FC7"/>
    <w:rsid w:val="00431D03"/>
    <w:rsid w:val="00442AF4"/>
    <w:rsid w:val="00446EC9"/>
    <w:rsid w:val="00455688"/>
    <w:rsid w:val="00461E6A"/>
    <w:rsid w:val="004633AC"/>
    <w:rsid w:val="00474554"/>
    <w:rsid w:val="00480B8C"/>
    <w:rsid w:val="00481C48"/>
    <w:rsid w:val="00483301"/>
    <w:rsid w:val="004841AF"/>
    <w:rsid w:val="0048514C"/>
    <w:rsid w:val="00485251"/>
    <w:rsid w:val="004868CE"/>
    <w:rsid w:val="00491269"/>
    <w:rsid w:val="00491C1A"/>
    <w:rsid w:val="00492196"/>
    <w:rsid w:val="00495C0B"/>
    <w:rsid w:val="00497688"/>
    <w:rsid w:val="004A2381"/>
    <w:rsid w:val="004A797D"/>
    <w:rsid w:val="004B3685"/>
    <w:rsid w:val="004B40B5"/>
    <w:rsid w:val="004B49F0"/>
    <w:rsid w:val="004C125E"/>
    <w:rsid w:val="004C3289"/>
    <w:rsid w:val="004D4D8F"/>
    <w:rsid w:val="004D69E8"/>
    <w:rsid w:val="004E2627"/>
    <w:rsid w:val="004E5299"/>
    <w:rsid w:val="004E68B5"/>
    <w:rsid w:val="004F428F"/>
    <w:rsid w:val="005026A7"/>
    <w:rsid w:val="005028F4"/>
    <w:rsid w:val="0050383D"/>
    <w:rsid w:val="00514D56"/>
    <w:rsid w:val="005208C5"/>
    <w:rsid w:val="00523B20"/>
    <w:rsid w:val="00527F4D"/>
    <w:rsid w:val="00531385"/>
    <w:rsid w:val="00533FD3"/>
    <w:rsid w:val="0054126E"/>
    <w:rsid w:val="0054249B"/>
    <w:rsid w:val="0054468C"/>
    <w:rsid w:val="00553965"/>
    <w:rsid w:val="00562E38"/>
    <w:rsid w:val="00564818"/>
    <w:rsid w:val="00572066"/>
    <w:rsid w:val="005813FD"/>
    <w:rsid w:val="00581AE5"/>
    <w:rsid w:val="00582D89"/>
    <w:rsid w:val="005910B5"/>
    <w:rsid w:val="005928D4"/>
    <w:rsid w:val="005A1631"/>
    <w:rsid w:val="005A6835"/>
    <w:rsid w:val="005B0696"/>
    <w:rsid w:val="005B2F33"/>
    <w:rsid w:val="005C2D87"/>
    <w:rsid w:val="005C7D1C"/>
    <w:rsid w:val="00620C4E"/>
    <w:rsid w:val="00625855"/>
    <w:rsid w:val="006304B3"/>
    <w:rsid w:val="00632302"/>
    <w:rsid w:val="006428AB"/>
    <w:rsid w:val="00646C9C"/>
    <w:rsid w:val="00650C48"/>
    <w:rsid w:val="00657E5A"/>
    <w:rsid w:val="0066357B"/>
    <w:rsid w:val="00663637"/>
    <w:rsid w:val="00677364"/>
    <w:rsid w:val="00692E70"/>
    <w:rsid w:val="0069430E"/>
    <w:rsid w:val="00696ABB"/>
    <w:rsid w:val="006A2683"/>
    <w:rsid w:val="006D016B"/>
    <w:rsid w:val="006D20A2"/>
    <w:rsid w:val="006D5D91"/>
    <w:rsid w:val="006E1A7A"/>
    <w:rsid w:val="006E24CC"/>
    <w:rsid w:val="006F5A72"/>
    <w:rsid w:val="00704B35"/>
    <w:rsid w:val="007062A5"/>
    <w:rsid w:val="007069E1"/>
    <w:rsid w:val="00706A53"/>
    <w:rsid w:val="00707B35"/>
    <w:rsid w:val="00711534"/>
    <w:rsid w:val="00711F59"/>
    <w:rsid w:val="0072417D"/>
    <w:rsid w:val="0072729C"/>
    <w:rsid w:val="00730F12"/>
    <w:rsid w:val="00734930"/>
    <w:rsid w:val="007368F3"/>
    <w:rsid w:val="007608BC"/>
    <w:rsid w:val="00761D1C"/>
    <w:rsid w:val="00766875"/>
    <w:rsid w:val="00774536"/>
    <w:rsid w:val="007858EC"/>
    <w:rsid w:val="00787F9F"/>
    <w:rsid w:val="00792FB3"/>
    <w:rsid w:val="00795D93"/>
    <w:rsid w:val="007A1C0C"/>
    <w:rsid w:val="007B5532"/>
    <w:rsid w:val="007C12A3"/>
    <w:rsid w:val="007C462E"/>
    <w:rsid w:val="007C484F"/>
    <w:rsid w:val="007C50DB"/>
    <w:rsid w:val="007C5CD9"/>
    <w:rsid w:val="007C65F3"/>
    <w:rsid w:val="007D1CE4"/>
    <w:rsid w:val="007D4582"/>
    <w:rsid w:val="007D56EF"/>
    <w:rsid w:val="007E132A"/>
    <w:rsid w:val="007E3E58"/>
    <w:rsid w:val="007E4F5D"/>
    <w:rsid w:val="007F2C9A"/>
    <w:rsid w:val="007F4C63"/>
    <w:rsid w:val="00811AC0"/>
    <w:rsid w:val="00814698"/>
    <w:rsid w:val="00814D35"/>
    <w:rsid w:val="008160B1"/>
    <w:rsid w:val="00830D08"/>
    <w:rsid w:val="00842B8A"/>
    <w:rsid w:val="00851280"/>
    <w:rsid w:val="00854812"/>
    <w:rsid w:val="008549C1"/>
    <w:rsid w:val="00856B55"/>
    <w:rsid w:val="00864F7F"/>
    <w:rsid w:val="00882882"/>
    <w:rsid w:val="00885EFF"/>
    <w:rsid w:val="0088694E"/>
    <w:rsid w:val="00890848"/>
    <w:rsid w:val="00891F97"/>
    <w:rsid w:val="008968F9"/>
    <w:rsid w:val="008A115F"/>
    <w:rsid w:val="008B445A"/>
    <w:rsid w:val="008C45DA"/>
    <w:rsid w:val="008C4D96"/>
    <w:rsid w:val="008E1478"/>
    <w:rsid w:val="008E18BB"/>
    <w:rsid w:val="008E7550"/>
    <w:rsid w:val="008F5AD3"/>
    <w:rsid w:val="00902B0A"/>
    <w:rsid w:val="00904903"/>
    <w:rsid w:val="009151DA"/>
    <w:rsid w:val="00935FFE"/>
    <w:rsid w:val="00936B43"/>
    <w:rsid w:val="00942B90"/>
    <w:rsid w:val="009460F8"/>
    <w:rsid w:val="00950EDB"/>
    <w:rsid w:val="009571DD"/>
    <w:rsid w:val="00962055"/>
    <w:rsid w:val="00965C88"/>
    <w:rsid w:val="00967436"/>
    <w:rsid w:val="00972BEC"/>
    <w:rsid w:val="00980339"/>
    <w:rsid w:val="00982AEF"/>
    <w:rsid w:val="00983A50"/>
    <w:rsid w:val="00987383"/>
    <w:rsid w:val="00990EBC"/>
    <w:rsid w:val="00994761"/>
    <w:rsid w:val="00994799"/>
    <w:rsid w:val="009A128F"/>
    <w:rsid w:val="009A4503"/>
    <w:rsid w:val="009A7E44"/>
    <w:rsid w:val="009B4DA0"/>
    <w:rsid w:val="009D22D6"/>
    <w:rsid w:val="009D4DE9"/>
    <w:rsid w:val="009E2284"/>
    <w:rsid w:val="009E3960"/>
    <w:rsid w:val="009E39B9"/>
    <w:rsid w:val="009E505D"/>
    <w:rsid w:val="009E601E"/>
    <w:rsid w:val="009F3E1F"/>
    <w:rsid w:val="009F64D6"/>
    <w:rsid w:val="009F702F"/>
    <w:rsid w:val="00A067B5"/>
    <w:rsid w:val="00A067C0"/>
    <w:rsid w:val="00A110EA"/>
    <w:rsid w:val="00A13136"/>
    <w:rsid w:val="00A14979"/>
    <w:rsid w:val="00A23C34"/>
    <w:rsid w:val="00A241B4"/>
    <w:rsid w:val="00A32662"/>
    <w:rsid w:val="00A32C7D"/>
    <w:rsid w:val="00A44AF0"/>
    <w:rsid w:val="00A44D1C"/>
    <w:rsid w:val="00A44DBE"/>
    <w:rsid w:val="00A70A20"/>
    <w:rsid w:val="00A74273"/>
    <w:rsid w:val="00A87A3D"/>
    <w:rsid w:val="00A95672"/>
    <w:rsid w:val="00A95E49"/>
    <w:rsid w:val="00AA1E22"/>
    <w:rsid w:val="00AA6E4A"/>
    <w:rsid w:val="00AB051A"/>
    <w:rsid w:val="00AB124F"/>
    <w:rsid w:val="00AB1572"/>
    <w:rsid w:val="00AC321A"/>
    <w:rsid w:val="00AC444D"/>
    <w:rsid w:val="00AD018B"/>
    <w:rsid w:val="00AD14E8"/>
    <w:rsid w:val="00AE481A"/>
    <w:rsid w:val="00AE7613"/>
    <w:rsid w:val="00AF0DAE"/>
    <w:rsid w:val="00AF6C01"/>
    <w:rsid w:val="00B04D1F"/>
    <w:rsid w:val="00B10BB6"/>
    <w:rsid w:val="00B17E95"/>
    <w:rsid w:val="00B200D6"/>
    <w:rsid w:val="00B21858"/>
    <w:rsid w:val="00B30E16"/>
    <w:rsid w:val="00B33B72"/>
    <w:rsid w:val="00B3534D"/>
    <w:rsid w:val="00B3737C"/>
    <w:rsid w:val="00B37B72"/>
    <w:rsid w:val="00B4108F"/>
    <w:rsid w:val="00B4419E"/>
    <w:rsid w:val="00B4640C"/>
    <w:rsid w:val="00B524F6"/>
    <w:rsid w:val="00B5511D"/>
    <w:rsid w:val="00B61ADE"/>
    <w:rsid w:val="00B61CD8"/>
    <w:rsid w:val="00B67365"/>
    <w:rsid w:val="00B74819"/>
    <w:rsid w:val="00B82450"/>
    <w:rsid w:val="00B8343C"/>
    <w:rsid w:val="00B94D54"/>
    <w:rsid w:val="00B95B69"/>
    <w:rsid w:val="00BA471D"/>
    <w:rsid w:val="00BA4841"/>
    <w:rsid w:val="00BA4CB8"/>
    <w:rsid w:val="00BB1934"/>
    <w:rsid w:val="00BC1BA4"/>
    <w:rsid w:val="00BC672A"/>
    <w:rsid w:val="00BD6F19"/>
    <w:rsid w:val="00BE6E59"/>
    <w:rsid w:val="00BF70DB"/>
    <w:rsid w:val="00BF77D6"/>
    <w:rsid w:val="00C04315"/>
    <w:rsid w:val="00C04959"/>
    <w:rsid w:val="00C113DA"/>
    <w:rsid w:val="00C12CC7"/>
    <w:rsid w:val="00C14B21"/>
    <w:rsid w:val="00C15BD1"/>
    <w:rsid w:val="00C24C78"/>
    <w:rsid w:val="00C256A1"/>
    <w:rsid w:val="00C30300"/>
    <w:rsid w:val="00C31222"/>
    <w:rsid w:val="00C33478"/>
    <w:rsid w:val="00C4375F"/>
    <w:rsid w:val="00C47B08"/>
    <w:rsid w:val="00C5054F"/>
    <w:rsid w:val="00C50E60"/>
    <w:rsid w:val="00C643D1"/>
    <w:rsid w:val="00C655E1"/>
    <w:rsid w:val="00C72316"/>
    <w:rsid w:val="00C74DBA"/>
    <w:rsid w:val="00C77111"/>
    <w:rsid w:val="00C83284"/>
    <w:rsid w:val="00C91E2E"/>
    <w:rsid w:val="00C92157"/>
    <w:rsid w:val="00C94F68"/>
    <w:rsid w:val="00CB1D44"/>
    <w:rsid w:val="00CC4A43"/>
    <w:rsid w:val="00CD0378"/>
    <w:rsid w:val="00CD071D"/>
    <w:rsid w:val="00CD227C"/>
    <w:rsid w:val="00CD237B"/>
    <w:rsid w:val="00CD4A36"/>
    <w:rsid w:val="00CD694C"/>
    <w:rsid w:val="00CD6F59"/>
    <w:rsid w:val="00CE4F9A"/>
    <w:rsid w:val="00CE5E44"/>
    <w:rsid w:val="00CE5EDA"/>
    <w:rsid w:val="00CF3512"/>
    <w:rsid w:val="00CF613A"/>
    <w:rsid w:val="00CF644B"/>
    <w:rsid w:val="00D01DC8"/>
    <w:rsid w:val="00D06821"/>
    <w:rsid w:val="00D06E82"/>
    <w:rsid w:val="00D15665"/>
    <w:rsid w:val="00D23F1E"/>
    <w:rsid w:val="00D5349C"/>
    <w:rsid w:val="00D5510D"/>
    <w:rsid w:val="00D7492A"/>
    <w:rsid w:val="00D81165"/>
    <w:rsid w:val="00D87CFA"/>
    <w:rsid w:val="00D91BF0"/>
    <w:rsid w:val="00D92652"/>
    <w:rsid w:val="00DA2538"/>
    <w:rsid w:val="00DA635A"/>
    <w:rsid w:val="00DA7723"/>
    <w:rsid w:val="00DA775D"/>
    <w:rsid w:val="00DC3940"/>
    <w:rsid w:val="00DC78E6"/>
    <w:rsid w:val="00DD2377"/>
    <w:rsid w:val="00DD7B32"/>
    <w:rsid w:val="00DE297B"/>
    <w:rsid w:val="00DF0F37"/>
    <w:rsid w:val="00DF5C13"/>
    <w:rsid w:val="00DF697A"/>
    <w:rsid w:val="00DF7C9A"/>
    <w:rsid w:val="00E00599"/>
    <w:rsid w:val="00E0166C"/>
    <w:rsid w:val="00E0590D"/>
    <w:rsid w:val="00E315E4"/>
    <w:rsid w:val="00E35500"/>
    <w:rsid w:val="00E44153"/>
    <w:rsid w:val="00E44E8C"/>
    <w:rsid w:val="00E5000B"/>
    <w:rsid w:val="00E511D8"/>
    <w:rsid w:val="00E5168B"/>
    <w:rsid w:val="00E6028E"/>
    <w:rsid w:val="00E61358"/>
    <w:rsid w:val="00E61BB1"/>
    <w:rsid w:val="00E66464"/>
    <w:rsid w:val="00E70873"/>
    <w:rsid w:val="00E7634B"/>
    <w:rsid w:val="00E911BA"/>
    <w:rsid w:val="00E91CA8"/>
    <w:rsid w:val="00E93C70"/>
    <w:rsid w:val="00EA2966"/>
    <w:rsid w:val="00EA526C"/>
    <w:rsid w:val="00EB08C4"/>
    <w:rsid w:val="00EB3350"/>
    <w:rsid w:val="00EB58F1"/>
    <w:rsid w:val="00EB668C"/>
    <w:rsid w:val="00EB7631"/>
    <w:rsid w:val="00EB7D80"/>
    <w:rsid w:val="00ED78A0"/>
    <w:rsid w:val="00ED7FE0"/>
    <w:rsid w:val="00EE6F30"/>
    <w:rsid w:val="00F042FC"/>
    <w:rsid w:val="00F058C2"/>
    <w:rsid w:val="00F106FB"/>
    <w:rsid w:val="00F10F08"/>
    <w:rsid w:val="00F12050"/>
    <w:rsid w:val="00F15F8C"/>
    <w:rsid w:val="00F2442D"/>
    <w:rsid w:val="00F3693A"/>
    <w:rsid w:val="00F45FD4"/>
    <w:rsid w:val="00F50D68"/>
    <w:rsid w:val="00F53D19"/>
    <w:rsid w:val="00F55DB4"/>
    <w:rsid w:val="00F60129"/>
    <w:rsid w:val="00F6150F"/>
    <w:rsid w:val="00F6369B"/>
    <w:rsid w:val="00F64B1D"/>
    <w:rsid w:val="00F6775A"/>
    <w:rsid w:val="00F7329D"/>
    <w:rsid w:val="00F758D5"/>
    <w:rsid w:val="00F7778F"/>
    <w:rsid w:val="00F82328"/>
    <w:rsid w:val="00F85AF2"/>
    <w:rsid w:val="00F85FF5"/>
    <w:rsid w:val="00F92841"/>
    <w:rsid w:val="00FA3752"/>
    <w:rsid w:val="00FA4509"/>
    <w:rsid w:val="00FA52C1"/>
    <w:rsid w:val="00FB4A74"/>
    <w:rsid w:val="00FC604C"/>
    <w:rsid w:val="00FF5D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67736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67736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23088">
      <w:bodyDiv w:val="1"/>
      <w:marLeft w:val="0"/>
      <w:marRight w:val="0"/>
      <w:marTop w:val="0"/>
      <w:marBottom w:val="0"/>
      <w:divBdr>
        <w:top w:val="none" w:sz="0" w:space="0" w:color="auto"/>
        <w:left w:val="none" w:sz="0" w:space="0" w:color="auto"/>
        <w:bottom w:val="none" w:sz="0" w:space="0" w:color="auto"/>
        <w:right w:val="none" w:sz="0" w:space="0" w:color="auto"/>
      </w:divBdr>
    </w:div>
    <w:div w:id="121004230">
      <w:bodyDiv w:val="1"/>
      <w:marLeft w:val="0"/>
      <w:marRight w:val="0"/>
      <w:marTop w:val="0"/>
      <w:marBottom w:val="0"/>
      <w:divBdr>
        <w:top w:val="none" w:sz="0" w:space="0" w:color="auto"/>
        <w:left w:val="none" w:sz="0" w:space="0" w:color="auto"/>
        <w:bottom w:val="none" w:sz="0" w:space="0" w:color="auto"/>
        <w:right w:val="none" w:sz="0" w:space="0" w:color="auto"/>
      </w:divBdr>
    </w:div>
    <w:div w:id="442774136">
      <w:bodyDiv w:val="1"/>
      <w:marLeft w:val="0"/>
      <w:marRight w:val="0"/>
      <w:marTop w:val="0"/>
      <w:marBottom w:val="0"/>
      <w:divBdr>
        <w:top w:val="none" w:sz="0" w:space="0" w:color="auto"/>
        <w:left w:val="none" w:sz="0" w:space="0" w:color="auto"/>
        <w:bottom w:val="none" w:sz="0" w:space="0" w:color="auto"/>
        <w:right w:val="none" w:sz="0" w:space="0" w:color="auto"/>
      </w:divBdr>
    </w:div>
    <w:div w:id="5079068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5040875">
      <w:bodyDiv w:val="1"/>
      <w:marLeft w:val="0"/>
      <w:marRight w:val="0"/>
      <w:marTop w:val="0"/>
      <w:marBottom w:val="0"/>
      <w:divBdr>
        <w:top w:val="none" w:sz="0" w:space="0" w:color="auto"/>
        <w:left w:val="none" w:sz="0" w:space="0" w:color="auto"/>
        <w:bottom w:val="none" w:sz="0" w:space="0" w:color="auto"/>
        <w:right w:val="none" w:sz="0" w:space="0" w:color="auto"/>
      </w:divBdr>
    </w:div>
    <w:div w:id="709838916">
      <w:bodyDiv w:val="1"/>
      <w:marLeft w:val="0"/>
      <w:marRight w:val="0"/>
      <w:marTop w:val="0"/>
      <w:marBottom w:val="0"/>
      <w:divBdr>
        <w:top w:val="none" w:sz="0" w:space="0" w:color="auto"/>
        <w:left w:val="none" w:sz="0" w:space="0" w:color="auto"/>
        <w:bottom w:val="none" w:sz="0" w:space="0" w:color="auto"/>
        <w:right w:val="none" w:sz="0" w:space="0" w:color="auto"/>
      </w:divBdr>
    </w:div>
    <w:div w:id="845631782">
      <w:bodyDiv w:val="1"/>
      <w:marLeft w:val="0"/>
      <w:marRight w:val="0"/>
      <w:marTop w:val="0"/>
      <w:marBottom w:val="0"/>
      <w:divBdr>
        <w:top w:val="none" w:sz="0" w:space="0" w:color="auto"/>
        <w:left w:val="none" w:sz="0" w:space="0" w:color="auto"/>
        <w:bottom w:val="none" w:sz="0" w:space="0" w:color="auto"/>
        <w:right w:val="none" w:sz="0" w:space="0" w:color="auto"/>
      </w:divBdr>
    </w:div>
    <w:div w:id="1206286159">
      <w:bodyDiv w:val="1"/>
      <w:marLeft w:val="0"/>
      <w:marRight w:val="0"/>
      <w:marTop w:val="0"/>
      <w:marBottom w:val="0"/>
      <w:divBdr>
        <w:top w:val="none" w:sz="0" w:space="0" w:color="auto"/>
        <w:left w:val="none" w:sz="0" w:space="0" w:color="auto"/>
        <w:bottom w:val="none" w:sz="0" w:space="0" w:color="auto"/>
        <w:right w:val="none" w:sz="0" w:space="0" w:color="auto"/>
      </w:divBdr>
      <w:divsChild>
        <w:div w:id="180970328">
          <w:marLeft w:val="0"/>
          <w:marRight w:val="0"/>
          <w:marTop w:val="0"/>
          <w:marBottom w:val="0"/>
          <w:divBdr>
            <w:top w:val="none" w:sz="0" w:space="0" w:color="auto"/>
            <w:left w:val="none" w:sz="0" w:space="0" w:color="auto"/>
            <w:bottom w:val="none" w:sz="0" w:space="0" w:color="auto"/>
            <w:right w:val="none" w:sz="0" w:space="0" w:color="auto"/>
          </w:divBdr>
        </w:div>
      </w:divsChild>
    </w:div>
    <w:div w:id="1254777727">
      <w:bodyDiv w:val="1"/>
      <w:marLeft w:val="0"/>
      <w:marRight w:val="0"/>
      <w:marTop w:val="0"/>
      <w:marBottom w:val="0"/>
      <w:divBdr>
        <w:top w:val="none" w:sz="0" w:space="0" w:color="auto"/>
        <w:left w:val="none" w:sz="0" w:space="0" w:color="auto"/>
        <w:bottom w:val="none" w:sz="0" w:space="0" w:color="auto"/>
        <w:right w:val="none" w:sz="0" w:space="0" w:color="auto"/>
      </w:divBdr>
    </w:div>
    <w:div w:id="1384716320">
      <w:bodyDiv w:val="1"/>
      <w:marLeft w:val="0"/>
      <w:marRight w:val="0"/>
      <w:marTop w:val="0"/>
      <w:marBottom w:val="0"/>
      <w:divBdr>
        <w:top w:val="none" w:sz="0" w:space="0" w:color="auto"/>
        <w:left w:val="none" w:sz="0" w:space="0" w:color="auto"/>
        <w:bottom w:val="none" w:sz="0" w:space="0" w:color="auto"/>
        <w:right w:val="none" w:sz="0" w:space="0" w:color="auto"/>
      </w:divBdr>
    </w:div>
    <w:div w:id="1432241828">
      <w:bodyDiv w:val="1"/>
      <w:marLeft w:val="0"/>
      <w:marRight w:val="0"/>
      <w:marTop w:val="0"/>
      <w:marBottom w:val="0"/>
      <w:divBdr>
        <w:top w:val="none" w:sz="0" w:space="0" w:color="auto"/>
        <w:left w:val="none" w:sz="0" w:space="0" w:color="auto"/>
        <w:bottom w:val="none" w:sz="0" w:space="0" w:color="auto"/>
        <w:right w:val="none" w:sz="0" w:space="0" w:color="auto"/>
      </w:divBdr>
    </w:div>
    <w:div w:id="1519537953">
      <w:bodyDiv w:val="1"/>
      <w:marLeft w:val="0"/>
      <w:marRight w:val="0"/>
      <w:marTop w:val="0"/>
      <w:marBottom w:val="0"/>
      <w:divBdr>
        <w:top w:val="none" w:sz="0" w:space="0" w:color="auto"/>
        <w:left w:val="none" w:sz="0" w:space="0" w:color="auto"/>
        <w:bottom w:val="none" w:sz="0" w:space="0" w:color="auto"/>
        <w:right w:val="none" w:sz="0" w:space="0" w:color="auto"/>
      </w:divBdr>
    </w:div>
    <w:div w:id="1554728321">
      <w:bodyDiv w:val="1"/>
      <w:marLeft w:val="0"/>
      <w:marRight w:val="0"/>
      <w:marTop w:val="0"/>
      <w:marBottom w:val="0"/>
      <w:divBdr>
        <w:top w:val="none" w:sz="0" w:space="0" w:color="auto"/>
        <w:left w:val="none" w:sz="0" w:space="0" w:color="auto"/>
        <w:bottom w:val="none" w:sz="0" w:space="0" w:color="auto"/>
        <w:right w:val="none" w:sz="0" w:space="0" w:color="auto"/>
      </w:divBdr>
    </w:div>
    <w:div w:id="1592203526">
      <w:bodyDiv w:val="1"/>
      <w:marLeft w:val="0"/>
      <w:marRight w:val="0"/>
      <w:marTop w:val="0"/>
      <w:marBottom w:val="0"/>
      <w:divBdr>
        <w:top w:val="none" w:sz="0" w:space="0" w:color="auto"/>
        <w:left w:val="none" w:sz="0" w:space="0" w:color="auto"/>
        <w:bottom w:val="none" w:sz="0" w:space="0" w:color="auto"/>
        <w:right w:val="none" w:sz="0" w:space="0" w:color="auto"/>
      </w:divBdr>
    </w:div>
    <w:div w:id="1605842609">
      <w:bodyDiv w:val="1"/>
      <w:marLeft w:val="0"/>
      <w:marRight w:val="0"/>
      <w:marTop w:val="0"/>
      <w:marBottom w:val="0"/>
      <w:divBdr>
        <w:top w:val="none" w:sz="0" w:space="0" w:color="auto"/>
        <w:left w:val="none" w:sz="0" w:space="0" w:color="auto"/>
        <w:bottom w:val="none" w:sz="0" w:space="0" w:color="auto"/>
        <w:right w:val="none" w:sz="0" w:space="0" w:color="auto"/>
      </w:divBdr>
    </w:div>
    <w:div w:id="181818326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8727221">
      <w:bodyDiv w:val="1"/>
      <w:marLeft w:val="0"/>
      <w:marRight w:val="0"/>
      <w:marTop w:val="0"/>
      <w:marBottom w:val="0"/>
      <w:divBdr>
        <w:top w:val="none" w:sz="0" w:space="0" w:color="auto"/>
        <w:left w:val="none" w:sz="0" w:space="0" w:color="auto"/>
        <w:bottom w:val="none" w:sz="0" w:space="0" w:color="auto"/>
        <w:right w:val="none" w:sz="0" w:space="0" w:color="auto"/>
      </w:divBdr>
    </w:div>
    <w:div w:id="206144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idaauthorityonline.in/en/article/archive-live-land-allotment-scheme"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CDCF801A33FA410E8D28D51485FBBA9C"/>
        <w:category>
          <w:name w:val="General"/>
          <w:gallery w:val="placeholder"/>
        </w:category>
        <w:types>
          <w:type w:val="bbPlcHdr"/>
        </w:types>
        <w:behaviors>
          <w:behavior w:val="content"/>
        </w:behaviors>
        <w:guid w:val="{473F3B43-6131-467E-9698-3A9186E1D985}"/>
      </w:docPartPr>
      <w:docPartBody>
        <w:p w:rsidR="004B6EF3" w:rsidRDefault="000F2D2E" w:rsidP="000F2D2E">
          <w:pPr>
            <w:pStyle w:val="CDCF801A33FA410E8D28D51485FBBA9C"/>
          </w:pPr>
          <w:r w:rsidRPr="001849DA">
            <w:rPr>
              <w:rStyle w:val="PlaceholderText"/>
            </w:rPr>
            <w:t>Choose an item.</w:t>
          </w:r>
        </w:p>
      </w:docPartBody>
    </w:docPart>
    <w:docPart>
      <w:docPartPr>
        <w:name w:val="39D0C84747D8438F8BAAE4445DEF0075"/>
        <w:category>
          <w:name w:val="General"/>
          <w:gallery w:val="placeholder"/>
        </w:category>
        <w:types>
          <w:type w:val="bbPlcHdr"/>
        </w:types>
        <w:behaviors>
          <w:behavior w:val="content"/>
        </w:behaviors>
        <w:guid w:val="{96E35F4E-23D6-44AB-9453-F6A1926590E0}"/>
      </w:docPartPr>
      <w:docPartBody>
        <w:p w:rsidR="004B6EF3" w:rsidRDefault="000F2D2E" w:rsidP="000F2D2E">
          <w:pPr>
            <w:pStyle w:val="39D0C84747D8438F8BAAE4445DEF0075"/>
          </w:pPr>
          <w:r w:rsidRPr="001849DA">
            <w:rPr>
              <w:rStyle w:val="PlaceholderText"/>
            </w:rPr>
            <w:t>Click here to enter text.</w:t>
          </w:r>
        </w:p>
      </w:docPartBody>
    </w:docPart>
    <w:docPart>
      <w:docPartPr>
        <w:name w:val="15D95B8EAC8041A7AC0212738E451FDD"/>
        <w:category>
          <w:name w:val="General"/>
          <w:gallery w:val="placeholder"/>
        </w:category>
        <w:types>
          <w:type w:val="bbPlcHdr"/>
        </w:types>
        <w:behaviors>
          <w:behavior w:val="content"/>
        </w:behaviors>
        <w:guid w:val="{51079E31-92CD-42E8-A280-56EC837F2D76}"/>
      </w:docPartPr>
      <w:docPartBody>
        <w:p w:rsidR="004B6EF3" w:rsidRDefault="000F2D2E" w:rsidP="000F2D2E">
          <w:pPr>
            <w:pStyle w:val="15D95B8EAC8041A7AC0212738E451FDD"/>
          </w:pPr>
          <w:r w:rsidRPr="0072035D">
            <w:rPr>
              <w:rStyle w:val="PlaceholderText"/>
              <w:sz w:val="20"/>
            </w:rPr>
            <w:t>Choose an item.</w:t>
          </w:r>
        </w:p>
      </w:docPartBody>
    </w:docPart>
    <w:docPart>
      <w:docPartPr>
        <w:name w:val="D948E598396E444CB9F83E997799B34B"/>
        <w:category>
          <w:name w:val="General"/>
          <w:gallery w:val="placeholder"/>
        </w:category>
        <w:types>
          <w:type w:val="bbPlcHdr"/>
        </w:types>
        <w:behaviors>
          <w:behavior w:val="content"/>
        </w:behaviors>
        <w:guid w:val="{A188CD63-3133-4E5F-B135-D4EA481C709A}"/>
      </w:docPartPr>
      <w:docPartBody>
        <w:p w:rsidR="004B6EF3" w:rsidRDefault="000F2D2E" w:rsidP="000F2D2E">
          <w:pPr>
            <w:pStyle w:val="D948E598396E444CB9F83E997799B34B"/>
          </w:pPr>
          <w:r w:rsidRPr="0072035D">
            <w:rPr>
              <w:rStyle w:val="PlaceholderText"/>
              <w:sz w:val="20"/>
            </w:rPr>
            <w:t>Choose an item.</w:t>
          </w:r>
        </w:p>
      </w:docPartBody>
    </w:docPart>
    <w:docPart>
      <w:docPartPr>
        <w:name w:val="A77F15305AB043BE80EE9E0442F4BFD2"/>
        <w:category>
          <w:name w:val="General"/>
          <w:gallery w:val="placeholder"/>
        </w:category>
        <w:types>
          <w:type w:val="bbPlcHdr"/>
        </w:types>
        <w:behaviors>
          <w:behavior w:val="content"/>
        </w:behaviors>
        <w:guid w:val="{B2F0D327-1DF5-4495-9A46-FC3D08CFD427}"/>
      </w:docPartPr>
      <w:docPartBody>
        <w:p w:rsidR="004B6EF3" w:rsidRDefault="000F2D2E" w:rsidP="000F2D2E">
          <w:pPr>
            <w:pStyle w:val="A77F15305AB043BE80EE9E0442F4BFD2"/>
          </w:pPr>
          <w:r w:rsidRPr="001849DA">
            <w:rPr>
              <w:rStyle w:val="PlaceholderText"/>
            </w:rPr>
            <w:t>Choose an item.</w:t>
          </w:r>
        </w:p>
      </w:docPartBody>
    </w:docPart>
    <w:docPart>
      <w:docPartPr>
        <w:name w:val="4C7726505473407EBF2AD0D197912FCA"/>
        <w:category>
          <w:name w:val="General"/>
          <w:gallery w:val="placeholder"/>
        </w:category>
        <w:types>
          <w:type w:val="bbPlcHdr"/>
        </w:types>
        <w:behaviors>
          <w:behavior w:val="content"/>
        </w:behaviors>
        <w:guid w:val="{15BF940E-10EE-4948-8B05-FED52F7E28BC}"/>
      </w:docPartPr>
      <w:docPartBody>
        <w:p w:rsidR="004B6EF3" w:rsidRDefault="000F2D2E" w:rsidP="000F2D2E">
          <w:pPr>
            <w:pStyle w:val="4C7726505473407EBF2AD0D197912FCA"/>
          </w:pPr>
          <w:r w:rsidRPr="001849DA">
            <w:rPr>
              <w:rStyle w:val="PlaceholderText"/>
            </w:rPr>
            <w:t>Choose an item.</w:t>
          </w:r>
        </w:p>
      </w:docPartBody>
    </w:docPart>
    <w:docPart>
      <w:docPartPr>
        <w:name w:val="8F80A2742499454CAE6518817C919ADF"/>
        <w:category>
          <w:name w:val="General"/>
          <w:gallery w:val="placeholder"/>
        </w:category>
        <w:types>
          <w:type w:val="bbPlcHdr"/>
        </w:types>
        <w:behaviors>
          <w:behavior w:val="content"/>
        </w:behaviors>
        <w:guid w:val="{1C4A719A-97E1-4D09-B54A-DBC58DC8929B}"/>
      </w:docPartPr>
      <w:docPartBody>
        <w:p w:rsidR="004B6EF3" w:rsidRDefault="000F2D2E" w:rsidP="000F2D2E">
          <w:pPr>
            <w:pStyle w:val="8F80A2742499454CAE6518817C919ADF"/>
          </w:pPr>
          <w:r w:rsidRPr="0072035D">
            <w:rPr>
              <w:rStyle w:val="PlaceholderText"/>
              <w:sz w:val="20"/>
            </w:rPr>
            <w:t>Choose an item.</w:t>
          </w:r>
        </w:p>
      </w:docPartBody>
    </w:docPart>
    <w:docPart>
      <w:docPartPr>
        <w:name w:val="2CFFFAAD1D154014AD5200F196FE5552"/>
        <w:category>
          <w:name w:val="General"/>
          <w:gallery w:val="placeholder"/>
        </w:category>
        <w:types>
          <w:type w:val="bbPlcHdr"/>
        </w:types>
        <w:behaviors>
          <w:behavior w:val="content"/>
        </w:behaviors>
        <w:guid w:val="{C6B22492-3B06-4D23-BDBE-1220F44DA773}"/>
      </w:docPartPr>
      <w:docPartBody>
        <w:p w:rsidR="004B6EF3" w:rsidRDefault="000F2D2E" w:rsidP="000F2D2E">
          <w:pPr>
            <w:pStyle w:val="2CFFFAAD1D154014AD5200F196FE5552"/>
          </w:pPr>
          <w:r w:rsidRPr="0072035D">
            <w:rPr>
              <w:rStyle w:val="PlaceholderText"/>
              <w:sz w:val="20"/>
            </w:rPr>
            <w:t>Choose an item.</w:t>
          </w:r>
        </w:p>
      </w:docPartBody>
    </w:docPart>
    <w:docPart>
      <w:docPartPr>
        <w:name w:val="7EEE910B00CD4244829F25768809EC5E"/>
        <w:category>
          <w:name w:val="General"/>
          <w:gallery w:val="placeholder"/>
        </w:category>
        <w:types>
          <w:type w:val="bbPlcHdr"/>
        </w:types>
        <w:behaviors>
          <w:behavior w:val="content"/>
        </w:behaviors>
        <w:guid w:val="{56E1A9B2-2565-4B93-AE0B-A3EB4CFAB203}"/>
      </w:docPartPr>
      <w:docPartBody>
        <w:p w:rsidR="004B6EF3" w:rsidRDefault="000F2D2E" w:rsidP="000F2D2E">
          <w:pPr>
            <w:pStyle w:val="7EEE910B00CD4244829F25768809EC5E"/>
          </w:pPr>
          <w:r w:rsidRPr="0072035D">
            <w:rPr>
              <w:rStyle w:val="PlaceholderText"/>
              <w:sz w:val="20"/>
            </w:rPr>
            <w:t>Choose an item.</w:t>
          </w:r>
        </w:p>
      </w:docPartBody>
    </w:docPart>
    <w:docPart>
      <w:docPartPr>
        <w:name w:val="28E97845FAC94AF8808EBC6578AFA47D"/>
        <w:category>
          <w:name w:val="General"/>
          <w:gallery w:val="placeholder"/>
        </w:category>
        <w:types>
          <w:type w:val="bbPlcHdr"/>
        </w:types>
        <w:behaviors>
          <w:behavior w:val="content"/>
        </w:behaviors>
        <w:guid w:val="{BD308EC4-5591-4CB2-891C-233268C16374}"/>
      </w:docPartPr>
      <w:docPartBody>
        <w:p w:rsidR="004B6EF3" w:rsidRDefault="000F2D2E" w:rsidP="000F2D2E">
          <w:pPr>
            <w:pStyle w:val="28E97845FAC94AF8808EBC6578AFA47D"/>
          </w:pPr>
          <w:r w:rsidRPr="00B01A5D">
            <w:rPr>
              <w:rStyle w:val="PlaceholderText"/>
            </w:rPr>
            <w:t>Choose an item.</w:t>
          </w:r>
        </w:p>
      </w:docPartBody>
    </w:docPart>
    <w:docPart>
      <w:docPartPr>
        <w:name w:val="BE85062D06E8413DA187398F400C6FCB"/>
        <w:category>
          <w:name w:val="General"/>
          <w:gallery w:val="placeholder"/>
        </w:category>
        <w:types>
          <w:type w:val="bbPlcHdr"/>
        </w:types>
        <w:behaviors>
          <w:behavior w:val="content"/>
        </w:behaviors>
        <w:guid w:val="{3EC56326-4E16-4B13-AA2A-EAA59225588A}"/>
      </w:docPartPr>
      <w:docPartBody>
        <w:p w:rsidR="00526A2E" w:rsidRDefault="00C242BE" w:rsidP="00C242BE">
          <w:pPr>
            <w:pStyle w:val="BE85062D06E8413DA187398F400C6FCB"/>
          </w:pPr>
          <w:r w:rsidRPr="001849DA">
            <w:rPr>
              <w:rStyle w:val="PlaceholderText"/>
            </w:rPr>
            <w:t>Choose an item.</w:t>
          </w:r>
        </w:p>
      </w:docPartBody>
    </w:docPart>
    <w:docPart>
      <w:docPartPr>
        <w:name w:val="202FA03F55BB43679E2C11E52851F49C"/>
        <w:category>
          <w:name w:val="General"/>
          <w:gallery w:val="placeholder"/>
        </w:category>
        <w:types>
          <w:type w:val="bbPlcHdr"/>
        </w:types>
        <w:behaviors>
          <w:behavior w:val="content"/>
        </w:behaviors>
        <w:guid w:val="{8DD1F060-2D2C-4DE9-91CB-BBE413CAAE26}"/>
      </w:docPartPr>
      <w:docPartBody>
        <w:p w:rsidR="00526A2E" w:rsidRDefault="00C242BE" w:rsidP="00C242BE">
          <w:pPr>
            <w:pStyle w:val="202FA03F55BB43679E2C11E52851F49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5F8E"/>
    <w:rsid w:val="000A0688"/>
    <w:rsid w:val="000D2B6D"/>
    <w:rsid w:val="000F2D2E"/>
    <w:rsid w:val="001E286F"/>
    <w:rsid w:val="001E417A"/>
    <w:rsid w:val="001F328C"/>
    <w:rsid w:val="0041410F"/>
    <w:rsid w:val="0044543F"/>
    <w:rsid w:val="00460F77"/>
    <w:rsid w:val="0048646C"/>
    <w:rsid w:val="004B6EF3"/>
    <w:rsid w:val="00500A70"/>
    <w:rsid w:val="005137F7"/>
    <w:rsid w:val="00526A2E"/>
    <w:rsid w:val="005E60E5"/>
    <w:rsid w:val="006100F8"/>
    <w:rsid w:val="006852F7"/>
    <w:rsid w:val="00691CC5"/>
    <w:rsid w:val="00793BB2"/>
    <w:rsid w:val="008309C4"/>
    <w:rsid w:val="008324DC"/>
    <w:rsid w:val="0085552D"/>
    <w:rsid w:val="0087044C"/>
    <w:rsid w:val="00881B73"/>
    <w:rsid w:val="00881F31"/>
    <w:rsid w:val="00904286"/>
    <w:rsid w:val="0091353C"/>
    <w:rsid w:val="00917243"/>
    <w:rsid w:val="009A32E1"/>
    <w:rsid w:val="009D4A37"/>
    <w:rsid w:val="00A13868"/>
    <w:rsid w:val="00A61A72"/>
    <w:rsid w:val="00A86D97"/>
    <w:rsid w:val="00B86B91"/>
    <w:rsid w:val="00B93E15"/>
    <w:rsid w:val="00C242BE"/>
    <w:rsid w:val="00CB23F6"/>
    <w:rsid w:val="00CF3F87"/>
    <w:rsid w:val="00D20AD4"/>
    <w:rsid w:val="00D42D48"/>
    <w:rsid w:val="00D66928"/>
    <w:rsid w:val="00E07B17"/>
    <w:rsid w:val="00E22351"/>
    <w:rsid w:val="00EA43AF"/>
    <w:rsid w:val="00EE7E61"/>
    <w:rsid w:val="00F11460"/>
    <w:rsid w:val="00F779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A2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E14829F851A47E1BF2FAEC0233B79EA">
    <w:name w:val="9E14829F851A47E1BF2FAEC0233B79EA"/>
    <w:rsid w:val="005E60E5"/>
  </w:style>
  <w:style w:type="paragraph" w:customStyle="1" w:styleId="DBDC37E7538B45B5AB4B6DC9DFA26F73">
    <w:name w:val="DBDC37E7538B45B5AB4B6DC9DFA26F73"/>
    <w:rsid w:val="000F2D2E"/>
  </w:style>
  <w:style w:type="paragraph" w:customStyle="1" w:styleId="CDCF801A33FA410E8D28D51485FBBA9C">
    <w:name w:val="CDCF801A33FA410E8D28D51485FBBA9C"/>
    <w:rsid w:val="000F2D2E"/>
  </w:style>
  <w:style w:type="paragraph" w:customStyle="1" w:styleId="39D0C84747D8438F8BAAE4445DEF0075">
    <w:name w:val="39D0C84747D8438F8BAAE4445DEF0075"/>
    <w:rsid w:val="000F2D2E"/>
  </w:style>
  <w:style w:type="paragraph" w:customStyle="1" w:styleId="15D95B8EAC8041A7AC0212738E451FDD">
    <w:name w:val="15D95B8EAC8041A7AC0212738E451FDD"/>
    <w:rsid w:val="000F2D2E"/>
  </w:style>
  <w:style w:type="paragraph" w:customStyle="1" w:styleId="D948E598396E444CB9F83E997799B34B">
    <w:name w:val="D948E598396E444CB9F83E997799B34B"/>
    <w:rsid w:val="000F2D2E"/>
  </w:style>
  <w:style w:type="paragraph" w:customStyle="1" w:styleId="A77F15305AB043BE80EE9E0442F4BFD2">
    <w:name w:val="A77F15305AB043BE80EE9E0442F4BFD2"/>
    <w:rsid w:val="000F2D2E"/>
  </w:style>
  <w:style w:type="paragraph" w:customStyle="1" w:styleId="4C7726505473407EBF2AD0D197912FCA">
    <w:name w:val="4C7726505473407EBF2AD0D197912FCA"/>
    <w:rsid w:val="000F2D2E"/>
  </w:style>
  <w:style w:type="paragraph" w:customStyle="1" w:styleId="8F80A2742499454CAE6518817C919ADF">
    <w:name w:val="8F80A2742499454CAE6518817C919ADF"/>
    <w:rsid w:val="000F2D2E"/>
  </w:style>
  <w:style w:type="paragraph" w:customStyle="1" w:styleId="2CFFFAAD1D154014AD5200F196FE5552">
    <w:name w:val="2CFFFAAD1D154014AD5200F196FE5552"/>
    <w:rsid w:val="000F2D2E"/>
  </w:style>
  <w:style w:type="paragraph" w:customStyle="1" w:styleId="7EEE910B00CD4244829F25768809EC5E">
    <w:name w:val="7EEE910B00CD4244829F25768809EC5E"/>
    <w:rsid w:val="000F2D2E"/>
  </w:style>
  <w:style w:type="paragraph" w:customStyle="1" w:styleId="28E97845FAC94AF8808EBC6578AFA47D">
    <w:name w:val="28E97845FAC94AF8808EBC6578AFA47D"/>
    <w:rsid w:val="000F2D2E"/>
  </w:style>
  <w:style w:type="paragraph" w:customStyle="1" w:styleId="5991043C539C4EEAA9DA96BEC29AACA7">
    <w:name w:val="5991043C539C4EEAA9DA96BEC29AACA7"/>
    <w:rsid w:val="004B6EF3"/>
  </w:style>
  <w:style w:type="paragraph" w:customStyle="1" w:styleId="14F17515A14A4F86ACD281F732A318BD">
    <w:name w:val="14F17515A14A4F86ACD281F732A318BD"/>
    <w:rsid w:val="004B6EF3"/>
  </w:style>
  <w:style w:type="paragraph" w:customStyle="1" w:styleId="88F9CE40818A4EC59CEDCF62141F1D53">
    <w:name w:val="88F9CE40818A4EC59CEDCF62141F1D53"/>
    <w:rsid w:val="00045F8E"/>
  </w:style>
  <w:style w:type="paragraph" w:customStyle="1" w:styleId="B0C0BAAAF0B24C8E9121470D4ADC2E25">
    <w:name w:val="B0C0BAAAF0B24C8E9121470D4ADC2E25"/>
    <w:rsid w:val="00045F8E"/>
  </w:style>
  <w:style w:type="paragraph" w:customStyle="1" w:styleId="F6BFE531ACAC42CD89E3C819C7FCCD9B">
    <w:name w:val="F6BFE531ACAC42CD89E3C819C7FCCD9B"/>
    <w:rsid w:val="00045F8E"/>
  </w:style>
  <w:style w:type="paragraph" w:customStyle="1" w:styleId="B41BE08DB1494603BCBB7041B8879665">
    <w:name w:val="B41BE08DB1494603BCBB7041B8879665"/>
    <w:rsid w:val="00B93E15"/>
  </w:style>
  <w:style w:type="paragraph" w:customStyle="1" w:styleId="039A118C242D43818DE740A535929BEF">
    <w:name w:val="039A118C242D43818DE740A535929BEF"/>
    <w:rsid w:val="006100F8"/>
  </w:style>
  <w:style w:type="paragraph" w:customStyle="1" w:styleId="BE85062D06E8413DA187398F400C6FCB">
    <w:name w:val="BE85062D06E8413DA187398F400C6FCB"/>
    <w:rsid w:val="00C242BE"/>
  </w:style>
  <w:style w:type="paragraph" w:customStyle="1" w:styleId="202FA03F55BB43679E2C11E52851F49C">
    <w:name w:val="202FA03F55BB43679E2C11E52851F49C"/>
    <w:rsid w:val="00C242BE"/>
  </w:style>
  <w:style w:type="paragraph" w:customStyle="1" w:styleId="E00F7531A60E456BB472C202B5126E41">
    <w:name w:val="E00F7531A60E456BB472C202B5126E41"/>
    <w:rsid w:val="00526A2E"/>
  </w:style>
  <w:style w:type="paragraph" w:customStyle="1" w:styleId="AC5D9099C63F49A4A4BE97EB5C29CD7A">
    <w:name w:val="AC5D9099C63F49A4A4BE97EB5C29CD7A"/>
    <w:rsid w:val="00526A2E"/>
  </w:style>
  <w:style w:type="paragraph" w:customStyle="1" w:styleId="E5212B5396EF4E23845CAC2FBACC8B15">
    <w:name w:val="E5212B5396EF4E23845CAC2FBACC8B15"/>
    <w:rsid w:val="00526A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7FDED-A4A5-4162-98D7-B110B39E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17</Pages>
  <Words>5369</Words>
  <Characters>30605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19</cp:revision>
  <cp:lastPrinted>2023-04-11T09:25:00Z</cp:lastPrinted>
  <dcterms:created xsi:type="dcterms:W3CDTF">2023-02-08T10:07:00Z</dcterms:created>
  <dcterms:modified xsi:type="dcterms:W3CDTF">2023-05-10T07:41:00Z</dcterms:modified>
</cp:coreProperties>
</file>