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795" w:rsidRDefault="003E5795">
      <w:pPr>
        <w:rPr>
          <w:lang w:val="en-US"/>
        </w:rPr>
      </w:pPr>
    </w:p>
    <w:p w:rsidR="003E5795" w:rsidRDefault="003E5795">
      <w:pPr>
        <w:rPr>
          <w:lang w:val="en-US"/>
        </w:rPr>
      </w:pPr>
    </w:p>
    <w:p w:rsidR="003E5795" w:rsidRDefault="003E5795">
      <w:pPr>
        <w:rPr>
          <w:lang w:val="en-US"/>
        </w:rPr>
      </w:pPr>
    </w:p>
    <w:p w:rsidR="003E5795" w:rsidRDefault="003E5795">
      <w:pPr>
        <w:rPr>
          <w:lang w:val="en-US"/>
        </w:rPr>
      </w:pPr>
    </w:p>
    <w:p w:rsidR="00111936" w:rsidRDefault="00651164">
      <w:pPr>
        <w:rPr>
          <w:lang w:val="en-US"/>
        </w:rPr>
      </w:pPr>
      <w:r>
        <w:rPr>
          <w:lang w:val="en-US"/>
        </w:rPr>
        <w:t>Dear Sir,</w:t>
      </w:r>
    </w:p>
    <w:p w:rsidR="00651164" w:rsidRDefault="00651164" w:rsidP="00651164">
      <w:pPr>
        <w:jc w:val="both"/>
        <w:rPr>
          <w:lang w:val="en-US"/>
        </w:rPr>
      </w:pPr>
      <w:r>
        <w:rPr>
          <w:lang w:val="en-US"/>
        </w:rPr>
        <w:t>In regard to the valuation of the residential property with Case ID: VIS (2022-23) PL496-399-688 (</w:t>
      </w:r>
      <w:r w:rsidRPr="00651164">
        <w:rPr>
          <w:b/>
          <w:lang w:val="en-US"/>
        </w:rPr>
        <w:t>Account Name: Mrs.Meenu Agarwal &amp; Mrs. Deepti Agarwal)</w:t>
      </w:r>
      <w:r>
        <w:rPr>
          <w:lang w:val="en-US"/>
        </w:rPr>
        <w:t xml:space="preserve"> dated 12/12/2022, the difference of the property valuation as compare to the old valuation report dated: 25/06/2018 is due to the depreciation accumulated in 5 years for the building. The land rate is considered as per the current market trend and has not changed as such.</w:t>
      </w:r>
    </w:p>
    <w:p w:rsidR="00651164" w:rsidRDefault="00651164">
      <w:pPr>
        <w:rPr>
          <w:lang w:val="en-US"/>
        </w:rPr>
      </w:pPr>
      <w:r>
        <w:rPr>
          <w:lang w:val="en-US"/>
        </w:rPr>
        <w:t xml:space="preserve">Thanks and regards </w:t>
      </w:r>
    </w:p>
    <w:p w:rsidR="00651164" w:rsidRDefault="00651164">
      <w:pPr>
        <w:rPr>
          <w:lang w:val="en-US"/>
        </w:rPr>
      </w:pPr>
      <w:proofErr w:type="spellStart"/>
      <w:r>
        <w:rPr>
          <w:lang w:val="en-US"/>
        </w:rPr>
        <w:t>Er.Arup</w:t>
      </w:r>
      <w:proofErr w:type="spellEnd"/>
      <w:r>
        <w:rPr>
          <w:lang w:val="en-US"/>
        </w:rPr>
        <w:t xml:space="preserve"> Banerjee </w:t>
      </w:r>
    </w:p>
    <w:p w:rsidR="00651164" w:rsidRDefault="00651164">
      <w:pPr>
        <w:rPr>
          <w:lang w:val="en-US"/>
        </w:rPr>
      </w:pPr>
      <w:r>
        <w:rPr>
          <w:lang w:val="en-US"/>
        </w:rPr>
        <w:t>(Engineer-Valuations)</w:t>
      </w:r>
    </w:p>
    <w:p w:rsidR="00651164" w:rsidRPr="00651164" w:rsidRDefault="003D2065">
      <w:pPr>
        <w:rPr>
          <w:lang w:val="en-US"/>
        </w:rPr>
      </w:pPr>
      <w:r>
        <w:rPr>
          <w:lang w:val="en-US"/>
        </w:rPr>
        <w:t>R.K Associates</w:t>
      </w:r>
      <w:bookmarkStart w:id="0" w:name="_GoBack"/>
      <w:bookmarkEnd w:id="0"/>
      <w:r w:rsidR="00651164">
        <w:rPr>
          <w:lang w:val="en-US"/>
        </w:rPr>
        <w:t xml:space="preserve"> V</w:t>
      </w:r>
      <w:r w:rsidR="003E5795">
        <w:rPr>
          <w:lang w:val="en-US"/>
        </w:rPr>
        <w:t>aluers and Techno E</w:t>
      </w:r>
      <w:r w:rsidR="00651164">
        <w:rPr>
          <w:lang w:val="en-US"/>
        </w:rPr>
        <w:t>ngineering Consultants Pvt. Ltd.</w:t>
      </w:r>
    </w:p>
    <w:sectPr w:rsidR="00651164" w:rsidRPr="00651164" w:rsidSect="00651164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164"/>
    <w:rsid w:val="000260DA"/>
    <w:rsid w:val="000C1BC0"/>
    <w:rsid w:val="00111936"/>
    <w:rsid w:val="003D2065"/>
    <w:rsid w:val="003E5795"/>
    <w:rsid w:val="00651164"/>
    <w:rsid w:val="0065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8CE581-0687-42DA-9858-C8474228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Tomar</dc:creator>
  <cp:keywords/>
  <dc:description/>
  <cp:lastModifiedBy>Arun Tomar</cp:lastModifiedBy>
  <cp:revision>1</cp:revision>
  <cp:lastPrinted>2023-02-08T08:03:00Z</cp:lastPrinted>
  <dcterms:created xsi:type="dcterms:W3CDTF">2023-02-08T07:54:00Z</dcterms:created>
  <dcterms:modified xsi:type="dcterms:W3CDTF">2023-02-08T08:09:00Z</dcterms:modified>
</cp:coreProperties>
</file>