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5AEAC" w14:textId="77777777" w:rsidR="00E27B8F" w:rsidRDefault="001B3DD5">
      <w:pPr>
        <w:rPr>
          <w:rFonts w:ascii="Times New Roman" w:hAnsi="Times New Roman" w:cs="Times New Roman"/>
          <w:color w:val="984806" w:themeColor="accent6" w:themeShade="80"/>
          <w:sz w:val="48"/>
          <w:szCs w:val="48"/>
        </w:rPr>
      </w:pPr>
      <w:bookmarkStart w:id="0" w:name="_GoBack"/>
      <w:bookmarkEnd w:id="0"/>
      <w:r w:rsidRPr="001B3DD5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>Krishna B Goyal</w:t>
      </w:r>
      <w:r w:rsidR="00E27B8F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 xml:space="preserve">                                     </w:t>
      </w:r>
    </w:p>
    <w:p w14:paraId="4345AEAD" w14:textId="77777777" w:rsidR="001B3DD5" w:rsidRPr="00E27B8F" w:rsidRDefault="001B3DD5">
      <w:pPr>
        <w:rPr>
          <w:rFonts w:ascii="Times New Roman" w:hAnsi="Times New Roman" w:cs="Times New Roman"/>
          <w:color w:val="984806" w:themeColor="accent6" w:themeShade="80"/>
          <w:sz w:val="48"/>
          <w:szCs w:val="48"/>
        </w:rPr>
      </w:pPr>
      <w:r w:rsidRPr="00E27B8F">
        <w:rPr>
          <w:rFonts w:ascii="Times New Roman" w:hAnsi="Times New Roman" w:cs="Times New Roman"/>
          <w:sz w:val="36"/>
          <w:szCs w:val="36"/>
        </w:rPr>
        <w:t>Chairman cum Managing Director</w:t>
      </w:r>
    </w:p>
    <w:p w14:paraId="4345AEAE" w14:textId="77777777" w:rsidR="001B3DD5" w:rsidRPr="001B3DD5" w:rsidRDefault="001B3DD5">
      <w:pPr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1B3DD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PERSONAL SUMMARY</w:t>
      </w:r>
    </w:p>
    <w:p w14:paraId="4345AEAF" w14:textId="0E0E719A" w:rsidR="001B3DD5" w:rsidRPr="00E66BD2" w:rsidRDefault="00125735" w:rsidP="001B3DD5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spacing w:before="9" w:after="0" w:line="259" w:lineRule="exact"/>
        <w:ind w:right="521"/>
        <w:rPr>
          <w:rFonts w:ascii="Times New Roman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A Entrepreneur</w:t>
      </w:r>
      <w:r w:rsidR="00224BCB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with Vision and commitment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. Son of a Bank Manager started for zero to build a fully integrated Jewellery company from manufacturing to Exports and Retail.    </w:t>
      </w:r>
    </w:p>
    <w:p w14:paraId="4345AEB0" w14:textId="77777777" w:rsidR="001B3DD5" w:rsidRDefault="001B3DD5">
      <w:pPr>
        <w:rPr>
          <w:rFonts w:ascii="Times New Roman" w:hAnsi="Times New Roman" w:cs="Times New Roman"/>
          <w:sz w:val="24"/>
          <w:szCs w:val="24"/>
        </w:rPr>
      </w:pPr>
    </w:p>
    <w:p w14:paraId="4345AEB1" w14:textId="77777777" w:rsidR="001B3DD5" w:rsidRDefault="001B3DD5">
      <w:pPr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1B3DD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WORK EXPERINECE</w:t>
      </w:r>
    </w:p>
    <w:p w14:paraId="4345AEB2" w14:textId="5EEEE1C0" w:rsidR="001B3DD5" w:rsidRDefault="00224B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Jewellery Manufacturing</w:t>
      </w:r>
      <w:r w:rsidR="001B3DD5" w:rsidRPr="00E66B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Dwarka Gems Limited</w:t>
      </w:r>
      <w:r w:rsidR="001B3D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(CMD) 198</w:t>
      </w:r>
      <w:r w:rsidR="007C136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1B3DD5">
        <w:rPr>
          <w:rFonts w:ascii="Times New Roman" w:hAnsi="Times New Roman" w:cs="Times New Roman"/>
          <w:b/>
          <w:color w:val="000000"/>
          <w:sz w:val="24"/>
          <w:szCs w:val="24"/>
        </w:rPr>
        <w:t>- Present.</w:t>
      </w:r>
    </w:p>
    <w:p w14:paraId="4345AEB3" w14:textId="77777777" w:rsidR="001B3DD5" w:rsidRDefault="001B3DD5" w:rsidP="001B3DD5">
      <w:pPr>
        <w:widowControl w:val="0"/>
        <w:autoSpaceDE w:val="0"/>
        <w:autoSpaceDN w:val="0"/>
        <w:adjustRightInd w:val="0"/>
        <w:spacing w:before="209" w:after="0" w:line="260" w:lineRule="exact"/>
        <w:ind w:right="443"/>
        <w:rPr>
          <w:rFonts w:ascii="Times New Roman" w:hAnsi="Times New Roman" w:cs="Times New Roman"/>
          <w:color w:val="000000"/>
          <w:w w:val="103"/>
          <w:sz w:val="24"/>
          <w:szCs w:val="24"/>
        </w:rPr>
      </w:pPr>
      <w:r w:rsidRPr="00E66BD2">
        <w:rPr>
          <w:rFonts w:ascii="Times New Roman" w:hAnsi="Times New Roman" w:cs="Times New Roman"/>
          <w:color w:val="000000"/>
          <w:w w:val="103"/>
          <w:sz w:val="24"/>
          <w:szCs w:val="24"/>
        </w:rPr>
        <w:t>Responsible for the day-to day running of the business with a particular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emphasis on sales and business </w:t>
      </w:r>
      <w:r w:rsidRPr="00E66BD2">
        <w:rPr>
          <w:rFonts w:ascii="Times New Roman" w:hAnsi="Times New Roman" w:cs="Times New Roman"/>
          <w:color w:val="000000"/>
          <w:w w:val="103"/>
          <w:sz w:val="24"/>
          <w:szCs w:val="24"/>
        </w:rPr>
        <w:t>development.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Making sure </w:t>
      </w:r>
      <w:r w:rsidRPr="00E66BD2">
        <w:rPr>
          <w:rFonts w:ascii="Times New Roman" w:hAnsi="Times New Roman" w:cs="Times New Roman"/>
          <w:color w:val="000000"/>
          <w:w w:val="103"/>
          <w:sz w:val="24"/>
          <w:szCs w:val="24"/>
        </w:rPr>
        <w:t>that the business continues to grow by way of developing new clients whilst maintaining its existing customer base.</w:t>
      </w:r>
    </w:p>
    <w:p w14:paraId="4345AEB4" w14:textId="77777777" w:rsidR="00C63262" w:rsidRDefault="00C63262" w:rsidP="001B3DD5">
      <w:pPr>
        <w:widowControl w:val="0"/>
        <w:autoSpaceDE w:val="0"/>
        <w:autoSpaceDN w:val="0"/>
        <w:adjustRightInd w:val="0"/>
        <w:spacing w:before="209" w:after="0" w:line="260" w:lineRule="exact"/>
        <w:ind w:right="443"/>
        <w:rPr>
          <w:rFonts w:ascii="Times New Roman" w:hAnsi="Times New Roman" w:cs="Times New Roman"/>
          <w:color w:val="933634"/>
          <w:spacing w:val="-1"/>
          <w:sz w:val="24"/>
          <w:szCs w:val="24"/>
        </w:rPr>
      </w:pPr>
      <w:r w:rsidRPr="00E66BD2">
        <w:rPr>
          <w:rFonts w:ascii="Times New Roman" w:hAnsi="Times New Roman" w:cs="Times New Roman"/>
          <w:color w:val="933634"/>
          <w:spacing w:val="-1"/>
          <w:sz w:val="24"/>
          <w:szCs w:val="24"/>
        </w:rPr>
        <w:t>KEY SKILLS AND COMPETENCIES</w:t>
      </w:r>
    </w:p>
    <w:p w14:paraId="4345AEB5" w14:textId="77777777" w:rsidR="00C63262" w:rsidRPr="00E66BD2" w:rsidRDefault="00C63262" w:rsidP="00C632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62" w:after="0" w:line="262" w:lineRule="exact"/>
        <w:ind w:right="12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66BD2">
        <w:rPr>
          <w:rFonts w:ascii="Times New Roman" w:hAnsi="Times New Roman" w:cs="Times New Roman"/>
          <w:color w:val="000000"/>
          <w:w w:val="102"/>
          <w:sz w:val="24"/>
          <w:szCs w:val="24"/>
        </w:rPr>
        <w:t>Strong leadership’s skills in</w:t>
      </w:r>
      <w:r w:rsidR="00E27B8F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board governance, new business </w:t>
      </w:r>
      <w:r w:rsidRPr="00E66BD2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development. </w:t>
      </w:r>
      <w:r w:rsidRPr="00E66BD2">
        <w:rPr>
          <w:rFonts w:ascii="Times New Roman" w:hAnsi="Times New Roman" w:cs="Times New Roman"/>
          <w:color w:val="000000"/>
          <w:spacing w:val="-3"/>
          <w:sz w:val="24"/>
          <w:szCs w:val="24"/>
        </w:rPr>
        <w:t>Comprehensive understanding of financial management principles.</w:t>
      </w:r>
    </w:p>
    <w:p w14:paraId="4345AEB6" w14:textId="77777777" w:rsidR="00C63262" w:rsidRPr="00E66BD2" w:rsidRDefault="00C63262" w:rsidP="00C632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62" w:after="0" w:line="262" w:lineRule="exact"/>
        <w:ind w:right="12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66BD2">
        <w:rPr>
          <w:rFonts w:ascii="Times New Roman" w:hAnsi="Times New Roman" w:cs="Times New Roman"/>
          <w:color w:val="000000"/>
          <w:sz w:val="24"/>
          <w:szCs w:val="24"/>
        </w:rPr>
        <w:t>Entrepreneurial with commercial acumen and excellent management skills. A motivated team player who is results driven.</w:t>
      </w:r>
    </w:p>
    <w:p w14:paraId="4345AEB7" w14:textId="77777777" w:rsidR="00C63262" w:rsidRPr="00E66BD2" w:rsidRDefault="00C63262" w:rsidP="00C632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62" w:after="0" w:line="262" w:lineRule="exact"/>
        <w:ind w:right="12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66BD2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Results-oriented with a positive outlook and a clear focus on high quality and </w:t>
      </w:r>
      <w:r w:rsidRPr="00E66BD2">
        <w:rPr>
          <w:rFonts w:ascii="Times New Roman" w:hAnsi="Times New Roman" w:cs="Times New Roman"/>
          <w:color w:val="000000"/>
          <w:sz w:val="24"/>
          <w:szCs w:val="24"/>
        </w:rPr>
        <w:t>business profit.</w:t>
      </w:r>
    </w:p>
    <w:p w14:paraId="4345AEB8" w14:textId="77777777" w:rsidR="00C63262" w:rsidRDefault="00C63262" w:rsidP="001B3DD5">
      <w:pPr>
        <w:widowControl w:val="0"/>
        <w:autoSpaceDE w:val="0"/>
        <w:autoSpaceDN w:val="0"/>
        <w:adjustRightInd w:val="0"/>
        <w:spacing w:before="209" w:after="0" w:line="260" w:lineRule="exact"/>
        <w:ind w:right="443"/>
        <w:rPr>
          <w:rFonts w:ascii="Times New Roman" w:hAnsi="Times New Roman" w:cs="Times New Roman"/>
          <w:color w:val="933634"/>
          <w:sz w:val="24"/>
          <w:szCs w:val="24"/>
        </w:rPr>
      </w:pPr>
      <w:r w:rsidRPr="00E66BD2">
        <w:rPr>
          <w:rFonts w:ascii="Times New Roman" w:hAnsi="Times New Roman" w:cs="Times New Roman"/>
          <w:color w:val="933634"/>
          <w:sz w:val="24"/>
          <w:szCs w:val="24"/>
        </w:rPr>
        <w:t>ACADEMIC QUALIFICATIONS</w:t>
      </w:r>
    </w:p>
    <w:p w14:paraId="4345AEB9" w14:textId="77777777" w:rsidR="00C63262" w:rsidRDefault="00C63262" w:rsidP="001B3DD5">
      <w:pPr>
        <w:widowControl w:val="0"/>
        <w:autoSpaceDE w:val="0"/>
        <w:autoSpaceDN w:val="0"/>
        <w:adjustRightInd w:val="0"/>
        <w:spacing w:before="209" w:after="0" w:line="260" w:lineRule="exact"/>
        <w:ind w:right="443"/>
        <w:rPr>
          <w:rFonts w:ascii="Times New Roman" w:hAnsi="Times New Roman" w:cs="Times New Roman"/>
          <w:w w:val="103"/>
          <w:sz w:val="24"/>
          <w:szCs w:val="24"/>
        </w:rPr>
      </w:pPr>
      <w:r>
        <w:rPr>
          <w:rFonts w:ascii="Times New Roman" w:hAnsi="Times New Roman" w:cs="Times New Roman"/>
          <w:w w:val="103"/>
          <w:sz w:val="24"/>
          <w:szCs w:val="24"/>
        </w:rPr>
        <w:t>Bachelor in Commerce (B.COM).</w:t>
      </w:r>
    </w:p>
    <w:p w14:paraId="4345AEBA" w14:textId="77777777" w:rsidR="00C63262" w:rsidRPr="00C63262" w:rsidRDefault="00C63262" w:rsidP="001B3DD5">
      <w:pPr>
        <w:widowControl w:val="0"/>
        <w:autoSpaceDE w:val="0"/>
        <w:autoSpaceDN w:val="0"/>
        <w:adjustRightInd w:val="0"/>
        <w:spacing w:before="209" w:after="0" w:line="260" w:lineRule="exact"/>
        <w:ind w:right="443"/>
        <w:rPr>
          <w:rFonts w:ascii="Times New Roman" w:hAnsi="Times New Roman" w:cs="Times New Roman"/>
          <w:w w:val="103"/>
          <w:sz w:val="24"/>
          <w:szCs w:val="24"/>
        </w:rPr>
      </w:pPr>
    </w:p>
    <w:p w14:paraId="4345AEBB" w14:textId="77777777" w:rsidR="00E27B8F" w:rsidRDefault="00E27B8F" w:rsidP="00E27B8F">
      <w:pPr>
        <w:widowControl w:val="0"/>
        <w:autoSpaceDE w:val="0"/>
        <w:autoSpaceDN w:val="0"/>
        <w:adjustRightInd w:val="0"/>
        <w:spacing w:before="23" w:after="0" w:line="230" w:lineRule="exact"/>
        <w:rPr>
          <w:rFonts w:ascii="Times New Roman" w:hAnsi="Times New Roman" w:cs="Times New Roman"/>
          <w:color w:val="933634"/>
          <w:w w:val="104"/>
          <w:sz w:val="24"/>
          <w:szCs w:val="24"/>
        </w:rPr>
      </w:pPr>
      <w:r w:rsidRPr="00E66BD2">
        <w:rPr>
          <w:rFonts w:ascii="Times New Roman" w:hAnsi="Times New Roman" w:cs="Times New Roman"/>
          <w:color w:val="933634"/>
          <w:w w:val="104"/>
          <w:sz w:val="24"/>
          <w:szCs w:val="24"/>
        </w:rPr>
        <w:t>PERSONAL DETAILS</w:t>
      </w:r>
    </w:p>
    <w:p w14:paraId="4345AEBC" w14:textId="77777777" w:rsidR="00E27B8F" w:rsidRPr="00E66BD2" w:rsidRDefault="00E27B8F" w:rsidP="00E27B8F">
      <w:pPr>
        <w:widowControl w:val="0"/>
        <w:autoSpaceDE w:val="0"/>
        <w:autoSpaceDN w:val="0"/>
        <w:adjustRightInd w:val="0"/>
        <w:spacing w:before="23" w:after="0" w:line="230" w:lineRule="exact"/>
        <w:rPr>
          <w:rFonts w:ascii="Times New Roman" w:hAnsi="Times New Roman" w:cs="Times New Roman"/>
          <w:color w:val="933634"/>
          <w:w w:val="104"/>
          <w:sz w:val="24"/>
          <w:szCs w:val="24"/>
        </w:rPr>
      </w:pPr>
    </w:p>
    <w:p w14:paraId="4345AEBD" w14:textId="77777777" w:rsidR="00E27B8F" w:rsidRPr="00E66BD2" w:rsidRDefault="00E27B8F" w:rsidP="00E27B8F">
      <w:pPr>
        <w:widowControl w:val="0"/>
        <w:autoSpaceDE w:val="0"/>
        <w:autoSpaceDN w:val="0"/>
        <w:adjustRightInd w:val="0"/>
        <w:spacing w:before="5" w:after="0" w:line="23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66BD2">
        <w:rPr>
          <w:rFonts w:ascii="Times New Roman" w:hAnsi="Times New Roman" w:cs="Times New Roman"/>
          <w:color w:val="000000"/>
          <w:spacing w:val="-3"/>
          <w:sz w:val="24"/>
          <w:szCs w:val="24"/>
        </w:rPr>
        <w:t>Krishna B Goyal (CMD)</w:t>
      </w:r>
    </w:p>
    <w:p w14:paraId="4345AEBE" w14:textId="77777777" w:rsidR="00E27B8F" w:rsidRPr="00E66BD2" w:rsidRDefault="00E27B8F" w:rsidP="00E27B8F">
      <w:pPr>
        <w:widowControl w:val="0"/>
        <w:autoSpaceDE w:val="0"/>
        <w:autoSpaceDN w:val="0"/>
        <w:adjustRightInd w:val="0"/>
        <w:spacing w:before="1" w:after="0" w:line="230" w:lineRule="exact"/>
        <w:ind w:right="17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66BD2">
        <w:rPr>
          <w:rFonts w:ascii="Times New Roman" w:hAnsi="Times New Roman" w:cs="Times New Roman"/>
          <w:color w:val="000000"/>
          <w:spacing w:val="-2"/>
          <w:sz w:val="24"/>
          <w:szCs w:val="24"/>
        </w:rPr>
        <w:t>M/s. Dwarka Gems Ltd.</w:t>
      </w:r>
    </w:p>
    <w:p w14:paraId="4345AEBF" w14:textId="77777777" w:rsidR="00E27B8F" w:rsidRPr="00125735" w:rsidRDefault="00E27B8F" w:rsidP="00E27B8F">
      <w:pPr>
        <w:widowControl w:val="0"/>
        <w:autoSpaceDE w:val="0"/>
        <w:autoSpaceDN w:val="0"/>
        <w:adjustRightInd w:val="0"/>
        <w:spacing w:before="1" w:after="0" w:line="230" w:lineRule="exact"/>
        <w:ind w:right="17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pPr>
      <w:r w:rsidRPr="00E66BD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61-B, Sardar Patel Marg, C-Scheme, Jaipur, Rajasthan, India.  </w:t>
      </w:r>
      <w:r w:rsidRPr="00125735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302001.</w:t>
      </w:r>
    </w:p>
    <w:p w14:paraId="4345AEC0" w14:textId="77777777" w:rsidR="00125735" w:rsidRDefault="00E27B8F" w:rsidP="00E27B8F">
      <w:pPr>
        <w:widowControl w:val="0"/>
        <w:autoSpaceDE w:val="0"/>
        <w:autoSpaceDN w:val="0"/>
        <w:adjustRightInd w:val="0"/>
        <w:spacing w:before="1" w:after="0" w:line="230" w:lineRule="exact"/>
        <w:ind w:right="17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pPr>
      <w:r w:rsidRPr="00125735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Tel</w:t>
      </w:r>
      <w:r w:rsidR="009B799E" w:rsidRPr="00125735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. +</w:t>
      </w:r>
      <w:r w:rsidRPr="00125735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911412369432</w:t>
      </w:r>
      <w:r w:rsidR="009B799E" w:rsidRPr="00125735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, 2369798,</w:t>
      </w:r>
    </w:p>
    <w:p w14:paraId="4345AEC1" w14:textId="77777777" w:rsidR="00E27B8F" w:rsidRPr="00125735" w:rsidRDefault="009B799E" w:rsidP="00E27B8F">
      <w:pPr>
        <w:widowControl w:val="0"/>
        <w:autoSpaceDE w:val="0"/>
        <w:autoSpaceDN w:val="0"/>
        <w:adjustRightInd w:val="0"/>
        <w:spacing w:before="1" w:after="0" w:line="230" w:lineRule="exact"/>
        <w:ind w:right="17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pPr>
      <w:r w:rsidRPr="00125735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Mobile. +</w:t>
      </w:r>
      <w:r w:rsidR="00E27B8F" w:rsidRPr="00125735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919829013252</w:t>
      </w:r>
    </w:p>
    <w:p w14:paraId="4345AEC2" w14:textId="77777777" w:rsidR="00E27B8F" w:rsidRPr="00125735" w:rsidRDefault="009B799E" w:rsidP="00E27B8F">
      <w:pPr>
        <w:widowControl w:val="0"/>
        <w:autoSpaceDE w:val="0"/>
        <w:autoSpaceDN w:val="0"/>
        <w:adjustRightInd w:val="0"/>
        <w:spacing w:before="1" w:after="0" w:line="230" w:lineRule="exact"/>
        <w:ind w:right="17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pPr>
      <w:r w:rsidRPr="00125735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Email</w:t>
      </w:r>
      <w:r w:rsidR="00E27B8F" w:rsidRPr="00125735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:</w:t>
      </w:r>
      <w:hyperlink r:id="rId5" w:history="1">
        <w:r w:rsidR="00E27B8F" w:rsidRPr="00125735">
          <w:rPr>
            <w:rStyle w:val="Hyperlink"/>
            <w:rFonts w:ascii="Times New Roman" w:hAnsi="Times New Roman" w:cs="Times New Roman"/>
            <w:spacing w:val="-2"/>
            <w:sz w:val="24"/>
            <w:szCs w:val="24"/>
            <w:lang w:val="it-IT"/>
          </w:rPr>
          <w:t>krishna.goyal@dwarkas.com</w:t>
        </w:r>
      </w:hyperlink>
    </w:p>
    <w:p w14:paraId="4345AEC3" w14:textId="77777777" w:rsidR="00E27B8F" w:rsidRPr="00F02023" w:rsidRDefault="00E27B8F" w:rsidP="00E27B8F">
      <w:pPr>
        <w:widowControl w:val="0"/>
        <w:autoSpaceDE w:val="0"/>
        <w:autoSpaceDN w:val="0"/>
        <w:adjustRightInd w:val="0"/>
        <w:spacing w:before="1" w:after="0" w:line="230" w:lineRule="exact"/>
        <w:ind w:right="1767"/>
        <w:jc w:val="both"/>
      </w:pPr>
      <w:r w:rsidRPr="00F0202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Website: </w:t>
      </w:r>
      <w:hyperlink r:id="rId6" w:history="1">
        <w:r w:rsidRPr="00F02023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www.dwarkas.com</w:t>
        </w:r>
      </w:hyperlink>
      <w:r w:rsidRPr="00F0202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&amp; </w:t>
      </w:r>
      <w:hyperlink r:id="rId7" w:history="1">
        <w:r w:rsidRPr="00F02023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www.dwarkagems.com</w:t>
        </w:r>
      </w:hyperlink>
    </w:p>
    <w:p w14:paraId="549EBE6F" w14:textId="77777777" w:rsidR="00224BCB" w:rsidRDefault="00E27B8F" w:rsidP="00E27B8F">
      <w:pPr>
        <w:widowControl w:val="0"/>
        <w:autoSpaceDE w:val="0"/>
        <w:autoSpaceDN w:val="0"/>
        <w:adjustRightInd w:val="0"/>
        <w:spacing w:before="1" w:after="0" w:line="230" w:lineRule="exact"/>
        <w:ind w:right="17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66BD2">
        <w:rPr>
          <w:rFonts w:ascii="Times New Roman" w:hAnsi="Times New Roman" w:cs="Times New Roman"/>
          <w:color w:val="000000"/>
          <w:spacing w:val="-2"/>
          <w:sz w:val="24"/>
          <w:szCs w:val="24"/>
        </w:rPr>
        <w:t>Date of Birth: 27</w:t>
      </w:r>
      <w:r w:rsidRPr="00E66BD2">
        <w:rPr>
          <w:rFonts w:ascii="Times New Roman" w:hAnsi="Times New Roman" w:cs="Times New Roman"/>
          <w:color w:val="000000"/>
          <w:spacing w:val="-2"/>
          <w:sz w:val="24"/>
          <w:szCs w:val="24"/>
          <w:vertAlign w:val="superscript"/>
        </w:rPr>
        <w:t>th</w:t>
      </w:r>
      <w:r w:rsidR="00224B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April 1964</w:t>
      </w:r>
    </w:p>
    <w:p w14:paraId="4345AEC4" w14:textId="68FC83C6" w:rsidR="00E27B8F" w:rsidRDefault="00E27B8F" w:rsidP="00E27B8F">
      <w:pPr>
        <w:widowControl w:val="0"/>
        <w:autoSpaceDE w:val="0"/>
        <w:autoSpaceDN w:val="0"/>
        <w:adjustRightInd w:val="0"/>
        <w:spacing w:before="1" w:after="0" w:line="230" w:lineRule="exact"/>
        <w:ind w:right="17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66BD2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14:paraId="4345AEC5" w14:textId="79DD7BF1" w:rsidR="003F0808" w:rsidRDefault="001B3DD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14:paraId="4345AEC6" w14:textId="77777777" w:rsidR="003F0808" w:rsidRDefault="003F080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45AEC7" w14:textId="77777777" w:rsidR="003F0808" w:rsidRDefault="003F080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45AEC8" w14:textId="77777777" w:rsidR="003F0808" w:rsidRDefault="003F080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45AEC9" w14:textId="77777777" w:rsidR="001B3DD5" w:rsidRDefault="00DB615E" w:rsidP="003F0808">
      <w:pPr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984806" w:themeColor="accent6" w:themeShade="80"/>
          <w:sz w:val="24"/>
          <w:szCs w:val="24"/>
        </w:rPr>
        <w:drawing>
          <wp:inline distT="0" distB="0" distL="0" distR="0" wp14:anchorId="4345AF63" wp14:editId="4345AF64">
            <wp:extent cx="6229350" cy="5808345"/>
            <wp:effectExtent l="152400" t="171450" r="152400" b="1543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P_20160324_07_19_25_Pro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544" cy="58225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4345AECA" w14:textId="77777777" w:rsidR="003F0808" w:rsidRDefault="003F0808" w:rsidP="003F0808">
      <w:pPr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14:paraId="4345AECB" w14:textId="77777777" w:rsidR="00A1495A" w:rsidRDefault="00A1495A" w:rsidP="003F0808">
      <w:pPr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14:paraId="4345AECC" w14:textId="77777777" w:rsidR="00A1495A" w:rsidRDefault="00A1495A" w:rsidP="003F0808">
      <w:pPr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14:paraId="4345AECD" w14:textId="77777777" w:rsidR="008A49B0" w:rsidRDefault="008A49B0" w:rsidP="003F0808">
      <w:pPr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14:paraId="4345AECF" w14:textId="77777777" w:rsidR="008A49B0" w:rsidRPr="00EB31D6" w:rsidRDefault="008A49B0" w:rsidP="008A49B0">
      <w:pPr>
        <w:jc w:val="center"/>
        <w:rPr>
          <w:rFonts w:ascii="Times New Roman" w:hAnsi="Times New Roman" w:cs="Times New Roman"/>
          <w:b/>
          <w:color w:val="B00032"/>
          <w:sz w:val="32"/>
          <w:u w:val="single"/>
        </w:rPr>
      </w:pPr>
      <w:r w:rsidRPr="00EB31D6">
        <w:rPr>
          <w:rFonts w:ascii="Times New Roman" w:hAnsi="Times New Roman" w:cs="Times New Roman"/>
          <w:b/>
          <w:color w:val="B00032"/>
          <w:sz w:val="32"/>
          <w:u w:val="single"/>
        </w:rPr>
        <w:lastRenderedPageBreak/>
        <w:t>Business Background</w:t>
      </w:r>
    </w:p>
    <w:p w14:paraId="4345AED0" w14:textId="77777777" w:rsidR="008A49B0" w:rsidRPr="00EB31D6" w:rsidRDefault="008A49B0" w:rsidP="008A49B0">
      <w:pPr>
        <w:jc w:val="center"/>
        <w:rPr>
          <w:rFonts w:ascii="Times New Roman" w:hAnsi="Times New Roman" w:cs="Times New Roman"/>
          <w:b/>
          <w:color w:val="B00032"/>
          <w:sz w:val="32"/>
          <w:u w:val="single"/>
        </w:rPr>
      </w:pPr>
    </w:p>
    <w:p w14:paraId="4345AED1" w14:textId="392A5810" w:rsidR="008A49B0" w:rsidRPr="00EB31D6" w:rsidRDefault="00224BCB" w:rsidP="008A49B0">
      <w:p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With over 3</w:t>
      </w:r>
      <w:r w:rsidR="008A49B0" w:rsidRPr="00EB31D6">
        <w:rPr>
          <w:rFonts w:ascii="Times New Roman" w:hAnsi="Times New Roman" w:cs="Times New Roman"/>
          <w:sz w:val="24"/>
        </w:rPr>
        <w:t xml:space="preserve">2 years of priceless experience and strong foundations of trust, transparency and quality Dwarka Gems Limited has set some benchmarks which keep us above the others. </w:t>
      </w:r>
    </w:p>
    <w:p w14:paraId="4345AED2" w14:textId="77777777" w:rsidR="008A49B0" w:rsidRPr="00EB31D6" w:rsidRDefault="008A49B0" w:rsidP="008A49B0">
      <w:p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 w:rsidRPr="00EB31D6">
        <w:rPr>
          <w:rFonts w:ascii="Times New Roman" w:hAnsi="Times New Roman" w:cs="Times New Roman"/>
          <w:sz w:val="24"/>
        </w:rPr>
        <w:t>Dwarka Gems Limited started it operations in the 1987. Company’s CMD (chairman and managing director) Mr. Krishna B. Goyal laid the foundation of the company with a vision of marking strong footsteps for building a brand in gems and jewelry industry. This first generation entrepreneur led the company with a professional approach and marched forward.</w:t>
      </w:r>
    </w:p>
    <w:p w14:paraId="4345AED3" w14:textId="77777777" w:rsidR="008A49B0" w:rsidRPr="00EB31D6" w:rsidRDefault="00EB31D6" w:rsidP="008A49B0">
      <w:p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 w:rsidRPr="00EB31D6">
        <w:rPr>
          <w:rFonts w:ascii="Times New Roman" w:hAnsi="Times New Roman" w:cs="Times New Roman"/>
          <w:sz w:val="24"/>
        </w:rPr>
        <w:t>Early in the history, Dwarka</w:t>
      </w:r>
      <w:r w:rsidR="008A49B0" w:rsidRPr="00EB31D6">
        <w:rPr>
          <w:rFonts w:ascii="Times New Roman" w:hAnsi="Times New Roman" w:cs="Times New Roman"/>
          <w:sz w:val="24"/>
        </w:rPr>
        <w:t>s had a strong presence in the sterling silver, gold and the diamond &amp; color gemstones industry.</w:t>
      </w:r>
      <w:r w:rsidRPr="00EB31D6">
        <w:rPr>
          <w:rFonts w:ascii="Times New Roman" w:hAnsi="Times New Roman" w:cs="Times New Roman"/>
          <w:sz w:val="24"/>
        </w:rPr>
        <w:t xml:space="preserve"> From a humble beginning Dwarka</w:t>
      </w:r>
      <w:r w:rsidR="008A49B0" w:rsidRPr="00EB31D6">
        <w:rPr>
          <w:rFonts w:ascii="Times New Roman" w:hAnsi="Times New Roman" w:cs="Times New Roman"/>
          <w:sz w:val="24"/>
        </w:rPr>
        <w:t>s has steadily expanded to be a vertically integrated jewelry company in India. Nearly total vertical integration ensures that Dwarkas is able to offer high Quality products to its customers at highly efficient prices – a philosophy that is clearly reflected in its core values.</w:t>
      </w:r>
    </w:p>
    <w:p w14:paraId="4345AED4" w14:textId="30B8BFD1" w:rsidR="008A49B0" w:rsidRPr="00EB31D6" w:rsidRDefault="008A49B0" w:rsidP="008A49B0">
      <w:p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 w:rsidRPr="00EB31D6">
        <w:rPr>
          <w:rFonts w:ascii="Times New Roman" w:hAnsi="Times New Roman" w:cs="Times New Roman"/>
          <w:sz w:val="24"/>
        </w:rPr>
        <w:t>Dwarka Gems Limited is focused for strengthening its position i</w:t>
      </w:r>
      <w:r w:rsidR="00224BCB">
        <w:rPr>
          <w:rFonts w:ascii="Times New Roman" w:hAnsi="Times New Roman" w:cs="Times New Roman"/>
          <w:sz w:val="24"/>
        </w:rPr>
        <w:t>n</w:t>
      </w:r>
      <w:r w:rsidRPr="00EB31D6">
        <w:rPr>
          <w:rFonts w:ascii="Times New Roman" w:hAnsi="Times New Roman" w:cs="Times New Roman"/>
          <w:sz w:val="24"/>
        </w:rPr>
        <w:t xml:space="preserve"> both class and mass jewelry in</w:t>
      </w:r>
      <w:r w:rsidR="00224BCB">
        <w:rPr>
          <w:rFonts w:ascii="Times New Roman" w:hAnsi="Times New Roman" w:cs="Times New Roman"/>
          <w:sz w:val="24"/>
        </w:rPr>
        <w:t xml:space="preserve"> international and domestic</w:t>
      </w:r>
      <w:r w:rsidRPr="00EB31D6">
        <w:rPr>
          <w:rFonts w:ascii="Times New Roman" w:hAnsi="Times New Roman" w:cs="Times New Roman"/>
          <w:sz w:val="24"/>
        </w:rPr>
        <w:t xml:space="preserve"> markets.  Having two retail outlets in India and operating with two international offices in New York and London wit</w:t>
      </w:r>
      <w:r w:rsidR="00224BCB">
        <w:rPr>
          <w:rFonts w:ascii="Times New Roman" w:hAnsi="Times New Roman" w:cs="Times New Roman"/>
          <w:sz w:val="24"/>
        </w:rPr>
        <w:t xml:space="preserve">h corporate office </w:t>
      </w:r>
      <w:r w:rsidRPr="00EB31D6">
        <w:rPr>
          <w:rFonts w:ascii="Times New Roman" w:hAnsi="Times New Roman" w:cs="Times New Roman"/>
          <w:sz w:val="24"/>
        </w:rPr>
        <w:t>at Jaipur (India) we are dedicatedly focused on our vision.</w:t>
      </w:r>
    </w:p>
    <w:p w14:paraId="4345AED5" w14:textId="77777777" w:rsidR="00A1495A" w:rsidRDefault="00A1495A" w:rsidP="003F0808">
      <w:pPr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14:paraId="4345AED6" w14:textId="77777777" w:rsidR="008A49B0" w:rsidRDefault="008A49B0" w:rsidP="003F0808">
      <w:pPr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14:paraId="4345AED7" w14:textId="77777777" w:rsidR="008A49B0" w:rsidRDefault="008A49B0" w:rsidP="003F0808">
      <w:pPr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14:paraId="4345AED8" w14:textId="77777777" w:rsidR="008A49B0" w:rsidRDefault="008A49B0" w:rsidP="003F0808">
      <w:pPr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14:paraId="4345AED9" w14:textId="77777777" w:rsidR="008A49B0" w:rsidRDefault="008A49B0" w:rsidP="003F0808">
      <w:pPr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14:paraId="4345AEDA" w14:textId="77777777" w:rsidR="008A49B0" w:rsidRDefault="008A49B0" w:rsidP="003F0808">
      <w:pPr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14:paraId="4345AEDB" w14:textId="77777777" w:rsidR="008A49B0" w:rsidRDefault="008A49B0" w:rsidP="003F0808">
      <w:pPr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14:paraId="4345AF1E" w14:textId="77777777" w:rsidR="00B66293" w:rsidRPr="00B643D1" w:rsidRDefault="00B66293" w:rsidP="00B66293">
      <w:pPr>
        <w:pStyle w:val="ListParagraph"/>
        <w:spacing w:line="360" w:lineRule="auto"/>
        <w:ind w:left="1440"/>
        <w:jc w:val="both"/>
        <w:rPr>
          <w:rFonts w:ascii="Times New Roman" w:hAnsi="Times New Roman"/>
          <w:sz w:val="24"/>
        </w:rPr>
      </w:pPr>
    </w:p>
    <w:p w14:paraId="4345AF1F" w14:textId="77777777" w:rsidR="00B66293" w:rsidRPr="00B643D1" w:rsidRDefault="00B66293" w:rsidP="00B66293">
      <w:pPr>
        <w:pStyle w:val="ListParagraph"/>
        <w:spacing w:line="360" w:lineRule="auto"/>
        <w:ind w:left="1440"/>
        <w:jc w:val="both"/>
        <w:rPr>
          <w:rFonts w:ascii="Times New Roman" w:hAnsi="Times New Roman"/>
          <w:sz w:val="24"/>
        </w:rPr>
      </w:pPr>
    </w:p>
    <w:p w14:paraId="4345AF20" w14:textId="77777777" w:rsidR="00B66293" w:rsidRPr="00B643D1" w:rsidRDefault="00B66293" w:rsidP="00B66293">
      <w:pPr>
        <w:pStyle w:val="ListParagraph"/>
        <w:spacing w:line="360" w:lineRule="auto"/>
        <w:ind w:left="1440"/>
        <w:jc w:val="both"/>
        <w:rPr>
          <w:rFonts w:ascii="Times New Roman" w:hAnsi="Times New Roman"/>
          <w:sz w:val="24"/>
        </w:rPr>
      </w:pPr>
    </w:p>
    <w:p w14:paraId="4345AF3A" w14:textId="1281134B" w:rsidR="009E4B04" w:rsidRPr="00224BCB" w:rsidRDefault="00DF06C1" w:rsidP="00224BCB">
      <w:pPr>
        <w:ind w:left="2160" w:firstLine="720"/>
        <w:rPr>
          <w:rFonts w:ascii="Times New Roman" w:hAnsi="Times New Roman"/>
          <w:b/>
          <w:color w:val="B00032"/>
          <w:sz w:val="32"/>
          <w:u w:val="single"/>
        </w:rPr>
      </w:pPr>
      <w:r>
        <w:rPr>
          <w:rFonts w:ascii="Times New Roman" w:hAnsi="Times New Roman"/>
          <w:b/>
          <w:color w:val="B00032"/>
          <w:sz w:val="32"/>
          <w:u w:val="single"/>
        </w:rPr>
        <w:lastRenderedPageBreak/>
        <w:t>Positions held in trade associations</w:t>
      </w:r>
    </w:p>
    <w:p w14:paraId="4345AF3B" w14:textId="77777777" w:rsidR="0071623C" w:rsidRDefault="0071623C" w:rsidP="009E4B04">
      <w:pPr>
        <w:pStyle w:val="ListParagraph"/>
        <w:jc w:val="center"/>
        <w:rPr>
          <w:rFonts w:ascii="Times New Roman" w:hAnsi="Times New Roman"/>
          <w:b/>
          <w:color w:val="B00032"/>
          <w:sz w:val="32"/>
          <w:u w:val="single"/>
        </w:rPr>
      </w:pPr>
    </w:p>
    <w:p w14:paraId="4345AF3C" w14:textId="7A53BA28" w:rsidR="0071623C" w:rsidRPr="0071623C" w:rsidRDefault="0071623C" w:rsidP="007162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1623C">
        <w:rPr>
          <w:rFonts w:ascii="Times New Roman" w:hAnsi="Times New Roman"/>
          <w:sz w:val="24"/>
          <w:szCs w:val="24"/>
        </w:rPr>
        <w:t xml:space="preserve">Founder Member of </w:t>
      </w:r>
      <w:r w:rsidRPr="00572CB6">
        <w:rPr>
          <w:rFonts w:ascii="Times New Roman" w:hAnsi="Times New Roman"/>
          <w:b/>
          <w:sz w:val="24"/>
          <w:szCs w:val="24"/>
        </w:rPr>
        <w:t>JPDC</w:t>
      </w:r>
      <w:r w:rsidR="00224BCB">
        <w:rPr>
          <w:rFonts w:ascii="Times New Roman" w:hAnsi="Times New Roman"/>
          <w:sz w:val="24"/>
          <w:szCs w:val="24"/>
        </w:rPr>
        <w:t xml:space="preserve"> a Jewellery </w:t>
      </w:r>
      <w:r w:rsidR="00224BCB" w:rsidRPr="0071623C">
        <w:rPr>
          <w:rFonts w:ascii="Times New Roman" w:hAnsi="Times New Roman"/>
          <w:sz w:val="24"/>
          <w:szCs w:val="24"/>
        </w:rPr>
        <w:t>manufacturing and designing</w:t>
      </w:r>
      <w:r w:rsidR="00224BCB">
        <w:rPr>
          <w:rFonts w:ascii="Times New Roman" w:hAnsi="Times New Roman"/>
          <w:sz w:val="24"/>
          <w:szCs w:val="24"/>
        </w:rPr>
        <w:t xml:space="preserve"> institute an initiative of </w:t>
      </w:r>
      <w:r w:rsidRPr="0071623C">
        <w:rPr>
          <w:rFonts w:ascii="Times New Roman" w:hAnsi="Times New Roman"/>
          <w:sz w:val="24"/>
          <w:szCs w:val="24"/>
        </w:rPr>
        <w:t xml:space="preserve"> </w:t>
      </w:r>
      <w:r w:rsidRPr="00572CB6">
        <w:rPr>
          <w:rFonts w:ascii="Times New Roman" w:hAnsi="Times New Roman"/>
          <w:b/>
          <w:sz w:val="24"/>
          <w:szCs w:val="24"/>
        </w:rPr>
        <w:t>Gems and Jewelry Export Promotion Council’s</w:t>
      </w:r>
      <w:r w:rsidR="00224BCB">
        <w:rPr>
          <w:rFonts w:ascii="Times New Roman" w:hAnsi="Times New Roman"/>
          <w:sz w:val="24"/>
          <w:szCs w:val="24"/>
        </w:rPr>
        <w:t xml:space="preserve"> (GJEPC).</w:t>
      </w:r>
    </w:p>
    <w:p w14:paraId="4345AF3D" w14:textId="77777777" w:rsidR="0071623C" w:rsidRPr="0071623C" w:rsidRDefault="0071623C" w:rsidP="007162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1623C">
        <w:rPr>
          <w:rFonts w:ascii="Times New Roman" w:hAnsi="Times New Roman"/>
          <w:sz w:val="24"/>
          <w:szCs w:val="24"/>
        </w:rPr>
        <w:t xml:space="preserve">Former President of the </w:t>
      </w:r>
      <w:r w:rsidRPr="00572CB6">
        <w:rPr>
          <w:rFonts w:ascii="Times New Roman" w:hAnsi="Times New Roman"/>
          <w:b/>
          <w:sz w:val="24"/>
          <w:szCs w:val="24"/>
        </w:rPr>
        <w:t>Sitapura Gems and Jewelry Industry Association</w:t>
      </w:r>
      <w:r w:rsidRPr="0071623C">
        <w:rPr>
          <w:rFonts w:ascii="Times New Roman" w:hAnsi="Times New Roman"/>
          <w:sz w:val="24"/>
          <w:szCs w:val="24"/>
        </w:rPr>
        <w:t>.</w:t>
      </w:r>
    </w:p>
    <w:p w14:paraId="4345AF3F" w14:textId="10D911FF" w:rsidR="0071623C" w:rsidRPr="00063B86" w:rsidRDefault="00DF06C1" w:rsidP="00063B8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State Council </w:t>
      </w:r>
      <w:r w:rsidR="0071623C" w:rsidRPr="0071623C">
        <w:rPr>
          <w:rFonts w:ascii="Times New Roman" w:hAnsi="Times New Roman"/>
          <w:sz w:val="24"/>
          <w:szCs w:val="24"/>
        </w:rPr>
        <w:t>Member of</w:t>
      </w:r>
      <w:r w:rsidR="0071623C" w:rsidRPr="0071623C">
        <w:rPr>
          <w:rStyle w:val="Emphasis"/>
          <w:rFonts w:ascii="Times New Roman" w:hAnsi="Times New Roman"/>
          <w:bCs/>
          <w:i w:val="0"/>
          <w:iCs w:val="0"/>
          <w:color w:val="000000"/>
          <w:shd w:val="clear" w:color="auto" w:fill="FFFFFF"/>
        </w:rPr>
        <w:t xml:space="preserve"> </w:t>
      </w:r>
      <w:r w:rsidR="0071623C" w:rsidRPr="00572CB6">
        <w:rPr>
          <w:rStyle w:val="Emphasis"/>
          <w:rFonts w:ascii="Times New Roman" w:hAnsi="Times New Roman"/>
          <w:b/>
          <w:bCs/>
          <w:i w:val="0"/>
          <w:iCs w:val="0"/>
          <w:color w:val="000000"/>
          <w:shd w:val="clear" w:color="auto" w:fill="FFFFFF"/>
        </w:rPr>
        <w:t>Confederation of Indian Industry</w:t>
      </w:r>
      <w:r w:rsidR="0071623C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71623C">
        <w:rPr>
          <w:rFonts w:ascii="Arial" w:hAnsi="Arial" w:cs="Arial"/>
          <w:color w:val="222222"/>
          <w:shd w:val="clear" w:color="auto" w:fill="FFFFFF"/>
        </w:rPr>
        <w:t>(</w:t>
      </w:r>
      <w:r w:rsidR="0071623C" w:rsidRPr="0071623C">
        <w:rPr>
          <w:rFonts w:ascii="Times New Roman" w:hAnsi="Times New Roman"/>
          <w:sz w:val="24"/>
          <w:szCs w:val="24"/>
        </w:rPr>
        <w:t>head</w:t>
      </w:r>
      <w:r w:rsidR="00224BCB">
        <w:rPr>
          <w:rFonts w:ascii="Times New Roman" w:hAnsi="Times New Roman"/>
          <w:sz w:val="24"/>
          <w:szCs w:val="24"/>
        </w:rPr>
        <w:t>ed</w:t>
      </w:r>
      <w:r w:rsidR="0071623C" w:rsidRPr="0071623C">
        <w:rPr>
          <w:rFonts w:ascii="Times New Roman" w:hAnsi="Times New Roman"/>
          <w:sz w:val="24"/>
          <w:szCs w:val="24"/>
        </w:rPr>
        <w:t xml:space="preserve"> the panel to promote Gems &amp; </w:t>
      </w:r>
      <w:r w:rsidR="00224BCB">
        <w:rPr>
          <w:rFonts w:ascii="Times New Roman" w:hAnsi="Times New Roman"/>
          <w:sz w:val="24"/>
          <w:szCs w:val="24"/>
        </w:rPr>
        <w:t>Jewellery Industry of Rajasthan)</w:t>
      </w:r>
    </w:p>
    <w:p w14:paraId="4345AF40" w14:textId="1E991684" w:rsidR="0071623C" w:rsidRPr="0071623C" w:rsidRDefault="00322BB7" w:rsidP="007162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State Council </w:t>
      </w:r>
      <w:r w:rsidR="00572CB6">
        <w:rPr>
          <w:rFonts w:ascii="Times New Roman" w:hAnsi="Times New Roman"/>
          <w:sz w:val="24"/>
          <w:szCs w:val="24"/>
        </w:rPr>
        <w:t xml:space="preserve">Member of </w:t>
      </w:r>
      <w:r w:rsidR="00572CB6" w:rsidRPr="00572CB6">
        <w:rPr>
          <w:rStyle w:val="Emphasis"/>
          <w:rFonts w:ascii="Times New Roman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Federation of Indian Chambers of Commerce and Industry</w:t>
      </w:r>
      <w:r w:rsidR="0071623C" w:rsidRPr="00572CB6">
        <w:rPr>
          <w:rFonts w:ascii="Times New Roman" w:hAnsi="Times New Roman"/>
          <w:sz w:val="24"/>
          <w:szCs w:val="24"/>
        </w:rPr>
        <w:t>.</w:t>
      </w:r>
    </w:p>
    <w:p w14:paraId="4345AF41" w14:textId="720178AD" w:rsidR="0071623C" w:rsidRPr="0071623C" w:rsidRDefault="00322BB7" w:rsidP="007162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Past </w:t>
      </w:r>
      <w:r w:rsidR="0071623C" w:rsidRPr="0071623C">
        <w:rPr>
          <w:rFonts w:ascii="Times New Roman" w:hAnsi="Times New Roman"/>
          <w:sz w:val="24"/>
          <w:szCs w:val="24"/>
        </w:rPr>
        <w:t xml:space="preserve">President of </w:t>
      </w:r>
      <w:r w:rsidR="0071623C" w:rsidRPr="00572CB6">
        <w:rPr>
          <w:rFonts w:ascii="Times New Roman" w:hAnsi="Times New Roman"/>
          <w:b/>
          <w:sz w:val="24"/>
          <w:szCs w:val="24"/>
        </w:rPr>
        <w:t>Rotary club Jaipur Elite.</w:t>
      </w:r>
    </w:p>
    <w:p w14:paraId="4345AF42" w14:textId="77777777" w:rsidR="0071623C" w:rsidRDefault="0071623C" w:rsidP="009E4B04">
      <w:pPr>
        <w:pStyle w:val="ListParagraph"/>
        <w:jc w:val="center"/>
        <w:rPr>
          <w:rFonts w:ascii="Times New Roman" w:hAnsi="Times New Roman"/>
          <w:b/>
          <w:color w:val="B00032"/>
          <w:sz w:val="32"/>
          <w:u w:val="single"/>
        </w:rPr>
      </w:pPr>
    </w:p>
    <w:p w14:paraId="4345AF43" w14:textId="77777777" w:rsidR="003D5268" w:rsidRDefault="003D5268" w:rsidP="009E4B04">
      <w:pPr>
        <w:pStyle w:val="ListParagraph"/>
        <w:jc w:val="center"/>
        <w:rPr>
          <w:rFonts w:ascii="Times New Roman" w:hAnsi="Times New Roman"/>
          <w:b/>
          <w:color w:val="B00032"/>
          <w:sz w:val="32"/>
          <w:u w:val="single"/>
        </w:rPr>
      </w:pPr>
    </w:p>
    <w:sectPr w:rsidR="003D5268" w:rsidSect="00E13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D6929"/>
    <w:multiLevelType w:val="hybridMultilevel"/>
    <w:tmpl w:val="11F8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E3C1E"/>
    <w:multiLevelType w:val="hybridMultilevel"/>
    <w:tmpl w:val="78E4318C"/>
    <w:lvl w:ilvl="0" w:tplc="11F8B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01220"/>
    <w:multiLevelType w:val="hybridMultilevel"/>
    <w:tmpl w:val="A8D0B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47539"/>
    <w:multiLevelType w:val="hybridMultilevel"/>
    <w:tmpl w:val="6A2A24F2"/>
    <w:lvl w:ilvl="0" w:tplc="F58CAFBC">
      <w:numFmt w:val="bullet"/>
      <w:lvlText w:val=""/>
      <w:lvlJc w:val="left"/>
      <w:pPr>
        <w:ind w:left="1215" w:hanging="360"/>
      </w:pPr>
      <w:rPr>
        <w:rFonts w:ascii="Symbol" w:eastAsiaTheme="minorEastAsia" w:hAnsi="Symbol" w:cs="Times New Roman" w:hint="default"/>
        <w:w w:val="102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7103524F"/>
    <w:multiLevelType w:val="hybridMultilevel"/>
    <w:tmpl w:val="72FE1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046F9"/>
    <w:multiLevelType w:val="hybridMultilevel"/>
    <w:tmpl w:val="1824A0EC"/>
    <w:lvl w:ilvl="0" w:tplc="FEF0C36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B0003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D5"/>
    <w:rsid w:val="00063B86"/>
    <w:rsid w:val="00075A9F"/>
    <w:rsid w:val="000E6C70"/>
    <w:rsid w:val="00125735"/>
    <w:rsid w:val="001B3DD5"/>
    <w:rsid w:val="00224BCB"/>
    <w:rsid w:val="002D6666"/>
    <w:rsid w:val="002E7DE1"/>
    <w:rsid w:val="003042B3"/>
    <w:rsid w:val="00322BB7"/>
    <w:rsid w:val="0033472B"/>
    <w:rsid w:val="00365BCF"/>
    <w:rsid w:val="003D5268"/>
    <w:rsid w:val="003F0808"/>
    <w:rsid w:val="00572CB6"/>
    <w:rsid w:val="00577641"/>
    <w:rsid w:val="005D7AEE"/>
    <w:rsid w:val="005E4802"/>
    <w:rsid w:val="005F70DB"/>
    <w:rsid w:val="00610564"/>
    <w:rsid w:val="00673391"/>
    <w:rsid w:val="0071623C"/>
    <w:rsid w:val="00740196"/>
    <w:rsid w:val="007C1360"/>
    <w:rsid w:val="007E1776"/>
    <w:rsid w:val="008A49B0"/>
    <w:rsid w:val="00934C12"/>
    <w:rsid w:val="009B799E"/>
    <w:rsid w:val="009C0928"/>
    <w:rsid w:val="009D2488"/>
    <w:rsid w:val="009E4B04"/>
    <w:rsid w:val="00A1495A"/>
    <w:rsid w:val="00A3585A"/>
    <w:rsid w:val="00B643D1"/>
    <w:rsid w:val="00B66293"/>
    <w:rsid w:val="00B91291"/>
    <w:rsid w:val="00B97A03"/>
    <w:rsid w:val="00BD394D"/>
    <w:rsid w:val="00C11FF1"/>
    <w:rsid w:val="00C63262"/>
    <w:rsid w:val="00CC7C71"/>
    <w:rsid w:val="00CE1397"/>
    <w:rsid w:val="00D00F8A"/>
    <w:rsid w:val="00D636D4"/>
    <w:rsid w:val="00D764C6"/>
    <w:rsid w:val="00DB615E"/>
    <w:rsid w:val="00DC1B1C"/>
    <w:rsid w:val="00DF06C1"/>
    <w:rsid w:val="00E1350B"/>
    <w:rsid w:val="00E27B8F"/>
    <w:rsid w:val="00E66CD1"/>
    <w:rsid w:val="00E83713"/>
    <w:rsid w:val="00EB31D6"/>
    <w:rsid w:val="00F02023"/>
    <w:rsid w:val="00F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5AEAC"/>
  <w15:docId w15:val="{9CCA319D-7697-40AB-BCC9-2BD12272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0B"/>
  </w:style>
  <w:style w:type="paragraph" w:styleId="Heading3">
    <w:name w:val="heading 3"/>
    <w:basedOn w:val="Normal"/>
    <w:link w:val="Heading3Char"/>
    <w:uiPriority w:val="9"/>
    <w:qFormat/>
    <w:rsid w:val="00E83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B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95A"/>
    <w:pPr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71623C"/>
    <w:rPr>
      <w:i/>
      <w:iCs/>
    </w:rPr>
  </w:style>
  <w:style w:type="character" w:customStyle="1" w:styleId="apple-converted-space">
    <w:name w:val="apple-converted-space"/>
    <w:basedOn w:val="DefaultParagraphFont"/>
    <w:rsid w:val="0071623C"/>
  </w:style>
  <w:style w:type="character" w:customStyle="1" w:styleId="Heading3Char">
    <w:name w:val="Heading 3 Char"/>
    <w:basedOn w:val="DefaultParagraphFont"/>
    <w:link w:val="Heading3"/>
    <w:uiPriority w:val="9"/>
    <w:rsid w:val="00E8371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3" Type="http://schemas.openxmlformats.org/officeDocument/2006/relationships/settings" Target="settings.xml" /><Relationship Id="rId7" Type="http://schemas.openxmlformats.org/officeDocument/2006/relationships/hyperlink" Target="http://www.dwarkagems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dwarkas.com" TargetMode="External" /><Relationship Id="rId5" Type="http://schemas.openxmlformats.org/officeDocument/2006/relationships/hyperlink" Target="mailto:krishna.goyal@dwarkas.com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mary fernandes/Mumbai</cp:lastModifiedBy>
  <cp:revision>2</cp:revision>
  <dcterms:created xsi:type="dcterms:W3CDTF">2023-02-09T07:30:00Z</dcterms:created>
  <dcterms:modified xsi:type="dcterms:W3CDTF">2023-02-09T07:30:00Z</dcterms:modified>
</cp:coreProperties>
</file>