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91"/>
        <w:gridCol w:w="1653"/>
        <w:gridCol w:w="2897"/>
        <w:gridCol w:w="1802"/>
        <w:gridCol w:w="1866"/>
      </w:tblGrid>
      <w:tr w:rsidR="00BA2B2F" w14:paraId="05189F8C" w14:textId="77777777" w:rsidTr="005310D4">
        <w:trPr>
          <w:trHeight w:val="1044"/>
        </w:trPr>
        <w:tc>
          <w:tcPr>
            <w:tcW w:w="991" w:type="dxa"/>
            <w:shd w:val="clear" w:color="auto" w:fill="002060"/>
            <w:vAlign w:val="center"/>
          </w:tcPr>
          <w:p w14:paraId="66409B4C" w14:textId="7F02E7D6" w:rsidR="00BA2B2F" w:rsidRPr="00990518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IN"/>
              </w:rPr>
            </w:pPr>
            <w:r w:rsidRPr="00990518">
              <w:rPr>
                <w:rFonts w:ascii="Arial" w:hAnsi="Arial" w:cs="Arial"/>
                <w:b/>
                <w:sz w:val="22"/>
                <w:szCs w:val="22"/>
                <w:lang w:eastAsia="en-IN"/>
              </w:rPr>
              <w:t>S.</w:t>
            </w:r>
            <w:r w:rsidR="005310D4">
              <w:rPr>
                <w:rFonts w:ascii="Arial" w:hAnsi="Arial" w:cs="Arial"/>
                <w:b/>
                <w:sz w:val="22"/>
                <w:szCs w:val="22"/>
                <w:lang w:eastAsia="en-IN"/>
              </w:rPr>
              <w:t xml:space="preserve"> </w:t>
            </w:r>
            <w:r w:rsidRPr="00990518">
              <w:rPr>
                <w:rFonts w:ascii="Arial" w:hAnsi="Arial" w:cs="Arial"/>
                <w:b/>
                <w:sz w:val="22"/>
                <w:szCs w:val="22"/>
                <w:lang w:eastAsia="en-IN"/>
              </w:rPr>
              <w:t>No.</w:t>
            </w:r>
          </w:p>
        </w:tc>
        <w:tc>
          <w:tcPr>
            <w:tcW w:w="1653" w:type="dxa"/>
            <w:shd w:val="clear" w:color="auto" w:fill="002060"/>
            <w:vAlign w:val="center"/>
          </w:tcPr>
          <w:p w14:paraId="579294C4" w14:textId="77777777" w:rsidR="00BA2B2F" w:rsidRPr="00990518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IN"/>
              </w:rPr>
            </w:pPr>
            <w:r w:rsidRPr="00990518">
              <w:rPr>
                <w:rFonts w:ascii="Arial" w:hAnsi="Arial" w:cs="Arial"/>
                <w:b/>
                <w:sz w:val="22"/>
                <w:szCs w:val="22"/>
                <w:lang w:eastAsia="en-IN"/>
              </w:rPr>
              <w:t>Particulars</w:t>
            </w:r>
          </w:p>
        </w:tc>
        <w:tc>
          <w:tcPr>
            <w:tcW w:w="2897" w:type="dxa"/>
            <w:shd w:val="clear" w:color="auto" w:fill="002060"/>
            <w:vAlign w:val="center"/>
          </w:tcPr>
          <w:p w14:paraId="2D61FB18" w14:textId="77777777" w:rsidR="00BA2B2F" w:rsidRPr="00990518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IN"/>
              </w:rPr>
            </w:pPr>
            <w:r w:rsidRPr="00990518">
              <w:rPr>
                <w:rFonts w:ascii="Arial" w:hAnsi="Arial" w:cs="Arial"/>
                <w:b/>
                <w:sz w:val="22"/>
                <w:szCs w:val="22"/>
                <w:lang w:eastAsia="en-IN"/>
              </w:rPr>
              <w:t>Activity</w:t>
            </w:r>
          </w:p>
        </w:tc>
        <w:tc>
          <w:tcPr>
            <w:tcW w:w="1802" w:type="dxa"/>
            <w:shd w:val="clear" w:color="auto" w:fill="002060"/>
            <w:vAlign w:val="center"/>
          </w:tcPr>
          <w:p w14:paraId="22EAA408" w14:textId="77777777" w:rsidR="00BA2B2F" w:rsidRPr="00990518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IN"/>
              </w:rPr>
            </w:pPr>
            <w:r w:rsidRPr="00990518">
              <w:rPr>
                <w:rFonts w:ascii="Arial" w:hAnsi="Arial" w:cs="Arial"/>
                <w:b/>
                <w:sz w:val="22"/>
                <w:szCs w:val="22"/>
                <w:lang w:eastAsia="en-IN"/>
              </w:rPr>
              <w:t>Expected completion date</w:t>
            </w:r>
          </w:p>
        </w:tc>
        <w:tc>
          <w:tcPr>
            <w:tcW w:w="1866" w:type="dxa"/>
            <w:shd w:val="clear" w:color="auto" w:fill="002060"/>
            <w:vAlign w:val="center"/>
          </w:tcPr>
          <w:p w14:paraId="1EA3985B" w14:textId="77777777" w:rsidR="00BA2B2F" w:rsidRPr="00990518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IN"/>
              </w:rPr>
            </w:pPr>
            <w:r w:rsidRPr="00990518">
              <w:rPr>
                <w:rFonts w:ascii="Arial" w:hAnsi="Arial" w:cs="Arial"/>
                <w:b/>
                <w:sz w:val="22"/>
                <w:szCs w:val="22"/>
                <w:lang w:eastAsia="en-IN"/>
              </w:rPr>
              <w:t>Status</w:t>
            </w:r>
          </w:p>
        </w:tc>
      </w:tr>
      <w:tr w:rsidR="00BA2B2F" w:rsidRPr="005310D4" w14:paraId="7BA16680" w14:textId="77777777" w:rsidTr="005310D4">
        <w:trPr>
          <w:trHeight w:val="1819"/>
        </w:trPr>
        <w:tc>
          <w:tcPr>
            <w:tcW w:w="991" w:type="dxa"/>
            <w:vMerge w:val="restart"/>
            <w:vAlign w:val="center"/>
          </w:tcPr>
          <w:p w14:paraId="1CAD7216" w14:textId="77777777" w:rsidR="00BA2B2F" w:rsidRPr="005310D4" w:rsidRDefault="00BA2B2F" w:rsidP="00531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 w:val="restart"/>
            <w:vAlign w:val="center"/>
          </w:tcPr>
          <w:p w14:paraId="44FE809F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Land</w:t>
            </w:r>
          </w:p>
        </w:tc>
        <w:tc>
          <w:tcPr>
            <w:tcW w:w="2897" w:type="dxa"/>
            <w:vAlign w:val="center"/>
          </w:tcPr>
          <w:p w14:paraId="72992A4D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Land Procurement</w:t>
            </w:r>
          </w:p>
        </w:tc>
        <w:tc>
          <w:tcPr>
            <w:tcW w:w="1802" w:type="dxa"/>
            <w:vAlign w:val="center"/>
          </w:tcPr>
          <w:p w14:paraId="78F8C44E" w14:textId="1026C96A" w:rsidR="00BA2B2F" w:rsidRPr="005310D4" w:rsidRDefault="00ED0C96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Dec-24</w:t>
            </w:r>
          </w:p>
        </w:tc>
        <w:tc>
          <w:tcPr>
            <w:tcW w:w="1866" w:type="dxa"/>
            <w:vAlign w:val="center"/>
          </w:tcPr>
          <w:p w14:paraId="7A8FD9BF" w14:textId="44040B7A" w:rsidR="00BA2B2F" w:rsidRPr="005310D4" w:rsidRDefault="005F2E36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EMD + 1</w:t>
            </w:r>
            <w:r w:rsidRPr="005310D4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en-IN"/>
              </w:rPr>
              <w:t>st</w:t>
            </w: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instalment </w:t>
            </w:r>
            <w:r w:rsidR="005310D4"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paid;</w:t>
            </w: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2</w:t>
            </w:r>
            <w:r w:rsidRPr="005310D4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en-IN"/>
              </w:rPr>
              <w:t>nd</w:t>
            </w: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instalment due</w:t>
            </w:r>
          </w:p>
        </w:tc>
      </w:tr>
      <w:tr w:rsidR="00BA2B2F" w:rsidRPr="005310D4" w14:paraId="42DB686F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79E62EEA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0EA2AEF0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121DDE45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Land Development</w:t>
            </w:r>
          </w:p>
        </w:tc>
        <w:tc>
          <w:tcPr>
            <w:tcW w:w="1802" w:type="dxa"/>
            <w:vAlign w:val="center"/>
          </w:tcPr>
          <w:p w14:paraId="1EE4AF92" w14:textId="326D34AA" w:rsidR="00BA2B2F" w:rsidRPr="005310D4" w:rsidRDefault="008B318E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Jun-23</w:t>
            </w:r>
          </w:p>
        </w:tc>
        <w:tc>
          <w:tcPr>
            <w:tcW w:w="1866" w:type="dxa"/>
            <w:vAlign w:val="center"/>
          </w:tcPr>
          <w:p w14:paraId="463037D9" w14:textId="12171669" w:rsidR="00BA2B2F" w:rsidRPr="005310D4" w:rsidRDefault="008B318E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500708E0" w14:textId="77777777" w:rsidTr="005310D4">
        <w:trPr>
          <w:trHeight w:val="70"/>
        </w:trPr>
        <w:tc>
          <w:tcPr>
            <w:tcW w:w="991" w:type="dxa"/>
            <w:vMerge w:val="restart"/>
            <w:vAlign w:val="center"/>
          </w:tcPr>
          <w:p w14:paraId="764233AD" w14:textId="77777777" w:rsidR="00BA2B2F" w:rsidRPr="005310D4" w:rsidRDefault="00BA2B2F" w:rsidP="00531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 w:val="restart"/>
            <w:vAlign w:val="center"/>
          </w:tcPr>
          <w:p w14:paraId="64C56D61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Building &amp; Civil Works</w:t>
            </w:r>
          </w:p>
        </w:tc>
        <w:tc>
          <w:tcPr>
            <w:tcW w:w="2897" w:type="dxa"/>
            <w:vAlign w:val="center"/>
          </w:tcPr>
          <w:p w14:paraId="0502140F" w14:textId="0A041E6A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Appointment of Architect</w:t>
            </w:r>
            <w:r w:rsidR="007B2597"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/Civil contractor/developer</w:t>
            </w:r>
          </w:p>
        </w:tc>
        <w:tc>
          <w:tcPr>
            <w:tcW w:w="1802" w:type="dxa"/>
            <w:vAlign w:val="center"/>
          </w:tcPr>
          <w:p w14:paraId="3BC8338E" w14:textId="19E8AF52" w:rsidR="00BA2B2F" w:rsidRPr="005310D4" w:rsidRDefault="00046941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Apr-23</w:t>
            </w:r>
          </w:p>
        </w:tc>
        <w:tc>
          <w:tcPr>
            <w:tcW w:w="1866" w:type="dxa"/>
            <w:vAlign w:val="center"/>
          </w:tcPr>
          <w:p w14:paraId="0A6E9998" w14:textId="5627BEAD" w:rsidR="00BA2B2F" w:rsidRPr="005310D4" w:rsidRDefault="00046941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785DE2A5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38EC5D1B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5EBCA594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062917A1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Building Plan Preparation</w:t>
            </w:r>
          </w:p>
        </w:tc>
        <w:tc>
          <w:tcPr>
            <w:tcW w:w="1802" w:type="dxa"/>
            <w:vAlign w:val="center"/>
          </w:tcPr>
          <w:p w14:paraId="717C2E70" w14:textId="5F1A57A9" w:rsidR="00BA2B2F" w:rsidRPr="005310D4" w:rsidRDefault="00965139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May-23</w:t>
            </w:r>
          </w:p>
        </w:tc>
        <w:tc>
          <w:tcPr>
            <w:tcW w:w="1866" w:type="dxa"/>
            <w:vAlign w:val="center"/>
          </w:tcPr>
          <w:p w14:paraId="440E6C4F" w14:textId="4582E84F" w:rsidR="00BA2B2F" w:rsidRPr="005310D4" w:rsidRDefault="00965139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0BFCAFDB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44CCCCE0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7FDC8DCE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4B390F45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Building Plan Sanction</w:t>
            </w:r>
          </w:p>
        </w:tc>
        <w:tc>
          <w:tcPr>
            <w:tcW w:w="1802" w:type="dxa"/>
            <w:vAlign w:val="center"/>
          </w:tcPr>
          <w:p w14:paraId="670BB895" w14:textId="1BBBFBB0" w:rsidR="00BA2B2F" w:rsidRPr="005310D4" w:rsidRDefault="00357392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May-23</w:t>
            </w:r>
          </w:p>
        </w:tc>
        <w:tc>
          <w:tcPr>
            <w:tcW w:w="1866" w:type="dxa"/>
            <w:vAlign w:val="center"/>
          </w:tcPr>
          <w:p w14:paraId="47B52942" w14:textId="14AC60C3" w:rsidR="00BA2B2F" w:rsidRPr="005310D4" w:rsidRDefault="00357392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040F0D0E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38B34769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50C75F7C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0BA6F7CF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Building &amp; Civil Works completion</w:t>
            </w:r>
          </w:p>
        </w:tc>
        <w:tc>
          <w:tcPr>
            <w:tcW w:w="1802" w:type="dxa"/>
            <w:vAlign w:val="center"/>
          </w:tcPr>
          <w:p w14:paraId="1F7D78EC" w14:textId="0BECF2D2" w:rsidR="00BA2B2F" w:rsidRPr="005310D4" w:rsidRDefault="000D23E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Sep-27</w:t>
            </w:r>
          </w:p>
        </w:tc>
        <w:tc>
          <w:tcPr>
            <w:tcW w:w="1866" w:type="dxa"/>
            <w:vAlign w:val="center"/>
          </w:tcPr>
          <w:p w14:paraId="2B94BC78" w14:textId="7CFB0B4A" w:rsidR="00BA2B2F" w:rsidRPr="005310D4" w:rsidRDefault="0032759B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691931F1" w14:textId="77777777" w:rsidTr="005310D4">
        <w:trPr>
          <w:trHeight w:val="70"/>
        </w:trPr>
        <w:tc>
          <w:tcPr>
            <w:tcW w:w="991" w:type="dxa"/>
            <w:vMerge w:val="restart"/>
            <w:vAlign w:val="center"/>
          </w:tcPr>
          <w:p w14:paraId="5074942C" w14:textId="77777777" w:rsidR="00BA2B2F" w:rsidRPr="005310D4" w:rsidRDefault="00BA2B2F" w:rsidP="00531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 w:val="restart"/>
            <w:vAlign w:val="center"/>
          </w:tcPr>
          <w:p w14:paraId="23653DC5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Plant &amp; Machinery</w:t>
            </w:r>
          </w:p>
        </w:tc>
        <w:tc>
          <w:tcPr>
            <w:tcW w:w="2897" w:type="dxa"/>
            <w:vAlign w:val="center"/>
          </w:tcPr>
          <w:p w14:paraId="7DFF639D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Finalization of P&amp;M suppliers</w:t>
            </w:r>
          </w:p>
        </w:tc>
        <w:tc>
          <w:tcPr>
            <w:tcW w:w="1802" w:type="dxa"/>
            <w:vAlign w:val="center"/>
          </w:tcPr>
          <w:p w14:paraId="499D6EF4" w14:textId="56DE1245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  <w:tc>
          <w:tcPr>
            <w:tcW w:w="1866" w:type="dxa"/>
            <w:vAlign w:val="center"/>
          </w:tcPr>
          <w:p w14:paraId="37B6564A" w14:textId="4703152C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</w:tr>
      <w:tr w:rsidR="00BA2B2F" w:rsidRPr="005310D4" w14:paraId="321E98D8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069DDB52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70F39A6C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4C7825EF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Orders to P&amp;M suppliers</w:t>
            </w:r>
          </w:p>
        </w:tc>
        <w:tc>
          <w:tcPr>
            <w:tcW w:w="1802" w:type="dxa"/>
            <w:vAlign w:val="center"/>
          </w:tcPr>
          <w:p w14:paraId="38540FAD" w14:textId="1857B80D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  <w:tc>
          <w:tcPr>
            <w:tcW w:w="1866" w:type="dxa"/>
            <w:vAlign w:val="center"/>
          </w:tcPr>
          <w:p w14:paraId="0BEA2F20" w14:textId="35819377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</w:tr>
      <w:tr w:rsidR="00BA2B2F" w:rsidRPr="005310D4" w14:paraId="4C54DAA2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5ADA757A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09D9AF74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7F2C985A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Arrival of P&amp;M</w:t>
            </w:r>
          </w:p>
        </w:tc>
        <w:tc>
          <w:tcPr>
            <w:tcW w:w="1802" w:type="dxa"/>
            <w:vAlign w:val="center"/>
          </w:tcPr>
          <w:p w14:paraId="6CDDC322" w14:textId="783C901A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  <w:tc>
          <w:tcPr>
            <w:tcW w:w="1866" w:type="dxa"/>
            <w:vAlign w:val="center"/>
          </w:tcPr>
          <w:p w14:paraId="1293D4BC" w14:textId="6E7910AC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</w:tr>
      <w:tr w:rsidR="00BA2B2F" w:rsidRPr="005310D4" w14:paraId="1274E3F2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6E544460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31D01AAD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179C25CF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Installation of P&amp;M</w:t>
            </w:r>
          </w:p>
        </w:tc>
        <w:tc>
          <w:tcPr>
            <w:tcW w:w="1802" w:type="dxa"/>
            <w:vAlign w:val="center"/>
          </w:tcPr>
          <w:p w14:paraId="5C632A33" w14:textId="46713D4A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  <w:tc>
          <w:tcPr>
            <w:tcW w:w="1866" w:type="dxa"/>
            <w:vAlign w:val="center"/>
          </w:tcPr>
          <w:p w14:paraId="6356C29D" w14:textId="66CD566A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</w:tr>
      <w:tr w:rsidR="00BA2B2F" w:rsidRPr="005310D4" w14:paraId="4E413ACF" w14:textId="77777777" w:rsidTr="005310D4">
        <w:trPr>
          <w:trHeight w:val="70"/>
        </w:trPr>
        <w:tc>
          <w:tcPr>
            <w:tcW w:w="991" w:type="dxa"/>
            <w:vMerge/>
            <w:vAlign w:val="center"/>
          </w:tcPr>
          <w:p w14:paraId="29596566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Merge/>
            <w:vAlign w:val="center"/>
          </w:tcPr>
          <w:p w14:paraId="6593D384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2897" w:type="dxa"/>
            <w:vAlign w:val="center"/>
          </w:tcPr>
          <w:p w14:paraId="73266A82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Utility Installation</w:t>
            </w:r>
          </w:p>
        </w:tc>
        <w:tc>
          <w:tcPr>
            <w:tcW w:w="1802" w:type="dxa"/>
            <w:vAlign w:val="center"/>
          </w:tcPr>
          <w:p w14:paraId="23D0EB39" w14:textId="014925DD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  <w:tc>
          <w:tcPr>
            <w:tcW w:w="1866" w:type="dxa"/>
            <w:vAlign w:val="center"/>
          </w:tcPr>
          <w:p w14:paraId="20DCB610" w14:textId="6E3E4AED" w:rsidR="00BA2B2F" w:rsidRPr="005310D4" w:rsidRDefault="004062C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N/A</w:t>
            </w:r>
          </w:p>
        </w:tc>
      </w:tr>
      <w:tr w:rsidR="00BA2B2F" w:rsidRPr="005310D4" w14:paraId="1764958D" w14:textId="77777777" w:rsidTr="005310D4">
        <w:trPr>
          <w:trHeight w:val="70"/>
        </w:trPr>
        <w:tc>
          <w:tcPr>
            <w:tcW w:w="991" w:type="dxa"/>
            <w:vAlign w:val="center"/>
          </w:tcPr>
          <w:p w14:paraId="3779FD7A" w14:textId="77777777" w:rsidR="00BA2B2F" w:rsidRPr="005310D4" w:rsidRDefault="00BA2B2F" w:rsidP="00531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Align w:val="center"/>
          </w:tcPr>
          <w:p w14:paraId="5DFE08D6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Statutory Approvals, registrations &amp; NOCs</w:t>
            </w:r>
          </w:p>
        </w:tc>
        <w:tc>
          <w:tcPr>
            <w:tcW w:w="2897" w:type="dxa"/>
            <w:vAlign w:val="center"/>
          </w:tcPr>
          <w:p w14:paraId="75A5D993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802" w:type="dxa"/>
            <w:vAlign w:val="center"/>
          </w:tcPr>
          <w:p w14:paraId="7698C274" w14:textId="5E1AB20F" w:rsidR="00BA2B2F" w:rsidRPr="005310D4" w:rsidRDefault="00763DC7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Dec-23</w:t>
            </w:r>
          </w:p>
        </w:tc>
        <w:tc>
          <w:tcPr>
            <w:tcW w:w="1866" w:type="dxa"/>
            <w:vAlign w:val="center"/>
          </w:tcPr>
          <w:p w14:paraId="5D68C543" w14:textId="480F5802" w:rsidR="00BA2B2F" w:rsidRPr="005310D4" w:rsidRDefault="001E4266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4FC21C76" w14:textId="77777777" w:rsidTr="005310D4">
        <w:trPr>
          <w:trHeight w:val="70"/>
        </w:trPr>
        <w:tc>
          <w:tcPr>
            <w:tcW w:w="991" w:type="dxa"/>
            <w:vAlign w:val="center"/>
          </w:tcPr>
          <w:p w14:paraId="08C9FF85" w14:textId="77777777" w:rsidR="00BA2B2F" w:rsidRPr="005310D4" w:rsidRDefault="00BA2B2F" w:rsidP="00531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Align w:val="center"/>
          </w:tcPr>
          <w:p w14:paraId="485C34C2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Finishing &amp; Trail Run</w:t>
            </w:r>
          </w:p>
        </w:tc>
        <w:tc>
          <w:tcPr>
            <w:tcW w:w="2897" w:type="dxa"/>
            <w:vAlign w:val="center"/>
          </w:tcPr>
          <w:p w14:paraId="1460CD19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802" w:type="dxa"/>
            <w:vAlign w:val="center"/>
          </w:tcPr>
          <w:p w14:paraId="60A8EAA8" w14:textId="669E96A7" w:rsidR="00BA2B2F" w:rsidRPr="005310D4" w:rsidRDefault="004829E8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Feb</w:t>
            </w:r>
            <w:r w:rsidR="000D23EC"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-28</w:t>
            </w:r>
          </w:p>
        </w:tc>
        <w:tc>
          <w:tcPr>
            <w:tcW w:w="1866" w:type="dxa"/>
            <w:vAlign w:val="center"/>
          </w:tcPr>
          <w:p w14:paraId="4B3F202C" w14:textId="5BB14359" w:rsidR="00BA2B2F" w:rsidRPr="005310D4" w:rsidRDefault="006274E8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  <w:tr w:rsidR="00BA2B2F" w:rsidRPr="005310D4" w14:paraId="5066ABBB" w14:textId="77777777" w:rsidTr="005310D4">
        <w:trPr>
          <w:trHeight w:val="70"/>
        </w:trPr>
        <w:tc>
          <w:tcPr>
            <w:tcW w:w="991" w:type="dxa"/>
            <w:vAlign w:val="center"/>
          </w:tcPr>
          <w:p w14:paraId="64CACAF5" w14:textId="77777777" w:rsidR="00BA2B2F" w:rsidRPr="005310D4" w:rsidRDefault="00BA2B2F" w:rsidP="00531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653" w:type="dxa"/>
            <w:vAlign w:val="center"/>
          </w:tcPr>
          <w:p w14:paraId="52D90F04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Commercial Operation Date</w:t>
            </w:r>
          </w:p>
        </w:tc>
        <w:tc>
          <w:tcPr>
            <w:tcW w:w="2897" w:type="dxa"/>
            <w:vAlign w:val="center"/>
          </w:tcPr>
          <w:p w14:paraId="6C21E983" w14:textId="77777777" w:rsidR="00BA2B2F" w:rsidRPr="005310D4" w:rsidRDefault="00BA2B2F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</w:p>
        </w:tc>
        <w:tc>
          <w:tcPr>
            <w:tcW w:w="1802" w:type="dxa"/>
            <w:vAlign w:val="center"/>
          </w:tcPr>
          <w:p w14:paraId="6C08375B" w14:textId="650DE907" w:rsidR="00BA2B2F" w:rsidRPr="005310D4" w:rsidRDefault="000D23EC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June-28</w:t>
            </w:r>
          </w:p>
        </w:tc>
        <w:tc>
          <w:tcPr>
            <w:tcW w:w="1866" w:type="dxa"/>
            <w:vAlign w:val="center"/>
          </w:tcPr>
          <w:p w14:paraId="12408623" w14:textId="101988E7" w:rsidR="00BA2B2F" w:rsidRPr="005310D4" w:rsidRDefault="007D4313" w:rsidP="005310D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 w:rsidRPr="005310D4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Scheduled</w:t>
            </w:r>
          </w:p>
        </w:tc>
      </w:tr>
    </w:tbl>
    <w:p w14:paraId="659FE3C8" w14:textId="0EE626A5" w:rsidR="00BA2B2F" w:rsidRPr="005310D4" w:rsidRDefault="00BA2B2F">
      <w:pPr>
        <w:rPr>
          <w:rFonts w:asciiTheme="minorHAnsi" w:hAnsiTheme="minorHAnsi" w:cstheme="minorHAnsi"/>
          <w:sz w:val="22"/>
          <w:szCs w:val="22"/>
        </w:rPr>
      </w:pPr>
    </w:p>
    <w:sectPr w:rsidR="00BA2B2F" w:rsidRPr="005310D4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55E0A"/>
    <w:multiLevelType w:val="hybridMultilevel"/>
    <w:tmpl w:val="B41411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14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AAF"/>
    <w:rsid w:val="00046941"/>
    <w:rsid w:val="000D23EC"/>
    <w:rsid w:val="001E4266"/>
    <w:rsid w:val="00212150"/>
    <w:rsid w:val="0032759B"/>
    <w:rsid w:val="00357392"/>
    <w:rsid w:val="004062CC"/>
    <w:rsid w:val="004829E8"/>
    <w:rsid w:val="004E4201"/>
    <w:rsid w:val="005310D4"/>
    <w:rsid w:val="005F2E36"/>
    <w:rsid w:val="0060691B"/>
    <w:rsid w:val="00614D52"/>
    <w:rsid w:val="006274E8"/>
    <w:rsid w:val="006715BA"/>
    <w:rsid w:val="00763DC7"/>
    <w:rsid w:val="00777E66"/>
    <w:rsid w:val="007B2597"/>
    <w:rsid w:val="007D4313"/>
    <w:rsid w:val="008B318E"/>
    <w:rsid w:val="008D7DEF"/>
    <w:rsid w:val="00934357"/>
    <w:rsid w:val="00942C75"/>
    <w:rsid w:val="00965139"/>
    <w:rsid w:val="009A3B56"/>
    <w:rsid w:val="009F68F2"/>
    <w:rsid w:val="00AC3AAF"/>
    <w:rsid w:val="00BA2B2F"/>
    <w:rsid w:val="00E53CCE"/>
    <w:rsid w:val="00ED0C96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47DF7"/>
  <w15:chartTrackingRefBased/>
  <w15:docId w15:val="{75ADFEE2-C614-4D4A-A4CF-CCD88B98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BA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9,Annexure,Heading 91,List Paragraph1,Heading 911,List Paragraph2,List Paragraph11,Heading 9111,Heading 92,Heading 93,Heading 94,Heading 91111,Heading 95,WinDForce-Letter,Report Para,Bullet 05,Heading 911111,Heading 9111111"/>
    <w:basedOn w:val="Normal"/>
    <w:link w:val="ListParagraphChar"/>
    <w:uiPriority w:val="34"/>
    <w:qFormat/>
    <w:rsid w:val="00BA2B2F"/>
    <w:pPr>
      <w:ind w:left="720"/>
    </w:pPr>
  </w:style>
  <w:style w:type="character" w:customStyle="1" w:styleId="ListParagraphChar">
    <w:name w:val="List Paragraph Char"/>
    <w:aliases w:val="heading 9 Char,Annexure Char,Heading 91 Char,List Paragraph1 Char,Heading 911 Char,List Paragraph2 Char,List Paragraph11 Char,Heading 9111 Char,Heading 92 Char,Heading 93 Char,Heading 94 Char,Heading 91111 Char,Heading 95 Char"/>
    <w:link w:val="ListParagraph"/>
    <w:uiPriority w:val="34"/>
    <w:qFormat/>
    <w:rsid w:val="00BA2B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Rachit</cp:lastModifiedBy>
  <cp:revision>27</cp:revision>
  <dcterms:created xsi:type="dcterms:W3CDTF">2023-01-31T07:48:00Z</dcterms:created>
  <dcterms:modified xsi:type="dcterms:W3CDTF">2023-02-03T04:42:00Z</dcterms:modified>
</cp:coreProperties>
</file>