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E58DADB"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r w:rsidR="002B58F2" w:rsidRPr="002B58F2">
        <w:rPr>
          <w:rFonts w:ascii="Arial" w:hAnsi="Arial" w:cs="Arial"/>
          <w:b/>
        </w:rPr>
        <w:t>VIS(202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28T00:00:00Z">
            <w:dateFormat w:val="dd.MM.yyyy"/>
            <w:lid w:val="en-IN"/>
            <w:storeMappedDataAs w:val="dateTime"/>
            <w:calendar w:val="gregorian"/>
          </w:date>
        </w:sdtPr>
        <w:sdtContent>
          <w:r w:rsidR="00776E30">
            <w:rPr>
              <w:rFonts w:ascii="Arial" w:hAnsi="Arial" w:cs="Arial"/>
              <w:b/>
              <w:lang w:val="en-IN"/>
            </w:rPr>
            <w:t>28.04.2023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414C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F53D05C" w:rsidR="003B7C2C" w:rsidRPr="003B7C2C" w:rsidRDefault="00776E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1B81812" w:rsidR="003B7C2C" w:rsidRPr="003B7C2C" w:rsidRDefault="00776E3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r w:rsidRPr="004A339B">
              <w:rPr>
                <w:rFonts w:ascii="Arial" w:hAnsi="Arial" w:cs="Arial"/>
                <w:sz w:val="20"/>
                <w:szCs w:val="20"/>
              </w:rPr>
              <w:t>Champdani,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04-28T00:00:00Z">
                <w:dateFormat w:val="d MMMM yyyy"/>
                <w:lid w:val="en-US"/>
                <w:storeMappedDataAs w:val="dateTime"/>
                <w:calendar w:val="gregorian"/>
              </w:date>
            </w:sdtPr>
            <w:sdtContent>
              <w:p w14:paraId="38A6B2DB" w14:textId="1FD6D2DE" w:rsidR="00B4640C" w:rsidRPr="00DA775D" w:rsidRDefault="004A339B" w:rsidP="00310C95">
                <w:pPr>
                  <w:rPr>
                    <w:rFonts w:ascii="Arial" w:hAnsi="Arial" w:cs="Arial"/>
                    <w:sz w:val="20"/>
                    <w:szCs w:val="20"/>
                  </w:rPr>
                </w:pPr>
                <w:r>
                  <w:rPr>
                    <w:rFonts w:ascii="Arial" w:hAnsi="Arial" w:cs="Arial"/>
                    <w:sz w:val="20"/>
                    <w:szCs w:val="20"/>
                  </w:rPr>
                  <w:t>28 April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67690FCE" w:rsidR="00B4640C"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products, Machinery Components etc</w:t>
            </w:r>
            <w:r w:rsidR="00173DE9">
              <w:rPr>
                <w:rFonts w:ascii="Arial" w:hAnsi="Arial" w:cs="Arial"/>
                <w:sz w:val="20"/>
                <w:szCs w:val="20"/>
              </w:rPr>
              <w:t xml:space="preserve">. </w:t>
            </w:r>
            <w:r w:rsidR="00C254C7">
              <w:rPr>
                <w:rFonts w:ascii="Arial" w:hAnsi="Arial" w:cs="Arial"/>
                <w:sz w:val="20"/>
                <w:szCs w:val="20"/>
              </w:rPr>
              <w:t>W</w:t>
            </w:r>
            <w:r w:rsidR="00173DE9">
              <w:rPr>
                <w:rFonts w:ascii="Arial" w:hAnsi="Arial" w:cs="Arial"/>
                <w:sz w:val="20"/>
                <w:szCs w:val="20"/>
              </w:rPr>
              <w:t xml:space="preserve">e have multiple TIRs, Sale/Lease deeds, which comprises various land areas. We have </w:t>
            </w:r>
            <w:r w:rsidR="00863E0A">
              <w:rPr>
                <w:rFonts w:ascii="Arial" w:hAnsi="Arial" w:cs="Arial"/>
                <w:sz w:val="20"/>
                <w:szCs w:val="20"/>
              </w:rPr>
              <w:t>also measured the land area within the boundary wall of the company with satellite measurement tools</w:t>
            </w:r>
            <w:r w:rsidR="00173DE9">
              <w:rPr>
                <w:rFonts w:ascii="Arial" w:hAnsi="Arial" w:cs="Arial"/>
                <w:sz w:val="20"/>
                <w:szCs w:val="20"/>
              </w:rPr>
              <w:t xml:space="preserve"> which is much less than that of area mentioned in TIRs, Sale/Lease deeds. </w:t>
            </w:r>
            <w:r w:rsidR="00706B60">
              <w:rPr>
                <w:rFonts w:ascii="Arial" w:hAnsi="Arial" w:cs="Arial"/>
                <w:sz w:val="20"/>
                <w:szCs w:val="20"/>
              </w:rPr>
              <w:t>Area mentioned in different source of information is</w:t>
            </w:r>
            <w:r w:rsidR="00173DE9">
              <w:rPr>
                <w:rFonts w:ascii="Arial" w:hAnsi="Arial" w:cs="Arial"/>
                <w:sz w:val="20"/>
                <w:szCs w:val="20"/>
              </w:rPr>
              <w:t xml:space="preserve"> tabulated </w:t>
            </w:r>
            <w:r w:rsidR="003C7235">
              <w:rPr>
                <w:rFonts w:ascii="Arial" w:hAnsi="Arial" w:cs="Arial"/>
                <w:sz w:val="20"/>
                <w:szCs w:val="20"/>
              </w:rPr>
              <w:t>below: -</w:t>
            </w:r>
            <w:r w:rsidR="00173DE9">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173DE9" w14:paraId="4788F332" w14:textId="77777777" w:rsidTr="00173DE9">
              <w:trPr>
                <w:trHeight w:val="300"/>
                <w:jc w:val="center"/>
              </w:trPr>
              <w:tc>
                <w:tcPr>
                  <w:tcW w:w="4500" w:type="dxa"/>
                  <w:shd w:val="clear" w:color="000000" w:fill="002060"/>
                  <w:noWrap/>
                  <w:vAlign w:val="center"/>
                  <w:hideMark/>
                </w:tcPr>
                <w:p w14:paraId="0308DBA2" w14:textId="77777777" w:rsidR="00173DE9" w:rsidRPr="00173DE9"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 xml:space="preserve">Area </w:t>
                  </w:r>
                </w:p>
                <w:p w14:paraId="05DE9864" w14:textId="2C2D3688" w:rsidR="00173DE9" w:rsidRPr="00173DE9" w:rsidRDefault="005A4C53" w:rsidP="005A4C5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w:t>
                  </w:r>
                  <w:r w:rsidR="00173DE9" w:rsidRPr="00173DE9">
                    <w:rPr>
                      <w:rFonts w:ascii="Calibri" w:hAnsi="Calibri" w:cs="Calibri"/>
                      <w:b/>
                      <w:bCs/>
                      <w:color w:val="FFFFFF"/>
                      <w:sz w:val="22"/>
                      <w:szCs w:val="22"/>
                      <w:lang w:val="en-IN" w:eastAsia="en-IN"/>
                    </w:rPr>
                    <w:t>n Acre</w:t>
                  </w:r>
                  <w:r>
                    <w:rPr>
                      <w:rFonts w:ascii="Calibri" w:hAnsi="Calibri" w:cs="Calibri"/>
                      <w:b/>
                      <w:bCs/>
                      <w:color w:val="FFFFFF"/>
                      <w:sz w:val="22"/>
                      <w:szCs w:val="22"/>
                      <w:lang w:val="en-IN" w:eastAsia="en-IN"/>
                    </w:rPr>
                    <w:t>)</w:t>
                  </w:r>
                </w:p>
              </w:tc>
            </w:tr>
            <w:tr w:rsidR="00173DE9" w:rsidRPr="00173DE9" w14:paraId="0DB36CB1" w14:textId="77777777" w:rsidTr="005A4C53">
              <w:trPr>
                <w:trHeight w:val="300"/>
                <w:jc w:val="center"/>
              </w:trPr>
              <w:tc>
                <w:tcPr>
                  <w:tcW w:w="4500" w:type="dxa"/>
                  <w:shd w:val="clear" w:color="auto" w:fill="auto"/>
                  <w:noWrap/>
                  <w:vAlign w:val="center"/>
                  <w:hideMark/>
                </w:tcPr>
                <w:p w14:paraId="6BE69ED7" w14:textId="5FD47D64"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191.39</w:t>
                  </w:r>
                </w:p>
              </w:tc>
            </w:tr>
            <w:tr w:rsidR="00173DE9" w:rsidRPr="00173DE9" w14:paraId="15FA45FE" w14:textId="77777777" w:rsidTr="005A4C53">
              <w:trPr>
                <w:trHeight w:val="300"/>
                <w:jc w:val="center"/>
              </w:trPr>
              <w:tc>
                <w:tcPr>
                  <w:tcW w:w="4500" w:type="dxa"/>
                  <w:shd w:val="clear" w:color="auto" w:fill="auto"/>
                  <w:noWrap/>
                  <w:vAlign w:val="center"/>
                  <w:hideMark/>
                </w:tcPr>
                <w:p w14:paraId="375D8C7B"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Deeds </w:t>
                  </w:r>
                  <w:r w:rsidRPr="00173DE9">
                    <w:rPr>
                      <w:rFonts w:ascii="Calibri" w:hAnsi="Calibri" w:cs="Calibri"/>
                      <w:i/>
                      <w:iCs/>
                      <w:color w:val="000000"/>
                      <w:sz w:val="22"/>
                      <w:szCs w:val="22"/>
                      <w:lang w:val="en-IN" w:eastAsia="en-IN"/>
                    </w:rPr>
                    <w:t>(excluding one deed which is illegible)</w:t>
                  </w:r>
                </w:p>
              </w:tc>
              <w:tc>
                <w:tcPr>
                  <w:tcW w:w="1240" w:type="dxa"/>
                  <w:shd w:val="clear" w:color="auto" w:fill="auto"/>
                  <w:noWrap/>
                  <w:vAlign w:val="center"/>
                  <w:hideMark/>
                </w:tcPr>
                <w:p w14:paraId="1AE31DC8" w14:textId="762AFBD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152.44</w:t>
                  </w:r>
                </w:p>
              </w:tc>
            </w:tr>
            <w:tr w:rsidR="00173DE9" w:rsidRPr="00173DE9" w14:paraId="06AB52E4" w14:textId="77777777" w:rsidTr="005A4C53">
              <w:trPr>
                <w:trHeight w:val="300"/>
                <w:jc w:val="center"/>
              </w:trPr>
              <w:tc>
                <w:tcPr>
                  <w:tcW w:w="4500" w:type="dxa"/>
                  <w:shd w:val="clear" w:color="auto" w:fill="auto"/>
                  <w:noWrap/>
                  <w:vAlign w:val="center"/>
                  <w:hideMark/>
                </w:tcPr>
                <w:p w14:paraId="3D5BEDED"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Area Sheet </w:t>
                  </w:r>
                  <w:r w:rsidRPr="00173DE9">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74.03</w:t>
                  </w:r>
                </w:p>
              </w:tc>
            </w:tr>
            <w:tr w:rsidR="00173DE9" w:rsidRPr="00173DE9" w14:paraId="7C54BB64" w14:textId="77777777" w:rsidTr="005A4C53">
              <w:trPr>
                <w:trHeight w:val="300"/>
                <w:jc w:val="center"/>
              </w:trPr>
              <w:tc>
                <w:tcPr>
                  <w:tcW w:w="4500" w:type="dxa"/>
                  <w:shd w:val="clear" w:color="auto" w:fill="auto"/>
                  <w:noWrap/>
                  <w:vAlign w:val="center"/>
                  <w:hideMark/>
                </w:tcPr>
                <w:p w14:paraId="7597A77A"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69.98</w:t>
                  </w:r>
                </w:p>
              </w:tc>
            </w:tr>
            <w:tr w:rsidR="00173DE9" w:rsidRPr="00173DE9" w14:paraId="344D3D31" w14:textId="77777777" w:rsidTr="005A4C53">
              <w:trPr>
                <w:trHeight w:val="70"/>
                <w:jc w:val="center"/>
              </w:trPr>
              <w:tc>
                <w:tcPr>
                  <w:tcW w:w="4500" w:type="dxa"/>
                  <w:shd w:val="clear" w:color="auto" w:fill="auto"/>
                  <w:vAlign w:val="center"/>
                  <w:hideMark/>
                </w:tcPr>
                <w:p w14:paraId="59A5E2C3" w14:textId="15257061"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61.20</w:t>
                  </w:r>
                </w:p>
              </w:tc>
            </w:tr>
          </w:tbl>
          <w:p w14:paraId="449030B2" w14:textId="77777777" w:rsidR="00706B60" w:rsidRDefault="00706B60" w:rsidP="00711806">
            <w:pPr>
              <w:spacing w:after="240" w:line="276" w:lineRule="auto"/>
              <w:jc w:val="both"/>
              <w:rPr>
                <w:rFonts w:ascii="Arial" w:hAnsi="Arial" w:cs="Arial"/>
                <w:sz w:val="20"/>
                <w:szCs w:val="20"/>
              </w:rPr>
            </w:pPr>
          </w:p>
          <w:p w14:paraId="57F51E3A" w14:textId="73F7E0BB" w:rsidR="00706B60" w:rsidRDefault="00440A08" w:rsidP="00711806">
            <w:pPr>
              <w:spacing w:after="240" w:line="276" w:lineRule="auto"/>
              <w:jc w:val="both"/>
              <w:rPr>
                <w:rFonts w:ascii="Arial" w:hAnsi="Arial" w:cs="Arial"/>
                <w:sz w:val="20"/>
                <w:szCs w:val="20"/>
              </w:rPr>
            </w:pPr>
            <w:r>
              <w:rPr>
                <w:rFonts w:ascii="Arial" w:hAnsi="Arial" w:cs="Arial"/>
                <w:sz w:val="20"/>
                <w:szCs w:val="20"/>
              </w:rPr>
              <w:t xml:space="preserve">As per information received during </w:t>
            </w:r>
            <w:r w:rsidR="00706B60">
              <w:rPr>
                <w:rFonts w:ascii="Arial" w:hAnsi="Arial" w:cs="Arial"/>
                <w:sz w:val="20"/>
                <w:szCs w:val="20"/>
              </w:rPr>
              <w:t>the site survey,</w:t>
            </w:r>
            <w:r>
              <w:rPr>
                <w:rFonts w:ascii="Arial" w:hAnsi="Arial" w:cs="Arial"/>
                <w:sz w:val="20"/>
                <w:szCs w:val="20"/>
              </w:rPr>
              <w:t xml:space="preserve"> it was informed that</w:t>
            </w:r>
            <w:r w:rsidR="00863E0A">
              <w:rPr>
                <w:rFonts w:ascii="Arial" w:hAnsi="Arial" w:cs="Arial"/>
                <w:sz w:val="20"/>
                <w:szCs w:val="20"/>
              </w:rPr>
              <w:t xml:space="preserve"> some portion of the land was encroached by local inhabitants. </w:t>
            </w:r>
            <w:r w:rsidR="005A4C53">
              <w:rPr>
                <w:rFonts w:ascii="Arial" w:hAnsi="Arial" w:cs="Arial"/>
                <w:sz w:val="20"/>
                <w:szCs w:val="20"/>
              </w:rPr>
              <w:t>We have also sought the clarification on area mentioned in different document</w:t>
            </w:r>
            <w:r w:rsidR="00863E0A">
              <w:rPr>
                <w:rFonts w:ascii="Arial" w:hAnsi="Arial" w:cs="Arial"/>
                <w:sz w:val="20"/>
                <w:szCs w:val="20"/>
              </w:rPr>
              <w:t xml:space="preserve"> </w:t>
            </w:r>
            <w:r w:rsidR="003C7235">
              <w:rPr>
                <w:rFonts w:ascii="Arial" w:hAnsi="Arial" w:cs="Arial"/>
                <w:sz w:val="20"/>
                <w:szCs w:val="20"/>
              </w:rPr>
              <w:t xml:space="preserve">by </w:t>
            </w:r>
            <w:r w:rsidR="00863E0A">
              <w:rPr>
                <w:rFonts w:ascii="Arial" w:hAnsi="Arial" w:cs="Arial"/>
                <w:sz w:val="20"/>
                <w:szCs w:val="20"/>
              </w:rPr>
              <w:t>Bank/company. However, we have not received any comments on that.</w:t>
            </w:r>
          </w:p>
          <w:p w14:paraId="0D83B356" w14:textId="231D7B6A" w:rsidR="00706B60" w:rsidRDefault="00706B60" w:rsidP="00711806">
            <w:pPr>
              <w:spacing w:after="240" w:line="276" w:lineRule="auto"/>
              <w:jc w:val="both"/>
              <w:rPr>
                <w:rFonts w:ascii="Calibri" w:hAnsi="Calibri" w:cs="Calibri"/>
                <w:color w:val="000000"/>
                <w:sz w:val="22"/>
                <w:szCs w:val="22"/>
                <w:lang w:val="en-IN" w:eastAsia="en-IN"/>
              </w:rPr>
            </w:pPr>
            <w:r>
              <w:rPr>
                <w:rFonts w:ascii="Arial" w:hAnsi="Arial" w:cs="Arial"/>
                <w:sz w:val="20"/>
                <w:szCs w:val="20"/>
              </w:rPr>
              <w:t>As per the current status, c</w:t>
            </w:r>
            <w:r w:rsidR="003C7235">
              <w:rPr>
                <w:rFonts w:ascii="Arial" w:hAnsi="Arial" w:cs="Arial"/>
                <w:sz w:val="20"/>
                <w:szCs w:val="20"/>
              </w:rPr>
              <w:t xml:space="preserve">ompany </w:t>
            </w:r>
            <w:r>
              <w:rPr>
                <w:rFonts w:ascii="Arial" w:hAnsi="Arial" w:cs="Arial"/>
                <w:sz w:val="20"/>
                <w:szCs w:val="20"/>
              </w:rPr>
              <w:t>has</w:t>
            </w:r>
            <w:r w:rsidR="00345E27">
              <w:rPr>
                <w:rFonts w:ascii="Arial" w:hAnsi="Arial" w:cs="Arial"/>
                <w:sz w:val="20"/>
                <w:szCs w:val="20"/>
              </w:rPr>
              <w:t xml:space="preserve"> ownership of land area measuring about 191.39 acre on records (as per TIR) but the client/company has clear/undisputed possession of land area measuring 61.20 acre i.e. within the boundary wall of the plant which </w:t>
            </w:r>
            <w:r>
              <w:rPr>
                <w:rFonts w:ascii="Arial" w:hAnsi="Arial" w:cs="Arial"/>
                <w:sz w:val="20"/>
                <w:szCs w:val="20"/>
              </w:rPr>
              <w:t>is</w:t>
            </w:r>
            <w:r w:rsidR="00345E27">
              <w:rPr>
                <w:rFonts w:ascii="Arial" w:hAnsi="Arial" w:cs="Arial"/>
                <w:sz w:val="20"/>
                <w:szCs w:val="20"/>
              </w:rPr>
              <w:t xml:space="preserve"> measured via </w:t>
            </w:r>
            <w:r w:rsidR="00345E27">
              <w:rPr>
                <w:rFonts w:ascii="Calibri" w:hAnsi="Calibri" w:cs="Calibri"/>
                <w:color w:val="000000"/>
                <w:sz w:val="22"/>
                <w:szCs w:val="22"/>
                <w:lang w:val="en-IN" w:eastAsia="en-IN"/>
              </w:rPr>
              <w:t>Satellite Measurement Tools</w:t>
            </w:r>
            <w:r w:rsidR="00345E27">
              <w:rPr>
                <w:rFonts w:ascii="Arial" w:hAnsi="Arial" w:cs="Arial"/>
                <w:sz w:val="20"/>
                <w:szCs w:val="20"/>
              </w:rPr>
              <w:t xml:space="preserve">. The balance land </w:t>
            </w:r>
            <w:r w:rsidR="003C7235">
              <w:rPr>
                <w:rFonts w:ascii="Arial" w:hAnsi="Arial" w:cs="Arial"/>
                <w:sz w:val="20"/>
                <w:szCs w:val="20"/>
              </w:rPr>
              <w:t>encroached by local inhabitants</w:t>
            </w:r>
            <w:r w:rsidR="00345E27">
              <w:rPr>
                <w:rFonts w:ascii="Arial" w:hAnsi="Arial" w:cs="Arial"/>
                <w:sz w:val="20"/>
                <w:szCs w:val="20"/>
              </w:rPr>
              <w:t xml:space="preserve"> which lies outside the boundary wall of the plant</w:t>
            </w:r>
            <w:r>
              <w:rPr>
                <w:rFonts w:ascii="Arial" w:hAnsi="Arial" w:cs="Arial"/>
                <w:sz w:val="20"/>
                <w:szCs w:val="20"/>
              </w:rPr>
              <w:t xml:space="preserve">. </w:t>
            </w:r>
          </w:p>
          <w:p w14:paraId="1083A032" w14:textId="4F111CF3" w:rsidR="00706B60" w:rsidRPr="00805C1E" w:rsidRDefault="00706B60" w:rsidP="00711806">
            <w:pPr>
              <w:spacing w:after="240" w:line="276" w:lineRule="auto"/>
              <w:jc w:val="both"/>
              <w:rPr>
                <w:rFonts w:ascii="Arial" w:hAnsi="Arial" w:cs="Arial"/>
                <w:sz w:val="20"/>
                <w:szCs w:val="20"/>
              </w:rPr>
            </w:pPr>
            <w:r>
              <w:rPr>
                <w:rFonts w:ascii="Arial" w:hAnsi="Arial" w:cs="Arial"/>
                <w:sz w:val="20"/>
                <w:szCs w:val="20"/>
              </w:rPr>
              <w:lastRenderedPageBreak/>
              <w:t>The subject plant property is mortgaged with the Bank. Therefore we are taking only that much area of land under valuation for which the company has clear possession and Bank can sale without any issue in case the need arise for. Thus, for the purpose of valuation, we are considering land area admeasuring</w:t>
            </w:r>
            <w:r>
              <w:rPr>
                <w:rFonts w:ascii="Calibri" w:hAnsi="Calibri" w:cs="Calibri"/>
                <w:color w:val="000000"/>
                <w:sz w:val="22"/>
                <w:szCs w:val="22"/>
                <w:lang w:val="en-IN" w:eastAsia="en-IN"/>
              </w:rPr>
              <w:t xml:space="preserve"> 61.20 acre.</w:t>
            </w:r>
          </w:p>
          <w:p w14:paraId="21652664" w14:textId="661BA137"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w:t>
            </w:r>
            <w:r w:rsidR="004A339B">
              <w:rPr>
                <w:rFonts w:ascii="Arial" w:hAnsi="Arial" w:cs="Arial"/>
                <w:sz w:val="20"/>
                <w:szCs w:val="20"/>
              </w:rPr>
              <w:t xml:space="preserve">documents the land was allotted for manufacturing of Heavy Engineering Projects. The land was purchased/leased </w:t>
            </w:r>
            <w:r w:rsidR="00345E27">
              <w:rPr>
                <w:rFonts w:ascii="Arial" w:hAnsi="Arial" w:cs="Arial"/>
                <w:sz w:val="20"/>
                <w:szCs w:val="20"/>
              </w:rPr>
              <w:t>via</w:t>
            </w:r>
            <w:r w:rsidR="004A339B">
              <w:rPr>
                <w:rFonts w:ascii="Arial" w:hAnsi="Arial" w:cs="Arial"/>
                <w:sz w:val="20"/>
                <w:szCs w:val="20"/>
              </w:rPr>
              <w:t xml:space="preserve"> mul</w:t>
            </w:r>
            <w:r w:rsidR="00706B60">
              <w:rPr>
                <w:rFonts w:ascii="Arial" w:hAnsi="Arial" w:cs="Arial"/>
                <w:sz w:val="20"/>
                <w:szCs w:val="20"/>
              </w:rPr>
              <w:t>tiple copy of lease/sale deeds.</w:t>
            </w:r>
          </w:p>
          <w:p w14:paraId="7B379643" w14:textId="4D04A8FA"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a contiguous land parcel. The Subject Plant is accessible by 20ft wide Champdani Municipality Road which is further connected by 30</w:t>
            </w:r>
            <w:r w:rsidR="004C4500">
              <w:rPr>
                <w:rFonts w:ascii="Arial" w:hAnsi="Arial" w:cs="Arial"/>
                <w:sz w:val="20"/>
                <w:szCs w:val="20"/>
              </w:rPr>
              <w:t xml:space="preserve">’ </w:t>
            </w:r>
            <w:r w:rsidR="00706B60">
              <w:rPr>
                <w:rFonts w:ascii="Arial" w:hAnsi="Arial" w:cs="Arial"/>
                <w:sz w:val="20"/>
                <w:szCs w:val="20"/>
              </w:rPr>
              <w:t>wide G.T. Road.</w:t>
            </w:r>
          </w:p>
          <w:p w14:paraId="46D34B2C" w14:textId="77777777" w:rsidR="00706B60" w:rsidRDefault="00706B60" w:rsidP="00EB58F1">
            <w:pPr>
              <w:spacing w:line="276" w:lineRule="auto"/>
              <w:jc w:val="both"/>
              <w:rPr>
                <w:rFonts w:ascii="Arial" w:hAnsi="Arial" w:cs="Arial"/>
                <w:sz w:val="20"/>
                <w:szCs w:val="20"/>
              </w:rPr>
            </w:pPr>
          </w:p>
          <w:p w14:paraId="63CE7A3E" w14:textId="5B72466F" w:rsidR="00706B60" w:rsidRDefault="00706B60" w:rsidP="00EB58F1">
            <w:pPr>
              <w:spacing w:line="276" w:lineRule="auto"/>
              <w:jc w:val="both"/>
              <w:rPr>
                <w:rFonts w:ascii="Arial" w:hAnsi="Arial" w:cs="Arial"/>
                <w:sz w:val="20"/>
                <w:szCs w:val="20"/>
              </w:rPr>
            </w:pPr>
            <w:r>
              <w:rPr>
                <w:rFonts w:ascii="Arial" w:hAnsi="Arial" w:cs="Arial"/>
                <w:sz w:val="20"/>
                <w:szCs w:val="20"/>
              </w:rPr>
              <w:t>The Plant comprises of different Industrial buil</w:t>
            </w:r>
            <w:r w:rsidR="00337A83">
              <w:rPr>
                <w:rFonts w:ascii="Arial" w:hAnsi="Arial" w:cs="Arial"/>
                <w:sz w:val="20"/>
                <w:szCs w:val="20"/>
              </w:rPr>
              <w:t>dings built on corrugated shed, some on loan bearing structure and so</w:t>
            </w:r>
            <w:r w:rsidR="008C05DA">
              <w:rPr>
                <w:rFonts w:ascii="Arial" w:hAnsi="Arial" w:cs="Arial"/>
                <w:sz w:val="20"/>
                <w:szCs w:val="20"/>
              </w:rPr>
              <w:t>me on iron pillars. Total built-</w:t>
            </w:r>
            <w:r w:rsidR="00337A83">
              <w:rPr>
                <w:rFonts w:ascii="Arial" w:hAnsi="Arial" w:cs="Arial"/>
                <w:sz w:val="20"/>
                <w:szCs w:val="20"/>
              </w:rPr>
              <w:t xml:space="preserve">up area based on physical measurement on site </w:t>
            </w:r>
            <w:r w:rsidR="00337A83" w:rsidRPr="008C05DA">
              <w:rPr>
                <w:rFonts w:ascii="Arial" w:hAnsi="Arial" w:cs="Arial"/>
                <w:sz w:val="20"/>
                <w:szCs w:val="20"/>
              </w:rPr>
              <w:t xml:space="preserve">measures about </w:t>
            </w:r>
            <w:r w:rsidR="008C05DA" w:rsidRPr="008C05DA">
              <w:rPr>
                <w:rFonts w:ascii="Arial" w:hAnsi="Arial" w:cs="Arial"/>
                <w:sz w:val="20"/>
                <w:szCs w:val="20"/>
              </w:rPr>
              <w:t>49,382 sqm</w:t>
            </w:r>
            <w:r w:rsidR="00337A83">
              <w:rPr>
                <w:rFonts w:ascii="Arial" w:hAnsi="Arial" w:cs="Arial"/>
                <w:sz w:val="20"/>
                <w:szCs w:val="20"/>
              </w:rPr>
              <w:t>. Condition of the buildings is below average and requires major maintenance and renovation.</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Netaji Subhash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7A235E77" w:rsidR="00C362E6" w:rsidRPr="00C362E6" w:rsidRDefault="00C362E6" w:rsidP="00337A83">
            <w:pPr>
              <w:spacing w:line="276" w:lineRule="auto"/>
              <w:jc w:val="both"/>
              <w:rPr>
                <w:rFonts w:ascii="Arial" w:hAnsi="Arial" w:cs="Arial"/>
                <w:sz w:val="20"/>
                <w:szCs w:val="20"/>
              </w:rPr>
            </w:pPr>
            <w:r w:rsidRPr="00C362E6">
              <w:rPr>
                <w:rFonts w:ascii="Arial" w:hAnsi="Arial" w:cs="Arial"/>
                <w:sz w:val="20"/>
                <w:szCs w:val="20"/>
              </w:rPr>
              <w:t xml:space="preserve">Valuation of the property </w:t>
            </w:r>
            <w:r w:rsidR="00337A83">
              <w:rPr>
                <w:rFonts w:ascii="Arial" w:hAnsi="Arial" w:cs="Arial"/>
                <w:sz w:val="20"/>
                <w:szCs w:val="20"/>
              </w:rPr>
              <w:t xml:space="preserve">is conducted </w:t>
            </w:r>
            <w:r w:rsidRPr="00C362E6">
              <w:rPr>
                <w:rFonts w:ascii="Arial" w:hAnsi="Arial" w:cs="Arial"/>
                <w:sz w:val="20"/>
                <w:szCs w:val="20"/>
              </w:rPr>
              <w:t>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2F7B45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21043B">
        <w:trPr>
          <w:trHeight w:val="22"/>
          <w:jc w:val="center"/>
        </w:trPr>
        <w:tc>
          <w:tcPr>
            <w:tcW w:w="704"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Angus Works, Mouza-</w:t>
            </w:r>
            <w:r>
              <w:rPr>
                <w:rFonts w:ascii="Arial" w:hAnsi="Arial" w:cs="Arial"/>
                <w:sz w:val="20"/>
                <w:szCs w:val="20"/>
              </w:rPr>
              <w:t xml:space="preserve"> </w:t>
            </w:r>
            <w:r w:rsidR="00B2613A">
              <w:rPr>
                <w:rFonts w:ascii="Arial" w:hAnsi="Arial" w:cs="Arial"/>
                <w:sz w:val="20"/>
                <w:szCs w:val="20"/>
              </w:rPr>
              <w:t xml:space="preserve">Gourhati </w:t>
            </w:r>
            <w:r w:rsidRPr="004A339B">
              <w:rPr>
                <w:rFonts w:ascii="Arial" w:hAnsi="Arial" w:cs="Arial"/>
                <w:sz w:val="20"/>
                <w:szCs w:val="20"/>
              </w:rPr>
              <w:t>Champdani, P.S. Bhadreswar,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790C8634" w:rsidR="00EB58F1" w:rsidRPr="00DA775D" w:rsidRDefault="007414C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4F5A88">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7414C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60ACED3" w:rsidR="00A241B4" w:rsidRPr="00DA775D" w:rsidRDefault="004F5A88" w:rsidP="004F5A88">
            <w:pPr>
              <w:spacing w:line="276" w:lineRule="auto"/>
              <w:rPr>
                <w:rFonts w:ascii="Arial" w:hAnsi="Arial" w:cs="Arial"/>
                <w:sz w:val="20"/>
                <w:szCs w:val="20"/>
              </w:rPr>
            </w:pPr>
            <w:r w:rsidRPr="004A339B">
              <w:rPr>
                <w:rFonts w:ascii="Arial" w:hAnsi="Arial" w:cs="Arial"/>
                <w:sz w:val="20"/>
                <w:szCs w:val="20"/>
              </w:rPr>
              <w:t>Champdani</w:t>
            </w:r>
            <w:r>
              <w:rPr>
                <w:rFonts w:ascii="Arial" w:hAnsi="Arial" w:cs="Arial"/>
                <w:sz w:val="20"/>
                <w:szCs w:val="20"/>
              </w:rPr>
              <w:t xml:space="preserve"> Municipality Road</w:t>
            </w:r>
          </w:p>
        </w:tc>
        <w:tc>
          <w:tcPr>
            <w:tcW w:w="2727" w:type="dxa"/>
            <w:gridSpan w:val="5"/>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49C0A2C" w:rsidR="00A241B4" w:rsidRPr="0088619A" w:rsidRDefault="007414CB"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r w:rsidR="00AA3E3F" w:rsidRPr="0088619A">
                  <w:rPr>
                    <w:rFonts w:ascii="Arial" w:hAnsi="Arial" w:cs="Arial"/>
                    <w:sz w:val="20"/>
                    <w:szCs w:val="20"/>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414C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12863">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59" w:type="dxa"/>
            <w:gridSpan w:val="17"/>
          </w:tcPr>
          <w:p w14:paraId="4846539A" w14:textId="2F7DB612" w:rsidR="00A241B4" w:rsidRPr="0088619A" w:rsidRDefault="00AA3E3F" w:rsidP="00315368">
            <w:pPr>
              <w:spacing w:line="276" w:lineRule="auto"/>
              <w:rPr>
                <w:rFonts w:ascii="Arial" w:hAnsi="Arial" w:cs="Arial"/>
                <w:sz w:val="20"/>
                <w:szCs w:val="20"/>
                <w:lang w:val="en-IN" w:eastAsia="en-IN"/>
              </w:rPr>
            </w:pPr>
            <w:r w:rsidRPr="0088619A">
              <w:rPr>
                <w:rFonts w:ascii="Arial" w:hAnsi="Arial" w:cs="Arial"/>
                <w:sz w:val="20"/>
                <w:szCs w:val="20"/>
              </w:rPr>
              <w:t xml:space="preserve">Mouza- </w:t>
            </w:r>
            <w:r w:rsidR="0088619A" w:rsidRPr="0088619A">
              <w:rPr>
                <w:rFonts w:ascii="Arial" w:hAnsi="Arial" w:cs="Arial"/>
                <w:sz w:val="20"/>
                <w:szCs w:val="20"/>
              </w:rPr>
              <w:t xml:space="preserve">Gourhati, </w:t>
            </w:r>
            <w:r w:rsidRPr="0088619A">
              <w:rPr>
                <w:rFonts w:ascii="Arial" w:hAnsi="Arial" w:cs="Arial"/>
                <w:sz w:val="20"/>
                <w:szCs w:val="20"/>
              </w:rPr>
              <w:t>Champdani, P.S. Bhadreswar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AA3E3F" w:rsidRPr="009509E5" w14:paraId="7D0E49A3" w14:textId="77777777" w:rsidTr="00DD7B32">
        <w:trPr>
          <w:trHeight w:val="89"/>
          <w:jc w:val="center"/>
        </w:trPr>
        <w:tc>
          <w:tcPr>
            <w:tcW w:w="704" w:type="dxa"/>
            <w:vMerge/>
          </w:tcPr>
          <w:p w14:paraId="4D10F32C" w14:textId="77777777" w:rsidR="00AA3E3F" w:rsidRPr="00DA775D" w:rsidRDefault="00AA3E3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21043B">
        <w:trPr>
          <w:trHeight w:val="89"/>
          <w:jc w:val="center"/>
        </w:trPr>
        <w:tc>
          <w:tcPr>
            <w:tcW w:w="704" w:type="dxa"/>
            <w:vMerge/>
          </w:tcPr>
          <w:p w14:paraId="2921E4E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4EF9CBE"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F6BFA41"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6F764DB4"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AA3E3F" w:rsidRPr="009509E5" w14:paraId="1B994F7E" w14:textId="77777777" w:rsidTr="0021043B">
        <w:trPr>
          <w:trHeight w:val="89"/>
          <w:jc w:val="center"/>
        </w:trPr>
        <w:tc>
          <w:tcPr>
            <w:tcW w:w="704" w:type="dxa"/>
            <w:vMerge/>
          </w:tcPr>
          <w:p w14:paraId="65EC3721"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Content>
            <w:tc>
              <w:tcPr>
                <w:tcW w:w="1916" w:type="dxa"/>
                <w:gridSpan w:val="10"/>
                <w:vAlign w:val="center"/>
              </w:tcPr>
              <w:p w14:paraId="7C3E0813" w14:textId="245C642F"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Lease &amp; Sale deed</w:t>
                </w:r>
              </w:p>
            </w:tc>
          </w:sdtContent>
        </w:sdt>
        <w:tc>
          <w:tcPr>
            <w:tcW w:w="2103" w:type="dxa"/>
            <w:gridSpan w:val="3"/>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21043B">
        <w:trPr>
          <w:trHeight w:val="89"/>
          <w:jc w:val="center"/>
        </w:trPr>
        <w:tc>
          <w:tcPr>
            <w:tcW w:w="704" w:type="dxa"/>
            <w:vMerge/>
          </w:tcPr>
          <w:p w14:paraId="26CB5375"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Content>
            <w:tc>
              <w:tcPr>
                <w:tcW w:w="1940" w:type="dxa"/>
                <w:gridSpan w:val="4"/>
                <w:vAlign w:val="center"/>
              </w:tcPr>
              <w:p w14:paraId="70DA27BD" w14:textId="3E3C87C7"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Land Area Details</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2E9087B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21043B">
        <w:trPr>
          <w:trHeight w:val="89"/>
          <w:jc w:val="center"/>
        </w:trPr>
        <w:tc>
          <w:tcPr>
            <w:tcW w:w="704" w:type="dxa"/>
            <w:vMerge/>
          </w:tcPr>
          <w:p w14:paraId="78FC090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A32DA8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55ED6142"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872817E" w:rsidR="00AA3E3F" w:rsidRPr="00DA775D" w:rsidRDefault="00AA3E3F" w:rsidP="00F5044F">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35BC96E6" w14:textId="77777777" w:rsidTr="0021043B">
        <w:trPr>
          <w:trHeight w:val="89"/>
          <w:jc w:val="center"/>
        </w:trPr>
        <w:tc>
          <w:tcPr>
            <w:tcW w:w="704" w:type="dxa"/>
            <w:vMerge/>
          </w:tcPr>
          <w:p w14:paraId="64B6556C"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940" w:type="dxa"/>
                <w:gridSpan w:val="4"/>
                <w:vAlign w:val="center"/>
              </w:tcPr>
              <w:p w14:paraId="0EBEBB3B" w14:textId="7AA7848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59009F2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5F39828C"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44239633" w14:textId="77777777" w:rsidTr="0021043B">
        <w:trPr>
          <w:trHeight w:val="89"/>
          <w:jc w:val="center"/>
        </w:trPr>
        <w:tc>
          <w:tcPr>
            <w:tcW w:w="704" w:type="dxa"/>
            <w:vMerge/>
          </w:tcPr>
          <w:p w14:paraId="5FFAD5D7" w14:textId="77777777" w:rsidR="00AA3E3F" w:rsidRPr="00DA775D" w:rsidRDefault="00AA3E3F" w:rsidP="00AA3E3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940" w:type="dxa"/>
                <w:gridSpan w:val="4"/>
                <w:vAlign w:val="center"/>
              </w:tcPr>
              <w:p w14:paraId="2616C83D" w14:textId="7F693A1D" w:rsidR="00AA3E3F" w:rsidRDefault="00AA3E3F" w:rsidP="00AA3E3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530C8016" w14:textId="1EE34772" w:rsidR="00AA3E3F" w:rsidRDefault="00AA3E3F" w:rsidP="00AA3E3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19AA11D" w14:textId="7CB57A2D" w:rsidR="00AA3E3F" w:rsidRDefault="00AA3E3F" w:rsidP="00AA3E3F">
            <w:pPr>
              <w:spacing w:line="276" w:lineRule="auto"/>
              <w:jc w:val="center"/>
              <w:rPr>
                <w:rFonts w:ascii="Arial" w:hAnsi="Arial" w:cs="Arial"/>
                <w:sz w:val="20"/>
                <w:szCs w:val="20"/>
              </w:rPr>
            </w:pPr>
            <w:r>
              <w:rPr>
                <w:rFonts w:ascii="Arial" w:hAnsi="Arial" w:cs="Arial"/>
                <w:sz w:val="20"/>
                <w:szCs w:val="20"/>
              </w:rPr>
              <w:t>---</w:t>
            </w:r>
          </w:p>
        </w:tc>
      </w:tr>
      <w:tr w:rsidR="00AA3E3F" w:rsidRPr="009509E5" w14:paraId="5D784448" w14:textId="77777777" w:rsidTr="0021043B">
        <w:trPr>
          <w:trHeight w:val="89"/>
          <w:jc w:val="center"/>
        </w:trPr>
        <w:tc>
          <w:tcPr>
            <w:tcW w:w="704" w:type="dxa"/>
            <w:vMerge/>
          </w:tcPr>
          <w:p w14:paraId="0BA2AE8B"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43D53033"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15177334"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28297D7A" w:rsidR="00AA3E3F" w:rsidRPr="00DA775D" w:rsidRDefault="00AA3E3F" w:rsidP="00F5044F">
            <w:pPr>
              <w:spacing w:line="276" w:lineRule="auto"/>
              <w:jc w:val="center"/>
              <w:rPr>
                <w:rFonts w:ascii="Arial" w:hAnsi="Arial" w:cs="Arial"/>
                <w:sz w:val="20"/>
                <w:szCs w:val="20"/>
              </w:rPr>
            </w:pPr>
            <w:r>
              <w:rPr>
                <w:rFonts w:ascii="Arial" w:hAnsi="Arial" w:cs="Arial"/>
                <w:sz w:val="20"/>
                <w:szCs w:val="20"/>
                <w:lang w:val="en-IN" w:eastAsia="en-IN"/>
              </w:rPr>
              <w:t>---</w:t>
            </w:r>
          </w:p>
        </w:tc>
      </w:tr>
      <w:tr w:rsidR="00AA3E3F" w:rsidRPr="009509E5" w14:paraId="0F45568A" w14:textId="77777777" w:rsidTr="0021043B">
        <w:trPr>
          <w:trHeight w:val="89"/>
          <w:jc w:val="center"/>
        </w:trPr>
        <w:tc>
          <w:tcPr>
            <w:tcW w:w="704" w:type="dxa"/>
            <w:vMerge/>
          </w:tcPr>
          <w:p w14:paraId="1DE85B40"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2FB90544" w14:textId="7864B0B6"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80BCC1B" w14:textId="5B06516E"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21043B">
        <w:trPr>
          <w:trHeight w:val="89"/>
          <w:jc w:val="center"/>
        </w:trPr>
        <w:tc>
          <w:tcPr>
            <w:tcW w:w="704" w:type="dxa"/>
            <w:vMerge/>
          </w:tcPr>
          <w:p w14:paraId="60361A9E" w14:textId="77777777" w:rsidR="002D1744" w:rsidRPr="00DA775D" w:rsidRDefault="002D174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482DA702" w14:textId="355ABCCE"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A6CDA7C" w14:textId="05A7DCBC"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834077">
        <w:trPr>
          <w:trHeight w:val="89"/>
          <w:jc w:val="center"/>
        </w:trPr>
        <w:tc>
          <w:tcPr>
            <w:tcW w:w="704" w:type="dxa"/>
            <w:vMerge/>
          </w:tcPr>
          <w:p w14:paraId="68F8811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1B076706" w:rsidR="002D1744" w:rsidRPr="00DA775D" w:rsidRDefault="002D1744"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2D1744" w:rsidRPr="009509E5" w14:paraId="2EF7F902" w14:textId="77777777" w:rsidTr="00DD7B32">
        <w:trPr>
          <w:trHeight w:val="89"/>
          <w:jc w:val="center"/>
        </w:trPr>
        <w:tc>
          <w:tcPr>
            <w:tcW w:w="704" w:type="dxa"/>
            <w:vMerge/>
          </w:tcPr>
          <w:p w14:paraId="64073FF0"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2D1744" w:rsidRPr="00DA775D" w:rsidRDefault="002D174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834077">
        <w:trPr>
          <w:trHeight w:val="89"/>
          <w:jc w:val="center"/>
        </w:trPr>
        <w:tc>
          <w:tcPr>
            <w:tcW w:w="704" w:type="dxa"/>
            <w:vMerge/>
          </w:tcPr>
          <w:p w14:paraId="0EF03F6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80F69C" w:rsidR="002D1744" w:rsidRPr="00F5044F" w:rsidRDefault="002D1744" w:rsidP="00AA3E3F">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sz w:val="20"/>
                <w:szCs w:val="20"/>
              </w:rPr>
              <w:t>Mr. Raj Palei</w:t>
            </w:r>
            <w:r w:rsidRPr="00F5044F">
              <w:rPr>
                <w:rFonts w:ascii="Arial" w:hAnsi="Arial" w:cs="Arial"/>
                <w:bCs/>
                <w:sz w:val="20"/>
                <w:szCs w:val="20"/>
              </w:rPr>
              <w:t xml:space="preserve"> </w:t>
            </w:r>
          </w:p>
        </w:tc>
        <w:tc>
          <w:tcPr>
            <w:tcW w:w="1916" w:type="dxa"/>
            <w:gridSpan w:val="10"/>
          </w:tcPr>
          <w:p w14:paraId="5ED2BE1B" w14:textId="5CFF1A5A" w:rsidR="002D1744" w:rsidRPr="00F5044F" w:rsidRDefault="002D1744"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3"/>
          </w:tcPr>
          <w:p w14:paraId="55D3F576" w14:textId="6D41E773" w:rsidR="002D1744" w:rsidRPr="00F5044F" w:rsidRDefault="002D1744" w:rsidP="006C5E80">
            <w:pPr>
              <w:spacing w:line="276" w:lineRule="auto"/>
              <w:jc w:val="center"/>
              <w:rPr>
                <w:rFonts w:ascii="Arial" w:hAnsi="Arial" w:cs="Arial"/>
                <w:bCs/>
                <w:sz w:val="20"/>
                <w:szCs w:val="20"/>
              </w:rPr>
            </w:pPr>
            <w:r>
              <w:rPr>
                <w:rFonts w:ascii="Arial" w:hAnsi="Arial" w:cs="Arial"/>
                <w:bCs/>
                <w:sz w:val="20"/>
                <w:szCs w:val="20"/>
              </w:rPr>
              <w:t>+91-98694 71880</w:t>
            </w:r>
          </w:p>
        </w:tc>
      </w:tr>
      <w:tr w:rsidR="002D1744" w:rsidRPr="009509E5" w14:paraId="30827D63" w14:textId="77777777" w:rsidTr="0021043B">
        <w:trPr>
          <w:trHeight w:val="19"/>
          <w:jc w:val="center"/>
        </w:trPr>
        <w:tc>
          <w:tcPr>
            <w:tcW w:w="704" w:type="dxa"/>
            <w:vMerge/>
          </w:tcPr>
          <w:p w14:paraId="0C3E361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Content>
            <w:sdt>
              <w:sdtPr>
                <w:rPr>
                  <w:rFonts w:ascii="Arial" w:hAnsi="Arial" w:cs="Arial"/>
                  <w:sz w:val="22"/>
                  <w:szCs w:val="22"/>
                </w:rPr>
                <w:id w:val="1737273934"/>
                <w:lock w:val="contentLocked"/>
              </w:sdtPr>
              <w:sdtContent>
                <w:tc>
                  <w:tcPr>
                    <w:tcW w:w="526"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57A6AE88" w14:textId="5A204BBE" w:rsidR="002D1744" w:rsidRPr="00DA775D" w:rsidRDefault="002D174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D1744" w:rsidRPr="009509E5" w14:paraId="19AB3FA9" w14:textId="77777777" w:rsidTr="0021043B">
        <w:trPr>
          <w:trHeight w:val="19"/>
          <w:jc w:val="center"/>
        </w:trPr>
        <w:tc>
          <w:tcPr>
            <w:tcW w:w="704" w:type="dxa"/>
            <w:vMerge/>
          </w:tcPr>
          <w:p w14:paraId="7D265D55"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Content>
            <w:sdt>
              <w:sdtPr>
                <w:rPr>
                  <w:rFonts w:ascii="Arial" w:hAnsi="Arial" w:cs="Arial"/>
                  <w:sz w:val="22"/>
                  <w:szCs w:val="22"/>
                </w:rPr>
                <w:id w:val="1993753391"/>
                <w:lock w:val="contentLocked"/>
              </w:sdtPr>
              <w:sdtContent>
                <w:tc>
                  <w:tcPr>
                    <w:tcW w:w="526"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21043B">
        <w:trPr>
          <w:trHeight w:val="22"/>
          <w:jc w:val="center"/>
        </w:trPr>
        <w:tc>
          <w:tcPr>
            <w:tcW w:w="704" w:type="dxa"/>
            <w:vMerge/>
          </w:tcPr>
          <w:p w14:paraId="027897E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2D1744" w:rsidRPr="00DA775D" w:rsidRDefault="007414CB"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D1744">
                  <w:rPr>
                    <w:rFonts w:ascii="Arial" w:hAnsi="Arial" w:cs="Arial"/>
                    <w:sz w:val="20"/>
                    <w:szCs w:val="20"/>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D1744">
                  <w:rPr>
                    <w:rFonts w:ascii="Arial" w:hAnsi="Arial" w:cs="Arial"/>
                    <w:sz w:val="20"/>
                    <w:szCs w:val="20"/>
                  </w:rPr>
                  <w:t xml:space="preserve"> </w:t>
                </w:r>
              </w:sdtContent>
            </w:sdt>
          </w:p>
        </w:tc>
      </w:tr>
      <w:tr w:rsidR="002D1744" w:rsidRPr="009509E5" w14:paraId="4006065A" w14:textId="77777777" w:rsidTr="0021043B">
        <w:trPr>
          <w:trHeight w:val="22"/>
          <w:jc w:val="center"/>
        </w:trPr>
        <w:tc>
          <w:tcPr>
            <w:tcW w:w="704" w:type="dxa"/>
            <w:vMerge/>
          </w:tcPr>
          <w:p w14:paraId="414A897C"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2D1744" w:rsidRPr="009509E5" w14:paraId="236C8200" w14:textId="77777777" w:rsidTr="0021043B">
        <w:trPr>
          <w:trHeight w:val="114"/>
          <w:jc w:val="center"/>
        </w:trPr>
        <w:tc>
          <w:tcPr>
            <w:tcW w:w="704" w:type="dxa"/>
            <w:vMerge/>
          </w:tcPr>
          <w:p w14:paraId="422E8D4D"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88619A">
              <w:rPr>
                <w:rFonts w:ascii="Arial" w:hAnsi="Arial" w:cs="Arial"/>
                <w:sz w:val="20"/>
                <w:szCs w:val="20"/>
              </w:rPr>
              <w:t>Is the property merged or colluded with any other property</w:t>
            </w:r>
          </w:p>
        </w:tc>
        <w:tc>
          <w:tcPr>
            <w:tcW w:w="5959" w:type="dxa"/>
            <w:gridSpan w:val="17"/>
          </w:tcPr>
          <w:p w14:paraId="199926A7" w14:textId="1C092488" w:rsidR="002D1744" w:rsidRPr="0088619A" w:rsidRDefault="0088619A" w:rsidP="00AF44E1">
            <w:pPr>
              <w:tabs>
                <w:tab w:val="center" w:pos="2928"/>
              </w:tabs>
              <w:spacing w:line="276" w:lineRule="auto"/>
              <w:jc w:val="both"/>
              <w:rPr>
                <w:rFonts w:ascii="Arial" w:hAnsi="Arial" w:cs="Arial"/>
                <w:sz w:val="20"/>
                <w:szCs w:val="20"/>
              </w:rPr>
            </w:pPr>
            <w:r w:rsidRPr="0088619A">
              <w:rPr>
                <w:rFonts w:ascii="Arial" w:hAnsi="Arial" w:cs="Arial"/>
                <w:sz w:val="20"/>
                <w:szCs w:val="20"/>
              </w:rPr>
              <w:t>Cannot comment as some of the land parcel is encroached by local habitants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Content>
                <w:r w:rsidRPr="0088619A">
                  <w:rPr>
                    <w:rFonts w:ascii="Arial" w:hAnsi="Arial" w:cs="Arial"/>
                    <w:sz w:val="20"/>
                    <w:szCs w:val="20"/>
                  </w:rPr>
                  <w:t xml:space="preserve">     </w:t>
                </w:r>
              </w:sdtContent>
            </w:sdt>
            <w:r w:rsidR="002D1744" w:rsidRPr="0088619A">
              <w:rPr>
                <w:rFonts w:ascii="Arial" w:hAnsi="Arial" w:cs="Arial"/>
                <w:sz w:val="20"/>
                <w:szCs w:val="20"/>
              </w:rPr>
              <w:t xml:space="preserve"> </w:t>
            </w:r>
          </w:p>
        </w:tc>
      </w:tr>
      <w:tr w:rsidR="002D1744" w:rsidRPr="009509E5" w14:paraId="26515BA6" w14:textId="77777777" w:rsidTr="00AF44E1">
        <w:trPr>
          <w:trHeight w:val="70"/>
          <w:jc w:val="center"/>
        </w:trPr>
        <w:tc>
          <w:tcPr>
            <w:tcW w:w="704" w:type="dxa"/>
            <w:vMerge/>
          </w:tcPr>
          <w:p w14:paraId="14C40FB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7"/>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21043B">
        <w:trPr>
          <w:trHeight w:val="22"/>
          <w:jc w:val="center"/>
        </w:trPr>
        <w:tc>
          <w:tcPr>
            <w:tcW w:w="704" w:type="dxa"/>
            <w:vMerge/>
          </w:tcPr>
          <w:p w14:paraId="1A35BCE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3840087" w:rsidR="002D1744" w:rsidRPr="00DA775D" w:rsidRDefault="007414C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D1744">
                  <w:rPr>
                    <w:rFonts w:ascii="Arial" w:hAnsi="Arial" w:cs="Arial"/>
                    <w:sz w:val="20"/>
                    <w:szCs w:val="20"/>
                  </w:rPr>
                  <w:t>Tehsil</w:t>
                </w:r>
              </w:sdtContent>
            </w:sdt>
          </w:p>
        </w:tc>
        <w:tc>
          <w:tcPr>
            <w:tcW w:w="2727" w:type="dxa"/>
            <w:gridSpan w:val="5"/>
          </w:tcPr>
          <w:p w14:paraId="4A470046" w14:textId="51F8ECF5" w:rsidR="002D1744" w:rsidRPr="00DA775D" w:rsidRDefault="007414C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D1744">
                  <w:rPr>
                    <w:rFonts w:ascii="Arial" w:hAnsi="Arial" w:cs="Arial"/>
                    <w:sz w:val="20"/>
                    <w:szCs w:val="20"/>
                  </w:rPr>
                  <w:t>Semi Urban</w:t>
                </w:r>
              </w:sdtContent>
            </w:sdt>
          </w:p>
        </w:tc>
      </w:tr>
      <w:tr w:rsidR="002D1744" w:rsidRPr="009509E5" w14:paraId="52335240" w14:textId="77777777" w:rsidTr="0021043B">
        <w:trPr>
          <w:trHeight w:val="22"/>
          <w:jc w:val="center"/>
        </w:trPr>
        <w:tc>
          <w:tcPr>
            <w:tcW w:w="704" w:type="dxa"/>
            <w:vMerge/>
          </w:tcPr>
          <w:p w14:paraId="23E7BE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42A4BCE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4201CC19"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D1744" w:rsidRPr="009509E5" w14:paraId="7C08BEA5" w14:textId="77777777" w:rsidTr="0021043B">
        <w:trPr>
          <w:trHeight w:val="22"/>
          <w:jc w:val="center"/>
        </w:trPr>
        <w:tc>
          <w:tcPr>
            <w:tcW w:w="704" w:type="dxa"/>
            <w:vMerge/>
          </w:tcPr>
          <w:p w14:paraId="15E73E04"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F1D925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2D1744" w:rsidRPr="00DA775D" w:rsidRDefault="002D1744"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2D1744" w:rsidRPr="00DA775D" w:rsidRDefault="002D1744" w:rsidP="00315368">
                <w:pPr>
                  <w:spacing w:line="276" w:lineRule="auto"/>
                  <w:jc w:val="center"/>
                  <w:rPr>
                    <w:sz w:val="20"/>
                    <w:szCs w:val="20"/>
                  </w:rPr>
                </w:pPr>
                <w:r>
                  <w:rPr>
                    <w:rFonts w:ascii="Arial" w:hAnsi="Arial" w:cs="Arial"/>
                    <w:sz w:val="20"/>
                    <w:szCs w:val="20"/>
                  </w:rPr>
                  <w:t>None</w:t>
                </w:r>
              </w:p>
            </w:tc>
          </w:sdtContent>
        </w:sdt>
      </w:tr>
      <w:tr w:rsidR="002D1744" w:rsidRPr="009509E5" w14:paraId="1BD7DD52" w14:textId="77777777" w:rsidTr="0021043B">
        <w:trPr>
          <w:trHeight w:val="22"/>
          <w:jc w:val="center"/>
        </w:trPr>
        <w:tc>
          <w:tcPr>
            <w:tcW w:w="704" w:type="dxa"/>
            <w:vMerge/>
          </w:tcPr>
          <w:p w14:paraId="7686C3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D1744" w:rsidRDefault="002D174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2D1744" w:rsidRPr="00DA775D" w:rsidRDefault="002D174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2D174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2F9B28D" w:rsidR="002D1744" w:rsidRPr="00711806" w:rsidRDefault="00711806" w:rsidP="00C87758">
            <w:pPr>
              <w:tabs>
                <w:tab w:val="left" w:pos="1077"/>
              </w:tabs>
              <w:spacing w:line="276" w:lineRule="auto"/>
              <w:jc w:val="center"/>
              <w:rPr>
                <w:rFonts w:ascii="Arial" w:hAnsi="Arial" w:cs="Arial"/>
                <w:b/>
                <w:bCs/>
                <w:sz w:val="20"/>
                <w:szCs w:val="20"/>
                <w:lang w:val="en-IN" w:eastAsia="en-IN"/>
              </w:rPr>
            </w:pPr>
            <w:r w:rsidRPr="00711806">
              <w:rPr>
                <w:rFonts w:ascii="Arial" w:hAnsi="Arial" w:cs="Arial"/>
                <w:sz w:val="20"/>
                <w:szCs w:val="20"/>
              </w:rPr>
              <w:t>61.20</w:t>
            </w:r>
            <w:r w:rsidR="002D1744" w:rsidRPr="00711806">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7608BC">
        <w:trPr>
          <w:trHeight w:val="48"/>
          <w:jc w:val="center"/>
        </w:trPr>
        <w:tc>
          <w:tcPr>
            <w:tcW w:w="704" w:type="dxa"/>
            <w:shd w:val="clear" w:color="auto" w:fill="DEEAF6" w:themeFill="accent5" w:themeFillTint="33"/>
          </w:tcPr>
          <w:p w14:paraId="0E5E5BEA" w14:textId="4F937965" w:rsidR="002D1744" w:rsidRPr="00BB19DD" w:rsidRDefault="002D174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21043B">
        <w:trPr>
          <w:trHeight w:val="48"/>
          <w:jc w:val="center"/>
        </w:trPr>
        <w:tc>
          <w:tcPr>
            <w:tcW w:w="704" w:type="dxa"/>
          </w:tcPr>
          <w:p w14:paraId="3B5C252E" w14:textId="77777777" w:rsidR="002D1744" w:rsidRPr="005154BC" w:rsidRDefault="002D174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56CF1C5F"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2D1744" w:rsidRPr="009509E5" w14:paraId="1840E6F9" w14:textId="77777777" w:rsidTr="005364AB">
        <w:trPr>
          <w:trHeight w:val="539"/>
          <w:jc w:val="center"/>
        </w:trPr>
        <w:tc>
          <w:tcPr>
            <w:tcW w:w="704" w:type="dxa"/>
            <w:vMerge w:val="restart"/>
          </w:tcPr>
          <w:p w14:paraId="1C81E18A" w14:textId="77777777" w:rsidR="002D1744" w:rsidRPr="00733860" w:rsidRDefault="002D174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2"/>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5364AB">
        <w:trPr>
          <w:trHeight w:val="145"/>
          <w:jc w:val="center"/>
        </w:trPr>
        <w:tc>
          <w:tcPr>
            <w:tcW w:w="704" w:type="dxa"/>
            <w:vMerge/>
          </w:tcPr>
          <w:p w14:paraId="0CE99FDF"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323" w:type="dxa"/>
            <w:gridSpan w:val="6"/>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5364AB">
        <w:trPr>
          <w:trHeight w:val="183"/>
          <w:jc w:val="center"/>
        </w:trPr>
        <w:tc>
          <w:tcPr>
            <w:tcW w:w="704" w:type="dxa"/>
            <w:vMerge/>
          </w:tcPr>
          <w:p w14:paraId="40C899E8"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6"/>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5364AB">
        <w:trPr>
          <w:trHeight w:val="199"/>
          <w:jc w:val="center"/>
        </w:trPr>
        <w:tc>
          <w:tcPr>
            <w:tcW w:w="704" w:type="dxa"/>
            <w:vMerge/>
          </w:tcPr>
          <w:p w14:paraId="224F4AA3"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6"/>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07763C16" w14:textId="4B463BEB"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Champdani Municipality Road/ KGRS Road</w:t>
            </w:r>
          </w:p>
        </w:tc>
      </w:tr>
      <w:tr w:rsidR="002D1744" w:rsidRPr="009509E5" w14:paraId="4DB41653" w14:textId="77777777" w:rsidTr="005364AB">
        <w:trPr>
          <w:trHeight w:val="145"/>
          <w:jc w:val="center"/>
        </w:trPr>
        <w:tc>
          <w:tcPr>
            <w:tcW w:w="704" w:type="dxa"/>
            <w:vMerge/>
          </w:tcPr>
          <w:p w14:paraId="38909BC9"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6"/>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7608BC">
        <w:trPr>
          <w:trHeight w:val="51"/>
          <w:jc w:val="center"/>
        </w:trPr>
        <w:tc>
          <w:tcPr>
            <w:tcW w:w="704" w:type="dxa"/>
            <w:vMerge w:val="restart"/>
          </w:tcPr>
          <w:p w14:paraId="78EC9D0E"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A2083DA" w:rsidR="002D1744" w:rsidRPr="00DA775D" w:rsidRDefault="007414C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2D1744">
                  <w:rPr>
                    <w:rFonts w:ascii="Arial" w:hAnsi="Arial" w:cs="Arial"/>
                    <w:sz w:val="20"/>
                    <w:szCs w:val="20"/>
                    <w:lang w:eastAsia="en-IN"/>
                  </w:rPr>
                  <w:t>Area not notified under Master Plan</w:t>
                </w:r>
              </w:sdtContent>
            </w:sdt>
          </w:p>
        </w:tc>
      </w:tr>
      <w:tr w:rsidR="002D1744" w:rsidRPr="009509E5" w14:paraId="13D87853" w14:textId="77777777" w:rsidTr="007608BC">
        <w:trPr>
          <w:trHeight w:val="51"/>
          <w:jc w:val="center"/>
        </w:trPr>
        <w:tc>
          <w:tcPr>
            <w:tcW w:w="704" w:type="dxa"/>
            <w:vMerge/>
          </w:tcPr>
          <w:p w14:paraId="7430FD21"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8BD300D" w:rsidR="002D1744" w:rsidRPr="00DA775D" w:rsidRDefault="007414C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D1744">
                  <w:rPr>
                    <w:rFonts w:ascii="Arial" w:hAnsi="Arial" w:cs="Arial"/>
                    <w:sz w:val="20"/>
                    <w:szCs w:val="20"/>
                  </w:rPr>
                  <w:t>Not Applicable</w:t>
                </w:r>
              </w:sdtContent>
            </w:sdt>
            <w:r w:rsidR="002D1744">
              <w:rPr>
                <w:rFonts w:ascii="Arial" w:hAnsi="Arial" w:cs="Arial"/>
                <w:sz w:val="20"/>
                <w:szCs w:val="20"/>
              </w:rPr>
              <w:t>, Industrial Unit was Purchased</w:t>
            </w:r>
          </w:p>
        </w:tc>
      </w:tr>
      <w:tr w:rsidR="002D1744" w:rsidRPr="009509E5" w14:paraId="594606EC" w14:textId="77777777" w:rsidTr="007608BC">
        <w:trPr>
          <w:trHeight w:val="51"/>
          <w:jc w:val="center"/>
        </w:trPr>
        <w:tc>
          <w:tcPr>
            <w:tcW w:w="704" w:type="dxa"/>
            <w:vMerge/>
          </w:tcPr>
          <w:p w14:paraId="728CD0C1" w14:textId="77777777" w:rsidR="002D1744" w:rsidRPr="00DA775D" w:rsidRDefault="002D174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B114EB8" w:rsidR="002D1744" w:rsidRPr="00DA775D" w:rsidRDefault="007414C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D1744">
                  <w:rPr>
                    <w:rFonts w:ascii="Arial" w:hAnsi="Arial" w:cs="Arial"/>
                    <w:sz w:val="20"/>
                    <w:szCs w:val="20"/>
                    <w:lang w:eastAsia="en-IN"/>
                  </w:rPr>
                  <w:t>Industrial purpose</w:t>
                </w:r>
              </w:sdtContent>
            </w:sdt>
          </w:p>
        </w:tc>
      </w:tr>
      <w:tr w:rsidR="002D1744" w:rsidRPr="009509E5" w14:paraId="7626BD00" w14:textId="77777777" w:rsidTr="007608BC">
        <w:trPr>
          <w:trHeight w:val="51"/>
          <w:jc w:val="center"/>
        </w:trPr>
        <w:tc>
          <w:tcPr>
            <w:tcW w:w="704" w:type="dxa"/>
            <w:vMerge/>
          </w:tcPr>
          <w:p w14:paraId="6E848232"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F7C311" w:rsidR="002D1744" w:rsidRPr="00DA775D" w:rsidRDefault="007414C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D1744">
                  <w:rPr>
                    <w:rFonts w:ascii="Arial" w:hAnsi="Arial" w:cs="Arial"/>
                    <w:sz w:val="20"/>
                    <w:szCs w:val="20"/>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D1744">
                  <w:rPr>
                    <w:rFonts w:ascii="Arial" w:hAnsi="Arial" w:cs="Arial"/>
                    <w:sz w:val="20"/>
                    <w:szCs w:val="20"/>
                  </w:rPr>
                  <w:t>Area not yet under zoning regulations</w:t>
                </w:r>
              </w:sdtContent>
            </w:sdt>
          </w:p>
        </w:tc>
      </w:tr>
      <w:tr w:rsidR="002D1744" w:rsidRPr="009509E5" w14:paraId="7F36933D" w14:textId="77777777" w:rsidTr="007608BC">
        <w:trPr>
          <w:trHeight w:val="51"/>
          <w:jc w:val="center"/>
        </w:trPr>
        <w:tc>
          <w:tcPr>
            <w:tcW w:w="704" w:type="dxa"/>
            <w:vMerge/>
          </w:tcPr>
          <w:p w14:paraId="472D9F89"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2D1744" w:rsidRPr="00DA775D" w:rsidRDefault="007414C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D1744">
                  <w:rPr>
                    <w:rFonts w:ascii="Arial" w:hAnsi="Arial" w:cs="Arial"/>
                    <w:sz w:val="20"/>
                    <w:szCs w:val="20"/>
                  </w:rPr>
                  <w:t>No information available</w:t>
                </w:r>
              </w:sdtContent>
            </w:sdt>
          </w:p>
        </w:tc>
      </w:tr>
      <w:tr w:rsidR="002D1744" w:rsidRPr="009509E5" w14:paraId="592C57C5" w14:textId="77777777" w:rsidTr="007608BC">
        <w:trPr>
          <w:trHeight w:val="51"/>
          <w:jc w:val="center"/>
        </w:trPr>
        <w:tc>
          <w:tcPr>
            <w:tcW w:w="704" w:type="dxa"/>
            <w:vMerge/>
          </w:tcPr>
          <w:p w14:paraId="6BBB77F4"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44D77A1" w:rsidR="002D1744" w:rsidRPr="00DA775D" w:rsidRDefault="002D174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7608BC">
        <w:trPr>
          <w:trHeight w:val="51"/>
          <w:jc w:val="center"/>
        </w:trPr>
        <w:tc>
          <w:tcPr>
            <w:tcW w:w="704" w:type="dxa"/>
            <w:vMerge w:val="restart"/>
          </w:tcPr>
          <w:p w14:paraId="153005F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A1661">
        <w:trPr>
          <w:trHeight w:val="51"/>
          <w:jc w:val="center"/>
        </w:trPr>
        <w:tc>
          <w:tcPr>
            <w:tcW w:w="704" w:type="dxa"/>
            <w:vMerge/>
            <w:vAlign w:val="center"/>
          </w:tcPr>
          <w:p w14:paraId="4D25D0EB" w14:textId="77777777" w:rsidR="005A1661" w:rsidRPr="00DA775D" w:rsidRDefault="005A1661" w:rsidP="004F25F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0B486F6A" w:rsidR="005A1661" w:rsidRPr="00DA775D" w:rsidRDefault="007414CB"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5A1661">
                  <w:rPr>
                    <w:rFonts w:ascii="Arial" w:hAnsi="Arial" w:cs="Arial"/>
                    <w:sz w:val="20"/>
                    <w:szCs w:val="20"/>
                    <w:lang w:eastAsia="en-IN"/>
                  </w:rPr>
                  <w:t>Area not notified under Master Plan</w:t>
                </w:r>
              </w:sdtContent>
            </w:sdt>
          </w:p>
        </w:tc>
        <w:tc>
          <w:tcPr>
            <w:tcW w:w="2780" w:type="dxa"/>
            <w:gridSpan w:val="6"/>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7608BC">
        <w:trPr>
          <w:trHeight w:val="51"/>
          <w:jc w:val="center"/>
        </w:trPr>
        <w:tc>
          <w:tcPr>
            <w:tcW w:w="704" w:type="dxa"/>
            <w:vMerge/>
            <w:vAlign w:val="center"/>
          </w:tcPr>
          <w:p w14:paraId="15224C8C"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7608BC">
        <w:trPr>
          <w:trHeight w:val="51"/>
          <w:jc w:val="center"/>
        </w:trPr>
        <w:tc>
          <w:tcPr>
            <w:tcW w:w="704" w:type="dxa"/>
            <w:vMerge/>
            <w:vAlign w:val="center"/>
          </w:tcPr>
          <w:p w14:paraId="4DEB0F0F"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7608BC">
        <w:trPr>
          <w:trHeight w:val="51"/>
          <w:jc w:val="center"/>
        </w:trPr>
        <w:tc>
          <w:tcPr>
            <w:tcW w:w="704" w:type="dxa"/>
            <w:vMerge/>
            <w:vAlign w:val="center"/>
          </w:tcPr>
          <w:p w14:paraId="489078F7"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7608BC">
        <w:trPr>
          <w:trHeight w:val="51"/>
          <w:jc w:val="center"/>
        </w:trPr>
        <w:tc>
          <w:tcPr>
            <w:tcW w:w="704" w:type="dxa"/>
            <w:vMerge/>
            <w:vAlign w:val="center"/>
          </w:tcPr>
          <w:p w14:paraId="0730DF87" w14:textId="77777777" w:rsidR="005A1661" w:rsidRPr="00DA775D" w:rsidRDefault="005A1661" w:rsidP="004F25F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7608BC">
        <w:trPr>
          <w:trHeight w:val="42"/>
          <w:jc w:val="center"/>
        </w:trPr>
        <w:tc>
          <w:tcPr>
            <w:tcW w:w="704" w:type="dxa"/>
          </w:tcPr>
          <w:p w14:paraId="03D48D5A" w14:textId="77777777" w:rsidR="002D1744" w:rsidRPr="00DA775D" w:rsidRDefault="002D1744" w:rsidP="004F25F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3DDF2B4" w:rsidR="002D1744" w:rsidRPr="00DA775D" w:rsidRDefault="007414CB"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2D1744">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6B60FA6F" w:rsidR="002D1744" w:rsidRPr="00DA775D" w:rsidRDefault="002D1744"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7608BC">
        <w:trPr>
          <w:trHeight w:val="42"/>
          <w:jc w:val="center"/>
        </w:trPr>
        <w:tc>
          <w:tcPr>
            <w:tcW w:w="704" w:type="dxa"/>
          </w:tcPr>
          <w:p w14:paraId="28042DE9"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091060" w:rsidR="002D1744" w:rsidRPr="00DA775D" w:rsidRDefault="002D1744"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2D1744" w:rsidRPr="009509E5" w14:paraId="0FA27D7D" w14:textId="77777777" w:rsidTr="007608BC">
        <w:trPr>
          <w:trHeight w:val="502"/>
          <w:jc w:val="center"/>
        </w:trPr>
        <w:tc>
          <w:tcPr>
            <w:tcW w:w="704" w:type="dxa"/>
          </w:tcPr>
          <w:p w14:paraId="70ACDF9C"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772E548" w:rsidR="002D1744" w:rsidRPr="00DA775D" w:rsidRDefault="007414C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2D1744">
                  <w:rPr>
                    <w:rFonts w:ascii="Arial" w:hAnsi="Arial" w:cs="Arial"/>
                    <w:sz w:val="20"/>
                    <w:szCs w:val="20"/>
                  </w:rPr>
                  <w:t>Partially Lease &amp; Free hold, have to take NOC in order to transfer</w:t>
                </w:r>
              </w:sdtContent>
            </w:sdt>
          </w:p>
        </w:tc>
      </w:tr>
      <w:tr w:rsidR="002D1744" w:rsidRPr="009509E5" w14:paraId="6CA5ED22" w14:textId="77777777" w:rsidTr="007608BC">
        <w:trPr>
          <w:trHeight w:val="42"/>
          <w:jc w:val="center"/>
        </w:trPr>
        <w:tc>
          <w:tcPr>
            <w:tcW w:w="704" w:type="dxa"/>
            <w:vMerge w:val="restart"/>
          </w:tcPr>
          <w:p w14:paraId="67B4F04F"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0211203" w:rsidR="002D1744" w:rsidRPr="00DA775D" w:rsidRDefault="007414CB"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D1744" w:rsidRPr="00DA775D">
                  <w:rPr>
                    <w:rFonts w:ascii="Arial" w:hAnsi="Arial" w:cs="Arial"/>
                    <w:sz w:val="20"/>
                    <w:szCs w:val="20"/>
                  </w:rPr>
                  <w:t xml:space="preserve">     </w:t>
                </w:r>
              </w:sdtContent>
            </w:sdt>
          </w:p>
        </w:tc>
      </w:tr>
      <w:tr w:rsidR="002D1744" w:rsidRPr="009509E5" w14:paraId="7B218ED9" w14:textId="77777777" w:rsidTr="007608BC">
        <w:trPr>
          <w:trHeight w:val="42"/>
          <w:jc w:val="center"/>
        </w:trPr>
        <w:tc>
          <w:tcPr>
            <w:tcW w:w="704" w:type="dxa"/>
            <w:vMerge/>
          </w:tcPr>
          <w:p w14:paraId="34872651" w14:textId="77777777" w:rsidR="002D1744" w:rsidRPr="00DA775D" w:rsidRDefault="002D174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2D1744" w:rsidRPr="009509E5" w14:paraId="42C45186" w14:textId="77777777" w:rsidTr="007608BC">
        <w:trPr>
          <w:trHeight w:val="42"/>
          <w:jc w:val="center"/>
        </w:trPr>
        <w:tc>
          <w:tcPr>
            <w:tcW w:w="704" w:type="dxa"/>
            <w:vMerge/>
          </w:tcPr>
          <w:p w14:paraId="5172047B" w14:textId="77777777" w:rsidR="002D1744" w:rsidRPr="00DA775D" w:rsidRDefault="002D1744" w:rsidP="008978B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3A613C1" w:rsidR="002D1744" w:rsidRPr="00DA775D" w:rsidRDefault="007414CB"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Content>
                <w:r w:rsidR="002D1744">
                  <w:rPr>
                    <w:rFonts w:ascii="Arial" w:hAnsi="Arial" w:cs="Arial"/>
                    <w:sz w:val="20"/>
                    <w:szCs w:val="20"/>
                  </w:rPr>
                  <w:t>Champdani Municipality</w:t>
                </w:r>
              </w:sdtContent>
            </w:sdt>
          </w:p>
        </w:tc>
      </w:tr>
      <w:tr w:rsidR="002D1744" w:rsidRPr="009509E5" w14:paraId="68DF6619" w14:textId="77777777" w:rsidTr="007608BC">
        <w:trPr>
          <w:trHeight w:val="41"/>
          <w:jc w:val="center"/>
        </w:trPr>
        <w:tc>
          <w:tcPr>
            <w:tcW w:w="704" w:type="dxa"/>
          </w:tcPr>
          <w:p w14:paraId="00786663" w14:textId="77777777" w:rsidR="002D1744" w:rsidRPr="00DA775D" w:rsidRDefault="002D1744" w:rsidP="008978B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1E78FFF" w:rsidR="002D1744" w:rsidRPr="00DA775D" w:rsidRDefault="007414CB"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D1744" w:rsidRPr="00DA775D">
                  <w:rPr>
                    <w:rFonts w:ascii="Arial" w:hAnsi="Arial" w:cs="Arial"/>
                    <w:sz w:val="20"/>
                    <w:szCs w:val="20"/>
                  </w:rPr>
                  <w:t xml:space="preserve">     </w:t>
                </w:r>
              </w:sdtContent>
            </w:sdt>
          </w:p>
        </w:tc>
      </w:tr>
      <w:tr w:rsidR="002D1744" w:rsidRPr="009509E5" w14:paraId="5685F768" w14:textId="77777777" w:rsidTr="007608BC">
        <w:trPr>
          <w:trHeight w:val="42"/>
          <w:jc w:val="center"/>
        </w:trPr>
        <w:tc>
          <w:tcPr>
            <w:tcW w:w="704" w:type="dxa"/>
          </w:tcPr>
          <w:p w14:paraId="5D5CC1F8"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04" w:type="dxa"/>
                <w:gridSpan w:val="14"/>
              </w:tcPr>
              <w:p w14:paraId="322F2AB4" w14:textId="41EF6B64" w:rsidR="002D1744" w:rsidRPr="00DA775D" w:rsidRDefault="002D1744"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2D1744" w:rsidRPr="009509E5" w14:paraId="352A6BE1" w14:textId="77777777" w:rsidTr="007608BC">
        <w:trPr>
          <w:trHeight w:val="51"/>
          <w:jc w:val="center"/>
        </w:trPr>
        <w:tc>
          <w:tcPr>
            <w:tcW w:w="704" w:type="dxa"/>
          </w:tcPr>
          <w:p w14:paraId="6C713D9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tc>
              <w:tcPr>
                <w:tcW w:w="5304" w:type="dxa"/>
                <w:gridSpan w:val="14"/>
              </w:tcPr>
              <w:p w14:paraId="6A5E0D20" w14:textId="04027515" w:rsidR="002D1744" w:rsidRPr="00DA775D" w:rsidRDefault="002D1744"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2D1744" w:rsidRPr="009509E5" w14:paraId="68C3E5E6" w14:textId="77777777" w:rsidTr="007608BC">
        <w:trPr>
          <w:trHeight w:val="42"/>
          <w:jc w:val="center"/>
        </w:trPr>
        <w:tc>
          <w:tcPr>
            <w:tcW w:w="704" w:type="dxa"/>
          </w:tcPr>
          <w:p w14:paraId="377955C1"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7608BC">
        <w:trPr>
          <w:trHeight w:val="42"/>
          <w:jc w:val="center"/>
        </w:trPr>
        <w:tc>
          <w:tcPr>
            <w:tcW w:w="704" w:type="dxa"/>
          </w:tcPr>
          <w:p w14:paraId="3E57956D"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7608BC">
        <w:trPr>
          <w:trHeight w:val="42"/>
          <w:jc w:val="center"/>
        </w:trPr>
        <w:tc>
          <w:tcPr>
            <w:tcW w:w="704" w:type="dxa"/>
            <w:vMerge w:val="restart"/>
          </w:tcPr>
          <w:p w14:paraId="733E3ABE"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7608BC">
        <w:trPr>
          <w:trHeight w:val="42"/>
          <w:jc w:val="center"/>
        </w:trPr>
        <w:tc>
          <w:tcPr>
            <w:tcW w:w="704" w:type="dxa"/>
            <w:vMerge/>
          </w:tcPr>
          <w:p w14:paraId="79B742A2"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18DB88FD" w:rsidR="002D1744" w:rsidRPr="00DA775D" w:rsidRDefault="002D1744" w:rsidP="005A1661">
            <w:pPr>
              <w:spacing w:line="276" w:lineRule="auto"/>
              <w:jc w:val="both"/>
              <w:rPr>
                <w:rFonts w:ascii="Arial" w:hAnsi="Arial" w:cs="Arial"/>
                <w:sz w:val="20"/>
                <w:szCs w:val="20"/>
              </w:rPr>
            </w:pPr>
            <w:r>
              <w:rPr>
                <w:rFonts w:ascii="Arial" w:hAnsi="Arial" w:cs="Arial"/>
                <w:sz w:val="20"/>
                <w:szCs w:val="20"/>
              </w:rPr>
              <w:t xml:space="preserve">As per information received during site visit, some of the plant area was encroached by local people. However, Area details area not available. </w:t>
            </w:r>
          </w:p>
        </w:tc>
      </w:tr>
      <w:tr w:rsidR="002D1744" w:rsidRPr="009509E5" w14:paraId="332A8ACD" w14:textId="77777777" w:rsidTr="007608BC">
        <w:trPr>
          <w:trHeight w:val="59"/>
          <w:jc w:val="center"/>
        </w:trPr>
        <w:tc>
          <w:tcPr>
            <w:tcW w:w="704" w:type="dxa"/>
            <w:vMerge/>
          </w:tcPr>
          <w:p w14:paraId="3EEC0B9F"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FAD680F" w:rsidR="002D1744" w:rsidRPr="00DA775D" w:rsidRDefault="007414C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D1744">
                  <w:rPr>
                    <w:rFonts w:ascii="Arial" w:hAnsi="Arial" w:cs="Arial"/>
                    <w:sz w:val="20"/>
                    <w:szCs w:val="20"/>
                  </w:rPr>
                  <w:t>No information available</w:t>
                </w:r>
              </w:sdtContent>
            </w:sdt>
            <w:r w:rsidR="002D1744" w:rsidRPr="00DA775D">
              <w:rPr>
                <w:rFonts w:ascii="Arial" w:hAnsi="Arial" w:cs="Arial"/>
                <w:sz w:val="20"/>
                <w:szCs w:val="20"/>
              </w:rPr>
              <w:tab/>
            </w:r>
          </w:p>
        </w:tc>
      </w:tr>
      <w:tr w:rsidR="002D174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7608BC">
        <w:trPr>
          <w:trHeight w:val="43"/>
          <w:jc w:val="center"/>
        </w:trPr>
        <w:tc>
          <w:tcPr>
            <w:tcW w:w="704" w:type="dxa"/>
          </w:tcPr>
          <w:p w14:paraId="008C89E4"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2D1744" w:rsidRPr="00DA775D" w:rsidRDefault="007414C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744">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0" w:type="dxa"/>
            <w:gridSpan w:val="9"/>
          </w:tcPr>
          <w:p w14:paraId="1B75B6DD" w14:textId="61944215" w:rsidR="002D1744" w:rsidRPr="00DA775D" w:rsidRDefault="007414C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744">
                  <w:rPr>
                    <w:rFonts w:ascii="Arial" w:hAnsi="Arial" w:cs="Arial"/>
                    <w:sz w:val="20"/>
                    <w:szCs w:val="20"/>
                    <w:lang w:val="en-IN" w:eastAsia="en-IN"/>
                  </w:rPr>
                  <w:t>Conveyance Deed</w:t>
                </w:r>
              </w:sdtContent>
            </w:sdt>
          </w:p>
        </w:tc>
        <w:tc>
          <w:tcPr>
            <w:tcW w:w="1955" w:type="dxa"/>
            <w:gridSpan w:val="2"/>
          </w:tcPr>
          <w:p w14:paraId="0DF4F097" w14:textId="05EB55CA" w:rsidR="002D1744" w:rsidRPr="00DA775D" w:rsidRDefault="007414C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744">
                  <w:rPr>
                    <w:rFonts w:ascii="Arial" w:hAnsi="Arial" w:cs="Arial"/>
                    <w:sz w:val="20"/>
                    <w:szCs w:val="20"/>
                    <w:lang w:val="en-IN" w:eastAsia="en-IN"/>
                  </w:rPr>
                  <w:t>None</w:t>
                </w:r>
              </w:sdtContent>
            </w:sdt>
          </w:p>
        </w:tc>
      </w:tr>
      <w:tr w:rsidR="002D1744" w:rsidRPr="009509E5" w14:paraId="3F200081" w14:textId="77777777" w:rsidTr="007608BC">
        <w:trPr>
          <w:trHeight w:val="43"/>
          <w:jc w:val="center"/>
        </w:trPr>
        <w:tc>
          <w:tcPr>
            <w:tcW w:w="704" w:type="dxa"/>
          </w:tcPr>
          <w:p w14:paraId="0EAB50C8"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7608BC">
        <w:trPr>
          <w:trHeight w:val="43"/>
          <w:jc w:val="center"/>
        </w:trPr>
        <w:tc>
          <w:tcPr>
            <w:tcW w:w="704" w:type="dxa"/>
          </w:tcPr>
          <w:p w14:paraId="49C02410"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777C5E0" w:rsidR="002D1744" w:rsidRPr="00DA775D" w:rsidRDefault="007414CB"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2D1744">
                  <w:rPr>
                    <w:rFonts w:ascii="Arial" w:hAnsi="Arial" w:cs="Arial"/>
                    <w:sz w:val="20"/>
                    <w:szCs w:val="20"/>
                  </w:rPr>
                  <w:t>Partially Lease &amp; Free hold, have to take NOC in order to transfer</w:t>
                </w:r>
              </w:sdtContent>
            </w:sdt>
          </w:p>
        </w:tc>
      </w:tr>
      <w:tr w:rsidR="002D1744" w:rsidRPr="009509E5" w14:paraId="470C7A76" w14:textId="77777777" w:rsidTr="007608BC">
        <w:trPr>
          <w:trHeight w:val="43"/>
          <w:jc w:val="center"/>
        </w:trPr>
        <w:tc>
          <w:tcPr>
            <w:tcW w:w="704" w:type="dxa"/>
          </w:tcPr>
          <w:p w14:paraId="0C50452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7608BC">
        <w:trPr>
          <w:trHeight w:val="43"/>
          <w:jc w:val="center"/>
        </w:trPr>
        <w:tc>
          <w:tcPr>
            <w:tcW w:w="704" w:type="dxa"/>
          </w:tcPr>
          <w:p w14:paraId="44C2CF5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5900A6B" w:rsidR="002D1744" w:rsidRPr="00DA775D" w:rsidRDefault="007414CB" w:rsidP="008978B3">
            <w:pPr>
              <w:spacing w:line="276" w:lineRule="auto"/>
              <w:jc w:val="both"/>
              <w:rPr>
                <w:rFonts w:ascii="Arial" w:hAnsi="Arial" w:cs="Arial"/>
                <w:sz w:val="20"/>
                <w:szCs w:val="20"/>
              </w:rPr>
            </w:pPr>
            <w:sdt>
              <w:sdtPr>
                <w:rPr>
                  <w:rFonts w:ascii="Arial" w:hAnsi="Arial" w:cs="Arial"/>
                  <w:sz w:val="20"/>
                  <w:szCs w:val="20"/>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D1744">
                  <w:rPr>
                    <w:rFonts w:ascii="Arial" w:hAnsi="Arial" w:cs="Arial"/>
                    <w:sz w:val="20"/>
                    <w:szCs w:val="20"/>
                  </w:rPr>
                  <w:t>No such information came in front of us and could be found on public domain</w:t>
                </w:r>
              </w:sdtContent>
            </w:sdt>
          </w:p>
        </w:tc>
      </w:tr>
      <w:tr w:rsidR="002D1744" w:rsidRPr="009509E5" w14:paraId="5E373BF7" w14:textId="77777777" w:rsidTr="007608BC">
        <w:trPr>
          <w:trHeight w:val="43"/>
          <w:jc w:val="center"/>
        </w:trPr>
        <w:tc>
          <w:tcPr>
            <w:tcW w:w="704" w:type="dxa"/>
          </w:tcPr>
          <w:p w14:paraId="6307DAD8"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991DDFB" w:rsidR="002D1744" w:rsidRPr="00DA775D" w:rsidRDefault="007414CB" w:rsidP="00B94DE0">
            <w:pPr>
              <w:spacing w:line="276" w:lineRule="auto"/>
              <w:jc w:val="both"/>
              <w:rPr>
                <w:rFonts w:ascii="Arial" w:hAnsi="Arial" w:cs="Arial"/>
                <w:sz w:val="20"/>
                <w:szCs w:val="20"/>
              </w:rPr>
            </w:pPr>
            <w:sdt>
              <w:sdtPr>
                <w:rPr>
                  <w:rFonts w:ascii="Arial" w:hAnsi="Arial" w:cs="Arial"/>
                  <w:sz w:val="20"/>
                  <w:szCs w:val="20"/>
                </w:rPr>
                <w:id w:val="1221946081"/>
                <w:placeholder>
                  <w:docPart w:val="FA9C33C161534D47BD941FE3ECAFB6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D1744">
                  <w:rPr>
                    <w:rFonts w:ascii="Arial" w:hAnsi="Arial" w:cs="Arial"/>
                    <w:sz w:val="20"/>
                    <w:szCs w:val="20"/>
                  </w:rPr>
                  <w:t>No such information came in front of us and could be found on public domain</w:t>
                </w:r>
              </w:sdtContent>
            </w:sdt>
            <w:r w:rsidR="002D1744">
              <w:rPr>
                <w:rFonts w:ascii="Arial" w:hAnsi="Arial" w:cs="Arial"/>
                <w:sz w:val="20"/>
                <w:szCs w:val="20"/>
              </w:rPr>
              <w:t xml:space="preserve"> </w:t>
            </w:r>
          </w:p>
        </w:tc>
      </w:tr>
      <w:tr w:rsidR="002D1744" w:rsidRPr="009509E5" w14:paraId="20DE9F86" w14:textId="77777777" w:rsidTr="007608BC">
        <w:trPr>
          <w:trHeight w:val="43"/>
          <w:jc w:val="center"/>
        </w:trPr>
        <w:tc>
          <w:tcPr>
            <w:tcW w:w="704" w:type="dxa"/>
          </w:tcPr>
          <w:p w14:paraId="08044E72"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7608BC">
        <w:trPr>
          <w:trHeight w:val="43"/>
          <w:jc w:val="center"/>
        </w:trPr>
        <w:tc>
          <w:tcPr>
            <w:tcW w:w="704" w:type="dxa"/>
          </w:tcPr>
          <w:p w14:paraId="179A981F"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41A986A9" w:rsidR="002D1744" w:rsidRPr="00DA775D" w:rsidRDefault="007414CB"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2D1744">
                  <w:rPr>
                    <w:rFonts w:ascii="Arial" w:hAnsi="Arial" w:cs="Arial"/>
                    <w:sz w:val="20"/>
                    <w:szCs w:val="20"/>
                  </w:rPr>
                  <w:t>Partially Lease &amp; Free hold, have to take NOC in order to transfer</w:t>
                </w:r>
              </w:sdtContent>
            </w:sdt>
          </w:p>
        </w:tc>
      </w:tr>
      <w:tr w:rsidR="002D1744" w:rsidRPr="009509E5" w14:paraId="5B55539B" w14:textId="77777777" w:rsidTr="007608BC">
        <w:trPr>
          <w:trHeight w:val="43"/>
          <w:jc w:val="center"/>
        </w:trPr>
        <w:tc>
          <w:tcPr>
            <w:tcW w:w="704" w:type="dxa"/>
          </w:tcPr>
          <w:p w14:paraId="472E8D31"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7608BC">
        <w:trPr>
          <w:trHeight w:val="43"/>
          <w:jc w:val="center"/>
        </w:trPr>
        <w:tc>
          <w:tcPr>
            <w:tcW w:w="704" w:type="dxa"/>
          </w:tcPr>
          <w:p w14:paraId="73753573"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070E51">
        <w:trPr>
          <w:trHeight w:val="59"/>
          <w:jc w:val="center"/>
        </w:trPr>
        <w:tc>
          <w:tcPr>
            <w:tcW w:w="704" w:type="dxa"/>
            <w:vMerge w:val="restart"/>
          </w:tcPr>
          <w:p w14:paraId="28AACC98" w14:textId="77777777" w:rsidR="002D1744" w:rsidRPr="00DA775D" w:rsidRDefault="002D174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070E51">
        <w:trPr>
          <w:trHeight w:val="43"/>
          <w:jc w:val="center"/>
        </w:trPr>
        <w:tc>
          <w:tcPr>
            <w:tcW w:w="704" w:type="dxa"/>
            <w:vMerge/>
          </w:tcPr>
          <w:p w14:paraId="1024FBC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Merge w:val="restart"/>
          </w:tcPr>
          <w:p w14:paraId="269C62B7" w14:textId="70A7BEAA" w:rsidR="002D1744" w:rsidRPr="00495C0B" w:rsidRDefault="007414C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D1744">
                  <w:rPr>
                    <w:rFonts w:ascii="Arial" w:hAnsi="Arial" w:cs="Arial"/>
                    <w:sz w:val="20"/>
                    <w:szCs w:val="20"/>
                    <w:lang w:val="en-IN" w:eastAsia="en-IN"/>
                  </w:rPr>
                  <w:t>Cannot comment since no approved map provided to us on our request</w:t>
                </w:r>
              </w:sdtContent>
            </w:sdt>
          </w:p>
        </w:tc>
      </w:tr>
      <w:tr w:rsidR="002D1744" w:rsidRPr="009509E5" w14:paraId="74B209B1" w14:textId="77777777" w:rsidTr="00070E51">
        <w:trPr>
          <w:trHeight w:val="43"/>
          <w:jc w:val="center"/>
        </w:trPr>
        <w:tc>
          <w:tcPr>
            <w:tcW w:w="704" w:type="dxa"/>
            <w:vMerge/>
          </w:tcPr>
          <w:p w14:paraId="5539075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834077">
        <w:trPr>
          <w:trHeight w:val="43"/>
          <w:jc w:val="center"/>
        </w:trPr>
        <w:tc>
          <w:tcPr>
            <w:tcW w:w="704" w:type="dxa"/>
            <w:vMerge/>
          </w:tcPr>
          <w:p w14:paraId="6D2ACD86"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2D1744" w:rsidRPr="00495C0B" w:rsidRDefault="007414CB"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D1744">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834077">
        <w:trPr>
          <w:trHeight w:val="398"/>
          <w:jc w:val="center"/>
        </w:trPr>
        <w:tc>
          <w:tcPr>
            <w:tcW w:w="704" w:type="dxa"/>
            <w:vMerge/>
          </w:tcPr>
          <w:p w14:paraId="64297225"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D1744" w:rsidRPr="00495C0B" w:rsidRDefault="007414C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656" w:type="dxa"/>
            <w:gridSpan w:val="4"/>
            <w:vMerge w:val="restart"/>
          </w:tcPr>
          <w:p w14:paraId="7A476E7E" w14:textId="161C15F4" w:rsidR="002D1744" w:rsidRPr="00495C0B" w:rsidRDefault="002D1744"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2D1744" w:rsidRPr="009509E5" w14:paraId="158B41ED" w14:textId="77777777" w:rsidTr="00834077">
        <w:trPr>
          <w:trHeight w:val="397"/>
          <w:jc w:val="center"/>
        </w:trPr>
        <w:tc>
          <w:tcPr>
            <w:tcW w:w="704" w:type="dxa"/>
            <w:vMerge/>
          </w:tcPr>
          <w:p w14:paraId="0855F02D"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2D1744" w:rsidRPr="00495C0B" w:rsidRDefault="007414C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656" w:type="dxa"/>
            <w:gridSpan w:val="4"/>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7608BC">
        <w:trPr>
          <w:trHeight w:val="43"/>
          <w:jc w:val="center"/>
        </w:trPr>
        <w:tc>
          <w:tcPr>
            <w:tcW w:w="704" w:type="dxa"/>
          </w:tcPr>
          <w:p w14:paraId="689B1B45"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2D1744" w:rsidRPr="00DA775D" w:rsidRDefault="002D1744"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2D1744" w:rsidRPr="009509E5" w14:paraId="6A5F920C" w14:textId="77777777" w:rsidTr="007608BC">
        <w:trPr>
          <w:trHeight w:val="43"/>
          <w:jc w:val="center"/>
        </w:trPr>
        <w:tc>
          <w:tcPr>
            <w:tcW w:w="704" w:type="dxa"/>
          </w:tcPr>
          <w:p w14:paraId="3382EF19"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60F5614B" w14:textId="77777777" w:rsidTr="007608BC">
        <w:trPr>
          <w:trHeight w:val="56"/>
          <w:jc w:val="center"/>
        </w:trPr>
        <w:tc>
          <w:tcPr>
            <w:tcW w:w="704" w:type="dxa"/>
            <w:vMerge w:val="restart"/>
          </w:tcPr>
          <w:p w14:paraId="6F72C686" w14:textId="77777777" w:rsidR="002D1744" w:rsidRPr="00733860" w:rsidRDefault="002D1744" w:rsidP="00F7689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7608BC">
        <w:trPr>
          <w:trHeight w:val="54"/>
          <w:jc w:val="center"/>
        </w:trPr>
        <w:tc>
          <w:tcPr>
            <w:tcW w:w="704" w:type="dxa"/>
            <w:vMerge/>
          </w:tcPr>
          <w:p w14:paraId="40A26A57" w14:textId="77777777" w:rsidR="002D1744" w:rsidRPr="00733860" w:rsidRDefault="002D1744" w:rsidP="00F7689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22" w:type="dxa"/>
            <w:gridSpan w:val="7"/>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7608BC">
        <w:trPr>
          <w:trHeight w:val="54"/>
          <w:jc w:val="center"/>
        </w:trPr>
        <w:tc>
          <w:tcPr>
            <w:tcW w:w="704" w:type="dxa"/>
            <w:vMerge/>
          </w:tcPr>
          <w:p w14:paraId="24FB9496"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22" w:type="dxa"/>
            <w:gridSpan w:val="7"/>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7608BC">
        <w:trPr>
          <w:trHeight w:val="441"/>
          <w:jc w:val="center"/>
        </w:trPr>
        <w:tc>
          <w:tcPr>
            <w:tcW w:w="704" w:type="dxa"/>
            <w:vMerge/>
          </w:tcPr>
          <w:p w14:paraId="0B2F1AF0"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2D1744" w:rsidRPr="00DA775D" w:rsidRDefault="002D174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7608BC">
        <w:trPr>
          <w:trHeight w:val="49"/>
          <w:jc w:val="center"/>
        </w:trPr>
        <w:tc>
          <w:tcPr>
            <w:tcW w:w="704" w:type="dxa"/>
            <w:vMerge/>
          </w:tcPr>
          <w:p w14:paraId="670EA3D2"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Content>
            <w:tc>
              <w:tcPr>
                <w:tcW w:w="5312" w:type="dxa"/>
                <w:gridSpan w:val="15"/>
              </w:tcPr>
              <w:p w14:paraId="690930A9" w14:textId="56693EBE"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73A03F58" w14:textId="77777777" w:rsidTr="007608BC">
        <w:trPr>
          <w:trHeight w:val="49"/>
          <w:jc w:val="center"/>
        </w:trPr>
        <w:tc>
          <w:tcPr>
            <w:tcW w:w="704" w:type="dxa"/>
            <w:vMerge/>
          </w:tcPr>
          <w:p w14:paraId="3603590B"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7608BC">
        <w:trPr>
          <w:trHeight w:val="106"/>
          <w:jc w:val="center"/>
        </w:trPr>
        <w:tc>
          <w:tcPr>
            <w:tcW w:w="704" w:type="dxa"/>
          </w:tcPr>
          <w:p w14:paraId="65AB17D1"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2AF50F0" w:rsidR="002D1744" w:rsidRPr="0088619A" w:rsidRDefault="007414CB"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dropDownList>
              </w:sdtPr>
              <w:sdtContent>
                <w:r w:rsidR="0088619A" w:rsidRPr="0088619A">
                  <w:rPr>
                    <w:rFonts w:ascii="Arial" w:hAnsi="Arial" w:cs="Arial"/>
                    <w:sz w:val="20"/>
                    <w:szCs w:val="20"/>
                    <w:lang w:val="en-IN" w:eastAsia="en-IN"/>
                  </w:rPr>
                  <w:t>Cannot comment as relevent information not available</w:t>
                </w:r>
              </w:sdtContent>
            </w:sdt>
          </w:p>
        </w:tc>
      </w:tr>
      <w:tr w:rsidR="002D1744" w:rsidRPr="009509E5" w14:paraId="46C3F567" w14:textId="77777777" w:rsidTr="007608BC">
        <w:trPr>
          <w:trHeight w:val="106"/>
          <w:jc w:val="center"/>
        </w:trPr>
        <w:tc>
          <w:tcPr>
            <w:tcW w:w="704" w:type="dxa"/>
          </w:tcPr>
          <w:p w14:paraId="2F7622B4"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Content>
            <w:tc>
              <w:tcPr>
                <w:tcW w:w="5312" w:type="dxa"/>
                <w:gridSpan w:val="15"/>
              </w:tcPr>
              <w:p w14:paraId="36647407" w14:textId="38FEB7A1" w:rsidR="002D1744" w:rsidRPr="00DA775D" w:rsidRDefault="00DB54E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7608BC">
        <w:trPr>
          <w:trHeight w:val="49"/>
          <w:jc w:val="center"/>
        </w:trPr>
        <w:tc>
          <w:tcPr>
            <w:tcW w:w="704" w:type="dxa"/>
            <w:vMerge w:val="restart"/>
          </w:tcPr>
          <w:p w14:paraId="66AA477C"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7608BC">
        <w:trPr>
          <w:trHeight w:val="106"/>
          <w:jc w:val="center"/>
        </w:trPr>
        <w:tc>
          <w:tcPr>
            <w:tcW w:w="704" w:type="dxa"/>
            <w:vMerge/>
          </w:tcPr>
          <w:p w14:paraId="2D5D522B" w14:textId="77777777" w:rsidR="002D1744" w:rsidRPr="00010B74" w:rsidRDefault="002D174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A679F26" w:rsidR="002D1744" w:rsidRPr="00DA775D" w:rsidRDefault="007414C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DB54E3">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D174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414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33C08E63"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4D819E46"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393C10A" w:rsidR="00B4640C" w:rsidRPr="00DA775D" w:rsidRDefault="007414C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568F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8C45DA">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500 mtr</w:t>
            </w:r>
          </w:p>
        </w:tc>
        <w:tc>
          <w:tcPr>
            <w:tcW w:w="1471"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500 mtr</w:t>
            </w:r>
          </w:p>
        </w:tc>
        <w:tc>
          <w:tcPr>
            <w:tcW w:w="1472"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568F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568FD">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7414C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278F2" w:rsidR="00650C48" w:rsidRPr="00DA775D" w:rsidRDefault="007414C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568FD">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414C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12863">
                  <w:rPr>
                    <w:rFonts w:ascii="Arial" w:hAnsi="Arial" w:cs="Arial"/>
                    <w:sz w:val="20"/>
                    <w:szCs w:val="20"/>
                  </w:rPr>
                  <w:t>Grade B Material</w:t>
                </w:r>
              </w:sdtContent>
            </w:sdt>
          </w:p>
        </w:tc>
        <w:tc>
          <w:tcPr>
            <w:tcW w:w="2769" w:type="dxa"/>
            <w:gridSpan w:val="5"/>
          </w:tcPr>
          <w:p w14:paraId="34243AB5" w14:textId="747F0ECE" w:rsidR="000C0F31" w:rsidRPr="00DA775D" w:rsidRDefault="007414C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568FD">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F0DFC5" w:rsidR="00D22CDC" w:rsidRPr="00CF644B" w:rsidRDefault="007414CB"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568FD">
                  <w:rPr>
                    <w:rFonts w:ascii="Arial" w:hAnsi="Arial" w:cs="Arial"/>
                    <w:sz w:val="20"/>
                    <w:szCs w:val="20"/>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E32E4">
                  <w:rPr>
                    <w:rFonts w:ascii="Arial" w:hAnsi="Arial" w:cs="Arial"/>
                    <w:sz w:val="20"/>
                    <w:szCs w:val="20"/>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E32E4">
                  <w:rPr>
                    <w:rFonts w:ascii="Arial" w:hAnsi="Arial" w:cs="Arial"/>
                    <w:sz w:val="20"/>
                    <w:szCs w:val="20"/>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D34757" w:rsidR="00D22CDC" w:rsidRDefault="007414CB"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84646">
                  <w:rPr>
                    <w:rFonts w:ascii="Arial" w:hAnsi="Arial" w:cs="Arial"/>
                    <w:sz w:val="20"/>
                    <w:szCs w:val="20"/>
                  </w:rPr>
                  <w:t>Please refer to the attached specifications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84646">
                  <w:rPr>
                    <w:rFonts w:ascii="Arial" w:hAnsi="Arial" w:cs="Arial"/>
                    <w:sz w:val="20"/>
                    <w:szCs w:val="20"/>
                  </w:rPr>
                  <w:t>Class C construction (Simple/ Average)</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84646">
                  <w:rPr>
                    <w:rFonts w:ascii="Arial" w:hAnsi="Arial" w:cs="Arial"/>
                    <w:sz w:val="20"/>
                    <w:szCs w:val="20"/>
                  </w:rPr>
                  <w:t>Class C construction (Simple/ Average)</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7414CB"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7414CB"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7414CB"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7414CB"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7414CB"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B964DB4" w:rsidR="00650C48" w:rsidRPr="00CF644B" w:rsidRDefault="007414C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84646">
                  <w:rPr>
                    <w:rFonts w:ascii="Arial" w:hAnsi="Arial" w:cs="Arial"/>
                    <w:sz w:val="20"/>
                    <w:szCs w:val="20"/>
                  </w:rPr>
                  <w:t>Building has normal wear &amp; tear which requires improvement</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9" w:type="dxa"/>
            <w:gridSpan w:val="5"/>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848530E" w:rsidR="00650C48" w:rsidRPr="00CF644B" w:rsidRDefault="00684646" w:rsidP="00684646">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c>
          <w:tcPr>
            <w:tcW w:w="2769" w:type="dxa"/>
            <w:gridSpan w:val="5"/>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CF8F7A7" w:rsidR="00650C48" w:rsidRPr="00CF644B" w:rsidRDefault="007414C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3A922FA" w:rsidR="00650C48" w:rsidRPr="00CF644B" w:rsidRDefault="007414C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E32E4">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F3E920F" w:rsidR="00650C48" w:rsidRPr="00CF644B" w:rsidRDefault="007414C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8E32E4">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5E3F7AB" w:rsidR="00650C48" w:rsidRPr="00CF644B" w:rsidRDefault="007414C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E32E4">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3DB848" w:rsidR="000E49E0" w:rsidRPr="00CF644B" w:rsidRDefault="007414C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E32E4">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1AC50C0" w:rsidR="000E49E0" w:rsidRPr="00F76893" w:rsidRDefault="007414C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84646">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1591B5B" w:rsidR="00650C48" w:rsidRPr="00F76893" w:rsidRDefault="007414C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41721629" w:rsidR="00B4640C" w:rsidRPr="00DB54E3" w:rsidRDefault="00B0458A" w:rsidP="00315368">
                <w:pPr>
                  <w:spacing w:line="276" w:lineRule="auto"/>
                  <w:rPr>
                    <w:rFonts w:ascii="Arial" w:hAnsi="Arial" w:cs="Arial"/>
                    <w:sz w:val="20"/>
                    <w:szCs w:val="20"/>
                    <w:lang w:val="en-IN" w:eastAsia="en-IN"/>
                  </w:rPr>
                </w:pPr>
                <w:r w:rsidRPr="00DB54E3">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Content>
            <w:tc>
              <w:tcPr>
                <w:tcW w:w="5537" w:type="dxa"/>
                <w:gridSpan w:val="10"/>
              </w:tcPr>
              <w:p w14:paraId="184B2A2A" w14:textId="3595923A" w:rsidR="000E49E0" w:rsidRPr="00DB54E3" w:rsidRDefault="00B0458A" w:rsidP="00FD6472">
                <w:pPr>
                  <w:spacing w:line="276" w:lineRule="auto"/>
                  <w:jc w:val="both"/>
                  <w:rPr>
                    <w:rFonts w:ascii="Arial" w:hAnsi="Arial" w:cs="Arial"/>
                    <w:sz w:val="20"/>
                    <w:szCs w:val="20"/>
                    <w:lang w:val="en-IN" w:eastAsia="en-IN"/>
                  </w:rPr>
                </w:pPr>
                <w:r w:rsidRPr="00DB54E3">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8CDA4BA" w:rsidR="00B4640C" w:rsidRPr="00DB54E3" w:rsidRDefault="00212863" w:rsidP="00315368">
                <w:pPr>
                  <w:spacing w:line="276" w:lineRule="auto"/>
                  <w:jc w:val="both"/>
                  <w:rPr>
                    <w:rFonts w:ascii="Arial" w:hAnsi="Arial" w:cs="Arial"/>
                    <w:sz w:val="20"/>
                    <w:szCs w:val="20"/>
                  </w:rPr>
                </w:pPr>
                <w:r w:rsidRPr="00DB54E3">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F700683" w:rsidR="00B4640C" w:rsidRPr="009B0D65" w:rsidRDefault="00FD6472" w:rsidP="00FD6472">
            <w:pPr>
              <w:spacing w:line="276" w:lineRule="auto"/>
              <w:jc w:val="both"/>
              <w:rPr>
                <w:rFonts w:ascii="Arial" w:hAnsi="Arial" w:cs="Arial"/>
                <w:b/>
                <w:sz w:val="20"/>
                <w:szCs w:val="20"/>
              </w:rPr>
            </w:pPr>
            <w:r w:rsidRPr="009B0D65">
              <w:rPr>
                <w:rFonts w:ascii="Arial" w:hAnsi="Arial" w:cs="Arial"/>
                <w:b/>
                <w:sz w:val="20"/>
                <w:szCs w:val="20"/>
              </w:rPr>
              <w:t>Rs.</w:t>
            </w:r>
            <w:r w:rsidR="009B0D65" w:rsidRPr="009B0D65">
              <w:t xml:space="preserve"> </w:t>
            </w:r>
            <w:r w:rsidR="009B0D65" w:rsidRPr="009B0D65">
              <w:rPr>
                <w:rFonts w:ascii="Arial" w:hAnsi="Arial" w:cs="Arial"/>
                <w:b/>
                <w:sz w:val="20"/>
                <w:szCs w:val="20"/>
              </w:rPr>
              <w:t>2,00,29,07,088</w:t>
            </w:r>
            <w:r w:rsidR="00491C1A" w:rsidRPr="009B0D65">
              <w:rPr>
                <w:rFonts w:ascii="Arial" w:hAnsi="Arial" w:cs="Arial"/>
                <w:b/>
                <w:sz w:val="20"/>
                <w:szCs w:val="20"/>
              </w:rPr>
              <w:t>/-</w:t>
            </w:r>
          </w:p>
        </w:tc>
      </w:tr>
      <w:tr w:rsidR="009B0D6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9B0D65" w:rsidRPr="00CF644B" w:rsidRDefault="009B0D65" w:rsidP="009B0D6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9B0D65" w:rsidRPr="00CF644B" w:rsidRDefault="009B0D65" w:rsidP="009B0D6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1D294E3" w:rsidR="009B0D65" w:rsidRPr="009B0D65" w:rsidRDefault="009B0D65" w:rsidP="009B0D65">
            <w:pPr>
              <w:spacing w:line="276" w:lineRule="auto"/>
              <w:jc w:val="both"/>
              <w:rPr>
                <w:rFonts w:ascii="Arial" w:hAnsi="Arial" w:cs="Arial"/>
                <w:b/>
                <w:sz w:val="20"/>
                <w:szCs w:val="20"/>
              </w:rPr>
            </w:pPr>
            <w:r w:rsidRPr="009B0D65">
              <w:rPr>
                <w:rFonts w:ascii="Arial" w:hAnsi="Arial" w:cs="Arial"/>
                <w:b/>
                <w:sz w:val="20"/>
                <w:szCs w:val="20"/>
              </w:rPr>
              <w:t>Rs.</w:t>
            </w:r>
            <w:r w:rsidRPr="009B0D65">
              <w:t xml:space="preserve"> </w:t>
            </w:r>
            <w:r w:rsidRPr="009B0D65">
              <w:rPr>
                <w:rFonts w:ascii="Arial" w:hAnsi="Arial" w:cs="Arial"/>
                <w:b/>
                <w:sz w:val="20"/>
                <w:szCs w:val="20"/>
              </w:rPr>
              <w:t>2,00,29,07,088/-</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EF5D24E" w:rsidR="00FD6472" w:rsidRPr="009B0D65" w:rsidRDefault="009B0D65" w:rsidP="00FD6472">
            <w:pPr>
              <w:spacing w:line="276" w:lineRule="auto"/>
              <w:jc w:val="both"/>
              <w:rPr>
                <w:rFonts w:ascii="Arial" w:hAnsi="Arial" w:cs="Arial"/>
                <w:b/>
                <w:sz w:val="20"/>
                <w:szCs w:val="20"/>
              </w:rPr>
            </w:pPr>
            <w:r w:rsidRPr="009B0D65">
              <w:rPr>
                <w:rFonts w:ascii="Arial" w:hAnsi="Arial" w:cs="Arial"/>
                <w:b/>
                <w:sz w:val="20"/>
                <w:szCs w:val="20"/>
              </w:rPr>
              <w:t>---</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79F403C" w:rsidR="002B23F3" w:rsidRPr="009B0D65" w:rsidRDefault="002B23F3" w:rsidP="009B0D65">
            <w:pPr>
              <w:spacing w:line="276" w:lineRule="auto"/>
              <w:jc w:val="both"/>
              <w:rPr>
                <w:rFonts w:ascii="Arial" w:hAnsi="Arial" w:cs="Arial"/>
                <w:sz w:val="20"/>
                <w:szCs w:val="20"/>
              </w:rPr>
            </w:pPr>
            <w:r w:rsidRPr="009B0D65">
              <w:rPr>
                <w:rFonts w:ascii="Arial" w:hAnsi="Arial" w:cs="Arial"/>
                <w:b/>
                <w:sz w:val="20"/>
                <w:szCs w:val="20"/>
              </w:rPr>
              <w:t>Rs.</w:t>
            </w:r>
            <w:r w:rsidR="009B0D65" w:rsidRPr="009B0D65">
              <w:rPr>
                <w:rFonts w:ascii="Arial" w:hAnsi="Arial" w:cs="Arial"/>
                <w:b/>
                <w:sz w:val="20"/>
                <w:szCs w:val="20"/>
              </w:rPr>
              <w:t>151</w:t>
            </w:r>
            <w:r w:rsidRPr="009B0D65">
              <w:rPr>
                <w:rFonts w:ascii="Arial" w:hAnsi="Arial" w:cs="Arial"/>
                <w:b/>
                <w:sz w:val="20"/>
                <w:szCs w:val="20"/>
              </w:rPr>
              <w:t>,</w:t>
            </w:r>
            <w:r w:rsidR="009B0D65" w:rsidRPr="009B0D65">
              <w:rPr>
                <w:rFonts w:ascii="Arial" w:hAnsi="Arial" w:cs="Arial"/>
                <w:b/>
                <w:sz w:val="20"/>
                <w:szCs w:val="20"/>
              </w:rPr>
              <w:t>00</w:t>
            </w:r>
            <w:r w:rsidRPr="009B0D65">
              <w:rPr>
                <w:rFonts w:ascii="Arial" w:hAnsi="Arial" w:cs="Arial"/>
                <w:b/>
                <w:sz w:val="20"/>
                <w:szCs w:val="20"/>
              </w:rPr>
              <w:t>,00,000/-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7789AB9"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9B0D65" w:rsidRPr="009B0D65">
              <w:rPr>
                <w:rFonts w:ascii="Arial" w:hAnsi="Arial" w:cs="Arial"/>
                <w:b/>
                <w:sz w:val="20"/>
                <w:szCs w:val="20"/>
              </w:rPr>
              <w:t>128</w:t>
            </w:r>
            <w:r w:rsidRPr="009B0D65">
              <w:rPr>
                <w:rFonts w:ascii="Arial" w:hAnsi="Arial" w:cs="Arial"/>
                <w:b/>
                <w:sz w:val="20"/>
                <w:szCs w:val="20"/>
              </w:rPr>
              <w:t>,</w:t>
            </w:r>
            <w:r w:rsidR="009B0D65" w:rsidRPr="009B0D65">
              <w:rPr>
                <w:rFonts w:ascii="Arial" w:hAnsi="Arial" w:cs="Arial"/>
                <w:b/>
                <w:sz w:val="20"/>
                <w:szCs w:val="20"/>
              </w:rPr>
              <w:t>35</w:t>
            </w:r>
            <w:r w:rsidRPr="009B0D65">
              <w:rPr>
                <w:rFonts w:ascii="Arial" w:hAnsi="Arial" w:cs="Arial"/>
                <w:b/>
                <w:sz w:val="20"/>
                <w:szCs w:val="20"/>
              </w:rPr>
              <w:t>,00,000/-</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5E257D8" w:rsidR="002B23F3" w:rsidRPr="009B0D65" w:rsidRDefault="002B23F3" w:rsidP="009B0D65">
            <w:pPr>
              <w:spacing w:line="276" w:lineRule="auto"/>
              <w:jc w:val="both"/>
              <w:rPr>
                <w:rFonts w:ascii="Arial" w:hAnsi="Arial" w:cs="Arial"/>
                <w:b/>
                <w:sz w:val="20"/>
                <w:szCs w:val="20"/>
              </w:rPr>
            </w:pPr>
            <w:r w:rsidRPr="009B0D65">
              <w:rPr>
                <w:rFonts w:ascii="Arial" w:hAnsi="Arial" w:cs="Arial"/>
                <w:b/>
                <w:sz w:val="20"/>
                <w:szCs w:val="20"/>
              </w:rPr>
              <w:t>Rs.</w:t>
            </w:r>
            <w:r w:rsidR="009B0D65" w:rsidRPr="009B0D65">
              <w:rPr>
                <w:rFonts w:ascii="Arial" w:hAnsi="Arial" w:cs="Arial"/>
                <w:b/>
                <w:sz w:val="20"/>
                <w:szCs w:val="20"/>
              </w:rPr>
              <w:t>113</w:t>
            </w:r>
            <w:r w:rsidRPr="009B0D65">
              <w:rPr>
                <w:rFonts w:ascii="Arial" w:hAnsi="Arial" w:cs="Arial"/>
                <w:b/>
                <w:sz w:val="20"/>
                <w:szCs w:val="20"/>
              </w:rPr>
              <w:t>,</w:t>
            </w:r>
            <w:r w:rsidR="009B0D65" w:rsidRPr="009B0D65">
              <w:rPr>
                <w:rFonts w:ascii="Arial" w:hAnsi="Arial" w:cs="Arial"/>
                <w:b/>
                <w:sz w:val="20"/>
                <w:szCs w:val="20"/>
              </w:rPr>
              <w:t>25</w:t>
            </w:r>
            <w:r w:rsidRPr="009B0D65">
              <w:rPr>
                <w:rFonts w:ascii="Arial" w:hAnsi="Arial" w:cs="Arial"/>
                <w:b/>
                <w:sz w:val="20"/>
                <w:szCs w:val="20"/>
              </w:rPr>
              <w:t>,00,000/-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7414CB"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Content>
                <w:r w:rsidR="00DB54E3">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Content>
                <w:r w:rsidR="00DB54E3">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7414CB"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2B23F3" w:rsidRPr="00CF644B" w:rsidRDefault="007414CB"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72D22DBB" w:rsidR="002B23F3" w:rsidRPr="00CF644B" w:rsidRDefault="00C254C7" w:rsidP="002B23F3">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42633FE" w:rsidR="00C83284" w:rsidRPr="00711806" w:rsidRDefault="00711806" w:rsidP="00315368">
            <w:pPr>
              <w:tabs>
                <w:tab w:val="left" w:pos="360"/>
              </w:tabs>
              <w:spacing w:line="276" w:lineRule="auto"/>
              <w:rPr>
                <w:rFonts w:ascii="Arial" w:hAnsi="Arial" w:cs="Arial"/>
                <w:sz w:val="20"/>
                <w:szCs w:val="20"/>
              </w:rPr>
            </w:pPr>
            <w:r w:rsidRPr="00711806">
              <w:rPr>
                <w:rFonts w:ascii="Arial" w:hAnsi="Arial" w:cs="Arial"/>
                <w:sz w:val="20"/>
                <w:szCs w:val="20"/>
              </w:rPr>
              <w:t>61.20</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comboBox>
          </w:sdtPr>
          <w:sdtContent>
            <w:tc>
              <w:tcPr>
                <w:tcW w:w="6803" w:type="dxa"/>
                <w:gridSpan w:val="2"/>
                <w:shd w:val="clear" w:color="auto" w:fill="auto"/>
              </w:tcPr>
              <w:p w14:paraId="3959A5EB" w14:textId="16C066E2" w:rsidR="00C83284" w:rsidRPr="00711806" w:rsidRDefault="00711806" w:rsidP="009B0D65">
                <w:pPr>
                  <w:jc w:val="both"/>
                  <w:rPr>
                    <w:rFonts w:ascii="Arial" w:hAnsi="Arial" w:cs="Arial"/>
                    <w:b/>
                    <w:sz w:val="20"/>
                    <w:szCs w:val="20"/>
                  </w:rPr>
                </w:pPr>
                <w:r w:rsidRPr="00711806">
                  <w:rPr>
                    <w:rFonts w:ascii="Arial" w:hAnsi="Arial" w:cs="Arial"/>
                    <w:sz w:val="20"/>
                    <w:szCs w:val="20"/>
                  </w:rPr>
                  <w:t>Site survey, as area mentioned in documents is greater than area demarcated by the boundary wall.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mtr./</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Content>
            <w:tc>
              <w:tcPr>
                <w:tcW w:w="6803" w:type="dxa"/>
                <w:gridSpan w:val="2"/>
                <w:shd w:val="clear" w:color="auto" w:fill="auto"/>
              </w:tcPr>
              <w:p w14:paraId="14833EAA" w14:textId="35B2D26C" w:rsidR="00C83284" w:rsidRPr="00CF644B" w:rsidRDefault="00DB54E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Content>
              <w:p w14:paraId="6B73F106" w14:textId="1DD41718" w:rsidR="00564818" w:rsidRPr="00CF644B" w:rsidRDefault="00DB54E3"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7414CB"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Content>
                <w:r w:rsidR="00DB54E3">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Content>
                <w:r w:rsidR="00DB54E3">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Content>
              <w:p w14:paraId="5AC8AACB" w14:textId="6E0A2DD2"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04-28T00:00:00Z">
                <w:dateFormat w:val="d MMMM yyyy"/>
                <w:lid w:val="en-US"/>
                <w:storeMappedDataAs w:val="dateTime"/>
                <w:calendar w:val="gregorian"/>
              </w:date>
            </w:sdtPr>
            <w:sdtContent>
              <w:p w14:paraId="5F4D21A9" w14:textId="0CE7E941"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7414C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8C05DA" w:rsidRDefault="00564818" w:rsidP="00564818">
            <w:pPr>
              <w:rPr>
                <w:rFonts w:ascii="Arial" w:hAnsi="Arial" w:cs="Arial"/>
                <w:bCs/>
                <w:sz w:val="20"/>
                <w:szCs w:val="20"/>
              </w:rPr>
            </w:pPr>
            <w:r w:rsidRPr="008C05DA">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8C05DA" w:rsidRDefault="00564818" w:rsidP="00564818">
            <w:pPr>
              <w:rPr>
                <w:rFonts w:ascii="Arial" w:hAnsi="Arial" w:cs="Arial"/>
                <w:sz w:val="20"/>
                <w:szCs w:val="20"/>
              </w:rPr>
            </w:pPr>
            <w:r w:rsidRPr="008C05DA">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817EB42" w:rsidR="00564818" w:rsidRPr="00337A83" w:rsidRDefault="008C05DA" w:rsidP="00564818">
            <w:pPr>
              <w:rPr>
                <w:rFonts w:ascii="Arial" w:hAnsi="Arial" w:cs="Arial"/>
                <w:sz w:val="20"/>
                <w:szCs w:val="20"/>
                <w:highlight w:val="yellow"/>
              </w:rPr>
            </w:pPr>
            <w:r>
              <w:rPr>
                <w:rFonts w:ascii="Arial" w:hAnsi="Arial" w:cs="Arial"/>
                <w:sz w:val="20"/>
                <w:szCs w:val="20"/>
              </w:rPr>
              <w:t>Identification procedure followed of the property</w:t>
            </w: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7414C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414C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07A23CE5" w:rsidR="00A44DBE" w:rsidRPr="00CF644B" w:rsidRDefault="00DB54E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Content>
            <w:tc>
              <w:tcPr>
                <w:tcW w:w="2412" w:type="dxa"/>
                <w:gridSpan w:val="2"/>
              </w:tcPr>
              <w:p w14:paraId="617E003B" w14:textId="01574114" w:rsidR="00A44DBE" w:rsidRPr="00CF644B" w:rsidRDefault="00DB54E3"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AB40A1D" w:rsidR="00A44DBE" w:rsidRPr="00CF644B" w:rsidRDefault="00DB54E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7414C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4386307" w:rsidR="00A44DBE" w:rsidRPr="00CF644B" w:rsidRDefault="007414C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B54E3">
                  <w:rPr>
                    <w:rFonts w:ascii="Arial" w:hAnsi="Arial" w:cs="Arial"/>
                    <w:sz w:val="20"/>
                    <w:szCs w:val="20"/>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7414C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3AD8508"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C21751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CB7ADE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EDDB99" w14:textId="77777777" w:rsidR="004D55C6" w:rsidRPr="00CF644B" w:rsidRDefault="007414CB"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lastRenderedPageBreak/>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E2ECA6F" w:rsidR="00A44DBE" w:rsidRPr="00CF644B" w:rsidRDefault="007414C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F6FED">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1DD35D4" w:rsidR="00A44DBE" w:rsidRPr="00CF644B" w:rsidRDefault="007414C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F6FED">
                  <w:rPr>
                    <w:rFonts w:ascii="Arial" w:hAnsi="Arial" w:cs="Arial"/>
                    <w:sz w:val="20"/>
                    <w:szCs w:val="20"/>
                  </w:rPr>
                  <w:t>Irregular</w:t>
                </w:r>
              </w:sdtContent>
            </w:sdt>
          </w:p>
        </w:tc>
        <w:tc>
          <w:tcPr>
            <w:tcW w:w="2295" w:type="dxa"/>
            <w:gridSpan w:val="5"/>
          </w:tcPr>
          <w:p w14:paraId="199938BF" w14:textId="2E1AF146" w:rsidR="00A44DBE" w:rsidRPr="00CF644B" w:rsidRDefault="007414C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7414C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7414C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F6FED">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49B76C0B" w14:textId="3E06F2DC" w:rsidR="00A44DBE" w:rsidRPr="00CF644B" w:rsidRDefault="004F6FE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7414C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12863">
                  <w:rPr>
                    <w:rFonts w:ascii="Arial" w:hAnsi="Arial" w:cs="Arial"/>
                    <w:color w:val="000000" w:themeColor="text1"/>
                    <w:sz w:val="20"/>
                    <w:szCs w:val="20"/>
                  </w:rPr>
                  <w:t>Urban developing</w:t>
                </w:r>
              </w:sdtContent>
            </w:sdt>
          </w:p>
        </w:tc>
        <w:tc>
          <w:tcPr>
            <w:tcW w:w="1964" w:type="dxa"/>
            <w:gridSpan w:val="8"/>
          </w:tcPr>
          <w:p w14:paraId="1FF604FF" w14:textId="29496125" w:rsidR="00A44DBE" w:rsidRPr="00CF644B" w:rsidRDefault="007414C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F6FE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7414C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F6FED">
                  <w:rPr>
                    <w:rFonts w:ascii="Arial" w:hAnsi="Arial" w:cs="Arial"/>
                    <w:sz w:val="20"/>
                    <w:szCs w:val="20"/>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8"/>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45909E00" w:rsidR="00A44DBE" w:rsidRPr="00CF644B" w:rsidRDefault="00212863" w:rsidP="004F6FED">
                <w:pPr>
                  <w:spacing w:line="276" w:lineRule="auto"/>
                  <w:jc w:val="both"/>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1"/>
                <w:shd w:val="clear" w:color="auto" w:fill="FFFFFF" w:themeFill="background1"/>
              </w:tcPr>
              <w:p w14:paraId="0E69FEC9" w14:textId="291FC6CF" w:rsidR="00A44DBE" w:rsidRPr="00CF644B" w:rsidRDefault="00212863"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212863"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2874ECEE" w:rsidR="00A44DBE" w:rsidRPr="00CF644B" w:rsidRDefault="004F6FE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8888B4" w:rsidR="00BC1BA4" w:rsidRPr="000805FF" w:rsidRDefault="00FE2FE8" w:rsidP="00A44DBE">
            <w:pPr>
              <w:jc w:val="both"/>
              <w:rPr>
                <w:rFonts w:ascii="Arial" w:hAnsi="Arial" w:cs="Arial"/>
                <w:sz w:val="20"/>
                <w:szCs w:val="20"/>
              </w:rPr>
            </w:pPr>
            <w:r>
              <w:rPr>
                <w:rFonts w:ascii="Arial" w:hAnsi="Arial" w:cs="Arial"/>
                <w:sz w:val="20"/>
                <w:szCs w:val="20"/>
              </w:rPr>
              <w:t>Some of the land parcel outside the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7414C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7414C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7414C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7414C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7414C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06A29EF0" w:rsidR="007D2A06" w:rsidRPr="00CF644B" w:rsidRDefault="007414CB"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726C6">
                  <w:rPr>
                    <w:rFonts w:ascii="Arial" w:hAnsi="Arial" w:cs="Arial"/>
                    <w:b/>
                    <w:sz w:val="20"/>
                    <w:szCs w:val="20"/>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7414CB"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58D10353"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the subject plant is the only industrial land along with 2 other plant adjacent to subject property. The locality comprises only residential &amp; commercial property. The residential land rates are in the range of Rs. 8,00,000/- to Rs. 10,00,000/- per katha for plots in size 150 to 250 Sq.yds.</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Gautam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385C4513"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 xml:space="preserve">to Rs. 12.00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r w:rsidRPr="00601B2D">
              <w:rPr>
                <w:rFonts w:ascii="Arial" w:hAnsi="Arial" w:cs="Arial"/>
                <w:sz w:val="20"/>
                <w:szCs w:val="20"/>
              </w:rPr>
              <w:t>,00,000/- to Rs. 1</w:t>
            </w:r>
            <w:r>
              <w:rPr>
                <w:rFonts w:ascii="Arial" w:hAnsi="Arial" w:cs="Arial"/>
                <w:sz w:val="20"/>
                <w:szCs w:val="20"/>
              </w:rPr>
              <w:t>2</w:t>
            </w:r>
            <w:r w:rsidRPr="00601B2D">
              <w:rPr>
                <w:rFonts w:ascii="Arial" w:hAnsi="Arial" w:cs="Arial"/>
                <w:sz w:val="20"/>
                <w:szCs w:val="20"/>
              </w:rPr>
              <w:t xml:space="preserve">,00,000/- per </w:t>
            </w:r>
            <w:r>
              <w:rPr>
                <w:rFonts w:ascii="Arial" w:hAnsi="Arial" w:cs="Arial"/>
                <w:sz w:val="20"/>
                <w:szCs w:val="20"/>
              </w:rPr>
              <w:t xml:space="preserve">katha.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337A83" w:rsidRPr="00A95672" w14:paraId="1ECE776B" w14:textId="77777777" w:rsidTr="00813265">
        <w:trPr>
          <w:trHeight w:val="255"/>
          <w:jc w:val="center"/>
        </w:trPr>
        <w:tc>
          <w:tcPr>
            <w:tcW w:w="705" w:type="dxa"/>
            <w:vMerge w:val="restart"/>
            <w:shd w:val="clear" w:color="auto" w:fill="DEEAF6" w:themeFill="accent5" w:themeFillTint="33"/>
          </w:tcPr>
          <w:p w14:paraId="643FF8E8" w14:textId="77777777" w:rsidR="00337A83" w:rsidRPr="00CF644B" w:rsidRDefault="00337A83" w:rsidP="00601B2D">
            <w:pPr>
              <w:pStyle w:val="ListParagraph"/>
              <w:numPr>
                <w:ilvl w:val="0"/>
                <w:numId w:val="54"/>
              </w:numPr>
              <w:contextualSpacing/>
              <w:jc w:val="center"/>
              <w:rPr>
                <w:rFonts w:ascii="Arial" w:hAnsi="Arial" w:cs="Arial"/>
                <w:sz w:val="20"/>
                <w:szCs w:val="20"/>
              </w:rPr>
            </w:pPr>
          </w:p>
        </w:tc>
        <w:tc>
          <w:tcPr>
            <w:tcW w:w="9926" w:type="dxa"/>
            <w:gridSpan w:val="15"/>
            <w:shd w:val="clear" w:color="auto" w:fill="DEEAF6" w:themeFill="accent5" w:themeFillTint="33"/>
          </w:tcPr>
          <w:p w14:paraId="09F1DD96" w14:textId="4DB1F667" w:rsidR="00337A83" w:rsidRPr="00D7411C" w:rsidRDefault="00337A83"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337A83" w:rsidRPr="00A95672" w14:paraId="5B66A3A1" w14:textId="77777777" w:rsidTr="003F7911">
        <w:trPr>
          <w:trHeight w:val="4126"/>
          <w:jc w:val="center"/>
        </w:trPr>
        <w:tc>
          <w:tcPr>
            <w:tcW w:w="705" w:type="dxa"/>
            <w:vMerge/>
            <w:shd w:val="clear" w:color="auto" w:fill="FFFFFF" w:themeFill="background1"/>
          </w:tcPr>
          <w:p w14:paraId="5C17757B" w14:textId="77777777" w:rsidR="00337A83" w:rsidRPr="00601B2D" w:rsidRDefault="00337A83" w:rsidP="00601B2D">
            <w:pPr>
              <w:ind w:left="426"/>
              <w:contextualSpacing/>
              <w:jc w:val="center"/>
              <w:rPr>
                <w:rFonts w:ascii="Arial" w:hAnsi="Arial" w:cs="Arial"/>
                <w:sz w:val="20"/>
                <w:szCs w:val="20"/>
              </w:rPr>
            </w:pPr>
          </w:p>
        </w:tc>
        <w:tc>
          <w:tcPr>
            <w:tcW w:w="9926" w:type="dxa"/>
            <w:gridSpan w:val="15"/>
            <w:shd w:val="clear" w:color="auto" w:fill="FFFFFF" w:themeFill="background1"/>
          </w:tcPr>
          <w:p w14:paraId="1DF69029" w14:textId="3C20A7BF" w:rsidR="00337A83" w:rsidRDefault="00337A83" w:rsidP="00CE77E8">
            <w:pPr>
              <w:widowControl w:val="0"/>
              <w:autoSpaceDE w:val="0"/>
              <w:autoSpaceDN w:val="0"/>
              <w:spacing w:after="160" w:line="259" w:lineRule="auto"/>
              <w:contextualSpacing/>
              <w:jc w:val="both"/>
              <w:rPr>
                <w:rFonts w:ascii="Arial" w:hAnsi="Arial" w:cs="Arial"/>
                <w:sz w:val="20"/>
                <w:szCs w:val="20"/>
                <w:lang w:val="en-IN"/>
              </w:rPr>
            </w:pPr>
            <w:r>
              <w:rPr>
                <w:rFonts w:ascii="Arial" w:hAnsi="Arial" w:cs="Arial"/>
                <w:sz w:val="20"/>
                <w:szCs w:val="20"/>
                <w:lang w:val="en-IN"/>
              </w:rPr>
              <w:t>The above comparable rates are only for small residential plots, whereas the subject pr</w:t>
            </w:r>
            <w:r w:rsidR="00170F50">
              <w:rPr>
                <w:rFonts w:ascii="Arial" w:hAnsi="Arial" w:cs="Arial"/>
                <w:sz w:val="20"/>
                <w:szCs w:val="20"/>
                <w:lang w:val="en-IN"/>
              </w:rPr>
              <w:t xml:space="preserve">operty under valuation is a 61.20 acres land used for Industrial purpose. No similar property comparable rates </w:t>
            </w:r>
            <w:r w:rsidR="00423275">
              <w:rPr>
                <w:rFonts w:ascii="Arial" w:hAnsi="Arial" w:cs="Arial"/>
                <w:sz w:val="20"/>
                <w:szCs w:val="20"/>
                <w:lang w:val="en-IN"/>
              </w:rPr>
              <w:t xml:space="preserve">i.e for Industrial use and large size </w:t>
            </w:r>
            <w:r w:rsidR="00170F50">
              <w:rPr>
                <w:rFonts w:ascii="Arial" w:hAnsi="Arial" w:cs="Arial"/>
                <w:sz w:val="20"/>
                <w:szCs w:val="20"/>
                <w:lang w:val="en-IN"/>
              </w:rPr>
              <w:t>are available in the vicinity area since no such kind of properties persists in and around this area.</w:t>
            </w:r>
          </w:p>
          <w:p w14:paraId="75093C5D" w14:textId="77777777" w:rsidR="00170F50" w:rsidRDefault="00170F50" w:rsidP="00CE77E8">
            <w:pPr>
              <w:widowControl w:val="0"/>
              <w:autoSpaceDE w:val="0"/>
              <w:autoSpaceDN w:val="0"/>
              <w:spacing w:after="160" w:line="259" w:lineRule="auto"/>
              <w:contextualSpacing/>
              <w:jc w:val="both"/>
              <w:rPr>
                <w:rFonts w:ascii="Arial" w:hAnsi="Arial" w:cs="Arial"/>
                <w:sz w:val="20"/>
                <w:szCs w:val="20"/>
                <w:lang w:val="en-IN"/>
              </w:rPr>
            </w:pPr>
          </w:p>
          <w:p w14:paraId="6D8B6A66" w14:textId="49799D1A" w:rsidR="00170F50" w:rsidRDefault="00170F50" w:rsidP="00CE77E8">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lang w:val="en-IN"/>
              </w:rPr>
              <w:t xml:space="preserve">The subject Plant is established in year 1960 in a small </w:t>
            </w:r>
            <w:r>
              <w:rPr>
                <w:rFonts w:ascii="Arial" w:hAnsi="Arial" w:cs="Arial"/>
                <w:sz w:val="20"/>
                <w:szCs w:val="20"/>
              </w:rPr>
              <w:t xml:space="preserve">town named Bhadreswar. Since then lot of residential &amp; habitant development has taken place in and around this area. This has now become a municipality in Hooghly district in the Indian state of West Bengal. As per present zoning and jurisdiction, the highest and best use of the land is for residential use or for constructing </w:t>
            </w:r>
            <w:r w:rsidRPr="00B129CB">
              <w:rPr>
                <w:rFonts w:ascii="Arial" w:hAnsi="Arial" w:cs="Arial"/>
                <w:sz w:val="20"/>
                <w:szCs w:val="20"/>
              </w:rPr>
              <w:t>Integrated Township or Residential Group Housing Society</w:t>
            </w:r>
            <w:r>
              <w:rPr>
                <w:rFonts w:ascii="Arial" w:hAnsi="Arial" w:cs="Arial"/>
                <w:sz w:val="20"/>
                <w:szCs w:val="20"/>
              </w:rPr>
              <w:t>.</w:t>
            </w:r>
          </w:p>
          <w:p w14:paraId="598CC67C" w14:textId="77777777" w:rsidR="00170F50" w:rsidRDefault="00170F50" w:rsidP="00CE77E8">
            <w:pPr>
              <w:widowControl w:val="0"/>
              <w:autoSpaceDE w:val="0"/>
              <w:autoSpaceDN w:val="0"/>
              <w:spacing w:after="160" w:line="259" w:lineRule="auto"/>
              <w:contextualSpacing/>
              <w:jc w:val="both"/>
              <w:rPr>
                <w:rFonts w:ascii="Arial" w:hAnsi="Arial" w:cs="Arial"/>
                <w:sz w:val="20"/>
                <w:szCs w:val="20"/>
              </w:rPr>
            </w:pPr>
          </w:p>
          <w:p w14:paraId="72B0C162" w14:textId="7848CD31" w:rsidR="002313C0" w:rsidRDefault="00170F50" w:rsidP="002313C0">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Thus to find out the appropriate</w:t>
            </w:r>
            <w:r w:rsidR="00A917BE">
              <w:rPr>
                <w:rFonts w:ascii="Arial" w:hAnsi="Arial" w:cs="Arial"/>
                <w:sz w:val="20"/>
                <w:szCs w:val="20"/>
              </w:rPr>
              <w:t xml:space="preserve"> rates for the subject property, comparison &amp; </w:t>
            </w:r>
            <w:r>
              <w:rPr>
                <w:rFonts w:ascii="Arial" w:hAnsi="Arial" w:cs="Arial"/>
                <w:sz w:val="20"/>
                <w:szCs w:val="20"/>
              </w:rPr>
              <w:t>adjustments with the current available market comparable</w:t>
            </w:r>
            <w:r w:rsidR="00A917BE">
              <w:rPr>
                <w:rFonts w:ascii="Arial" w:hAnsi="Arial" w:cs="Arial"/>
                <w:sz w:val="20"/>
                <w:szCs w:val="20"/>
              </w:rPr>
              <w:t xml:space="preserve"> is done</w:t>
            </w:r>
            <w:r w:rsidR="002313C0">
              <w:rPr>
                <w:rFonts w:ascii="Arial" w:hAnsi="Arial" w:cs="Arial"/>
                <w:sz w:val="20"/>
                <w:szCs w:val="20"/>
              </w:rPr>
              <w:t xml:space="preserve">. To arrive at a reasonable rate, we have used Land Development method since highest </w:t>
            </w:r>
            <w:r w:rsidR="002313C0" w:rsidRPr="00B129CB">
              <w:rPr>
                <w:rFonts w:ascii="Arial" w:hAnsi="Arial" w:cs="Arial"/>
                <w:sz w:val="20"/>
                <w:szCs w:val="20"/>
              </w:rPr>
              <w:t xml:space="preserve">&amp; best use </w:t>
            </w:r>
            <w:r w:rsidR="00A917BE">
              <w:rPr>
                <w:rFonts w:ascii="Arial" w:hAnsi="Arial" w:cs="Arial"/>
                <w:sz w:val="20"/>
                <w:szCs w:val="20"/>
              </w:rPr>
              <w:t xml:space="preserve">of this property </w:t>
            </w:r>
            <w:r w:rsidR="002313C0" w:rsidRPr="00B129CB">
              <w:rPr>
                <w:rFonts w:ascii="Arial" w:hAnsi="Arial" w:cs="Arial"/>
                <w:sz w:val="20"/>
                <w:szCs w:val="20"/>
              </w:rPr>
              <w:t>will be Integrated Township or Residential Group Hou</w:t>
            </w:r>
            <w:r w:rsidR="00A917BE">
              <w:rPr>
                <w:rFonts w:ascii="Arial" w:hAnsi="Arial" w:cs="Arial"/>
                <w:sz w:val="20"/>
                <w:szCs w:val="20"/>
              </w:rPr>
              <w:t xml:space="preserve">sing Society use to achieve the </w:t>
            </w:r>
            <w:r w:rsidR="002313C0" w:rsidRPr="00B129CB">
              <w:rPr>
                <w:rFonts w:ascii="Arial" w:hAnsi="Arial" w:cs="Arial"/>
                <w:sz w:val="20"/>
                <w:szCs w:val="20"/>
              </w:rPr>
              <w:t xml:space="preserve">best utilization of this </w:t>
            </w:r>
            <w:r w:rsidR="002313C0">
              <w:rPr>
                <w:rFonts w:ascii="Arial" w:hAnsi="Arial" w:cs="Arial"/>
                <w:sz w:val="20"/>
                <w:szCs w:val="20"/>
              </w:rPr>
              <w:t>land parcel</w:t>
            </w:r>
            <w:r w:rsidR="00A917BE">
              <w:rPr>
                <w:rFonts w:ascii="Arial" w:hAnsi="Arial" w:cs="Arial"/>
                <w:sz w:val="20"/>
                <w:szCs w:val="20"/>
              </w:rPr>
              <w:t>. F</w:t>
            </w:r>
            <w:r w:rsidR="002313C0">
              <w:rPr>
                <w:rFonts w:ascii="Arial" w:hAnsi="Arial" w:cs="Arial"/>
                <w:sz w:val="20"/>
                <w:szCs w:val="20"/>
              </w:rPr>
              <w:t>urther the rate arrived from it is adjusted for present Industrial use.</w:t>
            </w:r>
          </w:p>
          <w:p w14:paraId="38FA2BE7" w14:textId="5BA772C3" w:rsidR="00337A83" w:rsidRDefault="00225CA8" w:rsidP="00337A83">
            <w:pPr>
              <w:pStyle w:val="ListParagraph"/>
              <w:spacing w:line="276" w:lineRule="auto"/>
              <w:ind w:left="0"/>
              <w:jc w:val="both"/>
              <w:rPr>
                <w:rFonts w:ascii="Arial" w:hAnsi="Arial" w:cs="Arial"/>
                <w:sz w:val="20"/>
                <w:szCs w:val="20"/>
              </w:rPr>
            </w:pPr>
            <w:r>
              <w:rPr>
                <w:rFonts w:ascii="Arial" w:hAnsi="Arial" w:cs="Arial"/>
                <w:sz w:val="20"/>
                <w:szCs w:val="20"/>
              </w:rPr>
              <w:t>Land Development calculation is shown below:</w:t>
            </w:r>
          </w:p>
          <w:p w14:paraId="41EA8512" w14:textId="77777777" w:rsidR="00225CA8" w:rsidRPr="00B129CB" w:rsidRDefault="00225CA8" w:rsidP="00337A83">
            <w:pPr>
              <w:pStyle w:val="ListParagraph"/>
              <w:spacing w:line="276" w:lineRule="auto"/>
              <w:ind w:left="0"/>
              <w:jc w:val="both"/>
              <w:rPr>
                <w:rFonts w:ascii="Arial" w:hAnsi="Arial" w:cs="Arial"/>
                <w:sz w:val="20"/>
                <w:szCs w:val="20"/>
              </w:rPr>
            </w:pP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337A83" w:rsidRPr="00B129CB"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337A83" w:rsidRPr="00FD068C"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337A83" w:rsidRPr="00B129CB" w:rsidRDefault="00337A83"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337A83" w:rsidRPr="00B129CB" w:rsidRDefault="00337A83"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337A83" w:rsidRPr="00B129CB" w:rsidRDefault="00337A83" w:rsidP="00594590">
                  <w:pPr>
                    <w:jc w:val="center"/>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337A83" w:rsidRPr="00B129CB" w:rsidRDefault="00337A83" w:rsidP="00594590">
                  <w:pPr>
                    <w:jc w:val="cente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31-03-20</w:t>
                  </w:r>
                  <w:r w:rsidRPr="00B129CB">
                    <w:rPr>
                      <w:rFonts w:asciiTheme="minorHAnsi" w:hAnsiTheme="minorHAnsi" w:cstheme="minorHAnsi"/>
                      <w:b/>
                      <w:bCs/>
                      <w:color w:val="000000"/>
                      <w:sz w:val="20"/>
                      <w:szCs w:val="20"/>
                      <w:lang w:eastAsia="en-IN"/>
                    </w:rPr>
                    <w:t>30</w:t>
                  </w:r>
                </w:p>
              </w:tc>
            </w:tr>
            <w:tr w:rsidR="00337A83" w:rsidRPr="00B129CB" w14:paraId="0E03F3AA" w14:textId="2419BCFF"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47498DB3" w14:textId="7874EE09"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B555872" w14:textId="071948DA"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20.00%</w:t>
                  </w:r>
                </w:p>
              </w:tc>
              <w:tc>
                <w:tcPr>
                  <w:tcW w:w="851" w:type="dxa"/>
                  <w:tcBorders>
                    <w:top w:val="nil"/>
                    <w:left w:val="nil"/>
                    <w:bottom w:val="single" w:sz="4" w:space="0" w:color="auto"/>
                    <w:right w:val="single" w:sz="4" w:space="0" w:color="auto"/>
                  </w:tcBorders>
                </w:tcPr>
                <w:p w14:paraId="03D5BE6D" w14:textId="28E28553"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15.00%</w:t>
                  </w:r>
                </w:p>
              </w:tc>
              <w:tc>
                <w:tcPr>
                  <w:tcW w:w="851" w:type="dxa"/>
                  <w:tcBorders>
                    <w:top w:val="nil"/>
                    <w:left w:val="nil"/>
                    <w:bottom w:val="single" w:sz="4" w:space="0" w:color="auto"/>
                    <w:right w:val="single" w:sz="4" w:space="0" w:color="auto"/>
                  </w:tcBorders>
                </w:tcPr>
                <w:p w14:paraId="0A7451B1" w14:textId="15219659"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10.00%</w:t>
                  </w:r>
                </w:p>
              </w:tc>
            </w:tr>
            <w:tr w:rsidR="00337A83" w:rsidRPr="00B129CB" w14:paraId="3DB1C933" w14:textId="2B6E989E"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Sq.Y</w:t>
                  </w:r>
                  <w:r w:rsidRPr="00B129CB">
                    <w:rPr>
                      <w:rFonts w:asciiTheme="minorHAnsi" w:hAnsiTheme="minorHAnsi" w:cstheme="minorHAnsi"/>
                      <w:color w:val="000000"/>
                      <w:sz w:val="20"/>
                      <w:szCs w:val="20"/>
                      <w:lang w:eastAsia="en-IN"/>
                    </w:rPr>
                    <w:t>ds</w:t>
                  </w:r>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7,405</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22,216</w:t>
                  </w:r>
                </w:p>
              </w:tc>
              <w:tc>
                <w:tcPr>
                  <w:tcW w:w="851" w:type="dxa"/>
                  <w:tcBorders>
                    <w:top w:val="nil"/>
                    <w:left w:val="nil"/>
                    <w:bottom w:val="single" w:sz="4" w:space="0" w:color="auto"/>
                    <w:right w:val="single" w:sz="4" w:space="0" w:color="auto"/>
                  </w:tcBorders>
                </w:tcPr>
                <w:p w14:paraId="538E179D" w14:textId="21191F1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7057603F" w14:textId="79EBE12F"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29,621 </w:t>
                  </w:r>
                </w:p>
              </w:tc>
              <w:tc>
                <w:tcPr>
                  <w:tcW w:w="851" w:type="dxa"/>
                  <w:tcBorders>
                    <w:top w:val="nil"/>
                    <w:left w:val="nil"/>
                    <w:bottom w:val="single" w:sz="4" w:space="0" w:color="auto"/>
                    <w:right w:val="single" w:sz="4" w:space="0" w:color="auto"/>
                  </w:tcBorders>
                </w:tcPr>
                <w:p w14:paraId="537ABB0F" w14:textId="28F9017A"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22,216 </w:t>
                  </w:r>
                </w:p>
              </w:tc>
              <w:tc>
                <w:tcPr>
                  <w:tcW w:w="851" w:type="dxa"/>
                  <w:tcBorders>
                    <w:top w:val="nil"/>
                    <w:left w:val="nil"/>
                    <w:bottom w:val="single" w:sz="4" w:space="0" w:color="auto"/>
                    <w:right w:val="single" w:sz="4" w:space="0" w:color="auto"/>
                  </w:tcBorders>
                </w:tcPr>
                <w:p w14:paraId="4CE1AA68" w14:textId="73BA6502"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14,810 </w:t>
                  </w:r>
                </w:p>
              </w:tc>
            </w:tr>
            <w:tr w:rsidR="00337A83" w:rsidRPr="00B129CB"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w:t>
                  </w:r>
                </w:p>
              </w:tc>
            </w:tr>
            <w:tr w:rsidR="00337A83" w:rsidRPr="00B129CB" w14:paraId="53A488FC" w14:textId="2C39E43B" w:rsidTr="008A7174">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67A903C1"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Rs./Sq.Yds</w:t>
                  </w:r>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18,000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18,900</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19,845</w:t>
                  </w:r>
                </w:p>
              </w:tc>
              <w:tc>
                <w:tcPr>
                  <w:tcW w:w="851" w:type="dxa"/>
                  <w:tcBorders>
                    <w:top w:val="nil"/>
                    <w:left w:val="nil"/>
                    <w:bottom w:val="single" w:sz="4" w:space="0" w:color="auto"/>
                    <w:right w:val="single" w:sz="4" w:space="0" w:color="auto"/>
                  </w:tcBorders>
                </w:tcPr>
                <w:p w14:paraId="470C6E4E" w14:textId="4A9BAEC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20,837 </w:t>
                  </w:r>
                </w:p>
              </w:tc>
              <w:tc>
                <w:tcPr>
                  <w:tcW w:w="851" w:type="dxa"/>
                  <w:tcBorders>
                    <w:top w:val="nil"/>
                    <w:left w:val="nil"/>
                    <w:bottom w:val="single" w:sz="4" w:space="0" w:color="auto"/>
                    <w:right w:val="single" w:sz="4" w:space="0" w:color="auto"/>
                  </w:tcBorders>
                </w:tcPr>
                <w:p w14:paraId="7485C556" w14:textId="518CCC2E"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21,879 </w:t>
                  </w:r>
                </w:p>
              </w:tc>
              <w:tc>
                <w:tcPr>
                  <w:tcW w:w="851" w:type="dxa"/>
                  <w:tcBorders>
                    <w:top w:val="nil"/>
                    <w:left w:val="nil"/>
                    <w:bottom w:val="single" w:sz="4" w:space="0" w:color="auto"/>
                    <w:right w:val="single" w:sz="4" w:space="0" w:color="auto"/>
                  </w:tcBorders>
                </w:tcPr>
                <w:p w14:paraId="13654480" w14:textId="2181E0EC"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22,973 </w:t>
                  </w:r>
                </w:p>
              </w:tc>
              <w:tc>
                <w:tcPr>
                  <w:tcW w:w="851" w:type="dxa"/>
                  <w:tcBorders>
                    <w:top w:val="nil"/>
                    <w:left w:val="nil"/>
                    <w:bottom w:val="single" w:sz="4" w:space="0" w:color="auto"/>
                    <w:right w:val="single" w:sz="4" w:space="0" w:color="auto"/>
                  </w:tcBorders>
                </w:tcPr>
                <w:p w14:paraId="43F56E0C" w14:textId="0E9E79E8"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24,122 </w:t>
                  </w:r>
                </w:p>
              </w:tc>
            </w:tr>
            <w:tr w:rsidR="00337A83" w:rsidRPr="00B129CB" w14:paraId="3EA6F431" w14:textId="398B8831"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0E52D8AE" w:rsidR="00337A83" w:rsidRPr="00FD068C" w:rsidRDefault="00337A83"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Revenue</w:t>
                  </w:r>
                  <w:r w:rsidRPr="00B129CB">
                    <w:rPr>
                      <w:rFonts w:asciiTheme="minorHAnsi" w:hAnsiTheme="minorHAnsi" w:cstheme="minorHAnsi"/>
                      <w:b/>
                      <w:bCs/>
                      <w:color w:val="000000"/>
                      <w:sz w:val="20"/>
                      <w:szCs w:val="20"/>
                      <w:lang w:eastAsia="en-IN"/>
                    </w:rPr>
                    <w:t>-A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337A83" w:rsidRPr="00FD068C" w:rsidRDefault="00337A83"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13.33</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41.99</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44.09</w:t>
                  </w:r>
                </w:p>
              </w:tc>
              <w:tc>
                <w:tcPr>
                  <w:tcW w:w="851" w:type="dxa"/>
                  <w:tcBorders>
                    <w:top w:val="nil"/>
                    <w:left w:val="nil"/>
                    <w:bottom w:val="single" w:sz="4" w:space="0" w:color="auto"/>
                    <w:right w:val="single" w:sz="4" w:space="0" w:color="auto"/>
                  </w:tcBorders>
                </w:tcPr>
                <w:p w14:paraId="20FEBE2D" w14:textId="70B76749"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61.72 </w:t>
                  </w:r>
                </w:p>
              </w:tc>
              <w:tc>
                <w:tcPr>
                  <w:tcW w:w="851" w:type="dxa"/>
                  <w:tcBorders>
                    <w:top w:val="nil"/>
                    <w:left w:val="nil"/>
                    <w:bottom w:val="single" w:sz="4" w:space="0" w:color="auto"/>
                    <w:right w:val="single" w:sz="4" w:space="0" w:color="auto"/>
                  </w:tcBorders>
                </w:tcPr>
                <w:p w14:paraId="045FBA5F" w14:textId="47024997"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64.81 </w:t>
                  </w:r>
                </w:p>
              </w:tc>
              <w:tc>
                <w:tcPr>
                  <w:tcW w:w="851" w:type="dxa"/>
                  <w:tcBorders>
                    <w:top w:val="nil"/>
                    <w:left w:val="nil"/>
                    <w:bottom w:val="single" w:sz="4" w:space="0" w:color="auto"/>
                    <w:right w:val="single" w:sz="4" w:space="0" w:color="auto"/>
                  </w:tcBorders>
                </w:tcPr>
                <w:p w14:paraId="6C02DC8F" w14:textId="3DCDF940"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51.04 </w:t>
                  </w:r>
                </w:p>
              </w:tc>
              <w:tc>
                <w:tcPr>
                  <w:tcW w:w="851" w:type="dxa"/>
                  <w:tcBorders>
                    <w:top w:val="nil"/>
                    <w:left w:val="nil"/>
                    <w:bottom w:val="single" w:sz="4" w:space="0" w:color="auto"/>
                    <w:right w:val="single" w:sz="4" w:space="0" w:color="auto"/>
                  </w:tcBorders>
                </w:tcPr>
                <w:p w14:paraId="38F4A4BB" w14:textId="21DFEC76" w:rsidR="00337A83" w:rsidRPr="00B129CB"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 xml:space="preserve"> 35.73 </w:t>
                  </w:r>
                </w:p>
              </w:tc>
            </w:tr>
            <w:tr w:rsidR="00337A83" w:rsidRPr="00B129CB"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337A83" w:rsidRPr="00FD068C" w:rsidRDefault="00337A83" w:rsidP="00594590">
                  <w:pPr>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337A83" w:rsidRPr="00FD068C" w:rsidRDefault="00337A83"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337A83" w:rsidRPr="00FD068C" w:rsidRDefault="00337A83"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337A83" w:rsidRPr="00FD068C"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337A83" w:rsidRPr="00FD068C"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337A83" w:rsidRPr="00B129CB"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337A83" w:rsidRPr="00B129CB"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337A83" w:rsidRPr="00B129CB"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337A83" w:rsidRPr="00B129CB" w:rsidRDefault="00337A83" w:rsidP="00594590">
                  <w:pPr>
                    <w:jc w:val="center"/>
                    <w:rPr>
                      <w:rFonts w:asciiTheme="minorHAnsi" w:hAnsiTheme="minorHAnsi" w:cstheme="minorHAnsi"/>
                      <w:b/>
                      <w:bCs/>
                      <w:color w:val="000000"/>
                      <w:sz w:val="20"/>
                      <w:szCs w:val="20"/>
                      <w:lang w:eastAsia="en-IN"/>
                    </w:rPr>
                  </w:pPr>
                </w:p>
              </w:tc>
            </w:tr>
            <w:tr w:rsidR="00337A83" w:rsidRPr="00B129CB" w14:paraId="71D75E09" w14:textId="4546B9D0"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337A83" w:rsidRPr="00FD068C" w:rsidRDefault="00337A83" w:rsidP="00594590">
                  <w:pPr>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Pre-Operative</w:t>
                  </w:r>
                  <w:r w:rsidRPr="00FD068C">
                    <w:rPr>
                      <w:rFonts w:asciiTheme="minorHAnsi" w:hAnsiTheme="minorHAnsi" w:cstheme="minorHAnsi"/>
                      <w:color w:val="000000"/>
                      <w:sz w:val="20"/>
                      <w:szCs w:val="20"/>
                      <w:lang w:eastAsia="en-IN"/>
                    </w:rPr>
                    <w:t xml:space="preser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06D9BBC2" w14:textId="5D5B5D5B"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617C953A" w14:textId="06D1CC43"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C1BF1FC" w14:textId="470B1EFE"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45533C33" w14:textId="688ECCD4"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337A83" w:rsidRPr="00B129CB" w14:paraId="1E2E5337" w14:textId="25394FF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Noc's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3.13</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77777777" w:rsidR="00337A83" w:rsidRPr="00FD068C" w:rsidRDefault="00337A83"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77777777" w:rsidR="00337A83" w:rsidRPr="00FD068C" w:rsidRDefault="00337A83" w:rsidP="00594590">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77777777" w:rsidR="00337A83" w:rsidRPr="00B129CB" w:rsidRDefault="00337A83"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77777777" w:rsidR="00337A83" w:rsidRPr="00B129CB" w:rsidRDefault="00337A83"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77777777" w:rsidR="00337A83" w:rsidRPr="00B129CB" w:rsidRDefault="00337A83" w:rsidP="00594590">
                  <w:pPr>
                    <w:jc w:val="right"/>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77777777" w:rsidR="00337A83" w:rsidRPr="00B129CB" w:rsidRDefault="00337A83" w:rsidP="00594590">
                  <w:pPr>
                    <w:jc w:val="right"/>
                    <w:rPr>
                      <w:rFonts w:asciiTheme="minorHAnsi" w:hAnsiTheme="minorHAnsi" w:cstheme="minorHAnsi"/>
                      <w:color w:val="000000"/>
                      <w:sz w:val="20"/>
                      <w:szCs w:val="20"/>
                      <w:lang w:eastAsia="en-IN"/>
                    </w:rPr>
                  </w:pPr>
                </w:p>
              </w:tc>
            </w:tr>
            <w:tr w:rsidR="00337A83" w:rsidRPr="00B129CB" w14:paraId="1A238D6E" w14:textId="7C7A5C7A" w:rsidTr="008A7174">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0.67</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2.10</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2.20</w:t>
                  </w:r>
                </w:p>
              </w:tc>
              <w:tc>
                <w:tcPr>
                  <w:tcW w:w="851" w:type="dxa"/>
                  <w:tcBorders>
                    <w:top w:val="nil"/>
                    <w:left w:val="nil"/>
                    <w:bottom w:val="single" w:sz="4" w:space="0" w:color="auto"/>
                    <w:right w:val="single" w:sz="4" w:space="0" w:color="auto"/>
                  </w:tcBorders>
                  <w:vAlign w:val="center"/>
                </w:tcPr>
                <w:p w14:paraId="26D2DC42" w14:textId="5531D6F8"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3.09</w:t>
                  </w:r>
                </w:p>
              </w:tc>
              <w:tc>
                <w:tcPr>
                  <w:tcW w:w="851" w:type="dxa"/>
                  <w:tcBorders>
                    <w:top w:val="nil"/>
                    <w:left w:val="nil"/>
                    <w:bottom w:val="single" w:sz="4" w:space="0" w:color="auto"/>
                    <w:right w:val="single" w:sz="4" w:space="0" w:color="auto"/>
                  </w:tcBorders>
                  <w:vAlign w:val="center"/>
                </w:tcPr>
                <w:p w14:paraId="10563851" w14:textId="41124953"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3.24</w:t>
                  </w:r>
                </w:p>
              </w:tc>
              <w:tc>
                <w:tcPr>
                  <w:tcW w:w="851" w:type="dxa"/>
                  <w:tcBorders>
                    <w:top w:val="nil"/>
                    <w:left w:val="nil"/>
                    <w:bottom w:val="single" w:sz="4" w:space="0" w:color="auto"/>
                    <w:right w:val="single" w:sz="4" w:space="0" w:color="auto"/>
                  </w:tcBorders>
                  <w:vAlign w:val="center"/>
                </w:tcPr>
                <w:p w14:paraId="271F9F72" w14:textId="435EAD99"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2.55</w:t>
                  </w:r>
                </w:p>
              </w:tc>
              <w:tc>
                <w:tcPr>
                  <w:tcW w:w="851" w:type="dxa"/>
                  <w:tcBorders>
                    <w:top w:val="nil"/>
                    <w:left w:val="nil"/>
                    <w:bottom w:val="single" w:sz="4" w:space="0" w:color="auto"/>
                    <w:right w:val="single" w:sz="4" w:space="0" w:color="auto"/>
                  </w:tcBorders>
                  <w:vAlign w:val="center"/>
                </w:tcPr>
                <w:p w14:paraId="7D3A9EA4" w14:textId="26FF8687"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1.79</w:t>
                  </w:r>
                </w:p>
              </w:tc>
            </w:tr>
            <w:tr w:rsidR="00337A83" w:rsidRPr="00B129CB" w14:paraId="5A309363" w14:textId="4CE4F030"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337A83" w:rsidRPr="00FD068C" w:rsidRDefault="00337A83" w:rsidP="00594590">
                  <w:pP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337A83" w:rsidRPr="00FD068C" w:rsidRDefault="00337A83" w:rsidP="00594590">
                  <w:pPr>
                    <w:jc w:val="center"/>
                    <w:rPr>
                      <w:rFonts w:asciiTheme="minorHAnsi" w:hAnsiTheme="minorHAnsi" w:cstheme="minorHAnsi"/>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0.27</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0.84</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0.88</w:t>
                  </w:r>
                </w:p>
              </w:tc>
              <w:tc>
                <w:tcPr>
                  <w:tcW w:w="851" w:type="dxa"/>
                  <w:tcBorders>
                    <w:top w:val="nil"/>
                    <w:left w:val="nil"/>
                    <w:bottom w:val="single" w:sz="4" w:space="0" w:color="auto"/>
                    <w:right w:val="single" w:sz="4" w:space="0" w:color="auto"/>
                  </w:tcBorders>
                  <w:vAlign w:val="center"/>
                </w:tcPr>
                <w:p w14:paraId="1A7836A4" w14:textId="1866A714"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1.23</w:t>
                  </w:r>
                </w:p>
              </w:tc>
              <w:tc>
                <w:tcPr>
                  <w:tcW w:w="851" w:type="dxa"/>
                  <w:tcBorders>
                    <w:top w:val="nil"/>
                    <w:left w:val="nil"/>
                    <w:bottom w:val="single" w:sz="4" w:space="0" w:color="auto"/>
                    <w:right w:val="single" w:sz="4" w:space="0" w:color="auto"/>
                  </w:tcBorders>
                  <w:vAlign w:val="center"/>
                </w:tcPr>
                <w:p w14:paraId="660045B8" w14:textId="4EA319E7"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1.30</w:t>
                  </w:r>
                </w:p>
              </w:tc>
              <w:tc>
                <w:tcPr>
                  <w:tcW w:w="851" w:type="dxa"/>
                  <w:tcBorders>
                    <w:top w:val="nil"/>
                    <w:left w:val="nil"/>
                    <w:bottom w:val="single" w:sz="4" w:space="0" w:color="auto"/>
                    <w:right w:val="single" w:sz="4" w:space="0" w:color="auto"/>
                  </w:tcBorders>
                  <w:vAlign w:val="center"/>
                </w:tcPr>
                <w:p w14:paraId="12351803" w14:textId="566A7694"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1.02</w:t>
                  </w:r>
                </w:p>
              </w:tc>
              <w:tc>
                <w:tcPr>
                  <w:tcW w:w="851" w:type="dxa"/>
                  <w:tcBorders>
                    <w:top w:val="nil"/>
                    <w:left w:val="nil"/>
                    <w:bottom w:val="single" w:sz="4" w:space="0" w:color="auto"/>
                    <w:right w:val="single" w:sz="4" w:space="0" w:color="auto"/>
                  </w:tcBorders>
                  <w:vAlign w:val="center"/>
                </w:tcPr>
                <w:p w14:paraId="05DF4FF6" w14:textId="26D5BA65"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0.71</w:t>
                  </w:r>
                </w:p>
              </w:tc>
            </w:tr>
            <w:tr w:rsidR="00337A83" w:rsidRPr="00B129CB" w14:paraId="445FF7CF" w14:textId="630B40C5" w:rsidTr="008A7174">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77C88426" w:rsidR="00337A83" w:rsidRPr="00FD068C" w:rsidRDefault="00337A83" w:rsidP="00594590">
                  <w:pPr>
                    <w:jc w:val="right"/>
                    <w:rPr>
                      <w:rFonts w:asciiTheme="minorHAnsi" w:hAnsiTheme="minorHAnsi" w:cstheme="minorHAnsi"/>
                      <w:b/>
                      <w:bCs/>
                      <w:color w:val="000000"/>
                      <w:sz w:val="20"/>
                      <w:szCs w:val="20"/>
                      <w:lang w:eastAsia="en-IN"/>
                    </w:rPr>
                  </w:pPr>
                  <w:r w:rsidRPr="00FD068C">
                    <w:rPr>
                      <w:rFonts w:asciiTheme="minorHAnsi" w:hAnsiTheme="minorHAnsi" w:cstheme="minorHAnsi"/>
                      <w:b/>
                      <w:bCs/>
                      <w:color w:val="000000"/>
                      <w:sz w:val="20"/>
                      <w:szCs w:val="20"/>
                      <w:lang w:eastAsia="en-IN"/>
                    </w:rPr>
                    <w:t xml:space="preserve">Net </w:t>
                  </w:r>
                  <w:r w:rsidRPr="00B129CB">
                    <w:rPr>
                      <w:rFonts w:asciiTheme="minorHAnsi" w:hAnsiTheme="minorHAnsi" w:cstheme="minorHAnsi"/>
                      <w:b/>
                      <w:bCs/>
                      <w:color w:val="000000"/>
                      <w:sz w:val="20"/>
                      <w:szCs w:val="20"/>
                      <w:lang w:eastAsia="en-IN"/>
                    </w:rPr>
                    <w:t>Expenses-B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337A83" w:rsidRPr="00FD068C" w:rsidRDefault="00337A83"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8.60</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36.95</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77777777" w:rsidR="00337A83" w:rsidRPr="00FD068C" w:rsidRDefault="00337A83" w:rsidP="00594590">
                  <w:pPr>
                    <w:jc w:val="center"/>
                    <w:rPr>
                      <w:rFonts w:asciiTheme="minorHAnsi" w:hAnsiTheme="minorHAnsi" w:cstheme="minorHAnsi"/>
                      <w:color w:val="000000"/>
                      <w:sz w:val="20"/>
                      <w:szCs w:val="20"/>
                      <w:lang w:eastAsia="en-IN"/>
                    </w:rPr>
                  </w:pPr>
                  <w:r w:rsidRPr="00FD068C">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53B76380" w14:textId="28E913AF"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38.80</w:t>
                  </w:r>
                </w:p>
              </w:tc>
              <w:tc>
                <w:tcPr>
                  <w:tcW w:w="851" w:type="dxa"/>
                  <w:tcBorders>
                    <w:top w:val="nil"/>
                    <w:left w:val="nil"/>
                    <w:bottom w:val="single" w:sz="4" w:space="0" w:color="auto"/>
                    <w:right w:val="single" w:sz="4" w:space="0" w:color="auto"/>
                  </w:tcBorders>
                  <w:vAlign w:val="center"/>
                </w:tcPr>
                <w:p w14:paraId="3D924DE9" w14:textId="22FC93A2"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54.32</w:t>
                  </w:r>
                </w:p>
              </w:tc>
              <w:tc>
                <w:tcPr>
                  <w:tcW w:w="851" w:type="dxa"/>
                  <w:tcBorders>
                    <w:top w:val="nil"/>
                    <w:left w:val="nil"/>
                    <w:bottom w:val="single" w:sz="4" w:space="0" w:color="auto"/>
                    <w:right w:val="single" w:sz="4" w:space="0" w:color="auto"/>
                  </w:tcBorders>
                  <w:vAlign w:val="center"/>
                </w:tcPr>
                <w:p w14:paraId="4976A388" w14:textId="13665A96"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57.03</w:t>
                  </w:r>
                </w:p>
              </w:tc>
              <w:tc>
                <w:tcPr>
                  <w:tcW w:w="851" w:type="dxa"/>
                  <w:tcBorders>
                    <w:top w:val="nil"/>
                    <w:left w:val="nil"/>
                    <w:bottom w:val="single" w:sz="4" w:space="0" w:color="auto"/>
                    <w:right w:val="single" w:sz="4" w:space="0" w:color="auto"/>
                  </w:tcBorders>
                  <w:vAlign w:val="center"/>
                </w:tcPr>
                <w:p w14:paraId="41C0AC71" w14:textId="227E72DF" w:rsidR="00337A83" w:rsidRPr="00B129CB" w:rsidRDefault="00337A83" w:rsidP="00594590">
                  <w:pPr>
                    <w:jc w:val="right"/>
                    <w:rPr>
                      <w:rFonts w:asciiTheme="minorHAnsi" w:hAnsiTheme="minorHAnsi" w:cstheme="minorHAnsi"/>
                      <w:color w:val="000000"/>
                      <w:sz w:val="20"/>
                      <w:szCs w:val="20"/>
                      <w:lang w:eastAsia="en-IN"/>
                    </w:rPr>
                  </w:pPr>
                  <w:r w:rsidRPr="00B129CB">
                    <w:rPr>
                      <w:rFonts w:asciiTheme="minorHAnsi" w:hAnsiTheme="minorHAnsi" w:cstheme="minorHAnsi"/>
                      <w:color w:val="000000"/>
                      <w:sz w:val="20"/>
                      <w:szCs w:val="20"/>
                      <w:lang w:eastAsia="en-IN"/>
                    </w:rPr>
                    <w:t>44.91</w:t>
                  </w:r>
                </w:p>
              </w:tc>
            </w:tr>
            <w:tr w:rsidR="008C05DA" w:rsidRPr="00B129CB" w14:paraId="63C18541" w14:textId="77777777" w:rsidTr="00794801">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8C05DA" w:rsidRPr="00B129CB" w:rsidRDefault="008C05DA" w:rsidP="00594590">
                  <w:pPr>
                    <w:jc w:val="right"/>
                    <w:rPr>
                      <w:rFonts w:asciiTheme="minorHAnsi" w:hAnsiTheme="minorHAnsi" w:cstheme="minorHAnsi"/>
                      <w:b/>
                      <w:bCs/>
                      <w:color w:val="000000"/>
                      <w:sz w:val="20"/>
                      <w:szCs w:val="20"/>
                      <w:lang w:eastAsia="en-IN"/>
                    </w:rPr>
                  </w:pPr>
                  <w:r w:rsidRPr="00B129CB">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8C05DA" w:rsidRPr="00B129CB" w:rsidRDefault="008C05DA" w:rsidP="00594590">
                  <w:pPr>
                    <w:jc w:val="center"/>
                    <w:rPr>
                      <w:rFonts w:asciiTheme="minorHAnsi" w:hAnsiTheme="minorHAnsi" w:cstheme="minorHAnsi"/>
                      <w:bCs/>
                      <w:color w:val="000000"/>
                      <w:sz w:val="20"/>
                      <w:szCs w:val="20"/>
                      <w:lang w:eastAsia="en-IN"/>
                    </w:rPr>
                  </w:pPr>
                  <w:r w:rsidRPr="00B129CB">
                    <w:rPr>
                      <w:rFonts w:asciiTheme="minorHAnsi" w:hAnsiTheme="minorHAnsi" w:cstheme="minorHAnsi"/>
                      <w:bCs/>
                      <w:color w:val="000000"/>
                      <w:sz w:val="20"/>
                      <w:szCs w:val="20"/>
                      <w:lang w:eastAsia="en-IN"/>
                    </w:rPr>
                    <w:t>(In %)</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C5B4060" w14:textId="46B28669" w:rsidR="008C05DA" w:rsidRPr="00B129CB" w:rsidRDefault="008C05DA" w:rsidP="008C05DA">
                  <w:pPr>
                    <w:rPr>
                      <w:rFonts w:asciiTheme="minorHAnsi" w:hAnsiTheme="minorHAnsi" w:cstheme="minorHAnsi"/>
                      <w:color w:val="000000"/>
                      <w:sz w:val="20"/>
                      <w:szCs w:val="20"/>
                      <w:lang w:eastAsia="en-IN"/>
                    </w:rPr>
                  </w:pPr>
                  <w:r>
                    <w:rPr>
                      <w:rFonts w:asciiTheme="minorHAnsi" w:hAnsiTheme="minorHAnsi" w:cstheme="minorHAnsi"/>
                      <w:color w:val="000000"/>
                      <w:sz w:val="20"/>
                      <w:szCs w:val="20"/>
                      <w:lang w:eastAsia="en-IN"/>
                    </w:rPr>
                    <w:t>18%</w:t>
                  </w:r>
                </w:p>
              </w:tc>
            </w:tr>
            <w:tr w:rsidR="00337A83" w:rsidRPr="00B129CB"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337A83" w:rsidRPr="00B129CB" w:rsidRDefault="00337A83" w:rsidP="00594590">
                  <w:pPr>
                    <w:jc w:val="right"/>
                    <w:rPr>
                      <w:rFonts w:asciiTheme="minorHAnsi" w:hAnsiTheme="minorHAnsi" w:cstheme="minorHAnsi"/>
                      <w:b/>
                      <w:bCs/>
                      <w:color w:val="000000"/>
                      <w:sz w:val="22"/>
                      <w:szCs w:val="20"/>
                      <w:lang w:eastAsia="en-IN"/>
                    </w:rPr>
                  </w:pPr>
                  <w:r w:rsidRPr="00B129CB">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337A83" w:rsidRPr="00B129CB" w:rsidRDefault="00337A83" w:rsidP="00594590">
                  <w:pPr>
                    <w:jc w:val="center"/>
                    <w:rPr>
                      <w:rFonts w:asciiTheme="minorHAnsi" w:hAnsiTheme="minorHAnsi" w:cstheme="minorHAnsi"/>
                      <w:b/>
                      <w:bCs/>
                      <w:color w:val="000000"/>
                      <w:sz w:val="22"/>
                      <w:szCs w:val="20"/>
                      <w:lang w:eastAsia="en-IN"/>
                    </w:rPr>
                  </w:pPr>
                  <w:r w:rsidRPr="00B129CB">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1D353F78" w:rsidR="00337A83" w:rsidRPr="00B129CB" w:rsidRDefault="00337A83" w:rsidP="00594590">
                  <w:pPr>
                    <w:rPr>
                      <w:rFonts w:asciiTheme="minorHAnsi" w:hAnsiTheme="minorHAnsi" w:cstheme="minorHAnsi"/>
                      <w:b/>
                      <w:color w:val="000000"/>
                      <w:sz w:val="22"/>
                      <w:szCs w:val="20"/>
                      <w:lang w:eastAsia="en-IN"/>
                    </w:rPr>
                  </w:pPr>
                  <w:r w:rsidRPr="00B129CB">
                    <w:rPr>
                      <w:rFonts w:asciiTheme="minorHAnsi" w:hAnsiTheme="minorHAnsi" w:cstheme="minorHAnsi"/>
                      <w:b/>
                      <w:color w:val="000000"/>
                      <w:sz w:val="22"/>
                      <w:szCs w:val="20"/>
                      <w:lang w:eastAsia="en-IN"/>
                    </w:rPr>
                    <w:t>169.84 (Residential)</w:t>
                  </w:r>
                </w:p>
              </w:tc>
            </w:tr>
            <w:tr w:rsidR="00337A83" w:rsidRPr="00B129CB"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337A83" w:rsidRPr="00B129CB" w:rsidRDefault="00337A83" w:rsidP="008A7174">
                  <w:pPr>
                    <w:jc w:val="right"/>
                    <w:rPr>
                      <w:rFonts w:asciiTheme="minorHAnsi" w:hAnsiTheme="minorHAnsi" w:cstheme="minorHAnsi"/>
                      <w:b/>
                      <w:bCs/>
                      <w:color w:val="000000"/>
                      <w:szCs w:val="20"/>
                      <w:lang w:eastAsia="en-IN"/>
                    </w:rPr>
                  </w:pPr>
                  <w:r w:rsidRPr="00B129CB">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4A57ADF5" w:rsidR="00337A83" w:rsidRPr="00B129CB" w:rsidRDefault="00337A83" w:rsidP="00594590">
                  <w:pPr>
                    <w:jc w:val="center"/>
                    <w:rPr>
                      <w:rFonts w:asciiTheme="minorHAnsi" w:hAnsiTheme="minorHAnsi" w:cstheme="minorHAnsi"/>
                      <w:bCs/>
                      <w:color w:val="000000"/>
                      <w:szCs w:val="20"/>
                      <w:lang w:eastAsia="en-IN"/>
                    </w:rPr>
                  </w:pPr>
                  <w:r w:rsidRPr="00B129CB">
                    <w:rPr>
                      <w:rFonts w:asciiTheme="minorHAnsi" w:hAnsiTheme="minorHAnsi" w:cstheme="minorHAnsi"/>
                      <w:bCs/>
                      <w:color w:val="000000"/>
                      <w:szCs w:val="20"/>
                      <w:lang w:eastAsia="en-IN"/>
                    </w:rPr>
                    <w:t>In Rs.</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4118F7FE" w:rsidR="00337A83" w:rsidRPr="00B129CB" w:rsidRDefault="00337A83" w:rsidP="00594590">
                  <w:pPr>
                    <w:rPr>
                      <w:rFonts w:asciiTheme="minorHAnsi" w:hAnsiTheme="minorHAnsi" w:cstheme="minorHAnsi"/>
                      <w:b/>
                      <w:color w:val="000000"/>
                      <w:szCs w:val="20"/>
                      <w:lang w:eastAsia="en-IN"/>
                    </w:rPr>
                  </w:pPr>
                  <w:r w:rsidRPr="00B129CB">
                    <w:rPr>
                      <w:rFonts w:asciiTheme="minorHAnsi" w:hAnsiTheme="minorHAnsi" w:cstheme="minorHAnsi"/>
                      <w:b/>
                      <w:color w:val="000000"/>
                      <w:szCs w:val="20"/>
                      <w:lang w:eastAsia="en-IN"/>
                    </w:rPr>
                    <w:t>135.87 (Industrial) (20% discount for usage)</w:t>
                  </w:r>
                </w:p>
              </w:tc>
            </w:tr>
            <w:tr w:rsidR="00423275" w:rsidRPr="00B129CB" w14:paraId="37F53E62"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073F8" w14:textId="5324FE9E" w:rsidR="00423275" w:rsidRPr="00B129CB" w:rsidRDefault="008C05DA" w:rsidP="008C05DA">
                  <w:pPr>
                    <w:jc w:val="right"/>
                    <w:rPr>
                      <w:rFonts w:asciiTheme="minorHAnsi" w:hAnsiTheme="minorHAnsi" w:cstheme="minorHAnsi"/>
                      <w:b/>
                      <w:bCs/>
                      <w:color w:val="000000"/>
                      <w:szCs w:val="20"/>
                      <w:lang w:eastAsia="en-IN"/>
                    </w:rPr>
                  </w:pPr>
                  <w:r>
                    <w:rPr>
                      <w:rFonts w:asciiTheme="minorHAnsi" w:hAnsiTheme="minorHAnsi" w:cstheme="minorHAnsi"/>
                      <w:b/>
                      <w:bCs/>
                      <w:color w:val="000000"/>
                      <w:szCs w:val="20"/>
                      <w:lang w:eastAsia="en-IN"/>
                    </w:rPr>
                    <w:t>Arrived Land Rate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ABDA3F8" w14:textId="47DA5B73" w:rsidR="00423275" w:rsidRPr="00B129CB" w:rsidRDefault="00423275" w:rsidP="008C05DA">
                  <w:pPr>
                    <w:jc w:val="center"/>
                    <w:rPr>
                      <w:rFonts w:asciiTheme="minorHAnsi" w:hAnsiTheme="minorHAnsi" w:cstheme="minorHAnsi"/>
                      <w:bCs/>
                      <w:color w:val="000000"/>
                      <w:szCs w:val="20"/>
                      <w:lang w:eastAsia="en-IN"/>
                    </w:rPr>
                  </w:pP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684847BE" w14:textId="7097211E" w:rsidR="00423275" w:rsidRPr="00B129CB" w:rsidRDefault="008C05DA" w:rsidP="00594590">
                  <w:pPr>
                    <w:rPr>
                      <w:rFonts w:asciiTheme="minorHAnsi" w:hAnsiTheme="minorHAnsi" w:cstheme="minorHAnsi"/>
                      <w:b/>
                      <w:color w:val="000000"/>
                      <w:szCs w:val="20"/>
                      <w:lang w:eastAsia="en-IN"/>
                    </w:rPr>
                  </w:pPr>
                  <w:r>
                    <w:rPr>
                      <w:rFonts w:asciiTheme="minorHAnsi" w:hAnsiTheme="minorHAnsi" w:cstheme="minorHAnsi"/>
                      <w:b/>
                      <w:color w:val="000000"/>
                      <w:szCs w:val="20"/>
                      <w:lang w:eastAsia="en-IN"/>
                    </w:rPr>
                    <w:t xml:space="preserve">Rs. </w:t>
                  </w:r>
                  <w:r w:rsidRPr="008C05DA">
                    <w:rPr>
                      <w:rFonts w:asciiTheme="minorHAnsi" w:hAnsiTheme="minorHAnsi" w:cstheme="minorHAnsi"/>
                      <w:b/>
                      <w:color w:val="000000"/>
                      <w:szCs w:val="20"/>
                      <w:lang w:eastAsia="en-IN"/>
                    </w:rPr>
                    <w:t>3,66,969</w:t>
                  </w:r>
                  <w:r>
                    <w:rPr>
                      <w:rFonts w:asciiTheme="minorHAnsi" w:hAnsiTheme="minorHAnsi" w:cstheme="minorHAnsi"/>
                      <w:b/>
                      <w:color w:val="000000"/>
                      <w:szCs w:val="20"/>
                      <w:lang w:eastAsia="en-IN"/>
                    </w:rPr>
                    <w:t>/- per Katha</w:t>
                  </w:r>
                </w:p>
              </w:tc>
            </w:tr>
            <w:tr w:rsidR="00337A83" w:rsidRPr="00B129CB"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337A83" w:rsidRPr="00B129CB" w:rsidRDefault="00337A83" w:rsidP="00594590">
                  <w:pPr>
                    <w:rPr>
                      <w:rFonts w:asciiTheme="minorHAnsi" w:hAnsiTheme="minorHAnsi" w:cstheme="minorHAnsi"/>
                      <w:b/>
                      <w:color w:val="000000"/>
                      <w:sz w:val="20"/>
                      <w:szCs w:val="20"/>
                      <w:lang w:eastAsia="en-IN"/>
                    </w:rPr>
                  </w:pPr>
                  <w:r w:rsidRPr="00B129CB">
                    <w:rPr>
                      <w:rFonts w:asciiTheme="minorHAnsi" w:hAnsiTheme="minorHAnsi" w:cstheme="minorHAnsi"/>
                      <w:b/>
                      <w:color w:val="000000"/>
                      <w:sz w:val="20"/>
                      <w:szCs w:val="20"/>
                      <w:lang w:eastAsia="en-IN"/>
                    </w:rPr>
                    <w:t>Important Remarks:</w:t>
                  </w:r>
                </w:p>
              </w:tc>
            </w:tr>
            <w:tr w:rsidR="00337A83" w:rsidRPr="00B129CB"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47A67DF0" w:rsidR="00337A83" w:rsidRPr="00B129CB" w:rsidRDefault="00337A83" w:rsidP="00225CA8">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1. </w:t>
                  </w:r>
                  <w:r w:rsidR="00225CA8">
                    <w:rPr>
                      <w:rFonts w:ascii="Calibri" w:hAnsi="Calibri" w:cs="Calibri"/>
                      <w:i/>
                      <w:iCs/>
                      <w:color w:val="000000"/>
                      <w:sz w:val="20"/>
                      <w:szCs w:val="20"/>
                    </w:rPr>
                    <w:t xml:space="preserve">It is assumed that </w:t>
                  </w:r>
                  <w:r w:rsidRPr="00B129CB">
                    <w:rPr>
                      <w:rFonts w:ascii="Calibri" w:hAnsi="Calibri" w:cs="Calibri"/>
                      <w:i/>
                      <w:iCs/>
                      <w:color w:val="000000"/>
                      <w:sz w:val="20"/>
                      <w:szCs w:val="20"/>
                    </w:rPr>
                    <w:t xml:space="preserve">50% of the total land area </w:t>
                  </w:r>
                  <w:r w:rsidR="00225CA8">
                    <w:rPr>
                      <w:rFonts w:ascii="Calibri" w:hAnsi="Calibri" w:cs="Calibri"/>
                      <w:i/>
                      <w:iCs/>
                      <w:color w:val="000000"/>
                      <w:sz w:val="20"/>
                      <w:szCs w:val="20"/>
                    </w:rPr>
                    <w:t>will be</w:t>
                  </w:r>
                  <w:r w:rsidRPr="00B129CB">
                    <w:rPr>
                      <w:rFonts w:ascii="Calibri" w:hAnsi="Calibri" w:cs="Calibri"/>
                      <w:i/>
                      <w:iCs/>
                      <w:color w:val="000000"/>
                      <w:sz w:val="20"/>
                      <w:szCs w:val="20"/>
                    </w:rPr>
                    <w:t xml:space="preserve"> net sellable area</w:t>
                  </w:r>
                  <w:r w:rsidR="00225CA8">
                    <w:rPr>
                      <w:rFonts w:ascii="Calibri" w:hAnsi="Calibri" w:cs="Calibri"/>
                      <w:i/>
                      <w:iCs/>
                      <w:color w:val="000000"/>
                      <w:sz w:val="20"/>
                      <w:szCs w:val="20"/>
                    </w:rPr>
                    <w:t xml:space="preserve"> as per provision for plotted development</w:t>
                  </w:r>
                  <w:r w:rsidRPr="00B129CB">
                    <w:rPr>
                      <w:rFonts w:ascii="Calibri" w:hAnsi="Calibri" w:cs="Calibri"/>
                      <w:i/>
                      <w:iCs/>
                      <w:color w:val="000000"/>
                      <w:sz w:val="20"/>
                      <w:szCs w:val="20"/>
                    </w:rPr>
                    <w:t xml:space="preserve">. Remaining land area </w:t>
                  </w:r>
                  <w:r w:rsidR="00225CA8">
                    <w:rPr>
                      <w:rFonts w:ascii="Calibri" w:hAnsi="Calibri" w:cs="Calibri"/>
                      <w:i/>
                      <w:iCs/>
                      <w:color w:val="000000"/>
                      <w:sz w:val="20"/>
                      <w:szCs w:val="20"/>
                    </w:rPr>
                    <w:t>will be utilized</w:t>
                  </w:r>
                  <w:r w:rsidRPr="00B129CB">
                    <w:rPr>
                      <w:rFonts w:ascii="Calibri" w:hAnsi="Calibri" w:cs="Calibri"/>
                      <w:i/>
                      <w:iCs/>
                      <w:color w:val="000000"/>
                      <w:sz w:val="20"/>
                      <w:szCs w:val="20"/>
                    </w:rPr>
                    <w:t xml:space="preserve"> in providing common infrastructure </w:t>
                  </w:r>
                  <w:r w:rsidR="00225CA8">
                    <w:rPr>
                      <w:rFonts w:ascii="Calibri" w:hAnsi="Calibri" w:cs="Calibri"/>
                      <w:i/>
                      <w:iCs/>
                      <w:color w:val="000000"/>
                      <w:sz w:val="20"/>
                      <w:szCs w:val="20"/>
                    </w:rPr>
                    <w:t xml:space="preserve">such as roads, pavements </w:t>
                  </w:r>
                  <w:r w:rsidRPr="00B129CB">
                    <w:rPr>
                      <w:rFonts w:ascii="Calibri" w:hAnsi="Calibri" w:cs="Calibri"/>
                      <w:i/>
                      <w:iCs/>
                      <w:color w:val="000000"/>
                      <w:sz w:val="20"/>
                      <w:szCs w:val="20"/>
                    </w:rPr>
                    <w:t>and green belt.</w:t>
                  </w:r>
                </w:p>
              </w:tc>
            </w:tr>
            <w:tr w:rsidR="00337A83" w:rsidRPr="00B129CB"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3BE035A9" w:rsidR="00337A83" w:rsidRPr="00B129CB" w:rsidRDefault="00337A83" w:rsidP="003F7911">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2. </w:t>
                  </w:r>
                  <w:r w:rsidR="00225CA8">
                    <w:rPr>
                      <w:rFonts w:ascii="Calibri" w:hAnsi="Calibri" w:cs="Calibri"/>
                      <w:i/>
                      <w:iCs/>
                      <w:color w:val="000000"/>
                      <w:sz w:val="20"/>
                      <w:szCs w:val="20"/>
                    </w:rPr>
                    <w:t>As per our micro market research, we found that small plots in this l</w:t>
                  </w:r>
                  <w:r w:rsidR="00C56566">
                    <w:rPr>
                      <w:rFonts w:ascii="Calibri" w:hAnsi="Calibri" w:cs="Calibri"/>
                      <w:i/>
                      <w:iCs/>
                      <w:color w:val="000000"/>
                      <w:sz w:val="20"/>
                      <w:szCs w:val="20"/>
                    </w:rPr>
                    <w:t>ocality,</w:t>
                  </w:r>
                  <w:r w:rsidR="00225CA8">
                    <w:rPr>
                      <w:rFonts w:ascii="Calibri" w:hAnsi="Calibri" w:cs="Calibri"/>
                      <w:i/>
                      <w:iCs/>
                      <w:color w:val="000000"/>
                      <w:sz w:val="20"/>
                      <w:szCs w:val="20"/>
                    </w:rPr>
                    <w:t xml:space="preserve"> in between 150 – 250 sq.yds </w:t>
                  </w:r>
                  <w:r w:rsidR="00C56566">
                    <w:rPr>
                      <w:rFonts w:ascii="Calibri" w:hAnsi="Calibri" w:cs="Calibri"/>
                      <w:i/>
                      <w:iCs/>
                      <w:color w:val="000000"/>
                      <w:sz w:val="20"/>
                      <w:szCs w:val="20"/>
                    </w:rPr>
                    <w:t xml:space="preserve">are </w:t>
                  </w:r>
                  <w:r w:rsidR="00225CA8">
                    <w:rPr>
                      <w:rFonts w:ascii="Calibri" w:hAnsi="Calibri" w:cs="Calibri"/>
                      <w:i/>
                      <w:iCs/>
                      <w:color w:val="000000"/>
                      <w:sz w:val="20"/>
                      <w:szCs w:val="20"/>
                    </w:rPr>
                    <w:t>ranging fro</w:t>
                  </w:r>
                  <w:r w:rsidR="00C56566">
                    <w:rPr>
                      <w:rFonts w:ascii="Calibri" w:hAnsi="Calibri" w:cs="Calibri"/>
                      <w:i/>
                      <w:iCs/>
                      <w:color w:val="000000"/>
                      <w:sz w:val="20"/>
                      <w:szCs w:val="20"/>
                    </w:rPr>
                    <w:t>m Rs.8 Lacs to 12 Lac per Katha or Rs.10,000/- t</w:t>
                  </w:r>
                  <w:r w:rsidR="003F7911">
                    <w:rPr>
                      <w:rFonts w:ascii="Calibri" w:hAnsi="Calibri" w:cs="Calibri"/>
                      <w:i/>
                      <w:iCs/>
                      <w:color w:val="000000"/>
                      <w:sz w:val="20"/>
                      <w:szCs w:val="20"/>
                    </w:rPr>
                    <w:t xml:space="preserve">o Rs.15,000/- per sq.yds in an </w:t>
                  </w:r>
                  <w:r w:rsidR="00C56566">
                    <w:rPr>
                      <w:rFonts w:ascii="Calibri" w:hAnsi="Calibri" w:cs="Calibri"/>
                      <w:i/>
                      <w:iCs/>
                      <w:color w:val="000000"/>
                      <w:sz w:val="20"/>
                      <w:szCs w:val="20"/>
                    </w:rPr>
                    <w:t xml:space="preserve">unorganized area. Rs.8 Lacs per Katha Rs.10,000/- per sq.yds is prevailing around 300-400 mtrs inside of highway in congested area. On Highway it is goes as high as Rs.12 Lac per Katha or Rs.15,000/- per sq.yds. Since our property is around 200 mtrs inside of highway and on GT road, therefore we are of the opinion to take base rate as Rs.14,000/- per sq.yds. However since we are assuming the rates for a plotted development </w:t>
                  </w:r>
                  <w:r w:rsidR="008231E7">
                    <w:rPr>
                      <w:rFonts w:ascii="Calibri" w:hAnsi="Calibri" w:cs="Calibri"/>
                      <w:i/>
                      <w:iCs/>
                      <w:color w:val="000000"/>
                      <w:sz w:val="20"/>
                      <w:szCs w:val="20"/>
                    </w:rPr>
                    <w:t>as part of an</w:t>
                  </w:r>
                  <w:r w:rsidR="00C56566">
                    <w:rPr>
                      <w:rFonts w:ascii="Calibri" w:hAnsi="Calibri" w:cs="Calibri"/>
                      <w:i/>
                      <w:iCs/>
                      <w:color w:val="000000"/>
                      <w:sz w:val="20"/>
                      <w:szCs w:val="20"/>
                    </w:rPr>
                    <w:t xml:space="preserve"> organized township having several additional amenities and facilities in comparison to existing habitation, therefore it may command some additional premium over the present rates. Based on this we are of the view to give premium of </w:t>
                  </w:r>
                  <w:r w:rsidR="003F7911">
                    <w:rPr>
                      <w:rFonts w:ascii="Calibri" w:hAnsi="Calibri" w:cs="Calibri"/>
                      <w:i/>
                      <w:iCs/>
                      <w:color w:val="000000"/>
                      <w:sz w:val="20"/>
                      <w:szCs w:val="20"/>
                    </w:rPr>
                    <w:t>20</w:t>
                  </w:r>
                  <w:r w:rsidR="008231E7">
                    <w:rPr>
                      <w:rFonts w:ascii="Calibri" w:hAnsi="Calibri" w:cs="Calibri"/>
                      <w:i/>
                      <w:iCs/>
                      <w:color w:val="000000"/>
                      <w:sz w:val="20"/>
                      <w:szCs w:val="20"/>
                    </w:rPr>
                    <w:t>% of base rate of Rs.1</w:t>
                  </w:r>
                  <w:r w:rsidR="003F7911">
                    <w:rPr>
                      <w:rFonts w:ascii="Calibri" w:hAnsi="Calibri" w:cs="Calibri"/>
                      <w:i/>
                      <w:iCs/>
                      <w:color w:val="000000"/>
                      <w:sz w:val="20"/>
                      <w:szCs w:val="20"/>
                    </w:rPr>
                    <w:t>5</w:t>
                  </w:r>
                  <w:r w:rsidR="008231E7">
                    <w:rPr>
                      <w:rFonts w:ascii="Calibri" w:hAnsi="Calibri" w:cs="Calibri"/>
                      <w:i/>
                      <w:iCs/>
                      <w:color w:val="000000"/>
                      <w:sz w:val="20"/>
                      <w:szCs w:val="20"/>
                    </w:rPr>
                    <w:t>,000/- per sq.yds which comes out to be Rs.1</w:t>
                  </w:r>
                  <w:r w:rsidR="003F7911">
                    <w:rPr>
                      <w:rFonts w:ascii="Calibri" w:hAnsi="Calibri" w:cs="Calibri"/>
                      <w:i/>
                      <w:iCs/>
                      <w:color w:val="000000"/>
                      <w:sz w:val="20"/>
                      <w:szCs w:val="20"/>
                    </w:rPr>
                    <w:t>8</w:t>
                  </w:r>
                  <w:r w:rsidR="008231E7">
                    <w:rPr>
                      <w:rFonts w:ascii="Calibri" w:hAnsi="Calibri" w:cs="Calibri"/>
                      <w:i/>
                      <w:iCs/>
                      <w:color w:val="000000"/>
                      <w:sz w:val="20"/>
                      <w:szCs w:val="20"/>
                    </w:rPr>
                    <w:t xml:space="preserve">,000/- per sq.yds. </w:t>
                  </w:r>
                  <w:r w:rsidRPr="00B129CB">
                    <w:rPr>
                      <w:rFonts w:ascii="Calibri" w:hAnsi="Calibri" w:cs="Calibri"/>
                      <w:i/>
                      <w:iCs/>
                      <w:color w:val="000000"/>
                      <w:sz w:val="20"/>
                      <w:szCs w:val="20"/>
                    </w:rPr>
                    <w:t>for the small Residential plots which are assumed to be developed on the subject land.</w:t>
                  </w:r>
                </w:p>
              </w:tc>
            </w:tr>
            <w:tr w:rsidR="00337A83" w:rsidRPr="00B129CB"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074A9194" w:rsidR="00337A83" w:rsidRPr="00B129CB" w:rsidRDefault="00337A83" w:rsidP="008231E7">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3. A lump-sum amount of expenses </w:t>
                  </w:r>
                  <w:r w:rsidR="008231E7">
                    <w:rPr>
                      <w:rFonts w:ascii="Calibri" w:hAnsi="Calibri" w:cs="Calibri"/>
                      <w:i/>
                      <w:iCs/>
                      <w:color w:val="000000"/>
                      <w:sz w:val="20"/>
                      <w:szCs w:val="20"/>
                    </w:rPr>
                    <w:t>as per market trend have</w:t>
                  </w:r>
                  <w:r w:rsidRPr="00B129CB">
                    <w:rPr>
                      <w:rFonts w:ascii="Calibri" w:hAnsi="Calibri" w:cs="Calibri"/>
                      <w:i/>
                      <w:iCs/>
                      <w:color w:val="000000"/>
                      <w:sz w:val="20"/>
                      <w:szCs w:val="20"/>
                    </w:rPr>
                    <w:t xml:space="preserve"> been </w:t>
                  </w:r>
                  <w:r w:rsidR="008231E7">
                    <w:rPr>
                      <w:rFonts w:ascii="Calibri" w:hAnsi="Calibri" w:cs="Calibri"/>
                      <w:i/>
                      <w:iCs/>
                      <w:color w:val="000000"/>
                      <w:sz w:val="20"/>
                      <w:szCs w:val="20"/>
                    </w:rPr>
                    <w:t>assumed in the above projections.</w:t>
                  </w:r>
                </w:p>
              </w:tc>
            </w:tr>
            <w:tr w:rsidR="00337A83" w:rsidRPr="00B129CB"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063CB8C4" w:rsidR="00337A83" w:rsidRPr="00B129CB" w:rsidRDefault="00337A83" w:rsidP="003F7911">
                  <w:pPr>
                    <w:jc w:val="both"/>
                    <w:rPr>
                      <w:rFonts w:ascii="Calibri" w:hAnsi="Calibri" w:cs="Calibri"/>
                      <w:i/>
                      <w:iCs/>
                      <w:color w:val="000000"/>
                      <w:sz w:val="20"/>
                      <w:szCs w:val="20"/>
                      <w:lang w:val="en-IN"/>
                    </w:rPr>
                  </w:pPr>
                  <w:r w:rsidRPr="00B129CB">
                    <w:rPr>
                      <w:rFonts w:ascii="Calibri" w:hAnsi="Calibri" w:cs="Calibri"/>
                      <w:i/>
                      <w:iCs/>
                      <w:color w:val="000000"/>
                      <w:sz w:val="20"/>
                      <w:szCs w:val="20"/>
                    </w:rPr>
                    <w:t xml:space="preserve">4. </w:t>
                  </w:r>
                  <w:r w:rsidR="003F7911" w:rsidRPr="003F7911">
                    <w:rPr>
                      <w:rFonts w:ascii="Calibri" w:hAnsi="Calibri" w:cs="Calibri"/>
                      <w:i/>
                      <w:iCs/>
                      <w:color w:val="000000"/>
                      <w:sz w:val="20"/>
                      <w:szCs w:val="20"/>
                    </w:rPr>
                    <w:t xml:space="preserve">It is anticipated that all project land will be </w:t>
                  </w:r>
                  <w:r w:rsidR="003F7911">
                    <w:rPr>
                      <w:rFonts w:ascii="Calibri" w:hAnsi="Calibri" w:cs="Calibri"/>
                      <w:i/>
                      <w:iCs/>
                      <w:color w:val="000000"/>
                      <w:sz w:val="20"/>
                      <w:szCs w:val="20"/>
                    </w:rPr>
                    <w:t>sold in the next seven year</w:t>
                  </w:r>
                  <w:r w:rsidR="003F7911" w:rsidRPr="003F7911">
                    <w:rPr>
                      <w:rFonts w:ascii="Calibri" w:hAnsi="Calibri" w:cs="Calibri"/>
                      <w:i/>
                      <w:iCs/>
                      <w:color w:val="000000"/>
                      <w:sz w:val="20"/>
                      <w:szCs w:val="20"/>
                    </w:rPr>
                    <w:t>s</w:t>
                  </w:r>
                  <w:r w:rsidRPr="003F7911">
                    <w:rPr>
                      <w:rFonts w:ascii="Calibri" w:hAnsi="Calibri" w:cs="Calibri"/>
                      <w:i/>
                      <w:iCs/>
                      <w:color w:val="000000"/>
                      <w:sz w:val="20"/>
                      <w:szCs w:val="20"/>
                    </w:rPr>
                    <w:t>.</w:t>
                  </w:r>
                </w:p>
              </w:tc>
            </w:tr>
            <w:tr w:rsidR="00337A83"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17DDC7ED" w:rsidR="00337A83" w:rsidRPr="00B129CB" w:rsidRDefault="00337A83" w:rsidP="00225CA8">
                  <w:pPr>
                    <w:jc w:val="both"/>
                    <w:rPr>
                      <w:rFonts w:ascii="Calibri" w:hAnsi="Calibri" w:cs="Calibri"/>
                      <w:i/>
                      <w:iCs/>
                      <w:color w:val="000000"/>
                      <w:sz w:val="20"/>
                      <w:szCs w:val="20"/>
                      <w:lang w:val="en-IN"/>
                    </w:rPr>
                  </w:pPr>
                  <w:r w:rsidRPr="00B129CB">
                    <w:rPr>
                      <w:rFonts w:ascii="Calibri" w:hAnsi="Calibri" w:cs="Calibri"/>
                      <w:i/>
                      <w:iCs/>
                      <w:color w:val="000000"/>
                      <w:sz w:val="20"/>
                      <w:szCs w:val="20"/>
                    </w:rPr>
                    <w:t>5. A discount rate of 18% has been considered while arriving on the presen</w:t>
                  </w:r>
                  <w:r w:rsidR="008231E7">
                    <w:rPr>
                      <w:rFonts w:ascii="Calibri" w:hAnsi="Calibri" w:cs="Calibri"/>
                      <w:i/>
                      <w:iCs/>
                      <w:color w:val="000000"/>
                      <w:sz w:val="20"/>
                      <w:szCs w:val="20"/>
                    </w:rPr>
                    <w:t>t value of subject project land which covers the profit of the developer also.</w:t>
                  </w:r>
                </w:p>
              </w:tc>
            </w:tr>
          </w:tbl>
          <w:p w14:paraId="140FA7C8" w14:textId="77777777" w:rsidR="00337A83" w:rsidRDefault="00337A83" w:rsidP="009F3334">
            <w:pPr>
              <w:widowControl w:val="0"/>
              <w:autoSpaceDE w:val="0"/>
              <w:autoSpaceDN w:val="0"/>
              <w:spacing w:after="160" w:line="259" w:lineRule="auto"/>
              <w:contextualSpacing/>
              <w:jc w:val="both"/>
              <w:rPr>
                <w:rFonts w:ascii="Arial" w:hAnsi="Arial" w:cs="Arial"/>
                <w:sz w:val="20"/>
                <w:szCs w:val="20"/>
              </w:rPr>
            </w:pPr>
          </w:p>
          <w:p w14:paraId="0871A43E" w14:textId="01651339" w:rsidR="008231E7" w:rsidRDefault="008231E7"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Further a 20% discount is given on the value arrived from the Land development method </w:t>
            </w:r>
            <w:r w:rsidR="00423275">
              <w:rPr>
                <w:rFonts w:ascii="Arial" w:hAnsi="Arial" w:cs="Arial"/>
                <w:sz w:val="20"/>
                <w:szCs w:val="20"/>
              </w:rPr>
              <w:t xml:space="preserve">above </w:t>
            </w:r>
            <w:r>
              <w:rPr>
                <w:rFonts w:ascii="Arial" w:hAnsi="Arial" w:cs="Arial"/>
                <w:sz w:val="20"/>
                <w:szCs w:val="20"/>
              </w:rPr>
              <w:t>to bring the value in parity of our current use.</w:t>
            </w:r>
          </w:p>
          <w:p w14:paraId="1D9F2CAE" w14:textId="77777777" w:rsidR="00423275" w:rsidRDefault="00423275" w:rsidP="009F3334">
            <w:pPr>
              <w:widowControl w:val="0"/>
              <w:autoSpaceDE w:val="0"/>
              <w:autoSpaceDN w:val="0"/>
              <w:spacing w:after="160" w:line="259" w:lineRule="auto"/>
              <w:contextualSpacing/>
              <w:jc w:val="both"/>
              <w:rPr>
                <w:rFonts w:ascii="Arial" w:hAnsi="Arial" w:cs="Arial"/>
                <w:sz w:val="20"/>
                <w:szCs w:val="20"/>
              </w:rPr>
            </w:pPr>
          </w:p>
          <w:p w14:paraId="7E81C0D0" w14:textId="75E376A7" w:rsidR="00423275" w:rsidRDefault="00423275"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In addition to the above if we make adjustments only to available rate to bring it to the parity of our current use and size, following is the result:</w:t>
            </w:r>
          </w:p>
          <w:p w14:paraId="41394DED" w14:textId="324B83EC"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tbl>
            <w:tblPr>
              <w:tblStyle w:val="TableGrid"/>
              <w:tblW w:w="0" w:type="auto"/>
              <w:jc w:val="center"/>
              <w:tblLayout w:type="fixed"/>
              <w:tblLook w:val="04A0" w:firstRow="1" w:lastRow="0" w:firstColumn="1" w:lastColumn="0" w:noHBand="0" w:noVBand="1"/>
            </w:tblPr>
            <w:tblGrid>
              <w:gridCol w:w="1589"/>
              <w:gridCol w:w="1275"/>
              <w:gridCol w:w="1135"/>
              <w:gridCol w:w="1701"/>
            </w:tblGrid>
            <w:tr w:rsidR="00423275" w:rsidRPr="00B129CB" w14:paraId="439D0CEE" w14:textId="352822DF" w:rsidTr="00615E9F">
              <w:trPr>
                <w:jc w:val="center"/>
              </w:trPr>
              <w:tc>
                <w:tcPr>
                  <w:tcW w:w="1589" w:type="dxa"/>
                  <w:vMerge w:val="restart"/>
                </w:tcPr>
                <w:p w14:paraId="4B43157F"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r>
            <w:tr w:rsidR="00423275" w:rsidRPr="00B129CB" w14:paraId="69ADE37C" w14:textId="10ABD12B" w:rsidTr="00813265">
              <w:trPr>
                <w:jc w:val="center"/>
              </w:trPr>
              <w:tc>
                <w:tcPr>
                  <w:tcW w:w="1589" w:type="dxa"/>
                  <w:vMerge/>
                </w:tcPr>
                <w:p w14:paraId="679D5055" w14:textId="39074E7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r>
            <w:tr w:rsidR="00423275" w:rsidRPr="00B129CB" w14:paraId="514E9DA2" w14:textId="2A467D45" w:rsidTr="00813265">
              <w:trPr>
                <w:jc w:val="center"/>
              </w:trPr>
              <w:tc>
                <w:tcPr>
                  <w:tcW w:w="1589" w:type="dxa"/>
                  <w:vAlign w:val="center"/>
                </w:tcPr>
                <w:p w14:paraId="5D1C414D" w14:textId="59AD23A6"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10,00,000</w:t>
                  </w:r>
                </w:p>
              </w:tc>
              <w:tc>
                <w:tcPr>
                  <w:tcW w:w="1275" w:type="dxa"/>
                  <w:vAlign w:val="center"/>
                </w:tcPr>
                <w:p w14:paraId="20020011" w14:textId="5F72732A"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3A544910" w:rsidR="00423275" w:rsidRPr="00B129CB" w:rsidRDefault="00423275" w:rsidP="00423275">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50%</w:t>
                  </w:r>
                </w:p>
              </w:tc>
              <w:tc>
                <w:tcPr>
                  <w:tcW w:w="1701" w:type="dxa"/>
                  <w:vAlign w:val="center"/>
                </w:tcPr>
                <w:p w14:paraId="4E709D47" w14:textId="58158FD5" w:rsidR="00423275" w:rsidRPr="00B129CB" w:rsidRDefault="00423275" w:rsidP="00615E9F">
                  <w:pPr>
                    <w:widowControl w:val="0"/>
                    <w:autoSpaceDE w:val="0"/>
                    <w:autoSpaceDN w:val="0"/>
                    <w:spacing w:after="160" w:line="259" w:lineRule="auto"/>
                    <w:contextualSpacing/>
                    <w:jc w:val="right"/>
                    <w:rPr>
                      <w:rFonts w:ascii="Arial" w:hAnsi="Arial" w:cs="Arial"/>
                      <w:sz w:val="20"/>
                      <w:szCs w:val="20"/>
                    </w:rPr>
                  </w:pPr>
                  <w:r w:rsidRPr="00B129CB">
                    <w:rPr>
                      <w:rFonts w:ascii="Arial" w:hAnsi="Arial" w:cs="Arial"/>
                      <w:sz w:val="20"/>
                      <w:szCs w:val="20"/>
                    </w:rPr>
                    <w:t>4,00,000</w:t>
                  </w:r>
                </w:p>
              </w:tc>
            </w:tr>
          </w:tbl>
          <w:p w14:paraId="611FA677" w14:textId="44886FE4"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337A83" w:rsidRPr="003F7911" w:rsidRDefault="00337A83"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From the </w:t>
            </w:r>
            <w:r w:rsidRPr="003F7911">
              <w:rPr>
                <w:rFonts w:ascii="Arial" w:hAnsi="Arial" w:cs="Arial"/>
                <w:sz w:val="20"/>
                <w:szCs w:val="20"/>
              </w:rPr>
              <w:t>above consideration, the following are the observation:</w:t>
            </w:r>
          </w:p>
          <w:p w14:paraId="443D1303" w14:textId="358B3AC6" w:rsidR="00423275" w:rsidRPr="003F7911" w:rsidRDefault="00423275" w:rsidP="003F7911">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 xml:space="preserve">Thus from the above two calculations the reasonable rate arrived is from </w:t>
            </w:r>
            <w:r w:rsidR="003F7911" w:rsidRPr="003F7911">
              <w:rPr>
                <w:rFonts w:ascii="Arial" w:hAnsi="Arial" w:cs="Arial"/>
                <w:sz w:val="20"/>
                <w:szCs w:val="20"/>
              </w:rPr>
              <w:t>Rs. 3,66,969/- per Katha</w:t>
            </w:r>
            <w:r w:rsidRPr="003F7911">
              <w:rPr>
                <w:rFonts w:ascii="Arial" w:hAnsi="Arial" w:cs="Arial"/>
                <w:sz w:val="20"/>
                <w:szCs w:val="20"/>
              </w:rPr>
              <w:t xml:space="preserve"> to Rs.</w:t>
            </w:r>
            <w:r w:rsidR="003F7911" w:rsidRPr="003F7911">
              <w:rPr>
                <w:rFonts w:ascii="Arial" w:hAnsi="Arial" w:cs="Arial"/>
                <w:sz w:val="20"/>
                <w:szCs w:val="20"/>
              </w:rPr>
              <w:t xml:space="preserve"> 4,00,000/- per Katha</w:t>
            </w:r>
            <w:r w:rsidRPr="003F7911">
              <w:rPr>
                <w:rFonts w:ascii="Arial" w:hAnsi="Arial" w:cs="Arial"/>
                <w:sz w:val="20"/>
                <w:szCs w:val="20"/>
              </w:rPr>
              <w:t>.</w:t>
            </w:r>
          </w:p>
          <w:p w14:paraId="04EB8C01" w14:textId="160FB6B1" w:rsidR="00423275" w:rsidRPr="00F552E0" w:rsidRDefault="00423275" w:rsidP="003F7911">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However for the purpose of defining a single value as per client requirement, average of both is taken which arrives at Rs.</w:t>
            </w:r>
            <w:r w:rsidR="003F7911" w:rsidRPr="003F7911">
              <w:rPr>
                <w:rFonts w:ascii="Arial" w:hAnsi="Arial" w:cs="Arial"/>
                <w:sz w:val="20"/>
                <w:szCs w:val="20"/>
              </w:rPr>
              <w:t>3,83,484/- per Katha</w:t>
            </w:r>
            <w:r w:rsidRPr="003F7911">
              <w:rPr>
                <w:rFonts w:ascii="Arial" w:hAnsi="Arial" w:cs="Arial"/>
                <w:sz w:val="20"/>
                <w:szCs w:val="20"/>
              </w:rPr>
              <w:t>.</w:t>
            </w:r>
          </w:p>
        </w:tc>
      </w:tr>
      <w:tr w:rsidR="00337A83" w:rsidRPr="00A95672" w14:paraId="160BD590" w14:textId="77777777" w:rsidTr="00337A83">
        <w:trPr>
          <w:trHeight w:val="63"/>
          <w:jc w:val="center"/>
        </w:trPr>
        <w:tc>
          <w:tcPr>
            <w:tcW w:w="705" w:type="dxa"/>
            <w:vMerge/>
            <w:shd w:val="clear" w:color="auto" w:fill="FFFFFF" w:themeFill="background1"/>
          </w:tcPr>
          <w:p w14:paraId="0BA04A35" w14:textId="6D17E873" w:rsidR="00337A83" w:rsidRPr="00CF644B" w:rsidRDefault="00337A83" w:rsidP="00601B2D">
            <w:pPr>
              <w:rPr>
                <w:rFonts w:ascii="Arial" w:hAnsi="Arial" w:cs="Arial"/>
                <w:sz w:val="20"/>
                <w:szCs w:val="20"/>
              </w:rPr>
            </w:pPr>
          </w:p>
        </w:tc>
        <w:tc>
          <w:tcPr>
            <w:tcW w:w="9926" w:type="dxa"/>
            <w:gridSpan w:val="15"/>
          </w:tcPr>
          <w:p w14:paraId="1F4B8A41" w14:textId="77777777" w:rsidR="00337A83" w:rsidRPr="00CF644B" w:rsidRDefault="00337A83" w:rsidP="00601B2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37A83" w:rsidRPr="00CF644B" w:rsidRDefault="00337A83" w:rsidP="00601B2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01B2D" w:rsidRPr="00CF644B" w:rsidRDefault="007414CB"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01B2D">
                  <w:rPr>
                    <w:rFonts w:ascii="Arial" w:hAnsi="Arial" w:cs="Arial"/>
                    <w:sz w:val="20"/>
                    <w:szCs w:val="20"/>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4"/>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4"/>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67F757C0" w:rsidR="00601B2D" w:rsidRPr="00CF644B" w:rsidRDefault="00601B2D" w:rsidP="00601B2D">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4"/>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5143EB3C" w:rsidR="00601B2D" w:rsidRPr="00CF644B" w:rsidRDefault="00601B2D" w:rsidP="00601B2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601B2D" w:rsidRPr="00CF644B" w:rsidRDefault="00601B2D" w:rsidP="00601B2D">
                <w:pPr>
                  <w:jc w:val="center"/>
                  <w:rPr>
                    <w:rFonts w:ascii="Arial" w:hAnsi="Arial" w:cs="Arial"/>
                    <w:sz w:val="20"/>
                    <w:szCs w:val="20"/>
                  </w:rPr>
                </w:pPr>
                <w:r>
                  <w:rPr>
                    <w:rFonts w:ascii="Arial" w:hAnsi="Arial" w:cs="Arial"/>
                    <w:sz w:val="20"/>
                    <w:szCs w:val="20"/>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4"/>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129CB">
                  <w:rPr>
                    <w:rFonts w:ascii="Arial" w:hAnsi="Arial" w:cs="Arial"/>
                    <w:sz w:val="20"/>
                    <w:szCs w:val="20"/>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4"/>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4"/>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01B2D" w:rsidRPr="00CF644B" w:rsidRDefault="007414CB"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601B2D">
                  <w:rPr>
                    <w:rFonts w:ascii="Arial" w:hAnsi="Arial" w:cs="Arial"/>
                    <w:sz w:val="20"/>
                    <w:szCs w:val="20"/>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w:t>
            </w:r>
            <w:r w:rsidRPr="00CF644B">
              <w:rPr>
                <w:rFonts w:ascii="Arial" w:hAnsi="Arial" w:cs="Arial"/>
                <w:sz w:val="20"/>
                <w:szCs w:val="20"/>
              </w:rPr>
              <w:lastRenderedPageBreak/>
              <w:t>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4"/>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75F48432" w:rsidR="00601B2D" w:rsidRPr="00B129CB" w:rsidRDefault="00601B2D" w:rsidP="003F7911">
            <w:pPr>
              <w:jc w:val="center"/>
              <w:rPr>
                <w:rFonts w:ascii="Arial" w:hAnsi="Arial" w:cs="Arial"/>
                <w:b/>
                <w:color w:val="FFFFFF" w:themeColor="background1"/>
                <w:sz w:val="20"/>
                <w:szCs w:val="20"/>
              </w:rPr>
            </w:pPr>
            <w:r w:rsidRPr="00B129CB">
              <w:rPr>
                <w:rFonts w:ascii="Arial" w:hAnsi="Arial" w:cs="Arial"/>
                <w:b/>
                <w:color w:val="FFFFFF" w:themeColor="background1"/>
                <w:sz w:val="20"/>
                <w:szCs w:val="20"/>
              </w:rPr>
              <w:t>Rs.</w:t>
            </w:r>
            <w:r w:rsidR="003F7911">
              <w:rPr>
                <w:rFonts w:ascii="Arial" w:hAnsi="Arial" w:cs="Arial"/>
                <w:b/>
                <w:color w:val="FFFFFF" w:themeColor="background1"/>
                <w:sz w:val="20"/>
                <w:szCs w:val="20"/>
              </w:rPr>
              <w:t xml:space="preserve"> </w:t>
            </w:r>
            <w:r w:rsidR="00B129CB">
              <w:rPr>
                <w:rFonts w:ascii="Arial" w:hAnsi="Arial" w:cs="Arial"/>
                <w:b/>
                <w:color w:val="FFFFFF" w:themeColor="background1"/>
                <w:sz w:val="20"/>
                <w:szCs w:val="20"/>
              </w:rPr>
              <w:t>3,83,</w:t>
            </w:r>
            <w:r w:rsidR="003F7911">
              <w:rPr>
                <w:rFonts w:ascii="Arial" w:hAnsi="Arial" w:cs="Arial"/>
                <w:b/>
                <w:color w:val="FFFFFF" w:themeColor="background1"/>
                <w:sz w:val="20"/>
                <w:szCs w:val="20"/>
              </w:rPr>
              <w:t>484/-</w:t>
            </w:r>
            <w:r w:rsidRPr="00B129CB">
              <w:rPr>
                <w:rFonts w:ascii="Arial" w:hAnsi="Arial" w:cs="Arial"/>
                <w:b/>
                <w:color w:val="FFFFFF" w:themeColor="background1"/>
                <w:sz w:val="20"/>
                <w:szCs w:val="20"/>
              </w:rPr>
              <w:t xml:space="preserve"> per </w:t>
            </w:r>
            <w:r w:rsidR="00B129CB">
              <w:rPr>
                <w:rFonts w:ascii="Arial" w:hAnsi="Arial" w:cs="Arial"/>
                <w:b/>
                <w:color w:val="FFFFFF" w:themeColor="background1"/>
                <w:sz w:val="20"/>
                <w:szCs w:val="20"/>
              </w:rPr>
              <w:t>Katha</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5"/>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w:t>
            </w:r>
            <w:r w:rsidRPr="00CF644B">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Content>
            <w:tc>
              <w:tcPr>
                <w:tcW w:w="9926" w:type="dxa"/>
                <w:gridSpan w:val="15"/>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p w14:paraId="59E5C7DC" w14:textId="2D4AEEC8" w:rsidR="008C45DA" w:rsidRDefault="008C45DA">
      <w:bookmarkStart w:id="3"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18A2497D" w:rsidR="009571DD" w:rsidRPr="00813265" w:rsidRDefault="00813265" w:rsidP="003F7911">
            <w:pPr>
              <w:tabs>
                <w:tab w:val="left" w:pos="360"/>
              </w:tabs>
              <w:spacing w:line="276" w:lineRule="auto"/>
              <w:jc w:val="center"/>
              <w:rPr>
                <w:rFonts w:ascii="Arial" w:hAnsi="Arial" w:cs="Arial"/>
                <w:sz w:val="20"/>
                <w:szCs w:val="20"/>
              </w:rPr>
            </w:pPr>
            <w:r w:rsidRPr="00813265">
              <w:rPr>
                <w:rFonts w:ascii="Arial" w:hAnsi="Arial" w:cs="Arial"/>
                <w:sz w:val="20"/>
                <w:szCs w:val="20"/>
              </w:rPr>
              <w:t>Rs. 3,83,</w:t>
            </w:r>
            <w:r w:rsidR="003F7911">
              <w:rPr>
                <w:rFonts w:ascii="Arial" w:hAnsi="Arial" w:cs="Arial"/>
                <w:sz w:val="20"/>
                <w:szCs w:val="20"/>
              </w:rPr>
              <w:t>484</w:t>
            </w:r>
            <w:r w:rsidRPr="00813265">
              <w:rPr>
                <w:rFonts w:ascii="Arial" w:hAnsi="Arial" w:cs="Arial"/>
                <w:sz w:val="20"/>
                <w:szCs w:val="20"/>
              </w:rPr>
              <w:t>/- per Katha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905C8DF" w:rsidR="009571DD" w:rsidRPr="00B129CB" w:rsidRDefault="00B129CB" w:rsidP="00BE6E59">
            <w:pPr>
              <w:spacing w:line="276" w:lineRule="auto"/>
              <w:jc w:val="center"/>
              <w:rPr>
                <w:rFonts w:ascii="Arial" w:hAnsi="Arial" w:cs="Arial"/>
                <w:sz w:val="20"/>
                <w:szCs w:val="20"/>
              </w:rPr>
            </w:pPr>
            <w:r w:rsidRPr="00B129CB">
              <w:rPr>
                <w:rFonts w:ascii="Arial" w:hAnsi="Arial" w:cs="Arial"/>
                <w:sz w:val="20"/>
                <w:szCs w:val="20"/>
              </w:rPr>
              <w:t>61.20</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1476998E" w:rsidR="009571DD" w:rsidRPr="00813265" w:rsidRDefault="00813265" w:rsidP="00813265">
            <w:pPr>
              <w:spacing w:line="276" w:lineRule="auto"/>
              <w:jc w:val="center"/>
              <w:rPr>
                <w:rFonts w:ascii="Arial" w:hAnsi="Arial" w:cs="Arial"/>
                <w:sz w:val="20"/>
                <w:szCs w:val="20"/>
              </w:rPr>
            </w:pPr>
            <w:r w:rsidRPr="00813265">
              <w:rPr>
                <w:rFonts w:ascii="Arial" w:hAnsi="Arial" w:cs="Arial"/>
                <w:sz w:val="20"/>
                <w:szCs w:val="20"/>
              </w:rPr>
              <w:t>61.20 acre or 3702.62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197578" w:rsidR="009571DD" w:rsidRPr="00B129CB" w:rsidRDefault="0047493F" w:rsidP="0047493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2,00,29,07,088</w:t>
            </w:r>
            <w:r w:rsidRPr="00B129CB">
              <w:rPr>
                <w:rFonts w:ascii="Arial" w:hAnsi="Arial" w:cs="Arial"/>
                <w:sz w:val="20"/>
                <w:szCs w:val="20"/>
              </w:rPr>
              <w:t xml:space="preserve">/- </w:t>
            </w:r>
          </w:p>
        </w:tc>
        <w:tc>
          <w:tcPr>
            <w:tcW w:w="3383" w:type="dxa"/>
            <w:shd w:val="clear" w:color="auto" w:fill="auto"/>
            <w:vAlign w:val="center"/>
          </w:tcPr>
          <w:p w14:paraId="40AA44A7" w14:textId="41F59254" w:rsidR="0047493F" w:rsidRPr="00813265" w:rsidRDefault="00813265" w:rsidP="003F7911">
            <w:pPr>
              <w:tabs>
                <w:tab w:val="left" w:pos="360"/>
              </w:tabs>
              <w:spacing w:line="276" w:lineRule="auto"/>
              <w:jc w:val="center"/>
              <w:rPr>
                <w:rFonts w:ascii="Arial" w:hAnsi="Arial" w:cs="Arial"/>
                <w:sz w:val="20"/>
                <w:szCs w:val="20"/>
              </w:rPr>
            </w:pPr>
            <w:r w:rsidRPr="00813265">
              <w:rPr>
                <w:rFonts w:ascii="Arial" w:hAnsi="Arial" w:cs="Arial"/>
                <w:sz w:val="20"/>
                <w:szCs w:val="20"/>
              </w:rPr>
              <w:t>3702.62</w:t>
            </w:r>
            <w:r w:rsidR="0047493F" w:rsidRPr="00813265">
              <w:rPr>
                <w:rFonts w:ascii="Arial" w:hAnsi="Arial" w:cs="Arial"/>
                <w:sz w:val="20"/>
                <w:szCs w:val="20"/>
              </w:rPr>
              <w:t xml:space="preserve"> </w:t>
            </w:r>
            <w:r w:rsidRPr="00813265">
              <w:rPr>
                <w:rFonts w:ascii="Arial" w:hAnsi="Arial" w:cs="Arial"/>
                <w:sz w:val="20"/>
                <w:szCs w:val="20"/>
              </w:rPr>
              <w:t>Katha</w:t>
            </w:r>
            <w:r w:rsidR="0047493F" w:rsidRPr="00813265">
              <w:rPr>
                <w:rFonts w:ascii="Arial" w:hAnsi="Arial" w:cs="Arial"/>
                <w:sz w:val="20"/>
                <w:szCs w:val="20"/>
              </w:rPr>
              <w:t xml:space="preserve"> x Rs.</w:t>
            </w:r>
            <w:r w:rsidRPr="00813265">
              <w:rPr>
                <w:rFonts w:ascii="Arial" w:hAnsi="Arial" w:cs="Arial"/>
                <w:sz w:val="20"/>
                <w:szCs w:val="20"/>
              </w:rPr>
              <w:t>3,83,</w:t>
            </w:r>
            <w:r w:rsidR="003F7911">
              <w:rPr>
                <w:rFonts w:ascii="Arial" w:hAnsi="Arial" w:cs="Arial"/>
                <w:sz w:val="20"/>
                <w:szCs w:val="20"/>
              </w:rPr>
              <w:t>484</w:t>
            </w:r>
            <w:r w:rsidR="0047493F" w:rsidRPr="00813265">
              <w:rPr>
                <w:rFonts w:ascii="Arial" w:hAnsi="Arial" w:cs="Arial"/>
                <w:sz w:val="20"/>
                <w:szCs w:val="20"/>
              </w:rPr>
              <w:t xml:space="preserve"> Cr. per </w:t>
            </w:r>
            <w:r w:rsidRPr="00813265">
              <w:rPr>
                <w:rFonts w:ascii="Arial" w:hAnsi="Arial" w:cs="Arial"/>
                <w:sz w:val="20"/>
                <w:szCs w:val="20"/>
              </w:rPr>
              <w:t>Katha</w:t>
            </w:r>
          </w:p>
        </w:tc>
      </w:tr>
      <w:tr w:rsidR="00B129CB" w:rsidRPr="00CF644B" w14:paraId="535C5DD9" w14:textId="77777777" w:rsidTr="008C45DA">
        <w:trPr>
          <w:trHeight w:val="66"/>
          <w:jc w:val="center"/>
        </w:trPr>
        <w:tc>
          <w:tcPr>
            <w:tcW w:w="704" w:type="dxa"/>
            <w:vMerge/>
            <w:shd w:val="clear" w:color="auto" w:fill="auto"/>
          </w:tcPr>
          <w:p w14:paraId="4C7C171B" w14:textId="77777777" w:rsidR="00B129CB" w:rsidRPr="00CF644B" w:rsidRDefault="00B129CB" w:rsidP="00B129CB">
            <w:pPr>
              <w:numPr>
                <w:ilvl w:val="0"/>
                <w:numId w:val="55"/>
              </w:numPr>
              <w:spacing w:line="276" w:lineRule="auto"/>
              <w:rPr>
                <w:sz w:val="20"/>
                <w:szCs w:val="20"/>
                <w:highlight w:val="yellow"/>
              </w:rPr>
            </w:pPr>
          </w:p>
        </w:tc>
        <w:tc>
          <w:tcPr>
            <w:tcW w:w="2783" w:type="dxa"/>
            <w:vMerge/>
            <w:shd w:val="clear" w:color="auto" w:fill="auto"/>
          </w:tcPr>
          <w:p w14:paraId="4F8F4631" w14:textId="77777777" w:rsidR="00B129CB" w:rsidRPr="00CF644B" w:rsidRDefault="00B129CB" w:rsidP="00B129C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FA8581F" w:rsidR="00B129CB" w:rsidRPr="00B129CB" w:rsidRDefault="00B129CB" w:rsidP="00B129CB">
            <w:pPr>
              <w:tabs>
                <w:tab w:val="left" w:pos="360"/>
              </w:tabs>
              <w:spacing w:line="276" w:lineRule="auto"/>
              <w:jc w:val="center"/>
              <w:rPr>
                <w:rFonts w:ascii="Arial" w:hAnsi="Arial" w:cs="Arial"/>
                <w:b/>
                <w:sz w:val="20"/>
                <w:szCs w:val="20"/>
              </w:rPr>
            </w:pPr>
            <w:r w:rsidRPr="00B129CB">
              <w:rPr>
                <w:rFonts w:ascii="Arial" w:hAnsi="Arial" w:cs="Arial"/>
                <w:sz w:val="20"/>
                <w:szCs w:val="20"/>
              </w:rPr>
              <w:t>Rs.</w:t>
            </w:r>
            <w:r w:rsidRPr="00B129CB">
              <w:t xml:space="preserve"> </w:t>
            </w:r>
            <w:r w:rsidRPr="00B129CB">
              <w:rPr>
                <w:rFonts w:ascii="Arial" w:hAnsi="Arial" w:cs="Arial"/>
                <w:sz w:val="20"/>
                <w:szCs w:val="20"/>
              </w:rPr>
              <w:t xml:space="preserve">2,00,29,07,088/- </w:t>
            </w:r>
          </w:p>
        </w:tc>
        <w:tc>
          <w:tcPr>
            <w:tcW w:w="3383" w:type="dxa"/>
            <w:shd w:val="clear" w:color="auto" w:fill="auto"/>
            <w:vAlign w:val="center"/>
          </w:tcPr>
          <w:p w14:paraId="6A3D791E" w14:textId="646B335B" w:rsidR="00B129CB" w:rsidRPr="00813265" w:rsidRDefault="00B129CB" w:rsidP="003F7911">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A8AB37227D9A4B76BAA2B63EF0BA3C0C"/>
                </w:placeholder>
              </w:sdtPr>
              <w:sdtContent>
                <w:r w:rsidR="00813265" w:rsidRPr="00813265">
                  <w:rPr>
                    <w:rFonts w:ascii="Arial" w:hAnsi="Arial" w:cs="Arial"/>
                    <w:b/>
                    <w:bCs/>
                    <w:sz w:val="20"/>
                    <w:szCs w:val="20"/>
                  </w:rPr>
                  <w:t>14</w:t>
                </w:r>
                <w:r w:rsidR="003F7911">
                  <w:rPr>
                    <w:rFonts w:ascii="Arial" w:hAnsi="Arial" w:cs="Arial"/>
                    <w:b/>
                    <w:bCs/>
                    <w:sz w:val="20"/>
                    <w:szCs w:val="20"/>
                  </w:rPr>
                  <w:t>1</w:t>
                </w:r>
                <w:r w:rsidRPr="00813265">
                  <w:rPr>
                    <w:rFonts w:ascii="Arial" w:hAnsi="Arial" w:cs="Arial"/>
                    <w:b/>
                    <w:bCs/>
                    <w:sz w:val="20"/>
                    <w:szCs w:val="20"/>
                  </w:rPr>
                  <w:t>,</w:t>
                </w:r>
                <w:r w:rsidR="003F7911">
                  <w:rPr>
                    <w:rFonts w:ascii="Arial" w:hAnsi="Arial" w:cs="Arial"/>
                    <w:b/>
                    <w:bCs/>
                    <w:sz w:val="20"/>
                    <w:szCs w:val="20"/>
                  </w:rPr>
                  <w:t>98</w:t>
                </w:r>
                <w:r w:rsidRPr="00813265">
                  <w:rPr>
                    <w:rFonts w:ascii="Arial" w:hAnsi="Arial" w:cs="Arial"/>
                    <w:b/>
                    <w:bCs/>
                    <w:sz w:val="20"/>
                    <w:szCs w:val="20"/>
                  </w:rPr>
                  <w:t>,</w:t>
                </w:r>
                <w:r w:rsidR="003F7911">
                  <w:rPr>
                    <w:rFonts w:ascii="Arial" w:hAnsi="Arial" w:cs="Arial"/>
                    <w:b/>
                    <w:bCs/>
                    <w:sz w:val="20"/>
                    <w:szCs w:val="20"/>
                  </w:rPr>
                  <w:t>95</w:t>
                </w:r>
                <w:r w:rsidRPr="00813265">
                  <w:rPr>
                    <w:rFonts w:ascii="Arial" w:hAnsi="Arial" w:cs="Arial"/>
                    <w:b/>
                    <w:bCs/>
                    <w:sz w:val="20"/>
                    <w:szCs w:val="20"/>
                  </w:rPr>
                  <w:t>,</w:t>
                </w:r>
                <w:r w:rsidR="003F7911">
                  <w:rPr>
                    <w:rFonts w:ascii="Arial" w:hAnsi="Arial" w:cs="Arial"/>
                    <w:b/>
                    <w:bCs/>
                    <w:sz w:val="20"/>
                    <w:szCs w:val="20"/>
                  </w:rPr>
                  <w:t>366</w:t>
                </w:r>
              </w:sdtContent>
            </w:sdt>
            <w:r w:rsidRPr="00813265">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6E08B267" w14:textId="3E13488C" w:rsidR="00F552E0" w:rsidRPr="00F552E0" w:rsidRDefault="00F552E0" w:rsidP="00B4640C">
      <w:pPr>
        <w:outlineLvl w:val="0"/>
        <w:rPr>
          <w:rFonts w:ascii="Arial" w:hAnsi="Arial" w:cs="Arial"/>
          <w:b/>
        </w:rPr>
      </w:pPr>
      <w:r w:rsidRPr="00F552E0">
        <w:rPr>
          <w:rFonts w:ascii="Arial" w:hAnsi="Arial" w:cs="Arial"/>
          <w:b/>
          <w:sz w:val="22"/>
        </w:rPr>
        <w:t>NOTE:</w:t>
      </w:r>
    </w:p>
    <w:p w14:paraId="5EB11DAA" w14:textId="77777777" w:rsidR="00F552E0" w:rsidRDefault="00F552E0" w:rsidP="00B4640C">
      <w:pPr>
        <w:outlineLvl w:val="0"/>
        <w:rPr>
          <w:rFonts w:ascii="Arial" w:hAnsi="Arial" w:cs="Arial"/>
          <w:b/>
          <w:u w:val="single"/>
        </w:rPr>
      </w:pPr>
    </w:p>
    <w:p w14:paraId="304764EB" w14:textId="77777777" w:rsidR="002313C0" w:rsidRPr="00F552E0" w:rsidRDefault="002313C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b/>
          <w:sz w:val="20"/>
          <w:szCs w:val="20"/>
        </w:rPr>
        <w:t>Circle Rate Value:</w:t>
      </w:r>
      <w:r w:rsidRPr="00F552E0">
        <w:rPr>
          <w:rFonts w:ascii="Arial" w:hAnsi="Arial" w:cs="Arial"/>
          <w:sz w:val="20"/>
          <w:szCs w:val="20"/>
        </w:rPr>
        <w:t xml:space="preserve"> Government Guideline Value of the land parcel is obtained from Directorate of Registration &amp; stamp revenue, Govt. of West Bengal under which we have obtained the Guideline Market Value of subject land parcel is arrived. The Guidelines Market Value of the subject property as Industrial &amp; Residential in nature are as follows:-</w:t>
      </w:r>
    </w:p>
    <w:p w14:paraId="3DF7485D"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2313C0" w:rsidRPr="00F552E0" w14:paraId="2E464D03" w14:textId="77777777" w:rsidTr="003F7911">
        <w:trPr>
          <w:jc w:val="center"/>
        </w:trPr>
        <w:tc>
          <w:tcPr>
            <w:tcW w:w="1164" w:type="dxa"/>
            <w:shd w:val="clear" w:color="auto" w:fill="002060"/>
          </w:tcPr>
          <w:p w14:paraId="529FEC14"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5C30A25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Acre)</w:t>
            </w:r>
          </w:p>
        </w:tc>
        <w:tc>
          <w:tcPr>
            <w:tcW w:w="1276" w:type="dxa"/>
            <w:shd w:val="clear" w:color="auto" w:fill="002060"/>
          </w:tcPr>
          <w:p w14:paraId="50D1C797"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1AE2C4B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Katha)</w:t>
            </w:r>
          </w:p>
        </w:tc>
        <w:tc>
          <w:tcPr>
            <w:tcW w:w="1275" w:type="dxa"/>
            <w:shd w:val="clear" w:color="auto" w:fill="002060"/>
          </w:tcPr>
          <w:p w14:paraId="08A1B105"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Usage Considered</w:t>
            </w:r>
          </w:p>
        </w:tc>
        <w:tc>
          <w:tcPr>
            <w:tcW w:w="1701" w:type="dxa"/>
            <w:shd w:val="clear" w:color="auto" w:fill="002060"/>
          </w:tcPr>
          <w:p w14:paraId="3E10CF0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Guideline Market Value (In Rs.)</w:t>
            </w:r>
          </w:p>
        </w:tc>
        <w:tc>
          <w:tcPr>
            <w:tcW w:w="1418" w:type="dxa"/>
            <w:shd w:val="clear" w:color="auto" w:fill="002060"/>
          </w:tcPr>
          <w:p w14:paraId="25E41571"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Rate</w:t>
            </w:r>
          </w:p>
          <w:p w14:paraId="3A17633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Rs./Katha)</w:t>
            </w:r>
          </w:p>
        </w:tc>
      </w:tr>
      <w:tr w:rsidR="002313C0" w:rsidRPr="00F552E0" w14:paraId="35161AF4" w14:textId="77777777" w:rsidTr="007414CB">
        <w:trPr>
          <w:jc w:val="center"/>
        </w:trPr>
        <w:tc>
          <w:tcPr>
            <w:tcW w:w="1164" w:type="dxa"/>
            <w:vAlign w:val="center"/>
          </w:tcPr>
          <w:p w14:paraId="5A05349F" w14:textId="77777777" w:rsidR="002313C0" w:rsidRPr="00F552E0" w:rsidRDefault="002313C0" w:rsidP="007414CB">
            <w:pPr>
              <w:widowControl w:val="0"/>
              <w:tabs>
                <w:tab w:val="left" w:pos="900"/>
              </w:tabs>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61.20</w:t>
            </w:r>
          </w:p>
        </w:tc>
        <w:tc>
          <w:tcPr>
            <w:tcW w:w="1276" w:type="dxa"/>
            <w:vAlign w:val="center"/>
          </w:tcPr>
          <w:p w14:paraId="14C08B03"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3,702.62</w:t>
            </w:r>
          </w:p>
        </w:tc>
        <w:tc>
          <w:tcPr>
            <w:tcW w:w="1275" w:type="dxa"/>
            <w:vAlign w:val="center"/>
          </w:tcPr>
          <w:p w14:paraId="39A19E00"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Industrial</w:t>
            </w:r>
          </w:p>
        </w:tc>
        <w:tc>
          <w:tcPr>
            <w:tcW w:w="1701" w:type="dxa"/>
            <w:vAlign w:val="center"/>
          </w:tcPr>
          <w:p w14:paraId="08372A6A"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2,00,29,07,088</w:t>
            </w:r>
          </w:p>
        </w:tc>
        <w:tc>
          <w:tcPr>
            <w:tcW w:w="1418" w:type="dxa"/>
            <w:vAlign w:val="center"/>
          </w:tcPr>
          <w:p w14:paraId="4762D1C4"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5,40,944</w:t>
            </w:r>
          </w:p>
        </w:tc>
      </w:tr>
      <w:tr w:rsidR="002313C0" w:rsidRPr="00F552E0" w14:paraId="399D9876" w14:textId="77777777" w:rsidTr="007414CB">
        <w:trPr>
          <w:jc w:val="center"/>
        </w:trPr>
        <w:tc>
          <w:tcPr>
            <w:tcW w:w="1164" w:type="dxa"/>
            <w:vAlign w:val="center"/>
          </w:tcPr>
          <w:p w14:paraId="2C14D8CF"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61.20</w:t>
            </w:r>
          </w:p>
        </w:tc>
        <w:tc>
          <w:tcPr>
            <w:tcW w:w="1276" w:type="dxa"/>
            <w:vAlign w:val="center"/>
          </w:tcPr>
          <w:p w14:paraId="36CE52B1"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3,702.62</w:t>
            </w:r>
          </w:p>
        </w:tc>
        <w:tc>
          <w:tcPr>
            <w:tcW w:w="1275" w:type="dxa"/>
            <w:vAlign w:val="center"/>
          </w:tcPr>
          <w:p w14:paraId="244733CF" w14:textId="77777777" w:rsidR="002313C0" w:rsidRPr="00F552E0" w:rsidRDefault="002313C0" w:rsidP="007414CB">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Residential</w:t>
            </w:r>
          </w:p>
        </w:tc>
        <w:tc>
          <w:tcPr>
            <w:tcW w:w="1701" w:type="dxa"/>
            <w:vAlign w:val="center"/>
          </w:tcPr>
          <w:p w14:paraId="5A9B4811"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1,60,23,25,670</w:t>
            </w:r>
          </w:p>
        </w:tc>
        <w:tc>
          <w:tcPr>
            <w:tcW w:w="1418" w:type="dxa"/>
            <w:vAlign w:val="center"/>
          </w:tcPr>
          <w:p w14:paraId="1228930A" w14:textId="77777777" w:rsidR="002313C0" w:rsidRPr="00F552E0" w:rsidRDefault="002313C0" w:rsidP="007414CB">
            <w:pPr>
              <w:widowControl w:val="0"/>
              <w:autoSpaceDE w:val="0"/>
              <w:autoSpaceDN w:val="0"/>
              <w:spacing w:after="160" w:line="259" w:lineRule="auto"/>
              <w:contextualSpacing/>
              <w:jc w:val="right"/>
              <w:rPr>
                <w:rFonts w:ascii="Arial" w:hAnsi="Arial" w:cs="Arial"/>
                <w:sz w:val="20"/>
                <w:szCs w:val="20"/>
              </w:rPr>
            </w:pPr>
            <w:r w:rsidRPr="00F552E0">
              <w:rPr>
                <w:rFonts w:ascii="Arial" w:hAnsi="Arial" w:cs="Arial"/>
                <w:sz w:val="20"/>
                <w:szCs w:val="20"/>
              </w:rPr>
              <w:t>4,32,755</w:t>
            </w:r>
          </w:p>
        </w:tc>
      </w:tr>
    </w:tbl>
    <w:p w14:paraId="6DEEB8B0"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p>
    <w:p w14:paraId="5FE6CBA3" w14:textId="2ADE7003" w:rsidR="002313C0" w:rsidRPr="00F552E0" w:rsidRDefault="002313C0" w:rsidP="00F552E0">
      <w:pPr>
        <w:widowControl w:val="0"/>
        <w:autoSpaceDE w:val="0"/>
        <w:autoSpaceDN w:val="0"/>
        <w:spacing w:after="160" w:line="259" w:lineRule="auto"/>
        <w:ind w:left="720"/>
        <w:contextualSpacing/>
        <w:jc w:val="both"/>
        <w:rPr>
          <w:rFonts w:ascii="Arial" w:hAnsi="Arial" w:cs="Arial"/>
          <w:sz w:val="20"/>
          <w:szCs w:val="20"/>
        </w:rPr>
      </w:pPr>
      <w:r w:rsidRPr="00F552E0">
        <w:rPr>
          <w:rFonts w:ascii="Arial" w:hAnsi="Arial" w:cs="Arial"/>
          <w:sz w:val="20"/>
          <w:szCs w:val="20"/>
        </w:rPr>
        <w:t xml:space="preserve">As per above observation, the Residential Land Value is less than the Industrial Land Value. </w:t>
      </w:r>
      <w:r w:rsidR="00F552E0" w:rsidRPr="00F552E0">
        <w:rPr>
          <w:rFonts w:ascii="Arial" w:hAnsi="Arial" w:cs="Arial"/>
          <w:sz w:val="20"/>
          <w:szCs w:val="20"/>
        </w:rPr>
        <w:t>In our view, industrial land value should be lesser than t</w:t>
      </w:r>
      <w:r w:rsidRPr="00F552E0">
        <w:rPr>
          <w:rFonts w:ascii="Arial" w:hAnsi="Arial" w:cs="Arial"/>
          <w:sz w:val="20"/>
          <w:szCs w:val="20"/>
        </w:rPr>
        <w:t xml:space="preserve">he residential land value, as residential land is a </w:t>
      </w:r>
      <w:r w:rsidR="00F552E0" w:rsidRPr="00F552E0">
        <w:rPr>
          <w:rFonts w:ascii="Arial" w:hAnsi="Arial" w:cs="Arial"/>
          <w:sz w:val="20"/>
          <w:szCs w:val="20"/>
        </w:rPr>
        <w:t>personal use and non-</w:t>
      </w:r>
      <w:r w:rsidRPr="00F552E0">
        <w:rPr>
          <w:rFonts w:ascii="Arial" w:hAnsi="Arial" w:cs="Arial"/>
          <w:sz w:val="20"/>
          <w:szCs w:val="20"/>
        </w:rPr>
        <w:t>income &amp; non-employment generating investment. We feel that there might be some fragmental error while calculating the land value via Directorate of Registration &amp; stamp revenue, Govt. of West Bengal, software.</w:t>
      </w:r>
    </w:p>
    <w:p w14:paraId="60FE45A2" w14:textId="77777777" w:rsidR="00F552E0" w:rsidRPr="00B129CB"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4E14FD45" w14:textId="77777777" w:rsid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24E785A1" w14:textId="16452BE4" w:rsidR="00F552E0" w:rsidRP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2A739C7E" w14:textId="111E3EC5" w:rsidR="003F7911" w:rsidRDefault="003F7911">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62"/>
        <w:gridCol w:w="2416"/>
        <w:gridCol w:w="1134"/>
        <w:gridCol w:w="1134"/>
        <w:gridCol w:w="850"/>
        <w:gridCol w:w="744"/>
        <w:gridCol w:w="957"/>
        <w:gridCol w:w="1283"/>
        <w:gridCol w:w="1283"/>
      </w:tblGrid>
      <w:tr w:rsidR="00813265" w:rsidRPr="00813265" w14:paraId="767F778D" w14:textId="77777777" w:rsidTr="00813265">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416"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Total Floor Area</w:t>
            </w:r>
            <w:r w:rsidRPr="00813265">
              <w:rPr>
                <w:rFonts w:asciiTheme="minorHAnsi" w:hAnsiTheme="minorHAnsi" w:cstheme="minorHAnsi"/>
                <w:b/>
                <w:bCs/>
                <w:color w:val="FFFFFF" w:themeColor="background1"/>
                <w:sz w:val="20"/>
                <w:szCs w:val="20"/>
                <w:lang w:val="en-IN" w:eastAsia="en-IN"/>
              </w:rPr>
              <w:br/>
              <w:t>(in sq. ft.)</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(mtr.)</w:t>
            </w:r>
          </w:p>
        </w:tc>
        <w:tc>
          <w:tcPr>
            <w:tcW w:w="744"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sq. ft.)</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813265" w:rsidRPr="00813265" w14:paraId="50BAC0A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416" w:type="dxa"/>
            <w:tcBorders>
              <w:top w:val="nil"/>
              <w:left w:val="nil"/>
              <w:bottom w:val="single" w:sz="4" w:space="0" w:color="auto"/>
              <w:right w:val="single" w:sz="4" w:space="0" w:color="auto"/>
            </w:tcBorders>
            <w:shd w:val="clear" w:color="auto" w:fill="auto"/>
            <w:vAlign w:val="center"/>
            <w:hideMark/>
          </w:tcPr>
          <w:p w14:paraId="73E5C419" w14:textId="0E6167BC"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4" w:type="dxa"/>
            <w:vMerge w:val="restart"/>
            <w:tcBorders>
              <w:top w:val="single" w:sz="4" w:space="0" w:color="auto"/>
              <w:left w:val="nil"/>
              <w:right w:val="single" w:sz="4" w:space="0" w:color="auto"/>
            </w:tcBorders>
            <w:shd w:val="clear" w:color="auto" w:fill="auto"/>
            <w:vAlign w:val="center"/>
          </w:tcPr>
          <w:p w14:paraId="50A0FB4D" w14:textId="6BCF0332"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34" w:type="dxa"/>
            <w:tcBorders>
              <w:top w:val="nil"/>
              <w:left w:val="nil"/>
              <w:bottom w:val="single" w:sz="4" w:space="0" w:color="auto"/>
              <w:right w:val="single" w:sz="4" w:space="0" w:color="auto"/>
            </w:tcBorders>
            <w:shd w:val="clear" w:color="auto" w:fill="auto"/>
            <w:vAlign w:val="center"/>
            <w:hideMark/>
          </w:tcPr>
          <w:p w14:paraId="4AD59B81" w14:textId="074F219B"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50" w:type="dxa"/>
            <w:tcBorders>
              <w:top w:val="nil"/>
              <w:left w:val="nil"/>
              <w:bottom w:val="single" w:sz="4" w:space="0" w:color="auto"/>
              <w:right w:val="single" w:sz="4" w:space="0" w:color="auto"/>
            </w:tcBorders>
            <w:shd w:val="clear" w:color="auto" w:fill="auto"/>
            <w:vAlign w:val="center"/>
            <w:hideMark/>
          </w:tcPr>
          <w:p w14:paraId="7FBB783B" w14:textId="50470CF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auto" w:fill="auto"/>
            <w:vAlign w:val="center"/>
            <w:hideMark/>
          </w:tcPr>
          <w:p w14:paraId="56005D81" w14:textId="57D3668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5EA0D8D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69A7512F" w14:textId="7784593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2,40,06,000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40EE4CE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34,80,870</w:t>
            </w:r>
          </w:p>
        </w:tc>
      </w:tr>
      <w:tr w:rsidR="00813265" w:rsidRPr="00813265" w14:paraId="6BEBD11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416" w:type="dxa"/>
            <w:tcBorders>
              <w:top w:val="nil"/>
              <w:left w:val="nil"/>
              <w:bottom w:val="single" w:sz="4" w:space="0" w:color="auto"/>
              <w:right w:val="single" w:sz="4" w:space="0" w:color="auto"/>
            </w:tcBorders>
            <w:shd w:val="clear" w:color="auto" w:fill="auto"/>
            <w:vAlign w:val="center"/>
            <w:hideMark/>
          </w:tcPr>
          <w:p w14:paraId="3F09FCB1" w14:textId="17B9330F"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4" w:type="dxa"/>
            <w:vMerge/>
            <w:tcBorders>
              <w:left w:val="nil"/>
              <w:right w:val="single" w:sz="4" w:space="0" w:color="auto"/>
            </w:tcBorders>
            <w:shd w:val="clear" w:color="auto" w:fill="auto"/>
            <w:vAlign w:val="center"/>
          </w:tcPr>
          <w:p w14:paraId="7D2FEB89" w14:textId="054EC190"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326BF3C9" w14:textId="13291B1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50" w:type="dxa"/>
            <w:tcBorders>
              <w:top w:val="nil"/>
              <w:left w:val="nil"/>
              <w:bottom w:val="single" w:sz="4" w:space="0" w:color="auto"/>
              <w:right w:val="single" w:sz="4" w:space="0" w:color="auto"/>
            </w:tcBorders>
            <w:shd w:val="clear" w:color="auto" w:fill="auto"/>
            <w:vAlign w:val="center"/>
            <w:hideMark/>
          </w:tcPr>
          <w:p w14:paraId="72743A29" w14:textId="3982E9C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4" w:type="dxa"/>
            <w:tcBorders>
              <w:top w:val="nil"/>
              <w:left w:val="nil"/>
              <w:bottom w:val="single" w:sz="4" w:space="0" w:color="auto"/>
              <w:right w:val="single" w:sz="4" w:space="0" w:color="auto"/>
            </w:tcBorders>
            <w:shd w:val="clear" w:color="auto" w:fill="auto"/>
            <w:vAlign w:val="center"/>
            <w:hideMark/>
          </w:tcPr>
          <w:p w14:paraId="6FE8366B" w14:textId="78BA62B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4E3F59B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5C084B4D" w14:textId="368E80D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3B5241C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51,92,015</w:t>
            </w:r>
          </w:p>
        </w:tc>
      </w:tr>
      <w:tr w:rsidR="00813265" w:rsidRPr="00813265" w14:paraId="523E4002"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416" w:type="dxa"/>
            <w:tcBorders>
              <w:top w:val="nil"/>
              <w:left w:val="nil"/>
              <w:bottom w:val="single" w:sz="4" w:space="0" w:color="auto"/>
              <w:right w:val="single" w:sz="4" w:space="0" w:color="auto"/>
            </w:tcBorders>
            <w:shd w:val="clear" w:color="auto" w:fill="auto"/>
            <w:vAlign w:val="center"/>
            <w:hideMark/>
          </w:tcPr>
          <w:p w14:paraId="15F4557B" w14:textId="12DEC52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Boggie Bay</w:t>
            </w:r>
          </w:p>
        </w:tc>
        <w:tc>
          <w:tcPr>
            <w:tcW w:w="1134" w:type="dxa"/>
            <w:vMerge/>
            <w:tcBorders>
              <w:left w:val="nil"/>
              <w:right w:val="single" w:sz="4" w:space="0" w:color="auto"/>
            </w:tcBorders>
            <w:shd w:val="clear" w:color="auto" w:fill="auto"/>
            <w:vAlign w:val="center"/>
          </w:tcPr>
          <w:p w14:paraId="5980185D" w14:textId="7F080B9E"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23388F8" w14:textId="6FD19359"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50" w:type="dxa"/>
            <w:tcBorders>
              <w:top w:val="nil"/>
              <w:left w:val="nil"/>
              <w:bottom w:val="single" w:sz="4" w:space="0" w:color="auto"/>
              <w:right w:val="single" w:sz="4" w:space="0" w:color="auto"/>
            </w:tcBorders>
            <w:shd w:val="clear" w:color="auto" w:fill="auto"/>
            <w:vAlign w:val="center"/>
            <w:hideMark/>
          </w:tcPr>
          <w:p w14:paraId="2E1A5C20" w14:textId="04C8B4A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4" w:type="dxa"/>
            <w:tcBorders>
              <w:top w:val="nil"/>
              <w:left w:val="nil"/>
              <w:bottom w:val="single" w:sz="4" w:space="0" w:color="auto"/>
              <w:right w:val="single" w:sz="4" w:space="0" w:color="auto"/>
            </w:tcBorders>
            <w:shd w:val="clear" w:color="auto" w:fill="auto"/>
            <w:vAlign w:val="center"/>
            <w:hideMark/>
          </w:tcPr>
          <w:p w14:paraId="444CFCC9" w14:textId="28F1EE9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242AF1A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531AF47C" w14:textId="58B7CCA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3,58,07,000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13630E7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51,92,015</w:t>
            </w:r>
          </w:p>
        </w:tc>
      </w:tr>
      <w:tr w:rsidR="00813265" w:rsidRPr="00813265" w14:paraId="5AA018A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lastRenderedPageBreak/>
              <w:t>4</w:t>
            </w:r>
          </w:p>
        </w:tc>
        <w:tc>
          <w:tcPr>
            <w:tcW w:w="2416" w:type="dxa"/>
            <w:tcBorders>
              <w:top w:val="nil"/>
              <w:left w:val="nil"/>
              <w:bottom w:val="single" w:sz="4" w:space="0" w:color="auto"/>
              <w:right w:val="single" w:sz="4" w:space="0" w:color="auto"/>
            </w:tcBorders>
            <w:shd w:val="clear" w:color="auto" w:fill="auto"/>
            <w:vAlign w:val="center"/>
            <w:hideMark/>
          </w:tcPr>
          <w:p w14:paraId="29FE423D" w14:textId="620EF03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4" w:type="dxa"/>
            <w:vMerge/>
            <w:tcBorders>
              <w:left w:val="nil"/>
              <w:right w:val="single" w:sz="4" w:space="0" w:color="auto"/>
            </w:tcBorders>
            <w:shd w:val="clear" w:color="auto" w:fill="auto"/>
            <w:vAlign w:val="center"/>
          </w:tcPr>
          <w:p w14:paraId="1A3FE665" w14:textId="6B99BA40"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20766811" w14:textId="0AE0ECAE"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50" w:type="dxa"/>
            <w:tcBorders>
              <w:top w:val="nil"/>
              <w:left w:val="nil"/>
              <w:bottom w:val="single" w:sz="4" w:space="0" w:color="auto"/>
              <w:right w:val="single" w:sz="4" w:space="0" w:color="auto"/>
            </w:tcBorders>
            <w:shd w:val="clear" w:color="auto" w:fill="auto"/>
            <w:vAlign w:val="center"/>
            <w:hideMark/>
          </w:tcPr>
          <w:p w14:paraId="79831091" w14:textId="493021E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4" w:type="dxa"/>
            <w:tcBorders>
              <w:top w:val="nil"/>
              <w:left w:val="nil"/>
              <w:bottom w:val="single" w:sz="4" w:space="0" w:color="auto"/>
              <w:right w:val="single" w:sz="4" w:space="0" w:color="auto"/>
            </w:tcBorders>
            <w:shd w:val="clear" w:color="auto" w:fill="auto"/>
            <w:vAlign w:val="center"/>
            <w:hideMark/>
          </w:tcPr>
          <w:p w14:paraId="341F73F3" w14:textId="09E5D27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6A93DA1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3ED801DD" w14:textId="071B91D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1,66,55,400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50D2039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24,15,033</w:t>
            </w:r>
          </w:p>
        </w:tc>
      </w:tr>
      <w:tr w:rsidR="00813265" w:rsidRPr="00813265" w14:paraId="611C7B3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416" w:type="dxa"/>
            <w:tcBorders>
              <w:top w:val="nil"/>
              <w:left w:val="nil"/>
              <w:bottom w:val="single" w:sz="4" w:space="0" w:color="auto"/>
              <w:right w:val="single" w:sz="4" w:space="0" w:color="auto"/>
            </w:tcBorders>
            <w:shd w:val="clear" w:color="auto" w:fill="auto"/>
            <w:vAlign w:val="center"/>
            <w:hideMark/>
          </w:tcPr>
          <w:p w14:paraId="0041BB9B" w14:textId="4472EF30"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Foundary &amp; Machine Shop</w:t>
            </w:r>
          </w:p>
        </w:tc>
        <w:tc>
          <w:tcPr>
            <w:tcW w:w="1134" w:type="dxa"/>
            <w:vMerge/>
            <w:tcBorders>
              <w:left w:val="nil"/>
              <w:right w:val="single" w:sz="4" w:space="0" w:color="auto"/>
            </w:tcBorders>
            <w:shd w:val="clear" w:color="auto" w:fill="auto"/>
            <w:vAlign w:val="center"/>
          </w:tcPr>
          <w:p w14:paraId="74C6E253" w14:textId="41E20166"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CE59320" w14:textId="678D3F1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50" w:type="dxa"/>
            <w:tcBorders>
              <w:top w:val="nil"/>
              <w:left w:val="nil"/>
              <w:bottom w:val="single" w:sz="4" w:space="0" w:color="auto"/>
              <w:right w:val="single" w:sz="4" w:space="0" w:color="auto"/>
            </w:tcBorders>
            <w:shd w:val="clear" w:color="auto" w:fill="auto"/>
            <w:vAlign w:val="center"/>
            <w:hideMark/>
          </w:tcPr>
          <w:p w14:paraId="5E49F5FC" w14:textId="172A2A1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4" w:type="dxa"/>
            <w:tcBorders>
              <w:top w:val="nil"/>
              <w:left w:val="nil"/>
              <w:bottom w:val="single" w:sz="4" w:space="0" w:color="auto"/>
              <w:right w:val="single" w:sz="4" w:space="0" w:color="auto"/>
            </w:tcBorders>
            <w:shd w:val="clear" w:color="auto" w:fill="auto"/>
            <w:vAlign w:val="center"/>
            <w:hideMark/>
          </w:tcPr>
          <w:p w14:paraId="566EA9B3" w14:textId="489BE43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33AC705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04037519" w14:textId="1D902D5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11,94,57,900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296DC08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1,73,21,396</w:t>
            </w:r>
          </w:p>
        </w:tc>
      </w:tr>
      <w:tr w:rsidR="00813265" w:rsidRPr="00813265" w14:paraId="275BA7F1"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416" w:type="dxa"/>
            <w:tcBorders>
              <w:top w:val="nil"/>
              <w:left w:val="nil"/>
              <w:bottom w:val="single" w:sz="4" w:space="0" w:color="auto"/>
              <w:right w:val="single" w:sz="4" w:space="0" w:color="auto"/>
            </w:tcBorders>
            <w:shd w:val="clear" w:color="auto" w:fill="auto"/>
            <w:vAlign w:val="center"/>
            <w:hideMark/>
          </w:tcPr>
          <w:p w14:paraId="43FD473D" w14:textId="56F6C15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4" w:type="dxa"/>
            <w:vMerge/>
            <w:tcBorders>
              <w:left w:val="nil"/>
              <w:right w:val="single" w:sz="4" w:space="0" w:color="auto"/>
            </w:tcBorders>
            <w:shd w:val="clear" w:color="auto" w:fill="auto"/>
            <w:vAlign w:val="center"/>
          </w:tcPr>
          <w:p w14:paraId="66A2B7EA" w14:textId="4002AF1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0B767429" w14:textId="4CBA8C94"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50" w:type="dxa"/>
            <w:tcBorders>
              <w:top w:val="nil"/>
              <w:left w:val="nil"/>
              <w:bottom w:val="single" w:sz="4" w:space="0" w:color="auto"/>
              <w:right w:val="single" w:sz="4" w:space="0" w:color="auto"/>
            </w:tcBorders>
            <w:shd w:val="clear" w:color="auto" w:fill="auto"/>
            <w:vAlign w:val="center"/>
            <w:hideMark/>
          </w:tcPr>
          <w:p w14:paraId="5A530ECD" w14:textId="5CE9D58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4" w:type="dxa"/>
            <w:tcBorders>
              <w:top w:val="nil"/>
              <w:left w:val="nil"/>
              <w:bottom w:val="single" w:sz="4" w:space="0" w:color="auto"/>
              <w:right w:val="single" w:sz="4" w:space="0" w:color="auto"/>
            </w:tcBorders>
            <w:shd w:val="clear" w:color="auto" w:fill="auto"/>
            <w:vAlign w:val="center"/>
            <w:hideMark/>
          </w:tcPr>
          <w:p w14:paraId="3F6BBA5F" w14:textId="4EC7C61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197C5F0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10987357" w14:textId="250029E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1,13,69,000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2DF129F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16,48,505</w:t>
            </w:r>
          </w:p>
        </w:tc>
      </w:tr>
      <w:tr w:rsidR="00813265" w:rsidRPr="00813265" w14:paraId="28785B0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416" w:type="dxa"/>
            <w:tcBorders>
              <w:top w:val="nil"/>
              <w:left w:val="nil"/>
              <w:bottom w:val="single" w:sz="4" w:space="0" w:color="auto"/>
              <w:right w:val="single" w:sz="4" w:space="0" w:color="auto"/>
            </w:tcBorders>
            <w:shd w:val="clear" w:color="auto" w:fill="auto"/>
            <w:vAlign w:val="center"/>
            <w:hideMark/>
          </w:tcPr>
          <w:p w14:paraId="66305D48" w14:textId="401B53F2"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4" w:type="dxa"/>
            <w:vMerge/>
            <w:tcBorders>
              <w:left w:val="nil"/>
              <w:right w:val="single" w:sz="4" w:space="0" w:color="auto"/>
            </w:tcBorders>
            <w:shd w:val="clear" w:color="auto" w:fill="auto"/>
            <w:vAlign w:val="center"/>
          </w:tcPr>
          <w:p w14:paraId="68777670" w14:textId="065B2B1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4A078B04" w14:textId="138DDC13"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50" w:type="dxa"/>
            <w:tcBorders>
              <w:top w:val="nil"/>
              <w:left w:val="nil"/>
              <w:bottom w:val="single" w:sz="4" w:space="0" w:color="auto"/>
              <w:right w:val="single" w:sz="4" w:space="0" w:color="auto"/>
            </w:tcBorders>
            <w:shd w:val="clear" w:color="auto" w:fill="auto"/>
            <w:vAlign w:val="center"/>
            <w:hideMark/>
          </w:tcPr>
          <w:p w14:paraId="1E6CFA9D" w14:textId="5D804DB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4" w:type="dxa"/>
            <w:tcBorders>
              <w:top w:val="nil"/>
              <w:left w:val="nil"/>
              <w:bottom w:val="single" w:sz="4" w:space="0" w:color="auto"/>
              <w:right w:val="single" w:sz="4" w:space="0" w:color="auto"/>
            </w:tcBorders>
            <w:shd w:val="clear" w:color="auto" w:fill="auto"/>
            <w:vAlign w:val="center"/>
            <w:hideMark/>
          </w:tcPr>
          <w:p w14:paraId="55D70A90" w14:textId="7B67DF8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0717B7F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900</w:t>
            </w:r>
          </w:p>
        </w:tc>
        <w:tc>
          <w:tcPr>
            <w:tcW w:w="1283" w:type="dxa"/>
            <w:tcBorders>
              <w:top w:val="nil"/>
              <w:left w:val="nil"/>
              <w:bottom w:val="single" w:sz="4" w:space="0" w:color="auto"/>
              <w:right w:val="single" w:sz="4" w:space="0" w:color="auto"/>
            </w:tcBorders>
            <w:shd w:val="clear" w:color="auto" w:fill="auto"/>
            <w:noWrap/>
            <w:vAlign w:val="center"/>
            <w:hideMark/>
          </w:tcPr>
          <w:p w14:paraId="31805593" w14:textId="26BC802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5,70,31,200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79F0832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82,69,524</w:t>
            </w:r>
          </w:p>
        </w:tc>
      </w:tr>
      <w:tr w:rsidR="00813265" w:rsidRPr="00813265" w14:paraId="1C09D8E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416" w:type="dxa"/>
            <w:tcBorders>
              <w:top w:val="nil"/>
              <w:left w:val="nil"/>
              <w:bottom w:val="single" w:sz="4" w:space="0" w:color="auto"/>
              <w:right w:val="single" w:sz="4" w:space="0" w:color="auto"/>
            </w:tcBorders>
            <w:shd w:val="clear" w:color="auto" w:fill="auto"/>
            <w:vAlign w:val="center"/>
            <w:hideMark/>
          </w:tcPr>
          <w:p w14:paraId="2BF12D06" w14:textId="358EABD6"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Laddle Shop-1</w:t>
            </w:r>
          </w:p>
        </w:tc>
        <w:tc>
          <w:tcPr>
            <w:tcW w:w="1134" w:type="dxa"/>
            <w:vMerge/>
            <w:tcBorders>
              <w:left w:val="nil"/>
              <w:right w:val="single" w:sz="4" w:space="0" w:color="auto"/>
            </w:tcBorders>
            <w:shd w:val="clear" w:color="auto" w:fill="auto"/>
            <w:vAlign w:val="center"/>
          </w:tcPr>
          <w:p w14:paraId="5E591126" w14:textId="29A0D098"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9F3D412" w14:textId="7759FE4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50" w:type="dxa"/>
            <w:tcBorders>
              <w:top w:val="nil"/>
              <w:left w:val="nil"/>
              <w:bottom w:val="single" w:sz="4" w:space="0" w:color="auto"/>
              <w:right w:val="single" w:sz="4" w:space="0" w:color="auto"/>
            </w:tcBorders>
            <w:shd w:val="clear" w:color="auto" w:fill="auto"/>
            <w:vAlign w:val="center"/>
            <w:hideMark/>
          </w:tcPr>
          <w:p w14:paraId="3A1B7448" w14:textId="313CEB9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auto" w:fill="auto"/>
            <w:vAlign w:val="center"/>
            <w:hideMark/>
          </w:tcPr>
          <w:p w14:paraId="4A48BB68" w14:textId="5B1B9D0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27F49B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38AC5975" w14:textId="4D2B983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569A7F9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7,13,690</w:t>
            </w:r>
          </w:p>
        </w:tc>
      </w:tr>
      <w:tr w:rsidR="00813265" w:rsidRPr="00813265" w14:paraId="268B568E"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416" w:type="dxa"/>
            <w:tcBorders>
              <w:top w:val="nil"/>
              <w:left w:val="nil"/>
              <w:bottom w:val="single" w:sz="4" w:space="0" w:color="auto"/>
              <w:right w:val="single" w:sz="4" w:space="0" w:color="auto"/>
            </w:tcBorders>
            <w:shd w:val="clear" w:color="000000" w:fill="F2F2F2"/>
            <w:vAlign w:val="center"/>
            <w:hideMark/>
          </w:tcPr>
          <w:p w14:paraId="654AA632" w14:textId="1BDEC4B3"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Laddle Shop-2</w:t>
            </w:r>
          </w:p>
        </w:tc>
        <w:tc>
          <w:tcPr>
            <w:tcW w:w="1134" w:type="dxa"/>
            <w:vMerge/>
            <w:tcBorders>
              <w:left w:val="nil"/>
              <w:right w:val="single" w:sz="4" w:space="0" w:color="auto"/>
            </w:tcBorders>
            <w:shd w:val="clear" w:color="000000" w:fill="F2F2F2"/>
            <w:vAlign w:val="center"/>
          </w:tcPr>
          <w:p w14:paraId="7BD6CB3D" w14:textId="66E876F8"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7A3FE5C2" w14:textId="2B32CBB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50" w:type="dxa"/>
            <w:tcBorders>
              <w:top w:val="nil"/>
              <w:left w:val="nil"/>
              <w:bottom w:val="single" w:sz="4" w:space="0" w:color="auto"/>
              <w:right w:val="single" w:sz="4" w:space="0" w:color="auto"/>
            </w:tcBorders>
            <w:shd w:val="clear" w:color="000000" w:fill="F2F2F2"/>
            <w:vAlign w:val="center"/>
            <w:hideMark/>
          </w:tcPr>
          <w:p w14:paraId="005E3466" w14:textId="3959843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4" w:type="dxa"/>
            <w:tcBorders>
              <w:top w:val="nil"/>
              <w:left w:val="nil"/>
              <w:bottom w:val="single" w:sz="4" w:space="0" w:color="auto"/>
              <w:right w:val="single" w:sz="4" w:space="0" w:color="auto"/>
            </w:tcBorders>
            <w:shd w:val="clear" w:color="000000" w:fill="F2F2F2"/>
            <w:vAlign w:val="center"/>
            <w:hideMark/>
          </w:tcPr>
          <w:p w14:paraId="390CD657" w14:textId="2D178CE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182CFBF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3AC50CE9" w14:textId="5BE9EE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49,22,000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1BD8A7C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7,13,690</w:t>
            </w:r>
          </w:p>
        </w:tc>
      </w:tr>
      <w:tr w:rsidR="00813265" w:rsidRPr="00813265" w14:paraId="4C569AB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416" w:type="dxa"/>
            <w:tcBorders>
              <w:top w:val="nil"/>
              <w:left w:val="nil"/>
              <w:bottom w:val="single" w:sz="4" w:space="0" w:color="auto"/>
              <w:right w:val="single" w:sz="4" w:space="0" w:color="auto"/>
            </w:tcBorders>
            <w:shd w:val="clear" w:color="000000" w:fill="F2F2F2"/>
            <w:vAlign w:val="center"/>
            <w:hideMark/>
          </w:tcPr>
          <w:p w14:paraId="50C6E75E" w14:textId="6D575D60"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Patern Shop</w:t>
            </w:r>
          </w:p>
        </w:tc>
        <w:tc>
          <w:tcPr>
            <w:tcW w:w="1134" w:type="dxa"/>
            <w:vMerge/>
            <w:tcBorders>
              <w:left w:val="nil"/>
              <w:right w:val="single" w:sz="4" w:space="0" w:color="auto"/>
            </w:tcBorders>
            <w:shd w:val="clear" w:color="000000" w:fill="F2F2F2"/>
            <w:vAlign w:val="center"/>
          </w:tcPr>
          <w:p w14:paraId="79A6E10E" w14:textId="4E82869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214C31C" w14:textId="63800CED"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50" w:type="dxa"/>
            <w:tcBorders>
              <w:top w:val="nil"/>
              <w:left w:val="nil"/>
              <w:bottom w:val="single" w:sz="4" w:space="0" w:color="auto"/>
              <w:right w:val="single" w:sz="4" w:space="0" w:color="auto"/>
            </w:tcBorders>
            <w:shd w:val="clear" w:color="000000" w:fill="F2F2F2"/>
            <w:vAlign w:val="center"/>
            <w:hideMark/>
          </w:tcPr>
          <w:p w14:paraId="418DC7BD" w14:textId="0628482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4" w:type="dxa"/>
            <w:tcBorders>
              <w:top w:val="nil"/>
              <w:left w:val="nil"/>
              <w:bottom w:val="single" w:sz="4" w:space="0" w:color="auto"/>
              <w:right w:val="single" w:sz="4" w:space="0" w:color="auto"/>
            </w:tcBorders>
            <w:shd w:val="clear" w:color="000000" w:fill="F2F2F2"/>
            <w:vAlign w:val="center"/>
            <w:hideMark/>
          </w:tcPr>
          <w:p w14:paraId="77346AD5" w14:textId="1F561C0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42C30B2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0643F8EE" w14:textId="7217642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68,59,000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60266AC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9,94,555</w:t>
            </w:r>
          </w:p>
        </w:tc>
      </w:tr>
      <w:tr w:rsidR="00813265" w:rsidRPr="00813265" w14:paraId="458CFE56"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416" w:type="dxa"/>
            <w:tcBorders>
              <w:top w:val="nil"/>
              <w:left w:val="nil"/>
              <w:bottom w:val="single" w:sz="4" w:space="0" w:color="auto"/>
              <w:right w:val="single" w:sz="4" w:space="0" w:color="auto"/>
            </w:tcBorders>
            <w:shd w:val="clear" w:color="auto" w:fill="auto"/>
            <w:vAlign w:val="center"/>
            <w:hideMark/>
          </w:tcPr>
          <w:p w14:paraId="4C7B90E2" w14:textId="3DAE72C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4" w:type="dxa"/>
            <w:vMerge/>
            <w:tcBorders>
              <w:left w:val="nil"/>
              <w:right w:val="single" w:sz="4" w:space="0" w:color="auto"/>
            </w:tcBorders>
            <w:shd w:val="clear" w:color="auto" w:fill="auto"/>
            <w:vAlign w:val="center"/>
          </w:tcPr>
          <w:p w14:paraId="3B71FFB3" w14:textId="4AC7B77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F6B4873" w14:textId="4B1D628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50" w:type="dxa"/>
            <w:tcBorders>
              <w:top w:val="nil"/>
              <w:left w:val="nil"/>
              <w:bottom w:val="single" w:sz="4" w:space="0" w:color="auto"/>
              <w:right w:val="single" w:sz="4" w:space="0" w:color="auto"/>
            </w:tcBorders>
            <w:shd w:val="clear" w:color="auto" w:fill="auto"/>
            <w:vAlign w:val="center"/>
            <w:hideMark/>
          </w:tcPr>
          <w:p w14:paraId="71C7361F" w14:textId="1BA6298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4" w:type="dxa"/>
            <w:tcBorders>
              <w:top w:val="nil"/>
              <w:left w:val="nil"/>
              <w:bottom w:val="single" w:sz="4" w:space="0" w:color="auto"/>
              <w:right w:val="single" w:sz="4" w:space="0" w:color="auto"/>
            </w:tcBorders>
            <w:shd w:val="clear" w:color="auto" w:fill="auto"/>
            <w:vAlign w:val="center"/>
            <w:hideMark/>
          </w:tcPr>
          <w:p w14:paraId="02743502" w14:textId="6B63B79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5A68FEA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1100</w:t>
            </w:r>
          </w:p>
        </w:tc>
        <w:tc>
          <w:tcPr>
            <w:tcW w:w="1283" w:type="dxa"/>
            <w:tcBorders>
              <w:top w:val="nil"/>
              <w:left w:val="nil"/>
              <w:bottom w:val="single" w:sz="4" w:space="0" w:color="auto"/>
              <w:right w:val="single" w:sz="4" w:space="0" w:color="auto"/>
            </w:tcBorders>
            <w:shd w:val="clear" w:color="auto" w:fill="auto"/>
            <w:noWrap/>
            <w:vAlign w:val="center"/>
            <w:hideMark/>
          </w:tcPr>
          <w:p w14:paraId="1EA54B28" w14:textId="399B551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4,42,36,500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25FA263E"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64,14,293</w:t>
            </w:r>
          </w:p>
        </w:tc>
      </w:tr>
      <w:tr w:rsidR="00813265" w:rsidRPr="00813265" w14:paraId="79C0B26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416" w:type="dxa"/>
            <w:tcBorders>
              <w:top w:val="nil"/>
              <w:left w:val="nil"/>
              <w:bottom w:val="single" w:sz="4" w:space="0" w:color="auto"/>
              <w:right w:val="single" w:sz="4" w:space="0" w:color="auto"/>
            </w:tcBorders>
            <w:shd w:val="clear" w:color="auto" w:fill="auto"/>
            <w:vAlign w:val="center"/>
            <w:hideMark/>
          </w:tcPr>
          <w:p w14:paraId="7B7D251E" w14:textId="1292A6AD"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4" w:type="dxa"/>
            <w:vMerge/>
            <w:tcBorders>
              <w:left w:val="nil"/>
              <w:right w:val="single" w:sz="4" w:space="0" w:color="auto"/>
            </w:tcBorders>
            <w:shd w:val="clear" w:color="auto" w:fill="auto"/>
            <w:vAlign w:val="center"/>
          </w:tcPr>
          <w:p w14:paraId="0B05D79A" w14:textId="660A9A0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7A2CF167" w14:textId="7E842A5B"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50" w:type="dxa"/>
            <w:tcBorders>
              <w:top w:val="nil"/>
              <w:left w:val="nil"/>
              <w:bottom w:val="single" w:sz="4" w:space="0" w:color="auto"/>
              <w:right w:val="single" w:sz="4" w:space="0" w:color="auto"/>
            </w:tcBorders>
            <w:shd w:val="clear" w:color="auto" w:fill="auto"/>
            <w:vAlign w:val="center"/>
            <w:hideMark/>
          </w:tcPr>
          <w:p w14:paraId="2936010B" w14:textId="63C75BF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4" w:type="dxa"/>
            <w:tcBorders>
              <w:top w:val="nil"/>
              <w:left w:val="nil"/>
              <w:bottom w:val="single" w:sz="4" w:space="0" w:color="auto"/>
              <w:right w:val="single" w:sz="4" w:space="0" w:color="auto"/>
            </w:tcBorders>
            <w:shd w:val="clear" w:color="auto" w:fill="auto"/>
            <w:vAlign w:val="center"/>
            <w:hideMark/>
          </w:tcPr>
          <w:p w14:paraId="17D2C9F5" w14:textId="4378880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180FA6C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1BC7B274" w14:textId="49369AD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64,96,800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1158F4F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9,42,036</w:t>
            </w:r>
          </w:p>
        </w:tc>
      </w:tr>
      <w:tr w:rsidR="00813265" w:rsidRPr="00813265" w14:paraId="659E9786"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416" w:type="dxa"/>
            <w:tcBorders>
              <w:top w:val="nil"/>
              <w:left w:val="nil"/>
              <w:bottom w:val="single" w:sz="4" w:space="0" w:color="auto"/>
              <w:right w:val="single" w:sz="4" w:space="0" w:color="auto"/>
            </w:tcBorders>
            <w:shd w:val="clear" w:color="auto" w:fill="auto"/>
            <w:vAlign w:val="center"/>
            <w:hideMark/>
          </w:tcPr>
          <w:p w14:paraId="6D99525E" w14:textId="6A25FA35"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4" w:type="dxa"/>
            <w:vMerge/>
            <w:tcBorders>
              <w:left w:val="nil"/>
              <w:right w:val="single" w:sz="4" w:space="0" w:color="auto"/>
            </w:tcBorders>
            <w:shd w:val="clear" w:color="auto" w:fill="auto"/>
            <w:vAlign w:val="center"/>
          </w:tcPr>
          <w:p w14:paraId="2DF9DC28" w14:textId="42B7F95C"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657FB5AF" w14:textId="23DA4E66"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50" w:type="dxa"/>
            <w:tcBorders>
              <w:top w:val="nil"/>
              <w:left w:val="nil"/>
              <w:bottom w:val="single" w:sz="4" w:space="0" w:color="auto"/>
              <w:right w:val="single" w:sz="4" w:space="0" w:color="auto"/>
            </w:tcBorders>
            <w:shd w:val="clear" w:color="auto" w:fill="auto"/>
            <w:vAlign w:val="center"/>
            <w:hideMark/>
          </w:tcPr>
          <w:p w14:paraId="6F69DB87" w14:textId="32F3238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4" w:type="dxa"/>
            <w:tcBorders>
              <w:top w:val="nil"/>
              <w:left w:val="nil"/>
              <w:bottom w:val="single" w:sz="4" w:space="0" w:color="auto"/>
              <w:right w:val="single" w:sz="4" w:space="0" w:color="auto"/>
            </w:tcBorders>
            <w:shd w:val="clear" w:color="auto" w:fill="auto"/>
            <w:vAlign w:val="center"/>
            <w:hideMark/>
          </w:tcPr>
          <w:p w14:paraId="4B17CBE5" w14:textId="6C76A15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36F2B97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75E3D4CD" w14:textId="7A4EB70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3,82,05,600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427E0E5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55,39,812</w:t>
            </w:r>
          </w:p>
        </w:tc>
      </w:tr>
      <w:tr w:rsidR="00813265" w:rsidRPr="00813265" w14:paraId="7781FAE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416" w:type="dxa"/>
            <w:tcBorders>
              <w:top w:val="nil"/>
              <w:left w:val="nil"/>
              <w:bottom w:val="single" w:sz="4" w:space="0" w:color="auto"/>
              <w:right w:val="single" w:sz="4" w:space="0" w:color="auto"/>
            </w:tcBorders>
            <w:shd w:val="clear" w:color="auto" w:fill="auto"/>
            <w:vAlign w:val="center"/>
            <w:hideMark/>
          </w:tcPr>
          <w:p w14:paraId="66A92897" w14:textId="715F79A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4" w:type="dxa"/>
            <w:vMerge/>
            <w:tcBorders>
              <w:left w:val="nil"/>
              <w:right w:val="single" w:sz="4" w:space="0" w:color="auto"/>
            </w:tcBorders>
            <w:shd w:val="clear" w:color="auto" w:fill="auto"/>
            <w:vAlign w:val="center"/>
          </w:tcPr>
          <w:p w14:paraId="0287223E" w14:textId="77A2A9F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53961E5" w14:textId="25345D95"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50" w:type="dxa"/>
            <w:tcBorders>
              <w:top w:val="nil"/>
              <w:left w:val="nil"/>
              <w:bottom w:val="single" w:sz="4" w:space="0" w:color="auto"/>
              <w:right w:val="single" w:sz="4" w:space="0" w:color="auto"/>
            </w:tcBorders>
            <w:shd w:val="clear" w:color="auto" w:fill="auto"/>
            <w:vAlign w:val="center"/>
            <w:hideMark/>
          </w:tcPr>
          <w:p w14:paraId="556D389A" w14:textId="121E85F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4" w:type="dxa"/>
            <w:tcBorders>
              <w:top w:val="nil"/>
              <w:left w:val="nil"/>
              <w:bottom w:val="single" w:sz="4" w:space="0" w:color="auto"/>
              <w:right w:val="single" w:sz="4" w:space="0" w:color="auto"/>
            </w:tcBorders>
            <w:shd w:val="clear" w:color="auto" w:fill="auto"/>
            <w:vAlign w:val="center"/>
            <w:hideMark/>
          </w:tcPr>
          <w:p w14:paraId="5A215571" w14:textId="4713FAB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7E8907F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hideMark/>
          </w:tcPr>
          <w:p w14:paraId="2FED2FD7" w14:textId="3A5AC6F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2,36,49,600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71D9BC2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34,29,192</w:t>
            </w:r>
          </w:p>
        </w:tc>
      </w:tr>
      <w:tr w:rsidR="00813265" w:rsidRPr="00813265" w14:paraId="4A7455E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416" w:type="dxa"/>
            <w:tcBorders>
              <w:top w:val="nil"/>
              <w:left w:val="nil"/>
              <w:bottom w:val="single" w:sz="4" w:space="0" w:color="auto"/>
              <w:right w:val="single" w:sz="4" w:space="0" w:color="auto"/>
            </w:tcBorders>
            <w:shd w:val="clear" w:color="auto" w:fill="auto"/>
            <w:vAlign w:val="center"/>
            <w:hideMark/>
          </w:tcPr>
          <w:p w14:paraId="6B24093B" w14:textId="61F1656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4" w:type="dxa"/>
            <w:vMerge/>
            <w:tcBorders>
              <w:left w:val="nil"/>
              <w:right w:val="single" w:sz="4" w:space="0" w:color="auto"/>
            </w:tcBorders>
            <w:shd w:val="clear" w:color="auto" w:fill="auto"/>
            <w:vAlign w:val="center"/>
            <w:hideMark/>
          </w:tcPr>
          <w:p w14:paraId="6082FAB1" w14:textId="27AB42A9"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hideMark/>
          </w:tcPr>
          <w:p w14:paraId="1BD845A0" w14:textId="6D14EBD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50" w:type="dxa"/>
            <w:tcBorders>
              <w:top w:val="nil"/>
              <w:left w:val="nil"/>
              <w:bottom w:val="single" w:sz="4" w:space="0" w:color="auto"/>
              <w:right w:val="single" w:sz="4" w:space="0" w:color="auto"/>
            </w:tcBorders>
            <w:shd w:val="clear" w:color="auto" w:fill="auto"/>
            <w:vAlign w:val="center"/>
            <w:hideMark/>
          </w:tcPr>
          <w:p w14:paraId="52F3BF20" w14:textId="0091B3F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hideMark/>
          </w:tcPr>
          <w:p w14:paraId="6BF80AB6" w14:textId="7394177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1E094F3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hideMark/>
          </w:tcPr>
          <w:p w14:paraId="49DC7607" w14:textId="0CB963B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18,28,000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0536CDA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2,65,060</w:t>
            </w:r>
          </w:p>
        </w:tc>
      </w:tr>
      <w:tr w:rsidR="00813265" w:rsidRPr="00813265" w14:paraId="52F18FE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DE6BCF5" w14:textId="2D2D75E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416" w:type="dxa"/>
            <w:tcBorders>
              <w:top w:val="nil"/>
              <w:left w:val="nil"/>
              <w:bottom w:val="single" w:sz="4" w:space="0" w:color="auto"/>
              <w:right w:val="single" w:sz="4" w:space="0" w:color="auto"/>
            </w:tcBorders>
            <w:shd w:val="clear" w:color="auto" w:fill="auto"/>
            <w:vAlign w:val="center"/>
          </w:tcPr>
          <w:p w14:paraId="67EBAB50" w14:textId="04CCA1CD"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4" w:type="dxa"/>
            <w:vMerge/>
            <w:tcBorders>
              <w:left w:val="nil"/>
              <w:right w:val="single" w:sz="4" w:space="0" w:color="auto"/>
            </w:tcBorders>
            <w:shd w:val="clear" w:color="auto" w:fill="auto"/>
            <w:vAlign w:val="center"/>
          </w:tcPr>
          <w:p w14:paraId="571811A0" w14:textId="39C459FB"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16900BD" w14:textId="71FC901F"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50" w:type="dxa"/>
            <w:tcBorders>
              <w:top w:val="nil"/>
              <w:left w:val="nil"/>
              <w:bottom w:val="single" w:sz="4" w:space="0" w:color="auto"/>
              <w:right w:val="single" w:sz="4" w:space="0" w:color="auto"/>
            </w:tcBorders>
            <w:shd w:val="clear" w:color="auto" w:fill="auto"/>
            <w:vAlign w:val="center"/>
          </w:tcPr>
          <w:p w14:paraId="444E35CA" w14:textId="70B3006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4" w:type="dxa"/>
            <w:tcBorders>
              <w:top w:val="nil"/>
              <w:left w:val="nil"/>
              <w:bottom w:val="single" w:sz="4" w:space="0" w:color="auto"/>
              <w:right w:val="single" w:sz="4" w:space="0" w:color="auto"/>
            </w:tcBorders>
            <w:shd w:val="clear" w:color="auto" w:fill="auto"/>
            <w:vAlign w:val="center"/>
          </w:tcPr>
          <w:p w14:paraId="07726C24" w14:textId="1354F20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6630F6A7"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tcPr>
          <w:p w14:paraId="04EEF33F" w14:textId="496BCEE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1,56,000</w:t>
            </w:r>
          </w:p>
        </w:tc>
        <w:tc>
          <w:tcPr>
            <w:tcW w:w="1283" w:type="dxa"/>
            <w:tcBorders>
              <w:top w:val="nil"/>
              <w:left w:val="nil"/>
              <w:bottom w:val="single" w:sz="4" w:space="0" w:color="auto"/>
              <w:right w:val="single" w:sz="4" w:space="0" w:color="auto"/>
            </w:tcBorders>
            <w:shd w:val="clear" w:color="auto" w:fill="auto"/>
            <w:noWrap/>
            <w:vAlign w:val="center"/>
          </w:tcPr>
          <w:p w14:paraId="5DF674F4" w14:textId="28E73993"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22,620</w:t>
            </w:r>
          </w:p>
        </w:tc>
      </w:tr>
      <w:tr w:rsidR="00813265" w:rsidRPr="00813265" w14:paraId="684A5B49"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ACD1768" w14:textId="441092E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416" w:type="dxa"/>
            <w:tcBorders>
              <w:top w:val="nil"/>
              <w:left w:val="nil"/>
              <w:bottom w:val="single" w:sz="4" w:space="0" w:color="auto"/>
              <w:right w:val="single" w:sz="4" w:space="0" w:color="auto"/>
            </w:tcBorders>
            <w:shd w:val="clear" w:color="auto" w:fill="auto"/>
            <w:vAlign w:val="center"/>
          </w:tcPr>
          <w:p w14:paraId="4907A528" w14:textId="3967E67A"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4" w:type="dxa"/>
            <w:vMerge/>
            <w:tcBorders>
              <w:left w:val="nil"/>
              <w:bottom w:val="single" w:sz="4" w:space="0" w:color="auto"/>
              <w:right w:val="single" w:sz="4" w:space="0" w:color="auto"/>
            </w:tcBorders>
            <w:shd w:val="clear" w:color="auto" w:fill="auto"/>
            <w:vAlign w:val="center"/>
          </w:tcPr>
          <w:p w14:paraId="4557C819" w14:textId="53C18163"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3A43562" w14:textId="71E267BC"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50" w:type="dxa"/>
            <w:tcBorders>
              <w:top w:val="nil"/>
              <w:left w:val="nil"/>
              <w:bottom w:val="single" w:sz="4" w:space="0" w:color="auto"/>
              <w:right w:val="single" w:sz="4" w:space="0" w:color="auto"/>
            </w:tcBorders>
            <w:shd w:val="clear" w:color="auto" w:fill="auto"/>
            <w:vAlign w:val="center"/>
          </w:tcPr>
          <w:p w14:paraId="5DA0C352" w14:textId="1E231CD4"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4" w:type="dxa"/>
            <w:tcBorders>
              <w:top w:val="nil"/>
              <w:left w:val="nil"/>
              <w:bottom w:val="single" w:sz="4" w:space="0" w:color="auto"/>
              <w:right w:val="single" w:sz="4" w:space="0" w:color="auto"/>
            </w:tcBorders>
            <w:shd w:val="clear" w:color="auto" w:fill="auto"/>
            <w:vAlign w:val="center"/>
          </w:tcPr>
          <w:p w14:paraId="7B720F01" w14:textId="3CD56FE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F73404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1000</w:t>
            </w:r>
          </w:p>
        </w:tc>
        <w:tc>
          <w:tcPr>
            <w:tcW w:w="1283" w:type="dxa"/>
            <w:tcBorders>
              <w:top w:val="nil"/>
              <w:left w:val="nil"/>
              <w:bottom w:val="single" w:sz="4" w:space="0" w:color="auto"/>
              <w:right w:val="single" w:sz="4" w:space="0" w:color="auto"/>
            </w:tcBorders>
            <w:shd w:val="clear" w:color="auto" w:fill="auto"/>
            <w:noWrap/>
            <w:vAlign w:val="center"/>
          </w:tcPr>
          <w:p w14:paraId="364AB4B2" w14:textId="02F2E5B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29,82,000</w:t>
            </w:r>
          </w:p>
        </w:tc>
        <w:tc>
          <w:tcPr>
            <w:tcW w:w="1283" w:type="dxa"/>
            <w:tcBorders>
              <w:top w:val="nil"/>
              <w:left w:val="nil"/>
              <w:bottom w:val="single" w:sz="4" w:space="0" w:color="auto"/>
              <w:right w:val="single" w:sz="4" w:space="0" w:color="auto"/>
            </w:tcBorders>
            <w:shd w:val="clear" w:color="auto" w:fill="auto"/>
            <w:noWrap/>
            <w:vAlign w:val="center"/>
          </w:tcPr>
          <w:p w14:paraId="6B02DFA3" w14:textId="7B6FD53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4,32,390</w:t>
            </w:r>
          </w:p>
        </w:tc>
      </w:tr>
      <w:tr w:rsidR="00813265" w:rsidRPr="00813265" w14:paraId="4BDE57A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519DEB0" w14:textId="4AE18BE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416" w:type="dxa"/>
            <w:tcBorders>
              <w:top w:val="nil"/>
              <w:left w:val="nil"/>
              <w:bottom w:val="single" w:sz="4" w:space="0" w:color="auto"/>
              <w:right w:val="single" w:sz="4" w:space="0" w:color="auto"/>
            </w:tcBorders>
            <w:shd w:val="clear" w:color="auto" w:fill="auto"/>
            <w:vAlign w:val="center"/>
          </w:tcPr>
          <w:p w14:paraId="1C80C867" w14:textId="6201A837"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4" w:type="dxa"/>
            <w:vMerge w:val="restart"/>
            <w:tcBorders>
              <w:top w:val="nil"/>
              <w:left w:val="nil"/>
              <w:right w:val="single" w:sz="4" w:space="0" w:color="auto"/>
            </w:tcBorders>
            <w:shd w:val="clear" w:color="auto" w:fill="auto"/>
            <w:vAlign w:val="center"/>
          </w:tcPr>
          <w:p w14:paraId="1394CF51" w14:textId="5FDE5BAE"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34" w:type="dxa"/>
            <w:tcBorders>
              <w:top w:val="nil"/>
              <w:left w:val="nil"/>
              <w:bottom w:val="single" w:sz="4" w:space="0" w:color="auto"/>
              <w:right w:val="single" w:sz="4" w:space="0" w:color="auto"/>
            </w:tcBorders>
            <w:shd w:val="clear" w:color="auto" w:fill="auto"/>
            <w:vAlign w:val="center"/>
          </w:tcPr>
          <w:p w14:paraId="4EE21D3C" w14:textId="7D851C9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50" w:type="dxa"/>
            <w:tcBorders>
              <w:top w:val="nil"/>
              <w:left w:val="nil"/>
              <w:bottom w:val="single" w:sz="4" w:space="0" w:color="auto"/>
              <w:right w:val="single" w:sz="4" w:space="0" w:color="auto"/>
            </w:tcBorders>
            <w:shd w:val="clear" w:color="auto" w:fill="auto"/>
            <w:vAlign w:val="center"/>
          </w:tcPr>
          <w:p w14:paraId="53885339" w14:textId="4415B2E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2FED960A" w14:textId="6331B7D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0376CFCC"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F53627C" w14:textId="67882DD4"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0755207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18,22,128</w:t>
            </w:r>
          </w:p>
        </w:tc>
      </w:tr>
      <w:tr w:rsidR="00813265" w:rsidRPr="00813265" w14:paraId="43AA9A34"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4AD2339" w14:textId="49C0F5C8"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416" w:type="dxa"/>
            <w:tcBorders>
              <w:top w:val="nil"/>
              <w:left w:val="nil"/>
              <w:bottom w:val="single" w:sz="4" w:space="0" w:color="auto"/>
              <w:right w:val="single" w:sz="4" w:space="0" w:color="auto"/>
            </w:tcBorders>
            <w:shd w:val="clear" w:color="auto" w:fill="auto"/>
            <w:vAlign w:val="center"/>
          </w:tcPr>
          <w:p w14:paraId="012D054C" w14:textId="749F3446"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4" w:type="dxa"/>
            <w:vMerge/>
            <w:tcBorders>
              <w:left w:val="nil"/>
              <w:right w:val="single" w:sz="4" w:space="0" w:color="auto"/>
            </w:tcBorders>
            <w:shd w:val="clear" w:color="auto" w:fill="auto"/>
            <w:vAlign w:val="center"/>
          </w:tcPr>
          <w:p w14:paraId="3730E1F1" w14:textId="181F5607"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6958B045" w14:textId="5080F225"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50" w:type="dxa"/>
            <w:tcBorders>
              <w:top w:val="nil"/>
              <w:left w:val="nil"/>
              <w:bottom w:val="single" w:sz="4" w:space="0" w:color="auto"/>
              <w:right w:val="single" w:sz="4" w:space="0" w:color="auto"/>
            </w:tcBorders>
            <w:shd w:val="clear" w:color="auto" w:fill="auto"/>
            <w:vAlign w:val="center"/>
          </w:tcPr>
          <w:p w14:paraId="0A6F2495" w14:textId="0F7C2E9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64DB0F9D" w14:textId="0566C0A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000E887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CE17A10" w14:textId="0439ED5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4E9BF4F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27,33,192</w:t>
            </w:r>
          </w:p>
        </w:tc>
      </w:tr>
      <w:tr w:rsidR="00813265" w:rsidRPr="00813265" w14:paraId="76988E74"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65E2BE95" w14:textId="0AA1E3D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416" w:type="dxa"/>
            <w:tcBorders>
              <w:top w:val="nil"/>
              <w:left w:val="nil"/>
              <w:bottom w:val="single" w:sz="4" w:space="0" w:color="auto"/>
              <w:right w:val="single" w:sz="4" w:space="0" w:color="auto"/>
            </w:tcBorders>
            <w:shd w:val="clear" w:color="auto" w:fill="auto"/>
            <w:vAlign w:val="center"/>
          </w:tcPr>
          <w:p w14:paraId="46B64E7F" w14:textId="1AA549A8"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4" w:type="dxa"/>
            <w:vMerge/>
            <w:tcBorders>
              <w:left w:val="nil"/>
              <w:right w:val="single" w:sz="4" w:space="0" w:color="auto"/>
            </w:tcBorders>
            <w:shd w:val="clear" w:color="auto" w:fill="auto"/>
            <w:vAlign w:val="center"/>
          </w:tcPr>
          <w:p w14:paraId="5AEE2BFC" w14:textId="0D921A7B"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7E1A582E" w14:textId="21C34DCC"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50" w:type="dxa"/>
            <w:tcBorders>
              <w:top w:val="nil"/>
              <w:left w:val="nil"/>
              <w:bottom w:val="single" w:sz="4" w:space="0" w:color="auto"/>
              <w:right w:val="single" w:sz="4" w:space="0" w:color="auto"/>
            </w:tcBorders>
            <w:shd w:val="clear" w:color="auto" w:fill="auto"/>
            <w:vAlign w:val="center"/>
          </w:tcPr>
          <w:p w14:paraId="53B5E3A8" w14:textId="2A1524D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03EB831F" w14:textId="51F9585A"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489648B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3149F850" w14:textId="3B9E978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3F057590"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27,33,192</w:t>
            </w:r>
          </w:p>
        </w:tc>
      </w:tr>
      <w:tr w:rsidR="00813265" w:rsidRPr="00813265" w14:paraId="21FC6A8B"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6A630E2C" w14:textId="7FAE249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416" w:type="dxa"/>
            <w:tcBorders>
              <w:top w:val="nil"/>
              <w:left w:val="nil"/>
              <w:bottom w:val="single" w:sz="4" w:space="0" w:color="auto"/>
              <w:right w:val="single" w:sz="4" w:space="0" w:color="auto"/>
            </w:tcBorders>
            <w:shd w:val="clear" w:color="auto" w:fill="auto"/>
            <w:vAlign w:val="center"/>
          </w:tcPr>
          <w:p w14:paraId="7523A4F8" w14:textId="52077EF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4" w:type="dxa"/>
            <w:vMerge/>
            <w:tcBorders>
              <w:left w:val="nil"/>
              <w:right w:val="single" w:sz="4" w:space="0" w:color="auto"/>
            </w:tcBorders>
            <w:shd w:val="clear" w:color="auto" w:fill="auto"/>
            <w:vAlign w:val="center"/>
          </w:tcPr>
          <w:p w14:paraId="737CA903" w14:textId="098C4DE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106CE017" w14:textId="0C0D4960"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50" w:type="dxa"/>
            <w:tcBorders>
              <w:top w:val="nil"/>
              <w:left w:val="nil"/>
              <w:bottom w:val="single" w:sz="4" w:space="0" w:color="auto"/>
              <w:right w:val="single" w:sz="4" w:space="0" w:color="auto"/>
            </w:tcBorders>
            <w:shd w:val="clear" w:color="auto" w:fill="auto"/>
            <w:vAlign w:val="center"/>
          </w:tcPr>
          <w:p w14:paraId="3BDD798B" w14:textId="083208F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3A8CA343" w14:textId="65BF497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4871A978"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1800</w:t>
            </w:r>
          </w:p>
        </w:tc>
        <w:tc>
          <w:tcPr>
            <w:tcW w:w="1283" w:type="dxa"/>
            <w:tcBorders>
              <w:top w:val="nil"/>
              <w:left w:val="nil"/>
              <w:bottom w:val="single" w:sz="4" w:space="0" w:color="auto"/>
              <w:right w:val="single" w:sz="4" w:space="0" w:color="auto"/>
            </w:tcBorders>
            <w:shd w:val="clear" w:color="auto" w:fill="auto"/>
            <w:noWrap/>
            <w:vAlign w:val="center"/>
          </w:tcPr>
          <w:p w14:paraId="3FBADF82" w14:textId="6709096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618C9196"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22,70,178</w:t>
            </w:r>
          </w:p>
        </w:tc>
      </w:tr>
      <w:tr w:rsidR="00813265" w:rsidRPr="00813265" w14:paraId="3D3269DD"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0BEEE0D8" w14:textId="56BF8AC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416" w:type="dxa"/>
            <w:tcBorders>
              <w:top w:val="nil"/>
              <w:left w:val="nil"/>
              <w:bottom w:val="single" w:sz="4" w:space="0" w:color="auto"/>
              <w:right w:val="single" w:sz="4" w:space="0" w:color="auto"/>
            </w:tcBorders>
            <w:shd w:val="clear" w:color="auto" w:fill="auto"/>
            <w:vAlign w:val="center"/>
          </w:tcPr>
          <w:p w14:paraId="66348520" w14:textId="049F51EE"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Labour Quarter</w:t>
            </w:r>
          </w:p>
        </w:tc>
        <w:tc>
          <w:tcPr>
            <w:tcW w:w="1134" w:type="dxa"/>
            <w:vMerge/>
            <w:tcBorders>
              <w:left w:val="nil"/>
              <w:right w:val="single" w:sz="4" w:space="0" w:color="auto"/>
            </w:tcBorders>
            <w:shd w:val="clear" w:color="auto" w:fill="auto"/>
            <w:vAlign w:val="center"/>
          </w:tcPr>
          <w:p w14:paraId="07E4017B" w14:textId="62A9B3A5"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11991E4" w14:textId="33B6F25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50" w:type="dxa"/>
            <w:tcBorders>
              <w:top w:val="nil"/>
              <w:left w:val="nil"/>
              <w:bottom w:val="single" w:sz="4" w:space="0" w:color="auto"/>
              <w:right w:val="single" w:sz="4" w:space="0" w:color="auto"/>
            </w:tcBorders>
            <w:shd w:val="clear" w:color="auto" w:fill="auto"/>
            <w:vAlign w:val="center"/>
          </w:tcPr>
          <w:p w14:paraId="5CFEB93C" w14:textId="028FD26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331511BB" w14:textId="7671383C"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4B7F3F27"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300F06B" w14:textId="56E06C4D"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4683A10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12,13,824</w:t>
            </w:r>
          </w:p>
        </w:tc>
      </w:tr>
      <w:tr w:rsidR="00813265" w:rsidRPr="00813265" w14:paraId="10E30995"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FD1AC4B" w14:textId="0D3AE15D"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416" w:type="dxa"/>
            <w:tcBorders>
              <w:top w:val="nil"/>
              <w:left w:val="nil"/>
              <w:bottom w:val="single" w:sz="4" w:space="0" w:color="auto"/>
              <w:right w:val="single" w:sz="4" w:space="0" w:color="auto"/>
            </w:tcBorders>
            <w:shd w:val="clear" w:color="auto" w:fill="auto"/>
            <w:vAlign w:val="center"/>
          </w:tcPr>
          <w:p w14:paraId="69CB7D81" w14:textId="6F16DCC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4" w:type="dxa"/>
            <w:vMerge/>
            <w:tcBorders>
              <w:left w:val="nil"/>
              <w:right w:val="single" w:sz="4" w:space="0" w:color="auto"/>
            </w:tcBorders>
            <w:shd w:val="clear" w:color="auto" w:fill="auto"/>
            <w:vAlign w:val="center"/>
          </w:tcPr>
          <w:p w14:paraId="3E9AA9E9" w14:textId="7C9DB974"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4E7526A3" w14:textId="6445D38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50" w:type="dxa"/>
            <w:tcBorders>
              <w:top w:val="nil"/>
              <w:left w:val="nil"/>
              <w:bottom w:val="single" w:sz="4" w:space="0" w:color="auto"/>
              <w:right w:val="single" w:sz="4" w:space="0" w:color="auto"/>
            </w:tcBorders>
            <w:shd w:val="clear" w:color="auto" w:fill="auto"/>
            <w:vAlign w:val="center"/>
          </w:tcPr>
          <w:p w14:paraId="7F5810A1" w14:textId="6287F3B0"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4" w:type="dxa"/>
            <w:tcBorders>
              <w:top w:val="nil"/>
              <w:left w:val="nil"/>
              <w:bottom w:val="single" w:sz="4" w:space="0" w:color="auto"/>
              <w:right w:val="single" w:sz="4" w:space="0" w:color="auto"/>
            </w:tcBorders>
            <w:shd w:val="clear" w:color="auto" w:fill="auto"/>
            <w:vAlign w:val="center"/>
          </w:tcPr>
          <w:p w14:paraId="7082F363" w14:textId="70873ADF"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6BA69DD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34EF8DB" w14:textId="10004E5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34,53,600</w:t>
            </w:r>
          </w:p>
        </w:tc>
        <w:tc>
          <w:tcPr>
            <w:tcW w:w="1283" w:type="dxa"/>
            <w:tcBorders>
              <w:top w:val="nil"/>
              <w:left w:val="nil"/>
              <w:bottom w:val="single" w:sz="4" w:space="0" w:color="auto"/>
              <w:right w:val="single" w:sz="4" w:space="0" w:color="auto"/>
            </w:tcBorders>
            <w:shd w:val="clear" w:color="auto" w:fill="auto"/>
            <w:noWrap/>
            <w:vAlign w:val="center"/>
          </w:tcPr>
          <w:p w14:paraId="67ADC81E" w14:textId="04FBBCF9"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5,00,772</w:t>
            </w:r>
          </w:p>
        </w:tc>
      </w:tr>
      <w:tr w:rsidR="00813265" w:rsidRPr="00813265" w14:paraId="76E63FEC"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1C39CB51" w14:textId="26E458B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416" w:type="dxa"/>
            <w:tcBorders>
              <w:top w:val="nil"/>
              <w:left w:val="nil"/>
              <w:bottom w:val="single" w:sz="4" w:space="0" w:color="auto"/>
              <w:right w:val="single" w:sz="4" w:space="0" w:color="auto"/>
            </w:tcBorders>
            <w:shd w:val="clear" w:color="auto" w:fill="auto"/>
            <w:vAlign w:val="center"/>
          </w:tcPr>
          <w:p w14:paraId="70399F6A" w14:textId="5B204C1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4" w:type="dxa"/>
            <w:vMerge/>
            <w:tcBorders>
              <w:left w:val="nil"/>
              <w:right w:val="single" w:sz="4" w:space="0" w:color="auto"/>
            </w:tcBorders>
            <w:shd w:val="clear" w:color="auto" w:fill="auto"/>
            <w:vAlign w:val="center"/>
          </w:tcPr>
          <w:p w14:paraId="6DA5A02A" w14:textId="648C34C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05FE5270" w14:textId="79EB887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08AD4AD0" w14:textId="149C963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7B1BC2E8" w14:textId="0EEA7E9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72027023"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7979D710" w14:textId="21CEC8E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72BB98E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63820A1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9FA6AEA" w14:textId="212B6913"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416" w:type="dxa"/>
            <w:tcBorders>
              <w:top w:val="nil"/>
              <w:left w:val="nil"/>
              <w:bottom w:val="single" w:sz="4" w:space="0" w:color="auto"/>
              <w:right w:val="single" w:sz="4" w:space="0" w:color="auto"/>
            </w:tcBorders>
            <w:shd w:val="clear" w:color="auto" w:fill="auto"/>
            <w:vAlign w:val="center"/>
          </w:tcPr>
          <w:p w14:paraId="56E465BA" w14:textId="0113854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4" w:type="dxa"/>
            <w:vMerge/>
            <w:tcBorders>
              <w:left w:val="nil"/>
              <w:right w:val="single" w:sz="4" w:space="0" w:color="auto"/>
            </w:tcBorders>
            <w:shd w:val="clear" w:color="auto" w:fill="auto"/>
            <w:vAlign w:val="center"/>
          </w:tcPr>
          <w:p w14:paraId="131F7ECB" w14:textId="47DC4BFA"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3A4FECA4" w14:textId="31164452"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27362094" w14:textId="563B55FB"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628C8ECD" w14:textId="5506366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6294D48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0C9BAAC4" w14:textId="1D7E4A3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1640C03B"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7A1D0FCC"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26511DE7" w14:textId="196AD18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416" w:type="dxa"/>
            <w:tcBorders>
              <w:top w:val="nil"/>
              <w:left w:val="nil"/>
              <w:bottom w:val="single" w:sz="4" w:space="0" w:color="auto"/>
              <w:right w:val="single" w:sz="4" w:space="0" w:color="auto"/>
            </w:tcBorders>
            <w:shd w:val="clear" w:color="auto" w:fill="auto"/>
            <w:vAlign w:val="center"/>
          </w:tcPr>
          <w:p w14:paraId="10F4E64F" w14:textId="64ED428B"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4" w:type="dxa"/>
            <w:vMerge/>
            <w:tcBorders>
              <w:left w:val="nil"/>
              <w:right w:val="single" w:sz="4" w:space="0" w:color="auto"/>
            </w:tcBorders>
            <w:shd w:val="clear" w:color="auto" w:fill="auto"/>
            <w:vAlign w:val="center"/>
          </w:tcPr>
          <w:p w14:paraId="1E3431CE" w14:textId="020D1C1F"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53675BCA" w14:textId="65E8A47E"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50" w:type="dxa"/>
            <w:tcBorders>
              <w:top w:val="nil"/>
              <w:left w:val="nil"/>
              <w:bottom w:val="single" w:sz="4" w:space="0" w:color="auto"/>
              <w:right w:val="single" w:sz="4" w:space="0" w:color="auto"/>
            </w:tcBorders>
            <w:shd w:val="clear" w:color="auto" w:fill="auto"/>
            <w:vAlign w:val="center"/>
          </w:tcPr>
          <w:p w14:paraId="3F3937D0" w14:textId="3D5E5926"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111F01D4" w14:textId="6A61C9F5"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02AAACA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298AC4AB" w14:textId="103CD63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2F290F5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20,78,952</w:t>
            </w:r>
          </w:p>
        </w:tc>
      </w:tr>
      <w:tr w:rsidR="00813265" w:rsidRPr="00813265" w14:paraId="034C5657"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333BB0D1" w14:textId="31F4D06E"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416" w:type="dxa"/>
            <w:tcBorders>
              <w:top w:val="nil"/>
              <w:left w:val="nil"/>
              <w:bottom w:val="single" w:sz="4" w:space="0" w:color="auto"/>
              <w:right w:val="single" w:sz="4" w:space="0" w:color="auto"/>
            </w:tcBorders>
            <w:shd w:val="clear" w:color="auto" w:fill="auto"/>
            <w:vAlign w:val="center"/>
          </w:tcPr>
          <w:p w14:paraId="13FB2116" w14:textId="7D1EC67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Servent Quarter</w:t>
            </w:r>
          </w:p>
        </w:tc>
        <w:tc>
          <w:tcPr>
            <w:tcW w:w="1134" w:type="dxa"/>
            <w:vMerge/>
            <w:tcBorders>
              <w:left w:val="nil"/>
              <w:right w:val="single" w:sz="4" w:space="0" w:color="auto"/>
            </w:tcBorders>
            <w:shd w:val="clear" w:color="auto" w:fill="auto"/>
            <w:vAlign w:val="center"/>
          </w:tcPr>
          <w:p w14:paraId="243116B2" w14:textId="57A496A1"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0A406C01" w14:textId="50B63754"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50" w:type="dxa"/>
            <w:tcBorders>
              <w:top w:val="nil"/>
              <w:left w:val="nil"/>
              <w:bottom w:val="single" w:sz="4" w:space="0" w:color="auto"/>
              <w:right w:val="single" w:sz="4" w:space="0" w:color="auto"/>
            </w:tcBorders>
            <w:shd w:val="clear" w:color="auto" w:fill="auto"/>
            <w:vAlign w:val="center"/>
          </w:tcPr>
          <w:p w14:paraId="647C24D3" w14:textId="678ECDE9"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4" w:type="dxa"/>
            <w:tcBorders>
              <w:top w:val="nil"/>
              <w:left w:val="nil"/>
              <w:bottom w:val="single" w:sz="4" w:space="0" w:color="auto"/>
              <w:right w:val="single" w:sz="4" w:space="0" w:color="auto"/>
            </w:tcBorders>
            <w:shd w:val="clear" w:color="auto" w:fill="auto"/>
            <w:vAlign w:val="center"/>
          </w:tcPr>
          <w:p w14:paraId="099D90EA" w14:textId="448DB337"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68ADE8BE"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auto" w:fill="auto"/>
            <w:noWrap/>
            <w:vAlign w:val="center"/>
          </w:tcPr>
          <w:p w14:paraId="657D495A" w14:textId="4501B28F"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017C73C2"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14,41,416</w:t>
            </w:r>
          </w:p>
        </w:tc>
      </w:tr>
      <w:tr w:rsidR="00813265" w:rsidRPr="00813265" w14:paraId="57C59D5A" w14:textId="77777777" w:rsidTr="00813265">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tcPr>
          <w:p w14:paraId="566C43DE" w14:textId="17ECE222"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416" w:type="dxa"/>
            <w:tcBorders>
              <w:top w:val="nil"/>
              <w:left w:val="nil"/>
              <w:bottom w:val="single" w:sz="4" w:space="0" w:color="auto"/>
              <w:right w:val="single" w:sz="4" w:space="0" w:color="auto"/>
            </w:tcBorders>
            <w:shd w:val="clear" w:color="auto" w:fill="auto"/>
            <w:vAlign w:val="center"/>
          </w:tcPr>
          <w:p w14:paraId="12747F62" w14:textId="20B05464" w:rsidR="00813265" w:rsidRPr="00813265" w:rsidRDefault="00813265" w:rsidP="00813265">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4" w:type="dxa"/>
            <w:vMerge/>
            <w:tcBorders>
              <w:left w:val="nil"/>
              <w:bottom w:val="single" w:sz="4" w:space="0" w:color="auto"/>
              <w:right w:val="single" w:sz="4" w:space="0" w:color="auto"/>
            </w:tcBorders>
            <w:shd w:val="clear" w:color="auto" w:fill="auto"/>
            <w:vAlign w:val="center"/>
          </w:tcPr>
          <w:p w14:paraId="1A477D03" w14:textId="12B2EE6D" w:rsidR="00813265" w:rsidRPr="00813265" w:rsidRDefault="00813265" w:rsidP="00813265">
            <w:pPr>
              <w:rPr>
                <w:rFonts w:asciiTheme="minorHAnsi" w:hAnsiTheme="minorHAnsi" w:cstheme="minorHAnsi"/>
                <w:sz w:val="20"/>
                <w:szCs w:val="20"/>
                <w:lang w:val="en-IN" w:eastAsia="en-IN"/>
              </w:rPr>
            </w:pPr>
          </w:p>
        </w:tc>
        <w:tc>
          <w:tcPr>
            <w:tcW w:w="1134" w:type="dxa"/>
            <w:tcBorders>
              <w:top w:val="nil"/>
              <w:left w:val="nil"/>
              <w:bottom w:val="single" w:sz="4" w:space="0" w:color="auto"/>
              <w:right w:val="single" w:sz="4" w:space="0" w:color="auto"/>
            </w:tcBorders>
            <w:shd w:val="clear" w:color="auto" w:fill="auto"/>
            <w:vAlign w:val="center"/>
          </w:tcPr>
          <w:p w14:paraId="4393AE96" w14:textId="2B6A53CA" w:rsidR="00813265" w:rsidRPr="00813265" w:rsidRDefault="00813265" w:rsidP="00813265">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50" w:type="dxa"/>
            <w:tcBorders>
              <w:top w:val="nil"/>
              <w:left w:val="nil"/>
              <w:bottom w:val="single" w:sz="4" w:space="0" w:color="auto"/>
              <w:right w:val="single" w:sz="4" w:space="0" w:color="auto"/>
            </w:tcBorders>
            <w:shd w:val="clear" w:color="auto" w:fill="auto"/>
            <w:vAlign w:val="center"/>
          </w:tcPr>
          <w:p w14:paraId="139D89CF" w14:textId="6C7E4BF1"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4" w:type="dxa"/>
            <w:tcBorders>
              <w:top w:val="nil"/>
              <w:left w:val="nil"/>
              <w:bottom w:val="single" w:sz="4" w:space="0" w:color="auto"/>
              <w:right w:val="single" w:sz="4" w:space="0" w:color="auto"/>
            </w:tcBorders>
            <w:shd w:val="clear" w:color="auto" w:fill="auto"/>
            <w:vAlign w:val="center"/>
          </w:tcPr>
          <w:p w14:paraId="1DBC9175" w14:textId="0B211E73" w:rsidR="00813265" w:rsidRPr="00813265" w:rsidRDefault="00813265" w:rsidP="00813265">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72C6A0B5"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1600</w:t>
            </w:r>
          </w:p>
        </w:tc>
        <w:tc>
          <w:tcPr>
            <w:tcW w:w="1283" w:type="dxa"/>
            <w:tcBorders>
              <w:top w:val="nil"/>
              <w:left w:val="nil"/>
              <w:bottom w:val="single" w:sz="4" w:space="0" w:color="auto"/>
              <w:right w:val="single" w:sz="4" w:space="0" w:color="auto"/>
            </w:tcBorders>
            <w:shd w:val="clear" w:color="auto" w:fill="auto"/>
            <w:noWrap/>
            <w:vAlign w:val="center"/>
          </w:tcPr>
          <w:p w14:paraId="354C25D8" w14:textId="4B68D2BA"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070249C1" w:rsidR="00813265" w:rsidRPr="00813265" w:rsidRDefault="00813265" w:rsidP="00813265">
            <w:pPr>
              <w:jc w:val="right"/>
              <w:rPr>
                <w:rFonts w:asciiTheme="minorHAnsi" w:hAnsiTheme="minorHAnsi" w:cstheme="minorHAnsi"/>
                <w:color w:val="000000"/>
                <w:sz w:val="20"/>
                <w:szCs w:val="20"/>
                <w:lang w:val="en-IN" w:eastAsia="en-IN"/>
              </w:rPr>
            </w:pPr>
            <w:r w:rsidRPr="00813265">
              <w:rPr>
                <w:rFonts w:asciiTheme="minorHAnsi" w:hAnsiTheme="minorHAnsi" w:cstheme="minorHAnsi"/>
                <w:color w:val="000000"/>
                <w:sz w:val="20"/>
                <w:szCs w:val="20"/>
              </w:rPr>
              <w:t>13,85,968</w:t>
            </w:r>
          </w:p>
        </w:tc>
      </w:tr>
      <w:tr w:rsidR="0047493F" w:rsidRPr="00813265" w14:paraId="507D2E49" w14:textId="77777777" w:rsidTr="00813265">
        <w:trPr>
          <w:trHeight w:val="20"/>
          <w:jc w:val="center"/>
        </w:trPr>
        <w:tc>
          <w:tcPr>
            <w:tcW w:w="4112"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3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50"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4"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283" w:type="dxa"/>
            <w:tcBorders>
              <w:top w:val="nil"/>
              <w:left w:val="nil"/>
              <w:bottom w:val="single" w:sz="4" w:space="0" w:color="auto"/>
              <w:right w:val="single" w:sz="4" w:space="0" w:color="auto"/>
            </w:tcBorders>
            <w:shd w:val="clear" w:color="000000" w:fill="D9D9D9"/>
            <w:vAlign w:val="center"/>
            <w:hideMark/>
          </w:tcPr>
          <w:p w14:paraId="5AF1C40F" w14:textId="40EB1F09" w:rsidR="0047493F" w:rsidRPr="00813265" w:rsidRDefault="00813265"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57,46,49,800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4E8898AF" w:rsidR="0047493F" w:rsidRPr="00813265" w:rsidRDefault="00813265"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8,33,24,221</w:t>
            </w:r>
          </w:p>
        </w:tc>
      </w:tr>
    </w:tbl>
    <w:p w14:paraId="17184B92" w14:textId="5F82A2FB" w:rsidR="008C45DA" w:rsidRDefault="008C45DA" w:rsidP="008C45DA">
      <w:pPr>
        <w:ind w:hanging="851"/>
        <w:outlineLvl w:val="0"/>
        <w:rPr>
          <w:noProof/>
          <w:lang w:val="en-IN" w:eastAsia="en-IN"/>
        </w:rPr>
      </w:pP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Green area development, External area </w:t>
            </w:r>
            <w:r w:rsidRPr="00CF644B">
              <w:rPr>
                <w:rFonts w:ascii="Arial" w:hAnsi="Arial" w:cs="Arial"/>
                <w:i/>
                <w:sz w:val="20"/>
                <w:szCs w:val="20"/>
              </w:rPr>
              <w:lastRenderedPageBreak/>
              <w:t>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lastRenderedPageBreak/>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r>
              <w:rPr>
                <w:rFonts w:ascii="Arial" w:hAnsi="Arial" w:cs="Arial"/>
                <w:sz w:val="20"/>
                <w:szCs w:val="20"/>
              </w:rPr>
              <w:t>,00,000/-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260F2B4" w14:textId="77777777" w:rsidR="00A917BE" w:rsidRDefault="00A917BE" w:rsidP="00B4640C">
      <w:pPr>
        <w:outlineLvl w:val="0"/>
        <w:rPr>
          <w:rFonts w:ascii="Arial" w:hAnsi="Arial" w:cs="Arial"/>
          <w:b/>
          <w:u w:val="single"/>
        </w:rPr>
      </w:pPr>
    </w:p>
    <w:p w14:paraId="0C4BC58D" w14:textId="77777777" w:rsidR="00A917BE" w:rsidRDefault="00A917B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287837" w:rsidR="0041250F" w:rsidRPr="00CF644B" w:rsidRDefault="0041250F" w:rsidP="0041250F">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t xml:space="preserve"> </w:t>
            </w:r>
            <w:r w:rsidR="00875D54" w:rsidRPr="00875D54">
              <w:rPr>
                <w:rFonts w:ascii="Arial" w:hAnsi="Arial" w:cs="Arial"/>
                <w:b/>
                <w:sz w:val="20"/>
                <w:szCs w:val="20"/>
              </w:rPr>
              <w:t>2,00,29,07,088</w:t>
            </w:r>
            <w:r>
              <w:rPr>
                <w:rFonts w:ascii="Arial" w:hAnsi="Arial" w:cs="Arial"/>
                <w:b/>
                <w:sz w:val="20"/>
                <w:szCs w:val="20"/>
              </w:rPr>
              <w:t>/-</w:t>
            </w:r>
          </w:p>
        </w:tc>
        <w:tc>
          <w:tcPr>
            <w:tcW w:w="3398" w:type="dxa"/>
            <w:vAlign w:val="center"/>
          </w:tcPr>
          <w:p w14:paraId="31BDE7D0" w14:textId="1464E7E7"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3F7911">
              <w:rPr>
                <w:rFonts w:ascii="Arial" w:hAnsi="Arial" w:cs="Arial"/>
                <w:b/>
                <w:sz w:val="20"/>
                <w:szCs w:val="20"/>
              </w:rPr>
              <w:t xml:space="preserve"> 1,41,98,95,366</w:t>
            </w:r>
            <w:r>
              <w:rPr>
                <w:rFonts w:ascii="Arial" w:hAnsi="Arial" w:cs="Arial"/>
                <w:b/>
                <w:sz w:val="20"/>
                <w:szCs w:val="20"/>
              </w:rPr>
              <w:t>/-</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12863">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41250F" w:rsidRPr="00CF644B" w:rsidRDefault="00875D54" w:rsidP="0041250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62F8646B"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8</w:t>
            </w:r>
            <w:r w:rsidRPr="0041250F">
              <w:rPr>
                <w:rFonts w:ascii="Arial" w:hAnsi="Arial" w:cs="Arial"/>
                <w:b/>
                <w:sz w:val="20"/>
                <w:szCs w:val="20"/>
              </w:rPr>
              <w:t>,</w:t>
            </w:r>
            <w:r w:rsidR="00875D54">
              <w:rPr>
                <w:rFonts w:ascii="Arial" w:hAnsi="Arial" w:cs="Arial"/>
                <w:b/>
                <w:sz w:val="20"/>
                <w:szCs w:val="20"/>
              </w:rPr>
              <w:t>33</w:t>
            </w:r>
            <w:r w:rsidRPr="0041250F">
              <w:rPr>
                <w:rFonts w:ascii="Arial" w:hAnsi="Arial" w:cs="Arial"/>
                <w:b/>
                <w:sz w:val="20"/>
                <w:szCs w:val="20"/>
              </w:rPr>
              <w:t>,</w:t>
            </w:r>
            <w:r w:rsidR="00875D54">
              <w:rPr>
                <w:rFonts w:ascii="Arial" w:hAnsi="Arial" w:cs="Arial"/>
                <w:b/>
                <w:sz w:val="20"/>
                <w:szCs w:val="20"/>
              </w:rPr>
              <w:t>24</w:t>
            </w:r>
            <w:r w:rsidRPr="0041250F">
              <w:rPr>
                <w:rFonts w:ascii="Arial" w:hAnsi="Arial" w:cs="Arial"/>
                <w:b/>
                <w:sz w:val="20"/>
                <w:szCs w:val="20"/>
              </w:rPr>
              <w:t>,</w:t>
            </w:r>
            <w:r w:rsidR="00875D54">
              <w:rPr>
                <w:rFonts w:ascii="Arial" w:hAnsi="Arial" w:cs="Arial"/>
                <w:b/>
                <w:sz w:val="20"/>
                <w:szCs w:val="20"/>
              </w:rPr>
              <w:t>221</w:t>
            </w:r>
            <w:r>
              <w:rPr>
                <w:rFonts w:ascii="Arial" w:hAnsi="Arial" w:cs="Arial"/>
                <w:b/>
                <w:sz w:val="20"/>
                <w:szCs w:val="20"/>
              </w:rPr>
              <w:t>/-</w:t>
            </w:r>
            <w:r w:rsidRPr="0041250F">
              <w:rPr>
                <w:rFonts w:ascii="Arial" w:hAnsi="Arial" w:cs="Arial"/>
                <w:b/>
                <w:sz w:val="20"/>
                <w:szCs w:val="20"/>
              </w:rPr>
              <w:t xml:space="preserve"> </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41250F" w:rsidRPr="00CF644B" w:rsidRDefault="0041250F"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875D54">
              <w:rPr>
                <w:rFonts w:ascii="Arial" w:hAnsi="Arial" w:cs="Arial"/>
                <w:b/>
                <w:sz w:val="20"/>
                <w:szCs w:val="20"/>
              </w:rPr>
              <w:t>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875D54" w:rsidRPr="00C643D1" w14:paraId="0693F66D" w14:textId="77777777" w:rsidTr="009B0D65">
        <w:trPr>
          <w:trHeight w:val="143"/>
          <w:jc w:val="center"/>
        </w:trPr>
        <w:tc>
          <w:tcPr>
            <w:tcW w:w="728" w:type="dxa"/>
          </w:tcPr>
          <w:p w14:paraId="7C4B67A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26AB9FF5" w:rsidR="00875D54" w:rsidRPr="00CF644B" w:rsidRDefault="00875D54" w:rsidP="00875D54">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t xml:space="preserve"> </w:t>
            </w:r>
            <w:r w:rsidRPr="00875D54">
              <w:rPr>
                <w:rFonts w:ascii="Arial" w:hAnsi="Arial" w:cs="Arial"/>
                <w:b/>
                <w:sz w:val="20"/>
                <w:szCs w:val="20"/>
              </w:rPr>
              <w:t>2,00,29,07,088</w:t>
            </w:r>
            <w:r>
              <w:rPr>
                <w:rFonts w:ascii="Arial" w:hAnsi="Arial" w:cs="Arial"/>
                <w:b/>
                <w:sz w:val="20"/>
                <w:szCs w:val="20"/>
              </w:rPr>
              <w:t>/-</w:t>
            </w:r>
          </w:p>
        </w:tc>
        <w:tc>
          <w:tcPr>
            <w:tcW w:w="3398" w:type="dxa"/>
            <w:vAlign w:val="center"/>
          </w:tcPr>
          <w:p w14:paraId="746CA21C" w14:textId="4A44449D" w:rsidR="00875D54" w:rsidRPr="00CF644B" w:rsidRDefault="00875D54" w:rsidP="00875D54">
            <w:pPr>
              <w:tabs>
                <w:tab w:val="left" w:pos="360"/>
              </w:tabs>
              <w:spacing w:line="276" w:lineRule="auto"/>
              <w:jc w:val="center"/>
              <w:rPr>
                <w:rFonts w:ascii="Arial" w:hAnsi="Arial" w:cs="Arial"/>
                <w:b/>
                <w:sz w:val="20"/>
                <w:szCs w:val="20"/>
              </w:rPr>
            </w:pPr>
            <w:r>
              <w:rPr>
                <w:rFonts w:ascii="Arial" w:hAnsi="Arial" w:cs="Arial"/>
                <w:b/>
                <w:sz w:val="20"/>
                <w:szCs w:val="20"/>
              </w:rPr>
              <w:t>Rs.</w:t>
            </w:r>
            <w:r w:rsidR="003F7911">
              <w:rPr>
                <w:rFonts w:ascii="Arial" w:hAnsi="Arial" w:cs="Arial"/>
                <w:b/>
                <w:sz w:val="20"/>
                <w:szCs w:val="20"/>
              </w:rPr>
              <w:t xml:space="preserve"> 1,50,97,19,587</w:t>
            </w:r>
            <w:r>
              <w:rPr>
                <w:rFonts w:ascii="Arial" w:hAnsi="Arial" w:cs="Arial"/>
                <w:b/>
                <w:sz w:val="20"/>
                <w:szCs w:val="20"/>
              </w:rPr>
              <w:t>/-</w:t>
            </w:r>
            <w:r w:rsidRPr="0041250F">
              <w:rPr>
                <w:rFonts w:ascii="Arial" w:hAnsi="Arial" w:cs="Arial"/>
                <w:b/>
                <w:sz w:val="20"/>
                <w:szCs w:val="20"/>
              </w:rPr>
              <w:t xml:space="preserve"> </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11BE8CC" w14:textId="77777777" w:rsidTr="0041250F">
        <w:trPr>
          <w:trHeight w:val="143"/>
          <w:jc w:val="center"/>
        </w:trPr>
        <w:tc>
          <w:tcPr>
            <w:tcW w:w="728" w:type="dxa"/>
            <w:vMerge/>
          </w:tcPr>
          <w:p w14:paraId="7599DB85"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875D54" w:rsidRPr="00CF644B" w:rsidRDefault="00875D54" w:rsidP="00875D5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r>
      <w:tr w:rsidR="00875D54" w:rsidRPr="00C643D1" w14:paraId="263FB650" w14:textId="77777777" w:rsidTr="007660DC">
        <w:trPr>
          <w:trHeight w:val="593"/>
          <w:jc w:val="center"/>
        </w:trPr>
        <w:tc>
          <w:tcPr>
            <w:tcW w:w="728" w:type="dxa"/>
            <w:vAlign w:val="center"/>
          </w:tcPr>
          <w:p w14:paraId="46BE9381"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75D54" w:rsidRPr="00CF644B" w:rsidRDefault="00875D54" w:rsidP="00875D54">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875D54" w:rsidRPr="00CF644B" w:rsidRDefault="00875D54" w:rsidP="00875D5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0BA8F3DB"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w:t>
            </w:r>
            <w:r w:rsidR="003F7911">
              <w:rPr>
                <w:rFonts w:ascii="Arial" w:hAnsi="Arial" w:cs="Arial"/>
                <w:b/>
                <w:sz w:val="20"/>
                <w:szCs w:val="20"/>
              </w:rPr>
              <w:t xml:space="preserve"> 1,50,97,19,587</w:t>
            </w:r>
            <w:r>
              <w:rPr>
                <w:rFonts w:ascii="Arial" w:hAnsi="Arial" w:cs="Arial"/>
                <w:b/>
                <w:sz w:val="20"/>
                <w:szCs w:val="20"/>
              </w:rPr>
              <w:t>/-</w:t>
            </w:r>
            <w:r w:rsidRPr="0041250F">
              <w:rPr>
                <w:rFonts w:ascii="Arial" w:hAnsi="Arial" w:cs="Arial"/>
                <w:b/>
                <w:sz w:val="20"/>
                <w:szCs w:val="20"/>
              </w:rPr>
              <w:t xml:space="preserve"> </w:t>
            </w:r>
          </w:p>
        </w:tc>
      </w:tr>
      <w:tr w:rsidR="00875D54" w:rsidRPr="00C643D1" w14:paraId="1A03806C" w14:textId="77777777" w:rsidTr="007660DC">
        <w:trPr>
          <w:trHeight w:val="323"/>
          <w:jc w:val="center"/>
        </w:trPr>
        <w:tc>
          <w:tcPr>
            <w:tcW w:w="728" w:type="dxa"/>
            <w:vAlign w:val="center"/>
          </w:tcPr>
          <w:p w14:paraId="7541D67A"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0E0304BF" w:rsidR="00875D54" w:rsidRPr="00CF644B" w:rsidRDefault="00875D54" w:rsidP="00875D54">
            <w:pPr>
              <w:spacing w:line="276" w:lineRule="auto"/>
              <w:jc w:val="center"/>
              <w:rPr>
                <w:rFonts w:ascii="Arial" w:hAnsi="Arial" w:cs="Arial"/>
                <w:b/>
                <w:sz w:val="20"/>
                <w:szCs w:val="20"/>
              </w:rPr>
            </w:pPr>
            <w:r>
              <w:rPr>
                <w:rFonts w:ascii="Arial" w:hAnsi="Arial" w:cs="Arial"/>
                <w:b/>
                <w:sz w:val="20"/>
                <w:szCs w:val="20"/>
              </w:rPr>
              <w:t>Rs.151</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875D54" w:rsidRPr="00C643D1" w14:paraId="1FCDCB84" w14:textId="77777777" w:rsidTr="0041250F">
        <w:trPr>
          <w:trHeight w:val="323"/>
          <w:jc w:val="center"/>
        </w:trPr>
        <w:tc>
          <w:tcPr>
            <w:tcW w:w="728" w:type="dxa"/>
            <w:vAlign w:val="center"/>
          </w:tcPr>
          <w:p w14:paraId="1362809C" w14:textId="77777777" w:rsidR="00875D54" w:rsidRPr="00CF644B" w:rsidRDefault="00875D54" w:rsidP="00875D5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75D54" w:rsidRPr="00CF644B" w:rsidRDefault="00875D54" w:rsidP="00875D54">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0C2DF4CB" w:rsidR="00875D54" w:rsidRPr="00CF644B" w:rsidRDefault="00875D54" w:rsidP="00875D54">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One Hundred and Fifty-One </w:t>
            </w:r>
            <w:r w:rsidRPr="00CF644B">
              <w:rPr>
                <w:rFonts w:ascii="Arial" w:hAnsi="Arial" w:cs="Arial"/>
                <w:b/>
                <w:sz w:val="20"/>
                <w:szCs w:val="20"/>
              </w:rPr>
              <w:t>Crore Only/-</w:t>
            </w:r>
          </w:p>
        </w:tc>
      </w:tr>
      <w:tr w:rsidR="008E1478" w:rsidRPr="00C643D1" w14:paraId="3FAA493B" w14:textId="77777777" w:rsidTr="0041250F">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Realizable Value (@ ~1</w:t>
            </w:r>
            <w:r w:rsidR="007660D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B3C7DB6" w:rsidR="008E1478" w:rsidRPr="00875D54" w:rsidRDefault="007660DC" w:rsidP="00875D54">
            <w:pPr>
              <w:spacing w:line="276" w:lineRule="auto"/>
              <w:jc w:val="center"/>
              <w:rPr>
                <w:rFonts w:ascii="Calibri" w:hAnsi="Calibri" w:cs="Calibri"/>
                <w:b/>
                <w:color w:val="000000"/>
                <w:sz w:val="22"/>
                <w:szCs w:val="22"/>
                <w:lang w:val="en-IN"/>
              </w:rPr>
            </w:pPr>
            <w:r w:rsidRPr="00875D54">
              <w:rPr>
                <w:rFonts w:ascii="Arial" w:hAnsi="Arial" w:cs="Arial"/>
                <w:b/>
                <w:sz w:val="20"/>
                <w:szCs w:val="20"/>
              </w:rPr>
              <w:t>Rs.</w:t>
            </w:r>
            <w:r w:rsidR="00875D54" w:rsidRPr="00875D54">
              <w:rPr>
                <w:rFonts w:ascii="Arial" w:hAnsi="Arial" w:cs="Arial"/>
                <w:b/>
                <w:sz w:val="20"/>
                <w:szCs w:val="20"/>
              </w:rPr>
              <w:t xml:space="preserve"> </w:t>
            </w:r>
            <w:r w:rsidR="00875D54" w:rsidRPr="00875D54">
              <w:rPr>
                <w:rFonts w:ascii="Calibri" w:hAnsi="Calibri" w:cs="Calibri"/>
                <w:b/>
                <w:color w:val="000000"/>
                <w:sz w:val="22"/>
                <w:szCs w:val="22"/>
              </w:rPr>
              <w:t>1,28,35,00,000</w:t>
            </w:r>
            <w:r w:rsidR="008E1478" w:rsidRPr="00875D54">
              <w:rPr>
                <w:rFonts w:ascii="Arial" w:hAnsi="Arial" w:cs="Arial"/>
                <w:b/>
                <w:sz w:val="20"/>
                <w:szCs w:val="20"/>
              </w:rPr>
              <w:t>/-</w:t>
            </w:r>
          </w:p>
        </w:tc>
      </w:tr>
      <w:tr w:rsidR="008E1478" w:rsidRPr="00C643D1" w14:paraId="59A044F2" w14:textId="77777777" w:rsidTr="0041250F">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8E1478" w:rsidRPr="00CF644B" w:rsidRDefault="008E1478" w:rsidP="007660DC">
            <w:pPr>
              <w:spacing w:line="276" w:lineRule="auto"/>
              <w:rPr>
                <w:rFonts w:ascii="Arial" w:hAnsi="Arial" w:cs="Arial"/>
                <w:sz w:val="20"/>
                <w:szCs w:val="20"/>
              </w:rPr>
            </w:pPr>
            <w:r w:rsidRPr="00CF644B">
              <w:rPr>
                <w:rFonts w:ascii="Arial" w:hAnsi="Arial" w:cs="Arial"/>
                <w:b/>
                <w:sz w:val="20"/>
                <w:szCs w:val="20"/>
              </w:rPr>
              <w:t>Expected Distress Sale Value (@ ~2</w:t>
            </w:r>
            <w:r w:rsidR="007660DC">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BCD7D95" w:rsidR="008E1478" w:rsidRPr="00CF644B" w:rsidRDefault="008E1478" w:rsidP="007660DC">
            <w:pPr>
              <w:spacing w:line="276" w:lineRule="auto"/>
              <w:jc w:val="center"/>
              <w:rPr>
                <w:rFonts w:ascii="Arial" w:hAnsi="Arial" w:cs="Arial"/>
                <w:b/>
                <w:sz w:val="20"/>
                <w:szCs w:val="20"/>
              </w:rPr>
            </w:pPr>
            <w:r w:rsidRPr="00CF644B">
              <w:rPr>
                <w:rFonts w:ascii="Arial" w:hAnsi="Arial" w:cs="Arial"/>
                <w:b/>
                <w:sz w:val="20"/>
                <w:szCs w:val="20"/>
              </w:rPr>
              <w:t>Rs.</w:t>
            </w:r>
            <w:r w:rsidR="00875D54">
              <w:rPr>
                <w:rFonts w:ascii="Arial" w:hAnsi="Arial" w:cs="Arial"/>
                <w:b/>
                <w:sz w:val="20"/>
                <w:szCs w:val="20"/>
              </w:rPr>
              <w:t xml:space="preserve"> 1,13,25,00,000</w:t>
            </w:r>
            <w:r w:rsidRPr="00CF644B">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212863">
                  <w:rPr>
                    <w:rFonts w:ascii="Arial" w:hAnsi="Arial" w:cs="Arial"/>
                    <w:sz w:val="20"/>
                    <w:szCs w:val="20"/>
                  </w:rPr>
                  <w:t>Fair Market Value</w:t>
                </w:r>
              </w:sdtContent>
            </w:sdt>
          </w:p>
        </w:tc>
        <w:tc>
          <w:tcPr>
            <w:tcW w:w="6043" w:type="dxa"/>
            <w:gridSpan w:val="2"/>
            <w:vAlign w:val="center"/>
          </w:tcPr>
          <w:p w14:paraId="08261F03" w14:textId="592F6439" w:rsidR="00255FA9" w:rsidRPr="00CF644B" w:rsidRDefault="007414CB" w:rsidP="007660DC">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660DC">
                  <w:rPr>
                    <w:rFonts w:ascii="Arial" w:hAnsi="Arial" w:cs="Arial"/>
                    <w:sz w:val="20"/>
                    <w:szCs w:val="20"/>
                  </w:rPr>
                  <w:t>More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bookmarkStart w:id="6" w:name="_GoBack"/>
            <w:bookmarkEnd w:id="5"/>
            <w:bookmarkEnd w:id="6"/>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6148"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t>
            </w:r>
            <w:r w:rsidRPr="00CF644B">
              <w:rPr>
                <w:rFonts w:ascii="Arial" w:hAnsi="Arial" w:cs="Arial"/>
                <w:i/>
                <w:sz w:val="20"/>
                <w:szCs w:val="20"/>
              </w:rPr>
              <w:lastRenderedPageBreak/>
              <w:t>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r w:rsidRPr="007660DC">
              <w:rPr>
                <w:rFonts w:ascii="Arial" w:eastAsiaTheme="minorEastAsia" w:hAnsi="Arial" w:cs="Arial"/>
                <w:sz w:val="22"/>
                <w:szCs w:val="22"/>
              </w:rPr>
              <w:t xml:space="preserve">Anirban Roy </w:t>
            </w:r>
            <w:r>
              <w:rPr>
                <w:rFonts w:ascii="Arial" w:eastAsiaTheme="minorEastAsia" w:hAnsi="Arial" w:cs="Arial"/>
                <w:sz w:val="22"/>
                <w:szCs w:val="22"/>
              </w:rPr>
              <w:t xml:space="preserve">and </w:t>
            </w:r>
            <w:r w:rsidRPr="007660DC">
              <w:rPr>
                <w:rFonts w:ascii="Arial" w:eastAsiaTheme="minorEastAsia" w:hAnsi="Arial" w:cs="Arial"/>
                <w:sz w:val="22"/>
                <w:szCs w:val="22"/>
              </w:rPr>
              <w:t>Rajat Kumar Choudhary</w:t>
            </w:r>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2CC77656">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3FAE5C36">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3337992E">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B46B4C0" wp14:editId="522D389C">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66C6D4D7">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43C0118A">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678DFD8C">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14F720E4">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198BE692">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F0ABFF0" wp14:editId="2CD11576">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1DC3A753">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714793CF">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4E21E3EC">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206BAF04">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3DAE3958">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044AA7A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356687">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356687">
        <w:rPr>
          <w:rFonts w:ascii="Arial" w:hAnsi="Arial" w:cs="Arial"/>
          <w:b/>
        </w:rPr>
        <w:t>ENCLOSURE: V</w:t>
      </w:r>
      <w:r w:rsidR="00FA4509" w:rsidRPr="00356687">
        <w:rPr>
          <w:rFonts w:ascii="Arial" w:hAnsi="Arial" w:cs="Arial"/>
          <w:b/>
        </w:rPr>
        <w:t>I</w:t>
      </w:r>
      <w:r w:rsidRPr="00356687">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4B1B4DC1" w:rsidR="00212863" w:rsidRDefault="00D74436" w:rsidP="00842B8A">
      <w:pPr>
        <w:spacing w:line="360" w:lineRule="auto"/>
        <w:jc w:val="center"/>
        <w:rPr>
          <w:b/>
          <w:i/>
          <w:sz w:val="16"/>
          <w:szCs w:val="16"/>
        </w:rPr>
      </w:pPr>
      <w:r>
        <w:rPr>
          <w:noProof/>
          <w:lang w:val="en-IN" w:eastAsia="en-IN"/>
        </w:rPr>
        <w:drawing>
          <wp:inline distT="0" distB="0" distL="0" distR="0" wp14:anchorId="1AB13187" wp14:editId="43FD9C7B">
            <wp:extent cx="5037653" cy="2742565"/>
            <wp:effectExtent l="19050" t="19050" r="10795" b="1968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6389" t="14106" r="30794" b="44456"/>
                    <a:stretch/>
                  </pic:blipFill>
                  <pic:spPr bwMode="auto">
                    <a:xfrm>
                      <a:off x="0" y="0"/>
                      <a:ext cx="5052980" cy="275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7F36DB" w14:textId="6DD495AB" w:rsidR="00D74436" w:rsidRDefault="00D74436" w:rsidP="00842B8A">
      <w:pPr>
        <w:spacing w:line="360" w:lineRule="auto"/>
        <w:jc w:val="center"/>
        <w:rPr>
          <w:b/>
          <w:i/>
          <w:sz w:val="16"/>
          <w:szCs w:val="16"/>
        </w:rPr>
      </w:pPr>
      <w:r>
        <w:rPr>
          <w:noProof/>
          <w:lang w:val="en-IN" w:eastAsia="en-IN"/>
        </w:rPr>
        <w:drawing>
          <wp:inline distT="0" distB="0" distL="0" distR="0" wp14:anchorId="679D4533" wp14:editId="354D92FB">
            <wp:extent cx="5175285" cy="1838325"/>
            <wp:effectExtent l="19050" t="19050" r="25400"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6948" t="31446" r="30233" b="41516"/>
                    <a:stretch/>
                  </pic:blipFill>
                  <pic:spPr bwMode="auto">
                    <a:xfrm>
                      <a:off x="0" y="0"/>
                      <a:ext cx="5183990" cy="184141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E74C32" w14:textId="0F7EA275"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23697E7E">
                <wp:simplePos x="0" y="0"/>
                <wp:positionH relativeFrom="column">
                  <wp:posOffset>709294</wp:posOffset>
                </wp:positionH>
                <wp:positionV relativeFrom="paragraph">
                  <wp:posOffset>301624</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45B8B8" id="Rectangle 58" o:spid="_x0000_s1026" style="position:absolute;margin-left:55.85pt;margin-top:23.7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" filled="f" strokecolor="red" strokeweight="2.25pt">
                <v:stroke dashstyle="1 1"/>
              </v:rect>
            </w:pict>
          </mc:Fallback>
        </mc:AlternateContent>
      </w:r>
      <w:r>
        <w:rPr>
          <w:noProof/>
          <w:lang w:val="en-IN" w:eastAsia="en-IN"/>
        </w:rPr>
        <w:drawing>
          <wp:inline distT="0" distB="0" distL="0" distR="0" wp14:anchorId="35634665" wp14:editId="52CBB993">
            <wp:extent cx="5005021" cy="771525"/>
            <wp:effectExtent l="19050" t="19050" r="2476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6618" t="46728" r="31555" b="41810"/>
                    <a:stretch/>
                  </pic:blipFill>
                  <pic:spPr bwMode="auto">
                    <a:xfrm>
                      <a:off x="0" y="0"/>
                      <a:ext cx="5013102" cy="7727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BE3AA6" w14:textId="77777777" w:rsidR="00D74436" w:rsidRDefault="00D74436" w:rsidP="00842B8A">
      <w:pPr>
        <w:spacing w:line="360" w:lineRule="auto"/>
        <w:jc w:val="center"/>
        <w:rPr>
          <w:b/>
          <w:i/>
          <w:sz w:val="16"/>
          <w:szCs w:val="16"/>
        </w:rPr>
      </w:pPr>
    </w:p>
    <w:p w14:paraId="64DCEAF0" w14:textId="3D9AC6E6" w:rsidR="00D74436" w:rsidRDefault="00D74436" w:rsidP="00842B8A">
      <w:pPr>
        <w:spacing w:line="360" w:lineRule="auto"/>
        <w:jc w:val="center"/>
        <w:rPr>
          <w:b/>
          <w:i/>
          <w:sz w:val="16"/>
          <w:szCs w:val="16"/>
        </w:rPr>
      </w:pPr>
      <w:r>
        <w:rPr>
          <w:noProof/>
          <w:lang w:val="en-IN" w:eastAsia="en-IN"/>
        </w:rPr>
        <w:drawing>
          <wp:inline distT="0" distB="0" distL="0" distR="0" wp14:anchorId="75CD3E91" wp14:editId="45ED6C28">
            <wp:extent cx="5183627" cy="2800350"/>
            <wp:effectExtent l="19050" t="19050" r="1714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121" t="15282" r="30729" b="43280"/>
                    <a:stretch/>
                  </pic:blipFill>
                  <pic:spPr bwMode="auto">
                    <a:xfrm>
                      <a:off x="0" y="0"/>
                      <a:ext cx="5191322" cy="280450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43748B" w14:textId="120EC94B" w:rsidR="00D74436" w:rsidRDefault="00D74436" w:rsidP="00842B8A">
      <w:pPr>
        <w:spacing w:line="360" w:lineRule="auto"/>
        <w:jc w:val="center"/>
        <w:rPr>
          <w:b/>
          <w:i/>
          <w:sz w:val="16"/>
          <w:szCs w:val="16"/>
        </w:rPr>
      </w:pPr>
      <w:r>
        <w:rPr>
          <w:noProof/>
          <w:lang w:val="en-IN" w:eastAsia="en-IN"/>
        </w:rPr>
        <w:drawing>
          <wp:inline distT="0" distB="0" distL="0" distR="0" wp14:anchorId="5C4D0A40" wp14:editId="32E43FE4">
            <wp:extent cx="5182774" cy="1495425"/>
            <wp:effectExtent l="19050" t="19050" r="18415" b="95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113" t="32034" r="31059" b="46512"/>
                    <a:stretch/>
                  </pic:blipFill>
                  <pic:spPr bwMode="auto">
                    <a:xfrm>
                      <a:off x="0" y="0"/>
                      <a:ext cx="5191495" cy="149794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0F855E9" w14:textId="48C2A00A" w:rsidR="00D74436" w:rsidRDefault="002A775A"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95104" behindDoc="0" locked="0" layoutInCell="1" allowOverlap="1" wp14:anchorId="6D8268FC" wp14:editId="00E62C42">
                <wp:simplePos x="0" y="0"/>
                <wp:positionH relativeFrom="column">
                  <wp:posOffset>461645</wp:posOffset>
                </wp:positionH>
                <wp:positionV relativeFrom="paragraph">
                  <wp:posOffset>568325</wp:posOffset>
                </wp:positionV>
                <wp:extent cx="2295525" cy="314325"/>
                <wp:effectExtent l="19050" t="19050" r="28575" b="28575"/>
                <wp:wrapNone/>
                <wp:docPr id="94187" name="Rectangle 94187"/>
                <wp:cNvGraphicFramePr/>
                <a:graphic xmlns:a="http://schemas.openxmlformats.org/drawingml/2006/main">
                  <a:graphicData uri="http://schemas.microsoft.com/office/word/2010/wordprocessingShape">
                    <wps:wsp>
                      <wps:cNvSpPr/>
                      <wps:spPr>
                        <a:xfrm>
                          <a:off x="0" y="0"/>
                          <a:ext cx="2295525" cy="3143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0E478C" id="Rectangle 94187" o:spid="_x0000_s1026" style="position:absolute;margin-left:36.35pt;margin-top:44.75pt;width:180.7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" filled="f" strokecolor="red" strokeweight="2.25pt">
                <v:stroke dashstyle="1 1"/>
              </v:rect>
            </w:pict>
          </mc:Fallback>
        </mc:AlternateContent>
      </w:r>
      <w:r w:rsidR="00D74436">
        <w:rPr>
          <w:noProof/>
          <w:lang w:val="en-IN" w:eastAsia="en-IN"/>
        </w:rPr>
        <w:drawing>
          <wp:inline distT="0" distB="0" distL="0" distR="0" wp14:anchorId="56F04CCE" wp14:editId="685F7B53">
            <wp:extent cx="5364480" cy="1466850"/>
            <wp:effectExtent l="19050" t="19050" r="26670"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452" t="44083" r="31224" b="35345"/>
                    <a:stretch/>
                  </pic:blipFill>
                  <pic:spPr bwMode="auto">
                    <a:xfrm>
                      <a:off x="0" y="0"/>
                      <a:ext cx="5400755" cy="147676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D490F0" w14:textId="2CED8239" w:rsidR="00212863" w:rsidRDefault="00212863" w:rsidP="00842B8A">
      <w:pPr>
        <w:spacing w:line="360" w:lineRule="auto"/>
        <w:jc w:val="center"/>
        <w:rPr>
          <w:b/>
          <w:i/>
          <w:sz w:val="16"/>
          <w:szCs w:val="16"/>
        </w:rPr>
      </w:pP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lastRenderedPageBreak/>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5DF18BED">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9" w:name="_Hlk117866019"/>
      <w:r w:rsidRPr="00341EA9">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1B768A"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28T00:00:00Z">
            <w:dateFormat w:val="d/M/yyyy"/>
            <w:lid w:val="en-US"/>
            <w:storeMappedDataAs w:val="dateTime"/>
            <w:calendar w:val="gregorian"/>
          </w:date>
        </w:sdtPr>
        <w:sdtContent>
          <w:r w:rsidR="00C254C7">
            <w:rPr>
              <w:rFonts w:ascii="Arial" w:eastAsiaTheme="minorEastAsia" w:hAnsi="Arial" w:cs="Arial"/>
              <w:sz w:val="20"/>
              <w:szCs w:val="20"/>
            </w:rPr>
            <w:t>28/4/2023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Content>
          <w:r w:rsidR="00C254C7">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Content>
          <w:r w:rsidR="00C254C7">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 xml:space="preserve">As per information received during site survey, it was informed that some portion of the land was encroached by </w:t>
            </w:r>
            <w:r>
              <w:rPr>
                <w:rFonts w:ascii="Arial" w:hAnsi="Arial" w:cs="Arial"/>
                <w:sz w:val="20"/>
                <w:szCs w:val="20"/>
              </w:rPr>
              <w:lastRenderedPageBreak/>
              <w:t>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hAnsi="Arial" w:cs="Arial"/>
                    <w:bCs/>
                    <w:iCs/>
                    <w:sz w:val="20"/>
                    <w:szCs w:val="20"/>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Pr="00212863">
              <w:rPr>
                <w:rFonts w:ascii="Arial" w:eastAsiaTheme="minorEastAsia" w:hAnsi="Arial" w:cs="Arial"/>
                <w:sz w:val="20"/>
                <w:szCs w:val="20"/>
              </w:rPr>
              <w:t>Er.</w:t>
            </w:r>
            <w:r w:rsidR="00C254C7">
              <w:rPr>
                <w:rFonts w:ascii="Arial" w:eastAsiaTheme="minorEastAsia" w:hAnsi="Arial" w:cs="Arial"/>
                <w:sz w:val="20"/>
                <w:szCs w:val="20"/>
              </w:rPr>
              <w:t xml:space="preserve"> Rajani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Content>
            <w:tc>
              <w:tcPr>
                <w:tcW w:w="2751" w:type="dxa"/>
              </w:tcPr>
              <w:p w14:paraId="35696C6E" w14:textId="0D5D3A81"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7414CB"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Content>
                <w:r w:rsidR="00C254C7">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Content>
            <w:tc>
              <w:tcPr>
                <w:tcW w:w="2751" w:type="dxa"/>
              </w:tcPr>
              <w:p w14:paraId="2B135994" w14:textId="30F57918"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28T00:00:00Z">
              <w:dateFormat w:val="d/M/yyyy"/>
              <w:lid w:val="en-US"/>
              <w:storeMappedDataAs w:val="dateTime"/>
              <w:calendar w:val="gregorian"/>
            </w:date>
          </w:sdtPr>
          <w:sdtContent>
            <w:tc>
              <w:tcPr>
                <w:tcW w:w="2751" w:type="dxa"/>
              </w:tcPr>
              <w:p w14:paraId="251FB828" w14:textId="2500EA06"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Content>
                <w:r w:rsidR="00C254C7">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lastRenderedPageBreak/>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70"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201A2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28T00:00:00Z">
            <w:dateFormat w:val="d/M/yyyy"/>
            <w:lid w:val="en-US"/>
            <w:storeMappedDataAs w:val="dateTime"/>
            <w:calendar w:val="gregorian"/>
          </w:date>
        </w:sdtPr>
        <w:sdtContent>
          <w:r w:rsidR="00C254C7">
            <w:rPr>
              <w:rFonts w:ascii="Arial" w:eastAsiaTheme="minorEastAsia" w:hAnsi="Arial" w:cs="Arial"/>
              <w:b/>
              <w:bCs/>
              <w:sz w:val="22"/>
              <w:szCs w:val="22"/>
            </w:rPr>
            <w:t>28/4/2023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lastRenderedPageBreak/>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10" w:name="_Hlk117866065"/>
      <w:r w:rsidRPr="00C254C7">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212863">
            <w:rPr>
              <w:rFonts w:ascii="Arial" w:eastAsiaTheme="minorEastAsia" w:hAnsi="Arial" w:cs="Arial"/>
              <w:sz w:val="20"/>
              <w:szCs w:val="20"/>
            </w:rPr>
            <w:t>D-39, Sector-2, Noida-201301</w:t>
          </w:r>
        </w:sdtContent>
      </w:sdt>
    </w:p>
    <w:p w14:paraId="5F82FEF5" w14:textId="2D3EB42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28T00:00:00Z">
            <w:dateFormat w:val="d/M/yyyy"/>
            <w:lid w:val="en-US"/>
            <w:storeMappedDataAs w:val="dateTime"/>
            <w:calendar w:val="gregorian"/>
          </w:date>
        </w:sdtPr>
        <w:sdtContent>
          <w:r w:rsidR="00C254C7">
            <w:rPr>
              <w:rFonts w:ascii="Arial" w:eastAsiaTheme="minorEastAsia" w:hAnsi="Arial" w:cs="Arial"/>
              <w:bCs/>
              <w:sz w:val="20"/>
              <w:szCs w:val="20"/>
            </w:rPr>
            <w:t>28/4/2023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71"/>
      <w:footerReference w:type="even" r:id="rId72"/>
      <w:footerReference w:type="default" r:id="rId73"/>
      <w:footerReference w:type="first" r:id="rId74"/>
      <w:pgSz w:w="11909" w:h="16834" w:code="9"/>
      <w:pgMar w:top="1440" w:right="1418" w:bottom="1134" w:left="1418" w:header="578" w:footer="335" w:gutter="0"/>
      <w:pgNumType w:start="1"/>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645A3" w16cex:dateUtc="2023-02-14T12:08:00Z"/>
  <w16cex:commentExtensible w16cex:durableId="27964BD1" w16cex:dateUtc="2023-02-14T12:35:00Z"/>
  <w16cex:commentExtensible w16cex:durableId="27964C2E" w16cex:dateUtc="2023-02-14T12:36:00Z"/>
  <w16cex:commentExtensible w16cex:durableId="27964CCE" w16cex:dateUtc="2023-02-14T12:39:00Z"/>
  <w16cex:commentExtensible w16cex:durableId="27964D28" w16cex:dateUtc="2023-02-14T12: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CED08E" w16cid:durableId="279645A3"/>
  <w16cid:commentId w16cid:paraId="44A4C1AE" w16cid:durableId="28188B3A"/>
  <w16cid:commentId w16cid:paraId="7FA71835" w16cid:durableId="28188B3B"/>
  <w16cid:commentId w16cid:paraId="0C2C5348" w16cid:durableId="27964BD1"/>
  <w16cid:commentId w16cid:paraId="2139BD96" w16cid:durableId="27964C2E"/>
  <w16cid:commentId w16cid:paraId="01E78BAF" w16cid:durableId="27964CCE"/>
  <w16cid:commentId w16cid:paraId="1C372F4B" w16cid:durableId="27964D2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7414CB" w:rsidRDefault="007414CB" w:rsidP="00B4640C">
      <w:r>
        <w:separator/>
      </w:r>
    </w:p>
  </w:endnote>
  <w:endnote w:type="continuationSeparator" w:id="0">
    <w:p w14:paraId="721770B7" w14:textId="77777777" w:rsidR="007414CB" w:rsidRDefault="007414C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414CB" w:rsidRDefault="007414C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414CB" w:rsidRDefault="007414C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7422CBB" w:rsidR="007414CB" w:rsidRDefault="007414C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3A1D2E">
                  <w:rPr>
                    <w:rFonts w:asciiTheme="majorHAnsi" w:hAnsiTheme="majorHAnsi" w:cs="Arial"/>
                    <w:b/>
                    <w:color w:val="222A35" w:themeColor="text2" w:themeShade="80"/>
                    <w:sz w:val="22"/>
                    <w:szCs w:val="22"/>
                  </w:rPr>
                  <w:t>VIS(2022-23)-PL</w:t>
                </w:r>
                <w:r>
                  <w:rPr>
                    <w:rFonts w:asciiTheme="majorHAnsi" w:hAnsiTheme="majorHAnsi" w:cs="Arial"/>
                    <w:b/>
                    <w:color w:val="222A35" w:themeColor="text2" w:themeShade="80"/>
                    <w:sz w:val="22"/>
                    <w:szCs w:val="22"/>
                  </w:rPr>
                  <w:t>601</w:t>
                </w:r>
                <w:r w:rsidRPr="003A1D2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3A1D2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15FF2">
              <w:rPr>
                <w:rFonts w:asciiTheme="majorHAnsi" w:hAnsiTheme="majorHAnsi"/>
                <w:b/>
                <w:bCs/>
                <w:noProof/>
              </w:rPr>
              <w:t>33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15FF2">
              <w:rPr>
                <w:rFonts w:asciiTheme="majorHAnsi" w:hAnsiTheme="majorHAnsi"/>
                <w:b/>
                <w:bCs/>
                <w:noProof/>
              </w:rPr>
              <w:t>57</w:t>
            </w:r>
            <w:r w:rsidRPr="00AA4428">
              <w:rPr>
                <w:rFonts w:asciiTheme="majorHAnsi" w:hAnsiTheme="majorHAnsi"/>
                <w:b/>
                <w:bCs/>
              </w:rPr>
              <w:fldChar w:fldCharType="end"/>
            </w:r>
          </w:p>
          <w:p w14:paraId="7551FB4A" w14:textId="77777777" w:rsidR="007414CB" w:rsidRPr="008C66E6" w:rsidRDefault="007414C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BCE3975" w:rsidR="007414CB" w:rsidRDefault="007414C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15FF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15FF2">
          <w:rPr>
            <w:rFonts w:asciiTheme="majorHAnsi" w:hAnsiTheme="majorHAnsi"/>
            <w:b/>
            <w:bCs/>
            <w:noProof/>
          </w:rPr>
          <w:t>57</w:t>
        </w:r>
        <w:r w:rsidRPr="00AA4428">
          <w:rPr>
            <w:rFonts w:asciiTheme="majorHAnsi" w:hAnsiTheme="majorHAnsi"/>
            <w:b/>
            <w:bCs/>
          </w:rPr>
          <w:fldChar w:fldCharType="end"/>
        </w:r>
      </w:p>
      <w:p w14:paraId="6D70C19E" w14:textId="77777777" w:rsidR="007414CB" w:rsidRPr="008C66E6" w:rsidRDefault="007414C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7414CB" w:rsidRDefault="007414CB" w:rsidP="00B4640C">
      <w:r>
        <w:separator/>
      </w:r>
    </w:p>
  </w:footnote>
  <w:footnote w:type="continuationSeparator" w:id="0">
    <w:p w14:paraId="37BBA7C1" w14:textId="77777777" w:rsidR="007414CB" w:rsidRDefault="007414C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311D8F2" w:rsidR="007414CB" w:rsidRPr="009220D0" w:rsidRDefault="007414CB"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Content>
        <w:r>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7414CB" w:rsidRDefault="007414CB"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7414CB" w:rsidRDefault="007414C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7414CB" w:rsidRDefault="007414C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414CB" w:rsidRPr="0042127A" w:rsidRDefault="007414C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09A456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40C10"/>
    <w:rsid w:val="00061029"/>
    <w:rsid w:val="000623D9"/>
    <w:rsid w:val="00070E51"/>
    <w:rsid w:val="000805FF"/>
    <w:rsid w:val="0008451C"/>
    <w:rsid w:val="0009572B"/>
    <w:rsid w:val="000B638F"/>
    <w:rsid w:val="000C0693"/>
    <w:rsid w:val="000C0F31"/>
    <w:rsid w:val="000C280B"/>
    <w:rsid w:val="000E4656"/>
    <w:rsid w:val="000E49E0"/>
    <w:rsid w:val="000F0181"/>
    <w:rsid w:val="0010621F"/>
    <w:rsid w:val="001334EF"/>
    <w:rsid w:val="0013602E"/>
    <w:rsid w:val="00170F50"/>
    <w:rsid w:val="00173DE9"/>
    <w:rsid w:val="00187944"/>
    <w:rsid w:val="00197069"/>
    <w:rsid w:val="001A19F7"/>
    <w:rsid w:val="001B0009"/>
    <w:rsid w:val="001B1F8F"/>
    <w:rsid w:val="001F1885"/>
    <w:rsid w:val="001F3908"/>
    <w:rsid w:val="0021043B"/>
    <w:rsid w:val="00212863"/>
    <w:rsid w:val="00225CA8"/>
    <w:rsid w:val="002301BF"/>
    <w:rsid w:val="002313C0"/>
    <w:rsid w:val="002324E3"/>
    <w:rsid w:val="00246594"/>
    <w:rsid w:val="00251618"/>
    <w:rsid w:val="00255FA9"/>
    <w:rsid w:val="0028650E"/>
    <w:rsid w:val="002A5A1D"/>
    <w:rsid w:val="002A775A"/>
    <w:rsid w:val="002A7BDE"/>
    <w:rsid w:val="002B23F3"/>
    <w:rsid w:val="002B58F2"/>
    <w:rsid w:val="002C0919"/>
    <w:rsid w:val="002C53E1"/>
    <w:rsid w:val="002D1744"/>
    <w:rsid w:val="002D42E5"/>
    <w:rsid w:val="002E6404"/>
    <w:rsid w:val="002F4864"/>
    <w:rsid w:val="00310C95"/>
    <w:rsid w:val="0031261E"/>
    <w:rsid w:val="00315368"/>
    <w:rsid w:val="0031598D"/>
    <w:rsid w:val="00334628"/>
    <w:rsid w:val="00337A83"/>
    <w:rsid w:val="00341EA9"/>
    <w:rsid w:val="003457BE"/>
    <w:rsid w:val="00345E27"/>
    <w:rsid w:val="00350A7B"/>
    <w:rsid w:val="0035120A"/>
    <w:rsid w:val="003558AD"/>
    <w:rsid w:val="00356687"/>
    <w:rsid w:val="003568FD"/>
    <w:rsid w:val="00357E8C"/>
    <w:rsid w:val="00360EBB"/>
    <w:rsid w:val="00364B98"/>
    <w:rsid w:val="003659D3"/>
    <w:rsid w:val="00373FB4"/>
    <w:rsid w:val="003865A6"/>
    <w:rsid w:val="00395109"/>
    <w:rsid w:val="003A1D2E"/>
    <w:rsid w:val="003B7C2C"/>
    <w:rsid w:val="003C7235"/>
    <w:rsid w:val="003F7911"/>
    <w:rsid w:val="0040055E"/>
    <w:rsid w:val="00401E94"/>
    <w:rsid w:val="004073EB"/>
    <w:rsid w:val="0041250F"/>
    <w:rsid w:val="004205CB"/>
    <w:rsid w:val="00423275"/>
    <w:rsid w:val="004234B7"/>
    <w:rsid w:val="00425BE3"/>
    <w:rsid w:val="00440A08"/>
    <w:rsid w:val="00442CE4"/>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B0696"/>
    <w:rsid w:val="005C7D1C"/>
    <w:rsid w:val="005E3101"/>
    <w:rsid w:val="00601B2D"/>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06B60"/>
    <w:rsid w:val="00711806"/>
    <w:rsid w:val="00711F59"/>
    <w:rsid w:val="00715FF2"/>
    <w:rsid w:val="007165E7"/>
    <w:rsid w:val="00717590"/>
    <w:rsid w:val="0072417D"/>
    <w:rsid w:val="0072729C"/>
    <w:rsid w:val="007414CB"/>
    <w:rsid w:val="00741687"/>
    <w:rsid w:val="007608BC"/>
    <w:rsid w:val="00765B7D"/>
    <w:rsid w:val="007660DC"/>
    <w:rsid w:val="00776E30"/>
    <w:rsid w:val="007858AE"/>
    <w:rsid w:val="00787F9F"/>
    <w:rsid w:val="007A1C0C"/>
    <w:rsid w:val="007B5532"/>
    <w:rsid w:val="007D1CE4"/>
    <w:rsid w:val="007D2A06"/>
    <w:rsid w:val="007D4582"/>
    <w:rsid w:val="007D56EF"/>
    <w:rsid w:val="007F0CE7"/>
    <w:rsid w:val="007F4C63"/>
    <w:rsid w:val="00805C1E"/>
    <w:rsid w:val="00813265"/>
    <w:rsid w:val="008160B1"/>
    <w:rsid w:val="008231E7"/>
    <w:rsid w:val="00834077"/>
    <w:rsid w:val="00842B8A"/>
    <w:rsid w:val="00851280"/>
    <w:rsid w:val="00856B55"/>
    <w:rsid w:val="00863E0A"/>
    <w:rsid w:val="00875D54"/>
    <w:rsid w:val="00885EFF"/>
    <w:rsid w:val="0088619A"/>
    <w:rsid w:val="0088694E"/>
    <w:rsid w:val="00890848"/>
    <w:rsid w:val="00891F97"/>
    <w:rsid w:val="008978B3"/>
    <w:rsid w:val="008A7174"/>
    <w:rsid w:val="008C05DA"/>
    <w:rsid w:val="008C17BE"/>
    <w:rsid w:val="008C20CB"/>
    <w:rsid w:val="008C45DA"/>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7436"/>
    <w:rsid w:val="00972BEC"/>
    <w:rsid w:val="00980339"/>
    <w:rsid w:val="00987383"/>
    <w:rsid w:val="009A128F"/>
    <w:rsid w:val="009B0D65"/>
    <w:rsid w:val="009C0235"/>
    <w:rsid w:val="009D22D6"/>
    <w:rsid w:val="009E505D"/>
    <w:rsid w:val="009F3334"/>
    <w:rsid w:val="009F64D6"/>
    <w:rsid w:val="009F702F"/>
    <w:rsid w:val="00A000D8"/>
    <w:rsid w:val="00A0523F"/>
    <w:rsid w:val="00A067C0"/>
    <w:rsid w:val="00A13136"/>
    <w:rsid w:val="00A14979"/>
    <w:rsid w:val="00A241B4"/>
    <w:rsid w:val="00A32662"/>
    <w:rsid w:val="00A44DBE"/>
    <w:rsid w:val="00A51E10"/>
    <w:rsid w:val="00A917BE"/>
    <w:rsid w:val="00A95672"/>
    <w:rsid w:val="00AA1E22"/>
    <w:rsid w:val="00AA3E3F"/>
    <w:rsid w:val="00AB051A"/>
    <w:rsid w:val="00AC2A8A"/>
    <w:rsid w:val="00AF44E1"/>
    <w:rsid w:val="00B0458A"/>
    <w:rsid w:val="00B04D1F"/>
    <w:rsid w:val="00B129CB"/>
    <w:rsid w:val="00B13696"/>
    <w:rsid w:val="00B2613A"/>
    <w:rsid w:val="00B33B72"/>
    <w:rsid w:val="00B3534D"/>
    <w:rsid w:val="00B37B72"/>
    <w:rsid w:val="00B4108F"/>
    <w:rsid w:val="00B43DB2"/>
    <w:rsid w:val="00B4640C"/>
    <w:rsid w:val="00B5511D"/>
    <w:rsid w:val="00B5765C"/>
    <w:rsid w:val="00B74819"/>
    <w:rsid w:val="00B8343C"/>
    <w:rsid w:val="00B94D54"/>
    <w:rsid w:val="00B94DE0"/>
    <w:rsid w:val="00BA25A3"/>
    <w:rsid w:val="00BA4CB8"/>
    <w:rsid w:val="00BA6113"/>
    <w:rsid w:val="00BC1BA4"/>
    <w:rsid w:val="00BE18E2"/>
    <w:rsid w:val="00BE6463"/>
    <w:rsid w:val="00BE6E59"/>
    <w:rsid w:val="00BF77D6"/>
    <w:rsid w:val="00C113DA"/>
    <w:rsid w:val="00C14B21"/>
    <w:rsid w:val="00C24C78"/>
    <w:rsid w:val="00C254C7"/>
    <w:rsid w:val="00C33478"/>
    <w:rsid w:val="00C362E6"/>
    <w:rsid w:val="00C50E60"/>
    <w:rsid w:val="00C56566"/>
    <w:rsid w:val="00C643D1"/>
    <w:rsid w:val="00C655E1"/>
    <w:rsid w:val="00C72316"/>
    <w:rsid w:val="00C74DBA"/>
    <w:rsid w:val="00C82443"/>
    <w:rsid w:val="00C83284"/>
    <w:rsid w:val="00C87758"/>
    <w:rsid w:val="00C91E2E"/>
    <w:rsid w:val="00C9386E"/>
    <w:rsid w:val="00C94F68"/>
    <w:rsid w:val="00CA0685"/>
    <w:rsid w:val="00CB1D44"/>
    <w:rsid w:val="00CD0378"/>
    <w:rsid w:val="00CD694C"/>
    <w:rsid w:val="00CE77E8"/>
    <w:rsid w:val="00CF613A"/>
    <w:rsid w:val="00CF644B"/>
    <w:rsid w:val="00D06821"/>
    <w:rsid w:val="00D06900"/>
    <w:rsid w:val="00D22CDC"/>
    <w:rsid w:val="00D401F7"/>
    <w:rsid w:val="00D4023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7B32"/>
    <w:rsid w:val="00DF0F37"/>
    <w:rsid w:val="00DF2303"/>
    <w:rsid w:val="00DF5C13"/>
    <w:rsid w:val="00DF6871"/>
    <w:rsid w:val="00DF697A"/>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106FB"/>
    <w:rsid w:val="00F10F08"/>
    <w:rsid w:val="00F12050"/>
    <w:rsid w:val="00F15F8C"/>
    <w:rsid w:val="00F5044F"/>
    <w:rsid w:val="00F50D68"/>
    <w:rsid w:val="00F552E0"/>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624508418">
      <w:bodyDiv w:val="1"/>
      <w:marLeft w:val="0"/>
      <w:marRight w:val="0"/>
      <w:marTop w:val="0"/>
      <w:marBottom w:val="0"/>
      <w:divBdr>
        <w:top w:val="none" w:sz="0" w:space="0" w:color="auto"/>
        <w:left w:val="none" w:sz="0" w:space="0" w:color="auto"/>
        <w:bottom w:val="none" w:sz="0" w:space="0" w:color="auto"/>
        <w:right w:val="none" w:sz="0" w:space="0" w:color="auto"/>
      </w:divBdr>
    </w:div>
    <w:div w:id="680818244">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14577107">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095251">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16" Type="http://schemas.openxmlformats.org/officeDocument/2006/relationships/image" Target="media/image6.pn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1.png"/><Relationship Id="rId82" Type="http://schemas.microsoft.com/office/2018/08/relationships/commentsExtensible" Target="commentsExtensible.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1.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www.ibbi.gov.in/uploads/legalframwor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2.xml"/><Relationship Id="rId81"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9.jpeg"/></Relationships>
</file>

<file path=word/_rels/head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FA9C33C161534D47BD941FE3ECAFB62F"/>
        <w:category>
          <w:name w:val="General"/>
          <w:gallery w:val="placeholder"/>
        </w:category>
        <w:types>
          <w:type w:val="bbPlcHdr"/>
        </w:types>
        <w:behaviors>
          <w:behavior w:val="content"/>
        </w:behaviors>
        <w:guid w:val="{3F2D1156-21A6-4D6A-A1CF-D0A644170026}"/>
      </w:docPartPr>
      <w:docPartBody>
        <w:p w:rsidR="0042649A" w:rsidRDefault="0042649A" w:rsidP="0042649A">
          <w:pPr>
            <w:pStyle w:val="FA9C33C161534D47BD941FE3ECAFB62F"/>
          </w:pPr>
          <w:r w:rsidRPr="001849DA">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A8AB37227D9A4B76BAA2B63EF0BA3C0C"/>
        <w:category>
          <w:name w:val="General"/>
          <w:gallery w:val="placeholder"/>
        </w:category>
        <w:types>
          <w:type w:val="bbPlcHdr"/>
        </w:types>
        <w:behaviors>
          <w:behavior w:val="content"/>
        </w:behaviors>
        <w:guid w:val="{EAAF9532-380C-4ECE-8A02-9BDD9ECC87CD}"/>
      </w:docPartPr>
      <w:docPartBody>
        <w:p w:rsidR="0084513C" w:rsidRDefault="0084513C" w:rsidP="0084513C">
          <w:pPr>
            <w:pStyle w:val="A8AB37227D9A4B76BAA2B63EF0BA3C0C"/>
          </w:pPr>
          <w:r w:rsidRPr="00EA1E0C">
            <w:rPr>
              <w:rStyle w:val="PlaceholderText"/>
            </w:rPr>
            <w:t>Click or tap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1DAD"/>
    <w:rsid w:val="0042649A"/>
    <w:rsid w:val="0048646C"/>
    <w:rsid w:val="00592CFB"/>
    <w:rsid w:val="005D4897"/>
    <w:rsid w:val="005E00BB"/>
    <w:rsid w:val="00616815"/>
    <w:rsid w:val="00620A62"/>
    <w:rsid w:val="00641FBD"/>
    <w:rsid w:val="00691CC5"/>
    <w:rsid w:val="00753CAD"/>
    <w:rsid w:val="00826859"/>
    <w:rsid w:val="008309C4"/>
    <w:rsid w:val="0084513C"/>
    <w:rsid w:val="0087044C"/>
    <w:rsid w:val="00881B73"/>
    <w:rsid w:val="00881F31"/>
    <w:rsid w:val="008859C6"/>
    <w:rsid w:val="00A13868"/>
    <w:rsid w:val="00A86D97"/>
    <w:rsid w:val="00C25249"/>
    <w:rsid w:val="00C330DD"/>
    <w:rsid w:val="00CF3F87"/>
    <w:rsid w:val="00D1535C"/>
    <w:rsid w:val="00D31B74"/>
    <w:rsid w:val="00D42D48"/>
    <w:rsid w:val="00D75112"/>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59C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D97C62-1C88-45C5-AB35-F89CD0E46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57</Pages>
  <Words>12413</Words>
  <Characters>70757</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5</cp:revision>
  <cp:lastPrinted>2023-06-09T05:25:00Z</cp:lastPrinted>
  <dcterms:created xsi:type="dcterms:W3CDTF">2023-06-08T14:34:00Z</dcterms:created>
  <dcterms:modified xsi:type="dcterms:W3CDTF">2023-06-09T05:25:00Z</dcterms:modified>
</cp:coreProperties>
</file>