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0D4DE8B5"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3A49EA" w:rsidRPr="003A49EA">
        <w:rPr>
          <w:rFonts w:cs="Arial"/>
          <w:b/>
          <w:color w:val="000000" w:themeColor="text1"/>
          <w:szCs w:val="22"/>
        </w:rPr>
        <w:t>VIS(</w:t>
      </w:r>
      <w:proofErr w:type="gramEnd"/>
      <w:r w:rsidR="003A49EA" w:rsidRPr="003A49EA">
        <w:rPr>
          <w:rFonts w:cs="Arial"/>
          <w:b/>
          <w:color w:val="000000" w:themeColor="text1"/>
          <w:szCs w:val="22"/>
        </w:rPr>
        <w:t>2022-23)-PL</w:t>
      </w:r>
      <w:r w:rsidR="003E0FCB">
        <w:rPr>
          <w:rFonts w:cs="Arial"/>
          <w:b/>
          <w:color w:val="000000" w:themeColor="text1"/>
          <w:szCs w:val="22"/>
        </w:rPr>
        <w:t>613</w:t>
      </w:r>
      <w:r w:rsidR="003A49EA" w:rsidRPr="003A49EA">
        <w:rPr>
          <w:rFonts w:cs="Arial"/>
          <w:b/>
          <w:color w:val="000000" w:themeColor="text1"/>
          <w:szCs w:val="22"/>
        </w:rPr>
        <w:t>-</w:t>
      </w:r>
      <w:r w:rsidR="003E0FCB">
        <w:rPr>
          <w:rFonts w:cs="Arial"/>
          <w:b/>
          <w:color w:val="000000" w:themeColor="text1"/>
          <w:szCs w:val="22"/>
        </w:rPr>
        <w:t>504</w:t>
      </w:r>
      <w:r w:rsidR="003A49EA" w:rsidRPr="003A49EA">
        <w:rPr>
          <w:rFonts w:cs="Arial"/>
          <w:b/>
          <w:color w:val="000000" w:themeColor="text1"/>
          <w:szCs w:val="22"/>
        </w:rPr>
        <w:t>-</w:t>
      </w:r>
      <w:r w:rsidR="00236CB0">
        <w:rPr>
          <w:rFonts w:cs="Arial"/>
          <w:b/>
          <w:color w:val="000000" w:themeColor="text1"/>
          <w:szCs w:val="22"/>
        </w:rPr>
        <w:t>875</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0FCB">
        <w:rPr>
          <w:rFonts w:cs="Arial"/>
          <w:b/>
          <w:szCs w:val="22"/>
        </w:rPr>
        <w:t>01</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1BA1B8D1" w14:textId="1EDBFF2A" w:rsidR="0051039D" w:rsidRPr="002808B1" w:rsidRDefault="007C23F6" w:rsidP="002808B1">
      <w:pPr>
        <w:spacing w:line="360" w:lineRule="auto"/>
        <w:jc w:val="center"/>
        <w:rPr>
          <w:rFonts w:cs="Arial"/>
          <w:b/>
          <w:bCs/>
          <w:sz w:val="24"/>
        </w:rPr>
      </w:pPr>
      <w:r w:rsidRPr="007C23F6">
        <w:rPr>
          <w:rFonts w:cs="Arial"/>
          <w:b/>
          <w:bCs/>
          <w:sz w:val="24"/>
        </w:rPr>
        <w:t>KHASRA NO.-86/1,87,88/1,91, VILLAGE-MATKOTA, TEHSIL- RUDRAPUR, DISTRICT- U.S. NAGAR, UTTARAKHAND</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31B9DC66" w14:textId="2FE16000" w:rsidR="002808B1" w:rsidRPr="002808B1" w:rsidRDefault="002808B1" w:rsidP="002808B1">
      <w:pPr>
        <w:spacing w:line="360" w:lineRule="auto"/>
        <w:jc w:val="center"/>
        <w:rPr>
          <w:rFonts w:cs="Arial"/>
          <w:b/>
          <w:bCs/>
          <w:sz w:val="28"/>
        </w:rPr>
      </w:pPr>
      <w:r w:rsidRPr="002808B1">
        <w:rPr>
          <w:rFonts w:cs="Arial"/>
          <w:b/>
          <w:bCs/>
          <w:sz w:val="28"/>
        </w:rPr>
        <w:t xml:space="preserve">M/S. </w:t>
      </w:r>
      <w:r w:rsidR="007C23F6">
        <w:rPr>
          <w:rFonts w:cs="Arial"/>
          <w:b/>
          <w:bCs/>
          <w:sz w:val="28"/>
        </w:rPr>
        <w:t>OJAS BUILDWELL PVT. LTD.</w:t>
      </w:r>
    </w:p>
    <w:p w14:paraId="29D78A6C" w14:textId="379D2EEA" w:rsidR="00BA7799" w:rsidRPr="002808B1" w:rsidRDefault="002808B1" w:rsidP="002808B1">
      <w:pPr>
        <w:spacing w:line="360" w:lineRule="auto"/>
        <w:jc w:val="center"/>
        <w:rPr>
          <w:rFonts w:cs="Arial"/>
          <w:b/>
          <w:bCs/>
          <w:sz w:val="24"/>
        </w:rPr>
      </w:pPr>
      <w:r w:rsidRPr="002808B1">
        <w:rPr>
          <w:rFonts w:cs="Arial"/>
          <w:b/>
          <w:bCs/>
          <w:sz w:val="24"/>
        </w:rPr>
        <w:t>(</w:t>
      </w:r>
      <w:r w:rsidR="007C23F6">
        <w:rPr>
          <w:rFonts w:cs="Arial"/>
          <w:b/>
          <w:bCs/>
          <w:sz w:val="24"/>
        </w:rPr>
        <w:t xml:space="preserve">LAND OWNER- MR. </w:t>
      </w:r>
      <w:r w:rsidR="007C23F6" w:rsidRPr="007C23F6">
        <w:rPr>
          <w:rFonts w:cs="Arial"/>
          <w:b/>
          <w:bCs/>
          <w:sz w:val="24"/>
        </w:rPr>
        <w:t>RANDHEER SINGH</w:t>
      </w:r>
      <w:r w:rsidR="007C23F6">
        <w:rPr>
          <w:rFonts w:cs="Arial"/>
          <w:b/>
          <w:bCs/>
          <w:sz w:val="24"/>
        </w:rPr>
        <w:t xml:space="preserve"> AND </w:t>
      </w:r>
      <w:r w:rsidR="007C23F6" w:rsidRPr="007C23F6">
        <w:rPr>
          <w:rFonts w:cs="Arial"/>
          <w:b/>
          <w:bCs/>
          <w:sz w:val="24"/>
        </w:rPr>
        <w:t>MR. GURUDEV SINGH</w:t>
      </w:r>
      <w:r w:rsidRPr="002808B1">
        <w:rPr>
          <w:rFonts w:cs="Arial"/>
          <w:b/>
          <w:bCs/>
          <w:sz w:val="24"/>
        </w:rPr>
        <w:t>)</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6A468827" w:rsidR="004B304D" w:rsidRPr="00111DD0" w:rsidRDefault="00BC7E26" w:rsidP="002808B1">
      <w:pPr>
        <w:jc w:val="center"/>
        <w:rPr>
          <w:rFonts w:cs="Arial"/>
          <w:b/>
          <w:sz w:val="28"/>
          <w:szCs w:val="28"/>
          <w:u w:val="single"/>
        </w:rPr>
      </w:pPr>
      <w:r>
        <w:rPr>
          <w:rFonts w:cs="Arial"/>
          <w:b/>
          <w:sz w:val="28"/>
          <w:szCs w:val="28"/>
          <w:u w:val="single"/>
        </w:rPr>
        <w:br w:type="page"/>
      </w:r>
      <w:r w:rsidR="004B304D"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F6380A2"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1C5B189E" w:rsidR="00A71D29" w:rsidRPr="00714D15" w:rsidRDefault="007C23F6" w:rsidP="003A49EA">
            <w:pPr>
              <w:pStyle w:val="NoSpacing"/>
              <w:spacing w:line="360" w:lineRule="auto"/>
              <w:jc w:val="both"/>
              <w:rPr>
                <w:rFonts w:ascii="Arial" w:hAnsi="Arial" w:cs="Arial"/>
                <w:bCs/>
                <w:szCs w:val="28"/>
              </w:rPr>
            </w:pPr>
            <w:proofErr w:type="spellStart"/>
            <w:r w:rsidRPr="007C23F6">
              <w:rPr>
                <w:rFonts w:ascii="Arial" w:hAnsi="Arial" w:cs="Arial"/>
                <w:bCs/>
                <w:szCs w:val="28"/>
              </w:rPr>
              <w:t>Khasra</w:t>
            </w:r>
            <w:proofErr w:type="spellEnd"/>
            <w:r w:rsidRPr="007C23F6">
              <w:rPr>
                <w:rFonts w:ascii="Arial" w:hAnsi="Arial" w:cs="Arial"/>
                <w:bCs/>
                <w:szCs w:val="28"/>
              </w:rPr>
              <w:t xml:space="preserve"> No.-86/1,87,88/1,91, Village-</w:t>
            </w:r>
            <w:proofErr w:type="spellStart"/>
            <w:r w:rsidRPr="007C23F6">
              <w:rPr>
                <w:rFonts w:ascii="Arial" w:hAnsi="Arial" w:cs="Arial"/>
                <w:bCs/>
                <w:szCs w:val="28"/>
              </w:rPr>
              <w:t>Matkota</w:t>
            </w:r>
            <w:proofErr w:type="spellEnd"/>
            <w:r w:rsidRPr="007C23F6">
              <w:rPr>
                <w:rFonts w:ascii="Arial" w:hAnsi="Arial" w:cs="Arial"/>
                <w:bCs/>
                <w:szCs w:val="28"/>
              </w:rPr>
              <w:t xml:space="preserve">, Tehsil- </w:t>
            </w:r>
            <w:proofErr w:type="spellStart"/>
            <w:r w:rsidRPr="007C23F6">
              <w:rPr>
                <w:rFonts w:ascii="Arial" w:hAnsi="Arial" w:cs="Arial"/>
                <w:bCs/>
                <w:szCs w:val="28"/>
              </w:rPr>
              <w:t>Rudrapur</w:t>
            </w:r>
            <w:proofErr w:type="spellEnd"/>
            <w:r w:rsidRPr="007C23F6">
              <w:rPr>
                <w:rFonts w:ascii="Arial" w:hAnsi="Arial" w:cs="Arial"/>
                <w:bCs/>
                <w:szCs w:val="28"/>
              </w:rPr>
              <w:t>, District- U.S. Nagar,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7E8ABA9E" w:rsidR="009F11CC" w:rsidRPr="00402F55" w:rsidRDefault="00402F55" w:rsidP="007C23F6">
            <w:pPr>
              <w:pStyle w:val="NoSpacing"/>
              <w:spacing w:line="360" w:lineRule="auto"/>
              <w:jc w:val="both"/>
              <w:rPr>
                <w:rFonts w:ascii="Arial" w:hAnsi="Arial" w:cs="Arial"/>
                <w:bCs/>
                <w:szCs w:val="28"/>
              </w:rPr>
            </w:pPr>
            <w:r w:rsidRPr="00402F55">
              <w:rPr>
                <w:rFonts w:ascii="Arial" w:hAnsi="Arial" w:cs="Arial"/>
                <w:bCs/>
                <w:szCs w:val="28"/>
              </w:rPr>
              <w:t>M/</w:t>
            </w:r>
            <w:r w:rsidR="007C23F6">
              <w:rPr>
                <w:rFonts w:ascii="Arial" w:hAnsi="Arial" w:cs="Arial"/>
                <w:bCs/>
                <w:szCs w:val="28"/>
              </w:rPr>
              <w:t>s</w:t>
            </w:r>
            <w:r w:rsidRPr="00402F55">
              <w:rPr>
                <w:rFonts w:ascii="Arial" w:hAnsi="Arial" w:cs="Arial"/>
                <w:bCs/>
                <w:szCs w:val="28"/>
              </w:rPr>
              <w:t xml:space="preserve">. </w:t>
            </w:r>
            <w:proofErr w:type="spellStart"/>
            <w:r w:rsidR="007C23F6">
              <w:rPr>
                <w:rFonts w:ascii="Arial" w:hAnsi="Arial" w:cs="Arial"/>
                <w:bCs/>
                <w:szCs w:val="28"/>
              </w:rPr>
              <w:t>Ojas</w:t>
            </w:r>
            <w:proofErr w:type="spellEnd"/>
            <w:r w:rsidR="007C23F6">
              <w:rPr>
                <w:rFonts w:ascii="Arial" w:hAnsi="Arial" w:cs="Arial"/>
                <w:bCs/>
                <w:szCs w:val="28"/>
              </w:rPr>
              <w:t xml:space="preserve"> </w:t>
            </w:r>
            <w:proofErr w:type="spellStart"/>
            <w:r w:rsidR="007C23F6">
              <w:rPr>
                <w:rFonts w:ascii="Arial" w:hAnsi="Arial" w:cs="Arial"/>
                <w:bCs/>
                <w:szCs w:val="28"/>
              </w:rPr>
              <w:t>Buildwell</w:t>
            </w:r>
            <w:proofErr w:type="spellEnd"/>
            <w:r w:rsidRPr="00402F55">
              <w:rPr>
                <w:rFonts w:ascii="Arial" w:hAnsi="Arial" w:cs="Arial"/>
                <w:bCs/>
                <w:szCs w:val="28"/>
              </w:rPr>
              <w:t xml:space="preserve">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6B455CEE" w:rsidR="00E2260C" w:rsidRPr="00402F55" w:rsidRDefault="00E2260C" w:rsidP="00E2260C">
            <w:pPr>
              <w:pStyle w:val="NoSpacing"/>
              <w:spacing w:line="360" w:lineRule="auto"/>
              <w:jc w:val="both"/>
              <w:rPr>
                <w:rFonts w:ascii="Arial" w:hAnsi="Arial" w:cs="Arial"/>
                <w:bCs/>
                <w:szCs w:val="28"/>
              </w:rPr>
            </w:pPr>
            <w:r>
              <w:rPr>
                <w:rFonts w:ascii="Arial" w:hAnsi="Arial" w:cs="Arial"/>
                <w:bCs/>
                <w:szCs w:val="28"/>
              </w:rPr>
              <w:t>G-127, 12</w:t>
            </w:r>
            <w:r w:rsidRPr="00E2260C">
              <w:rPr>
                <w:rFonts w:ascii="Arial" w:hAnsi="Arial" w:cs="Arial"/>
                <w:bCs/>
                <w:szCs w:val="28"/>
                <w:vertAlign w:val="superscript"/>
              </w:rPr>
              <w:t>th</w:t>
            </w:r>
            <w:r>
              <w:rPr>
                <w:rFonts w:ascii="Arial" w:hAnsi="Arial" w:cs="Arial"/>
                <w:bCs/>
                <w:szCs w:val="28"/>
              </w:rPr>
              <w:t xml:space="preserve"> Floor, Himalaya House, K.G. Marg New Delhi</w:t>
            </w:r>
          </w:p>
        </w:tc>
      </w:tr>
      <w:tr w:rsidR="00E2260C" w:rsidRPr="00111DD0" w14:paraId="7425E756" w14:textId="77777777" w:rsidTr="003A49EA">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43920D1C" w14:textId="77777777" w:rsidR="00E2260C" w:rsidRDefault="00E2260C" w:rsidP="007C23F6">
            <w:pPr>
              <w:pStyle w:val="NoSpacing"/>
              <w:spacing w:line="360" w:lineRule="auto"/>
              <w:jc w:val="both"/>
              <w:rPr>
                <w:rFonts w:ascii="Arial" w:hAnsi="Arial" w:cs="Arial"/>
                <w:bCs/>
                <w:szCs w:val="28"/>
              </w:rPr>
            </w:pPr>
            <w:r>
              <w:rPr>
                <w:rFonts w:ascii="Arial" w:hAnsi="Arial" w:cs="Arial"/>
                <w:bCs/>
                <w:szCs w:val="28"/>
              </w:rPr>
              <w:t xml:space="preserve">Mr. </w:t>
            </w:r>
            <w:proofErr w:type="spellStart"/>
            <w:r>
              <w:rPr>
                <w:rFonts w:ascii="Arial" w:hAnsi="Arial" w:cs="Arial"/>
                <w:bCs/>
                <w:szCs w:val="28"/>
              </w:rPr>
              <w:t>Randhir</w:t>
            </w:r>
            <w:proofErr w:type="spellEnd"/>
            <w:r>
              <w:rPr>
                <w:rFonts w:ascii="Arial" w:hAnsi="Arial" w:cs="Arial"/>
                <w:bCs/>
                <w:szCs w:val="28"/>
              </w:rPr>
              <w:t xml:space="preserve"> Singh</w:t>
            </w:r>
          </w:p>
          <w:p w14:paraId="63ACB844" w14:textId="178C20A6" w:rsidR="00E2260C" w:rsidRPr="00402F55" w:rsidRDefault="00E2260C" w:rsidP="007C23F6">
            <w:pPr>
              <w:pStyle w:val="NoSpacing"/>
              <w:spacing w:line="360" w:lineRule="auto"/>
              <w:jc w:val="both"/>
              <w:rPr>
                <w:rFonts w:ascii="Arial" w:hAnsi="Arial" w:cs="Arial"/>
                <w:bCs/>
                <w:szCs w:val="28"/>
              </w:rPr>
            </w:pPr>
            <w:r>
              <w:rPr>
                <w:rFonts w:ascii="Arial" w:hAnsi="Arial" w:cs="Arial"/>
                <w:bCs/>
                <w:szCs w:val="28"/>
              </w:rPr>
              <w:t xml:space="preserve">Mr. </w:t>
            </w:r>
            <w:proofErr w:type="spellStart"/>
            <w:r>
              <w:rPr>
                <w:rFonts w:ascii="Arial" w:hAnsi="Arial" w:cs="Arial"/>
                <w:bCs/>
                <w:szCs w:val="28"/>
              </w:rPr>
              <w:t>Gurdev</w:t>
            </w:r>
            <w:proofErr w:type="spellEnd"/>
            <w:r>
              <w:rPr>
                <w:rFonts w:ascii="Arial" w:hAnsi="Arial" w:cs="Arial"/>
                <w:bCs/>
                <w:szCs w:val="28"/>
              </w:rPr>
              <w:t xml:space="preserve"> Sigh</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523366B4" w:rsidR="00F63F0D" w:rsidRPr="00E2260C" w:rsidRDefault="00E2260C" w:rsidP="00E2260C">
            <w:pPr>
              <w:pStyle w:val="NoSpacing"/>
              <w:spacing w:line="360" w:lineRule="auto"/>
              <w:jc w:val="both"/>
              <w:rPr>
                <w:rFonts w:ascii="Arial" w:hAnsi="Arial" w:cs="Arial"/>
                <w:bCs/>
                <w:szCs w:val="28"/>
              </w:rPr>
            </w:pPr>
            <w:r w:rsidRPr="00E2260C">
              <w:rPr>
                <w:rFonts w:ascii="Arial" w:hAnsi="Arial" w:cs="Arial"/>
                <w:bCs/>
                <w:szCs w:val="28"/>
              </w:rPr>
              <w:t xml:space="preserve">State Bank Of India, </w:t>
            </w:r>
            <w:proofErr w:type="spellStart"/>
            <w:r w:rsidRPr="00E2260C">
              <w:rPr>
                <w:rFonts w:ascii="Arial" w:hAnsi="Arial" w:cs="Arial"/>
                <w:bCs/>
                <w:szCs w:val="28"/>
              </w:rPr>
              <w:t>Sme</w:t>
            </w:r>
            <w:proofErr w:type="spellEnd"/>
            <w:r w:rsidRPr="00E2260C">
              <w:rPr>
                <w:rFonts w:ascii="Arial" w:hAnsi="Arial" w:cs="Arial"/>
                <w:bCs/>
                <w:szCs w:val="28"/>
              </w:rPr>
              <w:t xml:space="preserve"> Br </w:t>
            </w:r>
            <w:proofErr w:type="spellStart"/>
            <w:r w:rsidRPr="00E2260C">
              <w:rPr>
                <w:rFonts w:ascii="Arial" w:hAnsi="Arial" w:cs="Arial"/>
                <w:bCs/>
                <w:szCs w:val="28"/>
              </w:rPr>
              <w:t>Ajmal</w:t>
            </w:r>
            <w:proofErr w:type="spellEnd"/>
            <w:r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25D35B35"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01</w:t>
            </w:r>
            <w:r w:rsidRPr="00E2260C">
              <w:rPr>
                <w:rFonts w:ascii="Arial" w:hAnsi="Arial" w:cs="Arial"/>
                <w:szCs w:val="28"/>
                <w:vertAlign w:val="superscript"/>
              </w:rPr>
              <w:t>st</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2099D2EB"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01</w:t>
            </w:r>
            <w:r w:rsidRPr="00E2260C">
              <w:rPr>
                <w:rFonts w:ascii="Arial" w:hAnsi="Arial" w:cs="Arial"/>
                <w:szCs w:val="28"/>
                <w:vertAlign w:val="superscript"/>
              </w:rPr>
              <w:t>st</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334A046C" w:rsidR="0057089E" w:rsidRPr="00111DD0" w:rsidRDefault="0057089E" w:rsidP="00E2260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E2260C">
        <w:rPr>
          <w:rFonts w:cs="Arial"/>
          <w:szCs w:val="22"/>
        </w:rPr>
        <w:t xml:space="preserve">M/s </w:t>
      </w:r>
      <w:proofErr w:type="spellStart"/>
      <w:r w:rsidR="00E2260C">
        <w:rPr>
          <w:rFonts w:cs="Arial"/>
          <w:szCs w:val="22"/>
        </w:rPr>
        <w:t>Ojas</w:t>
      </w:r>
      <w:proofErr w:type="spellEnd"/>
      <w:r w:rsidR="00E2260C">
        <w:rPr>
          <w:rFonts w:cs="Arial"/>
          <w:szCs w:val="22"/>
        </w:rPr>
        <w:t xml:space="preserve"> </w:t>
      </w:r>
      <w:proofErr w:type="spellStart"/>
      <w:r w:rsidR="00E2260C">
        <w:rPr>
          <w:rFonts w:cs="Arial"/>
          <w:szCs w:val="22"/>
        </w:rPr>
        <w:t>Buildwell</w:t>
      </w:r>
      <w:proofErr w:type="spellEnd"/>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B64729" w:rsidRPr="00B64729">
        <w:rPr>
          <w:rFonts w:cs="Arial"/>
          <w:szCs w:val="22"/>
        </w:rPr>
        <w:t xml:space="preserve"> comprising of </w:t>
      </w:r>
      <w:r w:rsidR="0056769D">
        <w:rPr>
          <w:rFonts w:cs="Arial"/>
          <w:szCs w:val="22"/>
        </w:rPr>
        <w:t>15 no</w:t>
      </w:r>
      <w:r w:rsidR="00E2260C">
        <w:rPr>
          <w:rFonts w:cs="Arial"/>
          <w:szCs w:val="22"/>
        </w:rPr>
        <w:t>s</w:t>
      </w:r>
      <w:r w:rsidR="0056769D">
        <w:rPr>
          <w:rFonts w:cs="Arial"/>
          <w:szCs w:val="22"/>
        </w:rPr>
        <w:t>.</w:t>
      </w:r>
      <w:r w:rsidR="00E2260C">
        <w:rPr>
          <w:rFonts w:cs="Arial"/>
          <w:szCs w:val="22"/>
        </w:rPr>
        <w:t xml:space="preserve"> of G+3 upper storied buildings</w:t>
      </w:r>
      <w:r w:rsidR="00B64729" w:rsidRPr="00B64729">
        <w:rPr>
          <w:rFonts w:cs="Arial"/>
          <w:szCs w:val="22"/>
        </w:rPr>
        <w:t xml:space="preserve">. Company is developing </w:t>
      </w:r>
      <w:r w:rsidR="0056769D">
        <w:rPr>
          <w:rFonts w:cs="Arial"/>
          <w:szCs w:val="22"/>
        </w:rPr>
        <w:t xml:space="preserve">all </w:t>
      </w:r>
      <w:r w:rsidR="00B64729" w:rsidRPr="00B64729">
        <w:rPr>
          <w:rFonts w:cs="Arial"/>
          <w:szCs w:val="22"/>
        </w:rPr>
        <w:t xml:space="preserve">the towers together with each tower having </w:t>
      </w:r>
      <w:r w:rsidR="0056769D">
        <w:rPr>
          <w:rFonts w:cs="Arial"/>
          <w:szCs w:val="22"/>
        </w:rPr>
        <w:t>Ground +</w:t>
      </w:r>
      <w:r w:rsidR="00B64729" w:rsidRPr="00B64729">
        <w:rPr>
          <w:rFonts w:cs="Arial"/>
          <w:szCs w:val="22"/>
        </w:rPr>
        <w:t xml:space="preserve"> 10 Floors on total 5 acres of land at </w:t>
      </w:r>
      <w:proofErr w:type="spellStart"/>
      <w:r w:rsidR="0056769D" w:rsidRPr="007C23F6">
        <w:rPr>
          <w:rFonts w:cs="Arial"/>
          <w:bCs/>
          <w:szCs w:val="28"/>
        </w:rPr>
        <w:t>Khasra</w:t>
      </w:r>
      <w:proofErr w:type="spellEnd"/>
      <w:r w:rsidR="0056769D" w:rsidRPr="007C23F6">
        <w:rPr>
          <w:rFonts w:cs="Arial"/>
          <w:bCs/>
          <w:szCs w:val="28"/>
        </w:rPr>
        <w:t xml:space="preserve"> No.-86/1,87,88/1,91, Village-</w:t>
      </w:r>
      <w:proofErr w:type="spellStart"/>
      <w:r w:rsidR="0056769D" w:rsidRPr="007C23F6">
        <w:rPr>
          <w:rFonts w:cs="Arial"/>
          <w:bCs/>
          <w:szCs w:val="28"/>
        </w:rPr>
        <w:t>Matkota</w:t>
      </w:r>
      <w:proofErr w:type="spellEnd"/>
      <w:r w:rsidR="0056769D" w:rsidRPr="007C23F6">
        <w:rPr>
          <w:rFonts w:cs="Arial"/>
          <w:bCs/>
          <w:szCs w:val="28"/>
        </w:rPr>
        <w:t>, Tehsil-</w:t>
      </w:r>
      <w:r w:rsidR="0056769D">
        <w:rPr>
          <w:rFonts w:cs="Arial"/>
          <w:bCs/>
          <w:szCs w:val="28"/>
        </w:rPr>
        <w:t xml:space="preserve"> </w:t>
      </w:r>
      <w:proofErr w:type="spellStart"/>
      <w:r w:rsidR="0056769D">
        <w:rPr>
          <w:rFonts w:cs="Arial"/>
          <w:bCs/>
          <w:szCs w:val="28"/>
        </w:rPr>
        <w:t>Rudrapur</w:t>
      </w:r>
      <w:proofErr w:type="spellEnd"/>
      <w:r w:rsidR="0056769D">
        <w:rPr>
          <w:rFonts w:cs="Arial"/>
          <w:bCs/>
          <w:szCs w:val="28"/>
        </w:rPr>
        <w:t>, District- U.S. Nagar</w:t>
      </w:r>
      <w:r w:rsidR="00CE74DD" w:rsidRPr="00111DD0">
        <w:rPr>
          <w:rFonts w:cs="Arial"/>
        </w:rPr>
        <w:t>.</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2FDB24F8" w:rsidR="005E37F2" w:rsidRPr="00F916D5" w:rsidRDefault="0057089E" w:rsidP="00A22BFB">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56769D">
        <w:rPr>
          <w:rFonts w:cs="Arial"/>
          <w:szCs w:val="22"/>
        </w:rPr>
        <w:t xml:space="preserve">M/s </w:t>
      </w:r>
      <w:proofErr w:type="spellStart"/>
      <w:r w:rsidR="0056769D">
        <w:rPr>
          <w:rFonts w:cs="Arial"/>
          <w:szCs w:val="22"/>
        </w:rPr>
        <w:t>Ojas</w:t>
      </w:r>
      <w:proofErr w:type="spellEnd"/>
      <w:r w:rsidR="0056769D">
        <w:rPr>
          <w:rFonts w:cs="Arial"/>
          <w:szCs w:val="22"/>
        </w:rPr>
        <w:t xml:space="preserve"> </w:t>
      </w:r>
      <w:proofErr w:type="spellStart"/>
      <w:r w:rsidR="0056769D">
        <w:rPr>
          <w:rFonts w:cs="Arial"/>
          <w:szCs w:val="22"/>
        </w:rPr>
        <w:t>Buildwell</w:t>
      </w:r>
      <w:proofErr w:type="spellEnd"/>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approx. saleable area measuring </w:t>
      </w:r>
      <w:r w:rsidR="00A22BFB">
        <w:t xml:space="preserve">3,10,472 sq. ft. the configuration of each flat is 1BHK+1T with saleable/Super built-up area of </w:t>
      </w:r>
      <w:r w:rsidR="00A22BFB" w:rsidRPr="00A22BFB">
        <w:t>334.56</w:t>
      </w:r>
      <w:r w:rsidR="00A22BFB">
        <w:t xml:space="preserve"> </w:t>
      </w:r>
      <w:proofErr w:type="spellStart"/>
      <w:r w:rsidR="00A22BFB">
        <w:t>sq.ft</w:t>
      </w:r>
      <w:proofErr w:type="spellEnd"/>
      <w:r w:rsidR="00A22BFB">
        <w:t>.</w:t>
      </w:r>
    </w:p>
    <w:p w14:paraId="41054ADF" w14:textId="26F73F46" w:rsidR="003F0AF5" w:rsidRDefault="00A22BFB" w:rsidP="003F0AF5">
      <w:pPr>
        <w:pStyle w:val="ListParagraph"/>
        <w:spacing w:after="240" w:line="360" w:lineRule="auto"/>
        <w:ind w:left="360"/>
        <w:jc w:val="both"/>
      </w:pPr>
      <w:r>
        <w:t xml:space="preserve">The subject project is approved by Uttarakhand RERA with registration no. </w:t>
      </w:r>
      <w:r w:rsidRPr="00A22BFB">
        <w:t>UKREP09220000445</w:t>
      </w:r>
      <w:r>
        <w:t xml:space="preserve"> which is valid from 16-09-2022 to 30-06-2025. </w:t>
      </w:r>
      <w:r w:rsidR="003F0AF5">
        <w:t xml:space="preserve">Abstract of the proposed project are tabulated below:- </w:t>
      </w:r>
    </w:p>
    <w:tbl>
      <w:tblPr>
        <w:tblStyle w:val="TableGrid"/>
        <w:tblW w:w="0" w:type="auto"/>
        <w:jc w:val="center"/>
        <w:tblLook w:val="04A0" w:firstRow="1" w:lastRow="0" w:firstColumn="1" w:lastColumn="0" w:noHBand="0" w:noVBand="1"/>
      </w:tblPr>
      <w:tblGrid>
        <w:gridCol w:w="2944"/>
        <w:gridCol w:w="2944"/>
      </w:tblGrid>
      <w:tr w:rsidR="003F0AF5" w14:paraId="5DDB1A8C" w14:textId="77777777" w:rsidTr="003F0AF5">
        <w:trPr>
          <w:trHeight w:val="20"/>
          <w:jc w:val="center"/>
        </w:trPr>
        <w:tc>
          <w:tcPr>
            <w:tcW w:w="2944" w:type="dxa"/>
            <w:shd w:val="clear" w:color="auto" w:fill="002060"/>
            <w:vAlign w:val="center"/>
          </w:tcPr>
          <w:p w14:paraId="404A14D8" w14:textId="39964C05" w:rsidR="003F0AF5" w:rsidRPr="003F0AF5" w:rsidRDefault="003F0AF5" w:rsidP="003F0AF5">
            <w:pPr>
              <w:pStyle w:val="ListParagraph"/>
              <w:ind w:left="0"/>
              <w:jc w:val="center"/>
              <w:rPr>
                <w:b/>
              </w:rPr>
            </w:pPr>
            <w:r w:rsidRPr="003F0AF5">
              <w:rPr>
                <w:b/>
              </w:rPr>
              <w:t>Description</w:t>
            </w:r>
          </w:p>
        </w:tc>
        <w:tc>
          <w:tcPr>
            <w:tcW w:w="2944"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F0AF5">
        <w:trPr>
          <w:trHeight w:val="20"/>
          <w:jc w:val="center"/>
        </w:trPr>
        <w:tc>
          <w:tcPr>
            <w:tcW w:w="2944" w:type="dxa"/>
            <w:vAlign w:val="center"/>
          </w:tcPr>
          <w:p w14:paraId="3A229792" w14:textId="6FAA9801" w:rsidR="003F0AF5" w:rsidRDefault="003F0AF5" w:rsidP="003F0AF5">
            <w:pPr>
              <w:pStyle w:val="ListParagraph"/>
              <w:ind w:left="0"/>
            </w:pPr>
            <w:r>
              <w:t>Total proposed towers</w:t>
            </w:r>
          </w:p>
        </w:tc>
        <w:tc>
          <w:tcPr>
            <w:tcW w:w="2944" w:type="dxa"/>
            <w:vAlign w:val="center"/>
          </w:tcPr>
          <w:p w14:paraId="5C1D87DD" w14:textId="7BD37F14" w:rsidR="003F0AF5" w:rsidRDefault="003F0AF5" w:rsidP="003F0AF5">
            <w:pPr>
              <w:pStyle w:val="ListParagraph"/>
              <w:ind w:left="0"/>
              <w:jc w:val="center"/>
            </w:pPr>
            <w:r>
              <w:t>15 Nos.</w:t>
            </w:r>
          </w:p>
        </w:tc>
      </w:tr>
      <w:tr w:rsidR="003F0AF5" w14:paraId="7CD87E7A" w14:textId="77777777" w:rsidTr="003F0AF5">
        <w:trPr>
          <w:trHeight w:val="20"/>
          <w:jc w:val="center"/>
        </w:trPr>
        <w:tc>
          <w:tcPr>
            <w:tcW w:w="2944" w:type="dxa"/>
            <w:vAlign w:val="center"/>
          </w:tcPr>
          <w:p w14:paraId="6B8D5B3A" w14:textId="35A9FA6D" w:rsidR="003F0AF5" w:rsidRDefault="003F0AF5" w:rsidP="003F0AF5">
            <w:pPr>
              <w:pStyle w:val="ListParagraph"/>
              <w:ind w:left="0"/>
            </w:pPr>
            <w:r>
              <w:t>Total Units under scheme</w:t>
            </w:r>
          </w:p>
        </w:tc>
        <w:tc>
          <w:tcPr>
            <w:tcW w:w="2944" w:type="dxa"/>
            <w:vAlign w:val="center"/>
          </w:tcPr>
          <w:p w14:paraId="28F1A021" w14:textId="7BBF28E9" w:rsidR="003F0AF5" w:rsidRDefault="003F0AF5" w:rsidP="003F0AF5">
            <w:pPr>
              <w:pStyle w:val="ListParagraph"/>
              <w:ind w:left="0"/>
              <w:jc w:val="center"/>
            </w:pPr>
            <w:r>
              <w:t>928 Nos.</w:t>
            </w:r>
          </w:p>
        </w:tc>
      </w:tr>
      <w:tr w:rsidR="003F0AF5" w14:paraId="34126D4D" w14:textId="77777777" w:rsidTr="003F0AF5">
        <w:trPr>
          <w:trHeight w:val="20"/>
          <w:jc w:val="center"/>
        </w:trPr>
        <w:tc>
          <w:tcPr>
            <w:tcW w:w="2944" w:type="dxa"/>
            <w:vAlign w:val="center"/>
          </w:tcPr>
          <w:p w14:paraId="4F5DD573" w14:textId="2CC1F101" w:rsidR="003F0AF5" w:rsidRDefault="003F0AF5" w:rsidP="003F0AF5">
            <w:pPr>
              <w:pStyle w:val="ListParagraph"/>
              <w:ind w:left="0"/>
            </w:pPr>
            <w:r>
              <w:t>Configuration of each tower</w:t>
            </w:r>
          </w:p>
        </w:tc>
        <w:tc>
          <w:tcPr>
            <w:tcW w:w="2944" w:type="dxa"/>
            <w:vAlign w:val="center"/>
          </w:tcPr>
          <w:p w14:paraId="5DD28AEC" w14:textId="274784AA" w:rsidR="003F0AF5" w:rsidRDefault="003F0AF5" w:rsidP="003F0AF5">
            <w:pPr>
              <w:pStyle w:val="ListParagraph"/>
              <w:ind w:left="0"/>
              <w:jc w:val="center"/>
            </w:pPr>
            <w:r>
              <w:t>G+3</w:t>
            </w:r>
          </w:p>
        </w:tc>
      </w:tr>
      <w:tr w:rsidR="003F0AF5" w14:paraId="2F07A4CF" w14:textId="77777777" w:rsidTr="003F0AF5">
        <w:trPr>
          <w:trHeight w:val="20"/>
          <w:jc w:val="center"/>
        </w:trPr>
        <w:tc>
          <w:tcPr>
            <w:tcW w:w="2944" w:type="dxa"/>
            <w:vAlign w:val="center"/>
          </w:tcPr>
          <w:p w14:paraId="287179F5" w14:textId="1A91F488" w:rsidR="003F0AF5" w:rsidRDefault="003F0AF5" w:rsidP="003F0AF5">
            <w:pPr>
              <w:pStyle w:val="ListParagraph"/>
              <w:ind w:left="0"/>
            </w:pPr>
            <w:r>
              <w:t>Configuration of each Unit</w:t>
            </w:r>
          </w:p>
        </w:tc>
        <w:tc>
          <w:tcPr>
            <w:tcW w:w="2944" w:type="dxa"/>
            <w:vAlign w:val="center"/>
          </w:tcPr>
          <w:p w14:paraId="24607CB4" w14:textId="7A8CC685" w:rsidR="003F0AF5" w:rsidRDefault="003F0AF5" w:rsidP="003F0AF5">
            <w:pPr>
              <w:pStyle w:val="ListParagraph"/>
              <w:ind w:left="0"/>
              <w:jc w:val="center"/>
            </w:pPr>
            <w:r>
              <w:t>1 Bedroom, Living Room, Kitchen, Bathroom &amp; WC</w:t>
            </w:r>
          </w:p>
        </w:tc>
      </w:tr>
      <w:tr w:rsidR="003F0AF5" w14:paraId="7ABD0983" w14:textId="77777777" w:rsidTr="003F0AF5">
        <w:trPr>
          <w:trHeight w:val="20"/>
          <w:jc w:val="center"/>
        </w:trPr>
        <w:tc>
          <w:tcPr>
            <w:tcW w:w="2944" w:type="dxa"/>
            <w:vAlign w:val="center"/>
          </w:tcPr>
          <w:p w14:paraId="26AAE338" w14:textId="238C9060" w:rsidR="003F0AF5" w:rsidRDefault="003F0AF5" w:rsidP="003F0AF5">
            <w:pPr>
              <w:pStyle w:val="ListParagraph"/>
              <w:ind w:left="0"/>
            </w:pPr>
            <w:r>
              <w:t>Carpet Area of each Unit</w:t>
            </w:r>
          </w:p>
        </w:tc>
        <w:tc>
          <w:tcPr>
            <w:tcW w:w="2944" w:type="dxa"/>
            <w:vAlign w:val="center"/>
          </w:tcPr>
          <w:p w14:paraId="04DBAE5E" w14:textId="745DB6CB" w:rsidR="003F0AF5" w:rsidRDefault="003F0AF5" w:rsidP="003F0AF5">
            <w:pPr>
              <w:pStyle w:val="ListParagraph"/>
              <w:ind w:left="0"/>
              <w:jc w:val="center"/>
            </w:pPr>
            <w:r>
              <w:t>23.04 sqm</w:t>
            </w:r>
          </w:p>
        </w:tc>
      </w:tr>
      <w:tr w:rsidR="003F0AF5" w14:paraId="0426FBEE" w14:textId="77777777" w:rsidTr="003F0AF5">
        <w:trPr>
          <w:trHeight w:val="20"/>
          <w:jc w:val="center"/>
        </w:trPr>
        <w:tc>
          <w:tcPr>
            <w:tcW w:w="2944" w:type="dxa"/>
            <w:vAlign w:val="center"/>
          </w:tcPr>
          <w:p w14:paraId="47D2543B" w14:textId="2CE76E1C" w:rsidR="003F0AF5" w:rsidRDefault="003F0AF5" w:rsidP="003F0AF5">
            <w:pPr>
              <w:pStyle w:val="ListParagraph"/>
              <w:ind w:left="0"/>
            </w:pPr>
            <w:r>
              <w:t>Wall Area each Unit</w:t>
            </w:r>
          </w:p>
        </w:tc>
        <w:tc>
          <w:tcPr>
            <w:tcW w:w="2944" w:type="dxa"/>
            <w:vAlign w:val="center"/>
          </w:tcPr>
          <w:p w14:paraId="6AF640F6" w14:textId="6C53BAC8" w:rsidR="003F0AF5" w:rsidRDefault="003F0AF5" w:rsidP="003F0AF5">
            <w:pPr>
              <w:pStyle w:val="ListParagraph"/>
              <w:ind w:left="0"/>
              <w:jc w:val="center"/>
            </w:pPr>
            <w:r>
              <w:t>2.37 sqm</w:t>
            </w:r>
          </w:p>
        </w:tc>
      </w:tr>
      <w:tr w:rsidR="003F0AF5" w14:paraId="2C6EC2C9" w14:textId="77777777" w:rsidTr="003F0AF5">
        <w:trPr>
          <w:trHeight w:val="20"/>
          <w:jc w:val="center"/>
        </w:trPr>
        <w:tc>
          <w:tcPr>
            <w:tcW w:w="2944" w:type="dxa"/>
            <w:vAlign w:val="center"/>
          </w:tcPr>
          <w:p w14:paraId="45150831" w14:textId="25B5F880" w:rsidR="003F0AF5" w:rsidRDefault="003F0AF5" w:rsidP="003F0AF5">
            <w:pPr>
              <w:pStyle w:val="ListParagraph"/>
              <w:ind w:left="0"/>
            </w:pPr>
            <w:r>
              <w:t>Built-up Area each Unit</w:t>
            </w:r>
          </w:p>
        </w:tc>
        <w:tc>
          <w:tcPr>
            <w:tcW w:w="2944" w:type="dxa"/>
            <w:vAlign w:val="center"/>
          </w:tcPr>
          <w:p w14:paraId="52E814B2" w14:textId="7CC9FE8F" w:rsidR="003F0AF5" w:rsidRDefault="003F0AF5" w:rsidP="003F0AF5">
            <w:pPr>
              <w:pStyle w:val="ListParagraph"/>
              <w:ind w:left="0"/>
              <w:jc w:val="center"/>
            </w:pPr>
            <w:r>
              <w:t>25.41 sqm</w:t>
            </w:r>
          </w:p>
        </w:tc>
      </w:tr>
      <w:tr w:rsidR="003F0AF5" w14:paraId="202D3F12" w14:textId="77777777" w:rsidTr="003F0AF5">
        <w:trPr>
          <w:trHeight w:val="20"/>
          <w:jc w:val="center"/>
        </w:trPr>
        <w:tc>
          <w:tcPr>
            <w:tcW w:w="2944" w:type="dxa"/>
            <w:vAlign w:val="center"/>
          </w:tcPr>
          <w:p w14:paraId="632AB33C" w14:textId="2F3E454F" w:rsidR="003F0AF5" w:rsidRDefault="003F0AF5" w:rsidP="003F0AF5">
            <w:pPr>
              <w:pStyle w:val="ListParagraph"/>
              <w:ind w:left="0"/>
            </w:pPr>
            <w:r>
              <w:t>Balcony Area each Unit</w:t>
            </w:r>
          </w:p>
        </w:tc>
        <w:tc>
          <w:tcPr>
            <w:tcW w:w="2944" w:type="dxa"/>
            <w:vAlign w:val="center"/>
          </w:tcPr>
          <w:p w14:paraId="782AE201" w14:textId="0AF4A24E" w:rsidR="003F0AF5" w:rsidRDefault="003F0AF5" w:rsidP="003F0AF5">
            <w:pPr>
              <w:pStyle w:val="ListParagraph"/>
              <w:ind w:left="0"/>
              <w:jc w:val="center"/>
            </w:pPr>
            <w:r>
              <w:t>1.834 sqm</w:t>
            </w:r>
          </w:p>
        </w:tc>
      </w:tr>
    </w:tbl>
    <w:p w14:paraId="1CACA9B5" w14:textId="77777777" w:rsidR="003F0AF5" w:rsidRPr="00E84CEA" w:rsidRDefault="003F0AF5" w:rsidP="003F0AF5">
      <w:pPr>
        <w:pStyle w:val="ListParagraph"/>
        <w:spacing w:after="240" w:line="360" w:lineRule="auto"/>
        <w:ind w:left="360"/>
        <w:jc w:val="both"/>
      </w:pPr>
    </w:p>
    <w:p w14:paraId="7F925EBB" w14:textId="7B76B32F" w:rsidR="00E84CEA" w:rsidRPr="00E84CEA" w:rsidRDefault="00E84CEA" w:rsidP="00E84CEA">
      <w:pPr>
        <w:pStyle w:val="ListParagraph"/>
        <w:spacing w:after="240" w:line="360" w:lineRule="auto"/>
        <w:ind w:left="360"/>
        <w:jc w:val="both"/>
      </w:pPr>
    </w:p>
    <w:p w14:paraId="7AAE6E17" w14:textId="77777777" w:rsidR="00E84CEA" w:rsidRDefault="00E84CEA">
      <w:pPr>
        <w:rPr>
          <w:rFonts w:cs="Arial"/>
          <w:b/>
          <w:szCs w:val="22"/>
        </w:rPr>
      </w:pPr>
      <w:r>
        <w:rPr>
          <w:rFonts w:cs="Arial"/>
          <w:b/>
          <w:szCs w:val="22"/>
        </w:rPr>
        <w:br w:type="page"/>
      </w:r>
    </w:p>
    <w:p w14:paraId="5847E2D4" w14:textId="71CB1B8D" w:rsidR="00E84CEA" w:rsidRPr="00E84CEA" w:rsidRDefault="00E84CEA" w:rsidP="009E370A">
      <w:pPr>
        <w:pStyle w:val="ListParagraph"/>
        <w:numPr>
          <w:ilvl w:val="0"/>
          <w:numId w:val="2"/>
        </w:numPr>
        <w:spacing w:after="240"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tbl>
      <w:tblPr>
        <w:tblW w:w="10485" w:type="dxa"/>
        <w:jc w:val="center"/>
        <w:tblCellMar>
          <w:left w:w="0" w:type="dxa"/>
          <w:right w:w="0" w:type="dxa"/>
        </w:tblCellMar>
        <w:tblLook w:val="04A0" w:firstRow="1" w:lastRow="0" w:firstColumn="1" w:lastColumn="0" w:noHBand="0" w:noVBand="1"/>
      </w:tblPr>
      <w:tblGrid>
        <w:gridCol w:w="813"/>
        <w:gridCol w:w="3569"/>
        <w:gridCol w:w="1144"/>
        <w:gridCol w:w="990"/>
        <w:gridCol w:w="992"/>
        <w:gridCol w:w="992"/>
        <w:gridCol w:w="993"/>
        <w:gridCol w:w="992"/>
      </w:tblGrid>
      <w:tr w:rsidR="003B1354" w14:paraId="56B38B40" w14:textId="5B2B99DF" w:rsidTr="00526A04">
        <w:trPr>
          <w:trHeight w:val="20"/>
          <w:jc w:val="center"/>
        </w:trPr>
        <w:tc>
          <w:tcPr>
            <w:tcW w:w="813"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C0F58A" w14:textId="77777777" w:rsidR="003B1354" w:rsidRDefault="003B1354" w:rsidP="003B1354">
            <w:pPr>
              <w:ind w:left="122" w:right="126"/>
              <w:jc w:val="center"/>
              <w:rPr>
                <w:rFonts w:ascii="Calibri" w:hAnsi="Calibri" w:cs="Calibri"/>
                <w:b/>
                <w:bCs/>
                <w:color w:val="FFFFFF"/>
                <w:szCs w:val="22"/>
              </w:rPr>
            </w:pPr>
            <w:r>
              <w:rPr>
                <w:rFonts w:ascii="Calibri" w:hAnsi="Calibri" w:cs="Calibri"/>
                <w:b/>
                <w:bCs/>
                <w:color w:val="FFFFFF"/>
                <w:szCs w:val="22"/>
              </w:rPr>
              <w:t>S. No.</w:t>
            </w:r>
          </w:p>
        </w:tc>
        <w:tc>
          <w:tcPr>
            <w:tcW w:w="356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70989EC6" w14:textId="77777777" w:rsidR="003B1354" w:rsidRDefault="003B1354" w:rsidP="003B1354">
            <w:pPr>
              <w:ind w:left="124" w:right="86"/>
              <w:jc w:val="center"/>
              <w:rPr>
                <w:rFonts w:ascii="Calibri" w:hAnsi="Calibri" w:cs="Calibri"/>
                <w:b/>
                <w:bCs/>
                <w:color w:val="FFFFFF"/>
                <w:szCs w:val="22"/>
              </w:rPr>
            </w:pPr>
            <w:r>
              <w:rPr>
                <w:rFonts w:ascii="Calibri" w:hAnsi="Calibri" w:cs="Calibri"/>
                <w:b/>
                <w:bCs/>
                <w:color w:val="FFFFFF"/>
                <w:szCs w:val="22"/>
              </w:rPr>
              <w:t>Different Parameters</w:t>
            </w:r>
          </w:p>
        </w:tc>
        <w:tc>
          <w:tcPr>
            <w:tcW w:w="1144"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A10047F" w14:textId="340163DB" w:rsidR="003B1354" w:rsidRDefault="003B1354" w:rsidP="003B1354">
            <w:pPr>
              <w:ind w:right="127"/>
              <w:jc w:val="center"/>
              <w:rPr>
                <w:rFonts w:ascii="Calibri" w:hAnsi="Calibri" w:cs="Calibri"/>
                <w:b/>
                <w:bCs/>
                <w:color w:val="FFFFFF"/>
                <w:szCs w:val="22"/>
              </w:rPr>
            </w:pPr>
            <w:r>
              <w:rPr>
                <w:rFonts w:ascii="Calibri" w:hAnsi="Calibri" w:cs="Calibri"/>
                <w:b/>
                <w:bCs/>
                <w:color w:val="FFFFFF"/>
                <w:szCs w:val="22"/>
              </w:rPr>
              <w:t>Weightage</w:t>
            </w:r>
          </w:p>
        </w:tc>
        <w:tc>
          <w:tcPr>
            <w:tcW w:w="99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43894BA3" w14:textId="44726AFC" w:rsidR="003B1354" w:rsidRDefault="003B1354" w:rsidP="003B1354">
            <w:pPr>
              <w:ind w:right="127"/>
              <w:jc w:val="center"/>
              <w:rPr>
                <w:rFonts w:ascii="Calibri" w:hAnsi="Calibri" w:cs="Calibri"/>
                <w:b/>
                <w:bCs/>
                <w:color w:val="FFFFFF"/>
                <w:szCs w:val="22"/>
              </w:rPr>
            </w:pPr>
            <w:r>
              <w:rPr>
                <w:rFonts w:ascii="Calibri" w:hAnsi="Calibri" w:cs="Calibri"/>
                <w:b/>
                <w:bCs/>
                <w:color w:val="FFFFFF"/>
                <w:szCs w:val="22"/>
              </w:rPr>
              <w:t>Tower-A</w:t>
            </w:r>
          </w:p>
        </w:tc>
        <w:tc>
          <w:tcPr>
            <w:tcW w:w="992"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5277B58" w14:textId="4965C759" w:rsidR="003B1354" w:rsidRDefault="003B1354" w:rsidP="003B1354">
            <w:pPr>
              <w:ind w:right="141"/>
              <w:jc w:val="center"/>
              <w:rPr>
                <w:rFonts w:ascii="Calibri" w:hAnsi="Calibri" w:cs="Calibri"/>
                <w:b/>
                <w:bCs/>
                <w:color w:val="FFFFFF"/>
                <w:szCs w:val="22"/>
              </w:rPr>
            </w:pPr>
            <w:r>
              <w:rPr>
                <w:rFonts w:ascii="Calibri" w:hAnsi="Calibri" w:cs="Calibri"/>
                <w:b/>
                <w:bCs/>
                <w:color w:val="FFFFFF"/>
                <w:szCs w:val="22"/>
              </w:rPr>
              <w:t>Tower-B</w:t>
            </w:r>
          </w:p>
        </w:tc>
        <w:tc>
          <w:tcPr>
            <w:tcW w:w="992" w:type="dxa"/>
            <w:tcBorders>
              <w:top w:val="single" w:sz="4" w:space="0" w:color="auto"/>
              <w:left w:val="nil"/>
              <w:bottom w:val="single" w:sz="4" w:space="0" w:color="auto"/>
              <w:right w:val="single" w:sz="4" w:space="0" w:color="auto"/>
            </w:tcBorders>
            <w:shd w:val="clear" w:color="000000" w:fill="002060"/>
            <w:vAlign w:val="center"/>
          </w:tcPr>
          <w:p w14:paraId="623E3C17" w14:textId="609D74E0" w:rsidR="003B1354" w:rsidRDefault="003B1354" w:rsidP="003B1354">
            <w:pPr>
              <w:ind w:right="141"/>
              <w:jc w:val="center"/>
              <w:rPr>
                <w:rFonts w:ascii="Calibri" w:hAnsi="Calibri" w:cs="Calibri"/>
                <w:b/>
                <w:bCs/>
                <w:color w:val="FFFFFF"/>
                <w:szCs w:val="22"/>
              </w:rPr>
            </w:pPr>
            <w:r>
              <w:rPr>
                <w:rFonts w:ascii="Calibri" w:hAnsi="Calibri" w:cs="Calibri"/>
                <w:b/>
                <w:bCs/>
                <w:color w:val="FFFFFF"/>
                <w:szCs w:val="22"/>
              </w:rPr>
              <w:t>Tower-C</w:t>
            </w:r>
          </w:p>
        </w:tc>
        <w:tc>
          <w:tcPr>
            <w:tcW w:w="993" w:type="dxa"/>
            <w:tcBorders>
              <w:top w:val="single" w:sz="4" w:space="0" w:color="auto"/>
              <w:left w:val="nil"/>
              <w:bottom w:val="single" w:sz="4" w:space="0" w:color="auto"/>
              <w:right w:val="single" w:sz="4" w:space="0" w:color="auto"/>
            </w:tcBorders>
            <w:shd w:val="clear" w:color="000000" w:fill="002060"/>
            <w:vAlign w:val="center"/>
          </w:tcPr>
          <w:p w14:paraId="5692234F" w14:textId="1399A386" w:rsidR="003B1354" w:rsidRDefault="003B1354" w:rsidP="003B1354">
            <w:pPr>
              <w:ind w:right="141"/>
              <w:jc w:val="center"/>
              <w:rPr>
                <w:rFonts w:ascii="Calibri" w:hAnsi="Calibri" w:cs="Calibri"/>
                <w:b/>
                <w:bCs/>
                <w:color w:val="FFFFFF"/>
                <w:szCs w:val="22"/>
              </w:rPr>
            </w:pPr>
            <w:r>
              <w:rPr>
                <w:rFonts w:ascii="Calibri" w:hAnsi="Calibri" w:cs="Calibri"/>
                <w:b/>
                <w:bCs/>
                <w:color w:val="FFFFFF"/>
                <w:szCs w:val="22"/>
              </w:rPr>
              <w:t>Tower-D</w:t>
            </w:r>
          </w:p>
        </w:tc>
        <w:tc>
          <w:tcPr>
            <w:tcW w:w="992" w:type="dxa"/>
            <w:tcBorders>
              <w:top w:val="single" w:sz="4" w:space="0" w:color="auto"/>
              <w:left w:val="nil"/>
              <w:bottom w:val="single" w:sz="4" w:space="0" w:color="auto"/>
              <w:right w:val="single" w:sz="4" w:space="0" w:color="auto"/>
            </w:tcBorders>
            <w:shd w:val="clear" w:color="000000" w:fill="002060"/>
            <w:vAlign w:val="center"/>
          </w:tcPr>
          <w:p w14:paraId="32BAE098" w14:textId="0822FF9C" w:rsidR="003B1354" w:rsidRDefault="003B1354" w:rsidP="003B1354">
            <w:pPr>
              <w:ind w:right="141"/>
              <w:jc w:val="center"/>
              <w:rPr>
                <w:rFonts w:ascii="Calibri" w:hAnsi="Calibri" w:cs="Calibri"/>
                <w:b/>
                <w:bCs/>
                <w:color w:val="FFFFFF"/>
                <w:szCs w:val="22"/>
              </w:rPr>
            </w:pPr>
            <w:r>
              <w:rPr>
                <w:rFonts w:ascii="Calibri" w:hAnsi="Calibri" w:cs="Calibri"/>
                <w:b/>
                <w:bCs/>
                <w:color w:val="FFFFFF"/>
                <w:szCs w:val="22"/>
              </w:rPr>
              <w:t>Tower-E</w:t>
            </w:r>
          </w:p>
        </w:tc>
      </w:tr>
      <w:tr w:rsidR="003B1354" w14:paraId="4FCAE68D" w14:textId="4647063A"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1FD80"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1</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6FCE1"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Cutting, Filling and Levelling</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0145D"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1%</w:t>
            </w:r>
            <w:bookmarkStart w:id="0" w:name="_GoBack"/>
            <w:bookmarkEnd w:id="0"/>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9F858" w14:textId="4C2DE6A0" w:rsidR="003B1354" w:rsidRDefault="003B1354" w:rsidP="003B1354">
            <w:pPr>
              <w:ind w:right="127"/>
              <w:jc w:val="center"/>
              <w:rPr>
                <w:rFonts w:ascii="Calibri" w:hAnsi="Calibri" w:cs="Calibri"/>
                <w:color w:val="000000"/>
                <w:szCs w:val="22"/>
              </w:rPr>
            </w:pPr>
            <w:r>
              <w:rPr>
                <w:rFonts w:ascii="Calibri" w:hAnsi="Calibri" w:cs="Calibri"/>
                <w:color w:val="000000"/>
                <w:szCs w:val="22"/>
              </w:rPr>
              <w:t>100%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492986" w14:textId="3A54C292" w:rsidR="003B1354" w:rsidRDefault="003B1354" w:rsidP="003B1354">
            <w:pPr>
              <w:ind w:right="141"/>
              <w:jc w:val="center"/>
              <w:rPr>
                <w:rFonts w:ascii="Calibri" w:hAnsi="Calibri" w:cs="Calibri"/>
                <w:color w:val="000000"/>
                <w:szCs w:val="22"/>
              </w:rPr>
            </w:pPr>
            <w:r>
              <w:rPr>
                <w:rFonts w:ascii="Calibri" w:hAnsi="Calibri" w:cs="Calibri"/>
                <w:color w:val="000000"/>
                <w:szCs w:val="22"/>
              </w:rPr>
              <w:t>100%</w:t>
            </w:r>
          </w:p>
        </w:tc>
        <w:tc>
          <w:tcPr>
            <w:tcW w:w="992" w:type="dxa"/>
            <w:tcBorders>
              <w:top w:val="nil"/>
              <w:left w:val="nil"/>
              <w:bottom w:val="single" w:sz="4" w:space="0" w:color="auto"/>
              <w:right w:val="single" w:sz="4" w:space="0" w:color="auto"/>
            </w:tcBorders>
            <w:vAlign w:val="center"/>
          </w:tcPr>
          <w:p w14:paraId="392E1143" w14:textId="60B91E79" w:rsidR="003B1354" w:rsidRDefault="003B1354" w:rsidP="003B1354">
            <w:pPr>
              <w:ind w:right="141"/>
              <w:jc w:val="center"/>
              <w:rPr>
                <w:rFonts w:ascii="Calibri" w:hAnsi="Calibri" w:cs="Calibri"/>
                <w:color w:val="000000"/>
                <w:szCs w:val="22"/>
              </w:rPr>
            </w:pPr>
            <w:r>
              <w:rPr>
                <w:rFonts w:ascii="Calibri" w:hAnsi="Calibri" w:cs="Calibri"/>
                <w:color w:val="000000"/>
                <w:szCs w:val="22"/>
              </w:rPr>
              <w:t>100%</w:t>
            </w:r>
          </w:p>
        </w:tc>
        <w:tc>
          <w:tcPr>
            <w:tcW w:w="993" w:type="dxa"/>
            <w:tcBorders>
              <w:top w:val="nil"/>
              <w:left w:val="nil"/>
              <w:bottom w:val="single" w:sz="4" w:space="0" w:color="auto"/>
              <w:right w:val="single" w:sz="4" w:space="0" w:color="auto"/>
            </w:tcBorders>
            <w:vAlign w:val="center"/>
          </w:tcPr>
          <w:p w14:paraId="16D68A6B" w14:textId="38D2F414"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2DC6C533" w14:textId="0FEA813B"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412D6777" w14:textId="3D87FF1B"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B8624"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3</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55E188"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Footings</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9D8B4"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B3102" w14:textId="02937610" w:rsidR="003B1354" w:rsidRDefault="003B1354" w:rsidP="003B1354">
            <w:pPr>
              <w:ind w:right="127"/>
              <w:jc w:val="center"/>
              <w:rPr>
                <w:rFonts w:ascii="Calibri" w:hAnsi="Calibri" w:cs="Calibri"/>
                <w:color w:val="000000"/>
                <w:szCs w:val="22"/>
              </w:rPr>
            </w:pPr>
            <w:r>
              <w:rPr>
                <w:rFonts w:ascii="Calibri" w:hAnsi="Calibri" w:cs="Calibri"/>
                <w:color w:val="000000"/>
                <w:szCs w:val="22"/>
              </w:rPr>
              <w:t>100%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3D55F" w14:textId="1C88940A" w:rsidR="003B1354" w:rsidRDefault="003B1354" w:rsidP="003B1354">
            <w:pPr>
              <w:ind w:right="141"/>
              <w:jc w:val="center"/>
              <w:rPr>
                <w:rFonts w:ascii="Calibri" w:hAnsi="Calibri" w:cs="Calibri"/>
                <w:color w:val="000000"/>
                <w:szCs w:val="22"/>
              </w:rPr>
            </w:pPr>
            <w:r>
              <w:rPr>
                <w:rFonts w:ascii="Calibri" w:hAnsi="Calibri" w:cs="Calibri"/>
                <w:color w:val="000000"/>
                <w:szCs w:val="22"/>
              </w:rPr>
              <w:t>100%</w:t>
            </w:r>
          </w:p>
        </w:tc>
        <w:tc>
          <w:tcPr>
            <w:tcW w:w="992" w:type="dxa"/>
            <w:tcBorders>
              <w:top w:val="nil"/>
              <w:left w:val="nil"/>
              <w:bottom w:val="single" w:sz="4" w:space="0" w:color="auto"/>
              <w:right w:val="single" w:sz="4" w:space="0" w:color="auto"/>
            </w:tcBorders>
            <w:vAlign w:val="center"/>
          </w:tcPr>
          <w:p w14:paraId="6CFAFA24" w14:textId="3EA411EF" w:rsidR="003B1354" w:rsidRDefault="003B1354" w:rsidP="003B1354">
            <w:pPr>
              <w:ind w:right="141"/>
              <w:jc w:val="center"/>
              <w:rPr>
                <w:rFonts w:ascii="Calibri" w:hAnsi="Calibri" w:cs="Calibri"/>
                <w:color w:val="000000"/>
                <w:szCs w:val="22"/>
              </w:rPr>
            </w:pPr>
            <w:r>
              <w:rPr>
                <w:rFonts w:ascii="Calibri" w:hAnsi="Calibri" w:cs="Calibri"/>
                <w:color w:val="000000"/>
                <w:szCs w:val="22"/>
              </w:rPr>
              <w:t>100%</w:t>
            </w:r>
          </w:p>
        </w:tc>
        <w:tc>
          <w:tcPr>
            <w:tcW w:w="993" w:type="dxa"/>
            <w:tcBorders>
              <w:top w:val="nil"/>
              <w:left w:val="nil"/>
              <w:bottom w:val="single" w:sz="4" w:space="0" w:color="auto"/>
              <w:right w:val="single" w:sz="4" w:space="0" w:color="auto"/>
            </w:tcBorders>
            <w:vAlign w:val="center"/>
          </w:tcPr>
          <w:p w14:paraId="049B01E8" w14:textId="3750D08C"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255296E3" w14:textId="325D52B7"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46D28F29" w14:textId="6C734167"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724CA"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4</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B03B8"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Slab Casting</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A755E"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25%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59AF3" w14:textId="130A7EA9" w:rsidR="003B1354" w:rsidRDefault="003B1354" w:rsidP="003B1354">
            <w:pPr>
              <w:ind w:right="127"/>
              <w:jc w:val="center"/>
              <w:rPr>
                <w:rFonts w:ascii="Calibri" w:hAnsi="Calibri" w:cs="Calibri"/>
                <w:color w:val="000000"/>
                <w:szCs w:val="22"/>
              </w:rPr>
            </w:pPr>
            <w:r>
              <w:rPr>
                <w:rFonts w:ascii="Calibri" w:hAnsi="Calibri" w:cs="Calibri"/>
                <w:color w:val="000000"/>
                <w:szCs w:val="22"/>
              </w:rPr>
              <w:t>13%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6233D" w14:textId="532DA146"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0CC95DE4" w14:textId="1890E92D"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5590F07B" w14:textId="0A4E28A9"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1CA0FC70" w14:textId="737A8F8B"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09F9F18A" w14:textId="67011D71"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AF3FC"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5</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FEC718"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Common Staircase, lift and lobby etc.</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88E35"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2%</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43A5B" w14:textId="5064160E"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FA140" w14:textId="142CA7F9"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06ADEED2" w14:textId="1034A7D1"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5C10487E" w14:textId="4F16C4C8"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30D36034" w14:textId="37880DEA"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5A5B7F98" w14:textId="381E70CD"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3F414"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7</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77EE8"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Brickwork</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C4361"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1A372" w14:textId="55695CC3"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849FE" w14:textId="3891FEEA"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44B20D49" w14:textId="53ED1C51"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3629387C" w14:textId="4A6429F0"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02DA2E03" w14:textId="7FA9C635"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1595AF4F" w14:textId="0723CBC9"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AE0C2"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9</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D3398"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Plaster</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40FBC7"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7DC8D" w14:textId="5B19FBE7"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4BA8E" w14:textId="02C146E7"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10A77787" w14:textId="4BC9B1AE"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5D54FC1E" w14:textId="13B24F09"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034D9553" w14:textId="3A8EC930"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0B65D566" w14:textId="52663735"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731562"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10</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082679"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Flooring</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8A993"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10%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E6064" w14:textId="44A23B10"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4BD0F" w14:textId="608EB320"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5BA283E1" w14:textId="5D7AAB0A"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0F2EE29C" w14:textId="4600855C"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3660C154" w14:textId="1D08F563"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78C24899" w14:textId="38E58BA2"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86193"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11</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3519"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MEP Services</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5BAC0"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20%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A3A34" w14:textId="414F00D7"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7D0CF" w14:textId="44374CEF"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11B2271C" w14:textId="188F36A2"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7878FD5A" w14:textId="492F951B"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592A90B4" w14:textId="417805C0"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7B48A84C" w14:textId="50FE34D6"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6806A6"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12</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3EBE4"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Door/ Window</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D5EA5"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10%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4D175" w14:textId="62875C85"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45689" w14:textId="46346DCB"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77B5F92E" w14:textId="6464E1E1"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10346C56" w14:textId="0D3A6C7A"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433DE1B7" w14:textId="156041D7"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464E1F23" w14:textId="3808F981" w:rsidTr="00670DE5">
        <w:trPr>
          <w:trHeight w:val="20"/>
          <w:jc w:val="center"/>
        </w:trPr>
        <w:tc>
          <w:tcPr>
            <w:tcW w:w="8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D6658" w14:textId="77777777" w:rsidR="003B1354" w:rsidRDefault="003B1354" w:rsidP="003B1354">
            <w:pPr>
              <w:ind w:left="122" w:right="126"/>
              <w:jc w:val="center"/>
              <w:rPr>
                <w:rFonts w:ascii="Calibri" w:hAnsi="Calibri" w:cs="Calibri"/>
                <w:color w:val="000000"/>
                <w:szCs w:val="22"/>
              </w:rPr>
            </w:pPr>
            <w:r>
              <w:rPr>
                <w:rFonts w:ascii="Calibri" w:hAnsi="Calibri" w:cs="Calibri"/>
                <w:color w:val="000000"/>
                <w:szCs w:val="22"/>
              </w:rPr>
              <w:t>13</w:t>
            </w:r>
          </w:p>
        </w:tc>
        <w:tc>
          <w:tcPr>
            <w:tcW w:w="3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C05D3" w14:textId="77777777" w:rsidR="003B1354" w:rsidRDefault="003B1354" w:rsidP="003B1354">
            <w:pPr>
              <w:ind w:left="124" w:right="86"/>
              <w:rPr>
                <w:rFonts w:ascii="Calibri" w:hAnsi="Calibri" w:cs="Calibri"/>
                <w:color w:val="000000"/>
                <w:szCs w:val="22"/>
              </w:rPr>
            </w:pPr>
            <w:r>
              <w:rPr>
                <w:rFonts w:ascii="Calibri" w:hAnsi="Calibri" w:cs="Calibri"/>
                <w:color w:val="000000"/>
                <w:szCs w:val="22"/>
              </w:rPr>
              <w:t>Finishing</w:t>
            </w:r>
          </w:p>
        </w:tc>
        <w:tc>
          <w:tcPr>
            <w:tcW w:w="11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850E8" w14:textId="77777777" w:rsidR="003B1354" w:rsidRDefault="003B1354" w:rsidP="00670DE5">
            <w:pPr>
              <w:ind w:right="127"/>
              <w:jc w:val="center"/>
              <w:rPr>
                <w:rFonts w:ascii="Calibri" w:hAnsi="Calibri" w:cs="Calibri"/>
                <w:color w:val="000000"/>
                <w:szCs w:val="22"/>
              </w:rPr>
            </w:pPr>
            <w:r>
              <w:rPr>
                <w:rFonts w:ascii="Calibri" w:hAnsi="Calibri" w:cs="Calibri"/>
                <w:color w:val="000000"/>
                <w:szCs w:val="22"/>
              </w:rPr>
              <w:t>15%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4CBA4" w14:textId="7DA16564" w:rsidR="003B1354" w:rsidRDefault="003B1354" w:rsidP="003B1354">
            <w:pPr>
              <w:ind w:right="127"/>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C539FB" w14:textId="4205ABD7"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012B4C73" w14:textId="6E9E3211"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3" w:type="dxa"/>
            <w:tcBorders>
              <w:top w:val="nil"/>
              <w:left w:val="nil"/>
              <w:bottom w:val="single" w:sz="4" w:space="0" w:color="auto"/>
              <w:right w:val="single" w:sz="4" w:space="0" w:color="auto"/>
            </w:tcBorders>
            <w:vAlign w:val="center"/>
          </w:tcPr>
          <w:p w14:paraId="43E128E2" w14:textId="45F3A3A5"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c>
          <w:tcPr>
            <w:tcW w:w="992" w:type="dxa"/>
            <w:tcBorders>
              <w:top w:val="nil"/>
              <w:left w:val="nil"/>
              <w:bottom w:val="single" w:sz="4" w:space="0" w:color="auto"/>
              <w:right w:val="single" w:sz="4" w:space="0" w:color="auto"/>
            </w:tcBorders>
            <w:vAlign w:val="center"/>
          </w:tcPr>
          <w:p w14:paraId="4B58A367" w14:textId="2ED9D951" w:rsidR="003B1354" w:rsidRDefault="003B1354" w:rsidP="003B1354">
            <w:pPr>
              <w:ind w:right="141"/>
              <w:jc w:val="center"/>
              <w:rPr>
                <w:rFonts w:ascii="Calibri" w:hAnsi="Calibri" w:cs="Calibri"/>
                <w:color w:val="000000"/>
                <w:szCs w:val="22"/>
              </w:rPr>
            </w:pPr>
            <w:r>
              <w:rPr>
                <w:rFonts w:ascii="Calibri" w:hAnsi="Calibri" w:cs="Calibri"/>
                <w:color w:val="000000"/>
                <w:szCs w:val="22"/>
              </w:rPr>
              <w:t>0%</w:t>
            </w:r>
          </w:p>
        </w:tc>
      </w:tr>
      <w:tr w:rsidR="003B1354" w14:paraId="01F14C20" w14:textId="22818295" w:rsidTr="00670DE5">
        <w:trPr>
          <w:trHeight w:val="20"/>
          <w:jc w:val="center"/>
        </w:trPr>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5536192" w14:textId="77777777" w:rsidR="003B1354" w:rsidRDefault="003B1354" w:rsidP="003B1354">
            <w:pPr>
              <w:ind w:left="122" w:right="126"/>
              <w:jc w:val="center"/>
              <w:rPr>
                <w:rFonts w:ascii="Calibri" w:hAnsi="Calibri" w:cs="Calibri"/>
                <w:color w:val="000000"/>
                <w:szCs w:val="22"/>
              </w:rPr>
            </w:pPr>
          </w:p>
        </w:tc>
        <w:tc>
          <w:tcPr>
            <w:tcW w:w="3569"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AD2EF7D" w14:textId="58082BE8" w:rsidR="003B1354" w:rsidRPr="00526A04" w:rsidRDefault="00526A04" w:rsidP="003B1354">
            <w:pPr>
              <w:ind w:left="124" w:right="86"/>
              <w:rPr>
                <w:rFonts w:ascii="Calibri" w:hAnsi="Calibri" w:cs="Calibri"/>
                <w:b/>
                <w:color w:val="000000"/>
                <w:szCs w:val="22"/>
              </w:rPr>
            </w:pPr>
            <w:r w:rsidRPr="00526A04">
              <w:rPr>
                <w:rFonts w:ascii="Calibri" w:hAnsi="Calibri" w:cs="Calibri"/>
                <w:b/>
                <w:color w:val="000000"/>
                <w:szCs w:val="22"/>
              </w:rPr>
              <w:t>Completion status (in %)</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3A52E4" w14:textId="4C8941B1" w:rsidR="003B1354" w:rsidRPr="00526A04" w:rsidRDefault="00526A04" w:rsidP="00670DE5">
            <w:pPr>
              <w:ind w:right="127"/>
              <w:jc w:val="center"/>
              <w:rPr>
                <w:rFonts w:ascii="Calibri" w:hAnsi="Calibri" w:cs="Calibri"/>
                <w:b/>
                <w:color w:val="000000"/>
                <w:szCs w:val="22"/>
              </w:rPr>
            </w:pPr>
            <w:r w:rsidRPr="00526A04">
              <w:rPr>
                <w:rFonts w:ascii="Calibri" w:hAnsi="Calibri" w:cs="Calibri"/>
                <w:b/>
                <w:color w:val="000000"/>
                <w:szCs w:val="22"/>
              </w:rPr>
              <w:t>100%</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D8AF5C7" w14:textId="7672D33C" w:rsidR="003B1354" w:rsidRDefault="003B1354" w:rsidP="003B1354">
            <w:pPr>
              <w:ind w:right="127"/>
              <w:jc w:val="center"/>
              <w:rPr>
                <w:rFonts w:ascii="Calibri" w:hAnsi="Calibri" w:cs="Calibri"/>
                <w:color w:val="000000"/>
                <w:szCs w:val="22"/>
              </w:rPr>
            </w:pPr>
            <w:r>
              <w:rPr>
                <w:rFonts w:ascii="Calibri" w:hAnsi="Calibri" w:cs="Calibri"/>
                <w:b/>
                <w:bCs/>
                <w:color w:val="000000"/>
                <w:szCs w:val="22"/>
              </w:rPr>
              <w:t>10%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703C45C" w14:textId="2E1EAAB2" w:rsidR="003B1354" w:rsidRDefault="003B1354" w:rsidP="003B1354">
            <w:pPr>
              <w:ind w:right="141"/>
              <w:jc w:val="center"/>
              <w:rPr>
                <w:rFonts w:ascii="Calibri" w:hAnsi="Calibri" w:cs="Calibri"/>
                <w:color w:val="000000"/>
                <w:szCs w:val="22"/>
              </w:rPr>
            </w:pPr>
            <w:r>
              <w:rPr>
                <w:rFonts w:ascii="Calibri" w:hAnsi="Calibri" w:cs="Calibri"/>
                <w:b/>
                <w:bCs/>
                <w:color w:val="000000"/>
                <w:szCs w:val="22"/>
              </w:rPr>
              <w:t>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90DAEF" w14:textId="698738EA" w:rsidR="003B1354" w:rsidRDefault="003B1354" w:rsidP="003B1354">
            <w:pPr>
              <w:ind w:right="141"/>
              <w:jc w:val="center"/>
              <w:rPr>
                <w:rFonts w:ascii="Calibri" w:hAnsi="Calibri" w:cs="Calibri"/>
                <w:color w:val="000000"/>
                <w:szCs w:val="22"/>
              </w:rPr>
            </w:pPr>
            <w:r>
              <w:rPr>
                <w:rFonts w:ascii="Calibri" w:hAnsi="Calibri" w:cs="Calibri"/>
                <w:b/>
                <w:bCs/>
                <w:color w:val="000000"/>
                <w:szCs w:val="22"/>
              </w:rPr>
              <w:t>7%</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2BD0AD" w14:textId="039F6970" w:rsidR="003B1354" w:rsidRDefault="003B1354" w:rsidP="003B1354">
            <w:pPr>
              <w:ind w:right="141"/>
              <w:jc w:val="center"/>
              <w:rPr>
                <w:rFonts w:ascii="Calibri" w:hAnsi="Calibri" w:cs="Calibri"/>
                <w:color w:val="000000"/>
                <w:szCs w:val="22"/>
              </w:rPr>
            </w:pPr>
            <w:r>
              <w:rPr>
                <w:rFonts w:ascii="Calibri" w:hAnsi="Calibri" w:cs="Calibri"/>
                <w:b/>
                <w:bCs/>
                <w:color w:val="000000"/>
                <w:szCs w:val="22"/>
              </w:rPr>
              <w:t>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7B51A3" w14:textId="159CADE7" w:rsidR="003B1354" w:rsidRDefault="003B1354" w:rsidP="003B1354">
            <w:pPr>
              <w:ind w:right="141"/>
              <w:jc w:val="center"/>
              <w:rPr>
                <w:rFonts w:ascii="Calibri" w:hAnsi="Calibri" w:cs="Calibri"/>
                <w:color w:val="000000"/>
                <w:szCs w:val="22"/>
              </w:rPr>
            </w:pPr>
            <w:r>
              <w:rPr>
                <w:rFonts w:ascii="Calibri" w:hAnsi="Calibri" w:cs="Calibri"/>
                <w:b/>
                <w:bCs/>
                <w:color w:val="000000"/>
                <w:szCs w:val="22"/>
              </w:rPr>
              <w:t>0%</w:t>
            </w:r>
          </w:p>
        </w:tc>
      </w:tr>
    </w:tbl>
    <w:p w14:paraId="37527FBD" w14:textId="77777777" w:rsidR="00E84CEA" w:rsidRDefault="00E84CEA" w:rsidP="00E84CEA">
      <w:pPr>
        <w:spacing w:line="360" w:lineRule="auto"/>
        <w:jc w:val="both"/>
        <w:rPr>
          <w:rFonts w:cs="Arial"/>
          <w:b/>
          <w:szCs w:val="22"/>
        </w:rPr>
      </w:pPr>
    </w:p>
    <w:tbl>
      <w:tblPr>
        <w:tblW w:w="10768" w:type="dxa"/>
        <w:jc w:val="center"/>
        <w:tblLook w:val="04A0" w:firstRow="1" w:lastRow="0" w:firstColumn="1" w:lastColumn="0" w:noHBand="0" w:noVBand="1"/>
      </w:tblPr>
      <w:tblGrid>
        <w:gridCol w:w="1129"/>
        <w:gridCol w:w="1134"/>
        <w:gridCol w:w="1134"/>
        <w:gridCol w:w="993"/>
        <w:gridCol w:w="992"/>
        <w:gridCol w:w="992"/>
        <w:gridCol w:w="1134"/>
        <w:gridCol w:w="1134"/>
        <w:gridCol w:w="992"/>
        <w:gridCol w:w="1134"/>
      </w:tblGrid>
      <w:tr w:rsidR="00526A04" w:rsidRPr="00526A04" w14:paraId="2C527FC1" w14:textId="77777777" w:rsidTr="00526A04">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925425C"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Tower-F</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356F9180"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Tower-G</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142D9952"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Tower-H</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345F8CA5"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Tower-J</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50A37613"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Tower-K</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9F59277"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Tower-L</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4D00B7B8"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Tower-M</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2F94FB8A"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Tower-N</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182B3FB"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Tower-P</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0E3F454E" w14:textId="77777777" w:rsidR="00526A04" w:rsidRPr="00526A04" w:rsidRDefault="00526A04" w:rsidP="00526A04">
            <w:pPr>
              <w:jc w:val="center"/>
              <w:rPr>
                <w:rFonts w:ascii="Calibri" w:hAnsi="Calibri" w:cs="Calibri"/>
                <w:b/>
                <w:bCs/>
                <w:color w:val="FFFFFF"/>
                <w:szCs w:val="22"/>
                <w:lang w:val="en-IN" w:eastAsia="en-IN"/>
              </w:rPr>
            </w:pPr>
            <w:r w:rsidRPr="00526A04">
              <w:rPr>
                <w:rFonts w:ascii="Calibri" w:hAnsi="Calibri" w:cs="Calibri"/>
                <w:b/>
                <w:bCs/>
                <w:color w:val="FFFFFF"/>
                <w:szCs w:val="22"/>
                <w:lang w:val="en-IN" w:eastAsia="en-IN"/>
              </w:rPr>
              <w:t>Tower-Q</w:t>
            </w:r>
          </w:p>
        </w:tc>
      </w:tr>
      <w:tr w:rsidR="00526A04" w:rsidRPr="00526A04" w14:paraId="4EAD881E"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3FBD9DA"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FE1746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73A3F9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993" w:type="dxa"/>
            <w:tcBorders>
              <w:top w:val="nil"/>
              <w:left w:val="nil"/>
              <w:bottom w:val="single" w:sz="4" w:space="0" w:color="auto"/>
              <w:right w:val="single" w:sz="4" w:space="0" w:color="auto"/>
            </w:tcBorders>
            <w:shd w:val="clear" w:color="auto" w:fill="auto"/>
            <w:noWrap/>
            <w:vAlign w:val="center"/>
            <w:hideMark/>
          </w:tcPr>
          <w:p w14:paraId="00A6975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207C3E3"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4EF29D8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C931781"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1F999F6"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1F94540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67517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r>
      <w:tr w:rsidR="00526A04" w:rsidRPr="00526A04" w14:paraId="23513CE8"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4BB5B8"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875757"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2E9C6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1333795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8C372A6"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3D1214EF"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79B9EB5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87471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1CC03F5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49ABD1"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100%</w:t>
            </w:r>
          </w:p>
        </w:tc>
      </w:tr>
      <w:tr w:rsidR="00526A04" w:rsidRPr="00526A04" w14:paraId="1E3B4A8C"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E9A4AC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346EFF"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92DBEA"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7B0B9173"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05D7D128"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437FA00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2C1F97"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C4A9EA"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30B7497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8AB48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702B54CF"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3A7B19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55627F"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B07E25"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26E453B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206D751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2230ED3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09EB64"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9837F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5FA6DF8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D958A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7B67011E"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9618E5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9EBDA1"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DDA666"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544579E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0861C36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2992C46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865A4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42E124"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37C3D927"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6E740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7D6F87C0"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A2D967"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7B27D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B48B1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4B48FAB3"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49C67CD8"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5EB03FCF"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8CE42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18B075"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20367CF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65620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762E9A2F"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AB7DAB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4DA193"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3C661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5B26149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5EF1C01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7B62681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40871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8A2D95"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4F036C85"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66F76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759D9587"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DE06D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BA4DF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4EA691"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365909B4"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10D61024"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7F35EF1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217601"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B8F6E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63E5D7E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97E7A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137F3614"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7E42E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DA1A5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318E2A"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3D27C63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39EAEC9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04842053"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D8C91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A79FB9"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07A7354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34B4B48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4481C2A3"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4A613B"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80BE3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0F380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0AE42BEC"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6E75C0FE"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3679BC5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3A6CED"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71C9D2"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03582B60"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84AA2F" w14:textId="77777777" w:rsidR="00526A04" w:rsidRPr="00526A04" w:rsidRDefault="00526A04" w:rsidP="00526A04">
            <w:pPr>
              <w:jc w:val="center"/>
              <w:rPr>
                <w:rFonts w:ascii="Calibri" w:hAnsi="Calibri" w:cs="Calibri"/>
                <w:color w:val="000000"/>
                <w:szCs w:val="22"/>
                <w:lang w:val="en-IN" w:eastAsia="en-IN"/>
              </w:rPr>
            </w:pPr>
            <w:r w:rsidRPr="00526A04">
              <w:rPr>
                <w:rFonts w:ascii="Calibri" w:hAnsi="Calibri" w:cs="Calibri"/>
                <w:color w:val="000000"/>
                <w:szCs w:val="22"/>
                <w:lang w:val="en-IN" w:eastAsia="en-IN"/>
              </w:rPr>
              <w:t>0%</w:t>
            </w:r>
          </w:p>
        </w:tc>
      </w:tr>
      <w:tr w:rsidR="00526A04" w:rsidRPr="00526A04" w14:paraId="66BB8774" w14:textId="77777777" w:rsidTr="00526A04">
        <w:trPr>
          <w:trHeight w:val="300"/>
          <w:jc w:val="cent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14C0D4"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4366825"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6463932"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1%</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F0D0045"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D00706"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7AA2E3F"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66BD0226"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C085A3F"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77B190C"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87CCC6E" w14:textId="77777777" w:rsidR="00526A04" w:rsidRPr="00526A04" w:rsidRDefault="00526A04" w:rsidP="00526A04">
            <w:pPr>
              <w:jc w:val="center"/>
              <w:rPr>
                <w:rFonts w:ascii="Calibri" w:hAnsi="Calibri" w:cs="Calibri"/>
                <w:b/>
                <w:bCs/>
                <w:color w:val="000000"/>
                <w:szCs w:val="22"/>
                <w:lang w:val="en-IN" w:eastAsia="en-IN"/>
              </w:rPr>
            </w:pPr>
            <w:r w:rsidRPr="00526A04">
              <w:rPr>
                <w:rFonts w:ascii="Calibri" w:hAnsi="Calibri" w:cs="Calibri"/>
                <w:b/>
                <w:bCs/>
                <w:color w:val="000000"/>
                <w:szCs w:val="22"/>
                <w:lang w:val="en-IN" w:eastAsia="en-IN"/>
              </w:rPr>
              <w:t>7%</w:t>
            </w:r>
          </w:p>
        </w:tc>
      </w:tr>
      <w:tr w:rsidR="00526A04" w:rsidRPr="00526A04" w14:paraId="13398530" w14:textId="77777777" w:rsidTr="00526A04">
        <w:trPr>
          <w:trHeight w:val="300"/>
          <w:jc w:val="center"/>
        </w:trPr>
        <w:tc>
          <w:tcPr>
            <w:tcW w:w="339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A124A3C" w14:textId="6AB6A780" w:rsidR="00412536" w:rsidRDefault="00526A04" w:rsidP="00526A04">
            <w:pPr>
              <w:jc w:val="center"/>
              <w:rPr>
                <w:rFonts w:ascii="Calibri" w:hAnsi="Calibri" w:cs="Calibri"/>
                <w:b/>
                <w:bCs/>
                <w:color w:val="000000"/>
                <w:sz w:val="24"/>
                <w:szCs w:val="22"/>
                <w:lang w:val="en-IN" w:eastAsia="en-IN"/>
              </w:rPr>
            </w:pPr>
            <w:r>
              <w:rPr>
                <w:rFonts w:ascii="Calibri" w:hAnsi="Calibri" w:cs="Calibri"/>
                <w:b/>
                <w:bCs/>
                <w:color w:val="000000"/>
                <w:sz w:val="24"/>
                <w:szCs w:val="22"/>
                <w:lang w:val="en-IN" w:eastAsia="en-IN"/>
              </w:rPr>
              <w:t xml:space="preserve">Average </w:t>
            </w:r>
            <w:r w:rsidR="00412536">
              <w:rPr>
                <w:rFonts w:ascii="Calibri" w:hAnsi="Calibri" w:cs="Calibri"/>
                <w:b/>
                <w:bCs/>
                <w:color w:val="000000"/>
                <w:sz w:val="24"/>
                <w:szCs w:val="22"/>
                <w:lang w:val="en-IN" w:eastAsia="en-IN"/>
              </w:rPr>
              <w:t>Project</w:t>
            </w:r>
          </w:p>
          <w:p w14:paraId="688389D4" w14:textId="77668B50" w:rsidR="00526A04" w:rsidRPr="00526A04" w:rsidRDefault="00526A04" w:rsidP="00412536">
            <w:pPr>
              <w:jc w:val="center"/>
              <w:rPr>
                <w:rFonts w:ascii="Calibri" w:hAnsi="Calibri" w:cs="Calibri"/>
                <w:b/>
                <w:bCs/>
                <w:color w:val="000000"/>
                <w:sz w:val="24"/>
                <w:szCs w:val="22"/>
                <w:lang w:val="en-IN" w:eastAsia="en-IN"/>
              </w:rPr>
            </w:pPr>
            <w:r>
              <w:rPr>
                <w:rFonts w:ascii="Calibri" w:hAnsi="Calibri" w:cs="Calibri"/>
                <w:b/>
                <w:bCs/>
                <w:color w:val="000000"/>
                <w:sz w:val="24"/>
                <w:szCs w:val="22"/>
                <w:lang w:val="en-IN" w:eastAsia="en-IN"/>
              </w:rPr>
              <w:t>Completion Status</w:t>
            </w:r>
            <w:r w:rsidR="00412536">
              <w:rPr>
                <w:rFonts w:ascii="Calibri" w:hAnsi="Calibri" w:cs="Calibri"/>
                <w:b/>
                <w:bCs/>
                <w:color w:val="000000"/>
                <w:sz w:val="24"/>
                <w:szCs w:val="22"/>
                <w:lang w:val="en-IN" w:eastAsia="en-IN"/>
              </w:rPr>
              <w:t xml:space="preserve"> </w:t>
            </w:r>
            <w:r>
              <w:rPr>
                <w:rFonts w:ascii="Calibri" w:hAnsi="Calibri" w:cs="Calibri"/>
                <w:b/>
                <w:bCs/>
                <w:color w:val="000000"/>
                <w:sz w:val="24"/>
                <w:szCs w:val="22"/>
                <w:lang w:val="en-IN" w:eastAsia="en-IN"/>
              </w:rPr>
              <w:t>(I</w:t>
            </w:r>
            <w:r w:rsidRPr="00526A04">
              <w:rPr>
                <w:rFonts w:ascii="Calibri" w:hAnsi="Calibri" w:cs="Calibri"/>
                <w:b/>
                <w:bCs/>
                <w:color w:val="000000"/>
                <w:sz w:val="24"/>
                <w:szCs w:val="22"/>
                <w:lang w:val="en-IN" w:eastAsia="en-IN"/>
              </w:rPr>
              <w:t>n %)</w:t>
            </w:r>
          </w:p>
        </w:tc>
        <w:tc>
          <w:tcPr>
            <w:tcW w:w="7371"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5B81CE6" w14:textId="0EFAE3FF" w:rsidR="00526A04" w:rsidRPr="00526A04" w:rsidRDefault="00526A04" w:rsidP="00526A04">
            <w:pPr>
              <w:jc w:val="center"/>
              <w:rPr>
                <w:rFonts w:ascii="Calibri" w:hAnsi="Calibri" w:cs="Calibri"/>
                <w:b/>
                <w:bCs/>
                <w:color w:val="000000"/>
                <w:sz w:val="24"/>
                <w:szCs w:val="22"/>
                <w:lang w:val="en-IN" w:eastAsia="en-IN"/>
              </w:rPr>
            </w:pPr>
            <w:r w:rsidRPr="00526A04">
              <w:rPr>
                <w:rFonts w:ascii="Calibri" w:hAnsi="Calibri" w:cs="Calibri"/>
                <w:b/>
                <w:bCs/>
                <w:color w:val="000000"/>
                <w:sz w:val="24"/>
                <w:szCs w:val="22"/>
                <w:lang w:val="en-IN" w:eastAsia="en-IN"/>
              </w:rPr>
              <w:t>3%</w:t>
            </w:r>
          </w:p>
        </w:tc>
      </w:tr>
    </w:tbl>
    <w:p w14:paraId="2627AA12" w14:textId="77777777" w:rsidR="00526A04" w:rsidRDefault="00526A04" w:rsidP="00E84CEA">
      <w:pPr>
        <w:spacing w:line="360" w:lineRule="auto"/>
        <w:rPr>
          <w:rFonts w:cs="Arial"/>
          <w:b/>
          <w:szCs w:val="22"/>
        </w:rPr>
      </w:pPr>
    </w:p>
    <w:p w14:paraId="6033EF70" w14:textId="77777777" w:rsidR="00C9670B" w:rsidRDefault="00C9670B">
      <w:pPr>
        <w:rPr>
          <w:rFonts w:cs="Arial"/>
          <w:b/>
          <w:szCs w:val="22"/>
        </w:rPr>
      </w:pPr>
      <w:r>
        <w:rPr>
          <w:rFonts w:cs="Arial"/>
          <w:b/>
          <w:szCs w:val="22"/>
        </w:rPr>
        <w:br w:type="page"/>
      </w:r>
    </w:p>
    <w:p w14:paraId="5D3BEE68" w14:textId="605962E6" w:rsidR="00E84CEA" w:rsidRDefault="00E84CEA" w:rsidP="00E84CEA">
      <w:pPr>
        <w:spacing w:line="360" w:lineRule="auto"/>
        <w:rPr>
          <w:rFonts w:cs="Arial"/>
          <w:b/>
          <w:sz w:val="24"/>
          <w:szCs w:val="22"/>
        </w:rPr>
      </w:pPr>
      <w:r w:rsidRPr="00C96F2E">
        <w:rPr>
          <w:rFonts w:cs="Arial"/>
          <w:b/>
          <w:sz w:val="24"/>
          <w:szCs w:val="22"/>
        </w:rPr>
        <w:t>Observations and Remarks</w:t>
      </w:r>
    </w:p>
    <w:tbl>
      <w:tblPr>
        <w:tblStyle w:val="TableGrid"/>
        <w:tblW w:w="0" w:type="auto"/>
        <w:tblLook w:val="04A0" w:firstRow="1" w:lastRow="0" w:firstColumn="1" w:lastColumn="0" w:noHBand="0" w:noVBand="1"/>
      </w:tblPr>
      <w:tblGrid>
        <w:gridCol w:w="4596"/>
        <w:gridCol w:w="4596"/>
      </w:tblGrid>
      <w:tr w:rsidR="00EC54FA" w14:paraId="2E5264C3" w14:textId="77777777" w:rsidTr="00EC54FA">
        <w:tc>
          <w:tcPr>
            <w:tcW w:w="4596" w:type="dxa"/>
            <w:shd w:val="clear" w:color="auto" w:fill="002060"/>
            <w:vAlign w:val="center"/>
          </w:tcPr>
          <w:p w14:paraId="641C3205" w14:textId="37D37C7E" w:rsidR="00EC54FA" w:rsidRPr="00EC54FA" w:rsidRDefault="00EC54FA" w:rsidP="00EC54FA">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4596" w:type="dxa"/>
            <w:shd w:val="clear" w:color="auto" w:fill="002060"/>
            <w:vAlign w:val="center"/>
          </w:tcPr>
          <w:p w14:paraId="28B7CD79" w14:textId="6BA428AB" w:rsidR="00EC54FA" w:rsidRPr="00EC54FA" w:rsidRDefault="00EC54FA" w:rsidP="00EC54FA">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EC54FA" w14:paraId="3B61D831" w14:textId="77777777" w:rsidTr="00EC54FA">
        <w:tc>
          <w:tcPr>
            <w:tcW w:w="4596" w:type="dxa"/>
            <w:vAlign w:val="center"/>
          </w:tcPr>
          <w:p w14:paraId="29F06375" w14:textId="2C2EDBBA"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A</w:t>
            </w:r>
          </w:p>
        </w:tc>
        <w:tc>
          <w:tcPr>
            <w:tcW w:w="4596" w:type="dxa"/>
            <w:vAlign w:val="center"/>
          </w:tcPr>
          <w:p w14:paraId="64504536" w14:textId="77777777" w:rsidR="00EC54FA" w:rsidRDefault="00EC54FA" w:rsidP="00EC54FA">
            <w:pPr>
              <w:pStyle w:val="ListParagraph"/>
              <w:numPr>
                <w:ilvl w:val="0"/>
                <w:numId w:val="43"/>
              </w:numPr>
              <w:autoSpaceDE w:val="0"/>
              <w:autoSpaceDN w:val="0"/>
              <w:adjustRightInd w:val="0"/>
              <w:spacing w:after="40"/>
              <w:ind w:left="426"/>
            </w:pPr>
            <w:r>
              <w:t>Plinth Area Work Completed</w:t>
            </w:r>
          </w:p>
          <w:p w14:paraId="767C1350" w14:textId="77777777" w:rsidR="00EC54FA" w:rsidRDefault="00EC54FA" w:rsidP="00EC54FA">
            <w:pPr>
              <w:pStyle w:val="ListParagraph"/>
              <w:numPr>
                <w:ilvl w:val="0"/>
                <w:numId w:val="43"/>
              </w:numPr>
              <w:autoSpaceDE w:val="0"/>
              <w:autoSpaceDN w:val="0"/>
              <w:adjustRightInd w:val="0"/>
              <w:spacing w:after="40"/>
              <w:ind w:left="426"/>
            </w:pPr>
            <w:r>
              <w:t>Ground Floor column completed</w:t>
            </w:r>
          </w:p>
          <w:p w14:paraId="06245873" w14:textId="046ADBE9" w:rsidR="00EC54FA" w:rsidRPr="00EC54FA" w:rsidRDefault="00EC54FA" w:rsidP="00EC54FA">
            <w:pPr>
              <w:pStyle w:val="ListParagraph"/>
              <w:numPr>
                <w:ilvl w:val="0"/>
                <w:numId w:val="43"/>
              </w:numPr>
              <w:autoSpaceDE w:val="0"/>
              <w:autoSpaceDN w:val="0"/>
              <w:adjustRightInd w:val="0"/>
              <w:spacing w:after="40"/>
              <w:ind w:left="426"/>
            </w:pPr>
            <w:r>
              <w:t>Slab work in progress</w:t>
            </w:r>
          </w:p>
        </w:tc>
      </w:tr>
      <w:tr w:rsidR="00EC54FA" w14:paraId="1987213C" w14:textId="77777777" w:rsidTr="00EC54FA">
        <w:tc>
          <w:tcPr>
            <w:tcW w:w="4596" w:type="dxa"/>
            <w:vAlign w:val="center"/>
          </w:tcPr>
          <w:p w14:paraId="2D777268" w14:textId="777A5C2B"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B</w:t>
            </w:r>
          </w:p>
        </w:tc>
        <w:tc>
          <w:tcPr>
            <w:tcW w:w="4596" w:type="dxa"/>
            <w:vAlign w:val="center"/>
          </w:tcPr>
          <w:p w14:paraId="5A6CC324" w14:textId="6525E5D2" w:rsidR="00EC54FA" w:rsidRDefault="00EC54FA" w:rsidP="00EC54FA">
            <w:pPr>
              <w:pStyle w:val="ListParagraph"/>
              <w:numPr>
                <w:ilvl w:val="0"/>
                <w:numId w:val="43"/>
              </w:numPr>
              <w:autoSpaceDE w:val="0"/>
              <w:autoSpaceDN w:val="0"/>
              <w:adjustRightInd w:val="0"/>
              <w:spacing w:after="40"/>
              <w:ind w:left="426"/>
            </w:pPr>
            <w:r>
              <w:t>Plinth Area Work Completed</w:t>
            </w:r>
          </w:p>
        </w:tc>
      </w:tr>
      <w:tr w:rsidR="00EC54FA" w14:paraId="788F4A6F" w14:textId="77777777" w:rsidTr="00EC54FA">
        <w:tc>
          <w:tcPr>
            <w:tcW w:w="4596" w:type="dxa"/>
            <w:vAlign w:val="center"/>
          </w:tcPr>
          <w:p w14:paraId="65A48FCE" w14:textId="73F77618"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C</w:t>
            </w:r>
          </w:p>
        </w:tc>
        <w:tc>
          <w:tcPr>
            <w:tcW w:w="4596" w:type="dxa"/>
            <w:vAlign w:val="center"/>
          </w:tcPr>
          <w:p w14:paraId="752DC945" w14:textId="682BB209" w:rsidR="00EC54FA" w:rsidRDefault="00EC54FA" w:rsidP="00EC54FA">
            <w:pPr>
              <w:pStyle w:val="ListParagraph"/>
              <w:numPr>
                <w:ilvl w:val="0"/>
                <w:numId w:val="43"/>
              </w:numPr>
              <w:autoSpaceDE w:val="0"/>
              <w:autoSpaceDN w:val="0"/>
              <w:adjustRightInd w:val="0"/>
              <w:spacing w:after="40"/>
              <w:ind w:left="426"/>
            </w:pPr>
            <w:r>
              <w:t>Plinth Area Work Completed</w:t>
            </w:r>
          </w:p>
        </w:tc>
      </w:tr>
      <w:tr w:rsidR="00EC54FA" w14:paraId="38980C30" w14:textId="77777777" w:rsidTr="00EC54FA">
        <w:tc>
          <w:tcPr>
            <w:tcW w:w="4596" w:type="dxa"/>
            <w:vAlign w:val="center"/>
          </w:tcPr>
          <w:p w14:paraId="5745AA73" w14:textId="4CCD1DA7"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D</w:t>
            </w:r>
          </w:p>
        </w:tc>
        <w:tc>
          <w:tcPr>
            <w:tcW w:w="4596" w:type="dxa"/>
            <w:vAlign w:val="center"/>
          </w:tcPr>
          <w:p w14:paraId="26A8E64E" w14:textId="37BCF0A4" w:rsidR="00EC54FA" w:rsidRDefault="00EC54FA" w:rsidP="00EC54FA">
            <w:pPr>
              <w:pStyle w:val="ListParagraph"/>
              <w:numPr>
                <w:ilvl w:val="0"/>
                <w:numId w:val="43"/>
              </w:numPr>
              <w:autoSpaceDE w:val="0"/>
              <w:autoSpaceDN w:val="0"/>
              <w:adjustRightInd w:val="0"/>
              <w:spacing w:after="40"/>
              <w:ind w:left="426"/>
            </w:pPr>
            <w:r>
              <w:t>Excavation work completed</w:t>
            </w:r>
          </w:p>
        </w:tc>
      </w:tr>
      <w:tr w:rsidR="00EC54FA" w14:paraId="0F9791A3" w14:textId="77777777" w:rsidTr="00EC54FA">
        <w:tc>
          <w:tcPr>
            <w:tcW w:w="4596" w:type="dxa"/>
            <w:vAlign w:val="center"/>
          </w:tcPr>
          <w:p w14:paraId="3D6DBC09" w14:textId="2DBD28A5"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E</w:t>
            </w:r>
          </w:p>
        </w:tc>
        <w:tc>
          <w:tcPr>
            <w:tcW w:w="4596" w:type="dxa"/>
            <w:vAlign w:val="center"/>
          </w:tcPr>
          <w:p w14:paraId="35D38B66" w14:textId="162DD3FE" w:rsidR="00EC54FA" w:rsidRDefault="00EC54FA" w:rsidP="00EC54FA">
            <w:pPr>
              <w:pStyle w:val="ListParagraph"/>
              <w:numPr>
                <w:ilvl w:val="0"/>
                <w:numId w:val="43"/>
              </w:numPr>
              <w:autoSpaceDE w:val="0"/>
              <w:autoSpaceDN w:val="0"/>
              <w:adjustRightInd w:val="0"/>
              <w:spacing w:after="40"/>
              <w:ind w:left="426"/>
            </w:pPr>
            <w:r>
              <w:t>Excavation work yet to be started</w:t>
            </w:r>
          </w:p>
        </w:tc>
      </w:tr>
      <w:tr w:rsidR="00EC54FA" w14:paraId="77984B75" w14:textId="77777777" w:rsidTr="00EC54FA">
        <w:tc>
          <w:tcPr>
            <w:tcW w:w="4596" w:type="dxa"/>
            <w:vAlign w:val="center"/>
          </w:tcPr>
          <w:p w14:paraId="7AAD5112" w14:textId="0BC55E3E"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F</w:t>
            </w:r>
          </w:p>
        </w:tc>
        <w:tc>
          <w:tcPr>
            <w:tcW w:w="4596" w:type="dxa"/>
            <w:vAlign w:val="center"/>
          </w:tcPr>
          <w:p w14:paraId="660C0E95" w14:textId="7A5B8E13" w:rsidR="00EC54FA" w:rsidRDefault="00EC54FA" w:rsidP="00EC54FA">
            <w:pPr>
              <w:pStyle w:val="ListParagraph"/>
              <w:numPr>
                <w:ilvl w:val="0"/>
                <w:numId w:val="43"/>
              </w:numPr>
              <w:autoSpaceDE w:val="0"/>
              <w:autoSpaceDN w:val="0"/>
              <w:adjustRightInd w:val="0"/>
              <w:spacing w:after="40"/>
              <w:ind w:left="426"/>
            </w:pPr>
            <w:r>
              <w:t>Excavation work completed</w:t>
            </w:r>
          </w:p>
        </w:tc>
      </w:tr>
      <w:tr w:rsidR="00EC54FA" w14:paraId="2571AE19" w14:textId="77777777" w:rsidTr="00EC54FA">
        <w:tc>
          <w:tcPr>
            <w:tcW w:w="4596" w:type="dxa"/>
            <w:vAlign w:val="center"/>
          </w:tcPr>
          <w:p w14:paraId="11217797" w14:textId="178CB340"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G</w:t>
            </w:r>
          </w:p>
        </w:tc>
        <w:tc>
          <w:tcPr>
            <w:tcW w:w="4596" w:type="dxa"/>
            <w:vAlign w:val="center"/>
          </w:tcPr>
          <w:p w14:paraId="4BF58810" w14:textId="17C182F7" w:rsidR="00EC54FA" w:rsidRDefault="00EC54FA" w:rsidP="00EC54FA">
            <w:pPr>
              <w:pStyle w:val="ListParagraph"/>
              <w:numPr>
                <w:ilvl w:val="0"/>
                <w:numId w:val="43"/>
              </w:numPr>
              <w:autoSpaceDE w:val="0"/>
              <w:autoSpaceDN w:val="0"/>
              <w:adjustRightInd w:val="0"/>
              <w:spacing w:after="40"/>
              <w:ind w:left="426"/>
            </w:pPr>
            <w:r>
              <w:t>Excavation work completed</w:t>
            </w:r>
          </w:p>
        </w:tc>
      </w:tr>
      <w:tr w:rsidR="00EC54FA" w14:paraId="2B8F48A4" w14:textId="77777777" w:rsidTr="00EC54FA">
        <w:tc>
          <w:tcPr>
            <w:tcW w:w="4596" w:type="dxa"/>
            <w:vAlign w:val="center"/>
          </w:tcPr>
          <w:p w14:paraId="7AA7EB4C" w14:textId="3AA99A2E"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H</w:t>
            </w:r>
          </w:p>
        </w:tc>
        <w:tc>
          <w:tcPr>
            <w:tcW w:w="4596" w:type="dxa"/>
            <w:vAlign w:val="center"/>
          </w:tcPr>
          <w:p w14:paraId="16FAB8C6" w14:textId="1A2018FE" w:rsidR="00EC54FA" w:rsidRDefault="00EC54FA" w:rsidP="00EC54FA">
            <w:pPr>
              <w:pStyle w:val="ListParagraph"/>
              <w:numPr>
                <w:ilvl w:val="0"/>
                <w:numId w:val="43"/>
              </w:numPr>
              <w:autoSpaceDE w:val="0"/>
              <w:autoSpaceDN w:val="0"/>
              <w:adjustRightInd w:val="0"/>
              <w:spacing w:after="40"/>
              <w:ind w:left="426"/>
            </w:pPr>
            <w:r>
              <w:t>Excavation work completed</w:t>
            </w:r>
          </w:p>
        </w:tc>
      </w:tr>
      <w:tr w:rsidR="00EC54FA" w14:paraId="7A32BCC4" w14:textId="77777777" w:rsidTr="00EC54FA">
        <w:tc>
          <w:tcPr>
            <w:tcW w:w="4596" w:type="dxa"/>
            <w:vAlign w:val="center"/>
          </w:tcPr>
          <w:p w14:paraId="148A9F45" w14:textId="78F3C3C0"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J</w:t>
            </w:r>
          </w:p>
        </w:tc>
        <w:tc>
          <w:tcPr>
            <w:tcW w:w="4596" w:type="dxa"/>
            <w:vAlign w:val="center"/>
          </w:tcPr>
          <w:p w14:paraId="468F5C7C" w14:textId="77777777" w:rsidR="00EC54FA" w:rsidRDefault="00EC54FA" w:rsidP="00EC54FA">
            <w:pPr>
              <w:pStyle w:val="ListParagraph"/>
              <w:numPr>
                <w:ilvl w:val="0"/>
                <w:numId w:val="43"/>
              </w:numPr>
              <w:autoSpaceDE w:val="0"/>
              <w:autoSpaceDN w:val="0"/>
              <w:adjustRightInd w:val="0"/>
              <w:spacing w:after="40"/>
              <w:ind w:left="426"/>
            </w:pPr>
            <w:r>
              <w:t>Excavation work completed</w:t>
            </w:r>
          </w:p>
          <w:p w14:paraId="04DBD9EA" w14:textId="77777777" w:rsidR="00EC54FA" w:rsidRDefault="00EC54FA" w:rsidP="00EC54FA">
            <w:pPr>
              <w:pStyle w:val="ListParagraph"/>
              <w:numPr>
                <w:ilvl w:val="0"/>
                <w:numId w:val="43"/>
              </w:numPr>
              <w:autoSpaceDE w:val="0"/>
              <w:autoSpaceDN w:val="0"/>
              <w:adjustRightInd w:val="0"/>
              <w:spacing w:after="40"/>
              <w:ind w:left="426"/>
            </w:pPr>
            <w:r>
              <w:t>Footing work completed</w:t>
            </w:r>
          </w:p>
          <w:p w14:paraId="250CE17A" w14:textId="07305F7C" w:rsidR="00EC54FA" w:rsidRDefault="00EC54FA" w:rsidP="00EC54FA">
            <w:pPr>
              <w:pStyle w:val="ListParagraph"/>
              <w:numPr>
                <w:ilvl w:val="0"/>
                <w:numId w:val="43"/>
              </w:numPr>
              <w:autoSpaceDE w:val="0"/>
              <w:autoSpaceDN w:val="0"/>
              <w:adjustRightInd w:val="0"/>
              <w:spacing w:after="40"/>
              <w:ind w:left="426"/>
            </w:pPr>
            <w:r>
              <w:t>Column work in progress</w:t>
            </w:r>
          </w:p>
        </w:tc>
      </w:tr>
      <w:tr w:rsidR="00EC54FA" w14:paraId="252CC3DA" w14:textId="77777777" w:rsidTr="00EC54FA">
        <w:tc>
          <w:tcPr>
            <w:tcW w:w="4596" w:type="dxa"/>
            <w:vAlign w:val="center"/>
          </w:tcPr>
          <w:p w14:paraId="687DB233" w14:textId="1CB03D06"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K</w:t>
            </w:r>
          </w:p>
        </w:tc>
        <w:tc>
          <w:tcPr>
            <w:tcW w:w="4596" w:type="dxa"/>
            <w:vAlign w:val="center"/>
          </w:tcPr>
          <w:p w14:paraId="392A41D8" w14:textId="7AE4FEA6" w:rsidR="00EC54FA" w:rsidRDefault="00EC54FA" w:rsidP="00EC54FA">
            <w:pPr>
              <w:pStyle w:val="ListParagraph"/>
              <w:numPr>
                <w:ilvl w:val="0"/>
                <w:numId w:val="43"/>
              </w:numPr>
              <w:autoSpaceDE w:val="0"/>
              <w:autoSpaceDN w:val="0"/>
              <w:adjustRightInd w:val="0"/>
              <w:spacing w:after="40"/>
              <w:ind w:left="426"/>
            </w:pPr>
            <w:r>
              <w:t>Excavation work yet to be started</w:t>
            </w:r>
          </w:p>
        </w:tc>
      </w:tr>
      <w:tr w:rsidR="00EC54FA" w14:paraId="5A256DCF" w14:textId="77777777" w:rsidTr="00EC54FA">
        <w:tc>
          <w:tcPr>
            <w:tcW w:w="4596" w:type="dxa"/>
            <w:vAlign w:val="center"/>
          </w:tcPr>
          <w:p w14:paraId="1A5B1EE7" w14:textId="0E62A229"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L</w:t>
            </w:r>
          </w:p>
        </w:tc>
        <w:tc>
          <w:tcPr>
            <w:tcW w:w="4596" w:type="dxa"/>
            <w:vAlign w:val="center"/>
          </w:tcPr>
          <w:p w14:paraId="29BD6CCE" w14:textId="77777777" w:rsidR="00EC54FA" w:rsidRDefault="00EC54FA" w:rsidP="00EC54FA">
            <w:pPr>
              <w:pStyle w:val="ListParagraph"/>
              <w:numPr>
                <w:ilvl w:val="0"/>
                <w:numId w:val="43"/>
              </w:numPr>
              <w:autoSpaceDE w:val="0"/>
              <w:autoSpaceDN w:val="0"/>
              <w:adjustRightInd w:val="0"/>
              <w:spacing w:after="40"/>
              <w:ind w:left="426"/>
            </w:pPr>
            <w:r>
              <w:t>Excavation work completed</w:t>
            </w:r>
          </w:p>
          <w:p w14:paraId="6303DE1F" w14:textId="77777777" w:rsidR="00EC54FA" w:rsidRDefault="00EC54FA" w:rsidP="00EC54FA">
            <w:pPr>
              <w:pStyle w:val="ListParagraph"/>
              <w:numPr>
                <w:ilvl w:val="0"/>
                <w:numId w:val="43"/>
              </w:numPr>
              <w:autoSpaceDE w:val="0"/>
              <w:autoSpaceDN w:val="0"/>
              <w:adjustRightInd w:val="0"/>
              <w:spacing w:after="40"/>
              <w:ind w:left="426"/>
            </w:pPr>
            <w:r>
              <w:t>Footing work in progress</w:t>
            </w:r>
          </w:p>
          <w:p w14:paraId="34BD384B" w14:textId="0D900AEB" w:rsidR="00EC54FA" w:rsidRDefault="00EC54FA" w:rsidP="00EC54FA">
            <w:pPr>
              <w:pStyle w:val="ListParagraph"/>
              <w:numPr>
                <w:ilvl w:val="0"/>
                <w:numId w:val="43"/>
              </w:numPr>
              <w:autoSpaceDE w:val="0"/>
              <w:autoSpaceDN w:val="0"/>
              <w:adjustRightInd w:val="0"/>
              <w:spacing w:after="40"/>
              <w:ind w:left="426"/>
            </w:pPr>
            <w:r>
              <w:t>Column work in progress</w:t>
            </w:r>
          </w:p>
        </w:tc>
      </w:tr>
      <w:tr w:rsidR="00EC54FA" w14:paraId="08E9DCA9" w14:textId="77777777" w:rsidTr="00EC54FA">
        <w:tc>
          <w:tcPr>
            <w:tcW w:w="4596" w:type="dxa"/>
            <w:vAlign w:val="center"/>
          </w:tcPr>
          <w:p w14:paraId="34601263" w14:textId="4562606F"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M</w:t>
            </w:r>
          </w:p>
        </w:tc>
        <w:tc>
          <w:tcPr>
            <w:tcW w:w="4596" w:type="dxa"/>
            <w:vAlign w:val="center"/>
          </w:tcPr>
          <w:p w14:paraId="64AE2C64" w14:textId="08FA29D4" w:rsidR="00EC54FA" w:rsidRDefault="00EC54FA" w:rsidP="00EC54FA">
            <w:pPr>
              <w:pStyle w:val="ListParagraph"/>
              <w:numPr>
                <w:ilvl w:val="0"/>
                <w:numId w:val="43"/>
              </w:numPr>
              <w:autoSpaceDE w:val="0"/>
              <w:autoSpaceDN w:val="0"/>
              <w:adjustRightInd w:val="0"/>
              <w:spacing w:after="40"/>
              <w:ind w:left="426"/>
            </w:pPr>
            <w:r>
              <w:t>Excavation work in progress</w:t>
            </w:r>
          </w:p>
        </w:tc>
      </w:tr>
      <w:tr w:rsidR="00EC54FA" w14:paraId="14FCFD63" w14:textId="77777777" w:rsidTr="00EC54FA">
        <w:tc>
          <w:tcPr>
            <w:tcW w:w="4596" w:type="dxa"/>
            <w:vAlign w:val="center"/>
          </w:tcPr>
          <w:p w14:paraId="31DD66B4" w14:textId="6A1A5305"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N</w:t>
            </w:r>
          </w:p>
        </w:tc>
        <w:tc>
          <w:tcPr>
            <w:tcW w:w="4596" w:type="dxa"/>
            <w:vAlign w:val="center"/>
          </w:tcPr>
          <w:p w14:paraId="15B9D3BF" w14:textId="36C70180" w:rsidR="00EC54FA" w:rsidRDefault="00EC54FA" w:rsidP="00EC54FA">
            <w:pPr>
              <w:pStyle w:val="ListParagraph"/>
              <w:numPr>
                <w:ilvl w:val="0"/>
                <w:numId w:val="43"/>
              </w:numPr>
              <w:autoSpaceDE w:val="0"/>
              <w:autoSpaceDN w:val="0"/>
              <w:adjustRightInd w:val="0"/>
              <w:spacing w:after="40"/>
              <w:ind w:left="426"/>
            </w:pPr>
            <w:r>
              <w:t>Excavation work yet to be started</w:t>
            </w:r>
          </w:p>
        </w:tc>
      </w:tr>
      <w:tr w:rsidR="00EC54FA" w14:paraId="4F09DB34" w14:textId="77777777" w:rsidTr="00EC54FA">
        <w:tc>
          <w:tcPr>
            <w:tcW w:w="4596" w:type="dxa"/>
            <w:vAlign w:val="center"/>
          </w:tcPr>
          <w:p w14:paraId="4A7C7E72" w14:textId="0EEFD8B6"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P</w:t>
            </w:r>
          </w:p>
        </w:tc>
        <w:tc>
          <w:tcPr>
            <w:tcW w:w="4596" w:type="dxa"/>
            <w:vAlign w:val="center"/>
          </w:tcPr>
          <w:p w14:paraId="250BC178" w14:textId="3F22B1D2" w:rsidR="00EC54FA" w:rsidRDefault="00EC54FA" w:rsidP="00EC54FA">
            <w:pPr>
              <w:pStyle w:val="ListParagraph"/>
              <w:numPr>
                <w:ilvl w:val="0"/>
                <w:numId w:val="43"/>
              </w:numPr>
              <w:autoSpaceDE w:val="0"/>
              <w:autoSpaceDN w:val="0"/>
              <w:adjustRightInd w:val="0"/>
              <w:spacing w:after="40"/>
              <w:ind w:left="426"/>
            </w:pPr>
            <w:r>
              <w:t>Excavation work yet to be started</w:t>
            </w:r>
          </w:p>
        </w:tc>
      </w:tr>
      <w:tr w:rsidR="00EC54FA" w14:paraId="2237E4C6" w14:textId="77777777" w:rsidTr="00EC54FA">
        <w:tc>
          <w:tcPr>
            <w:tcW w:w="4596" w:type="dxa"/>
            <w:vAlign w:val="center"/>
          </w:tcPr>
          <w:p w14:paraId="2DD990E9" w14:textId="22597531" w:rsidR="00EC54FA" w:rsidRPr="00EC54FA" w:rsidRDefault="00EC54FA" w:rsidP="00EC54FA">
            <w:pPr>
              <w:autoSpaceDE w:val="0"/>
              <w:autoSpaceDN w:val="0"/>
              <w:adjustRightInd w:val="0"/>
              <w:rPr>
                <w:rFonts w:cs="Arial"/>
                <w:color w:val="000000"/>
                <w:sz w:val="23"/>
                <w:szCs w:val="23"/>
                <w:lang w:val="en-IN"/>
              </w:rPr>
            </w:pPr>
            <w:r w:rsidRPr="00EC54FA">
              <w:rPr>
                <w:rFonts w:cs="Arial"/>
                <w:bCs/>
                <w:color w:val="000000"/>
                <w:sz w:val="23"/>
                <w:szCs w:val="23"/>
                <w:lang w:val="en-IN"/>
              </w:rPr>
              <w:t>Tower – Q</w:t>
            </w:r>
          </w:p>
        </w:tc>
        <w:tc>
          <w:tcPr>
            <w:tcW w:w="4596" w:type="dxa"/>
            <w:vAlign w:val="center"/>
          </w:tcPr>
          <w:p w14:paraId="774FF077" w14:textId="77777777" w:rsidR="00EC54FA" w:rsidRDefault="00EC54FA" w:rsidP="00EC54FA">
            <w:pPr>
              <w:pStyle w:val="ListParagraph"/>
              <w:numPr>
                <w:ilvl w:val="0"/>
                <w:numId w:val="43"/>
              </w:numPr>
              <w:autoSpaceDE w:val="0"/>
              <w:autoSpaceDN w:val="0"/>
              <w:adjustRightInd w:val="0"/>
              <w:spacing w:after="40"/>
              <w:ind w:left="426"/>
            </w:pPr>
            <w:r>
              <w:t>Excavation work completed</w:t>
            </w:r>
          </w:p>
          <w:p w14:paraId="0E9917EF" w14:textId="50C90821" w:rsidR="00EC54FA" w:rsidRDefault="00EC54FA" w:rsidP="00EC54FA">
            <w:pPr>
              <w:pStyle w:val="ListParagraph"/>
              <w:numPr>
                <w:ilvl w:val="0"/>
                <w:numId w:val="43"/>
              </w:numPr>
              <w:autoSpaceDE w:val="0"/>
              <w:autoSpaceDN w:val="0"/>
              <w:adjustRightInd w:val="0"/>
              <w:spacing w:after="40"/>
              <w:ind w:left="426"/>
            </w:pPr>
            <w:r>
              <w:t>PCC completed</w:t>
            </w:r>
          </w:p>
        </w:tc>
      </w:tr>
    </w:tbl>
    <w:p w14:paraId="43546468" w14:textId="77777777" w:rsidR="00EC54FA" w:rsidRDefault="00EC54FA" w:rsidP="00E84CEA">
      <w:pPr>
        <w:spacing w:line="360" w:lineRule="auto"/>
        <w:rPr>
          <w:rFonts w:cs="Arial"/>
          <w:b/>
          <w:sz w:val="24"/>
          <w:szCs w:val="22"/>
        </w:rPr>
      </w:pPr>
    </w:p>
    <w:p w14:paraId="21C9FB13" w14:textId="125BADEC" w:rsidR="006A6B4D" w:rsidRPr="00E84CEA" w:rsidRDefault="005F66AF" w:rsidP="00E84CEA">
      <w:pPr>
        <w:spacing w:after="240" w:line="360" w:lineRule="auto"/>
        <w:jc w:val="both"/>
        <w:rPr>
          <w:rFonts w:cs="Arial"/>
          <w:szCs w:val="22"/>
        </w:rPr>
      </w:pPr>
      <w:r>
        <w:rPr>
          <w:rFonts w:cs="Arial"/>
          <w:szCs w:val="22"/>
        </w:rPr>
        <w:t xml:space="preserve">Therefore, as per the observations made during the site visit, it is assumed that the physical progress of the subject project is approx. </w:t>
      </w:r>
      <w:r w:rsidR="00C9670B">
        <w:rPr>
          <w:rFonts w:cs="Arial"/>
          <w:szCs w:val="22"/>
        </w:rPr>
        <w:t>3</w:t>
      </w:r>
      <w:r>
        <w:rPr>
          <w:rFonts w:cs="Arial"/>
          <w:szCs w:val="22"/>
        </w:rPr>
        <w:t>% complete.</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04C4CF40" w:rsidR="001D40E0" w:rsidRDefault="00C9670B" w:rsidP="002E7F3C">
            <w:pPr>
              <w:tabs>
                <w:tab w:val="left" w:pos="270"/>
              </w:tabs>
              <w:spacing w:line="360" w:lineRule="auto"/>
              <w:jc w:val="center"/>
              <w:rPr>
                <w:rFonts w:cs="Arial"/>
                <w:b/>
                <w:bCs/>
                <w:szCs w:val="22"/>
              </w:rPr>
            </w:pPr>
            <w:r>
              <w:rPr>
                <w:rFonts w:cs="Arial"/>
                <w:b/>
                <w:bCs/>
                <w:szCs w:val="22"/>
              </w:rPr>
              <w:t>Abhinav Chaturvedi</w:t>
            </w:r>
            <w:r w:rsidR="001D40E0">
              <w:rPr>
                <w:rFonts w:cs="Arial"/>
                <w:b/>
                <w:bCs/>
                <w:szCs w:val="22"/>
              </w:rPr>
              <w:t xml:space="preserve"> </w:t>
            </w:r>
          </w:p>
          <w:p w14:paraId="62625A75" w14:textId="3C46C960" w:rsidR="00C6631E" w:rsidRPr="00111DD0" w:rsidRDefault="00DB6D13" w:rsidP="00C9670B">
            <w:pPr>
              <w:tabs>
                <w:tab w:val="left" w:pos="270"/>
              </w:tabs>
              <w:spacing w:line="360" w:lineRule="auto"/>
              <w:jc w:val="center"/>
              <w:rPr>
                <w:rFonts w:cs="Arial"/>
                <w:b/>
                <w:bCs/>
                <w:szCs w:val="22"/>
              </w:rPr>
            </w:pPr>
            <w:r>
              <w:rPr>
                <w:rFonts w:cs="Arial"/>
                <w:b/>
                <w:bCs/>
                <w:szCs w:val="22"/>
              </w:rPr>
              <w:t>(</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491A4F4F" w:rsidR="00C9670B" w:rsidRDefault="00C9670B" w:rsidP="00C9670B">
            <w:pPr>
              <w:tabs>
                <w:tab w:val="left" w:pos="270"/>
              </w:tabs>
              <w:spacing w:line="360" w:lineRule="auto"/>
              <w:jc w:val="center"/>
              <w:rPr>
                <w:rFonts w:cs="Arial"/>
                <w:b/>
                <w:bCs/>
                <w:szCs w:val="22"/>
              </w:rPr>
            </w:pPr>
            <w:proofErr w:type="spellStart"/>
            <w:r>
              <w:rPr>
                <w:rFonts w:cs="Arial"/>
                <w:b/>
                <w:bCs/>
                <w:szCs w:val="22"/>
              </w:rPr>
              <w:t>Adil</w:t>
            </w:r>
            <w:proofErr w:type="spellEnd"/>
            <w:r>
              <w:rPr>
                <w:rFonts w:cs="Arial"/>
                <w:b/>
                <w:bCs/>
                <w:szCs w:val="22"/>
              </w:rPr>
              <w:t xml:space="preserve"> </w:t>
            </w:r>
            <w:proofErr w:type="spellStart"/>
            <w:r>
              <w:rPr>
                <w:rFonts w:cs="Arial"/>
                <w:b/>
                <w:bCs/>
                <w:szCs w:val="22"/>
              </w:rPr>
              <w:t>Afaque</w:t>
            </w:r>
            <w:proofErr w:type="spellEnd"/>
            <w:r>
              <w:rPr>
                <w:rFonts w:cs="Arial"/>
                <w:b/>
                <w:bCs/>
                <w:szCs w:val="22"/>
              </w:rPr>
              <w:t xml:space="preserve"> </w:t>
            </w:r>
          </w:p>
          <w:p w14:paraId="72351E75" w14:textId="11616723" w:rsidR="002B1E5A" w:rsidRPr="00111DD0" w:rsidRDefault="00C9670B" w:rsidP="00C9670B">
            <w:pPr>
              <w:tabs>
                <w:tab w:val="left" w:pos="270"/>
              </w:tabs>
              <w:spacing w:line="360" w:lineRule="auto"/>
              <w:jc w:val="center"/>
              <w:rPr>
                <w:rFonts w:cs="Arial"/>
                <w:b/>
                <w:bCs/>
                <w:szCs w:val="22"/>
              </w:rPr>
            </w:pPr>
            <w:r>
              <w:rPr>
                <w:rFonts w:cs="Arial"/>
                <w:b/>
                <w:bCs/>
                <w:szCs w:val="22"/>
              </w:rPr>
              <w:t>(Sr. Engineer Valuation)</w:t>
            </w:r>
          </w:p>
        </w:tc>
      </w:tr>
      <w:tr w:rsidR="001D40E0" w:rsidRPr="00111DD0" w14:paraId="17200144" w14:textId="77777777" w:rsidTr="00014BC4">
        <w:trPr>
          <w:trHeight w:val="356"/>
        </w:trPr>
        <w:tc>
          <w:tcPr>
            <w:tcW w:w="4531" w:type="dxa"/>
          </w:tcPr>
          <w:p w14:paraId="2AE48CA4" w14:textId="02C4B6A7"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01</w:t>
            </w:r>
            <w:r w:rsidR="00C9670B" w:rsidRPr="00C9670B">
              <w:rPr>
                <w:rFonts w:cs="Arial"/>
                <w:b/>
                <w:bCs/>
                <w:szCs w:val="22"/>
                <w:vertAlign w:val="superscript"/>
              </w:rPr>
              <w:t>st</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0BBA6A15"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01</w:t>
            </w:r>
            <w:r w:rsidR="00C9670B" w:rsidRPr="00C9670B">
              <w:rPr>
                <w:rFonts w:cs="Arial"/>
                <w:b/>
                <w:bCs/>
                <w:szCs w:val="22"/>
                <w:vertAlign w:val="superscript"/>
              </w:rPr>
              <w:t>st</w:t>
            </w:r>
            <w:r w:rsidR="00C9670B">
              <w:rPr>
                <w:rFonts w:cs="Arial"/>
                <w:b/>
                <w:bCs/>
                <w:szCs w:val="22"/>
              </w:rPr>
              <w:t xml:space="preserve"> February</w:t>
            </w:r>
            <w:r w:rsidR="00C9670B" w:rsidRPr="00111DD0">
              <w:rPr>
                <w:rFonts w:cs="Arial"/>
                <w:b/>
                <w:bCs/>
                <w:szCs w:val="22"/>
              </w:rPr>
              <w:t xml:space="preserve"> 202</w:t>
            </w:r>
            <w:r w:rsidR="00C9670B">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31755E">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A93F39E" w:rsidR="00C6631E" w:rsidRPr="00B5017F" w:rsidRDefault="001D40E0" w:rsidP="0031755E">
            <w:pPr>
              <w:spacing w:line="360" w:lineRule="auto"/>
              <w:jc w:val="center"/>
              <w:rPr>
                <w:rFonts w:cs="Arial"/>
                <w:b/>
                <w:i/>
                <w:sz w:val="24"/>
                <w:szCs w:val="16"/>
              </w:rPr>
            </w:pPr>
            <w:r>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9"/>
      </w:tblGrid>
      <w:tr w:rsidR="00C9670B" w14:paraId="58C0ACBA" w14:textId="77777777" w:rsidTr="00EF2757">
        <w:trPr>
          <w:jc w:val="center"/>
        </w:trPr>
        <w:tc>
          <w:tcPr>
            <w:tcW w:w="9269" w:type="dxa"/>
          </w:tcPr>
          <w:p w14:paraId="42447EC9" w14:textId="54A2846E" w:rsidR="00C9670B" w:rsidRDefault="00C9670B" w:rsidP="001D40E0">
            <w:pPr>
              <w:pStyle w:val="NoSpacing"/>
              <w:spacing w:line="360" w:lineRule="auto"/>
              <w:jc w:val="center"/>
              <w:rPr>
                <w:sz w:val="28"/>
                <w:szCs w:val="28"/>
              </w:rPr>
            </w:pPr>
            <w:r w:rsidRPr="00C9670B">
              <w:rPr>
                <w:noProof/>
                <w:sz w:val="28"/>
                <w:szCs w:val="28"/>
                <w:lang w:val="en-IN" w:eastAsia="en-IN"/>
              </w:rPr>
              <w:drawing>
                <wp:inline distT="0" distB="0" distL="0" distR="0" wp14:anchorId="5999E090" wp14:editId="64B6A407">
                  <wp:extent cx="4320000" cy="2430210"/>
                  <wp:effectExtent l="19050" t="19050" r="23495" b="27305"/>
                  <wp:docPr id="1" name="Picture 1" descr="Z:\In Progress Files\Abhinav Chaturvedi\1. Ojas Build Well P Ltd, Rudrapur 1238\Photos\TC_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1. Ojas Build Well P Ltd, Rudrapur 1238\Photos\TC_030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283D04E7" w14:textId="77777777" w:rsidTr="000A6916">
        <w:trPr>
          <w:jc w:val="center"/>
        </w:trPr>
        <w:tc>
          <w:tcPr>
            <w:tcW w:w="9269" w:type="dxa"/>
          </w:tcPr>
          <w:p w14:paraId="45A6BA11" w14:textId="1B27994D" w:rsidR="00C9670B" w:rsidRDefault="00C9670B" w:rsidP="001D40E0">
            <w:pPr>
              <w:pStyle w:val="NoSpacing"/>
              <w:spacing w:line="360" w:lineRule="auto"/>
              <w:jc w:val="center"/>
              <w:rPr>
                <w:sz w:val="28"/>
                <w:szCs w:val="28"/>
              </w:rPr>
            </w:pPr>
            <w:r w:rsidRPr="00C9670B">
              <w:rPr>
                <w:noProof/>
                <w:sz w:val="28"/>
                <w:szCs w:val="28"/>
                <w:lang w:val="en-IN" w:eastAsia="en-IN"/>
              </w:rPr>
              <w:drawing>
                <wp:inline distT="0" distB="0" distL="0" distR="0" wp14:anchorId="61EA6247" wp14:editId="31D9E010">
                  <wp:extent cx="4320000" cy="2430210"/>
                  <wp:effectExtent l="19050" t="19050" r="23495" b="27305"/>
                  <wp:docPr id="3" name="Picture 3" descr="Z:\In Progress Files\Abhinav Chaturvedi\1. Ojas Build Well P Ltd, Rudrapur 1238\Photos\TC_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1. Ojas Build Well P Ltd, Rudrapur 1238\Photos\TC_030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13B3168F" w14:textId="77777777" w:rsidTr="001E2605">
        <w:trPr>
          <w:jc w:val="center"/>
        </w:trPr>
        <w:tc>
          <w:tcPr>
            <w:tcW w:w="9269" w:type="dxa"/>
          </w:tcPr>
          <w:p w14:paraId="27196136" w14:textId="5AD57121" w:rsidR="00C9670B" w:rsidRDefault="00C9670B" w:rsidP="001D40E0">
            <w:pPr>
              <w:pStyle w:val="NoSpacing"/>
              <w:spacing w:line="360" w:lineRule="auto"/>
              <w:jc w:val="center"/>
              <w:rPr>
                <w:sz w:val="28"/>
                <w:szCs w:val="28"/>
              </w:rPr>
            </w:pPr>
            <w:r w:rsidRPr="00C9670B">
              <w:rPr>
                <w:noProof/>
                <w:sz w:val="28"/>
                <w:szCs w:val="28"/>
                <w:lang w:val="en-IN" w:eastAsia="en-IN"/>
              </w:rPr>
              <w:drawing>
                <wp:inline distT="0" distB="0" distL="0" distR="0" wp14:anchorId="061CFD73" wp14:editId="07A8ED69">
                  <wp:extent cx="4320000" cy="2430210"/>
                  <wp:effectExtent l="19050" t="19050" r="23495" b="27305"/>
                  <wp:docPr id="4" name="Picture 4" descr="Z:\In Progress Files\Abhinav Chaturvedi\1. Ojas Build Well P Ltd, Rudrapur 1238\Photos\TC_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1. Ojas Build Well P Ltd, Rudrapur 1238\Photos\TC_03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2"/>
      </w:tblGrid>
      <w:tr w:rsidR="00C9670B" w14:paraId="49226D93" w14:textId="77777777" w:rsidTr="00C9670B">
        <w:trPr>
          <w:jc w:val="center"/>
        </w:trPr>
        <w:tc>
          <w:tcPr>
            <w:tcW w:w="9612" w:type="dxa"/>
          </w:tcPr>
          <w:p w14:paraId="07259DC6" w14:textId="2ED0A0A4" w:rsidR="00C9670B" w:rsidRDefault="001D40E0" w:rsidP="00F7638B">
            <w:pPr>
              <w:pStyle w:val="NoSpacing"/>
              <w:spacing w:line="360" w:lineRule="auto"/>
              <w:jc w:val="center"/>
              <w:rPr>
                <w:sz w:val="28"/>
                <w:szCs w:val="28"/>
              </w:rPr>
            </w:pPr>
            <w:r>
              <w:rPr>
                <w:sz w:val="28"/>
                <w:szCs w:val="28"/>
              </w:rPr>
              <w:br w:type="page"/>
            </w:r>
            <w:r w:rsidR="00C9670B" w:rsidRPr="00C9670B">
              <w:rPr>
                <w:noProof/>
                <w:sz w:val="28"/>
                <w:szCs w:val="28"/>
                <w:lang w:val="en-IN" w:eastAsia="en-IN"/>
              </w:rPr>
              <w:drawing>
                <wp:inline distT="0" distB="0" distL="0" distR="0" wp14:anchorId="0AF98DD6" wp14:editId="29806B03">
                  <wp:extent cx="4320000" cy="2430210"/>
                  <wp:effectExtent l="19050" t="19050" r="23495" b="27305"/>
                  <wp:docPr id="8" name="Picture 8" descr="Z:\In Progress Files\Abhinav Chaturvedi\1. Ojas Build Well P Ltd, Rudrapur 1238\Photos\TC_0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1. Ojas Build Well P Ltd, Rudrapur 1238\Photos\TC_030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4F7FD8FC" w14:textId="77777777" w:rsidTr="00C9670B">
        <w:trPr>
          <w:jc w:val="center"/>
        </w:trPr>
        <w:tc>
          <w:tcPr>
            <w:tcW w:w="9612" w:type="dxa"/>
          </w:tcPr>
          <w:p w14:paraId="48D28688" w14:textId="7F6E91E1" w:rsidR="00C9670B" w:rsidRDefault="00C9670B" w:rsidP="00F7638B">
            <w:pPr>
              <w:pStyle w:val="NoSpacing"/>
              <w:spacing w:line="360" w:lineRule="auto"/>
              <w:jc w:val="center"/>
              <w:rPr>
                <w:sz w:val="28"/>
                <w:szCs w:val="28"/>
              </w:rPr>
            </w:pPr>
            <w:r w:rsidRPr="00C9670B">
              <w:rPr>
                <w:noProof/>
                <w:sz w:val="28"/>
                <w:szCs w:val="28"/>
                <w:lang w:val="en-IN" w:eastAsia="en-IN"/>
              </w:rPr>
              <w:drawing>
                <wp:inline distT="0" distB="0" distL="0" distR="0" wp14:anchorId="6B3966F8" wp14:editId="6317D24D">
                  <wp:extent cx="4320000" cy="2430210"/>
                  <wp:effectExtent l="19050" t="19050" r="23495" b="27305"/>
                  <wp:docPr id="9" name="Picture 9" descr="Z:\In Progress Files\Abhinav Chaturvedi\1. Ojas Build Well P Ltd, Rudrapur 1238\Photos\TC_0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1. Ojas Build Well P Ltd, Rudrapur 1238\Photos\TC_030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77C77010" w14:textId="77777777" w:rsidTr="00C9670B">
        <w:trPr>
          <w:jc w:val="center"/>
        </w:trPr>
        <w:tc>
          <w:tcPr>
            <w:tcW w:w="9612" w:type="dxa"/>
          </w:tcPr>
          <w:p w14:paraId="76B4239F" w14:textId="74009DE0" w:rsidR="00C9670B" w:rsidRDefault="00C9670B" w:rsidP="00F7638B">
            <w:pPr>
              <w:pStyle w:val="NoSpacing"/>
              <w:spacing w:line="360" w:lineRule="auto"/>
              <w:jc w:val="center"/>
              <w:rPr>
                <w:sz w:val="28"/>
                <w:szCs w:val="28"/>
              </w:rPr>
            </w:pPr>
            <w:r w:rsidRPr="00C9670B">
              <w:rPr>
                <w:noProof/>
                <w:sz w:val="28"/>
                <w:szCs w:val="28"/>
                <w:lang w:val="en-IN" w:eastAsia="en-IN"/>
              </w:rPr>
              <w:drawing>
                <wp:inline distT="0" distB="0" distL="0" distR="0" wp14:anchorId="31620590" wp14:editId="5AA5B80A">
                  <wp:extent cx="4320000" cy="2430210"/>
                  <wp:effectExtent l="19050" t="19050" r="23495" b="27305"/>
                  <wp:docPr id="10" name="Picture 10" descr="Z:\In Progress Files\Abhinav Chaturvedi\1. Ojas Build Well P Ltd, Rudrapur 1238\Photos\TC_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1. Ojas Build Well P Ltd, Rudrapur 1238\Photos\TC_030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bl>
    <w:p w14:paraId="0373F1EE" w14:textId="77777777" w:rsidR="001D40E0" w:rsidRDefault="001D40E0" w:rsidP="001D40E0">
      <w:pPr>
        <w:pStyle w:val="NoSpacing"/>
        <w:spacing w:line="360" w:lineRule="auto"/>
        <w:rPr>
          <w:sz w:val="28"/>
          <w:szCs w:val="28"/>
        </w:rPr>
      </w:pPr>
    </w:p>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9"/>
      </w:tblGrid>
      <w:tr w:rsidR="00C9670B" w14:paraId="4848822F" w14:textId="77777777" w:rsidTr="00F7638B">
        <w:trPr>
          <w:jc w:val="center"/>
        </w:trPr>
        <w:tc>
          <w:tcPr>
            <w:tcW w:w="9269" w:type="dxa"/>
          </w:tcPr>
          <w:p w14:paraId="63C99AE7" w14:textId="0E059642" w:rsidR="00C9670B" w:rsidRDefault="00C9670B" w:rsidP="00F7638B">
            <w:pPr>
              <w:pStyle w:val="NoSpacing"/>
              <w:spacing w:line="360" w:lineRule="auto"/>
              <w:jc w:val="center"/>
              <w:rPr>
                <w:sz w:val="28"/>
                <w:szCs w:val="28"/>
              </w:rPr>
            </w:pPr>
            <w:r w:rsidRPr="00C9670B">
              <w:rPr>
                <w:noProof/>
                <w:sz w:val="28"/>
                <w:szCs w:val="28"/>
                <w:lang w:val="en-IN" w:eastAsia="en-IN"/>
              </w:rPr>
              <w:drawing>
                <wp:inline distT="0" distB="0" distL="0" distR="0" wp14:anchorId="10D4C478" wp14:editId="203D929C">
                  <wp:extent cx="4320000" cy="2430210"/>
                  <wp:effectExtent l="19050" t="19050" r="23495" b="27305"/>
                  <wp:docPr id="19" name="Picture 19" descr="Z:\In Progress Files\Abhinav Chaturvedi\1. Ojas Build Well P Ltd, Rudrapur 1238\Photos\TC_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1. Ojas Build Well P Ltd, Rudrapur 1238\Photos\TC_030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2C2CA88D" w14:textId="77777777" w:rsidTr="00F7638B">
        <w:trPr>
          <w:jc w:val="center"/>
        </w:trPr>
        <w:tc>
          <w:tcPr>
            <w:tcW w:w="9269" w:type="dxa"/>
          </w:tcPr>
          <w:p w14:paraId="20B71EFE" w14:textId="69C86113" w:rsidR="00C9670B" w:rsidRDefault="00C9670B" w:rsidP="00F7638B">
            <w:pPr>
              <w:pStyle w:val="NoSpacing"/>
              <w:spacing w:line="360" w:lineRule="auto"/>
              <w:jc w:val="center"/>
              <w:rPr>
                <w:sz w:val="28"/>
                <w:szCs w:val="28"/>
              </w:rPr>
            </w:pPr>
            <w:r w:rsidRPr="00C9670B">
              <w:rPr>
                <w:noProof/>
                <w:sz w:val="28"/>
                <w:szCs w:val="28"/>
                <w:lang w:val="en-IN" w:eastAsia="en-IN"/>
              </w:rPr>
              <w:drawing>
                <wp:inline distT="0" distB="0" distL="0" distR="0" wp14:anchorId="74730BE2" wp14:editId="6E474C95">
                  <wp:extent cx="4320000" cy="2430210"/>
                  <wp:effectExtent l="19050" t="19050" r="23495" b="27305"/>
                  <wp:docPr id="24" name="Picture 24" descr="Z:\In Progress Files\Abhinav Chaturvedi\1. Ojas Build Well P Ltd, Rudrapur 1238\Photos\TC_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1. Ojas Build Well P Ltd, Rudrapur 1238\Photos\TC_030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r w:rsidR="00C9670B" w14:paraId="0011F661" w14:textId="77777777" w:rsidTr="00F7638B">
        <w:trPr>
          <w:jc w:val="center"/>
        </w:trPr>
        <w:tc>
          <w:tcPr>
            <w:tcW w:w="9269" w:type="dxa"/>
          </w:tcPr>
          <w:p w14:paraId="484AFE7E" w14:textId="535E24B3" w:rsidR="00C9670B" w:rsidRDefault="00C9670B" w:rsidP="00F7638B">
            <w:pPr>
              <w:pStyle w:val="NoSpacing"/>
              <w:spacing w:line="360" w:lineRule="auto"/>
              <w:jc w:val="center"/>
              <w:rPr>
                <w:sz w:val="28"/>
                <w:szCs w:val="28"/>
              </w:rPr>
            </w:pPr>
            <w:r w:rsidRPr="00C9670B">
              <w:rPr>
                <w:noProof/>
                <w:sz w:val="28"/>
                <w:szCs w:val="28"/>
                <w:lang w:val="en-IN" w:eastAsia="en-IN"/>
              </w:rPr>
              <w:drawing>
                <wp:inline distT="0" distB="0" distL="0" distR="0" wp14:anchorId="36070D15" wp14:editId="1447B060">
                  <wp:extent cx="4320000" cy="2430210"/>
                  <wp:effectExtent l="19050" t="19050" r="23495" b="27305"/>
                  <wp:docPr id="25" name="Picture 25" descr="Z:\In Progress Files\Abhinav Chaturvedi\1. Ojas Build Well P Ltd, Rudrapur 1238\Photos\TC_0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1. Ojas Build Well P Ltd, Rudrapur 1238\Photos\TC_030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w="12700">
                            <a:solidFill>
                              <a:schemeClr val="tx1"/>
                            </a:solidFill>
                          </a:ln>
                        </pic:spPr>
                      </pic:pic>
                    </a:graphicData>
                  </a:graphic>
                </wp:inline>
              </w:drawing>
            </w:r>
          </w:p>
        </w:tc>
      </w:tr>
    </w:tbl>
    <w:p w14:paraId="2EA3FA64"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18"/>
      <w:footerReference w:type="default" r:id="rId19"/>
      <w:footerReference w:type="first" r:id="rId20"/>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714D15" w:rsidRDefault="00714D15">
      <w:r>
        <w:separator/>
      </w:r>
    </w:p>
  </w:endnote>
  <w:endnote w:type="continuationSeparator" w:id="0">
    <w:p w14:paraId="3FC44CE6" w14:textId="77777777" w:rsidR="00714D15" w:rsidRDefault="0071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6A6B4D" w:rsidRDefault="006A6B4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28A840C1" w:rsidR="00922269" w:rsidRDefault="006A6B4D">
            <w:pPr>
              <w:pStyle w:val="Footer"/>
            </w:pPr>
            <w:r>
              <w:rPr>
                <w:rFonts w:asciiTheme="majorHAnsi" w:hAnsiTheme="majorHAnsi" w:cs="Arial"/>
                <w:b/>
                <w:color w:val="0F243E" w:themeColor="text2" w:themeShade="80"/>
              </w:rPr>
              <w:t xml:space="preserve">FILE NO.: </w:t>
            </w:r>
            <w:proofErr w:type="gramStart"/>
            <w:r w:rsidR="00CC4E65" w:rsidRPr="00CC4E65">
              <w:rPr>
                <w:rFonts w:asciiTheme="majorHAnsi" w:hAnsiTheme="majorHAnsi" w:cs="Arial"/>
                <w:b/>
                <w:color w:val="0F243E" w:themeColor="text2" w:themeShade="80"/>
              </w:rPr>
              <w:t>VIS(</w:t>
            </w:r>
            <w:proofErr w:type="gramEnd"/>
            <w:r w:rsidR="00CC4E65" w:rsidRPr="00CC4E65">
              <w:rPr>
                <w:rFonts w:asciiTheme="majorHAnsi" w:hAnsiTheme="majorHAnsi" w:cs="Arial"/>
                <w:b/>
                <w:color w:val="0F243E" w:themeColor="text2" w:themeShade="80"/>
              </w:rPr>
              <w:t>2022-23)-PL</w:t>
            </w:r>
            <w:r w:rsidR="00236CB0">
              <w:rPr>
                <w:rFonts w:asciiTheme="majorHAnsi" w:hAnsiTheme="majorHAnsi" w:cs="Arial"/>
                <w:b/>
                <w:color w:val="0F243E" w:themeColor="text2" w:themeShade="80"/>
              </w:rPr>
              <w:t>613</w:t>
            </w:r>
            <w:r w:rsidR="00CC4E65" w:rsidRPr="00CC4E65">
              <w:rPr>
                <w:rFonts w:asciiTheme="majorHAnsi" w:hAnsiTheme="majorHAnsi" w:cs="Arial"/>
                <w:b/>
                <w:color w:val="0F243E" w:themeColor="text2" w:themeShade="80"/>
              </w:rPr>
              <w:t>-</w:t>
            </w:r>
            <w:r w:rsidR="00236CB0">
              <w:rPr>
                <w:rFonts w:asciiTheme="majorHAnsi" w:hAnsiTheme="majorHAnsi" w:cs="Arial"/>
                <w:b/>
                <w:color w:val="0F243E" w:themeColor="text2" w:themeShade="80"/>
              </w:rPr>
              <w:t>504</w:t>
            </w:r>
            <w:r w:rsidR="00CC4E65" w:rsidRPr="00CC4E65">
              <w:rPr>
                <w:rFonts w:asciiTheme="majorHAnsi" w:hAnsiTheme="majorHAnsi" w:cs="Arial"/>
                <w:b/>
                <w:color w:val="0F243E" w:themeColor="text2" w:themeShade="80"/>
              </w:rPr>
              <w:t>-</w:t>
            </w:r>
            <w:r w:rsidR="00236CB0">
              <w:rPr>
                <w:rFonts w:asciiTheme="majorHAnsi" w:hAnsiTheme="majorHAnsi" w:cs="Arial"/>
                <w:b/>
                <w:color w:val="0F243E" w:themeColor="text2" w:themeShade="80"/>
              </w:rPr>
              <w:t>875</w:t>
            </w:r>
            <w:r>
              <w:rPr>
                <w:rFonts w:asciiTheme="majorHAnsi" w:hAnsiTheme="majorHAnsi" w:cs="Arial"/>
                <w:b/>
                <w:color w:val="0F243E" w:themeColor="text2" w:themeShade="80"/>
              </w:rPr>
              <w:t xml:space="preserve">       </w:t>
            </w:r>
            <w:r w:rsidR="00BC7E26">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00EF297F">
              <w:rPr>
                <w:rFonts w:asciiTheme="majorHAnsi" w:hAnsiTheme="majorHAnsi" w:cs="Arial"/>
                <w:b/>
                <w:color w:val="0F243E" w:themeColor="text2" w:themeShade="80"/>
              </w:rPr>
              <w:t xml:space="preserve">                             </w:t>
            </w:r>
            <w:r w:rsidR="00014BC4">
              <w:t xml:space="preserve">Page </w:t>
            </w:r>
            <w:r w:rsidR="00014BC4">
              <w:rPr>
                <w:b/>
                <w:bCs/>
                <w:sz w:val="24"/>
              </w:rPr>
              <w:fldChar w:fldCharType="begin"/>
            </w:r>
            <w:r w:rsidR="00014BC4">
              <w:rPr>
                <w:b/>
                <w:bCs/>
              </w:rPr>
              <w:instrText xml:space="preserve"> PAGE </w:instrText>
            </w:r>
            <w:r w:rsidR="00014BC4">
              <w:rPr>
                <w:b/>
                <w:bCs/>
                <w:sz w:val="24"/>
              </w:rPr>
              <w:fldChar w:fldCharType="separate"/>
            </w:r>
            <w:r w:rsidR="004C71FD">
              <w:rPr>
                <w:b/>
                <w:bCs/>
                <w:noProof/>
              </w:rPr>
              <w:t>12</w:t>
            </w:r>
            <w:r w:rsidR="00014BC4">
              <w:rPr>
                <w:b/>
                <w:bCs/>
                <w:sz w:val="24"/>
              </w:rPr>
              <w:fldChar w:fldCharType="end"/>
            </w:r>
            <w:r w:rsidR="00014BC4">
              <w:t xml:space="preserve"> of </w:t>
            </w:r>
            <w:r w:rsidR="00014BC4">
              <w:rPr>
                <w:b/>
                <w:bCs/>
                <w:sz w:val="24"/>
              </w:rPr>
              <w:fldChar w:fldCharType="begin"/>
            </w:r>
            <w:r w:rsidR="00014BC4">
              <w:rPr>
                <w:b/>
                <w:bCs/>
              </w:rPr>
              <w:instrText xml:space="preserve"> NUMPAGES  </w:instrText>
            </w:r>
            <w:r w:rsidR="00014BC4">
              <w:rPr>
                <w:b/>
                <w:bCs/>
                <w:sz w:val="24"/>
              </w:rPr>
              <w:fldChar w:fldCharType="separate"/>
            </w:r>
            <w:r w:rsidR="004C71FD">
              <w:rPr>
                <w:b/>
                <w:bCs/>
                <w:noProof/>
              </w:rPr>
              <w:t>12</w:t>
            </w:r>
            <w:r w:rsidR="00014BC4">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714D15" w:rsidRPr="007146F8" w:rsidRDefault="00714D15" w:rsidP="00780F57">
    <w:pPr>
      <w:pStyle w:val="Footer"/>
      <w:tabs>
        <w:tab w:val="clear" w:pos="8640"/>
        <w:tab w:val="right" w:pos="9214"/>
      </w:tabs>
      <w:rPr>
        <w:color w:val="0F243E" w:themeColor="text2" w:themeShade="80"/>
        <w:szCs w:val="22"/>
      </w:rPr>
    </w:pPr>
  </w:p>
  <w:p w14:paraId="544B12AF" w14:textId="77777777" w:rsidR="00714D15" w:rsidRPr="00D87CC0" w:rsidRDefault="00714D15" w:rsidP="00F91DE4">
    <w:pPr>
      <w:pStyle w:val="Footer"/>
      <w:ind w:right="360"/>
      <w:rPr>
        <w:rFonts w:asciiTheme="minorHAnsi" w:hAnsiTheme="minorHAnsi" w:cstheme="minorHAnsi"/>
      </w:rPr>
    </w:pPr>
  </w:p>
  <w:p w14:paraId="5F18A61A" w14:textId="77777777" w:rsidR="00714D15" w:rsidRDefault="007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714D15" w:rsidRDefault="00714D15">
      <w:r>
        <w:separator/>
      </w:r>
    </w:p>
  </w:footnote>
  <w:footnote w:type="continuationSeparator" w:id="0">
    <w:p w14:paraId="78A666AA" w14:textId="77777777" w:rsidR="00714D15" w:rsidRDefault="00714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855039" w:rsidRPr="00855039" w:rsidRDefault="004C71FD" w:rsidP="00855039">
    <w:pPr>
      <w:tabs>
        <w:tab w:val="left" w:pos="360"/>
      </w:tabs>
      <w:jc w:val="center"/>
      <w:rPr>
        <w:b/>
        <w:color w:val="17365D" w:themeColor="text2" w:themeShade="BF"/>
        <w:sz w:val="24"/>
        <w:szCs w:val="20"/>
      </w:rPr>
    </w:pPr>
    <w:sdt>
      <w:sdtPr>
        <w:rPr>
          <w:b/>
          <w:color w:val="17365D" w:themeColor="text2" w:themeShade="BF"/>
          <w:sz w:val="28"/>
          <w:szCs w:val="20"/>
        </w:rPr>
        <w:id w:val="235056712"/>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0093"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4" name="Picture 1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039" w:rsidRPr="00855039">
      <w:rPr>
        <w:b/>
        <w:color w:val="17365D" w:themeColor="text2" w:themeShade="BF"/>
        <w:sz w:val="24"/>
        <w:szCs w:val="20"/>
      </w:rPr>
      <w:t>CONSTRUCTION PROGRESS</w:t>
    </w:r>
  </w:p>
  <w:p w14:paraId="2FF9B1C2" w14:textId="27CA17C4" w:rsidR="00D40093" w:rsidRDefault="0085503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631CCAE5" w14:textId="604CBF25" w:rsidR="00E84CEA" w:rsidRDefault="00CC4E65"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 xml:space="preserve">M/S. </w:t>
    </w:r>
    <w:r w:rsidR="007C23F6">
      <w:rPr>
        <w:rFonts w:ascii="Cambria Math" w:hAnsi="Cambria Math" w:cs="Arial"/>
        <w:b/>
        <w:bCs/>
        <w:color w:val="0070C0"/>
        <w:sz w:val="20"/>
        <w:szCs w:val="20"/>
      </w:rPr>
      <w:t>OJAS BUILDWELL PVT. LTD.</w:t>
    </w:r>
  </w:p>
  <w:p w14:paraId="0CA73245" w14:textId="62A0AD8C" w:rsidR="00714D15" w:rsidRPr="00E84CEA" w:rsidRDefault="00714D15"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D0A0-CC5A-4178-AF94-3E696FE0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12</Pages>
  <Words>2388</Words>
  <Characters>12259</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14618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117</cp:revision>
  <cp:lastPrinted>2023-02-01T13:19:00Z</cp:lastPrinted>
  <dcterms:created xsi:type="dcterms:W3CDTF">2022-09-08T09:38:00Z</dcterms:created>
  <dcterms:modified xsi:type="dcterms:W3CDTF">2023-02-01T13:19:00Z</dcterms:modified>
</cp:coreProperties>
</file>