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3145AC" w14:textId="01338EB7" w:rsidR="00661832" w:rsidRDefault="00661832" w:rsidP="004758AA">
      <w:pPr>
        <w:spacing w:line="276" w:lineRule="auto"/>
        <w:jc w:val="both"/>
      </w:pPr>
      <w:bookmarkStart w:id="0" w:name="_GoBack"/>
      <w:bookmarkEnd w:id="0"/>
    </w:p>
    <w:p w14:paraId="06608AA8" w14:textId="77777777" w:rsidR="00DD6F46" w:rsidRDefault="00DD6F46" w:rsidP="004758AA">
      <w:pPr>
        <w:spacing w:line="276" w:lineRule="auto"/>
        <w:rPr>
          <w:rFonts w:ascii="Arial" w:hAnsi="Arial" w:cs="Arial"/>
          <w:b/>
        </w:rPr>
      </w:pPr>
    </w:p>
    <w:p w14:paraId="54276E87" w14:textId="77777777" w:rsidR="00DD6F46" w:rsidRDefault="00DD6F46" w:rsidP="004758AA">
      <w:pPr>
        <w:spacing w:line="276" w:lineRule="auto"/>
        <w:rPr>
          <w:rFonts w:ascii="Arial" w:hAnsi="Arial" w:cs="Arial"/>
          <w:b/>
        </w:rPr>
      </w:pPr>
    </w:p>
    <w:p w14:paraId="22365C2E" w14:textId="77777777" w:rsidR="00DD6F46" w:rsidRDefault="00DD6F46" w:rsidP="004758AA">
      <w:pPr>
        <w:spacing w:line="276" w:lineRule="auto"/>
        <w:rPr>
          <w:rFonts w:ascii="Arial" w:hAnsi="Arial" w:cs="Arial"/>
          <w:b/>
        </w:rPr>
      </w:pPr>
    </w:p>
    <w:p w14:paraId="434AC75B" w14:textId="7994E61B" w:rsidR="00A47BC9" w:rsidRPr="00683F4E" w:rsidRDefault="00A47BC9" w:rsidP="004758AA">
      <w:pPr>
        <w:spacing w:line="276" w:lineRule="auto"/>
        <w:rPr>
          <w:b/>
        </w:rPr>
      </w:pPr>
      <w:r w:rsidRPr="00683F4E">
        <w:rPr>
          <w:rFonts w:ascii="Arial" w:hAnsi="Arial" w:cs="Arial"/>
          <w:b/>
        </w:rPr>
        <w:t xml:space="preserve">File No.: </w:t>
      </w:r>
      <w:r w:rsidR="00EB3A9E" w:rsidRPr="00EB3A9E">
        <w:rPr>
          <w:rFonts w:ascii="Arial" w:hAnsi="Arial" w:cs="Arial"/>
          <w:b/>
        </w:rPr>
        <w:t>VIS(2022-23)-PL</w:t>
      </w:r>
      <w:r w:rsidR="001353E6">
        <w:rPr>
          <w:rFonts w:ascii="Arial" w:hAnsi="Arial" w:cs="Arial"/>
          <w:b/>
        </w:rPr>
        <w:t>701</w:t>
      </w:r>
      <w:r w:rsidR="00EB3A9E" w:rsidRPr="00EB3A9E">
        <w:rPr>
          <w:rFonts w:ascii="Arial" w:hAnsi="Arial" w:cs="Arial"/>
          <w:b/>
        </w:rPr>
        <w:t>-</w:t>
      </w:r>
      <w:r w:rsidR="001353E6">
        <w:rPr>
          <w:rFonts w:ascii="Arial" w:hAnsi="Arial" w:cs="Arial"/>
          <w:b/>
        </w:rPr>
        <w:t>590</w:t>
      </w:r>
      <w:r w:rsidR="00EB3A9E" w:rsidRPr="00EB3A9E">
        <w:rPr>
          <w:rFonts w:ascii="Arial" w:hAnsi="Arial" w:cs="Arial"/>
          <w:b/>
        </w:rPr>
        <w:t>-</w:t>
      </w:r>
      <w:r w:rsidR="001353E6">
        <w:rPr>
          <w:rFonts w:ascii="Arial" w:hAnsi="Arial" w:cs="Arial"/>
          <w:b/>
        </w:rPr>
        <w:t>967</w:t>
      </w:r>
      <w:r w:rsidRPr="00683F4E">
        <w:rPr>
          <w:rFonts w:ascii="Arial" w:hAnsi="Arial" w:cs="Arial"/>
          <w:b/>
        </w:rPr>
        <w:tab/>
        <w:t xml:space="preserve">       </w:t>
      </w:r>
      <w:r w:rsidRPr="00683F4E">
        <w:rPr>
          <w:rFonts w:ascii="Arial" w:hAnsi="Arial" w:cs="Arial"/>
          <w:b/>
        </w:rPr>
        <w:tab/>
        <w:t xml:space="preserve">        </w:t>
      </w:r>
      <w:r w:rsidR="00270EEE" w:rsidRPr="00683F4E">
        <w:rPr>
          <w:rFonts w:ascii="Arial" w:hAnsi="Arial" w:cs="Arial"/>
          <w:b/>
        </w:rPr>
        <w:t xml:space="preserve">      </w:t>
      </w:r>
      <w:r w:rsidR="009F0E1C" w:rsidRPr="00683F4E">
        <w:rPr>
          <w:rFonts w:ascii="Arial" w:hAnsi="Arial" w:cs="Arial"/>
          <w:b/>
        </w:rPr>
        <w:t xml:space="preserve">    </w:t>
      </w:r>
      <w:r w:rsidR="00026F69" w:rsidRPr="00683F4E">
        <w:rPr>
          <w:rFonts w:ascii="Arial" w:hAnsi="Arial" w:cs="Arial"/>
          <w:b/>
        </w:rPr>
        <w:t xml:space="preserve">          </w:t>
      </w:r>
      <w:r w:rsidR="00EB3A9E">
        <w:rPr>
          <w:rFonts w:ascii="Arial" w:hAnsi="Arial" w:cs="Arial"/>
          <w:b/>
        </w:rPr>
        <w:t xml:space="preserve"> </w:t>
      </w:r>
      <w:r w:rsidRPr="00683F4E">
        <w:rPr>
          <w:rFonts w:ascii="Arial" w:hAnsi="Arial" w:cs="Arial"/>
          <w:b/>
        </w:rPr>
        <w:t xml:space="preserve">Dated: </w:t>
      </w:r>
      <w:r w:rsidR="001353E6">
        <w:rPr>
          <w:rFonts w:ascii="Arial" w:hAnsi="Arial" w:cs="Arial"/>
          <w:b/>
        </w:rPr>
        <w:t>1</w:t>
      </w:r>
      <w:r w:rsidR="00EA3780">
        <w:rPr>
          <w:rFonts w:ascii="Arial" w:hAnsi="Arial" w:cs="Arial"/>
          <w:b/>
        </w:rPr>
        <w:t>4</w:t>
      </w:r>
      <w:r w:rsidR="00791A92" w:rsidRPr="00683F4E">
        <w:rPr>
          <w:rFonts w:ascii="Arial" w:hAnsi="Arial" w:cs="Arial"/>
          <w:b/>
        </w:rPr>
        <w:t>/</w:t>
      </w:r>
      <w:r w:rsidR="001353E6">
        <w:rPr>
          <w:rFonts w:ascii="Arial" w:hAnsi="Arial" w:cs="Arial"/>
          <w:b/>
        </w:rPr>
        <w:t>03</w:t>
      </w:r>
      <w:r w:rsidR="00EB3A9E">
        <w:rPr>
          <w:rFonts w:ascii="Arial" w:hAnsi="Arial" w:cs="Arial"/>
          <w:b/>
        </w:rPr>
        <w:t>/2023</w:t>
      </w:r>
    </w:p>
    <w:p w14:paraId="26CEBFCF" w14:textId="77777777" w:rsidR="00A47BC9" w:rsidRPr="00683F4E" w:rsidRDefault="00A47BC9" w:rsidP="004758AA">
      <w:pPr>
        <w:spacing w:line="276" w:lineRule="auto"/>
      </w:pPr>
    </w:p>
    <w:p w14:paraId="64A12231" w14:textId="77777777" w:rsidR="00A47BC9" w:rsidRPr="00683F4E" w:rsidRDefault="00A47BC9" w:rsidP="004758AA">
      <w:pPr>
        <w:spacing w:line="276" w:lineRule="auto"/>
      </w:pPr>
    </w:p>
    <w:p w14:paraId="4AC2FD31" w14:textId="6B3295E2" w:rsidR="00A47BC9" w:rsidRPr="00683F4E" w:rsidRDefault="001F27E7" w:rsidP="004758AA">
      <w:pPr>
        <w:spacing w:line="276" w:lineRule="auto"/>
        <w:jc w:val="center"/>
        <w:rPr>
          <w:rFonts w:ascii="Arial" w:hAnsi="Arial" w:cs="Arial"/>
          <w:b/>
          <w:sz w:val="48"/>
        </w:rPr>
      </w:pPr>
      <w:r>
        <w:rPr>
          <w:rFonts w:ascii="Arial" w:hAnsi="Arial" w:cs="Arial"/>
          <w:b/>
          <w:sz w:val="48"/>
          <w:lang w:val="en-US"/>
        </w:rPr>
        <w:t xml:space="preserve">CONSTRUCTION </w:t>
      </w:r>
      <w:r w:rsidR="001353E6">
        <w:rPr>
          <w:rFonts w:ascii="Arial" w:hAnsi="Arial" w:cs="Arial"/>
          <w:b/>
          <w:sz w:val="48"/>
          <w:lang w:val="en-US"/>
        </w:rPr>
        <w:t xml:space="preserve">PROGRESS &amp; </w:t>
      </w:r>
      <w:r w:rsidR="00276925">
        <w:rPr>
          <w:rFonts w:ascii="Arial" w:hAnsi="Arial" w:cs="Arial"/>
          <w:b/>
          <w:sz w:val="48"/>
          <w:lang w:val="en-US"/>
        </w:rPr>
        <w:t xml:space="preserve">COST </w:t>
      </w:r>
      <w:r>
        <w:rPr>
          <w:rFonts w:ascii="Arial" w:hAnsi="Arial" w:cs="Arial"/>
          <w:b/>
          <w:sz w:val="48"/>
          <w:lang w:val="en-US"/>
        </w:rPr>
        <w:t>ESTIMATION</w:t>
      </w:r>
      <w:r w:rsidR="001353E6">
        <w:rPr>
          <w:rFonts w:ascii="Arial" w:hAnsi="Arial" w:cs="Arial"/>
          <w:b/>
          <w:sz w:val="48"/>
          <w:lang w:val="en-US"/>
        </w:rPr>
        <w:t xml:space="preserve"> REPORT</w:t>
      </w:r>
    </w:p>
    <w:p w14:paraId="35782F9F" w14:textId="77777777" w:rsidR="00A47BC9" w:rsidRPr="001353E6" w:rsidRDefault="00A47BC9" w:rsidP="004758AA">
      <w:pPr>
        <w:spacing w:line="276" w:lineRule="auto"/>
        <w:jc w:val="center"/>
        <w:rPr>
          <w:rFonts w:ascii="Arial" w:hAnsi="Arial" w:cs="Arial"/>
          <w:b/>
          <w:sz w:val="32"/>
          <w:lang w:val="en-US"/>
        </w:rPr>
      </w:pPr>
    </w:p>
    <w:p w14:paraId="5EC7B30A" w14:textId="77777777" w:rsidR="00A47BC9" w:rsidRPr="00683F4E" w:rsidRDefault="00A47BC9" w:rsidP="004758AA">
      <w:pPr>
        <w:spacing w:line="276" w:lineRule="auto"/>
        <w:jc w:val="center"/>
        <w:rPr>
          <w:rFonts w:ascii="Arial" w:hAnsi="Arial" w:cs="Arial"/>
          <w:b/>
          <w:sz w:val="48"/>
          <w:lang w:val="en-US"/>
        </w:rPr>
      </w:pPr>
      <w:r w:rsidRPr="00683F4E">
        <w:rPr>
          <w:rFonts w:ascii="Arial" w:hAnsi="Arial" w:cs="Arial"/>
          <w:b/>
          <w:sz w:val="48"/>
          <w:lang w:val="en-US"/>
        </w:rPr>
        <w:t>OF</w:t>
      </w:r>
    </w:p>
    <w:p w14:paraId="2E2C5D07" w14:textId="77777777" w:rsidR="003C41E1" w:rsidRPr="00683F4E" w:rsidRDefault="003C41E1" w:rsidP="004758AA">
      <w:pPr>
        <w:autoSpaceDE w:val="0"/>
        <w:autoSpaceDN w:val="0"/>
        <w:adjustRightInd w:val="0"/>
        <w:spacing w:line="276" w:lineRule="auto"/>
        <w:rPr>
          <w:rFonts w:ascii="Arial" w:eastAsiaTheme="minorHAnsi" w:hAnsi="Arial" w:cs="Arial"/>
          <w:color w:val="000000"/>
        </w:rPr>
      </w:pPr>
    </w:p>
    <w:p w14:paraId="608599E8" w14:textId="1DB0B5E3" w:rsidR="00A94A7C" w:rsidRPr="00683F4E" w:rsidRDefault="001353E6" w:rsidP="004758AA">
      <w:pPr>
        <w:autoSpaceDE w:val="0"/>
        <w:autoSpaceDN w:val="0"/>
        <w:adjustRightInd w:val="0"/>
        <w:spacing w:line="276" w:lineRule="auto"/>
        <w:jc w:val="center"/>
        <w:rPr>
          <w:rFonts w:ascii="Arial" w:hAnsi="Arial" w:cs="Arial"/>
          <w:b/>
          <w:sz w:val="48"/>
          <w:lang w:val="en-US"/>
        </w:rPr>
      </w:pPr>
      <w:r>
        <w:rPr>
          <w:rFonts w:ascii="Arial" w:hAnsi="Arial" w:cs="Arial"/>
          <w:b/>
          <w:sz w:val="48"/>
          <w:lang w:val="en-US"/>
        </w:rPr>
        <w:t>M/S JAI GROUP</w:t>
      </w:r>
    </w:p>
    <w:p w14:paraId="006E3CB7" w14:textId="77777777" w:rsidR="00A47BC9" w:rsidRPr="00683F4E" w:rsidRDefault="00A47BC9" w:rsidP="004758AA">
      <w:pPr>
        <w:spacing w:line="276" w:lineRule="auto"/>
        <w:jc w:val="center"/>
        <w:rPr>
          <w:rFonts w:ascii="Arial" w:hAnsi="Arial" w:cs="Arial"/>
          <w:b/>
          <w:sz w:val="32"/>
          <w:lang w:val="en-US"/>
        </w:rPr>
      </w:pPr>
    </w:p>
    <w:p w14:paraId="201BED62" w14:textId="77777777" w:rsidR="00A47BC9" w:rsidRPr="00683F4E" w:rsidRDefault="00A47BC9" w:rsidP="004758AA">
      <w:pPr>
        <w:spacing w:line="276" w:lineRule="auto"/>
        <w:jc w:val="center"/>
        <w:rPr>
          <w:rFonts w:ascii="Arial" w:hAnsi="Arial" w:cs="Arial"/>
          <w:b/>
        </w:rPr>
      </w:pPr>
      <w:r w:rsidRPr="00683F4E">
        <w:rPr>
          <w:rFonts w:ascii="Arial" w:hAnsi="Arial" w:cs="Arial"/>
          <w:b/>
        </w:rPr>
        <w:t>SITUATED AT</w:t>
      </w:r>
    </w:p>
    <w:p w14:paraId="2CF998AA" w14:textId="49E4A701" w:rsidR="00A47BC9" w:rsidRDefault="00F27FB2" w:rsidP="00F27FB2">
      <w:pPr>
        <w:spacing w:line="276" w:lineRule="auto"/>
        <w:jc w:val="center"/>
        <w:rPr>
          <w:b/>
        </w:rPr>
      </w:pPr>
      <w:r w:rsidRPr="00F27FB2">
        <w:rPr>
          <w:rFonts w:ascii="Arial" w:hAnsi="Arial" w:cs="Arial"/>
          <w:b/>
        </w:rPr>
        <w:t>KHATAUNI KHATA NO. 4</w:t>
      </w:r>
      <w:r>
        <w:rPr>
          <w:rFonts w:ascii="Arial" w:hAnsi="Arial" w:cs="Arial"/>
          <w:b/>
        </w:rPr>
        <w:t xml:space="preserve"> &amp; 17</w:t>
      </w:r>
      <w:r w:rsidRPr="00F27FB2">
        <w:rPr>
          <w:rFonts w:ascii="Arial" w:hAnsi="Arial" w:cs="Arial"/>
          <w:b/>
        </w:rPr>
        <w:t xml:space="preserve">, KHET NO. </w:t>
      </w:r>
      <w:r>
        <w:rPr>
          <w:rFonts w:ascii="Arial" w:hAnsi="Arial" w:cs="Arial"/>
          <w:b/>
        </w:rPr>
        <w:t xml:space="preserve">261 &amp; </w:t>
      </w:r>
      <w:r w:rsidRPr="00F27FB2">
        <w:rPr>
          <w:rFonts w:ascii="Arial" w:hAnsi="Arial" w:cs="Arial"/>
          <w:b/>
        </w:rPr>
        <w:t>265-171, VILLAGE- PATNA PATTI UDAIPUR TALLA-1, PARGANA-GANGASALAR, TEHSIL YAMKESHAWAR DIST. PAURI GADWAL</w:t>
      </w:r>
      <w:r>
        <w:rPr>
          <w:rFonts w:ascii="Arial" w:hAnsi="Arial" w:cs="Arial"/>
          <w:b/>
        </w:rPr>
        <w:t>, UTTARAKHAND</w:t>
      </w:r>
    </w:p>
    <w:p w14:paraId="06CE1EDB" w14:textId="77777777" w:rsidR="00EB3A9E" w:rsidRPr="00683F4E" w:rsidRDefault="00EB3A9E" w:rsidP="004758AA">
      <w:pPr>
        <w:spacing w:line="276" w:lineRule="auto"/>
        <w:rPr>
          <w:b/>
        </w:rPr>
      </w:pPr>
    </w:p>
    <w:p w14:paraId="7E626F58" w14:textId="77777777" w:rsidR="00A47BC9" w:rsidRPr="00683F4E" w:rsidRDefault="00A47BC9" w:rsidP="004758AA">
      <w:pPr>
        <w:spacing w:line="276" w:lineRule="auto"/>
        <w:jc w:val="center"/>
        <w:rPr>
          <w:rFonts w:ascii="Arial" w:hAnsi="Arial" w:cs="Arial"/>
          <w:b/>
          <w:sz w:val="32"/>
        </w:rPr>
      </w:pPr>
      <w:r w:rsidRPr="00683F4E">
        <w:rPr>
          <w:rFonts w:ascii="Arial" w:hAnsi="Arial" w:cs="Arial"/>
          <w:b/>
          <w:sz w:val="32"/>
        </w:rPr>
        <w:t>PROMOTER/S</w:t>
      </w:r>
    </w:p>
    <w:p w14:paraId="21568F03" w14:textId="30AE9004" w:rsidR="001507AB" w:rsidRPr="00683F4E" w:rsidRDefault="00C01729" w:rsidP="004758AA">
      <w:pPr>
        <w:spacing w:line="276" w:lineRule="auto"/>
        <w:jc w:val="center"/>
        <w:rPr>
          <w:rFonts w:ascii="Arial" w:hAnsi="Arial" w:cs="Arial"/>
          <w:b/>
          <w:sz w:val="32"/>
        </w:rPr>
      </w:pPr>
      <w:r w:rsidRPr="00683F4E">
        <w:rPr>
          <w:rFonts w:ascii="Arial" w:hAnsi="Arial" w:cs="Arial"/>
          <w:b/>
          <w:sz w:val="32"/>
        </w:rPr>
        <w:t xml:space="preserve">M/S. </w:t>
      </w:r>
      <w:r w:rsidR="00634B3F">
        <w:rPr>
          <w:rFonts w:ascii="Arial" w:hAnsi="Arial" w:cs="Arial"/>
          <w:b/>
          <w:sz w:val="32"/>
        </w:rPr>
        <w:t>JAI GROUP</w:t>
      </w:r>
    </w:p>
    <w:p w14:paraId="2AE54105" w14:textId="77777777" w:rsidR="004B35E9" w:rsidRDefault="004B35E9" w:rsidP="004758AA">
      <w:pPr>
        <w:spacing w:line="276" w:lineRule="auto"/>
        <w:jc w:val="center"/>
        <w:rPr>
          <w:rFonts w:ascii="Arial" w:hAnsi="Arial" w:cs="Arial"/>
          <w:b/>
          <w:i/>
        </w:rPr>
      </w:pPr>
    </w:p>
    <w:p w14:paraId="2C827A65" w14:textId="77777777" w:rsidR="00EB3A9E" w:rsidRPr="00683F4E" w:rsidRDefault="00EB3A9E" w:rsidP="004758AA">
      <w:pPr>
        <w:spacing w:line="276" w:lineRule="auto"/>
        <w:jc w:val="center"/>
        <w:rPr>
          <w:rFonts w:ascii="Arial" w:hAnsi="Arial" w:cs="Arial"/>
          <w:b/>
          <w:i/>
        </w:rPr>
      </w:pPr>
    </w:p>
    <w:p w14:paraId="37FC1563" w14:textId="77777777" w:rsidR="00A47BC9" w:rsidRPr="00683F4E" w:rsidRDefault="00A47BC9" w:rsidP="004758AA">
      <w:pPr>
        <w:spacing w:line="276" w:lineRule="auto"/>
        <w:jc w:val="center"/>
        <w:rPr>
          <w:rFonts w:ascii="Arial" w:hAnsi="Arial" w:cs="Arial"/>
          <w:b/>
          <w:lang w:val="en-US"/>
        </w:rPr>
      </w:pPr>
      <w:r w:rsidRPr="00683F4E">
        <w:rPr>
          <w:rFonts w:ascii="Arial" w:hAnsi="Arial" w:cs="Arial"/>
          <w:b/>
          <w:lang w:val="en-US"/>
        </w:rPr>
        <w:t>REPORT PREPARED FOR</w:t>
      </w:r>
    </w:p>
    <w:p w14:paraId="5CCD561F" w14:textId="3710C1DA" w:rsidR="00A47BC9" w:rsidRPr="00683F4E" w:rsidRDefault="008F0E57" w:rsidP="004758AA">
      <w:pPr>
        <w:spacing w:line="276" w:lineRule="auto"/>
        <w:jc w:val="center"/>
        <w:rPr>
          <w:rFonts w:ascii="Arial" w:hAnsi="Arial" w:cs="Arial"/>
          <w:b/>
          <w:lang w:val="en-US"/>
        </w:rPr>
      </w:pPr>
      <w:r>
        <w:rPr>
          <w:rFonts w:ascii="Arial" w:hAnsi="Arial" w:cs="Arial"/>
          <w:b/>
          <w:lang w:val="en-US"/>
        </w:rPr>
        <w:t xml:space="preserve">STATE </w:t>
      </w:r>
      <w:r w:rsidR="00C01729" w:rsidRPr="00683F4E">
        <w:rPr>
          <w:rFonts w:ascii="Arial" w:hAnsi="Arial" w:cs="Arial"/>
          <w:b/>
          <w:lang w:val="en-US"/>
        </w:rPr>
        <w:t>BANK</w:t>
      </w:r>
      <w:r>
        <w:rPr>
          <w:rFonts w:ascii="Arial" w:hAnsi="Arial" w:cs="Arial"/>
          <w:b/>
          <w:lang w:val="en-US"/>
        </w:rPr>
        <w:t xml:space="preserve"> OF INDIA</w:t>
      </w:r>
      <w:r w:rsidR="00C01729" w:rsidRPr="00683F4E">
        <w:rPr>
          <w:rFonts w:ascii="Arial" w:hAnsi="Arial" w:cs="Arial"/>
          <w:b/>
          <w:lang w:val="en-US"/>
        </w:rPr>
        <w:t xml:space="preserve">, </w:t>
      </w:r>
      <w:r>
        <w:rPr>
          <w:rFonts w:ascii="Arial" w:hAnsi="Arial" w:cs="Arial"/>
          <w:b/>
          <w:lang w:val="en-US"/>
        </w:rPr>
        <w:t>LAXMAN JHULA ROAD BRANCH, RISHIKESH</w:t>
      </w:r>
    </w:p>
    <w:p w14:paraId="4C6DD753" w14:textId="77777777" w:rsidR="009F0E1C" w:rsidRPr="00683F4E" w:rsidRDefault="009F0E1C" w:rsidP="004758AA">
      <w:pPr>
        <w:spacing w:line="276" w:lineRule="auto"/>
        <w:jc w:val="center"/>
        <w:rPr>
          <w:rFonts w:ascii="Arial" w:hAnsi="Arial" w:cs="Arial"/>
          <w:b/>
          <w:lang w:val="en-US"/>
        </w:rPr>
      </w:pPr>
    </w:p>
    <w:p w14:paraId="2CEA72DB" w14:textId="77777777" w:rsidR="00661832" w:rsidRPr="00683F4E" w:rsidRDefault="00661832" w:rsidP="004758AA">
      <w:pPr>
        <w:spacing w:line="276" w:lineRule="auto"/>
        <w:jc w:val="center"/>
        <w:rPr>
          <w:rFonts w:ascii="Arial" w:hAnsi="Arial" w:cs="Arial"/>
          <w:b/>
          <w:i/>
          <w:sz w:val="16"/>
          <w:szCs w:val="16"/>
        </w:rPr>
      </w:pPr>
      <w:r w:rsidRPr="00683F4E">
        <w:rPr>
          <w:rFonts w:ascii="Arial" w:hAnsi="Arial" w:cs="Arial"/>
          <w:b/>
          <w:i/>
          <w:sz w:val="16"/>
          <w:szCs w:val="16"/>
        </w:rPr>
        <w:t>**Important - In case of any query/ issue or escalation you may please contact Incident Manager</w:t>
      </w:r>
    </w:p>
    <w:p w14:paraId="3944FE05" w14:textId="77777777" w:rsidR="00661832" w:rsidRPr="00683F4E" w:rsidRDefault="00661832" w:rsidP="004758AA">
      <w:pPr>
        <w:spacing w:line="276" w:lineRule="auto"/>
        <w:jc w:val="center"/>
        <w:rPr>
          <w:rFonts w:ascii="Arial" w:hAnsi="Arial" w:cs="Arial"/>
          <w:b/>
          <w:i/>
          <w:sz w:val="16"/>
          <w:szCs w:val="16"/>
        </w:rPr>
      </w:pPr>
      <w:r w:rsidRPr="00683F4E">
        <w:rPr>
          <w:rFonts w:ascii="Arial" w:hAnsi="Arial" w:cs="Arial"/>
          <w:b/>
          <w:i/>
          <w:sz w:val="16"/>
          <w:szCs w:val="16"/>
        </w:rPr>
        <w:t xml:space="preserve">at </w:t>
      </w:r>
      <w:r w:rsidR="00750256" w:rsidRPr="00683F4E">
        <w:rPr>
          <w:rFonts w:ascii="Arial" w:hAnsi="Arial" w:cs="Arial"/>
          <w:b/>
          <w:i/>
          <w:sz w:val="16"/>
          <w:szCs w:val="16"/>
        </w:rPr>
        <w:t>le</w:t>
      </w:r>
      <w:r w:rsidRPr="00683F4E">
        <w:rPr>
          <w:rFonts w:ascii="Arial" w:hAnsi="Arial" w:cs="Arial"/>
          <w:b/>
          <w:i/>
          <w:sz w:val="16"/>
          <w:szCs w:val="16"/>
        </w:rPr>
        <w:t>@rkassociates.org. We will appreciate your feedback in order to improve our services.</w:t>
      </w:r>
    </w:p>
    <w:p w14:paraId="26D1E414" w14:textId="77777777" w:rsidR="00661832" w:rsidRPr="00683F4E" w:rsidRDefault="00661832" w:rsidP="004758AA">
      <w:pPr>
        <w:spacing w:line="276" w:lineRule="auto"/>
        <w:jc w:val="center"/>
        <w:rPr>
          <w:rFonts w:ascii="Arial" w:hAnsi="Arial" w:cs="Arial"/>
          <w:b/>
          <w:i/>
          <w:sz w:val="16"/>
          <w:szCs w:val="16"/>
        </w:rPr>
      </w:pPr>
    </w:p>
    <w:p w14:paraId="3B481CE7" w14:textId="34FFC845" w:rsidR="00B520F4" w:rsidRDefault="00661832" w:rsidP="004758AA">
      <w:pPr>
        <w:spacing w:line="276" w:lineRule="auto"/>
        <w:jc w:val="center"/>
        <w:rPr>
          <w:rFonts w:ascii="Arial" w:hAnsi="Arial" w:cs="Arial"/>
          <w:b/>
          <w:i/>
          <w:sz w:val="16"/>
          <w:szCs w:val="16"/>
        </w:rPr>
      </w:pPr>
      <w:r w:rsidRPr="00683F4E">
        <w:rPr>
          <w:rFonts w:ascii="Arial" w:hAnsi="Arial" w:cs="Arial"/>
          <w:b/>
          <w:i/>
          <w:sz w:val="16"/>
          <w:szCs w:val="16"/>
        </w:rPr>
        <w:t>NOTE: As per IBA Guidelines please provide your feedback on the report within 15 days of its submission after which report will be considered to be correct.</w:t>
      </w:r>
    </w:p>
    <w:p w14:paraId="1E2630A0" w14:textId="77777777" w:rsidR="004758AA" w:rsidRDefault="004758AA" w:rsidP="004758AA">
      <w:pPr>
        <w:spacing w:line="276" w:lineRule="auto"/>
        <w:jc w:val="center"/>
        <w:rPr>
          <w:rFonts w:ascii="Arial" w:hAnsi="Arial" w:cs="Arial"/>
          <w:b/>
          <w:i/>
          <w:sz w:val="16"/>
          <w:szCs w:val="16"/>
        </w:rPr>
      </w:pPr>
    </w:p>
    <w:p w14:paraId="5DABBD63" w14:textId="77777777" w:rsidR="001353E6" w:rsidRDefault="001353E6">
      <w:pPr>
        <w:spacing w:after="200" w:line="276" w:lineRule="auto"/>
        <w:rPr>
          <w:rFonts w:ascii="Arial" w:eastAsiaTheme="majorEastAsia" w:hAnsi="Arial" w:cs="Arial"/>
          <w:b/>
          <w:bCs/>
          <w:sz w:val="28"/>
          <w:szCs w:val="28"/>
          <w:u w:val="single"/>
        </w:rPr>
      </w:pPr>
      <w:bookmarkStart w:id="1" w:name="_Toc30421477"/>
      <w:bookmarkStart w:id="2" w:name="_Toc30421898"/>
      <w:r>
        <w:rPr>
          <w:rFonts w:ascii="Arial" w:hAnsi="Arial" w:cs="Arial"/>
          <w:u w:val="single"/>
        </w:rPr>
        <w:br w:type="page"/>
      </w:r>
    </w:p>
    <w:p w14:paraId="368FE49D" w14:textId="6BD4CC3A" w:rsidR="000B390C" w:rsidRPr="00683F4E" w:rsidRDefault="000B390C" w:rsidP="004758AA">
      <w:pPr>
        <w:pStyle w:val="Heading1"/>
        <w:spacing w:line="276" w:lineRule="auto"/>
        <w:jc w:val="center"/>
        <w:rPr>
          <w:rFonts w:ascii="Arial" w:hAnsi="Arial" w:cs="Arial"/>
          <w:color w:val="auto"/>
          <w:u w:val="single"/>
        </w:rPr>
      </w:pPr>
      <w:r w:rsidRPr="00683F4E">
        <w:rPr>
          <w:rFonts w:ascii="Arial" w:hAnsi="Arial" w:cs="Arial"/>
          <w:color w:val="auto"/>
          <w:u w:val="single"/>
        </w:rPr>
        <w:lastRenderedPageBreak/>
        <w:t>IMPORTANT NOTICE</w:t>
      </w:r>
      <w:bookmarkEnd w:id="1"/>
      <w:bookmarkEnd w:id="2"/>
    </w:p>
    <w:p w14:paraId="49423181" w14:textId="77777777" w:rsidR="000B390C" w:rsidRPr="00683F4E" w:rsidRDefault="000B390C" w:rsidP="004758AA">
      <w:pPr>
        <w:tabs>
          <w:tab w:val="left" w:pos="360"/>
        </w:tabs>
        <w:spacing w:line="276" w:lineRule="auto"/>
        <w:rPr>
          <w:rFonts w:ascii="Arial" w:hAnsi="Arial" w:cs="Arial"/>
          <w:b/>
          <w:i/>
          <w:sz w:val="28"/>
          <w:szCs w:val="28"/>
        </w:rPr>
      </w:pPr>
    </w:p>
    <w:p w14:paraId="0B71ECDF" w14:textId="77777777" w:rsidR="000B390C" w:rsidRPr="00683F4E" w:rsidRDefault="000B390C" w:rsidP="004758AA">
      <w:pPr>
        <w:tabs>
          <w:tab w:val="left" w:pos="360"/>
        </w:tabs>
        <w:spacing w:line="276" w:lineRule="auto"/>
        <w:jc w:val="both"/>
        <w:rPr>
          <w:rFonts w:ascii="Arial" w:hAnsi="Arial" w:cs="Arial"/>
          <w:i/>
          <w:sz w:val="28"/>
          <w:szCs w:val="28"/>
        </w:rPr>
      </w:pPr>
      <w:r w:rsidRPr="00683F4E">
        <w:rPr>
          <w:rFonts w:ascii="Arial" w:hAnsi="Arial" w:cs="Arial"/>
          <w:b/>
          <w:i/>
          <w:sz w:val="28"/>
          <w:szCs w:val="28"/>
          <w:u w:val="single"/>
        </w:rPr>
        <w:t>COPYRIGHT FORMAT</w:t>
      </w:r>
      <w:r w:rsidRPr="00683F4E">
        <w:rPr>
          <w:rFonts w:ascii="Arial" w:hAnsi="Arial" w:cs="Arial"/>
          <w:b/>
          <w:i/>
          <w:sz w:val="28"/>
          <w:szCs w:val="28"/>
        </w:rPr>
        <w:t>:</w:t>
      </w:r>
      <w:r w:rsidRPr="00683F4E">
        <w:rPr>
          <w:rFonts w:ascii="Arial" w:hAnsi="Arial" w:cs="Arial"/>
          <w:i/>
          <w:sz w:val="28"/>
          <w:szCs w:val="28"/>
        </w:rPr>
        <w:t xml:space="preserve"> This report is prepared on the copyright format of R.K Associates, to serve our clients with the best </w:t>
      </w:r>
      <w:r w:rsidR="00B15098" w:rsidRPr="00683F4E">
        <w:rPr>
          <w:rFonts w:ascii="Arial" w:hAnsi="Arial" w:cs="Arial"/>
          <w:i/>
          <w:sz w:val="28"/>
          <w:szCs w:val="28"/>
        </w:rPr>
        <w:t>available</w:t>
      </w:r>
      <w:r w:rsidRPr="00683F4E">
        <w:rPr>
          <w:rFonts w:ascii="Arial" w:hAnsi="Arial" w:cs="Arial"/>
          <w:i/>
          <w:sz w:val="28"/>
          <w:szCs w:val="28"/>
        </w:rPr>
        <w:t xml:space="preserve"> information and analysis to facilitate them to take rational business decisions. Legally no one can copy or distribute this format without prior approval from R.K Associates. It is meant only for the advisory/ reference purpose for the organization/s as mentioned on the cover page of this report. Distribution or use of this format by any organization or individual other than R.K Associates will be seen as unlawful act and necessary legal action can be taken against the defaulters.</w:t>
      </w:r>
    </w:p>
    <w:p w14:paraId="2C98D3AC" w14:textId="77777777" w:rsidR="000B390C" w:rsidRPr="00683F4E" w:rsidRDefault="000B390C" w:rsidP="004758AA">
      <w:pPr>
        <w:tabs>
          <w:tab w:val="left" w:pos="360"/>
        </w:tabs>
        <w:spacing w:line="276" w:lineRule="auto"/>
        <w:jc w:val="both"/>
        <w:rPr>
          <w:rFonts w:ascii="Arial" w:hAnsi="Arial" w:cs="Arial"/>
          <w:i/>
          <w:sz w:val="28"/>
          <w:szCs w:val="28"/>
        </w:rPr>
      </w:pPr>
    </w:p>
    <w:p w14:paraId="7DFD2AD9" w14:textId="77777777" w:rsidR="000B390C" w:rsidRPr="00683F4E" w:rsidRDefault="000B390C" w:rsidP="004758AA">
      <w:pPr>
        <w:tabs>
          <w:tab w:val="left" w:pos="360"/>
        </w:tabs>
        <w:spacing w:line="276" w:lineRule="auto"/>
        <w:jc w:val="both"/>
        <w:rPr>
          <w:rFonts w:ascii="Arial" w:hAnsi="Arial" w:cs="Arial"/>
          <w:i/>
          <w:sz w:val="28"/>
          <w:szCs w:val="28"/>
        </w:rPr>
      </w:pPr>
      <w:r w:rsidRPr="00683F4E">
        <w:rPr>
          <w:rFonts w:ascii="Arial" w:hAnsi="Arial" w:cs="Arial"/>
          <w:i/>
          <w:sz w:val="28"/>
          <w:szCs w:val="28"/>
        </w:rPr>
        <w:t>This report is intended for the sole use of the intended recipient/s and contain material that is STRICTLY CONFIDENTIAL AND PRIVATE.</w:t>
      </w:r>
    </w:p>
    <w:p w14:paraId="7461BDF7" w14:textId="77777777" w:rsidR="000B390C" w:rsidRPr="00683F4E" w:rsidRDefault="000B390C" w:rsidP="004758AA">
      <w:pPr>
        <w:tabs>
          <w:tab w:val="left" w:pos="360"/>
        </w:tabs>
        <w:spacing w:line="276" w:lineRule="auto"/>
        <w:jc w:val="both"/>
        <w:rPr>
          <w:rFonts w:ascii="Arial" w:hAnsi="Arial" w:cs="Arial"/>
          <w:i/>
          <w:sz w:val="28"/>
          <w:szCs w:val="28"/>
        </w:rPr>
      </w:pPr>
    </w:p>
    <w:p w14:paraId="64C1A5BD" w14:textId="77777777" w:rsidR="00B55DF2" w:rsidRPr="00683F4E" w:rsidRDefault="000B390C" w:rsidP="004758AA">
      <w:pPr>
        <w:tabs>
          <w:tab w:val="left" w:pos="360"/>
        </w:tabs>
        <w:spacing w:line="276" w:lineRule="auto"/>
        <w:jc w:val="both"/>
        <w:rPr>
          <w:rFonts w:ascii="Arial" w:hAnsi="Arial" w:cs="Arial"/>
          <w:i/>
          <w:sz w:val="28"/>
          <w:szCs w:val="28"/>
        </w:rPr>
      </w:pPr>
      <w:r w:rsidRPr="00683F4E">
        <w:rPr>
          <w:rFonts w:ascii="Arial" w:hAnsi="Arial" w:cs="Arial"/>
          <w:b/>
          <w:i/>
          <w:sz w:val="28"/>
          <w:szCs w:val="28"/>
          <w:u w:val="single"/>
        </w:rPr>
        <w:t>DEFECT LIABILITY PERIOD</w:t>
      </w:r>
      <w:r w:rsidRPr="00683F4E">
        <w:rPr>
          <w:rFonts w:ascii="Arial" w:hAnsi="Arial" w:cs="Arial"/>
          <w:b/>
          <w:i/>
          <w:sz w:val="28"/>
          <w:szCs w:val="28"/>
        </w:rPr>
        <w:t>:</w:t>
      </w:r>
      <w:r w:rsidRPr="00683F4E">
        <w:rPr>
          <w:rFonts w:ascii="Arial" w:hAnsi="Arial" w:cs="Arial"/>
          <w:i/>
          <w:sz w:val="28"/>
          <w:szCs w:val="28"/>
        </w:rPr>
        <w:t xml:space="preserve"> - In case of any query/ issue or escalation you may please contact Incident Manager: @ le@rkassociates.org. We </w:t>
      </w:r>
      <w:r w:rsidR="00B55DF2" w:rsidRPr="00683F4E">
        <w:rPr>
          <w:rFonts w:ascii="Arial" w:hAnsi="Arial" w:cs="Arial"/>
          <w:i/>
          <w:sz w:val="28"/>
          <w:szCs w:val="28"/>
        </w:rPr>
        <w:t xml:space="preserve">try our level best to </w:t>
      </w:r>
      <w:r w:rsidRPr="00683F4E">
        <w:rPr>
          <w:rFonts w:ascii="Arial" w:hAnsi="Arial" w:cs="Arial"/>
          <w:i/>
          <w:sz w:val="28"/>
          <w:szCs w:val="28"/>
        </w:rPr>
        <w:t xml:space="preserve">ensure </w:t>
      </w:r>
      <w:r w:rsidR="00B55DF2" w:rsidRPr="00683F4E">
        <w:rPr>
          <w:rFonts w:ascii="Arial" w:hAnsi="Arial" w:cs="Arial"/>
          <w:i/>
          <w:sz w:val="28"/>
          <w:szCs w:val="28"/>
        </w:rPr>
        <w:t>correctness</w:t>
      </w:r>
      <w:r w:rsidRPr="00683F4E">
        <w:rPr>
          <w:rFonts w:ascii="Arial" w:hAnsi="Arial" w:cs="Arial"/>
          <w:i/>
          <w:sz w:val="28"/>
          <w:szCs w:val="28"/>
        </w:rPr>
        <w:t xml:space="preserve"> in the calculations done, rates adopted and various other data points &amp; information mentioned in the report but still can’t rule out typing, human errors or any other mistakes. In case you find any such mistake or inaccuracy in any data point of the report please help us by bringing all such points into our notice immediately or within 15 days of the report delivery in writing, to rectify these timely failing after which R.K Associates won’t be held responsible for any such inaccuracy in any manner. We would highly appreciate your feedback in order to improve our services.</w:t>
      </w:r>
    </w:p>
    <w:p w14:paraId="74002AFC" w14:textId="77777777" w:rsidR="00D933E7" w:rsidRPr="00683F4E" w:rsidRDefault="00D933E7" w:rsidP="004758AA">
      <w:pPr>
        <w:tabs>
          <w:tab w:val="left" w:pos="360"/>
        </w:tabs>
        <w:spacing w:line="276" w:lineRule="auto"/>
        <w:jc w:val="center"/>
        <w:rPr>
          <w:rFonts w:ascii="Arial" w:hAnsi="Arial" w:cs="Arial"/>
          <w:i/>
          <w:sz w:val="28"/>
          <w:szCs w:val="28"/>
        </w:rPr>
      </w:pPr>
    </w:p>
    <w:p w14:paraId="457DF1E5" w14:textId="77777777" w:rsidR="00D933E7" w:rsidRDefault="00D933E7" w:rsidP="004758AA">
      <w:pPr>
        <w:tabs>
          <w:tab w:val="left" w:pos="360"/>
        </w:tabs>
        <w:spacing w:line="276" w:lineRule="auto"/>
        <w:jc w:val="center"/>
        <w:rPr>
          <w:rFonts w:ascii="Arial" w:hAnsi="Arial" w:cs="Arial"/>
          <w:i/>
          <w:sz w:val="28"/>
          <w:szCs w:val="28"/>
        </w:rPr>
      </w:pPr>
    </w:p>
    <w:p w14:paraId="73667210" w14:textId="77777777" w:rsidR="004758AA" w:rsidRDefault="004758AA" w:rsidP="004758AA">
      <w:pPr>
        <w:tabs>
          <w:tab w:val="left" w:pos="360"/>
        </w:tabs>
        <w:spacing w:line="276" w:lineRule="auto"/>
        <w:jc w:val="center"/>
        <w:rPr>
          <w:rFonts w:ascii="Arial" w:hAnsi="Arial" w:cs="Arial"/>
          <w:i/>
          <w:sz w:val="28"/>
          <w:szCs w:val="28"/>
        </w:rPr>
      </w:pPr>
    </w:p>
    <w:p w14:paraId="3C32C048" w14:textId="77777777" w:rsidR="004758AA" w:rsidRDefault="004758AA" w:rsidP="004758AA">
      <w:pPr>
        <w:tabs>
          <w:tab w:val="left" w:pos="360"/>
        </w:tabs>
        <w:spacing w:line="276" w:lineRule="auto"/>
        <w:jc w:val="center"/>
        <w:rPr>
          <w:rFonts w:ascii="Arial" w:hAnsi="Arial" w:cs="Arial"/>
          <w:i/>
          <w:sz w:val="28"/>
          <w:szCs w:val="28"/>
        </w:rPr>
      </w:pPr>
    </w:p>
    <w:p w14:paraId="0207565D" w14:textId="77777777" w:rsidR="004758AA" w:rsidRDefault="004758AA" w:rsidP="004758AA">
      <w:pPr>
        <w:tabs>
          <w:tab w:val="left" w:pos="360"/>
        </w:tabs>
        <w:spacing w:line="276" w:lineRule="auto"/>
        <w:jc w:val="center"/>
        <w:rPr>
          <w:rFonts w:ascii="Arial" w:hAnsi="Arial" w:cs="Arial"/>
          <w:i/>
          <w:sz w:val="28"/>
          <w:szCs w:val="28"/>
        </w:rPr>
      </w:pPr>
    </w:p>
    <w:p w14:paraId="6E88D6D8" w14:textId="77777777" w:rsidR="004758AA" w:rsidRDefault="004758AA" w:rsidP="004758AA">
      <w:pPr>
        <w:tabs>
          <w:tab w:val="left" w:pos="360"/>
        </w:tabs>
        <w:spacing w:line="276" w:lineRule="auto"/>
        <w:jc w:val="center"/>
        <w:rPr>
          <w:rFonts w:ascii="Arial" w:hAnsi="Arial" w:cs="Arial"/>
          <w:i/>
          <w:sz w:val="28"/>
          <w:szCs w:val="28"/>
        </w:rPr>
      </w:pPr>
    </w:p>
    <w:p w14:paraId="12A70AFE" w14:textId="77777777" w:rsidR="004758AA" w:rsidRDefault="004758AA" w:rsidP="004758AA">
      <w:pPr>
        <w:tabs>
          <w:tab w:val="left" w:pos="360"/>
        </w:tabs>
        <w:spacing w:line="276" w:lineRule="auto"/>
        <w:jc w:val="center"/>
        <w:rPr>
          <w:rFonts w:ascii="Arial" w:hAnsi="Arial" w:cs="Arial"/>
          <w:i/>
          <w:sz w:val="28"/>
          <w:szCs w:val="28"/>
        </w:rPr>
      </w:pPr>
    </w:p>
    <w:p w14:paraId="2D5D79AE" w14:textId="77777777" w:rsidR="004758AA" w:rsidRDefault="004758AA" w:rsidP="004758AA">
      <w:pPr>
        <w:tabs>
          <w:tab w:val="left" w:pos="360"/>
        </w:tabs>
        <w:spacing w:line="276" w:lineRule="auto"/>
        <w:jc w:val="center"/>
        <w:rPr>
          <w:rFonts w:ascii="Arial" w:hAnsi="Arial" w:cs="Arial"/>
          <w:i/>
          <w:sz w:val="28"/>
          <w:szCs w:val="28"/>
        </w:rPr>
      </w:pPr>
    </w:p>
    <w:p w14:paraId="7611E605" w14:textId="77777777" w:rsidR="004758AA" w:rsidRDefault="004758AA" w:rsidP="004758AA">
      <w:pPr>
        <w:tabs>
          <w:tab w:val="left" w:pos="360"/>
        </w:tabs>
        <w:spacing w:line="276" w:lineRule="auto"/>
        <w:jc w:val="center"/>
        <w:rPr>
          <w:rFonts w:ascii="Arial" w:hAnsi="Arial" w:cs="Arial"/>
          <w:i/>
          <w:sz w:val="28"/>
          <w:szCs w:val="28"/>
        </w:rPr>
      </w:pPr>
    </w:p>
    <w:p w14:paraId="27B2378B" w14:textId="77777777" w:rsidR="004758AA" w:rsidRDefault="004758AA" w:rsidP="004758AA">
      <w:pPr>
        <w:tabs>
          <w:tab w:val="left" w:pos="360"/>
        </w:tabs>
        <w:spacing w:line="276" w:lineRule="auto"/>
        <w:jc w:val="center"/>
        <w:rPr>
          <w:rFonts w:ascii="Arial" w:hAnsi="Arial" w:cs="Arial"/>
          <w:i/>
          <w:sz w:val="28"/>
          <w:szCs w:val="28"/>
        </w:rPr>
      </w:pPr>
    </w:p>
    <w:p w14:paraId="7B098E5C" w14:textId="77777777" w:rsidR="004758AA" w:rsidRPr="00683F4E" w:rsidRDefault="004758AA" w:rsidP="004758AA">
      <w:pPr>
        <w:tabs>
          <w:tab w:val="left" w:pos="360"/>
        </w:tabs>
        <w:spacing w:line="276" w:lineRule="auto"/>
        <w:jc w:val="center"/>
        <w:rPr>
          <w:rFonts w:ascii="Arial" w:hAnsi="Arial" w:cs="Arial"/>
          <w:i/>
          <w:sz w:val="28"/>
          <w:szCs w:val="28"/>
        </w:rPr>
      </w:pPr>
    </w:p>
    <w:tbl>
      <w:tblPr>
        <w:tblStyle w:val="TableGrid"/>
        <w:tblW w:w="9294" w:type="dxa"/>
        <w:jc w:val="center"/>
        <w:tblLook w:val="04A0" w:firstRow="1" w:lastRow="0" w:firstColumn="1" w:lastColumn="0" w:noHBand="0" w:noVBand="1"/>
      </w:tblPr>
      <w:tblGrid>
        <w:gridCol w:w="1533"/>
        <w:gridCol w:w="7761"/>
      </w:tblGrid>
      <w:tr w:rsidR="0056421A" w:rsidRPr="00683F4E" w14:paraId="55EF2666" w14:textId="77777777" w:rsidTr="00612A4B">
        <w:trPr>
          <w:trHeight w:val="466"/>
          <w:jc w:val="center"/>
        </w:trPr>
        <w:tc>
          <w:tcPr>
            <w:tcW w:w="1533" w:type="dxa"/>
            <w:shd w:val="clear" w:color="auto" w:fill="17365D" w:themeFill="text2" w:themeFillShade="BF"/>
            <w:vAlign w:val="center"/>
          </w:tcPr>
          <w:p w14:paraId="0BB5AAD9" w14:textId="77777777" w:rsidR="0056421A" w:rsidRPr="00683F4E" w:rsidRDefault="0056421A" w:rsidP="004758AA">
            <w:pPr>
              <w:spacing w:line="276" w:lineRule="auto"/>
              <w:ind w:left="-135" w:right="-108"/>
              <w:jc w:val="center"/>
              <w:rPr>
                <w:rFonts w:ascii="Arial" w:hAnsi="Arial" w:cs="Arial"/>
                <w:i/>
                <w:sz w:val="28"/>
                <w:szCs w:val="28"/>
              </w:rPr>
            </w:pPr>
            <w:r w:rsidRPr="00683F4E">
              <w:rPr>
                <w:rFonts w:ascii="Arial" w:hAnsi="Arial" w:cs="Arial"/>
                <w:b/>
              </w:rPr>
              <w:lastRenderedPageBreak/>
              <w:t>PART A</w:t>
            </w:r>
          </w:p>
        </w:tc>
        <w:tc>
          <w:tcPr>
            <w:tcW w:w="7761" w:type="dxa"/>
            <w:shd w:val="clear" w:color="auto" w:fill="DBE5F1" w:themeFill="accent1" w:themeFillTint="33"/>
            <w:vAlign w:val="center"/>
          </w:tcPr>
          <w:p w14:paraId="5367F357" w14:textId="77777777" w:rsidR="0056421A" w:rsidRPr="00683F4E" w:rsidRDefault="0056421A" w:rsidP="004758AA">
            <w:pPr>
              <w:spacing w:line="276" w:lineRule="auto"/>
              <w:ind w:right="-331"/>
              <w:jc w:val="center"/>
              <w:rPr>
                <w:rFonts w:ascii="Arial" w:hAnsi="Arial" w:cs="Arial"/>
                <w:i/>
                <w:sz w:val="28"/>
                <w:szCs w:val="28"/>
              </w:rPr>
            </w:pPr>
            <w:r w:rsidRPr="00683F4E">
              <w:rPr>
                <w:rFonts w:ascii="Arial" w:hAnsi="Arial" w:cs="Arial"/>
                <w:b/>
              </w:rPr>
              <w:t>REPORT SUMMARY</w:t>
            </w:r>
          </w:p>
        </w:tc>
      </w:tr>
    </w:tbl>
    <w:p w14:paraId="02AF7A52" w14:textId="77777777" w:rsidR="007D767B" w:rsidRDefault="007D767B" w:rsidP="004758AA">
      <w:pPr>
        <w:spacing w:line="276" w:lineRule="auto"/>
        <w:ind w:right="-327"/>
        <w:jc w:val="both"/>
        <w:rPr>
          <w:rFonts w:ascii="Arial" w:hAnsi="Arial" w:cs="Arial"/>
        </w:rPr>
      </w:pPr>
    </w:p>
    <w:tbl>
      <w:tblPr>
        <w:tblStyle w:val="TableGrid"/>
        <w:tblW w:w="10070" w:type="dxa"/>
        <w:tblInd w:w="-431" w:type="dxa"/>
        <w:tblLook w:val="04A0" w:firstRow="1" w:lastRow="0" w:firstColumn="1" w:lastColumn="0" w:noHBand="0" w:noVBand="1"/>
      </w:tblPr>
      <w:tblGrid>
        <w:gridCol w:w="870"/>
        <w:gridCol w:w="3499"/>
        <w:gridCol w:w="5701"/>
      </w:tblGrid>
      <w:tr w:rsidR="000C5EFD" w14:paraId="1E7B9A8E" w14:textId="77777777" w:rsidTr="0014585C">
        <w:trPr>
          <w:trHeight w:val="340"/>
        </w:trPr>
        <w:tc>
          <w:tcPr>
            <w:tcW w:w="870"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00DFD652" w14:textId="77777777" w:rsidR="000C5EFD" w:rsidRDefault="000C5EFD" w:rsidP="00287692">
            <w:pPr>
              <w:pStyle w:val="NoSpacing"/>
              <w:jc w:val="center"/>
              <w:rPr>
                <w:rFonts w:ascii="Arial" w:hAnsi="Arial" w:cs="Arial"/>
                <w:b/>
                <w:sz w:val="22"/>
                <w:szCs w:val="28"/>
              </w:rPr>
            </w:pPr>
            <w:r>
              <w:rPr>
                <w:rFonts w:ascii="Arial" w:hAnsi="Arial" w:cs="Arial"/>
                <w:b/>
                <w:szCs w:val="28"/>
              </w:rPr>
              <w:t>S.NO.</w:t>
            </w:r>
          </w:p>
        </w:tc>
        <w:tc>
          <w:tcPr>
            <w:tcW w:w="3499"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262DC502" w14:textId="77777777" w:rsidR="000C5EFD" w:rsidRDefault="000C5EFD" w:rsidP="00287692">
            <w:pPr>
              <w:pStyle w:val="NoSpacing"/>
              <w:jc w:val="center"/>
              <w:rPr>
                <w:rFonts w:ascii="Arial" w:hAnsi="Arial" w:cs="Arial"/>
                <w:b/>
                <w:szCs w:val="28"/>
              </w:rPr>
            </w:pPr>
            <w:r>
              <w:rPr>
                <w:rFonts w:ascii="Arial" w:hAnsi="Arial" w:cs="Arial"/>
                <w:b/>
                <w:szCs w:val="28"/>
              </w:rPr>
              <w:t>PARTICULARS</w:t>
            </w:r>
          </w:p>
        </w:tc>
        <w:tc>
          <w:tcPr>
            <w:tcW w:w="5701"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44EBA090" w14:textId="77777777" w:rsidR="000C5EFD" w:rsidRDefault="000C5EFD" w:rsidP="00287692">
            <w:pPr>
              <w:pStyle w:val="NoSpacing"/>
              <w:jc w:val="center"/>
              <w:rPr>
                <w:rFonts w:ascii="Arial" w:hAnsi="Arial" w:cs="Arial"/>
                <w:b/>
                <w:bCs/>
                <w:szCs w:val="28"/>
              </w:rPr>
            </w:pPr>
            <w:r>
              <w:rPr>
                <w:rFonts w:ascii="Arial" w:hAnsi="Arial" w:cs="Arial"/>
                <w:b/>
                <w:bCs/>
                <w:szCs w:val="28"/>
              </w:rPr>
              <w:t>DESCRIPTION</w:t>
            </w:r>
          </w:p>
        </w:tc>
      </w:tr>
      <w:tr w:rsidR="000C5EFD" w:rsidRPr="00287692" w14:paraId="44667135" w14:textId="77777777" w:rsidTr="0014585C">
        <w:tc>
          <w:tcPr>
            <w:tcW w:w="870" w:type="dxa"/>
            <w:tcBorders>
              <w:top w:val="single" w:sz="4" w:space="0" w:color="auto"/>
              <w:left w:val="single" w:sz="4" w:space="0" w:color="auto"/>
              <w:bottom w:val="single" w:sz="4" w:space="0" w:color="auto"/>
              <w:right w:val="single" w:sz="4" w:space="0" w:color="auto"/>
            </w:tcBorders>
            <w:vAlign w:val="center"/>
          </w:tcPr>
          <w:p w14:paraId="06E4FA7A" w14:textId="77777777" w:rsidR="000C5EFD" w:rsidRPr="00287692" w:rsidRDefault="000C5EFD" w:rsidP="000933BD">
            <w:pPr>
              <w:pStyle w:val="NoSpacing"/>
              <w:numPr>
                <w:ilvl w:val="0"/>
                <w:numId w:val="22"/>
              </w:numPr>
              <w:spacing w:after="240" w:line="360" w:lineRule="auto"/>
              <w:ind w:left="318" w:right="-4" w:hanging="225"/>
              <w:jc w:val="right"/>
              <w:rPr>
                <w:rFonts w:ascii="Arial" w:hAnsi="Arial" w:cs="Arial"/>
                <w:b/>
                <w:sz w:val="22"/>
                <w:szCs w:val="22"/>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1969D956" w14:textId="77777777" w:rsidR="000C5EFD" w:rsidRPr="00287692" w:rsidRDefault="000C5EFD" w:rsidP="000933BD">
            <w:pPr>
              <w:pStyle w:val="NoSpacing"/>
              <w:spacing w:after="240" w:line="360" w:lineRule="auto"/>
              <w:rPr>
                <w:rFonts w:ascii="Arial" w:hAnsi="Arial" w:cs="Arial"/>
                <w:sz w:val="22"/>
                <w:szCs w:val="22"/>
              </w:rPr>
            </w:pPr>
            <w:r w:rsidRPr="00287692">
              <w:rPr>
                <w:rFonts w:ascii="Arial" w:hAnsi="Arial" w:cs="Arial"/>
                <w:sz w:val="22"/>
                <w:szCs w:val="22"/>
              </w:rPr>
              <w:t>Name of the Project</w:t>
            </w:r>
          </w:p>
        </w:tc>
        <w:tc>
          <w:tcPr>
            <w:tcW w:w="5701" w:type="dxa"/>
            <w:tcBorders>
              <w:top w:val="single" w:sz="4" w:space="0" w:color="auto"/>
              <w:left w:val="single" w:sz="4" w:space="0" w:color="auto"/>
              <w:bottom w:val="single" w:sz="4" w:space="0" w:color="auto"/>
              <w:right w:val="single" w:sz="4" w:space="0" w:color="auto"/>
            </w:tcBorders>
            <w:hideMark/>
          </w:tcPr>
          <w:p w14:paraId="0CC388DE" w14:textId="385E7863" w:rsidR="000C5EFD" w:rsidRPr="008F0E57" w:rsidRDefault="00D327CB" w:rsidP="00D327CB">
            <w:pPr>
              <w:pStyle w:val="NoSpacing"/>
              <w:spacing w:after="240" w:line="360" w:lineRule="auto"/>
              <w:jc w:val="both"/>
              <w:rPr>
                <w:rFonts w:ascii="Arial" w:hAnsi="Arial" w:cs="Arial"/>
                <w:bCs/>
                <w:sz w:val="22"/>
                <w:szCs w:val="22"/>
                <w:lang w:val="en-IN"/>
              </w:rPr>
            </w:pPr>
            <w:r>
              <w:rPr>
                <w:rFonts w:ascii="Arial" w:hAnsi="Arial" w:cs="Arial"/>
                <w:bCs/>
                <w:sz w:val="22"/>
                <w:szCs w:val="22"/>
                <w:lang w:val="en-IN"/>
              </w:rPr>
              <w:t xml:space="preserve">Rishikesh Yogpeeth </w:t>
            </w:r>
            <w:r w:rsidR="008F0E57" w:rsidRPr="008F0E57">
              <w:rPr>
                <w:rFonts w:ascii="Arial" w:hAnsi="Arial" w:cs="Arial"/>
                <w:bCs/>
                <w:sz w:val="22"/>
                <w:szCs w:val="22"/>
                <w:lang w:val="en-IN"/>
              </w:rPr>
              <w:t>Abhayaranya Yoga Ashram</w:t>
            </w:r>
          </w:p>
        </w:tc>
      </w:tr>
      <w:tr w:rsidR="000C5EFD" w:rsidRPr="00287692" w14:paraId="23D578F5" w14:textId="77777777" w:rsidTr="0014585C">
        <w:tc>
          <w:tcPr>
            <w:tcW w:w="870" w:type="dxa"/>
            <w:tcBorders>
              <w:top w:val="single" w:sz="4" w:space="0" w:color="auto"/>
              <w:left w:val="single" w:sz="4" w:space="0" w:color="auto"/>
              <w:bottom w:val="single" w:sz="4" w:space="0" w:color="auto"/>
              <w:right w:val="single" w:sz="4" w:space="0" w:color="auto"/>
            </w:tcBorders>
            <w:vAlign w:val="center"/>
          </w:tcPr>
          <w:p w14:paraId="2911DFD0" w14:textId="77777777" w:rsidR="000C5EFD" w:rsidRPr="00287692" w:rsidRDefault="000C5EFD" w:rsidP="000933BD">
            <w:pPr>
              <w:pStyle w:val="NoSpacing"/>
              <w:numPr>
                <w:ilvl w:val="0"/>
                <w:numId w:val="22"/>
              </w:numPr>
              <w:spacing w:after="240" w:line="360" w:lineRule="auto"/>
              <w:ind w:left="318" w:right="-4" w:hanging="225"/>
              <w:jc w:val="right"/>
              <w:rPr>
                <w:rFonts w:ascii="Arial" w:hAnsi="Arial" w:cs="Arial"/>
                <w:b/>
                <w:sz w:val="22"/>
                <w:szCs w:val="22"/>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2DC3F512" w14:textId="77777777" w:rsidR="000C5EFD" w:rsidRPr="00287692" w:rsidRDefault="000C5EFD" w:rsidP="000933BD">
            <w:pPr>
              <w:pStyle w:val="NoSpacing"/>
              <w:spacing w:after="240" w:line="360" w:lineRule="auto"/>
              <w:rPr>
                <w:rFonts w:ascii="Arial" w:hAnsi="Arial" w:cs="Arial"/>
                <w:sz w:val="22"/>
                <w:szCs w:val="22"/>
              </w:rPr>
            </w:pPr>
            <w:r w:rsidRPr="00287692">
              <w:rPr>
                <w:rFonts w:ascii="Arial" w:hAnsi="Arial" w:cs="Arial"/>
                <w:sz w:val="22"/>
                <w:szCs w:val="22"/>
              </w:rPr>
              <w:t>Project Location</w:t>
            </w:r>
          </w:p>
        </w:tc>
        <w:tc>
          <w:tcPr>
            <w:tcW w:w="5701" w:type="dxa"/>
            <w:tcBorders>
              <w:top w:val="single" w:sz="4" w:space="0" w:color="auto"/>
              <w:left w:val="single" w:sz="4" w:space="0" w:color="auto"/>
              <w:bottom w:val="single" w:sz="4" w:space="0" w:color="auto"/>
              <w:right w:val="single" w:sz="4" w:space="0" w:color="auto"/>
            </w:tcBorders>
            <w:hideMark/>
          </w:tcPr>
          <w:p w14:paraId="519D8A75" w14:textId="43C547D0" w:rsidR="000C5EFD" w:rsidRPr="00D327CB" w:rsidRDefault="00D327CB" w:rsidP="000933BD">
            <w:pPr>
              <w:pStyle w:val="NoSpacing"/>
              <w:spacing w:after="240" w:line="360" w:lineRule="auto"/>
              <w:jc w:val="both"/>
              <w:rPr>
                <w:rFonts w:ascii="Arial" w:hAnsi="Arial" w:cs="Arial"/>
                <w:bCs/>
                <w:sz w:val="22"/>
                <w:szCs w:val="22"/>
                <w:lang w:val="en-IN"/>
              </w:rPr>
            </w:pPr>
            <w:r w:rsidRPr="00D327CB">
              <w:rPr>
                <w:rFonts w:ascii="Arial" w:hAnsi="Arial" w:cs="Arial"/>
                <w:bCs/>
                <w:sz w:val="22"/>
                <w:szCs w:val="22"/>
                <w:lang w:val="en-IN"/>
              </w:rPr>
              <w:t>Khatauni Khata No. 4 &amp; 17, Khet No. 261 &amp; 265-171, Village- Patna Patti Udaipur Talla-1, Pargana-Gangasalar, Tehsil Yamkeshawar Dist. Pauri Gadwal, Uttarakhand</w:t>
            </w:r>
          </w:p>
        </w:tc>
      </w:tr>
      <w:tr w:rsidR="000C5EFD" w:rsidRPr="00287692" w14:paraId="265060B2" w14:textId="77777777" w:rsidTr="0014585C">
        <w:tc>
          <w:tcPr>
            <w:tcW w:w="870" w:type="dxa"/>
            <w:tcBorders>
              <w:top w:val="single" w:sz="4" w:space="0" w:color="auto"/>
              <w:left w:val="single" w:sz="4" w:space="0" w:color="auto"/>
              <w:bottom w:val="single" w:sz="4" w:space="0" w:color="auto"/>
              <w:right w:val="single" w:sz="4" w:space="0" w:color="auto"/>
            </w:tcBorders>
            <w:vAlign w:val="center"/>
          </w:tcPr>
          <w:p w14:paraId="4F8E094C" w14:textId="77777777" w:rsidR="000C5EFD" w:rsidRPr="00287692" w:rsidRDefault="000C5EFD" w:rsidP="000933BD">
            <w:pPr>
              <w:pStyle w:val="NoSpacing"/>
              <w:numPr>
                <w:ilvl w:val="0"/>
                <w:numId w:val="22"/>
              </w:numPr>
              <w:spacing w:after="240" w:line="360" w:lineRule="auto"/>
              <w:ind w:left="318" w:right="-4" w:hanging="225"/>
              <w:jc w:val="right"/>
              <w:rPr>
                <w:rFonts w:ascii="Arial" w:hAnsi="Arial" w:cs="Arial"/>
                <w:b/>
                <w:sz w:val="22"/>
                <w:szCs w:val="22"/>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17078E97" w14:textId="77777777" w:rsidR="000C5EFD" w:rsidRPr="00287692" w:rsidRDefault="000C5EFD" w:rsidP="000933BD">
            <w:pPr>
              <w:pStyle w:val="NoSpacing"/>
              <w:spacing w:after="240" w:line="360" w:lineRule="auto"/>
              <w:rPr>
                <w:rFonts w:ascii="Arial" w:hAnsi="Arial" w:cs="Arial"/>
                <w:sz w:val="22"/>
                <w:szCs w:val="22"/>
              </w:rPr>
            </w:pPr>
            <w:r w:rsidRPr="00287692">
              <w:rPr>
                <w:rFonts w:ascii="Arial" w:hAnsi="Arial" w:cs="Arial"/>
                <w:sz w:val="22"/>
                <w:szCs w:val="22"/>
              </w:rPr>
              <w:t>Name of the Promotors</w:t>
            </w:r>
          </w:p>
        </w:tc>
        <w:tc>
          <w:tcPr>
            <w:tcW w:w="5701" w:type="dxa"/>
            <w:tcBorders>
              <w:top w:val="single" w:sz="4" w:space="0" w:color="auto"/>
              <w:left w:val="single" w:sz="4" w:space="0" w:color="auto"/>
              <w:bottom w:val="single" w:sz="4" w:space="0" w:color="auto"/>
              <w:right w:val="single" w:sz="4" w:space="0" w:color="auto"/>
            </w:tcBorders>
            <w:hideMark/>
          </w:tcPr>
          <w:p w14:paraId="5164E274" w14:textId="1B98F9B9" w:rsidR="000C5EFD" w:rsidRPr="00287692" w:rsidRDefault="00D327CB" w:rsidP="00D327CB">
            <w:pPr>
              <w:pStyle w:val="NoSpacing"/>
              <w:spacing w:line="360" w:lineRule="auto"/>
              <w:jc w:val="both"/>
              <w:rPr>
                <w:rFonts w:ascii="Arial" w:hAnsi="Arial" w:cs="Arial"/>
                <w:bCs/>
                <w:sz w:val="22"/>
                <w:szCs w:val="22"/>
              </w:rPr>
            </w:pPr>
            <w:r>
              <w:rPr>
                <w:rFonts w:ascii="Arial" w:hAnsi="Arial" w:cs="Arial"/>
                <w:bCs/>
                <w:sz w:val="22"/>
                <w:szCs w:val="22"/>
              </w:rPr>
              <w:t>M/s</w:t>
            </w:r>
            <w:r w:rsidR="000C5EFD" w:rsidRPr="00287692">
              <w:rPr>
                <w:rFonts w:ascii="Arial" w:hAnsi="Arial" w:cs="Arial"/>
                <w:bCs/>
                <w:sz w:val="22"/>
                <w:szCs w:val="22"/>
              </w:rPr>
              <w:t xml:space="preserve"> </w:t>
            </w:r>
            <w:r>
              <w:rPr>
                <w:rFonts w:ascii="Arial" w:hAnsi="Arial" w:cs="Arial"/>
                <w:bCs/>
                <w:sz w:val="22"/>
                <w:szCs w:val="22"/>
              </w:rPr>
              <w:t>Jai Group</w:t>
            </w:r>
          </w:p>
        </w:tc>
      </w:tr>
      <w:tr w:rsidR="000C5EFD" w:rsidRPr="00287692" w14:paraId="333ACB62" w14:textId="77777777" w:rsidTr="0014585C">
        <w:tc>
          <w:tcPr>
            <w:tcW w:w="870" w:type="dxa"/>
            <w:tcBorders>
              <w:top w:val="single" w:sz="4" w:space="0" w:color="auto"/>
              <w:left w:val="single" w:sz="4" w:space="0" w:color="auto"/>
              <w:bottom w:val="single" w:sz="4" w:space="0" w:color="auto"/>
              <w:right w:val="single" w:sz="4" w:space="0" w:color="auto"/>
            </w:tcBorders>
            <w:vAlign w:val="center"/>
          </w:tcPr>
          <w:p w14:paraId="749A5D5C" w14:textId="77777777" w:rsidR="000C5EFD" w:rsidRPr="00287692" w:rsidRDefault="000C5EFD" w:rsidP="000933BD">
            <w:pPr>
              <w:pStyle w:val="NoSpacing"/>
              <w:numPr>
                <w:ilvl w:val="0"/>
                <w:numId w:val="22"/>
              </w:numPr>
              <w:spacing w:after="240" w:line="360" w:lineRule="auto"/>
              <w:ind w:left="318" w:right="-4" w:hanging="225"/>
              <w:jc w:val="right"/>
              <w:rPr>
                <w:rFonts w:ascii="Arial" w:hAnsi="Arial" w:cs="Arial"/>
                <w:b/>
                <w:sz w:val="22"/>
                <w:szCs w:val="22"/>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60FC8450" w14:textId="77777777" w:rsidR="000C5EFD" w:rsidRPr="00287692" w:rsidRDefault="000C5EFD" w:rsidP="000933BD">
            <w:pPr>
              <w:pStyle w:val="NoSpacing"/>
              <w:spacing w:after="240" w:line="360" w:lineRule="auto"/>
              <w:rPr>
                <w:rFonts w:ascii="Arial" w:hAnsi="Arial" w:cs="Arial"/>
                <w:sz w:val="22"/>
                <w:szCs w:val="22"/>
              </w:rPr>
            </w:pPr>
            <w:r w:rsidRPr="00287692">
              <w:rPr>
                <w:rFonts w:ascii="Arial" w:hAnsi="Arial" w:cs="Arial"/>
                <w:sz w:val="22"/>
                <w:szCs w:val="22"/>
              </w:rPr>
              <w:t>Address and Phone Number</w:t>
            </w:r>
          </w:p>
        </w:tc>
        <w:tc>
          <w:tcPr>
            <w:tcW w:w="5701" w:type="dxa"/>
            <w:tcBorders>
              <w:top w:val="single" w:sz="4" w:space="0" w:color="auto"/>
              <w:left w:val="single" w:sz="4" w:space="0" w:color="auto"/>
              <w:bottom w:val="single" w:sz="4" w:space="0" w:color="auto"/>
              <w:right w:val="single" w:sz="4" w:space="0" w:color="auto"/>
            </w:tcBorders>
            <w:hideMark/>
          </w:tcPr>
          <w:p w14:paraId="526CCE7F" w14:textId="68826D9B" w:rsidR="000C5EFD" w:rsidRPr="00287692" w:rsidRDefault="000C5EFD" w:rsidP="00D327CB">
            <w:pPr>
              <w:pStyle w:val="NoSpacing"/>
              <w:spacing w:after="240" w:line="360" w:lineRule="auto"/>
              <w:jc w:val="both"/>
              <w:rPr>
                <w:rFonts w:ascii="Arial" w:hAnsi="Arial" w:cs="Arial"/>
                <w:bCs/>
                <w:sz w:val="22"/>
                <w:szCs w:val="22"/>
              </w:rPr>
            </w:pPr>
            <w:r w:rsidRPr="00287692">
              <w:rPr>
                <w:rFonts w:ascii="Arial" w:hAnsi="Arial" w:cs="Arial"/>
                <w:bCs/>
                <w:sz w:val="22"/>
                <w:szCs w:val="22"/>
              </w:rPr>
              <w:t>M/s.</w:t>
            </w:r>
            <w:r w:rsidR="00D327CB">
              <w:rPr>
                <w:rFonts w:ascii="Arial" w:hAnsi="Arial" w:cs="Arial"/>
                <w:bCs/>
                <w:sz w:val="22"/>
                <w:szCs w:val="22"/>
              </w:rPr>
              <w:t xml:space="preserve"> Jai Group, Gali No. 20, Amit Gram Gumaniwala, Rishikesh District-Dehradun</w:t>
            </w:r>
          </w:p>
        </w:tc>
      </w:tr>
      <w:tr w:rsidR="000C5EFD" w:rsidRPr="00287692" w14:paraId="3443FC5F" w14:textId="77777777" w:rsidTr="0014585C">
        <w:tc>
          <w:tcPr>
            <w:tcW w:w="870" w:type="dxa"/>
            <w:tcBorders>
              <w:top w:val="single" w:sz="4" w:space="0" w:color="auto"/>
              <w:left w:val="single" w:sz="4" w:space="0" w:color="auto"/>
              <w:bottom w:val="single" w:sz="4" w:space="0" w:color="auto"/>
              <w:right w:val="single" w:sz="4" w:space="0" w:color="auto"/>
            </w:tcBorders>
            <w:vAlign w:val="center"/>
          </w:tcPr>
          <w:p w14:paraId="719941FE" w14:textId="77777777" w:rsidR="000C5EFD" w:rsidRPr="00287692" w:rsidRDefault="000C5EFD" w:rsidP="000933BD">
            <w:pPr>
              <w:pStyle w:val="NoSpacing"/>
              <w:numPr>
                <w:ilvl w:val="0"/>
                <w:numId w:val="22"/>
              </w:numPr>
              <w:spacing w:after="240" w:line="360" w:lineRule="auto"/>
              <w:ind w:left="318" w:right="-4" w:hanging="225"/>
              <w:jc w:val="right"/>
              <w:rPr>
                <w:rFonts w:ascii="Arial" w:hAnsi="Arial" w:cs="Arial"/>
                <w:b/>
                <w:sz w:val="22"/>
                <w:szCs w:val="22"/>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1F85B3D9" w14:textId="77777777" w:rsidR="000C5EFD" w:rsidRPr="00287692" w:rsidRDefault="000C5EFD" w:rsidP="000933BD">
            <w:pPr>
              <w:pStyle w:val="NoSpacing"/>
              <w:spacing w:after="240" w:line="360" w:lineRule="auto"/>
              <w:rPr>
                <w:rFonts w:ascii="Arial" w:hAnsi="Arial" w:cs="Arial"/>
                <w:sz w:val="22"/>
                <w:szCs w:val="22"/>
              </w:rPr>
            </w:pPr>
            <w:r w:rsidRPr="00287692">
              <w:rPr>
                <w:rFonts w:ascii="Arial" w:hAnsi="Arial" w:cs="Arial"/>
                <w:sz w:val="22"/>
                <w:szCs w:val="22"/>
              </w:rPr>
              <w:t>Prepared for Bank</w:t>
            </w:r>
          </w:p>
        </w:tc>
        <w:tc>
          <w:tcPr>
            <w:tcW w:w="5701" w:type="dxa"/>
            <w:tcBorders>
              <w:top w:val="single" w:sz="4" w:space="0" w:color="auto"/>
              <w:left w:val="single" w:sz="4" w:space="0" w:color="auto"/>
              <w:bottom w:val="single" w:sz="4" w:space="0" w:color="auto"/>
              <w:right w:val="single" w:sz="4" w:space="0" w:color="auto"/>
            </w:tcBorders>
            <w:hideMark/>
          </w:tcPr>
          <w:p w14:paraId="675147FF" w14:textId="204CD78A" w:rsidR="000C5EFD" w:rsidRPr="00287692" w:rsidRDefault="00D327CB" w:rsidP="00D327CB">
            <w:pPr>
              <w:pStyle w:val="NoSpacing"/>
              <w:tabs>
                <w:tab w:val="left" w:pos="4320"/>
                <w:tab w:val="left" w:pos="5040"/>
              </w:tabs>
              <w:spacing w:after="240" w:line="360" w:lineRule="auto"/>
              <w:ind w:right="1"/>
              <w:jc w:val="both"/>
              <w:rPr>
                <w:rFonts w:ascii="Arial" w:hAnsi="Arial" w:cs="Arial"/>
                <w:sz w:val="22"/>
                <w:szCs w:val="22"/>
              </w:rPr>
            </w:pPr>
            <w:r>
              <w:rPr>
                <w:rFonts w:ascii="Arial" w:hAnsi="Arial" w:cs="Arial"/>
                <w:sz w:val="22"/>
                <w:szCs w:val="22"/>
              </w:rPr>
              <w:t xml:space="preserve">State Bank oF India, </w:t>
            </w:r>
            <w:r w:rsidRPr="00D327CB">
              <w:rPr>
                <w:rFonts w:ascii="Arial" w:hAnsi="Arial" w:cs="Arial"/>
                <w:sz w:val="22"/>
                <w:szCs w:val="22"/>
              </w:rPr>
              <w:t>Laxman Jhula Road Branch, Rishikesh</w:t>
            </w:r>
          </w:p>
        </w:tc>
      </w:tr>
      <w:tr w:rsidR="000C5EFD" w:rsidRPr="00287692" w14:paraId="1319E64B" w14:textId="77777777" w:rsidTr="0014585C">
        <w:trPr>
          <w:trHeight w:val="108"/>
        </w:trPr>
        <w:tc>
          <w:tcPr>
            <w:tcW w:w="870" w:type="dxa"/>
            <w:tcBorders>
              <w:top w:val="single" w:sz="4" w:space="0" w:color="auto"/>
              <w:left w:val="single" w:sz="4" w:space="0" w:color="auto"/>
              <w:bottom w:val="single" w:sz="4" w:space="0" w:color="auto"/>
              <w:right w:val="single" w:sz="4" w:space="0" w:color="auto"/>
            </w:tcBorders>
            <w:vAlign w:val="center"/>
          </w:tcPr>
          <w:p w14:paraId="2F359038" w14:textId="77777777" w:rsidR="000C5EFD" w:rsidRPr="00287692" w:rsidRDefault="000C5EFD" w:rsidP="000933BD">
            <w:pPr>
              <w:pStyle w:val="NoSpacing"/>
              <w:numPr>
                <w:ilvl w:val="0"/>
                <w:numId w:val="22"/>
              </w:numPr>
              <w:spacing w:after="240" w:line="360" w:lineRule="auto"/>
              <w:ind w:left="318" w:right="-4" w:hanging="225"/>
              <w:jc w:val="right"/>
              <w:rPr>
                <w:rFonts w:ascii="Arial" w:hAnsi="Arial" w:cs="Arial"/>
                <w:b/>
                <w:sz w:val="22"/>
                <w:szCs w:val="22"/>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34EA87AA" w14:textId="77777777" w:rsidR="000C5EFD" w:rsidRPr="00287692" w:rsidRDefault="000C5EFD" w:rsidP="000933BD">
            <w:pPr>
              <w:pStyle w:val="NoSpacing"/>
              <w:spacing w:after="240" w:line="360" w:lineRule="auto"/>
              <w:rPr>
                <w:rFonts w:ascii="Arial" w:hAnsi="Arial" w:cs="Arial"/>
                <w:sz w:val="22"/>
                <w:szCs w:val="22"/>
              </w:rPr>
            </w:pPr>
            <w:r w:rsidRPr="00287692">
              <w:rPr>
                <w:rFonts w:ascii="Arial" w:hAnsi="Arial" w:cs="Arial"/>
                <w:sz w:val="22"/>
                <w:szCs w:val="22"/>
              </w:rPr>
              <w:t>Consultant Firm</w:t>
            </w:r>
          </w:p>
        </w:tc>
        <w:tc>
          <w:tcPr>
            <w:tcW w:w="5701" w:type="dxa"/>
            <w:tcBorders>
              <w:top w:val="single" w:sz="4" w:space="0" w:color="auto"/>
              <w:left w:val="single" w:sz="4" w:space="0" w:color="auto"/>
              <w:bottom w:val="single" w:sz="4" w:space="0" w:color="auto"/>
              <w:right w:val="single" w:sz="4" w:space="0" w:color="auto"/>
            </w:tcBorders>
            <w:hideMark/>
          </w:tcPr>
          <w:p w14:paraId="24635E00" w14:textId="77777777" w:rsidR="000C5EFD" w:rsidRPr="00287692" w:rsidRDefault="000C5EFD" w:rsidP="000933BD">
            <w:pPr>
              <w:pStyle w:val="NoSpacing"/>
              <w:tabs>
                <w:tab w:val="left" w:pos="4320"/>
                <w:tab w:val="left" w:pos="5040"/>
              </w:tabs>
              <w:spacing w:after="240" w:line="360" w:lineRule="auto"/>
              <w:ind w:right="1"/>
              <w:jc w:val="both"/>
              <w:rPr>
                <w:rFonts w:ascii="Arial" w:hAnsi="Arial" w:cs="Arial"/>
                <w:sz w:val="22"/>
                <w:szCs w:val="22"/>
              </w:rPr>
            </w:pPr>
            <w:r w:rsidRPr="00287692">
              <w:rPr>
                <w:rFonts w:ascii="Arial" w:hAnsi="Arial" w:cs="Arial"/>
                <w:sz w:val="22"/>
                <w:szCs w:val="22"/>
              </w:rPr>
              <w:t>M/s. R.K. Associates Valuers &amp; Techno Engineering Consultants (P) Ltd.</w:t>
            </w:r>
          </w:p>
        </w:tc>
      </w:tr>
      <w:tr w:rsidR="000C5EFD" w:rsidRPr="00287692" w14:paraId="689ECD65" w14:textId="77777777" w:rsidTr="0014585C">
        <w:trPr>
          <w:trHeight w:val="108"/>
        </w:trPr>
        <w:tc>
          <w:tcPr>
            <w:tcW w:w="870" w:type="dxa"/>
            <w:tcBorders>
              <w:top w:val="single" w:sz="4" w:space="0" w:color="auto"/>
              <w:left w:val="single" w:sz="4" w:space="0" w:color="auto"/>
              <w:bottom w:val="single" w:sz="4" w:space="0" w:color="auto"/>
              <w:right w:val="single" w:sz="4" w:space="0" w:color="auto"/>
            </w:tcBorders>
            <w:vAlign w:val="center"/>
          </w:tcPr>
          <w:p w14:paraId="63A478E0" w14:textId="77777777" w:rsidR="000C5EFD" w:rsidRPr="00287692" w:rsidRDefault="000C5EFD" w:rsidP="000933BD">
            <w:pPr>
              <w:pStyle w:val="NoSpacing"/>
              <w:numPr>
                <w:ilvl w:val="0"/>
                <w:numId w:val="22"/>
              </w:numPr>
              <w:spacing w:after="240" w:line="360" w:lineRule="auto"/>
              <w:ind w:left="318" w:right="-4" w:hanging="225"/>
              <w:jc w:val="right"/>
              <w:rPr>
                <w:rFonts w:ascii="Arial" w:hAnsi="Arial" w:cs="Arial"/>
                <w:b/>
                <w:sz w:val="22"/>
                <w:szCs w:val="22"/>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37BE1AF8" w14:textId="77777777" w:rsidR="000C5EFD" w:rsidRPr="00287692" w:rsidRDefault="000C5EFD" w:rsidP="000933BD">
            <w:pPr>
              <w:pStyle w:val="NoSpacing"/>
              <w:spacing w:after="240" w:line="360" w:lineRule="auto"/>
              <w:rPr>
                <w:rFonts w:ascii="Arial" w:hAnsi="Arial" w:cs="Arial"/>
                <w:sz w:val="22"/>
                <w:szCs w:val="22"/>
              </w:rPr>
            </w:pPr>
            <w:r w:rsidRPr="00287692">
              <w:rPr>
                <w:rFonts w:ascii="Arial" w:hAnsi="Arial" w:cs="Arial"/>
                <w:sz w:val="22"/>
                <w:szCs w:val="22"/>
              </w:rPr>
              <w:t>Work Order Details</w:t>
            </w:r>
          </w:p>
        </w:tc>
        <w:tc>
          <w:tcPr>
            <w:tcW w:w="5701" w:type="dxa"/>
            <w:tcBorders>
              <w:top w:val="single" w:sz="4" w:space="0" w:color="auto"/>
              <w:left w:val="single" w:sz="4" w:space="0" w:color="auto"/>
              <w:bottom w:val="single" w:sz="4" w:space="0" w:color="auto"/>
              <w:right w:val="single" w:sz="4" w:space="0" w:color="auto"/>
            </w:tcBorders>
            <w:hideMark/>
          </w:tcPr>
          <w:p w14:paraId="131D5DA9" w14:textId="4C09585D" w:rsidR="000C5EFD" w:rsidRPr="00287692" w:rsidRDefault="000C5EFD" w:rsidP="00D327CB">
            <w:pPr>
              <w:pStyle w:val="NoSpacing"/>
              <w:tabs>
                <w:tab w:val="left" w:pos="4320"/>
                <w:tab w:val="left" w:pos="5040"/>
              </w:tabs>
              <w:spacing w:after="240" w:line="360" w:lineRule="auto"/>
              <w:ind w:right="1"/>
              <w:jc w:val="both"/>
              <w:rPr>
                <w:rFonts w:ascii="Arial" w:hAnsi="Arial" w:cs="Arial"/>
                <w:sz w:val="22"/>
                <w:szCs w:val="22"/>
              </w:rPr>
            </w:pPr>
            <w:r w:rsidRPr="00287692">
              <w:rPr>
                <w:rFonts w:ascii="Arial" w:hAnsi="Arial" w:cs="Arial"/>
                <w:sz w:val="22"/>
                <w:szCs w:val="22"/>
              </w:rPr>
              <w:t xml:space="preserve">Via </w:t>
            </w:r>
            <w:r w:rsidR="000933BD">
              <w:rPr>
                <w:rFonts w:ascii="Arial" w:hAnsi="Arial" w:cs="Arial"/>
                <w:sz w:val="22"/>
                <w:szCs w:val="22"/>
              </w:rPr>
              <w:t>e</w:t>
            </w:r>
            <w:r w:rsidRPr="00287692">
              <w:rPr>
                <w:rFonts w:ascii="Arial" w:hAnsi="Arial" w:cs="Arial"/>
                <w:sz w:val="22"/>
                <w:szCs w:val="22"/>
              </w:rPr>
              <w:t xml:space="preserve">mail dated </w:t>
            </w:r>
            <w:r w:rsidR="00D327CB">
              <w:rPr>
                <w:rFonts w:ascii="Arial" w:hAnsi="Arial" w:cs="Arial"/>
                <w:sz w:val="22"/>
                <w:szCs w:val="22"/>
              </w:rPr>
              <w:t>06</w:t>
            </w:r>
            <w:r w:rsidRPr="00287692">
              <w:rPr>
                <w:rFonts w:ascii="Arial" w:hAnsi="Arial" w:cs="Arial"/>
                <w:sz w:val="22"/>
                <w:szCs w:val="22"/>
              </w:rPr>
              <w:t>-</w:t>
            </w:r>
            <w:r w:rsidR="00D327CB">
              <w:rPr>
                <w:rFonts w:ascii="Arial" w:hAnsi="Arial" w:cs="Arial"/>
                <w:sz w:val="22"/>
                <w:szCs w:val="22"/>
              </w:rPr>
              <w:t>03</w:t>
            </w:r>
            <w:r w:rsidRPr="00287692">
              <w:rPr>
                <w:rFonts w:ascii="Arial" w:hAnsi="Arial" w:cs="Arial"/>
                <w:sz w:val="22"/>
                <w:szCs w:val="22"/>
              </w:rPr>
              <w:t>-2023</w:t>
            </w:r>
          </w:p>
        </w:tc>
      </w:tr>
      <w:tr w:rsidR="000C5EFD" w:rsidRPr="00287692" w14:paraId="6842F9A7" w14:textId="77777777" w:rsidTr="0014585C">
        <w:tc>
          <w:tcPr>
            <w:tcW w:w="870" w:type="dxa"/>
            <w:tcBorders>
              <w:top w:val="single" w:sz="4" w:space="0" w:color="auto"/>
              <w:left w:val="single" w:sz="4" w:space="0" w:color="auto"/>
              <w:bottom w:val="single" w:sz="4" w:space="0" w:color="auto"/>
              <w:right w:val="single" w:sz="4" w:space="0" w:color="auto"/>
            </w:tcBorders>
            <w:vAlign w:val="center"/>
          </w:tcPr>
          <w:p w14:paraId="2F3A93F4" w14:textId="77777777" w:rsidR="000C5EFD" w:rsidRPr="00287692" w:rsidRDefault="000C5EFD" w:rsidP="000933BD">
            <w:pPr>
              <w:pStyle w:val="NoSpacing"/>
              <w:numPr>
                <w:ilvl w:val="0"/>
                <w:numId w:val="22"/>
              </w:numPr>
              <w:spacing w:after="240" w:line="360" w:lineRule="auto"/>
              <w:ind w:left="318" w:right="-4" w:hanging="225"/>
              <w:jc w:val="right"/>
              <w:rPr>
                <w:rFonts w:ascii="Arial" w:hAnsi="Arial" w:cs="Arial"/>
                <w:b/>
                <w:sz w:val="22"/>
                <w:szCs w:val="22"/>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754ABF92" w14:textId="77777777" w:rsidR="000C5EFD" w:rsidRPr="00287692" w:rsidRDefault="000C5EFD" w:rsidP="000933BD">
            <w:pPr>
              <w:pStyle w:val="NoSpacing"/>
              <w:spacing w:after="240" w:line="360" w:lineRule="auto"/>
              <w:rPr>
                <w:rFonts w:ascii="Arial" w:hAnsi="Arial" w:cs="Arial"/>
                <w:sz w:val="22"/>
                <w:szCs w:val="22"/>
              </w:rPr>
            </w:pPr>
            <w:r w:rsidRPr="00287692">
              <w:rPr>
                <w:rFonts w:ascii="Arial" w:hAnsi="Arial" w:cs="Arial"/>
                <w:sz w:val="22"/>
                <w:szCs w:val="22"/>
              </w:rPr>
              <w:t>Date of Survey</w:t>
            </w:r>
          </w:p>
        </w:tc>
        <w:tc>
          <w:tcPr>
            <w:tcW w:w="5701" w:type="dxa"/>
            <w:tcBorders>
              <w:top w:val="single" w:sz="4" w:space="0" w:color="auto"/>
              <w:left w:val="single" w:sz="4" w:space="0" w:color="auto"/>
              <w:bottom w:val="single" w:sz="4" w:space="0" w:color="auto"/>
              <w:right w:val="single" w:sz="4" w:space="0" w:color="auto"/>
            </w:tcBorders>
            <w:hideMark/>
          </w:tcPr>
          <w:p w14:paraId="4FA42C44" w14:textId="33042CD1" w:rsidR="000C5EFD" w:rsidRPr="00287692" w:rsidRDefault="00D327CB" w:rsidP="00D327CB">
            <w:pPr>
              <w:pStyle w:val="NoSpacing"/>
              <w:spacing w:after="240" w:line="360" w:lineRule="auto"/>
              <w:jc w:val="both"/>
              <w:rPr>
                <w:rFonts w:ascii="Arial" w:hAnsi="Arial" w:cs="Arial"/>
                <w:sz w:val="22"/>
                <w:szCs w:val="22"/>
                <w:highlight w:val="yellow"/>
              </w:rPr>
            </w:pPr>
            <w:r>
              <w:rPr>
                <w:rFonts w:ascii="Arial" w:hAnsi="Arial" w:cs="Arial"/>
                <w:sz w:val="22"/>
                <w:szCs w:val="22"/>
              </w:rPr>
              <w:t>06</w:t>
            </w:r>
            <w:r w:rsidRPr="00D327CB">
              <w:rPr>
                <w:rFonts w:ascii="Arial" w:hAnsi="Arial" w:cs="Arial"/>
                <w:sz w:val="22"/>
                <w:szCs w:val="22"/>
                <w:vertAlign w:val="superscript"/>
              </w:rPr>
              <w:t>th</w:t>
            </w:r>
            <w:r>
              <w:rPr>
                <w:rFonts w:ascii="Arial" w:hAnsi="Arial" w:cs="Arial"/>
                <w:sz w:val="22"/>
                <w:szCs w:val="22"/>
              </w:rPr>
              <w:t xml:space="preserve"> March</w:t>
            </w:r>
            <w:r w:rsidR="000C5EFD" w:rsidRPr="00287692">
              <w:rPr>
                <w:rFonts w:ascii="Arial" w:hAnsi="Arial" w:cs="Arial"/>
                <w:sz w:val="22"/>
                <w:szCs w:val="22"/>
              </w:rPr>
              <w:t xml:space="preserve"> 2023</w:t>
            </w:r>
          </w:p>
        </w:tc>
      </w:tr>
      <w:tr w:rsidR="0014585C" w:rsidRPr="00287692" w14:paraId="6180BF94" w14:textId="77777777" w:rsidTr="0014585C">
        <w:trPr>
          <w:trHeight w:val="70"/>
        </w:trPr>
        <w:tc>
          <w:tcPr>
            <w:tcW w:w="870" w:type="dxa"/>
            <w:tcBorders>
              <w:top w:val="single" w:sz="4" w:space="0" w:color="auto"/>
              <w:left w:val="single" w:sz="4" w:space="0" w:color="auto"/>
              <w:bottom w:val="single" w:sz="4" w:space="0" w:color="auto"/>
              <w:right w:val="single" w:sz="4" w:space="0" w:color="auto"/>
            </w:tcBorders>
            <w:vAlign w:val="center"/>
          </w:tcPr>
          <w:p w14:paraId="6C706A69" w14:textId="77777777" w:rsidR="0014585C" w:rsidRPr="00287692" w:rsidRDefault="0014585C" w:rsidP="0014585C">
            <w:pPr>
              <w:pStyle w:val="NoSpacing"/>
              <w:numPr>
                <w:ilvl w:val="0"/>
                <w:numId w:val="22"/>
              </w:numPr>
              <w:spacing w:after="240" w:line="360" w:lineRule="auto"/>
              <w:ind w:left="318" w:right="-4" w:hanging="225"/>
              <w:jc w:val="right"/>
              <w:rPr>
                <w:rFonts w:ascii="Arial" w:hAnsi="Arial" w:cs="Arial"/>
                <w:b/>
                <w:sz w:val="22"/>
                <w:szCs w:val="22"/>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2FAF29D1" w14:textId="77777777" w:rsidR="0014585C" w:rsidRPr="00287692" w:rsidRDefault="0014585C" w:rsidP="0014585C">
            <w:pPr>
              <w:pStyle w:val="NoSpacing"/>
              <w:spacing w:after="240" w:line="360" w:lineRule="auto"/>
              <w:rPr>
                <w:rFonts w:ascii="Arial" w:hAnsi="Arial" w:cs="Arial"/>
                <w:sz w:val="22"/>
                <w:szCs w:val="22"/>
              </w:rPr>
            </w:pPr>
            <w:r w:rsidRPr="00287692">
              <w:rPr>
                <w:rFonts w:ascii="Arial" w:hAnsi="Arial" w:cs="Arial"/>
                <w:sz w:val="22"/>
                <w:szCs w:val="22"/>
              </w:rPr>
              <w:t>Date of Report</w:t>
            </w:r>
          </w:p>
        </w:tc>
        <w:tc>
          <w:tcPr>
            <w:tcW w:w="5701" w:type="dxa"/>
            <w:tcBorders>
              <w:top w:val="single" w:sz="4" w:space="0" w:color="auto"/>
              <w:left w:val="single" w:sz="4" w:space="0" w:color="auto"/>
              <w:bottom w:val="single" w:sz="4" w:space="0" w:color="auto"/>
              <w:right w:val="single" w:sz="4" w:space="0" w:color="auto"/>
            </w:tcBorders>
            <w:hideMark/>
          </w:tcPr>
          <w:p w14:paraId="6DE41183" w14:textId="762D51DD" w:rsidR="0014585C" w:rsidRPr="00287692" w:rsidRDefault="00D327CB" w:rsidP="00EA3780">
            <w:pPr>
              <w:pStyle w:val="NoSpacing"/>
              <w:spacing w:after="240" w:line="360" w:lineRule="auto"/>
              <w:jc w:val="both"/>
              <w:rPr>
                <w:rFonts w:ascii="Arial" w:hAnsi="Arial" w:cs="Arial"/>
                <w:sz w:val="22"/>
                <w:szCs w:val="22"/>
              </w:rPr>
            </w:pPr>
            <w:r>
              <w:rPr>
                <w:rFonts w:ascii="Arial" w:hAnsi="Arial" w:cs="Arial"/>
                <w:sz w:val="22"/>
                <w:szCs w:val="22"/>
              </w:rPr>
              <w:t>1</w:t>
            </w:r>
            <w:r w:rsidR="00EA3780">
              <w:rPr>
                <w:rFonts w:ascii="Arial" w:hAnsi="Arial" w:cs="Arial"/>
                <w:sz w:val="22"/>
                <w:szCs w:val="22"/>
              </w:rPr>
              <w:t>4</w:t>
            </w:r>
            <w:r w:rsidRPr="00D327CB">
              <w:rPr>
                <w:rFonts w:ascii="Arial" w:hAnsi="Arial" w:cs="Arial"/>
                <w:sz w:val="22"/>
                <w:szCs w:val="22"/>
                <w:vertAlign w:val="superscript"/>
              </w:rPr>
              <w:t>th</w:t>
            </w:r>
            <w:r>
              <w:rPr>
                <w:rFonts w:ascii="Arial" w:hAnsi="Arial" w:cs="Arial"/>
                <w:sz w:val="22"/>
                <w:szCs w:val="22"/>
              </w:rPr>
              <w:t xml:space="preserve"> March </w:t>
            </w:r>
            <w:r w:rsidR="0014585C" w:rsidRPr="00287692">
              <w:rPr>
                <w:rFonts w:ascii="Arial" w:hAnsi="Arial" w:cs="Arial"/>
                <w:sz w:val="22"/>
                <w:szCs w:val="22"/>
              </w:rPr>
              <w:t>2023</w:t>
            </w:r>
          </w:p>
        </w:tc>
      </w:tr>
      <w:tr w:rsidR="000C5EFD" w:rsidRPr="00287692" w14:paraId="13060786" w14:textId="77777777" w:rsidTr="0014585C">
        <w:tc>
          <w:tcPr>
            <w:tcW w:w="870" w:type="dxa"/>
            <w:tcBorders>
              <w:top w:val="single" w:sz="4" w:space="0" w:color="auto"/>
              <w:left w:val="single" w:sz="4" w:space="0" w:color="auto"/>
              <w:bottom w:val="single" w:sz="4" w:space="0" w:color="auto"/>
              <w:right w:val="single" w:sz="4" w:space="0" w:color="auto"/>
            </w:tcBorders>
            <w:vAlign w:val="center"/>
          </w:tcPr>
          <w:p w14:paraId="23428DAC" w14:textId="77777777" w:rsidR="000C5EFD" w:rsidRPr="00287692" w:rsidRDefault="000C5EFD" w:rsidP="000933BD">
            <w:pPr>
              <w:pStyle w:val="NoSpacing"/>
              <w:numPr>
                <w:ilvl w:val="0"/>
                <w:numId w:val="22"/>
              </w:numPr>
              <w:spacing w:after="240" w:line="360" w:lineRule="auto"/>
              <w:ind w:left="318" w:right="-286" w:hanging="225"/>
              <w:jc w:val="right"/>
              <w:rPr>
                <w:rFonts w:ascii="Arial" w:hAnsi="Arial" w:cs="Arial"/>
                <w:b/>
                <w:sz w:val="22"/>
                <w:szCs w:val="22"/>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4B41D175" w14:textId="77777777" w:rsidR="000C5EFD" w:rsidRPr="00287692" w:rsidRDefault="000C5EFD" w:rsidP="000933BD">
            <w:pPr>
              <w:pStyle w:val="NoSpacing"/>
              <w:spacing w:after="240" w:line="360" w:lineRule="auto"/>
              <w:rPr>
                <w:rFonts w:ascii="Arial" w:hAnsi="Arial" w:cs="Arial"/>
                <w:sz w:val="22"/>
                <w:szCs w:val="22"/>
              </w:rPr>
            </w:pPr>
            <w:r w:rsidRPr="00287692">
              <w:rPr>
                <w:rFonts w:ascii="Arial" w:hAnsi="Arial" w:cs="Arial"/>
                <w:sz w:val="22"/>
                <w:szCs w:val="22"/>
              </w:rPr>
              <w:t>Purpose of the Report</w:t>
            </w:r>
          </w:p>
        </w:tc>
        <w:tc>
          <w:tcPr>
            <w:tcW w:w="5701" w:type="dxa"/>
            <w:tcBorders>
              <w:top w:val="single" w:sz="4" w:space="0" w:color="auto"/>
              <w:left w:val="single" w:sz="4" w:space="0" w:color="auto"/>
              <w:bottom w:val="single" w:sz="4" w:space="0" w:color="auto"/>
              <w:right w:val="single" w:sz="4" w:space="0" w:color="auto"/>
            </w:tcBorders>
            <w:hideMark/>
          </w:tcPr>
          <w:p w14:paraId="370D4467" w14:textId="35FC4307" w:rsidR="000C5EFD" w:rsidRPr="00287692" w:rsidRDefault="00E67658" w:rsidP="000933BD">
            <w:pPr>
              <w:pStyle w:val="NoSpacing"/>
              <w:tabs>
                <w:tab w:val="left" w:pos="4253"/>
                <w:tab w:val="left" w:pos="5040"/>
              </w:tabs>
              <w:spacing w:after="240" w:line="360" w:lineRule="auto"/>
              <w:jc w:val="both"/>
              <w:rPr>
                <w:rFonts w:ascii="Arial" w:hAnsi="Arial" w:cs="Arial"/>
                <w:b/>
                <w:sz w:val="22"/>
                <w:szCs w:val="22"/>
              </w:rPr>
            </w:pPr>
            <w:r>
              <w:rPr>
                <w:rFonts w:ascii="Arial" w:hAnsi="Arial" w:cs="Arial"/>
                <w:sz w:val="22"/>
                <w:szCs w:val="22"/>
              </w:rPr>
              <w:t>E</w:t>
            </w:r>
            <w:r w:rsidR="000C5EFD" w:rsidRPr="00287692">
              <w:rPr>
                <w:rFonts w:ascii="Arial" w:hAnsi="Arial" w:cs="Arial"/>
                <w:sz w:val="22"/>
                <w:szCs w:val="22"/>
              </w:rPr>
              <w:t xml:space="preserve">valuate construction </w:t>
            </w:r>
            <w:r w:rsidR="00D327CB">
              <w:rPr>
                <w:rFonts w:ascii="Arial" w:hAnsi="Arial" w:cs="Arial"/>
                <w:sz w:val="22"/>
                <w:szCs w:val="22"/>
              </w:rPr>
              <w:t xml:space="preserve">progress and </w:t>
            </w:r>
            <w:r>
              <w:rPr>
                <w:rFonts w:ascii="Arial" w:hAnsi="Arial" w:cs="Arial"/>
                <w:sz w:val="22"/>
                <w:szCs w:val="22"/>
              </w:rPr>
              <w:t>cost incurred</w:t>
            </w:r>
            <w:r w:rsidR="000C5EFD" w:rsidRPr="00287692">
              <w:rPr>
                <w:rFonts w:ascii="Arial" w:hAnsi="Arial" w:cs="Arial"/>
                <w:sz w:val="22"/>
                <w:szCs w:val="22"/>
              </w:rPr>
              <w:t>.</w:t>
            </w:r>
          </w:p>
        </w:tc>
      </w:tr>
      <w:tr w:rsidR="000C5EFD" w:rsidRPr="00287692" w14:paraId="5CDC829D" w14:textId="77777777" w:rsidTr="0014585C">
        <w:trPr>
          <w:trHeight w:val="846"/>
        </w:trPr>
        <w:tc>
          <w:tcPr>
            <w:tcW w:w="870" w:type="dxa"/>
            <w:tcBorders>
              <w:top w:val="single" w:sz="4" w:space="0" w:color="auto"/>
              <w:left w:val="single" w:sz="4" w:space="0" w:color="auto"/>
              <w:bottom w:val="single" w:sz="4" w:space="0" w:color="auto"/>
              <w:right w:val="single" w:sz="4" w:space="0" w:color="auto"/>
            </w:tcBorders>
            <w:vAlign w:val="center"/>
          </w:tcPr>
          <w:p w14:paraId="695B6CEE" w14:textId="77777777" w:rsidR="000C5EFD" w:rsidRPr="00287692" w:rsidRDefault="000C5EFD" w:rsidP="000933BD">
            <w:pPr>
              <w:pStyle w:val="NoSpacing"/>
              <w:numPr>
                <w:ilvl w:val="0"/>
                <w:numId w:val="22"/>
              </w:numPr>
              <w:spacing w:after="240" w:line="360" w:lineRule="auto"/>
              <w:ind w:left="318" w:right="-286" w:hanging="225"/>
              <w:jc w:val="right"/>
              <w:rPr>
                <w:rFonts w:ascii="Arial" w:hAnsi="Arial" w:cs="Arial"/>
                <w:b/>
                <w:sz w:val="22"/>
                <w:szCs w:val="22"/>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736ECAB6" w14:textId="77777777" w:rsidR="000C5EFD" w:rsidRPr="00287692" w:rsidRDefault="000C5EFD" w:rsidP="000933BD">
            <w:pPr>
              <w:pStyle w:val="NoSpacing"/>
              <w:spacing w:after="240" w:line="360" w:lineRule="auto"/>
              <w:rPr>
                <w:rFonts w:ascii="Arial" w:hAnsi="Arial" w:cs="Arial"/>
                <w:sz w:val="22"/>
                <w:szCs w:val="22"/>
              </w:rPr>
            </w:pPr>
            <w:r w:rsidRPr="00287692">
              <w:rPr>
                <w:rFonts w:ascii="Arial" w:hAnsi="Arial" w:cs="Arial"/>
                <w:sz w:val="22"/>
                <w:szCs w:val="22"/>
              </w:rPr>
              <w:t>Scope of the work provided by the Lender</w:t>
            </w:r>
          </w:p>
        </w:tc>
        <w:tc>
          <w:tcPr>
            <w:tcW w:w="5701" w:type="dxa"/>
            <w:tcBorders>
              <w:top w:val="single" w:sz="4" w:space="0" w:color="auto"/>
              <w:left w:val="single" w:sz="4" w:space="0" w:color="auto"/>
              <w:bottom w:val="single" w:sz="4" w:space="0" w:color="auto"/>
              <w:right w:val="single" w:sz="4" w:space="0" w:color="auto"/>
            </w:tcBorders>
            <w:hideMark/>
          </w:tcPr>
          <w:p w14:paraId="7C63A9AA" w14:textId="77777777" w:rsidR="000C5EFD" w:rsidRPr="00287692" w:rsidRDefault="000C5EFD" w:rsidP="000933BD">
            <w:pPr>
              <w:spacing w:after="240" w:line="360" w:lineRule="auto"/>
              <w:jc w:val="both"/>
              <w:rPr>
                <w:rFonts w:ascii="Arial" w:hAnsi="Arial" w:cs="Arial"/>
                <w:sz w:val="22"/>
                <w:szCs w:val="22"/>
              </w:rPr>
            </w:pPr>
            <w:r w:rsidRPr="00287692">
              <w:rPr>
                <w:rFonts w:ascii="Arial" w:hAnsi="Arial" w:cs="Arial"/>
                <w:sz w:val="22"/>
                <w:szCs w:val="22"/>
              </w:rPr>
              <w:t>Only to comment on the following below points based on the scope of work:</w:t>
            </w:r>
          </w:p>
          <w:p w14:paraId="1A5C2AB4" w14:textId="5CDEF2B0" w:rsidR="00F72F48" w:rsidRDefault="00F72F48" w:rsidP="000933BD">
            <w:pPr>
              <w:pStyle w:val="ListParagraph"/>
              <w:numPr>
                <w:ilvl w:val="0"/>
                <w:numId w:val="23"/>
              </w:numPr>
              <w:spacing w:after="240" w:line="360" w:lineRule="auto"/>
              <w:ind w:left="383"/>
              <w:jc w:val="both"/>
              <w:rPr>
                <w:rFonts w:ascii="Arial" w:hAnsi="Arial" w:cs="Arial"/>
                <w:sz w:val="22"/>
                <w:szCs w:val="22"/>
              </w:rPr>
            </w:pPr>
            <w:r>
              <w:rPr>
                <w:rFonts w:ascii="Arial" w:hAnsi="Arial" w:cs="Arial"/>
                <w:sz w:val="22"/>
                <w:szCs w:val="22"/>
              </w:rPr>
              <w:t>Construction Progress report</w:t>
            </w:r>
          </w:p>
          <w:p w14:paraId="128B9662" w14:textId="16D74D77" w:rsidR="000C5EFD" w:rsidRPr="00287692" w:rsidRDefault="000933BD" w:rsidP="000933BD">
            <w:pPr>
              <w:pStyle w:val="ListParagraph"/>
              <w:numPr>
                <w:ilvl w:val="0"/>
                <w:numId w:val="23"/>
              </w:numPr>
              <w:spacing w:after="240" w:line="360" w:lineRule="auto"/>
              <w:ind w:left="383"/>
              <w:jc w:val="both"/>
              <w:rPr>
                <w:rFonts w:ascii="Arial" w:hAnsi="Arial" w:cs="Arial"/>
                <w:sz w:val="22"/>
                <w:szCs w:val="22"/>
              </w:rPr>
            </w:pPr>
            <w:r>
              <w:rPr>
                <w:rFonts w:ascii="Arial" w:hAnsi="Arial" w:cs="Arial"/>
                <w:sz w:val="22"/>
                <w:szCs w:val="22"/>
              </w:rPr>
              <w:t>Estimation of construction cost as per current status of work</w:t>
            </w:r>
          </w:p>
          <w:p w14:paraId="037C913D" w14:textId="77777777" w:rsidR="000C5EFD" w:rsidRPr="00287692" w:rsidRDefault="000C5EFD" w:rsidP="000933BD">
            <w:pPr>
              <w:spacing w:after="240" w:line="276" w:lineRule="auto"/>
              <w:jc w:val="both"/>
              <w:rPr>
                <w:rFonts w:ascii="Arial" w:hAnsi="Arial" w:cs="Arial"/>
                <w:i/>
                <w:iCs/>
                <w:sz w:val="22"/>
                <w:szCs w:val="22"/>
              </w:rPr>
            </w:pPr>
            <w:r w:rsidRPr="000933BD">
              <w:rPr>
                <w:rFonts w:ascii="Arial" w:hAnsi="Arial" w:cs="Arial"/>
                <w:i/>
                <w:iCs/>
                <w:sz w:val="20"/>
                <w:szCs w:val="22"/>
              </w:rPr>
              <w:t>NOTE: This report doesn’t contains any other kind of recommendation or suggestions other than the above mentioned point.</w:t>
            </w:r>
          </w:p>
        </w:tc>
      </w:tr>
    </w:tbl>
    <w:p w14:paraId="31182F0F" w14:textId="1014DCCF" w:rsidR="000C5EFD" w:rsidRPr="00287692" w:rsidRDefault="000C5EFD" w:rsidP="004758AA">
      <w:pPr>
        <w:spacing w:line="276" w:lineRule="auto"/>
        <w:ind w:right="-327"/>
        <w:jc w:val="both"/>
        <w:rPr>
          <w:rFonts w:ascii="Arial" w:hAnsi="Arial" w:cs="Arial"/>
          <w:sz w:val="22"/>
          <w:szCs w:val="22"/>
        </w:rPr>
      </w:pPr>
    </w:p>
    <w:tbl>
      <w:tblPr>
        <w:tblStyle w:val="TableGrid"/>
        <w:tblW w:w="9294" w:type="dxa"/>
        <w:jc w:val="center"/>
        <w:tblLook w:val="04A0" w:firstRow="1" w:lastRow="0" w:firstColumn="1" w:lastColumn="0" w:noHBand="0" w:noVBand="1"/>
      </w:tblPr>
      <w:tblGrid>
        <w:gridCol w:w="1533"/>
        <w:gridCol w:w="7761"/>
      </w:tblGrid>
      <w:tr w:rsidR="00A47BC9" w:rsidRPr="00287692" w14:paraId="0A7C9F8A" w14:textId="77777777" w:rsidTr="00E87D24">
        <w:trPr>
          <w:trHeight w:val="466"/>
          <w:jc w:val="center"/>
        </w:trPr>
        <w:tc>
          <w:tcPr>
            <w:tcW w:w="1533" w:type="dxa"/>
            <w:shd w:val="clear" w:color="auto" w:fill="17365D" w:themeFill="text2" w:themeFillShade="BF"/>
            <w:vAlign w:val="center"/>
          </w:tcPr>
          <w:p w14:paraId="5DEA49F6" w14:textId="65AFF932" w:rsidR="00A47BC9" w:rsidRPr="00287692" w:rsidRDefault="00A47BC9" w:rsidP="004758AA">
            <w:pPr>
              <w:spacing w:line="276" w:lineRule="auto"/>
              <w:ind w:left="-135" w:right="-108"/>
              <w:jc w:val="center"/>
              <w:rPr>
                <w:rFonts w:ascii="Arial" w:hAnsi="Arial" w:cs="Arial"/>
                <w:i/>
                <w:szCs w:val="22"/>
              </w:rPr>
            </w:pPr>
            <w:r w:rsidRPr="00287692">
              <w:rPr>
                <w:rFonts w:ascii="Arial" w:hAnsi="Arial" w:cs="Arial"/>
                <w:b/>
                <w:szCs w:val="22"/>
              </w:rPr>
              <w:lastRenderedPageBreak/>
              <w:t>PART B</w:t>
            </w:r>
          </w:p>
        </w:tc>
        <w:tc>
          <w:tcPr>
            <w:tcW w:w="7761" w:type="dxa"/>
            <w:shd w:val="clear" w:color="auto" w:fill="DBE5F1" w:themeFill="accent1" w:themeFillTint="33"/>
            <w:vAlign w:val="center"/>
          </w:tcPr>
          <w:p w14:paraId="00244520" w14:textId="77777777" w:rsidR="00A47BC9" w:rsidRPr="00287692" w:rsidRDefault="00A47BC9" w:rsidP="004758AA">
            <w:pPr>
              <w:spacing w:line="276" w:lineRule="auto"/>
              <w:ind w:right="-331"/>
              <w:jc w:val="center"/>
              <w:rPr>
                <w:rFonts w:ascii="Arial" w:hAnsi="Arial" w:cs="Arial"/>
                <w:i/>
                <w:szCs w:val="22"/>
              </w:rPr>
            </w:pPr>
            <w:r w:rsidRPr="00287692">
              <w:rPr>
                <w:rFonts w:ascii="Arial" w:hAnsi="Arial" w:cs="Arial"/>
                <w:b/>
                <w:szCs w:val="22"/>
              </w:rPr>
              <w:t>INTRODUCTION</w:t>
            </w:r>
          </w:p>
        </w:tc>
      </w:tr>
    </w:tbl>
    <w:p w14:paraId="6A012C7A" w14:textId="77777777" w:rsidR="00A47BC9" w:rsidRPr="00287692" w:rsidRDefault="00A47BC9" w:rsidP="004758AA">
      <w:pPr>
        <w:spacing w:line="276" w:lineRule="auto"/>
        <w:jc w:val="both"/>
        <w:rPr>
          <w:rFonts w:ascii="Arial" w:hAnsi="Arial" w:cs="Arial"/>
          <w:b/>
          <w:sz w:val="22"/>
          <w:szCs w:val="22"/>
        </w:rPr>
      </w:pPr>
    </w:p>
    <w:p w14:paraId="4A142724" w14:textId="1D2BADC8" w:rsidR="00156541" w:rsidRPr="00287692" w:rsidRDefault="00A47BC9" w:rsidP="00F24D10">
      <w:pPr>
        <w:numPr>
          <w:ilvl w:val="0"/>
          <w:numId w:val="2"/>
        </w:numPr>
        <w:autoSpaceDE w:val="0"/>
        <w:autoSpaceDN w:val="0"/>
        <w:adjustRightInd w:val="0"/>
        <w:spacing w:line="360" w:lineRule="auto"/>
        <w:ind w:left="0" w:hanging="284"/>
        <w:jc w:val="both"/>
        <w:rPr>
          <w:rFonts w:ascii="Arial" w:eastAsiaTheme="minorHAnsi" w:hAnsi="Arial" w:cs="Arial"/>
          <w:sz w:val="22"/>
          <w:szCs w:val="22"/>
        </w:rPr>
      </w:pPr>
      <w:r w:rsidRPr="00287692">
        <w:rPr>
          <w:rFonts w:ascii="Arial" w:hAnsi="Arial" w:cs="Arial"/>
          <w:b/>
          <w:sz w:val="22"/>
          <w:szCs w:val="22"/>
        </w:rPr>
        <w:t>THE PROJECT:</w:t>
      </w:r>
      <w:r w:rsidRPr="00287692">
        <w:rPr>
          <w:rFonts w:ascii="Arial" w:hAnsi="Arial" w:cs="Arial"/>
          <w:sz w:val="22"/>
          <w:szCs w:val="22"/>
        </w:rPr>
        <w:t xml:space="preserve"> </w:t>
      </w:r>
      <w:r w:rsidR="00C63E7B">
        <w:rPr>
          <w:rFonts w:ascii="Arial" w:hAnsi="Arial" w:cs="Arial"/>
          <w:sz w:val="22"/>
          <w:szCs w:val="22"/>
        </w:rPr>
        <w:t xml:space="preserve">There is an ample scope of Yoga, Tourism, Hotel &amp; Resort in the region. Keeping this in mind, M/s Jai Group had constructed </w:t>
      </w:r>
      <w:r w:rsidR="00F72F48">
        <w:rPr>
          <w:rFonts w:ascii="Arial" w:hAnsi="Arial" w:cs="Arial"/>
          <w:sz w:val="22"/>
          <w:szCs w:val="22"/>
        </w:rPr>
        <w:t xml:space="preserve">Eco Yoga Tourism </w:t>
      </w:r>
      <w:r w:rsidR="00C63E7B">
        <w:rPr>
          <w:rFonts w:ascii="Arial" w:hAnsi="Arial" w:cs="Arial"/>
          <w:sz w:val="22"/>
          <w:szCs w:val="22"/>
        </w:rPr>
        <w:t xml:space="preserve">Unit by the name of </w:t>
      </w:r>
      <w:r w:rsidR="00C63E7B">
        <w:rPr>
          <w:rFonts w:ascii="Arial" w:hAnsi="Arial" w:cs="Arial"/>
          <w:bCs/>
          <w:sz w:val="22"/>
          <w:szCs w:val="22"/>
        </w:rPr>
        <w:t xml:space="preserve">Rishikesh Yogpeeth </w:t>
      </w:r>
      <w:r w:rsidR="00C63E7B" w:rsidRPr="008F0E57">
        <w:rPr>
          <w:rFonts w:ascii="Arial" w:hAnsi="Arial" w:cs="Arial"/>
          <w:bCs/>
          <w:sz w:val="22"/>
          <w:szCs w:val="22"/>
        </w:rPr>
        <w:t>Abhayaranya Yoga Ashram</w:t>
      </w:r>
      <w:r w:rsidR="00C63E7B">
        <w:rPr>
          <w:rFonts w:ascii="Arial" w:hAnsi="Arial" w:cs="Arial"/>
          <w:bCs/>
          <w:sz w:val="22"/>
          <w:szCs w:val="22"/>
        </w:rPr>
        <w:t>.</w:t>
      </w:r>
      <w:r w:rsidR="00C63E7B" w:rsidRPr="00287692">
        <w:rPr>
          <w:rFonts w:ascii="Arial" w:hAnsi="Arial" w:cs="Arial"/>
          <w:sz w:val="22"/>
          <w:szCs w:val="22"/>
        </w:rPr>
        <w:t xml:space="preserve"> </w:t>
      </w:r>
      <w:r w:rsidR="004B753D">
        <w:rPr>
          <w:rFonts w:ascii="Arial" w:hAnsi="Arial" w:cs="Arial"/>
          <w:sz w:val="22"/>
          <w:szCs w:val="22"/>
        </w:rPr>
        <w:t xml:space="preserve">The subject location is a perfect location to put up a world class Yoga &amp; Ayurveda Retreat. </w:t>
      </w:r>
      <w:r w:rsidR="007256A3">
        <w:rPr>
          <w:rFonts w:ascii="Arial" w:hAnsi="Arial" w:cs="Arial"/>
          <w:sz w:val="22"/>
          <w:szCs w:val="22"/>
        </w:rPr>
        <w:t xml:space="preserve">Yoga </w:t>
      </w:r>
      <w:r w:rsidR="004B753D">
        <w:rPr>
          <w:rFonts w:ascii="Arial" w:hAnsi="Arial" w:cs="Arial"/>
          <w:sz w:val="22"/>
          <w:szCs w:val="22"/>
        </w:rPr>
        <w:t xml:space="preserve">Ashram </w:t>
      </w:r>
      <w:r w:rsidR="007256A3">
        <w:rPr>
          <w:rFonts w:ascii="Arial" w:hAnsi="Arial" w:cs="Arial"/>
          <w:sz w:val="22"/>
          <w:szCs w:val="22"/>
        </w:rPr>
        <w:t>comprises 4 nos. of block i.e. Block-A, Bloc-B, Block-C &amp; Block-D (10 nos. of Hut)</w:t>
      </w:r>
      <w:r w:rsidR="00396A9C" w:rsidRPr="00287692">
        <w:rPr>
          <w:rFonts w:ascii="Arial" w:hAnsi="Arial" w:cs="Arial"/>
          <w:sz w:val="22"/>
          <w:szCs w:val="22"/>
        </w:rPr>
        <w:t>.</w:t>
      </w:r>
    </w:p>
    <w:p w14:paraId="56CCC6F3" w14:textId="77777777" w:rsidR="00287692" w:rsidRPr="00287692" w:rsidRDefault="00287692" w:rsidP="000933BD">
      <w:pPr>
        <w:autoSpaceDE w:val="0"/>
        <w:autoSpaceDN w:val="0"/>
        <w:adjustRightInd w:val="0"/>
        <w:jc w:val="both"/>
        <w:rPr>
          <w:rFonts w:ascii="Arial" w:hAnsi="Arial" w:cs="Arial"/>
          <w:sz w:val="22"/>
          <w:szCs w:val="22"/>
          <w:lang w:eastAsia="en-IN"/>
        </w:rPr>
      </w:pPr>
    </w:p>
    <w:p w14:paraId="04B8CD1F" w14:textId="2CD19C5E" w:rsidR="00E417FB" w:rsidRPr="000167A1" w:rsidRDefault="005347F9" w:rsidP="000167A1">
      <w:pPr>
        <w:numPr>
          <w:ilvl w:val="0"/>
          <w:numId w:val="2"/>
        </w:numPr>
        <w:shd w:val="clear" w:color="auto" w:fill="FFFFFF"/>
        <w:autoSpaceDE w:val="0"/>
        <w:autoSpaceDN w:val="0"/>
        <w:adjustRightInd w:val="0"/>
        <w:spacing w:line="360" w:lineRule="auto"/>
        <w:ind w:left="0" w:hanging="284"/>
        <w:jc w:val="both"/>
        <w:rPr>
          <w:rFonts w:ascii="Arial" w:hAnsi="Arial" w:cs="Arial"/>
          <w:sz w:val="22"/>
          <w:szCs w:val="22"/>
          <w:shd w:val="clear" w:color="auto" w:fill="FFFFFF"/>
        </w:rPr>
      </w:pPr>
      <w:r w:rsidRPr="00287692">
        <w:rPr>
          <w:rFonts w:ascii="Arial" w:hAnsi="Arial" w:cs="Arial"/>
          <w:b/>
          <w:sz w:val="22"/>
          <w:szCs w:val="22"/>
          <w:lang w:eastAsia="en-IN"/>
        </w:rPr>
        <w:t>ABOUT THE COMPANY:</w:t>
      </w:r>
      <w:r w:rsidR="002D622E" w:rsidRPr="00287692">
        <w:rPr>
          <w:rFonts w:ascii="Arial" w:hAnsi="Arial" w:cs="Arial"/>
          <w:b/>
          <w:sz w:val="22"/>
          <w:szCs w:val="22"/>
          <w:lang w:eastAsia="en-IN"/>
        </w:rPr>
        <w:t xml:space="preserve"> </w:t>
      </w:r>
      <w:r w:rsidR="004B753D">
        <w:rPr>
          <w:rFonts w:ascii="Arial" w:hAnsi="Arial" w:cs="Arial"/>
          <w:sz w:val="22"/>
          <w:szCs w:val="22"/>
          <w:lang w:eastAsia="en-IN"/>
        </w:rPr>
        <w:t>M/s Jai Group is a constituted firm. The firm was specially formed for the purpose of the setting up the tourisms and retreat unit. Sh. Roshan Singh aged about 41 years and Digambar Prasad Nautiyal aged 40 years is the partner of the firm.</w:t>
      </w:r>
    </w:p>
    <w:p w14:paraId="48A80569" w14:textId="77777777" w:rsidR="000167A1" w:rsidRDefault="000167A1" w:rsidP="000167A1">
      <w:pPr>
        <w:pStyle w:val="ListParagraph"/>
        <w:rPr>
          <w:rFonts w:ascii="Arial" w:hAnsi="Arial" w:cs="Arial"/>
          <w:sz w:val="22"/>
          <w:szCs w:val="22"/>
          <w:shd w:val="clear" w:color="auto" w:fill="FFFFFF"/>
        </w:rPr>
      </w:pPr>
    </w:p>
    <w:p w14:paraId="00689EFD" w14:textId="0C41617C" w:rsidR="000167A1" w:rsidRDefault="000167A1" w:rsidP="000167A1">
      <w:pPr>
        <w:shd w:val="clear" w:color="auto" w:fill="FFFFFF"/>
        <w:autoSpaceDE w:val="0"/>
        <w:autoSpaceDN w:val="0"/>
        <w:adjustRightInd w:val="0"/>
        <w:spacing w:after="150" w:line="360" w:lineRule="auto"/>
        <w:jc w:val="both"/>
        <w:rPr>
          <w:rFonts w:ascii="Arial" w:hAnsi="Arial" w:cs="Arial"/>
          <w:sz w:val="22"/>
          <w:szCs w:val="22"/>
          <w:shd w:val="clear" w:color="auto" w:fill="FFFFFF"/>
        </w:rPr>
      </w:pPr>
      <w:r>
        <w:rPr>
          <w:rFonts w:ascii="Arial" w:hAnsi="Arial" w:cs="Arial"/>
          <w:sz w:val="22"/>
          <w:szCs w:val="22"/>
          <w:shd w:val="clear" w:color="auto" w:fill="FFFFFF"/>
        </w:rPr>
        <w:t xml:space="preserve">Jai Group offers a variety of accommodations, an ayurvadic spa, organic farm-to-table cuisine and unique open air yoga halls incorporating the natural setting. Situated at the edge of the Raja Ji National Forest, the property includes a sustainable farm, refreshing natural spring-fed water falls, private mediation areas, a bubbling stream running through the property, along with </w:t>
      </w:r>
      <w:r w:rsidR="002C5F41">
        <w:rPr>
          <w:rFonts w:ascii="Arial" w:hAnsi="Arial" w:cs="Arial"/>
          <w:sz w:val="22"/>
          <w:szCs w:val="22"/>
          <w:shd w:val="clear" w:color="auto" w:fill="FFFFFF"/>
        </w:rPr>
        <w:t>nearby hiking trails and river rafting.</w:t>
      </w:r>
    </w:p>
    <w:p w14:paraId="43458CCA" w14:textId="559B8710" w:rsidR="002C5F41" w:rsidRDefault="002C5F41" w:rsidP="000167A1">
      <w:pPr>
        <w:shd w:val="clear" w:color="auto" w:fill="FFFFFF"/>
        <w:autoSpaceDE w:val="0"/>
        <w:autoSpaceDN w:val="0"/>
        <w:adjustRightInd w:val="0"/>
        <w:spacing w:after="150" w:line="360" w:lineRule="auto"/>
        <w:jc w:val="both"/>
        <w:rPr>
          <w:rFonts w:ascii="Arial" w:hAnsi="Arial" w:cs="Arial"/>
          <w:sz w:val="22"/>
          <w:szCs w:val="22"/>
          <w:shd w:val="clear" w:color="auto" w:fill="FFFFFF"/>
        </w:rPr>
      </w:pPr>
      <w:r>
        <w:rPr>
          <w:rFonts w:ascii="Arial" w:hAnsi="Arial" w:cs="Arial"/>
          <w:sz w:val="22"/>
          <w:szCs w:val="22"/>
          <w:shd w:val="clear" w:color="auto" w:fill="FFFFFF"/>
        </w:rPr>
        <w:t>M/s Jai Group has an experience of more than 14 years of running short term Yoga Courses in Rishikesh. During this phase more than 8000 participants, over 110 different countries have visited</w:t>
      </w:r>
      <w:r w:rsidR="00585504">
        <w:rPr>
          <w:rFonts w:ascii="Arial" w:hAnsi="Arial" w:cs="Arial"/>
          <w:sz w:val="22"/>
          <w:szCs w:val="22"/>
          <w:shd w:val="clear" w:color="auto" w:fill="FFFFFF"/>
        </w:rPr>
        <w:t xml:space="preserve"> and appreciated the activities. Jai Group has a legacy of all these participants with their repeated visits.</w:t>
      </w:r>
    </w:p>
    <w:p w14:paraId="4A9951D8" w14:textId="29832298" w:rsidR="00585504" w:rsidRPr="00287692" w:rsidRDefault="00585504" w:rsidP="000167A1">
      <w:pPr>
        <w:shd w:val="clear" w:color="auto" w:fill="FFFFFF"/>
        <w:autoSpaceDE w:val="0"/>
        <w:autoSpaceDN w:val="0"/>
        <w:adjustRightInd w:val="0"/>
        <w:spacing w:after="150" w:line="360" w:lineRule="auto"/>
        <w:jc w:val="both"/>
        <w:rPr>
          <w:rFonts w:ascii="Arial" w:hAnsi="Arial" w:cs="Arial"/>
          <w:sz w:val="22"/>
          <w:szCs w:val="22"/>
          <w:shd w:val="clear" w:color="auto" w:fill="FFFFFF"/>
        </w:rPr>
      </w:pPr>
      <w:r w:rsidRPr="00585504">
        <w:rPr>
          <w:rFonts w:ascii="Arial" w:hAnsi="Arial" w:cs="Arial"/>
          <w:sz w:val="22"/>
          <w:szCs w:val="22"/>
          <w:shd w:val="clear" w:color="auto" w:fill="FFFFFF"/>
        </w:rPr>
        <w:t>Roshan Singh is a well-known expert in the field of Yoga with an experience of over 15 Years of Yoga Teaching. He is involved in making programs and retreats for the participants whereas Sh. Digamber Prasad Nautiyal as a graduate of Commerce participates in the Ma</w:t>
      </w:r>
      <w:r w:rsidR="0002199D">
        <w:rPr>
          <w:rFonts w:ascii="Arial" w:hAnsi="Arial" w:cs="Arial"/>
          <w:sz w:val="22"/>
          <w:szCs w:val="22"/>
          <w:shd w:val="clear" w:color="auto" w:fill="FFFFFF"/>
        </w:rPr>
        <w:t>nagement activities of the firm</w:t>
      </w:r>
      <w:r w:rsidRPr="00585504">
        <w:rPr>
          <w:rFonts w:ascii="Arial" w:hAnsi="Arial" w:cs="Arial"/>
          <w:sz w:val="22"/>
          <w:szCs w:val="22"/>
          <w:shd w:val="clear" w:color="auto" w:fill="FFFFFF"/>
        </w:rPr>
        <w:t>.</w:t>
      </w:r>
    </w:p>
    <w:p w14:paraId="53BA0C0D" w14:textId="77777777" w:rsidR="000933BD" w:rsidRPr="00287692" w:rsidRDefault="000933BD" w:rsidP="000933BD">
      <w:pPr>
        <w:shd w:val="clear" w:color="auto" w:fill="FFFFFF"/>
        <w:autoSpaceDE w:val="0"/>
        <w:autoSpaceDN w:val="0"/>
        <w:adjustRightInd w:val="0"/>
        <w:spacing w:line="360" w:lineRule="auto"/>
        <w:jc w:val="both"/>
        <w:rPr>
          <w:rFonts w:ascii="Arial" w:hAnsi="Arial" w:cs="Arial"/>
          <w:sz w:val="22"/>
          <w:szCs w:val="22"/>
          <w:shd w:val="clear" w:color="auto" w:fill="FFFFFF"/>
        </w:rPr>
      </w:pPr>
    </w:p>
    <w:p w14:paraId="1D7EFEC6" w14:textId="42471D96" w:rsidR="009D3B3B" w:rsidRPr="00287692" w:rsidRDefault="00A47BC9" w:rsidP="00F24D10">
      <w:pPr>
        <w:numPr>
          <w:ilvl w:val="0"/>
          <w:numId w:val="2"/>
        </w:numPr>
        <w:autoSpaceDE w:val="0"/>
        <w:autoSpaceDN w:val="0"/>
        <w:adjustRightInd w:val="0"/>
        <w:spacing w:after="240" w:line="360" w:lineRule="auto"/>
        <w:ind w:left="0" w:hanging="284"/>
        <w:jc w:val="both"/>
        <w:rPr>
          <w:rFonts w:ascii="Arial" w:eastAsiaTheme="minorHAnsi" w:hAnsi="Arial" w:cs="Arial"/>
          <w:sz w:val="22"/>
          <w:szCs w:val="22"/>
        </w:rPr>
      </w:pPr>
      <w:r w:rsidRPr="00287692">
        <w:rPr>
          <w:rFonts w:ascii="Arial" w:hAnsi="Arial" w:cs="Arial"/>
          <w:b/>
          <w:sz w:val="22"/>
          <w:szCs w:val="22"/>
        </w:rPr>
        <w:t xml:space="preserve">PROJECT OVERVIEW: </w:t>
      </w:r>
      <w:r w:rsidR="0002199D">
        <w:rPr>
          <w:rFonts w:ascii="Arial" w:hAnsi="Arial" w:cs="Arial"/>
          <w:bCs/>
          <w:sz w:val="22"/>
          <w:szCs w:val="22"/>
        </w:rPr>
        <w:t xml:space="preserve">Rishikesh Yogpeeth </w:t>
      </w:r>
      <w:r w:rsidR="0002199D" w:rsidRPr="008F0E57">
        <w:rPr>
          <w:rFonts w:ascii="Arial" w:hAnsi="Arial" w:cs="Arial"/>
          <w:bCs/>
          <w:sz w:val="22"/>
          <w:szCs w:val="22"/>
        </w:rPr>
        <w:t>Abhayaranya Yoga Ashram</w:t>
      </w:r>
      <w:r w:rsidR="00F50254" w:rsidRPr="00287692">
        <w:rPr>
          <w:rFonts w:ascii="Arial" w:hAnsi="Arial" w:cs="Arial"/>
          <w:sz w:val="22"/>
          <w:szCs w:val="22"/>
        </w:rPr>
        <w:t xml:space="preserve"> </w:t>
      </w:r>
      <w:r w:rsidR="00174116" w:rsidRPr="00287692">
        <w:rPr>
          <w:rFonts w:ascii="Arial" w:hAnsi="Arial" w:cs="Arial"/>
          <w:sz w:val="22"/>
          <w:szCs w:val="22"/>
        </w:rPr>
        <w:t>is</w:t>
      </w:r>
      <w:r w:rsidR="00F50254" w:rsidRPr="00287692">
        <w:rPr>
          <w:rFonts w:ascii="Arial" w:hAnsi="Arial" w:cs="Arial"/>
          <w:sz w:val="22"/>
          <w:szCs w:val="22"/>
        </w:rPr>
        <w:t xml:space="preserve"> </w:t>
      </w:r>
      <w:r w:rsidR="00001840">
        <w:rPr>
          <w:rFonts w:ascii="Arial" w:hAnsi="Arial" w:cs="Arial"/>
          <w:sz w:val="22"/>
          <w:szCs w:val="22"/>
        </w:rPr>
        <w:t>an under-construction Eco Yoga Tourism Unit</w:t>
      </w:r>
      <w:r w:rsidR="00001840" w:rsidRPr="00287692">
        <w:rPr>
          <w:rFonts w:ascii="Arial" w:hAnsi="Arial" w:cs="Arial"/>
          <w:sz w:val="22"/>
          <w:szCs w:val="22"/>
        </w:rPr>
        <w:t xml:space="preserve"> </w:t>
      </w:r>
      <w:r w:rsidR="003F4CD3" w:rsidRPr="00287692">
        <w:rPr>
          <w:rFonts w:ascii="Arial" w:hAnsi="Arial" w:cs="Arial"/>
          <w:sz w:val="22"/>
          <w:szCs w:val="22"/>
        </w:rPr>
        <w:t>having</w:t>
      </w:r>
      <w:r w:rsidR="00001840">
        <w:rPr>
          <w:rFonts w:ascii="Arial" w:hAnsi="Arial" w:cs="Arial"/>
          <w:sz w:val="22"/>
          <w:szCs w:val="22"/>
        </w:rPr>
        <w:t xml:space="preserve"> total land of 3720 sqm.</w:t>
      </w:r>
      <w:r w:rsidR="00F50254" w:rsidRPr="00287692">
        <w:rPr>
          <w:rFonts w:ascii="Arial" w:hAnsi="Arial" w:cs="Arial"/>
          <w:sz w:val="22"/>
          <w:szCs w:val="22"/>
        </w:rPr>
        <w:t xml:space="preserve"> at </w:t>
      </w:r>
      <w:r w:rsidR="006D4C84" w:rsidRPr="00D327CB">
        <w:rPr>
          <w:rFonts w:ascii="Arial" w:hAnsi="Arial" w:cs="Arial"/>
          <w:bCs/>
          <w:sz w:val="22"/>
          <w:szCs w:val="22"/>
        </w:rPr>
        <w:t>Khatauni Khata No. 4 &amp; 17, Khet No. 261 &amp; 265-171, Village- Patna Patti Udaipur Talla-1, Pargana-Gangasalar, Tehsil Yamkeshawar Dist. Pauri Gadwal, Uttarakhand</w:t>
      </w:r>
      <w:r w:rsidR="00D363BF" w:rsidRPr="00287692">
        <w:rPr>
          <w:rFonts w:ascii="Arial" w:hAnsi="Arial" w:cs="Arial"/>
          <w:sz w:val="22"/>
          <w:szCs w:val="22"/>
        </w:rPr>
        <w:t>.</w:t>
      </w:r>
    </w:p>
    <w:p w14:paraId="68EE5DB3" w14:textId="6A5014FC" w:rsidR="004865C0" w:rsidRDefault="00B05448" w:rsidP="004865C0">
      <w:pPr>
        <w:spacing w:after="240" w:line="360" w:lineRule="auto"/>
        <w:jc w:val="both"/>
        <w:rPr>
          <w:rFonts w:ascii="Arial" w:hAnsi="Arial" w:cs="Arial"/>
          <w:sz w:val="22"/>
          <w:szCs w:val="22"/>
        </w:rPr>
      </w:pPr>
      <w:r>
        <w:rPr>
          <w:rFonts w:ascii="Arial" w:hAnsi="Arial" w:cs="Arial"/>
          <w:sz w:val="22"/>
          <w:szCs w:val="22"/>
        </w:rPr>
        <w:t xml:space="preserve">As per copy of TIR, Sale deed &amp; CLU shared, total land area of the project is 3720 sqm. </w:t>
      </w:r>
      <w:r w:rsidR="00D02EA4" w:rsidRPr="00287692">
        <w:rPr>
          <w:rFonts w:ascii="Arial" w:hAnsi="Arial" w:cs="Arial"/>
          <w:sz w:val="22"/>
          <w:szCs w:val="22"/>
        </w:rPr>
        <w:t xml:space="preserve">As per the </w:t>
      </w:r>
      <w:r w:rsidR="00676C62">
        <w:rPr>
          <w:rFonts w:ascii="Arial" w:hAnsi="Arial" w:cs="Arial"/>
          <w:sz w:val="22"/>
          <w:szCs w:val="22"/>
        </w:rPr>
        <w:t xml:space="preserve">extended </w:t>
      </w:r>
      <w:r w:rsidR="00D02EA4" w:rsidRPr="00287692">
        <w:rPr>
          <w:rFonts w:ascii="Arial" w:hAnsi="Arial" w:cs="Arial"/>
          <w:sz w:val="22"/>
          <w:szCs w:val="22"/>
        </w:rPr>
        <w:t>approved building Plan</w:t>
      </w:r>
      <w:r w:rsidR="00001840">
        <w:rPr>
          <w:rFonts w:ascii="Arial" w:hAnsi="Arial" w:cs="Arial"/>
          <w:sz w:val="22"/>
          <w:szCs w:val="22"/>
        </w:rPr>
        <w:t xml:space="preserve"> dated 21-06-2019</w:t>
      </w:r>
      <w:r w:rsidR="00D02EA4" w:rsidRPr="00287692">
        <w:rPr>
          <w:rFonts w:ascii="Arial" w:hAnsi="Arial" w:cs="Arial"/>
          <w:sz w:val="22"/>
          <w:szCs w:val="22"/>
        </w:rPr>
        <w:t xml:space="preserve">, this Project </w:t>
      </w:r>
      <w:r w:rsidR="00FF4EB3">
        <w:rPr>
          <w:rFonts w:ascii="Arial" w:hAnsi="Arial" w:cs="Arial"/>
          <w:sz w:val="22"/>
          <w:szCs w:val="22"/>
        </w:rPr>
        <w:t>was proposed for</w:t>
      </w:r>
      <w:r w:rsidR="00001840">
        <w:rPr>
          <w:rFonts w:ascii="Arial" w:hAnsi="Arial" w:cs="Arial"/>
          <w:sz w:val="22"/>
          <w:szCs w:val="22"/>
        </w:rPr>
        <w:t xml:space="preserve"> 4 nos. of Blocks with total </w:t>
      </w:r>
      <w:r w:rsidR="00FF4EB3">
        <w:rPr>
          <w:rFonts w:ascii="Arial" w:hAnsi="Arial" w:cs="Arial"/>
          <w:sz w:val="22"/>
          <w:szCs w:val="22"/>
        </w:rPr>
        <w:t>Built-up</w:t>
      </w:r>
      <w:r w:rsidR="00001840">
        <w:rPr>
          <w:rFonts w:ascii="Arial" w:hAnsi="Arial" w:cs="Arial"/>
          <w:sz w:val="22"/>
          <w:szCs w:val="22"/>
        </w:rPr>
        <w:t xml:space="preserve"> </w:t>
      </w:r>
      <w:r w:rsidR="00FF4EB3">
        <w:rPr>
          <w:rFonts w:ascii="Arial" w:hAnsi="Arial" w:cs="Arial"/>
          <w:sz w:val="22"/>
          <w:szCs w:val="22"/>
        </w:rPr>
        <w:t>A</w:t>
      </w:r>
      <w:r w:rsidR="00001840">
        <w:rPr>
          <w:rFonts w:ascii="Arial" w:hAnsi="Arial" w:cs="Arial"/>
          <w:sz w:val="22"/>
          <w:szCs w:val="22"/>
        </w:rPr>
        <w:t>rea of 3602.69 sqm. The map was approved by Village Council Development Officer</w:t>
      </w:r>
      <w:r>
        <w:rPr>
          <w:rFonts w:ascii="Arial" w:hAnsi="Arial" w:cs="Arial"/>
          <w:sz w:val="22"/>
          <w:szCs w:val="22"/>
        </w:rPr>
        <w:t xml:space="preserve">. </w:t>
      </w:r>
    </w:p>
    <w:p w14:paraId="7D00CEFF" w14:textId="621FC480" w:rsidR="00D02EA4" w:rsidRPr="00287692" w:rsidRDefault="00B05448" w:rsidP="004865C0">
      <w:pPr>
        <w:spacing w:after="240" w:line="360" w:lineRule="auto"/>
        <w:jc w:val="both"/>
        <w:rPr>
          <w:rFonts w:ascii="Arial" w:hAnsi="Arial" w:cs="Arial"/>
          <w:sz w:val="22"/>
          <w:szCs w:val="22"/>
        </w:rPr>
      </w:pPr>
      <w:r>
        <w:rPr>
          <w:rFonts w:ascii="Arial" w:hAnsi="Arial" w:cs="Arial"/>
          <w:sz w:val="22"/>
          <w:szCs w:val="22"/>
        </w:rPr>
        <w:t>As per information shared during the site visit, the construction of few buildings were completed in year 2021 and building are under-construction.</w:t>
      </w:r>
    </w:p>
    <w:p w14:paraId="76550973" w14:textId="35ACC6BC" w:rsidR="00036078" w:rsidRPr="00287692" w:rsidRDefault="00676C62" w:rsidP="004865C0">
      <w:pPr>
        <w:spacing w:after="240" w:line="360" w:lineRule="auto"/>
        <w:jc w:val="both"/>
        <w:rPr>
          <w:rFonts w:ascii="Arial" w:hAnsi="Arial" w:cs="Arial"/>
          <w:sz w:val="22"/>
          <w:szCs w:val="22"/>
        </w:rPr>
      </w:pPr>
      <w:r>
        <w:rPr>
          <w:rFonts w:ascii="Arial" w:hAnsi="Arial" w:cs="Arial"/>
          <w:sz w:val="22"/>
          <w:szCs w:val="22"/>
        </w:rPr>
        <w:t>As per estimation prepared by Shree Sidhbali Associates dated 21-05-2019, the t</w:t>
      </w:r>
      <w:r w:rsidR="00A47BC9" w:rsidRPr="00287692">
        <w:rPr>
          <w:rFonts w:ascii="Arial" w:hAnsi="Arial" w:cs="Arial"/>
          <w:sz w:val="22"/>
          <w:szCs w:val="22"/>
        </w:rPr>
        <w:t xml:space="preserve">otal proposed </w:t>
      </w:r>
      <w:r>
        <w:rPr>
          <w:rFonts w:ascii="Arial" w:hAnsi="Arial" w:cs="Arial"/>
          <w:sz w:val="22"/>
          <w:szCs w:val="22"/>
        </w:rPr>
        <w:t xml:space="preserve">Building &amp; Civil Construction </w:t>
      </w:r>
      <w:r w:rsidR="00A47BC9" w:rsidRPr="00287692">
        <w:rPr>
          <w:rFonts w:ascii="Arial" w:hAnsi="Arial" w:cs="Arial"/>
          <w:sz w:val="22"/>
          <w:szCs w:val="22"/>
        </w:rPr>
        <w:t xml:space="preserve">cost </w:t>
      </w:r>
      <w:r>
        <w:rPr>
          <w:rFonts w:ascii="Arial" w:hAnsi="Arial" w:cs="Arial"/>
          <w:sz w:val="22"/>
          <w:szCs w:val="22"/>
        </w:rPr>
        <w:t xml:space="preserve">of extended building </w:t>
      </w:r>
      <w:r w:rsidR="0065226E" w:rsidRPr="00287692">
        <w:rPr>
          <w:rFonts w:ascii="Arial" w:hAnsi="Arial" w:cs="Arial"/>
          <w:sz w:val="22"/>
          <w:szCs w:val="22"/>
        </w:rPr>
        <w:t>was estimated to be</w:t>
      </w:r>
      <w:r w:rsidR="00A47BC9" w:rsidRPr="00287692">
        <w:rPr>
          <w:rFonts w:ascii="Arial" w:hAnsi="Arial" w:cs="Arial"/>
          <w:sz w:val="22"/>
          <w:szCs w:val="22"/>
        </w:rPr>
        <w:t xml:space="preserve"> </w:t>
      </w:r>
      <w:r w:rsidR="00C172DB" w:rsidRPr="00287692">
        <w:rPr>
          <w:rFonts w:ascii="Arial" w:hAnsi="Arial" w:cs="Arial"/>
          <w:sz w:val="22"/>
          <w:szCs w:val="22"/>
        </w:rPr>
        <w:t>Rs.</w:t>
      </w:r>
      <w:r w:rsidR="00B05448">
        <w:rPr>
          <w:rFonts w:ascii="Arial" w:hAnsi="Arial" w:cs="Arial"/>
          <w:sz w:val="22"/>
          <w:szCs w:val="22"/>
        </w:rPr>
        <w:t xml:space="preserve"> </w:t>
      </w:r>
      <w:r>
        <w:rPr>
          <w:rFonts w:ascii="Arial" w:hAnsi="Arial" w:cs="Arial"/>
          <w:sz w:val="22"/>
          <w:szCs w:val="22"/>
        </w:rPr>
        <w:t>6.53 Cr.</w:t>
      </w:r>
    </w:p>
    <w:p w14:paraId="4A3070CA" w14:textId="698CD802" w:rsidR="00287692" w:rsidRPr="004865C0" w:rsidRDefault="00676C62" w:rsidP="004865C0">
      <w:pPr>
        <w:spacing w:after="240" w:line="360" w:lineRule="auto"/>
        <w:jc w:val="both"/>
        <w:rPr>
          <w:rFonts w:ascii="Arial" w:hAnsi="Arial" w:cs="Arial"/>
          <w:sz w:val="22"/>
          <w:szCs w:val="22"/>
        </w:rPr>
      </w:pPr>
      <w:r>
        <w:rPr>
          <w:rFonts w:ascii="Arial" w:hAnsi="Arial" w:cs="Arial"/>
          <w:sz w:val="22"/>
          <w:szCs w:val="22"/>
        </w:rPr>
        <w:t xml:space="preserve">Details of the same are tabulated below:- </w:t>
      </w:r>
    </w:p>
    <w:tbl>
      <w:tblPr>
        <w:tblStyle w:val="TableGrid"/>
        <w:tblW w:w="9923" w:type="dxa"/>
        <w:tblInd w:w="-5" w:type="dxa"/>
        <w:tblLook w:val="04A0" w:firstRow="1" w:lastRow="0" w:firstColumn="1" w:lastColumn="0" w:noHBand="0" w:noVBand="1"/>
      </w:tblPr>
      <w:tblGrid>
        <w:gridCol w:w="2835"/>
        <w:gridCol w:w="7088"/>
      </w:tblGrid>
      <w:tr w:rsidR="00287692" w:rsidRPr="001F27E7" w14:paraId="57B0B7CA" w14:textId="77777777" w:rsidTr="00720DDC">
        <w:trPr>
          <w:trHeight w:val="20"/>
        </w:trPr>
        <w:tc>
          <w:tcPr>
            <w:tcW w:w="2835" w:type="dxa"/>
          </w:tcPr>
          <w:p w14:paraId="3F63D78B" w14:textId="7B7B1CC5" w:rsidR="00287692" w:rsidRPr="001F27E7" w:rsidRDefault="00287692" w:rsidP="00720DDC">
            <w:pPr>
              <w:spacing w:line="276" w:lineRule="auto"/>
              <w:jc w:val="both"/>
              <w:rPr>
                <w:rFonts w:asciiTheme="minorHAnsi" w:hAnsiTheme="minorHAnsi" w:cstheme="minorHAnsi"/>
                <w:b/>
                <w:bCs/>
                <w:sz w:val="22"/>
                <w:szCs w:val="22"/>
              </w:rPr>
            </w:pPr>
            <w:r w:rsidRPr="001F27E7">
              <w:rPr>
                <w:rFonts w:asciiTheme="minorHAnsi" w:hAnsiTheme="minorHAnsi" w:cstheme="minorHAnsi"/>
                <w:b/>
                <w:bCs/>
                <w:sz w:val="22"/>
                <w:szCs w:val="22"/>
              </w:rPr>
              <w:t xml:space="preserve">Estimated </w:t>
            </w:r>
            <w:r w:rsidR="00676C62">
              <w:rPr>
                <w:rFonts w:asciiTheme="minorHAnsi" w:hAnsiTheme="minorHAnsi" w:cstheme="minorHAnsi"/>
                <w:b/>
                <w:bCs/>
                <w:sz w:val="22"/>
                <w:szCs w:val="22"/>
              </w:rPr>
              <w:t xml:space="preserve">Covered </w:t>
            </w:r>
            <w:r w:rsidRPr="001F27E7">
              <w:rPr>
                <w:rFonts w:asciiTheme="minorHAnsi" w:hAnsiTheme="minorHAnsi" w:cstheme="minorHAnsi"/>
                <w:b/>
                <w:bCs/>
                <w:sz w:val="22"/>
                <w:szCs w:val="22"/>
              </w:rPr>
              <w:t>Area of Construction</w:t>
            </w:r>
            <w:r w:rsidR="00CC7A5C">
              <w:rPr>
                <w:rFonts w:asciiTheme="minorHAnsi" w:hAnsiTheme="minorHAnsi" w:cstheme="minorHAnsi"/>
                <w:b/>
                <w:bCs/>
                <w:sz w:val="22"/>
                <w:szCs w:val="22"/>
              </w:rPr>
              <w:t xml:space="preserve"> as per approved sanction plan</w:t>
            </w:r>
          </w:p>
        </w:tc>
        <w:tc>
          <w:tcPr>
            <w:tcW w:w="7088" w:type="dxa"/>
          </w:tcPr>
          <w:p w14:paraId="7450B806" w14:textId="31460CC1" w:rsidR="00287692" w:rsidRPr="001F27E7" w:rsidRDefault="00676C62" w:rsidP="00720DDC">
            <w:pPr>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38,765 </w:t>
            </w:r>
            <w:r w:rsidR="00287692" w:rsidRPr="001F27E7">
              <w:rPr>
                <w:rFonts w:asciiTheme="minorHAnsi" w:hAnsiTheme="minorHAnsi" w:cstheme="minorHAnsi"/>
                <w:sz w:val="22"/>
                <w:szCs w:val="22"/>
              </w:rPr>
              <w:t xml:space="preserve">sq. ft </w:t>
            </w:r>
            <w:r>
              <w:rPr>
                <w:rFonts w:asciiTheme="minorHAnsi" w:hAnsiTheme="minorHAnsi" w:cstheme="minorHAnsi"/>
                <w:sz w:val="22"/>
                <w:szCs w:val="22"/>
              </w:rPr>
              <w:t xml:space="preserve">or 3602.69 Sqmtr. </w:t>
            </w:r>
            <w:r w:rsidR="00287692" w:rsidRPr="001F27E7">
              <w:rPr>
                <w:rFonts w:asciiTheme="minorHAnsi" w:hAnsiTheme="minorHAnsi" w:cstheme="minorHAnsi"/>
                <w:sz w:val="22"/>
                <w:szCs w:val="22"/>
              </w:rPr>
              <w:t>(</w:t>
            </w:r>
            <w:r w:rsidR="00CC7A5C">
              <w:rPr>
                <w:rFonts w:asciiTheme="minorHAnsi" w:hAnsiTheme="minorHAnsi" w:cstheme="minorHAnsi"/>
                <w:sz w:val="22"/>
                <w:szCs w:val="22"/>
              </w:rPr>
              <w:t>for Building Block-A, B, C &amp; D)</w:t>
            </w:r>
          </w:p>
        </w:tc>
      </w:tr>
      <w:tr w:rsidR="00287692" w:rsidRPr="001F27E7" w14:paraId="702E5B8F" w14:textId="77777777" w:rsidTr="00720DDC">
        <w:trPr>
          <w:trHeight w:val="20"/>
        </w:trPr>
        <w:tc>
          <w:tcPr>
            <w:tcW w:w="2835" w:type="dxa"/>
          </w:tcPr>
          <w:p w14:paraId="318792BB" w14:textId="6D346013" w:rsidR="00287692" w:rsidRPr="001F27E7" w:rsidRDefault="00595735" w:rsidP="00720DDC">
            <w:pPr>
              <w:spacing w:line="276" w:lineRule="auto"/>
              <w:jc w:val="both"/>
              <w:rPr>
                <w:rFonts w:asciiTheme="minorHAnsi" w:hAnsiTheme="minorHAnsi" w:cstheme="minorHAnsi"/>
                <w:b/>
                <w:bCs/>
                <w:sz w:val="22"/>
                <w:szCs w:val="22"/>
              </w:rPr>
            </w:pPr>
            <w:r>
              <w:rPr>
                <w:rFonts w:asciiTheme="minorHAnsi" w:hAnsiTheme="minorHAnsi" w:cstheme="minorHAnsi"/>
                <w:b/>
                <w:bCs/>
                <w:sz w:val="22"/>
                <w:szCs w:val="22"/>
              </w:rPr>
              <w:t>Total Construction Cost as per cost estimation</w:t>
            </w:r>
            <w:r w:rsidR="002254D1">
              <w:rPr>
                <w:rFonts w:asciiTheme="minorHAnsi" w:hAnsiTheme="minorHAnsi" w:cstheme="minorHAnsi"/>
                <w:b/>
                <w:bCs/>
                <w:sz w:val="22"/>
                <w:szCs w:val="22"/>
              </w:rPr>
              <w:t xml:space="preserve"> as on 21-05-2019</w:t>
            </w:r>
          </w:p>
        </w:tc>
        <w:tc>
          <w:tcPr>
            <w:tcW w:w="7088" w:type="dxa"/>
          </w:tcPr>
          <w:p w14:paraId="3914DB50" w14:textId="7AA5B034" w:rsidR="00287692" w:rsidRPr="001F27E7" w:rsidRDefault="00595735" w:rsidP="00720DDC">
            <w:pPr>
              <w:spacing w:line="276" w:lineRule="auto"/>
              <w:jc w:val="both"/>
              <w:rPr>
                <w:rFonts w:asciiTheme="minorHAnsi" w:hAnsiTheme="minorHAnsi" w:cstheme="minorHAnsi"/>
                <w:sz w:val="22"/>
                <w:szCs w:val="22"/>
              </w:rPr>
            </w:pPr>
            <w:r>
              <w:rPr>
                <w:rFonts w:asciiTheme="minorHAnsi" w:hAnsiTheme="minorHAnsi" w:cstheme="minorHAnsi"/>
                <w:sz w:val="22"/>
                <w:szCs w:val="22"/>
              </w:rPr>
              <w:t>Rs. 6,52,98,000/-</w:t>
            </w:r>
          </w:p>
        </w:tc>
      </w:tr>
      <w:tr w:rsidR="00287692" w:rsidRPr="001F27E7" w14:paraId="50F37521" w14:textId="77777777" w:rsidTr="00720DDC">
        <w:trPr>
          <w:trHeight w:val="20"/>
        </w:trPr>
        <w:tc>
          <w:tcPr>
            <w:tcW w:w="2835" w:type="dxa"/>
          </w:tcPr>
          <w:p w14:paraId="650DD258" w14:textId="5E4B6BA2" w:rsidR="00287692" w:rsidRDefault="00287692" w:rsidP="00720DDC">
            <w:pPr>
              <w:spacing w:line="276" w:lineRule="auto"/>
              <w:jc w:val="both"/>
              <w:rPr>
                <w:rFonts w:asciiTheme="minorHAnsi" w:hAnsiTheme="minorHAnsi" w:cstheme="minorHAnsi"/>
                <w:b/>
                <w:bCs/>
                <w:sz w:val="22"/>
                <w:szCs w:val="22"/>
              </w:rPr>
            </w:pPr>
            <w:r w:rsidRPr="001F27E7">
              <w:rPr>
                <w:rFonts w:asciiTheme="minorHAnsi" w:hAnsiTheme="minorHAnsi" w:cstheme="minorHAnsi"/>
                <w:b/>
                <w:bCs/>
                <w:sz w:val="22"/>
                <w:szCs w:val="22"/>
              </w:rPr>
              <w:t xml:space="preserve">Type of </w:t>
            </w:r>
            <w:r w:rsidR="00BC7C37">
              <w:rPr>
                <w:rFonts w:asciiTheme="minorHAnsi" w:hAnsiTheme="minorHAnsi" w:cstheme="minorHAnsi"/>
                <w:b/>
                <w:bCs/>
                <w:sz w:val="22"/>
                <w:szCs w:val="22"/>
              </w:rPr>
              <w:t>construction</w:t>
            </w:r>
          </w:p>
          <w:p w14:paraId="3D7B7270" w14:textId="0E6D14C0" w:rsidR="00BC7C37" w:rsidRPr="001F27E7" w:rsidRDefault="00BC7C37" w:rsidP="00720DDC">
            <w:pPr>
              <w:spacing w:line="276" w:lineRule="auto"/>
              <w:jc w:val="both"/>
              <w:rPr>
                <w:rFonts w:asciiTheme="minorHAnsi" w:hAnsiTheme="minorHAnsi" w:cstheme="minorHAnsi"/>
                <w:b/>
                <w:bCs/>
                <w:sz w:val="22"/>
                <w:szCs w:val="22"/>
              </w:rPr>
            </w:pPr>
            <w:r>
              <w:rPr>
                <w:rFonts w:asciiTheme="minorHAnsi" w:hAnsiTheme="minorHAnsi" w:cstheme="minorHAnsi"/>
                <w:b/>
                <w:bCs/>
                <w:sz w:val="22"/>
                <w:szCs w:val="22"/>
              </w:rPr>
              <w:t>(as per sanction plan &amp; Estimation)</w:t>
            </w:r>
          </w:p>
        </w:tc>
        <w:tc>
          <w:tcPr>
            <w:tcW w:w="7088" w:type="dxa"/>
          </w:tcPr>
          <w:p w14:paraId="6F1AB64A" w14:textId="77777777" w:rsidR="00B92468" w:rsidRDefault="002254D1" w:rsidP="00720DDC">
            <w:pPr>
              <w:pStyle w:val="ListParagraph"/>
              <w:numPr>
                <w:ilvl w:val="0"/>
                <w:numId w:val="27"/>
              </w:numPr>
              <w:spacing w:line="276" w:lineRule="auto"/>
              <w:jc w:val="both"/>
              <w:rPr>
                <w:rFonts w:asciiTheme="minorHAnsi" w:hAnsiTheme="minorHAnsi" w:cstheme="minorHAnsi"/>
                <w:bCs/>
                <w:iCs/>
                <w:sz w:val="22"/>
                <w:szCs w:val="22"/>
                <w:lang w:val="en-GB"/>
              </w:rPr>
            </w:pPr>
            <w:r w:rsidRPr="00B92468">
              <w:rPr>
                <w:rFonts w:asciiTheme="minorHAnsi" w:hAnsiTheme="minorHAnsi" w:cstheme="minorHAnsi"/>
                <w:bCs/>
                <w:iCs/>
                <w:sz w:val="22"/>
                <w:szCs w:val="22"/>
                <w:lang w:val="en-GB"/>
              </w:rPr>
              <w:t>Site development- cutting levelling &amp; construction of retaining walls</w:t>
            </w:r>
          </w:p>
          <w:p w14:paraId="342E78A3" w14:textId="77777777" w:rsidR="00B92468" w:rsidRDefault="002254D1" w:rsidP="00720DDC">
            <w:pPr>
              <w:pStyle w:val="ListParagraph"/>
              <w:numPr>
                <w:ilvl w:val="0"/>
                <w:numId w:val="27"/>
              </w:numPr>
              <w:spacing w:line="276" w:lineRule="auto"/>
              <w:jc w:val="both"/>
              <w:rPr>
                <w:rFonts w:asciiTheme="minorHAnsi" w:hAnsiTheme="minorHAnsi" w:cstheme="minorHAnsi"/>
                <w:bCs/>
                <w:iCs/>
                <w:sz w:val="22"/>
                <w:szCs w:val="22"/>
                <w:lang w:val="en-GB"/>
              </w:rPr>
            </w:pPr>
            <w:r w:rsidRPr="00B92468">
              <w:rPr>
                <w:rFonts w:asciiTheme="minorHAnsi" w:hAnsiTheme="minorHAnsi" w:cstheme="minorHAnsi"/>
                <w:bCs/>
                <w:iCs/>
                <w:sz w:val="22"/>
                <w:szCs w:val="22"/>
                <w:lang w:val="en-GB"/>
              </w:rPr>
              <w:t>Block-A: Ground Floor (Yoga Hall), First Floor, second floor</w:t>
            </w:r>
          </w:p>
          <w:p w14:paraId="227817B0" w14:textId="77777777" w:rsidR="00B92468" w:rsidRDefault="002254D1" w:rsidP="00720DDC">
            <w:pPr>
              <w:pStyle w:val="ListParagraph"/>
              <w:numPr>
                <w:ilvl w:val="0"/>
                <w:numId w:val="27"/>
              </w:numPr>
              <w:spacing w:line="276" w:lineRule="auto"/>
              <w:jc w:val="both"/>
              <w:rPr>
                <w:rFonts w:asciiTheme="minorHAnsi" w:hAnsiTheme="minorHAnsi" w:cstheme="minorHAnsi"/>
                <w:bCs/>
                <w:iCs/>
                <w:sz w:val="22"/>
                <w:szCs w:val="22"/>
                <w:lang w:val="en-GB"/>
              </w:rPr>
            </w:pPr>
            <w:r w:rsidRPr="00B92468">
              <w:rPr>
                <w:rFonts w:asciiTheme="minorHAnsi" w:hAnsiTheme="minorHAnsi" w:cstheme="minorHAnsi"/>
                <w:bCs/>
                <w:iCs/>
                <w:sz w:val="22"/>
                <w:szCs w:val="22"/>
                <w:lang w:val="en-GB"/>
              </w:rPr>
              <w:t>Block-B: Ground Floor (Reception area), First floor, second floor</w:t>
            </w:r>
          </w:p>
          <w:p w14:paraId="52DE41C5" w14:textId="77777777" w:rsidR="00B92468" w:rsidRDefault="002254D1" w:rsidP="00720DDC">
            <w:pPr>
              <w:pStyle w:val="ListParagraph"/>
              <w:numPr>
                <w:ilvl w:val="0"/>
                <w:numId w:val="27"/>
              </w:numPr>
              <w:spacing w:line="276" w:lineRule="auto"/>
              <w:jc w:val="both"/>
              <w:rPr>
                <w:rFonts w:asciiTheme="minorHAnsi" w:hAnsiTheme="minorHAnsi" w:cstheme="minorHAnsi"/>
                <w:bCs/>
                <w:iCs/>
                <w:sz w:val="22"/>
                <w:szCs w:val="22"/>
                <w:lang w:val="en-GB"/>
              </w:rPr>
            </w:pPr>
            <w:r w:rsidRPr="00B92468">
              <w:rPr>
                <w:rFonts w:asciiTheme="minorHAnsi" w:hAnsiTheme="minorHAnsi" w:cstheme="minorHAnsi"/>
                <w:bCs/>
                <w:iCs/>
                <w:sz w:val="22"/>
                <w:szCs w:val="22"/>
                <w:lang w:val="en-GB"/>
              </w:rPr>
              <w:t>Block-C:</w:t>
            </w:r>
            <w:r w:rsidR="009960B2" w:rsidRPr="00B92468">
              <w:rPr>
                <w:rFonts w:asciiTheme="minorHAnsi" w:hAnsiTheme="minorHAnsi" w:cstheme="minorHAnsi"/>
                <w:bCs/>
                <w:iCs/>
                <w:sz w:val="22"/>
                <w:szCs w:val="22"/>
                <w:lang w:val="en-GB"/>
              </w:rPr>
              <w:t xml:space="preserve"> G</w:t>
            </w:r>
            <w:r w:rsidRPr="00B92468">
              <w:rPr>
                <w:rFonts w:asciiTheme="minorHAnsi" w:hAnsiTheme="minorHAnsi" w:cstheme="minorHAnsi"/>
                <w:bCs/>
                <w:iCs/>
                <w:sz w:val="22"/>
                <w:szCs w:val="22"/>
                <w:lang w:val="en-GB"/>
              </w:rPr>
              <w:t>round floor, first floor</w:t>
            </w:r>
          </w:p>
          <w:p w14:paraId="66086A58" w14:textId="77777777" w:rsidR="00B92468" w:rsidRDefault="002254D1" w:rsidP="00720DDC">
            <w:pPr>
              <w:pStyle w:val="ListParagraph"/>
              <w:numPr>
                <w:ilvl w:val="0"/>
                <w:numId w:val="27"/>
              </w:numPr>
              <w:spacing w:line="276" w:lineRule="auto"/>
              <w:jc w:val="both"/>
              <w:rPr>
                <w:rFonts w:asciiTheme="minorHAnsi" w:hAnsiTheme="minorHAnsi" w:cstheme="minorHAnsi"/>
                <w:bCs/>
                <w:iCs/>
                <w:sz w:val="22"/>
                <w:szCs w:val="22"/>
                <w:lang w:val="en-GB"/>
              </w:rPr>
            </w:pPr>
            <w:r w:rsidRPr="00B92468">
              <w:rPr>
                <w:rFonts w:asciiTheme="minorHAnsi" w:hAnsiTheme="minorHAnsi" w:cstheme="minorHAnsi"/>
                <w:bCs/>
                <w:iCs/>
                <w:sz w:val="22"/>
                <w:szCs w:val="22"/>
                <w:lang w:val="en-GB"/>
              </w:rPr>
              <w:t>Block-D: Hut Ground Floor</w:t>
            </w:r>
          </w:p>
          <w:p w14:paraId="507FB121" w14:textId="05B7EA63" w:rsidR="00B92468" w:rsidRDefault="002254D1" w:rsidP="00720DDC">
            <w:pPr>
              <w:pStyle w:val="ListParagraph"/>
              <w:numPr>
                <w:ilvl w:val="0"/>
                <w:numId w:val="27"/>
              </w:numPr>
              <w:spacing w:line="276" w:lineRule="auto"/>
              <w:jc w:val="both"/>
              <w:rPr>
                <w:rFonts w:asciiTheme="minorHAnsi" w:hAnsiTheme="minorHAnsi" w:cstheme="minorHAnsi"/>
                <w:bCs/>
                <w:iCs/>
                <w:sz w:val="22"/>
                <w:szCs w:val="22"/>
                <w:lang w:val="en-GB"/>
              </w:rPr>
            </w:pPr>
            <w:r w:rsidRPr="00B92468">
              <w:rPr>
                <w:rFonts w:asciiTheme="minorHAnsi" w:hAnsiTheme="minorHAnsi" w:cstheme="minorHAnsi"/>
                <w:bCs/>
                <w:iCs/>
                <w:sz w:val="22"/>
                <w:szCs w:val="22"/>
                <w:lang w:val="en-GB"/>
              </w:rPr>
              <w:t>Miscellaneous items</w:t>
            </w:r>
            <w:r w:rsidR="00B92468" w:rsidRPr="00B92468">
              <w:rPr>
                <w:rFonts w:asciiTheme="minorHAnsi" w:hAnsiTheme="minorHAnsi" w:cstheme="minorHAnsi"/>
                <w:bCs/>
                <w:iCs/>
                <w:sz w:val="22"/>
                <w:szCs w:val="22"/>
                <w:lang w:val="en-GB"/>
              </w:rPr>
              <w:t xml:space="preserve">: Staircase railing, STP, Underground water storage, </w:t>
            </w:r>
            <w:r w:rsidR="00FF4EB3" w:rsidRPr="00B92468">
              <w:rPr>
                <w:rFonts w:asciiTheme="minorHAnsi" w:hAnsiTheme="minorHAnsi" w:cstheme="minorHAnsi"/>
                <w:bCs/>
                <w:iCs/>
                <w:sz w:val="22"/>
                <w:szCs w:val="22"/>
                <w:lang w:val="en-GB"/>
              </w:rPr>
              <w:t>Firefighting</w:t>
            </w:r>
            <w:r w:rsidR="00B92468" w:rsidRPr="00B92468">
              <w:rPr>
                <w:rFonts w:asciiTheme="minorHAnsi" w:hAnsiTheme="minorHAnsi" w:cstheme="minorHAnsi"/>
                <w:bCs/>
                <w:iCs/>
                <w:sz w:val="22"/>
                <w:szCs w:val="22"/>
                <w:lang w:val="en-GB"/>
              </w:rPr>
              <w:t xml:space="preserve"> system</w:t>
            </w:r>
          </w:p>
          <w:p w14:paraId="43E20555" w14:textId="4DBB2544" w:rsidR="002254D1" w:rsidRPr="00B92468" w:rsidRDefault="002254D1" w:rsidP="00720DDC">
            <w:pPr>
              <w:pStyle w:val="ListParagraph"/>
              <w:numPr>
                <w:ilvl w:val="0"/>
                <w:numId w:val="27"/>
              </w:numPr>
              <w:spacing w:line="276" w:lineRule="auto"/>
              <w:jc w:val="both"/>
              <w:rPr>
                <w:rFonts w:asciiTheme="minorHAnsi" w:hAnsiTheme="minorHAnsi" w:cstheme="minorHAnsi"/>
                <w:bCs/>
                <w:iCs/>
                <w:sz w:val="22"/>
                <w:szCs w:val="22"/>
                <w:lang w:val="en-GB"/>
              </w:rPr>
            </w:pPr>
            <w:r w:rsidRPr="00B92468">
              <w:rPr>
                <w:rFonts w:asciiTheme="minorHAnsi" w:hAnsiTheme="minorHAnsi" w:cstheme="minorHAnsi"/>
                <w:bCs/>
                <w:iCs/>
                <w:sz w:val="22"/>
                <w:szCs w:val="22"/>
                <w:lang w:val="en-GB"/>
              </w:rPr>
              <w:t>Supply work and internal work including supply of material and labour</w:t>
            </w:r>
          </w:p>
        </w:tc>
      </w:tr>
    </w:tbl>
    <w:p w14:paraId="7942CCC3" w14:textId="77777777" w:rsidR="00AF6083" w:rsidRDefault="00AF6083" w:rsidP="004758AA">
      <w:pPr>
        <w:autoSpaceDE w:val="0"/>
        <w:autoSpaceDN w:val="0"/>
        <w:adjustRightInd w:val="0"/>
        <w:spacing w:line="276" w:lineRule="auto"/>
        <w:jc w:val="both"/>
        <w:rPr>
          <w:rFonts w:ascii="Arial" w:hAnsi="Arial" w:cs="Arial"/>
        </w:rPr>
      </w:pPr>
    </w:p>
    <w:p w14:paraId="20F3BC03" w14:textId="3FB51120" w:rsidR="00BC7C37" w:rsidRPr="00F02428" w:rsidRDefault="00BC7C37" w:rsidP="00F24D10">
      <w:pPr>
        <w:numPr>
          <w:ilvl w:val="0"/>
          <w:numId w:val="2"/>
        </w:numPr>
        <w:autoSpaceDE w:val="0"/>
        <w:autoSpaceDN w:val="0"/>
        <w:adjustRightInd w:val="0"/>
        <w:spacing w:after="240" w:line="360" w:lineRule="auto"/>
        <w:ind w:left="0" w:hanging="284"/>
        <w:jc w:val="both"/>
        <w:rPr>
          <w:rFonts w:ascii="Arial" w:hAnsi="Arial" w:cs="Arial"/>
          <w:b/>
          <w:sz w:val="22"/>
          <w:szCs w:val="22"/>
        </w:rPr>
      </w:pPr>
      <w:r w:rsidRPr="00BC7C37">
        <w:rPr>
          <w:rFonts w:ascii="Arial" w:hAnsi="Arial" w:cs="Arial"/>
          <w:b/>
          <w:sz w:val="22"/>
          <w:szCs w:val="22"/>
        </w:rPr>
        <w:t>CURRENT STATUS</w:t>
      </w:r>
      <w:r>
        <w:rPr>
          <w:rFonts w:ascii="Arial" w:hAnsi="Arial" w:cs="Arial"/>
          <w:b/>
          <w:sz w:val="22"/>
          <w:szCs w:val="22"/>
        </w:rPr>
        <w:t xml:space="preserve">: </w:t>
      </w:r>
      <w:r w:rsidR="00F02428">
        <w:rPr>
          <w:rFonts w:ascii="Arial" w:hAnsi="Arial" w:cs="Arial"/>
          <w:sz w:val="22"/>
          <w:szCs w:val="22"/>
        </w:rPr>
        <w:t xml:space="preserve">As per copy of approved plan dated 21-06-2019, the extended building plan comprised of Block-A, Block-B, Block-C &amp; Block-D with total covered area of 38,765 sq.ft. However, as on date site visit, we observed that the construction of building was not as per approved sanction plan. Details building along with covered area as per approved sanction plan and as per actual construction </w:t>
      </w:r>
      <w:r w:rsidR="00720DDC">
        <w:rPr>
          <w:rFonts w:ascii="Arial" w:hAnsi="Arial" w:cs="Arial"/>
          <w:sz w:val="22"/>
          <w:szCs w:val="22"/>
        </w:rPr>
        <w:t xml:space="preserve">as on site visit </w:t>
      </w:r>
      <w:r w:rsidR="00F02428">
        <w:rPr>
          <w:rFonts w:ascii="Arial" w:hAnsi="Arial" w:cs="Arial"/>
          <w:sz w:val="22"/>
          <w:szCs w:val="22"/>
        </w:rPr>
        <w:t>are tabulated below:-</w:t>
      </w:r>
    </w:p>
    <w:tbl>
      <w:tblPr>
        <w:tblStyle w:val="TableGrid"/>
        <w:tblW w:w="0" w:type="auto"/>
        <w:jc w:val="center"/>
        <w:tblLook w:val="04A0" w:firstRow="1" w:lastRow="0" w:firstColumn="1" w:lastColumn="0" w:noHBand="0" w:noVBand="1"/>
      </w:tblPr>
      <w:tblGrid>
        <w:gridCol w:w="1482"/>
        <w:gridCol w:w="1490"/>
        <w:gridCol w:w="1418"/>
        <w:gridCol w:w="1559"/>
        <w:gridCol w:w="1417"/>
      </w:tblGrid>
      <w:tr w:rsidR="00D07A07" w:rsidRPr="00D07A07" w14:paraId="63998169" w14:textId="6EC69D8B" w:rsidTr="00D07A07">
        <w:trPr>
          <w:trHeight w:val="20"/>
          <w:jc w:val="center"/>
        </w:trPr>
        <w:tc>
          <w:tcPr>
            <w:tcW w:w="1482" w:type="dxa"/>
            <w:vMerge w:val="restart"/>
            <w:shd w:val="clear" w:color="auto" w:fill="002060"/>
            <w:vAlign w:val="center"/>
          </w:tcPr>
          <w:p w14:paraId="096C9214" w14:textId="77A0BFF8" w:rsidR="00D07A07" w:rsidRPr="00D07A07" w:rsidRDefault="00D07A07" w:rsidP="00D07A07">
            <w:pPr>
              <w:autoSpaceDE w:val="0"/>
              <w:autoSpaceDN w:val="0"/>
              <w:adjustRightInd w:val="0"/>
              <w:jc w:val="center"/>
              <w:rPr>
                <w:rFonts w:asciiTheme="minorHAnsi" w:hAnsiTheme="minorHAnsi" w:cstheme="minorHAnsi"/>
                <w:b/>
                <w:sz w:val="22"/>
                <w:szCs w:val="22"/>
              </w:rPr>
            </w:pPr>
            <w:r w:rsidRPr="00D07A07">
              <w:rPr>
                <w:rFonts w:asciiTheme="minorHAnsi" w:hAnsiTheme="minorHAnsi" w:cstheme="minorHAnsi"/>
                <w:b/>
                <w:sz w:val="22"/>
                <w:szCs w:val="22"/>
              </w:rPr>
              <w:t>Building Name</w:t>
            </w:r>
          </w:p>
        </w:tc>
        <w:tc>
          <w:tcPr>
            <w:tcW w:w="2908" w:type="dxa"/>
            <w:gridSpan w:val="2"/>
            <w:shd w:val="clear" w:color="auto" w:fill="002060"/>
            <w:vAlign w:val="center"/>
          </w:tcPr>
          <w:p w14:paraId="418AE899" w14:textId="7A4557CC" w:rsidR="00D07A07" w:rsidRPr="00D07A07" w:rsidRDefault="00D07A07" w:rsidP="00D07A07">
            <w:pPr>
              <w:autoSpaceDE w:val="0"/>
              <w:autoSpaceDN w:val="0"/>
              <w:adjustRightInd w:val="0"/>
              <w:jc w:val="center"/>
              <w:rPr>
                <w:rFonts w:asciiTheme="minorHAnsi" w:hAnsiTheme="minorHAnsi" w:cstheme="minorHAnsi"/>
                <w:b/>
                <w:sz w:val="22"/>
                <w:szCs w:val="22"/>
              </w:rPr>
            </w:pPr>
            <w:r>
              <w:rPr>
                <w:rFonts w:asciiTheme="minorHAnsi" w:hAnsiTheme="minorHAnsi" w:cstheme="minorHAnsi"/>
                <w:b/>
                <w:sz w:val="22"/>
                <w:szCs w:val="22"/>
              </w:rPr>
              <w:t>Floors</w:t>
            </w:r>
          </w:p>
        </w:tc>
        <w:tc>
          <w:tcPr>
            <w:tcW w:w="2976" w:type="dxa"/>
            <w:gridSpan w:val="2"/>
            <w:shd w:val="clear" w:color="auto" w:fill="002060"/>
          </w:tcPr>
          <w:p w14:paraId="5496C7AB" w14:textId="00ECDFC6" w:rsidR="00D07A07" w:rsidRPr="00D07A07" w:rsidRDefault="00D1634B" w:rsidP="00D07A07">
            <w:pPr>
              <w:autoSpaceDE w:val="0"/>
              <w:autoSpaceDN w:val="0"/>
              <w:adjustRightInd w:val="0"/>
              <w:jc w:val="center"/>
              <w:rPr>
                <w:rFonts w:asciiTheme="minorHAnsi" w:hAnsiTheme="minorHAnsi" w:cstheme="minorHAnsi"/>
                <w:b/>
                <w:sz w:val="22"/>
                <w:szCs w:val="22"/>
              </w:rPr>
            </w:pPr>
            <w:r>
              <w:rPr>
                <w:rFonts w:asciiTheme="minorHAnsi" w:hAnsiTheme="minorHAnsi" w:cstheme="minorHAnsi"/>
                <w:b/>
                <w:sz w:val="22"/>
                <w:szCs w:val="22"/>
              </w:rPr>
              <w:t>Built-up</w:t>
            </w:r>
            <w:r w:rsidR="00D07A07">
              <w:rPr>
                <w:rFonts w:asciiTheme="minorHAnsi" w:hAnsiTheme="minorHAnsi" w:cstheme="minorHAnsi"/>
                <w:b/>
                <w:sz w:val="22"/>
                <w:szCs w:val="22"/>
              </w:rPr>
              <w:t xml:space="preserve"> Area (In sqm)</w:t>
            </w:r>
          </w:p>
        </w:tc>
      </w:tr>
      <w:tr w:rsidR="00D07A07" w:rsidRPr="00D07A07" w14:paraId="5BD57E77" w14:textId="3776D3CC" w:rsidTr="00D07A07">
        <w:trPr>
          <w:trHeight w:val="20"/>
          <w:jc w:val="center"/>
        </w:trPr>
        <w:tc>
          <w:tcPr>
            <w:tcW w:w="1482" w:type="dxa"/>
            <w:vMerge/>
            <w:shd w:val="clear" w:color="auto" w:fill="002060"/>
            <w:vAlign w:val="center"/>
          </w:tcPr>
          <w:p w14:paraId="78B3E607" w14:textId="4969B710" w:rsidR="00D07A07" w:rsidRPr="00D07A07" w:rsidRDefault="00D07A07" w:rsidP="00D07A07">
            <w:pPr>
              <w:autoSpaceDE w:val="0"/>
              <w:autoSpaceDN w:val="0"/>
              <w:adjustRightInd w:val="0"/>
              <w:jc w:val="center"/>
              <w:rPr>
                <w:rFonts w:asciiTheme="minorHAnsi" w:hAnsiTheme="minorHAnsi" w:cstheme="minorHAnsi"/>
                <w:b/>
                <w:sz w:val="22"/>
                <w:szCs w:val="22"/>
              </w:rPr>
            </w:pPr>
          </w:p>
        </w:tc>
        <w:tc>
          <w:tcPr>
            <w:tcW w:w="1490" w:type="dxa"/>
            <w:shd w:val="clear" w:color="auto" w:fill="002060"/>
            <w:vAlign w:val="center"/>
          </w:tcPr>
          <w:p w14:paraId="288C81A5" w14:textId="657E44CE" w:rsidR="00D07A07" w:rsidRPr="00D07A07" w:rsidRDefault="00D07A07" w:rsidP="00D07A07">
            <w:pPr>
              <w:autoSpaceDE w:val="0"/>
              <w:autoSpaceDN w:val="0"/>
              <w:adjustRightInd w:val="0"/>
              <w:jc w:val="center"/>
              <w:rPr>
                <w:rFonts w:asciiTheme="minorHAnsi" w:hAnsiTheme="minorHAnsi" w:cstheme="minorHAnsi"/>
                <w:b/>
                <w:sz w:val="22"/>
                <w:szCs w:val="22"/>
              </w:rPr>
            </w:pPr>
            <w:r w:rsidRPr="00D07A07">
              <w:rPr>
                <w:rFonts w:asciiTheme="minorHAnsi" w:hAnsiTheme="minorHAnsi" w:cstheme="minorHAnsi"/>
                <w:b/>
                <w:sz w:val="22"/>
                <w:szCs w:val="22"/>
              </w:rPr>
              <w:t>As per sanction plan</w:t>
            </w:r>
          </w:p>
        </w:tc>
        <w:tc>
          <w:tcPr>
            <w:tcW w:w="1418" w:type="dxa"/>
            <w:shd w:val="clear" w:color="auto" w:fill="002060"/>
            <w:vAlign w:val="center"/>
          </w:tcPr>
          <w:p w14:paraId="31566E62" w14:textId="431FA61B" w:rsidR="00D07A07" w:rsidRPr="00D07A07" w:rsidRDefault="00D07A07" w:rsidP="00D07A07">
            <w:pPr>
              <w:autoSpaceDE w:val="0"/>
              <w:autoSpaceDN w:val="0"/>
              <w:adjustRightInd w:val="0"/>
              <w:jc w:val="center"/>
              <w:rPr>
                <w:rFonts w:asciiTheme="minorHAnsi" w:hAnsiTheme="minorHAnsi" w:cstheme="minorHAnsi"/>
                <w:b/>
                <w:sz w:val="22"/>
                <w:szCs w:val="22"/>
              </w:rPr>
            </w:pPr>
            <w:r>
              <w:rPr>
                <w:rFonts w:asciiTheme="minorHAnsi" w:hAnsiTheme="minorHAnsi" w:cstheme="minorHAnsi"/>
                <w:b/>
                <w:sz w:val="22"/>
                <w:szCs w:val="22"/>
              </w:rPr>
              <w:t>As per actual</w:t>
            </w:r>
          </w:p>
        </w:tc>
        <w:tc>
          <w:tcPr>
            <w:tcW w:w="1559" w:type="dxa"/>
            <w:shd w:val="clear" w:color="auto" w:fill="002060"/>
            <w:vAlign w:val="center"/>
          </w:tcPr>
          <w:p w14:paraId="4FB47D27" w14:textId="38CE8CB7" w:rsidR="00D07A07" w:rsidRPr="00D07A07" w:rsidRDefault="00D07A07" w:rsidP="00D07A07">
            <w:pPr>
              <w:autoSpaceDE w:val="0"/>
              <w:autoSpaceDN w:val="0"/>
              <w:adjustRightInd w:val="0"/>
              <w:jc w:val="center"/>
              <w:rPr>
                <w:rFonts w:asciiTheme="minorHAnsi" w:hAnsiTheme="minorHAnsi" w:cstheme="minorHAnsi"/>
                <w:b/>
                <w:sz w:val="22"/>
                <w:szCs w:val="22"/>
              </w:rPr>
            </w:pPr>
            <w:r w:rsidRPr="00D07A07">
              <w:rPr>
                <w:rFonts w:asciiTheme="minorHAnsi" w:hAnsiTheme="minorHAnsi" w:cstheme="minorHAnsi"/>
                <w:b/>
                <w:sz w:val="22"/>
                <w:szCs w:val="22"/>
              </w:rPr>
              <w:t>As per sanction plan</w:t>
            </w:r>
          </w:p>
        </w:tc>
        <w:tc>
          <w:tcPr>
            <w:tcW w:w="1417" w:type="dxa"/>
            <w:shd w:val="clear" w:color="auto" w:fill="002060"/>
            <w:vAlign w:val="center"/>
          </w:tcPr>
          <w:p w14:paraId="64A8096E" w14:textId="66F92AA2" w:rsidR="00D07A07" w:rsidRPr="00D07A07" w:rsidRDefault="00D07A07" w:rsidP="00D07A07">
            <w:pPr>
              <w:autoSpaceDE w:val="0"/>
              <w:autoSpaceDN w:val="0"/>
              <w:adjustRightInd w:val="0"/>
              <w:jc w:val="center"/>
              <w:rPr>
                <w:rFonts w:asciiTheme="minorHAnsi" w:hAnsiTheme="minorHAnsi" w:cstheme="minorHAnsi"/>
                <w:b/>
                <w:sz w:val="22"/>
                <w:szCs w:val="22"/>
              </w:rPr>
            </w:pPr>
            <w:r>
              <w:rPr>
                <w:rFonts w:asciiTheme="minorHAnsi" w:hAnsiTheme="minorHAnsi" w:cstheme="minorHAnsi"/>
                <w:b/>
                <w:sz w:val="22"/>
                <w:szCs w:val="22"/>
              </w:rPr>
              <w:t>As per actual</w:t>
            </w:r>
          </w:p>
        </w:tc>
      </w:tr>
      <w:tr w:rsidR="00D07A07" w:rsidRPr="00D07A07" w14:paraId="685CE127" w14:textId="1D7EB660" w:rsidTr="00D1634B">
        <w:trPr>
          <w:trHeight w:val="20"/>
          <w:jc w:val="center"/>
        </w:trPr>
        <w:tc>
          <w:tcPr>
            <w:tcW w:w="1482" w:type="dxa"/>
          </w:tcPr>
          <w:p w14:paraId="28618568" w14:textId="36C9C2FF" w:rsidR="00D07A07" w:rsidRPr="00D12BA1" w:rsidRDefault="00D07A07" w:rsidP="00D07A07">
            <w:pPr>
              <w:autoSpaceDE w:val="0"/>
              <w:autoSpaceDN w:val="0"/>
              <w:adjustRightInd w:val="0"/>
              <w:jc w:val="both"/>
              <w:rPr>
                <w:rFonts w:asciiTheme="minorHAnsi" w:hAnsiTheme="minorHAnsi" w:cstheme="minorHAnsi"/>
                <w:sz w:val="22"/>
                <w:szCs w:val="22"/>
              </w:rPr>
            </w:pPr>
            <w:r w:rsidRPr="00D12BA1">
              <w:rPr>
                <w:rFonts w:asciiTheme="minorHAnsi" w:hAnsiTheme="minorHAnsi" w:cstheme="minorHAnsi"/>
                <w:sz w:val="22"/>
                <w:szCs w:val="22"/>
              </w:rPr>
              <w:t>Block-A</w:t>
            </w:r>
          </w:p>
        </w:tc>
        <w:tc>
          <w:tcPr>
            <w:tcW w:w="1490" w:type="dxa"/>
            <w:vAlign w:val="center"/>
          </w:tcPr>
          <w:p w14:paraId="4047A905" w14:textId="6EC5066B" w:rsidR="00D07A07" w:rsidRPr="00D12BA1" w:rsidRDefault="00D1634B" w:rsidP="00D1634B">
            <w:pPr>
              <w:autoSpaceDE w:val="0"/>
              <w:autoSpaceDN w:val="0"/>
              <w:adjustRightInd w:val="0"/>
              <w:jc w:val="center"/>
              <w:rPr>
                <w:rFonts w:asciiTheme="minorHAnsi" w:hAnsiTheme="minorHAnsi" w:cstheme="minorHAnsi"/>
                <w:sz w:val="22"/>
                <w:szCs w:val="22"/>
              </w:rPr>
            </w:pPr>
            <w:r w:rsidRPr="00D12BA1">
              <w:rPr>
                <w:rFonts w:asciiTheme="minorHAnsi" w:hAnsiTheme="minorHAnsi" w:cstheme="minorHAnsi"/>
                <w:sz w:val="22"/>
                <w:szCs w:val="22"/>
              </w:rPr>
              <w:t>G+2</w:t>
            </w:r>
          </w:p>
        </w:tc>
        <w:tc>
          <w:tcPr>
            <w:tcW w:w="1418" w:type="dxa"/>
            <w:vAlign w:val="center"/>
          </w:tcPr>
          <w:p w14:paraId="182BEE2D" w14:textId="24B9AECC" w:rsidR="00D07A07" w:rsidRPr="00D12BA1" w:rsidRDefault="00D1634B" w:rsidP="00D1634B">
            <w:pPr>
              <w:autoSpaceDE w:val="0"/>
              <w:autoSpaceDN w:val="0"/>
              <w:adjustRightInd w:val="0"/>
              <w:jc w:val="center"/>
              <w:rPr>
                <w:rFonts w:asciiTheme="minorHAnsi" w:hAnsiTheme="minorHAnsi" w:cstheme="minorHAnsi"/>
                <w:sz w:val="22"/>
                <w:szCs w:val="22"/>
              </w:rPr>
            </w:pPr>
            <w:r w:rsidRPr="00D12BA1">
              <w:rPr>
                <w:rFonts w:asciiTheme="minorHAnsi" w:hAnsiTheme="minorHAnsi" w:cstheme="minorHAnsi"/>
                <w:sz w:val="22"/>
                <w:szCs w:val="22"/>
              </w:rPr>
              <w:t>G+1</w:t>
            </w:r>
          </w:p>
        </w:tc>
        <w:tc>
          <w:tcPr>
            <w:tcW w:w="1559" w:type="dxa"/>
          </w:tcPr>
          <w:p w14:paraId="4F4E6CE1" w14:textId="1A5160FC" w:rsidR="00D07A07" w:rsidRPr="00D12BA1" w:rsidRDefault="00D1634B" w:rsidP="00D12BA1">
            <w:pPr>
              <w:autoSpaceDE w:val="0"/>
              <w:autoSpaceDN w:val="0"/>
              <w:adjustRightInd w:val="0"/>
              <w:jc w:val="right"/>
              <w:rPr>
                <w:rFonts w:asciiTheme="minorHAnsi" w:hAnsiTheme="minorHAnsi" w:cstheme="minorHAnsi"/>
                <w:sz w:val="22"/>
                <w:szCs w:val="22"/>
              </w:rPr>
            </w:pPr>
            <w:r w:rsidRPr="00D12BA1">
              <w:rPr>
                <w:rFonts w:asciiTheme="minorHAnsi" w:hAnsiTheme="minorHAnsi" w:cstheme="minorHAnsi"/>
                <w:sz w:val="22"/>
                <w:szCs w:val="22"/>
              </w:rPr>
              <w:t>1604.55</w:t>
            </w:r>
          </w:p>
        </w:tc>
        <w:tc>
          <w:tcPr>
            <w:tcW w:w="1417" w:type="dxa"/>
          </w:tcPr>
          <w:p w14:paraId="21274C8E" w14:textId="7D489047" w:rsidR="00D07A07" w:rsidRPr="00D12BA1" w:rsidRDefault="00D12BA1" w:rsidP="00D12BA1">
            <w:pPr>
              <w:autoSpaceDE w:val="0"/>
              <w:autoSpaceDN w:val="0"/>
              <w:adjustRightInd w:val="0"/>
              <w:jc w:val="right"/>
              <w:rPr>
                <w:rFonts w:asciiTheme="minorHAnsi" w:hAnsiTheme="minorHAnsi" w:cstheme="minorHAnsi"/>
                <w:sz w:val="22"/>
                <w:szCs w:val="22"/>
              </w:rPr>
            </w:pPr>
            <w:r w:rsidRPr="00D12BA1">
              <w:rPr>
                <w:rFonts w:asciiTheme="minorHAnsi" w:hAnsiTheme="minorHAnsi" w:cstheme="minorHAnsi"/>
                <w:sz w:val="22"/>
                <w:szCs w:val="22"/>
              </w:rPr>
              <w:t>97.55</w:t>
            </w:r>
          </w:p>
        </w:tc>
      </w:tr>
      <w:tr w:rsidR="00D07A07" w:rsidRPr="00D07A07" w14:paraId="0B302C9E" w14:textId="7BB0A897" w:rsidTr="00D1634B">
        <w:trPr>
          <w:trHeight w:val="20"/>
          <w:jc w:val="center"/>
        </w:trPr>
        <w:tc>
          <w:tcPr>
            <w:tcW w:w="1482" w:type="dxa"/>
          </w:tcPr>
          <w:p w14:paraId="16641DF5" w14:textId="32B0F32F" w:rsidR="00D07A07" w:rsidRPr="00D12BA1" w:rsidRDefault="00D07A07" w:rsidP="00D07A07">
            <w:pPr>
              <w:autoSpaceDE w:val="0"/>
              <w:autoSpaceDN w:val="0"/>
              <w:adjustRightInd w:val="0"/>
              <w:jc w:val="both"/>
              <w:rPr>
                <w:rFonts w:asciiTheme="minorHAnsi" w:hAnsiTheme="minorHAnsi" w:cstheme="minorHAnsi"/>
                <w:sz w:val="22"/>
                <w:szCs w:val="22"/>
              </w:rPr>
            </w:pPr>
            <w:r w:rsidRPr="00D12BA1">
              <w:rPr>
                <w:rFonts w:asciiTheme="minorHAnsi" w:hAnsiTheme="minorHAnsi" w:cstheme="minorHAnsi"/>
                <w:sz w:val="22"/>
                <w:szCs w:val="22"/>
              </w:rPr>
              <w:t>Block-B</w:t>
            </w:r>
          </w:p>
        </w:tc>
        <w:tc>
          <w:tcPr>
            <w:tcW w:w="1490" w:type="dxa"/>
            <w:vAlign w:val="center"/>
          </w:tcPr>
          <w:p w14:paraId="19DE089D" w14:textId="179439B3" w:rsidR="00D07A07" w:rsidRPr="00D12BA1" w:rsidRDefault="00D1634B" w:rsidP="00D1634B">
            <w:pPr>
              <w:autoSpaceDE w:val="0"/>
              <w:autoSpaceDN w:val="0"/>
              <w:adjustRightInd w:val="0"/>
              <w:jc w:val="center"/>
              <w:rPr>
                <w:rFonts w:asciiTheme="minorHAnsi" w:hAnsiTheme="minorHAnsi" w:cstheme="minorHAnsi"/>
                <w:sz w:val="22"/>
                <w:szCs w:val="22"/>
              </w:rPr>
            </w:pPr>
            <w:r w:rsidRPr="00D12BA1">
              <w:rPr>
                <w:rFonts w:asciiTheme="minorHAnsi" w:hAnsiTheme="minorHAnsi" w:cstheme="minorHAnsi"/>
                <w:sz w:val="22"/>
                <w:szCs w:val="22"/>
              </w:rPr>
              <w:t>G+2</w:t>
            </w:r>
          </w:p>
        </w:tc>
        <w:tc>
          <w:tcPr>
            <w:tcW w:w="1418" w:type="dxa"/>
            <w:vAlign w:val="center"/>
          </w:tcPr>
          <w:p w14:paraId="75FD22E2" w14:textId="02739238" w:rsidR="00D07A07" w:rsidRPr="00D12BA1" w:rsidRDefault="00D1634B" w:rsidP="00D1634B">
            <w:pPr>
              <w:autoSpaceDE w:val="0"/>
              <w:autoSpaceDN w:val="0"/>
              <w:adjustRightInd w:val="0"/>
              <w:jc w:val="center"/>
              <w:rPr>
                <w:rFonts w:asciiTheme="minorHAnsi" w:hAnsiTheme="minorHAnsi" w:cstheme="minorHAnsi"/>
                <w:sz w:val="22"/>
                <w:szCs w:val="22"/>
              </w:rPr>
            </w:pPr>
            <w:r w:rsidRPr="00D12BA1">
              <w:rPr>
                <w:rFonts w:asciiTheme="minorHAnsi" w:hAnsiTheme="minorHAnsi" w:cstheme="minorHAnsi"/>
                <w:sz w:val="22"/>
                <w:szCs w:val="22"/>
              </w:rPr>
              <w:t>G+2</w:t>
            </w:r>
          </w:p>
        </w:tc>
        <w:tc>
          <w:tcPr>
            <w:tcW w:w="1559" w:type="dxa"/>
          </w:tcPr>
          <w:p w14:paraId="26189374" w14:textId="3F0263E9" w:rsidR="00D07A07" w:rsidRPr="00D12BA1" w:rsidRDefault="00D1634B" w:rsidP="00D12BA1">
            <w:pPr>
              <w:autoSpaceDE w:val="0"/>
              <w:autoSpaceDN w:val="0"/>
              <w:adjustRightInd w:val="0"/>
              <w:jc w:val="right"/>
              <w:rPr>
                <w:rFonts w:asciiTheme="minorHAnsi" w:hAnsiTheme="minorHAnsi" w:cstheme="minorHAnsi"/>
                <w:sz w:val="22"/>
                <w:szCs w:val="22"/>
              </w:rPr>
            </w:pPr>
            <w:r w:rsidRPr="00D12BA1">
              <w:rPr>
                <w:rFonts w:asciiTheme="minorHAnsi" w:hAnsiTheme="minorHAnsi" w:cstheme="minorHAnsi"/>
                <w:sz w:val="22"/>
                <w:szCs w:val="22"/>
              </w:rPr>
              <w:t>971.91</w:t>
            </w:r>
          </w:p>
        </w:tc>
        <w:tc>
          <w:tcPr>
            <w:tcW w:w="1417" w:type="dxa"/>
          </w:tcPr>
          <w:p w14:paraId="4340B439" w14:textId="63D3E528" w:rsidR="00D07A07" w:rsidRPr="00D12BA1" w:rsidRDefault="00D12BA1" w:rsidP="00D12BA1">
            <w:pPr>
              <w:autoSpaceDE w:val="0"/>
              <w:autoSpaceDN w:val="0"/>
              <w:adjustRightInd w:val="0"/>
              <w:jc w:val="right"/>
              <w:rPr>
                <w:rFonts w:asciiTheme="minorHAnsi" w:hAnsiTheme="minorHAnsi" w:cstheme="minorHAnsi"/>
                <w:sz w:val="22"/>
                <w:szCs w:val="22"/>
              </w:rPr>
            </w:pPr>
            <w:r w:rsidRPr="00D12BA1">
              <w:rPr>
                <w:rFonts w:asciiTheme="minorHAnsi" w:hAnsiTheme="minorHAnsi" w:cstheme="minorHAnsi"/>
                <w:sz w:val="22"/>
                <w:szCs w:val="22"/>
              </w:rPr>
              <w:t>717.94</w:t>
            </w:r>
          </w:p>
        </w:tc>
      </w:tr>
      <w:tr w:rsidR="00D07A07" w:rsidRPr="00D07A07" w14:paraId="08CC3DF5" w14:textId="244EC2DB" w:rsidTr="00D1634B">
        <w:trPr>
          <w:trHeight w:val="20"/>
          <w:jc w:val="center"/>
        </w:trPr>
        <w:tc>
          <w:tcPr>
            <w:tcW w:w="1482" w:type="dxa"/>
          </w:tcPr>
          <w:p w14:paraId="2362BB05" w14:textId="496E2C36" w:rsidR="00D07A07" w:rsidRPr="00D12BA1" w:rsidRDefault="00D07A07" w:rsidP="00D07A07">
            <w:pPr>
              <w:autoSpaceDE w:val="0"/>
              <w:autoSpaceDN w:val="0"/>
              <w:adjustRightInd w:val="0"/>
              <w:jc w:val="both"/>
              <w:rPr>
                <w:rFonts w:asciiTheme="minorHAnsi" w:hAnsiTheme="minorHAnsi" w:cstheme="minorHAnsi"/>
                <w:sz w:val="22"/>
                <w:szCs w:val="22"/>
              </w:rPr>
            </w:pPr>
            <w:r w:rsidRPr="00D12BA1">
              <w:rPr>
                <w:rFonts w:asciiTheme="minorHAnsi" w:hAnsiTheme="minorHAnsi" w:cstheme="minorHAnsi"/>
                <w:sz w:val="22"/>
                <w:szCs w:val="22"/>
              </w:rPr>
              <w:t>Block-C</w:t>
            </w:r>
          </w:p>
        </w:tc>
        <w:tc>
          <w:tcPr>
            <w:tcW w:w="1490" w:type="dxa"/>
            <w:vAlign w:val="center"/>
          </w:tcPr>
          <w:p w14:paraId="1DAD6F2F" w14:textId="2C764133" w:rsidR="00D07A07" w:rsidRPr="00D12BA1" w:rsidRDefault="00D1634B" w:rsidP="00D1634B">
            <w:pPr>
              <w:autoSpaceDE w:val="0"/>
              <w:autoSpaceDN w:val="0"/>
              <w:adjustRightInd w:val="0"/>
              <w:jc w:val="center"/>
              <w:rPr>
                <w:rFonts w:asciiTheme="minorHAnsi" w:hAnsiTheme="minorHAnsi" w:cstheme="minorHAnsi"/>
                <w:sz w:val="22"/>
                <w:szCs w:val="22"/>
              </w:rPr>
            </w:pPr>
            <w:r w:rsidRPr="00D12BA1">
              <w:rPr>
                <w:rFonts w:asciiTheme="minorHAnsi" w:hAnsiTheme="minorHAnsi" w:cstheme="minorHAnsi"/>
                <w:sz w:val="22"/>
                <w:szCs w:val="22"/>
              </w:rPr>
              <w:t>G+1</w:t>
            </w:r>
          </w:p>
        </w:tc>
        <w:tc>
          <w:tcPr>
            <w:tcW w:w="1418" w:type="dxa"/>
            <w:vAlign w:val="center"/>
          </w:tcPr>
          <w:p w14:paraId="218F12AD" w14:textId="26BD141C" w:rsidR="00D07A07" w:rsidRPr="00D12BA1" w:rsidRDefault="00D1634B" w:rsidP="00D1634B">
            <w:pPr>
              <w:autoSpaceDE w:val="0"/>
              <w:autoSpaceDN w:val="0"/>
              <w:adjustRightInd w:val="0"/>
              <w:jc w:val="center"/>
              <w:rPr>
                <w:rFonts w:asciiTheme="minorHAnsi" w:hAnsiTheme="minorHAnsi" w:cstheme="minorHAnsi"/>
                <w:sz w:val="22"/>
                <w:szCs w:val="22"/>
              </w:rPr>
            </w:pPr>
            <w:r w:rsidRPr="00D12BA1">
              <w:rPr>
                <w:rFonts w:asciiTheme="minorHAnsi" w:hAnsiTheme="minorHAnsi" w:cstheme="minorHAnsi"/>
                <w:sz w:val="22"/>
                <w:szCs w:val="22"/>
              </w:rPr>
              <w:t>G</w:t>
            </w:r>
          </w:p>
        </w:tc>
        <w:tc>
          <w:tcPr>
            <w:tcW w:w="1559" w:type="dxa"/>
          </w:tcPr>
          <w:p w14:paraId="2889797C" w14:textId="59BFC81C" w:rsidR="00D07A07" w:rsidRPr="00D12BA1" w:rsidRDefault="00D1634B" w:rsidP="00D12BA1">
            <w:pPr>
              <w:autoSpaceDE w:val="0"/>
              <w:autoSpaceDN w:val="0"/>
              <w:adjustRightInd w:val="0"/>
              <w:jc w:val="right"/>
              <w:rPr>
                <w:rFonts w:asciiTheme="minorHAnsi" w:hAnsiTheme="minorHAnsi" w:cstheme="minorHAnsi"/>
                <w:sz w:val="22"/>
                <w:szCs w:val="22"/>
              </w:rPr>
            </w:pPr>
            <w:r w:rsidRPr="00D12BA1">
              <w:rPr>
                <w:rFonts w:asciiTheme="minorHAnsi" w:hAnsiTheme="minorHAnsi" w:cstheme="minorHAnsi"/>
                <w:sz w:val="22"/>
                <w:szCs w:val="22"/>
              </w:rPr>
              <w:t>290.14</w:t>
            </w:r>
          </w:p>
        </w:tc>
        <w:tc>
          <w:tcPr>
            <w:tcW w:w="1417" w:type="dxa"/>
          </w:tcPr>
          <w:p w14:paraId="7C95FE5B" w14:textId="2808FDCD" w:rsidR="00D07A07" w:rsidRPr="00D12BA1" w:rsidRDefault="00D12BA1" w:rsidP="00FF4EB3">
            <w:pPr>
              <w:autoSpaceDE w:val="0"/>
              <w:autoSpaceDN w:val="0"/>
              <w:adjustRightInd w:val="0"/>
              <w:jc w:val="right"/>
              <w:rPr>
                <w:rFonts w:asciiTheme="minorHAnsi" w:hAnsiTheme="minorHAnsi" w:cstheme="minorHAnsi"/>
                <w:sz w:val="22"/>
                <w:szCs w:val="22"/>
              </w:rPr>
            </w:pPr>
            <w:r w:rsidRPr="00D12BA1">
              <w:rPr>
                <w:rFonts w:asciiTheme="minorHAnsi" w:hAnsiTheme="minorHAnsi" w:cstheme="minorHAnsi"/>
                <w:sz w:val="22"/>
                <w:szCs w:val="22"/>
              </w:rPr>
              <w:t>32</w:t>
            </w:r>
            <w:r w:rsidR="00FF4EB3">
              <w:rPr>
                <w:rFonts w:asciiTheme="minorHAnsi" w:hAnsiTheme="minorHAnsi" w:cstheme="minorHAnsi"/>
                <w:sz w:val="22"/>
                <w:szCs w:val="22"/>
              </w:rPr>
              <w:t>0</w:t>
            </w:r>
            <w:r w:rsidRPr="00D12BA1">
              <w:rPr>
                <w:rFonts w:asciiTheme="minorHAnsi" w:hAnsiTheme="minorHAnsi" w:cstheme="minorHAnsi"/>
                <w:sz w:val="22"/>
                <w:szCs w:val="22"/>
              </w:rPr>
              <w:t>.</w:t>
            </w:r>
            <w:r w:rsidR="00FF4EB3">
              <w:rPr>
                <w:rFonts w:asciiTheme="minorHAnsi" w:hAnsiTheme="minorHAnsi" w:cstheme="minorHAnsi"/>
                <w:sz w:val="22"/>
                <w:szCs w:val="22"/>
              </w:rPr>
              <w:t>51</w:t>
            </w:r>
          </w:p>
        </w:tc>
      </w:tr>
      <w:tr w:rsidR="00D07A07" w:rsidRPr="00D07A07" w14:paraId="5A4A3D11" w14:textId="214BEF1C" w:rsidTr="00D1634B">
        <w:trPr>
          <w:trHeight w:val="20"/>
          <w:jc w:val="center"/>
        </w:trPr>
        <w:tc>
          <w:tcPr>
            <w:tcW w:w="1482" w:type="dxa"/>
          </w:tcPr>
          <w:p w14:paraId="7886AC22" w14:textId="0B8DA453" w:rsidR="00D07A07" w:rsidRPr="00D12BA1" w:rsidRDefault="00D07A07" w:rsidP="00D07A07">
            <w:pPr>
              <w:autoSpaceDE w:val="0"/>
              <w:autoSpaceDN w:val="0"/>
              <w:adjustRightInd w:val="0"/>
              <w:jc w:val="both"/>
              <w:rPr>
                <w:rFonts w:asciiTheme="minorHAnsi" w:hAnsiTheme="minorHAnsi" w:cstheme="minorHAnsi"/>
                <w:sz w:val="22"/>
                <w:szCs w:val="22"/>
              </w:rPr>
            </w:pPr>
            <w:r w:rsidRPr="00D12BA1">
              <w:rPr>
                <w:rFonts w:asciiTheme="minorHAnsi" w:hAnsiTheme="minorHAnsi" w:cstheme="minorHAnsi"/>
                <w:sz w:val="22"/>
                <w:szCs w:val="22"/>
              </w:rPr>
              <w:t>Block-D</w:t>
            </w:r>
            <w:r w:rsidR="00D1634B" w:rsidRPr="00D12BA1">
              <w:rPr>
                <w:rFonts w:asciiTheme="minorHAnsi" w:hAnsiTheme="minorHAnsi" w:cstheme="minorHAnsi"/>
                <w:sz w:val="22"/>
                <w:szCs w:val="22"/>
              </w:rPr>
              <w:t xml:space="preserve"> (Hut)</w:t>
            </w:r>
          </w:p>
        </w:tc>
        <w:tc>
          <w:tcPr>
            <w:tcW w:w="1490" w:type="dxa"/>
            <w:vAlign w:val="center"/>
          </w:tcPr>
          <w:p w14:paraId="61869155" w14:textId="3A4617E5" w:rsidR="00D07A07" w:rsidRPr="00D12BA1" w:rsidRDefault="00D1634B" w:rsidP="00D1634B">
            <w:pPr>
              <w:autoSpaceDE w:val="0"/>
              <w:autoSpaceDN w:val="0"/>
              <w:adjustRightInd w:val="0"/>
              <w:jc w:val="center"/>
              <w:rPr>
                <w:rFonts w:asciiTheme="minorHAnsi" w:hAnsiTheme="minorHAnsi" w:cstheme="minorHAnsi"/>
                <w:sz w:val="22"/>
                <w:szCs w:val="22"/>
              </w:rPr>
            </w:pPr>
            <w:r w:rsidRPr="00D12BA1">
              <w:rPr>
                <w:rFonts w:asciiTheme="minorHAnsi" w:hAnsiTheme="minorHAnsi" w:cstheme="minorHAnsi"/>
                <w:sz w:val="22"/>
                <w:szCs w:val="22"/>
              </w:rPr>
              <w:t>G</w:t>
            </w:r>
          </w:p>
        </w:tc>
        <w:tc>
          <w:tcPr>
            <w:tcW w:w="1418" w:type="dxa"/>
            <w:vAlign w:val="center"/>
          </w:tcPr>
          <w:p w14:paraId="028242D3" w14:textId="3EB93EA1" w:rsidR="00D07A07" w:rsidRPr="00D12BA1" w:rsidRDefault="00D1634B" w:rsidP="00D1634B">
            <w:pPr>
              <w:autoSpaceDE w:val="0"/>
              <w:autoSpaceDN w:val="0"/>
              <w:adjustRightInd w:val="0"/>
              <w:jc w:val="center"/>
              <w:rPr>
                <w:rFonts w:asciiTheme="minorHAnsi" w:hAnsiTheme="minorHAnsi" w:cstheme="minorHAnsi"/>
                <w:sz w:val="22"/>
                <w:szCs w:val="22"/>
              </w:rPr>
            </w:pPr>
            <w:r w:rsidRPr="00D12BA1">
              <w:rPr>
                <w:rFonts w:asciiTheme="minorHAnsi" w:hAnsiTheme="minorHAnsi" w:cstheme="minorHAnsi"/>
                <w:sz w:val="22"/>
                <w:szCs w:val="22"/>
              </w:rPr>
              <w:t>G</w:t>
            </w:r>
          </w:p>
        </w:tc>
        <w:tc>
          <w:tcPr>
            <w:tcW w:w="1559" w:type="dxa"/>
          </w:tcPr>
          <w:p w14:paraId="35A0B643" w14:textId="2D6CAFE4" w:rsidR="00D07A07" w:rsidRPr="00D12BA1" w:rsidRDefault="00D1634B" w:rsidP="00D12BA1">
            <w:pPr>
              <w:autoSpaceDE w:val="0"/>
              <w:autoSpaceDN w:val="0"/>
              <w:adjustRightInd w:val="0"/>
              <w:jc w:val="right"/>
              <w:rPr>
                <w:rFonts w:asciiTheme="minorHAnsi" w:hAnsiTheme="minorHAnsi" w:cstheme="minorHAnsi"/>
                <w:sz w:val="22"/>
                <w:szCs w:val="22"/>
              </w:rPr>
            </w:pPr>
            <w:r w:rsidRPr="00D12BA1">
              <w:rPr>
                <w:rFonts w:asciiTheme="minorHAnsi" w:hAnsiTheme="minorHAnsi" w:cstheme="minorHAnsi"/>
                <w:sz w:val="22"/>
                <w:szCs w:val="22"/>
              </w:rPr>
              <w:t>736.05</w:t>
            </w:r>
          </w:p>
        </w:tc>
        <w:tc>
          <w:tcPr>
            <w:tcW w:w="1417" w:type="dxa"/>
          </w:tcPr>
          <w:p w14:paraId="7920B6FF" w14:textId="411E1ECC" w:rsidR="00D07A07" w:rsidRPr="00D12BA1" w:rsidRDefault="00FF4EB3" w:rsidP="00FF4EB3">
            <w:pPr>
              <w:autoSpaceDE w:val="0"/>
              <w:autoSpaceDN w:val="0"/>
              <w:adjustRightInd w:val="0"/>
              <w:jc w:val="right"/>
              <w:rPr>
                <w:rFonts w:asciiTheme="minorHAnsi" w:hAnsiTheme="minorHAnsi" w:cstheme="minorHAnsi"/>
                <w:sz w:val="22"/>
                <w:szCs w:val="22"/>
              </w:rPr>
            </w:pPr>
            <w:r>
              <w:rPr>
                <w:rFonts w:asciiTheme="minorHAnsi" w:hAnsiTheme="minorHAnsi" w:cstheme="minorHAnsi"/>
                <w:sz w:val="22"/>
                <w:szCs w:val="22"/>
              </w:rPr>
              <w:t>220</w:t>
            </w:r>
            <w:r w:rsidR="00D12BA1" w:rsidRPr="00D12BA1">
              <w:rPr>
                <w:rFonts w:asciiTheme="minorHAnsi" w:hAnsiTheme="minorHAnsi" w:cstheme="minorHAnsi"/>
                <w:sz w:val="22"/>
                <w:szCs w:val="22"/>
              </w:rPr>
              <w:t>.</w:t>
            </w:r>
            <w:r>
              <w:rPr>
                <w:rFonts w:asciiTheme="minorHAnsi" w:hAnsiTheme="minorHAnsi" w:cstheme="minorHAnsi"/>
                <w:sz w:val="22"/>
                <w:szCs w:val="22"/>
              </w:rPr>
              <w:t>8</w:t>
            </w:r>
            <w:r w:rsidR="00D12BA1" w:rsidRPr="00D12BA1">
              <w:rPr>
                <w:rFonts w:asciiTheme="minorHAnsi" w:hAnsiTheme="minorHAnsi" w:cstheme="minorHAnsi"/>
                <w:sz w:val="22"/>
                <w:szCs w:val="22"/>
              </w:rPr>
              <w:t>0</w:t>
            </w:r>
          </w:p>
        </w:tc>
      </w:tr>
      <w:tr w:rsidR="00F2401C" w:rsidRPr="00D07A07" w14:paraId="49A964DA" w14:textId="77777777" w:rsidTr="00D1634B">
        <w:trPr>
          <w:trHeight w:val="20"/>
          <w:jc w:val="center"/>
        </w:trPr>
        <w:tc>
          <w:tcPr>
            <w:tcW w:w="1482" w:type="dxa"/>
          </w:tcPr>
          <w:p w14:paraId="00B2287E" w14:textId="7BA79268" w:rsidR="00F2401C" w:rsidRPr="00D12BA1" w:rsidRDefault="00FF4EB3" w:rsidP="00D07A07">
            <w:pPr>
              <w:autoSpaceDE w:val="0"/>
              <w:autoSpaceDN w:val="0"/>
              <w:adjustRightInd w:val="0"/>
              <w:jc w:val="both"/>
              <w:rPr>
                <w:rFonts w:asciiTheme="minorHAnsi" w:hAnsiTheme="minorHAnsi" w:cstheme="minorHAnsi"/>
                <w:sz w:val="22"/>
                <w:szCs w:val="22"/>
              </w:rPr>
            </w:pPr>
            <w:r>
              <w:rPr>
                <w:rFonts w:asciiTheme="minorHAnsi" w:hAnsiTheme="minorHAnsi" w:cstheme="minorHAnsi"/>
                <w:sz w:val="22"/>
                <w:szCs w:val="22"/>
              </w:rPr>
              <w:t>Power House</w:t>
            </w:r>
          </w:p>
        </w:tc>
        <w:tc>
          <w:tcPr>
            <w:tcW w:w="1490" w:type="dxa"/>
            <w:vAlign w:val="center"/>
          </w:tcPr>
          <w:p w14:paraId="4DC808DE" w14:textId="66A893B1" w:rsidR="00F2401C" w:rsidRPr="00D12BA1" w:rsidRDefault="00FF4EB3" w:rsidP="00D1634B">
            <w:pPr>
              <w:autoSpaceDE w:val="0"/>
              <w:autoSpaceDN w:val="0"/>
              <w:adjustRightInd w:val="0"/>
              <w:jc w:val="center"/>
              <w:rPr>
                <w:rFonts w:asciiTheme="minorHAnsi" w:hAnsiTheme="minorHAnsi" w:cstheme="minorHAnsi"/>
                <w:sz w:val="22"/>
                <w:szCs w:val="22"/>
              </w:rPr>
            </w:pPr>
            <w:r>
              <w:rPr>
                <w:rFonts w:asciiTheme="minorHAnsi" w:hAnsiTheme="minorHAnsi" w:cstheme="minorHAnsi"/>
                <w:sz w:val="22"/>
                <w:szCs w:val="22"/>
              </w:rPr>
              <w:t>-</w:t>
            </w:r>
          </w:p>
        </w:tc>
        <w:tc>
          <w:tcPr>
            <w:tcW w:w="1418" w:type="dxa"/>
            <w:vAlign w:val="center"/>
          </w:tcPr>
          <w:p w14:paraId="0E09151A" w14:textId="6C36ED80" w:rsidR="00F2401C" w:rsidRPr="00D12BA1" w:rsidRDefault="00FF4EB3" w:rsidP="00D1634B">
            <w:pPr>
              <w:autoSpaceDE w:val="0"/>
              <w:autoSpaceDN w:val="0"/>
              <w:adjustRightInd w:val="0"/>
              <w:jc w:val="center"/>
              <w:rPr>
                <w:rFonts w:asciiTheme="minorHAnsi" w:hAnsiTheme="minorHAnsi" w:cstheme="minorHAnsi"/>
                <w:sz w:val="22"/>
                <w:szCs w:val="22"/>
              </w:rPr>
            </w:pPr>
            <w:r>
              <w:rPr>
                <w:rFonts w:asciiTheme="minorHAnsi" w:hAnsiTheme="minorHAnsi" w:cstheme="minorHAnsi"/>
                <w:sz w:val="22"/>
                <w:szCs w:val="22"/>
              </w:rPr>
              <w:t>G</w:t>
            </w:r>
          </w:p>
        </w:tc>
        <w:tc>
          <w:tcPr>
            <w:tcW w:w="1559" w:type="dxa"/>
          </w:tcPr>
          <w:p w14:paraId="0D7B4D55" w14:textId="12423F8A" w:rsidR="00F2401C" w:rsidRPr="00D12BA1" w:rsidRDefault="00FF4EB3" w:rsidP="00D12BA1">
            <w:pPr>
              <w:autoSpaceDE w:val="0"/>
              <w:autoSpaceDN w:val="0"/>
              <w:adjustRightInd w:val="0"/>
              <w:jc w:val="right"/>
              <w:rPr>
                <w:rFonts w:asciiTheme="minorHAnsi" w:hAnsiTheme="minorHAnsi" w:cstheme="minorHAnsi"/>
                <w:sz w:val="22"/>
                <w:szCs w:val="22"/>
              </w:rPr>
            </w:pPr>
            <w:r>
              <w:rPr>
                <w:rFonts w:asciiTheme="minorHAnsi" w:hAnsiTheme="minorHAnsi" w:cstheme="minorHAnsi"/>
                <w:sz w:val="22"/>
                <w:szCs w:val="22"/>
              </w:rPr>
              <w:t>-</w:t>
            </w:r>
          </w:p>
        </w:tc>
        <w:tc>
          <w:tcPr>
            <w:tcW w:w="1417" w:type="dxa"/>
          </w:tcPr>
          <w:p w14:paraId="4E5262E9" w14:textId="128C4450" w:rsidR="00F2401C" w:rsidRPr="00D12BA1" w:rsidRDefault="00FF4EB3" w:rsidP="00D12BA1">
            <w:pPr>
              <w:autoSpaceDE w:val="0"/>
              <w:autoSpaceDN w:val="0"/>
              <w:adjustRightInd w:val="0"/>
              <w:jc w:val="right"/>
              <w:rPr>
                <w:rFonts w:asciiTheme="minorHAnsi" w:hAnsiTheme="minorHAnsi" w:cstheme="minorHAnsi"/>
                <w:sz w:val="22"/>
                <w:szCs w:val="22"/>
              </w:rPr>
            </w:pPr>
            <w:r>
              <w:rPr>
                <w:rFonts w:asciiTheme="minorHAnsi" w:hAnsiTheme="minorHAnsi" w:cstheme="minorHAnsi"/>
                <w:sz w:val="22"/>
                <w:szCs w:val="22"/>
              </w:rPr>
              <w:t>45.15</w:t>
            </w:r>
          </w:p>
        </w:tc>
      </w:tr>
      <w:tr w:rsidR="00D12BA1" w:rsidRPr="00D07A07" w14:paraId="764CF928" w14:textId="77194CD2" w:rsidTr="00D12BA1">
        <w:trPr>
          <w:trHeight w:val="20"/>
          <w:jc w:val="center"/>
        </w:trPr>
        <w:tc>
          <w:tcPr>
            <w:tcW w:w="4390" w:type="dxa"/>
            <w:gridSpan w:val="3"/>
            <w:shd w:val="clear" w:color="auto" w:fill="BFBFBF" w:themeFill="background1" w:themeFillShade="BF"/>
          </w:tcPr>
          <w:p w14:paraId="753E68F2" w14:textId="3AB4281E" w:rsidR="00D12BA1" w:rsidRPr="00D07A07" w:rsidRDefault="00D12BA1" w:rsidP="00D12BA1">
            <w:pPr>
              <w:autoSpaceDE w:val="0"/>
              <w:autoSpaceDN w:val="0"/>
              <w:adjustRightInd w:val="0"/>
              <w:jc w:val="right"/>
              <w:rPr>
                <w:rFonts w:asciiTheme="minorHAnsi" w:hAnsiTheme="minorHAnsi" w:cstheme="minorHAnsi"/>
                <w:b/>
                <w:sz w:val="22"/>
                <w:szCs w:val="22"/>
              </w:rPr>
            </w:pPr>
            <w:r>
              <w:rPr>
                <w:rFonts w:asciiTheme="minorHAnsi" w:hAnsiTheme="minorHAnsi" w:cstheme="minorHAnsi"/>
                <w:b/>
                <w:sz w:val="22"/>
                <w:szCs w:val="22"/>
              </w:rPr>
              <w:t>Total</w:t>
            </w:r>
          </w:p>
        </w:tc>
        <w:tc>
          <w:tcPr>
            <w:tcW w:w="1559" w:type="dxa"/>
            <w:shd w:val="clear" w:color="auto" w:fill="BFBFBF" w:themeFill="background1" w:themeFillShade="BF"/>
          </w:tcPr>
          <w:p w14:paraId="64A3E68D" w14:textId="2C73E2C3" w:rsidR="00D12BA1" w:rsidRPr="00D07A07" w:rsidRDefault="00D12BA1" w:rsidP="00D12BA1">
            <w:pPr>
              <w:autoSpaceDE w:val="0"/>
              <w:autoSpaceDN w:val="0"/>
              <w:adjustRightInd w:val="0"/>
              <w:jc w:val="right"/>
              <w:rPr>
                <w:rFonts w:asciiTheme="minorHAnsi" w:hAnsiTheme="minorHAnsi" w:cstheme="minorHAnsi"/>
                <w:b/>
                <w:sz w:val="22"/>
                <w:szCs w:val="22"/>
              </w:rPr>
            </w:pPr>
            <w:r>
              <w:rPr>
                <w:rFonts w:asciiTheme="minorHAnsi" w:hAnsiTheme="minorHAnsi" w:cstheme="minorHAnsi"/>
                <w:b/>
                <w:sz w:val="22"/>
                <w:szCs w:val="22"/>
              </w:rPr>
              <w:t>3602.69</w:t>
            </w:r>
          </w:p>
        </w:tc>
        <w:tc>
          <w:tcPr>
            <w:tcW w:w="1417" w:type="dxa"/>
            <w:shd w:val="clear" w:color="auto" w:fill="BFBFBF" w:themeFill="background1" w:themeFillShade="BF"/>
          </w:tcPr>
          <w:p w14:paraId="20A4FB9E" w14:textId="5C843E00" w:rsidR="00D12BA1" w:rsidRPr="00D07A07" w:rsidRDefault="00D12BA1" w:rsidP="00FF4EB3">
            <w:pPr>
              <w:autoSpaceDE w:val="0"/>
              <w:autoSpaceDN w:val="0"/>
              <w:adjustRightInd w:val="0"/>
              <w:jc w:val="right"/>
              <w:rPr>
                <w:rFonts w:asciiTheme="minorHAnsi" w:hAnsiTheme="minorHAnsi" w:cstheme="minorHAnsi"/>
                <w:b/>
                <w:sz w:val="22"/>
                <w:szCs w:val="22"/>
              </w:rPr>
            </w:pPr>
            <w:r>
              <w:rPr>
                <w:rFonts w:asciiTheme="minorHAnsi" w:hAnsiTheme="minorHAnsi" w:cstheme="minorHAnsi"/>
                <w:b/>
                <w:sz w:val="22"/>
                <w:szCs w:val="22"/>
              </w:rPr>
              <w:t>1</w:t>
            </w:r>
            <w:r w:rsidR="00FF4EB3">
              <w:rPr>
                <w:rFonts w:asciiTheme="minorHAnsi" w:hAnsiTheme="minorHAnsi" w:cstheme="minorHAnsi"/>
                <w:b/>
                <w:sz w:val="22"/>
                <w:szCs w:val="22"/>
              </w:rPr>
              <w:t>356</w:t>
            </w:r>
            <w:r>
              <w:rPr>
                <w:rFonts w:asciiTheme="minorHAnsi" w:hAnsiTheme="minorHAnsi" w:cstheme="minorHAnsi"/>
                <w:b/>
                <w:sz w:val="22"/>
                <w:szCs w:val="22"/>
              </w:rPr>
              <w:t>.</w:t>
            </w:r>
            <w:r w:rsidR="00FF4EB3">
              <w:rPr>
                <w:rFonts w:asciiTheme="minorHAnsi" w:hAnsiTheme="minorHAnsi" w:cstheme="minorHAnsi"/>
                <w:b/>
                <w:sz w:val="22"/>
                <w:szCs w:val="22"/>
              </w:rPr>
              <w:t>80</w:t>
            </w:r>
          </w:p>
        </w:tc>
      </w:tr>
    </w:tbl>
    <w:p w14:paraId="1427C044" w14:textId="22DEE3DF" w:rsidR="00FF4EB3" w:rsidRDefault="00FF4EB3" w:rsidP="00F02428">
      <w:pPr>
        <w:autoSpaceDE w:val="0"/>
        <w:autoSpaceDN w:val="0"/>
        <w:adjustRightInd w:val="0"/>
        <w:spacing w:after="240" w:line="360" w:lineRule="auto"/>
        <w:jc w:val="both"/>
        <w:rPr>
          <w:rFonts w:ascii="Arial" w:hAnsi="Arial" w:cs="Arial"/>
          <w:b/>
          <w:sz w:val="22"/>
          <w:szCs w:val="22"/>
        </w:rPr>
      </w:pPr>
    </w:p>
    <w:p w14:paraId="5BD8A585" w14:textId="77777777" w:rsidR="00FF4EB3" w:rsidRDefault="00FF4EB3">
      <w:pPr>
        <w:spacing w:after="200" w:line="276" w:lineRule="auto"/>
        <w:rPr>
          <w:rFonts w:ascii="Arial" w:hAnsi="Arial" w:cs="Arial"/>
          <w:b/>
          <w:sz w:val="22"/>
          <w:szCs w:val="22"/>
        </w:rPr>
      </w:pPr>
      <w:r>
        <w:rPr>
          <w:rFonts w:ascii="Arial" w:hAnsi="Arial" w:cs="Arial"/>
          <w:b/>
          <w:sz w:val="22"/>
          <w:szCs w:val="22"/>
        </w:rPr>
        <w:br w:type="page"/>
      </w:r>
    </w:p>
    <w:p w14:paraId="087539F8" w14:textId="542D2DA4" w:rsidR="007D2928" w:rsidRPr="00647EC7" w:rsidRDefault="007D2928" w:rsidP="00F24D10">
      <w:pPr>
        <w:numPr>
          <w:ilvl w:val="0"/>
          <w:numId w:val="2"/>
        </w:numPr>
        <w:autoSpaceDE w:val="0"/>
        <w:autoSpaceDN w:val="0"/>
        <w:adjustRightInd w:val="0"/>
        <w:spacing w:after="240" w:line="360" w:lineRule="auto"/>
        <w:ind w:left="0" w:hanging="284"/>
        <w:jc w:val="both"/>
        <w:rPr>
          <w:rFonts w:ascii="Arial" w:hAnsi="Arial" w:cs="Arial"/>
          <w:sz w:val="22"/>
          <w:szCs w:val="22"/>
        </w:rPr>
      </w:pPr>
      <w:r w:rsidRPr="00647EC7">
        <w:rPr>
          <w:rFonts w:ascii="Arial" w:hAnsi="Arial" w:cs="Arial"/>
          <w:b/>
          <w:sz w:val="22"/>
          <w:szCs w:val="22"/>
        </w:rPr>
        <w:t xml:space="preserve">PHYSICAL CONSTRUCTION STATUS: </w:t>
      </w:r>
      <w:r w:rsidRPr="00647EC7">
        <w:rPr>
          <w:rFonts w:ascii="Arial" w:hAnsi="Arial" w:cs="Arial"/>
          <w:sz w:val="22"/>
          <w:szCs w:val="22"/>
        </w:rPr>
        <w:t xml:space="preserve">As per the observations made during the site visit, tabulated below is the status of physical construction: </w:t>
      </w:r>
    </w:p>
    <w:tbl>
      <w:tblPr>
        <w:tblW w:w="9918" w:type="dxa"/>
        <w:jc w:val="center"/>
        <w:tblCellMar>
          <w:left w:w="0" w:type="dxa"/>
          <w:right w:w="0" w:type="dxa"/>
        </w:tblCellMar>
        <w:tblLook w:val="04A0" w:firstRow="1" w:lastRow="0" w:firstColumn="1" w:lastColumn="0" w:noHBand="0" w:noVBand="1"/>
      </w:tblPr>
      <w:tblGrid>
        <w:gridCol w:w="816"/>
        <w:gridCol w:w="3569"/>
        <w:gridCol w:w="1144"/>
        <w:gridCol w:w="718"/>
        <w:gridCol w:w="836"/>
        <w:gridCol w:w="712"/>
        <w:gridCol w:w="847"/>
        <w:gridCol w:w="1276"/>
      </w:tblGrid>
      <w:tr w:rsidR="00BC7C37" w:rsidRPr="001F27E7" w14:paraId="75437E50" w14:textId="0A851261" w:rsidTr="00BC7C37">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002060"/>
            <w:noWrap/>
            <w:tcMar>
              <w:top w:w="15" w:type="dxa"/>
              <w:left w:w="15" w:type="dxa"/>
              <w:bottom w:w="0" w:type="dxa"/>
              <w:right w:w="15" w:type="dxa"/>
            </w:tcMar>
            <w:vAlign w:val="center"/>
            <w:hideMark/>
          </w:tcPr>
          <w:p w14:paraId="143D8E74" w14:textId="77777777" w:rsidR="00BC7C37" w:rsidRPr="001F27E7" w:rsidRDefault="00BC7C37" w:rsidP="00BC7C37">
            <w:pPr>
              <w:ind w:left="122" w:right="126"/>
              <w:jc w:val="center"/>
              <w:rPr>
                <w:rFonts w:ascii="Calibri" w:hAnsi="Calibri" w:cs="Calibri"/>
                <w:b/>
                <w:bCs/>
                <w:color w:val="FFFFFF"/>
                <w:sz w:val="22"/>
                <w:szCs w:val="22"/>
              </w:rPr>
            </w:pPr>
            <w:r w:rsidRPr="001F27E7">
              <w:rPr>
                <w:rFonts w:ascii="Calibri" w:hAnsi="Calibri" w:cs="Calibri"/>
                <w:b/>
                <w:bCs/>
                <w:color w:val="FFFFFF"/>
                <w:sz w:val="22"/>
                <w:szCs w:val="22"/>
              </w:rPr>
              <w:t>S. No.</w:t>
            </w:r>
          </w:p>
        </w:tc>
        <w:tc>
          <w:tcPr>
            <w:tcW w:w="3569" w:type="dxa"/>
            <w:tcBorders>
              <w:top w:val="single" w:sz="4" w:space="0" w:color="auto"/>
              <w:left w:val="nil"/>
              <w:bottom w:val="single" w:sz="4" w:space="0" w:color="auto"/>
              <w:right w:val="single" w:sz="4" w:space="0" w:color="auto"/>
            </w:tcBorders>
            <w:shd w:val="clear" w:color="auto" w:fill="002060"/>
            <w:noWrap/>
            <w:tcMar>
              <w:top w:w="15" w:type="dxa"/>
              <w:left w:w="15" w:type="dxa"/>
              <w:bottom w:w="0" w:type="dxa"/>
              <w:right w:w="15" w:type="dxa"/>
            </w:tcMar>
            <w:vAlign w:val="center"/>
            <w:hideMark/>
          </w:tcPr>
          <w:p w14:paraId="188EA3D4" w14:textId="77777777" w:rsidR="00BC7C37" w:rsidRPr="001F27E7" w:rsidRDefault="00BC7C37" w:rsidP="00BC7C37">
            <w:pPr>
              <w:ind w:left="124" w:right="86"/>
              <w:jc w:val="center"/>
              <w:rPr>
                <w:rFonts w:ascii="Calibri" w:hAnsi="Calibri" w:cs="Calibri"/>
                <w:b/>
                <w:bCs/>
                <w:color w:val="FFFFFF"/>
                <w:sz w:val="22"/>
                <w:szCs w:val="22"/>
              </w:rPr>
            </w:pPr>
            <w:r w:rsidRPr="001F27E7">
              <w:rPr>
                <w:rFonts w:ascii="Calibri" w:hAnsi="Calibri" w:cs="Calibri"/>
                <w:b/>
                <w:bCs/>
                <w:color w:val="FFFFFF"/>
                <w:sz w:val="22"/>
                <w:szCs w:val="22"/>
              </w:rPr>
              <w:t>Different Parameters</w:t>
            </w:r>
          </w:p>
        </w:tc>
        <w:tc>
          <w:tcPr>
            <w:tcW w:w="1144" w:type="dxa"/>
            <w:tcBorders>
              <w:top w:val="single" w:sz="4" w:space="0" w:color="auto"/>
              <w:left w:val="nil"/>
              <w:bottom w:val="single" w:sz="4" w:space="0" w:color="auto"/>
              <w:right w:val="single" w:sz="4" w:space="0" w:color="auto"/>
            </w:tcBorders>
            <w:shd w:val="clear" w:color="auto" w:fill="002060"/>
            <w:noWrap/>
            <w:tcMar>
              <w:top w:w="15" w:type="dxa"/>
              <w:left w:w="15" w:type="dxa"/>
              <w:bottom w:w="0" w:type="dxa"/>
              <w:right w:w="15" w:type="dxa"/>
            </w:tcMar>
            <w:vAlign w:val="center"/>
            <w:hideMark/>
          </w:tcPr>
          <w:p w14:paraId="332FAB85" w14:textId="77777777" w:rsidR="00BC7C37" w:rsidRPr="001F27E7" w:rsidRDefault="00BC7C37" w:rsidP="00BC7C37">
            <w:pPr>
              <w:ind w:right="127"/>
              <w:jc w:val="center"/>
              <w:rPr>
                <w:rFonts w:ascii="Calibri" w:hAnsi="Calibri" w:cs="Calibri"/>
                <w:b/>
                <w:bCs/>
                <w:color w:val="FFFFFF"/>
                <w:sz w:val="22"/>
                <w:szCs w:val="22"/>
              </w:rPr>
            </w:pPr>
            <w:r w:rsidRPr="001F27E7">
              <w:rPr>
                <w:rFonts w:ascii="Calibri" w:hAnsi="Calibri" w:cs="Calibri"/>
                <w:b/>
                <w:bCs/>
                <w:color w:val="FFFFFF"/>
                <w:sz w:val="22"/>
                <w:szCs w:val="22"/>
              </w:rPr>
              <w:t>Weightage</w:t>
            </w:r>
          </w:p>
        </w:tc>
        <w:tc>
          <w:tcPr>
            <w:tcW w:w="718" w:type="dxa"/>
            <w:tcBorders>
              <w:top w:val="single" w:sz="4" w:space="0" w:color="auto"/>
              <w:left w:val="nil"/>
              <w:bottom w:val="single" w:sz="4" w:space="0" w:color="auto"/>
              <w:right w:val="single" w:sz="4" w:space="0" w:color="auto"/>
            </w:tcBorders>
            <w:shd w:val="clear" w:color="auto" w:fill="002060"/>
            <w:noWrap/>
            <w:tcMar>
              <w:top w:w="15" w:type="dxa"/>
              <w:left w:w="15" w:type="dxa"/>
              <w:bottom w:w="0" w:type="dxa"/>
              <w:right w:w="15" w:type="dxa"/>
            </w:tcMar>
            <w:vAlign w:val="center"/>
            <w:hideMark/>
          </w:tcPr>
          <w:p w14:paraId="46D3ED4D" w14:textId="5A21ABCD" w:rsidR="00BC7C37" w:rsidRPr="001F27E7" w:rsidRDefault="00BC7C37" w:rsidP="00BC7C37">
            <w:pPr>
              <w:ind w:right="127"/>
              <w:jc w:val="center"/>
              <w:rPr>
                <w:rFonts w:ascii="Calibri" w:hAnsi="Calibri" w:cs="Calibri"/>
                <w:b/>
                <w:bCs/>
                <w:color w:val="FFFFFF"/>
                <w:sz w:val="22"/>
                <w:szCs w:val="22"/>
              </w:rPr>
            </w:pPr>
            <w:r>
              <w:rPr>
                <w:rFonts w:ascii="Calibri" w:hAnsi="Calibri" w:cs="Calibri"/>
                <w:b/>
                <w:bCs/>
                <w:color w:val="FFFFFF"/>
                <w:sz w:val="22"/>
                <w:szCs w:val="22"/>
              </w:rPr>
              <w:t>Block-A</w:t>
            </w:r>
          </w:p>
        </w:tc>
        <w:tc>
          <w:tcPr>
            <w:tcW w:w="836" w:type="dxa"/>
            <w:tcBorders>
              <w:top w:val="single" w:sz="4" w:space="0" w:color="auto"/>
              <w:left w:val="nil"/>
              <w:bottom w:val="single" w:sz="4" w:space="0" w:color="auto"/>
              <w:right w:val="single" w:sz="4" w:space="0" w:color="auto"/>
            </w:tcBorders>
            <w:shd w:val="clear" w:color="auto" w:fill="002060"/>
            <w:noWrap/>
            <w:tcMar>
              <w:top w:w="15" w:type="dxa"/>
              <w:left w:w="15" w:type="dxa"/>
              <w:bottom w:w="0" w:type="dxa"/>
              <w:right w:w="15" w:type="dxa"/>
            </w:tcMar>
            <w:vAlign w:val="center"/>
            <w:hideMark/>
          </w:tcPr>
          <w:p w14:paraId="4B437099" w14:textId="2A718BC2" w:rsidR="00BC7C37" w:rsidRPr="001F27E7" w:rsidRDefault="00BC7C37" w:rsidP="00BC7C37">
            <w:pPr>
              <w:ind w:right="141"/>
              <w:jc w:val="center"/>
              <w:rPr>
                <w:rFonts w:ascii="Calibri" w:hAnsi="Calibri" w:cs="Calibri"/>
                <w:b/>
                <w:bCs/>
                <w:color w:val="FFFFFF"/>
                <w:sz w:val="22"/>
                <w:szCs w:val="22"/>
              </w:rPr>
            </w:pPr>
            <w:r>
              <w:rPr>
                <w:rFonts w:ascii="Calibri" w:hAnsi="Calibri" w:cs="Calibri"/>
                <w:b/>
                <w:bCs/>
                <w:color w:val="FFFFFF"/>
                <w:sz w:val="22"/>
                <w:szCs w:val="22"/>
              </w:rPr>
              <w:t>Block-B</w:t>
            </w:r>
          </w:p>
        </w:tc>
        <w:tc>
          <w:tcPr>
            <w:tcW w:w="712" w:type="dxa"/>
            <w:tcBorders>
              <w:top w:val="single" w:sz="4" w:space="0" w:color="auto"/>
              <w:left w:val="nil"/>
              <w:bottom w:val="single" w:sz="4" w:space="0" w:color="auto"/>
              <w:right w:val="single" w:sz="4" w:space="0" w:color="auto"/>
            </w:tcBorders>
            <w:shd w:val="clear" w:color="auto" w:fill="002060"/>
            <w:vAlign w:val="center"/>
          </w:tcPr>
          <w:p w14:paraId="3B9EE516" w14:textId="610B4A1F" w:rsidR="00BC7C37" w:rsidRPr="001F27E7" w:rsidRDefault="00BC7C37" w:rsidP="00BC7C37">
            <w:pPr>
              <w:ind w:right="141"/>
              <w:jc w:val="center"/>
              <w:rPr>
                <w:rFonts w:ascii="Calibri" w:hAnsi="Calibri" w:cs="Calibri"/>
                <w:b/>
                <w:bCs/>
                <w:color w:val="FFFFFF"/>
                <w:sz w:val="22"/>
                <w:szCs w:val="22"/>
              </w:rPr>
            </w:pPr>
            <w:r>
              <w:rPr>
                <w:rFonts w:ascii="Calibri" w:hAnsi="Calibri" w:cs="Calibri"/>
                <w:b/>
                <w:bCs/>
                <w:color w:val="FFFFFF"/>
                <w:sz w:val="22"/>
                <w:szCs w:val="22"/>
              </w:rPr>
              <w:t>Block-C</w:t>
            </w:r>
          </w:p>
        </w:tc>
        <w:tc>
          <w:tcPr>
            <w:tcW w:w="847" w:type="dxa"/>
            <w:tcBorders>
              <w:top w:val="single" w:sz="4" w:space="0" w:color="auto"/>
              <w:left w:val="nil"/>
              <w:bottom w:val="single" w:sz="4" w:space="0" w:color="auto"/>
              <w:right w:val="single" w:sz="4" w:space="0" w:color="auto"/>
            </w:tcBorders>
            <w:shd w:val="clear" w:color="auto" w:fill="002060"/>
            <w:vAlign w:val="center"/>
          </w:tcPr>
          <w:p w14:paraId="066D4ED9" w14:textId="09276D65" w:rsidR="00BC7C37" w:rsidRPr="001F27E7" w:rsidRDefault="00BC7C37" w:rsidP="00BC7C37">
            <w:pPr>
              <w:ind w:right="141"/>
              <w:jc w:val="center"/>
              <w:rPr>
                <w:rFonts w:ascii="Calibri" w:hAnsi="Calibri" w:cs="Calibri"/>
                <w:b/>
                <w:bCs/>
                <w:color w:val="FFFFFF"/>
                <w:sz w:val="22"/>
                <w:szCs w:val="22"/>
              </w:rPr>
            </w:pPr>
            <w:r>
              <w:rPr>
                <w:rFonts w:ascii="Calibri" w:hAnsi="Calibri" w:cs="Calibri"/>
                <w:b/>
                <w:bCs/>
                <w:color w:val="FFFFFF"/>
                <w:sz w:val="22"/>
                <w:szCs w:val="22"/>
              </w:rPr>
              <w:t>Power House</w:t>
            </w:r>
          </w:p>
        </w:tc>
        <w:tc>
          <w:tcPr>
            <w:tcW w:w="1276" w:type="dxa"/>
            <w:tcBorders>
              <w:top w:val="single" w:sz="4" w:space="0" w:color="auto"/>
              <w:left w:val="nil"/>
              <w:bottom w:val="single" w:sz="4" w:space="0" w:color="auto"/>
              <w:right w:val="single" w:sz="4" w:space="0" w:color="auto"/>
            </w:tcBorders>
            <w:shd w:val="clear" w:color="auto" w:fill="002060"/>
            <w:vAlign w:val="center"/>
          </w:tcPr>
          <w:p w14:paraId="456E7BFB" w14:textId="77777777" w:rsidR="00BC7C37" w:rsidRDefault="00BC7C37" w:rsidP="00BC7C37">
            <w:pPr>
              <w:ind w:right="141"/>
              <w:jc w:val="center"/>
              <w:rPr>
                <w:rFonts w:ascii="Calibri" w:hAnsi="Calibri" w:cs="Calibri"/>
                <w:b/>
                <w:bCs/>
                <w:color w:val="FFFFFF"/>
                <w:sz w:val="22"/>
                <w:szCs w:val="22"/>
              </w:rPr>
            </w:pPr>
            <w:r>
              <w:rPr>
                <w:rFonts w:ascii="Calibri" w:hAnsi="Calibri" w:cs="Calibri"/>
                <w:b/>
                <w:bCs/>
                <w:color w:val="FFFFFF"/>
                <w:sz w:val="22"/>
                <w:szCs w:val="22"/>
              </w:rPr>
              <w:t>Tower-D</w:t>
            </w:r>
          </w:p>
          <w:p w14:paraId="2E1ECDE9" w14:textId="3A9729D9" w:rsidR="00BC7C37" w:rsidRPr="001F27E7" w:rsidRDefault="00BC7C37" w:rsidP="00BC7C37">
            <w:pPr>
              <w:ind w:right="141"/>
              <w:jc w:val="center"/>
              <w:rPr>
                <w:rFonts w:ascii="Calibri" w:hAnsi="Calibri" w:cs="Calibri"/>
                <w:b/>
                <w:bCs/>
                <w:color w:val="FFFFFF"/>
                <w:sz w:val="22"/>
                <w:szCs w:val="22"/>
              </w:rPr>
            </w:pPr>
            <w:r>
              <w:rPr>
                <w:rFonts w:ascii="Calibri" w:hAnsi="Calibri" w:cs="Calibri"/>
                <w:b/>
                <w:bCs/>
                <w:color w:val="FFFFFF"/>
                <w:sz w:val="22"/>
                <w:szCs w:val="22"/>
              </w:rPr>
              <w:t>(10 Huts)</w:t>
            </w:r>
          </w:p>
        </w:tc>
      </w:tr>
      <w:tr w:rsidR="00720DDC" w:rsidRPr="001F27E7" w14:paraId="544445BD" w14:textId="6ECE1FBC" w:rsidTr="00F02428">
        <w:trPr>
          <w:trHeight w:val="20"/>
          <w:jc w:val="center"/>
        </w:trPr>
        <w:tc>
          <w:tcPr>
            <w:tcW w:w="81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951B002" w14:textId="77777777" w:rsidR="00720DDC" w:rsidRPr="001F27E7" w:rsidRDefault="00720DDC" w:rsidP="00720DDC">
            <w:pPr>
              <w:ind w:left="122" w:right="126"/>
              <w:jc w:val="center"/>
              <w:rPr>
                <w:rFonts w:ascii="Calibri" w:hAnsi="Calibri" w:cs="Calibri"/>
                <w:color w:val="000000"/>
                <w:sz w:val="22"/>
                <w:szCs w:val="22"/>
              </w:rPr>
            </w:pPr>
            <w:r w:rsidRPr="001F27E7">
              <w:rPr>
                <w:rFonts w:ascii="Calibri" w:hAnsi="Calibri" w:cs="Calibri"/>
                <w:color w:val="000000"/>
                <w:sz w:val="22"/>
                <w:szCs w:val="22"/>
              </w:rPr>
              <w:t>1</w:t>
            </w:r>
          </w:p>
        </w:tc>
        <w:tc>
          <w:tcPr>
            <w:tcW w:w="3569"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DDA1AC4" w14:textId="77777777" w:rsidR="00720DDC" w:rsidRPr="001F27E7" w:rsidRDefault="00720DDC" w:rsidP="00720DDC">
            <w:pPr>
              <w:ind w:left="124" w:right="86"/>
              <w:rPr>
                <w:rFonts w:ascii="Calibri" w:hAnsi="Calibri" w:cs="Calibri"/>
                <w:color w:val="000000"/>
                <w:sz w:val="22"/>
                <w:szCs w:val="22"/>
              </w:rPr>
            </w:pPr>
            <w:r w:rsidRPr="001F27E7">
              <w:rPr>
                <w:rFonts w:ascii="Calibri" w:hAnsi="Calibri" w:cs="Calibri"/>
                <w:color w:val="000000"/>
                <w:sz w:val="22"/>
                <w:szCs w:val="22"/>
              </w:rPr>
              <w:t>Cutting, Filling and Levelling</w:t>
            </w:r>
          </w:p>
        </w:tc>
        <w:tc>
          <w:tcPr>
            <w:tcW w:w="1144"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341831C" w14:textId="5191E715" w:rsidR="00720DDC" w:rsidRPr="001F27E7" w:rsidRDefault="00720DDC" w:rsidP="00720DDC">
            <w:pPr>
              <w:ind w:right="127"/>
              <w:jc w:val="center"/>
              <w:rPr>
                <w:rFonts w:ascii="Calibri" w:hAnsi="Calibri" w:cs="Calibri"/>
                <w:color w:val="000000"/>
                <w:sz w:val="22"/>
                <w:szCs w:val="22"/>
              </w:rPr>
            </w:pPr>
            <w:r>
              <w:rPr>
                <w:rFonts w:ascii="Calibri" w:hAnsi="Calibri" w:cs="Calibri"/>
                <w:color w:val="000000"/>
                <w:sz w:val="22"/>
                <w:szCs w:val="22"/>
              </w:rPr>
              <w:t>15%</w:t>
            </w:r>
          </w:p>
        </w:tc>
        <w:tc>
          <w:tcPr>
            <w:tcW w:w="718"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34F7B9A" w14:textId="2F4D6A40" w:rsidR="00720DDC" w:rsidRPr="001F27E7" w:rsidRDefault="00720DDC" w:rsidP="00720DDC">
            <w:pPr>
              <w:ind w:right="127"/>
              <w:jc w:val="center"/>
              <w:rPr>
                <w:rFonts w:ascii="Calibri" w:hAnsi="Calibri" w:cs="Calibri"/>
                <w:color w:val="000000"/>
                <w:sz w:val="22"/>
                <w:szCs w:val="22"/>
              </w:rPr>
            </w:pPr>
            <w:r>
              <w:rPr>
                <w:rFonts w:ascii="Calibri" w:hAnsi="Calibri" w:cs="Calibri"/>
                <w:color w:val="000000"/>
                <w:sz w:val="22"/>
                <w:szCs w:val="22"/>
              </w:rPr>
              <w:t>100%</w:t>
            </w:r>
          </w:p>
        </w:tc>
        <w:tc>
          <w:tcPr>
            <w:tcW w:w="836"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B457FCB" w14:textId="286946A2" w:rsidR="00720DDC" w:rsidRPr="001F27E7" w:rsidRDefault="00720DDC" w:rsidP="00720DDC">
            <w:pPr>
              <w:ind w:right="141"/>
              <w:jc w:val="center"/>
              <w:rPr>
                <w:rFonts w:ascii="Calibri" w:hAnsi="Calibri" w:cs="Calibri"/>
                <w:color w:val="000000"/>
                <w:sz w:val="22"/>
                <w:szCs w:val="22"/>
              </w:rPr>
            </w:pPr>
            <w:r>
              <w:rPr>
                <w:rFonts w:ascii="Calibri" w:hAnsi="Calibri" w:cs="Calibri"/>
                <w:color w:val="000000"/>
                <w:sz w:val="22"/>
                <w:szCs w:val="22"/>
              </w:rPr>
              <w:t>100%</w:t>
            </w:r>
          </w:p>
        </w:tc>
        <w:tc>
          <w:tcPr>
            <w:tcW w:w="712" w:type="dxa"/>
            <w:tcBorders>
              <w:top w:val="nil"/>
              <w:left w:val="nil"/>
              <w:bottom w:val="single" w:sz="4" w:space="0" w:color="auto"/>
              <w:right w:val="single" w:sz="4" w:space="0" w:color="auto"/>
            </w:tcBorders>
            <w:vAlign w:val="center"/>
          </w:tcPr>
          <w:p w14:paraId="4E248904" w14:textId="23E899F2" w:rsidR="00720DDC" w:rsidRPr="001F27E7" w:rsidRDefault="00720DDC" w:rsidP="00720DDC">
            <w:pPr>
              <w:ind w:right="141"/>
              <w:jc w:val="center"/>
              <w:rPr>
                <w:rFonts w:ascii="Calibri" w:hAnsi="Calibri" w:cs="Calibri"/>
                <w:color w:val="000000"/>
                <w:sz w:val="22"/>
                <w:szCs w:val="22"/>
              </w:rPr>
            </w:pPr>
            <w:r>
              <w:rPr>
                <w:rFonts w:ascii="Calibri" w:hAnsi="Calibri" w:cs="Calibri"/>
                <w:color w:val="000000"/>
                <w:sz w:val="22"/>
                <w:szCs w:val="22"/>
              </w:rPr>
              <w:t>100%</w:t>
            </w:r>
          </w:p>
        </w:tc>
        <w:tc>
          <w:tcPr>
            <w:tcW w:w="847" w:type="dxa"/>
            <w:tcBorders>
              <w:top w:val="nil"/>
              <w:left w:val="nil"/>
              <w:bottom w:val="single" w:sz="4" w:space="0" w:color="auto"/>
              <w:right w:val="single" w:sz="4" w:space="0" w:color="auto"/>
            </w:tcBorders>
            <w:vAlign w:val="center"/>
          </w:tcPr>
          <w:p w14:paraId="2060E855" w14:textId="5515C81E" w:rsidR="00720DDC" w:rsidRPr="001F27E7" w:rsidRDefault="00720DDC" w:rsidP="00720DDC">
            <w:pPr>
              <w:ind w:right="141"/>
              <w:jc w:val="center"/>
              <w:rPr>
                <w:rFonts w:ascii="Calibri" w:hAnsi="Calibri" w:cs="Calibri"/>
                <w:color w:val="000000"/>
                <w:sz w:val="22"/>
                <w:szCs w:val="22"/>
              </w:rPr>
            </w:pPr>
            <w:r>
              <w:rPr>
                <w:rFonts w:ascii="Calibri" w:hAnsi="Calibri" w:cs="Calibri"/>
                <w:color w:val="000000"/>
                <w:sz w:val="22"/>
                <w:szCs w:val="22"/>
              </w:rPr>
              <w:t>100%</w:t>
            </w:r>
          </w:p>
        </w:tc>
        <w:tc>
          <w:tcPr>
            <w:tcW w:w="1276" w:type="dxa"/>
            <w:tcBorders>
              <w:top w:val="nil"/>
              <w:left w:val="nil"/>
              <w:bottom w:val="single" w:sz="4" w:space="0" w:color="auto"/>
              <w:right w:val="single" w:sz="4" w:space="0" w:color="auto"/>
            </w:tcBorders>
            <w:vAlign w:val="center"/>
          </w:tcPr>
          <w:p w14:paraId="74A4630F" w14:textId="1D622EAE" w:rsidR="00720DDC" w:rsidRPr="001F27E7" w:rsidRDefault="00720DDC" w:rsidP="00720DDC">
            <w:pPr>
              <w:ind w:right="141"/>
              <w:jc w:val="center"/>
              <w:rPr>
                <w:rFonts w:ascii="Calibri" w:hAnsi="Calibri" w:cs="Calibri"/>
                <w:color w:val="000000"/>
                <w:sz w:val="22"/>
                <w:szCs w:val="22"/>
              </w:rPr>
            </w:pPr>
            <w:r>
              <w:rPr>
                <w:rFonts w:ascii="Calibri" w:hAnsi="Calibri" w:cs="Calibri"/>
                <w:color w:val="000000"/>
                <w:sz w:val="22"/>
                <w:szCs w:val="22"/>
              </w:rPr>
              <w:t>35%</w:t>
            </w:r>
          </w:p>
        </w:tc>
      </w:tr>
      <w:tr w:rsidR="00720DDC" w:rsidRPr="001F27E7" w14:paraId="23739E98" w14:textId="617928B7" w:rsidTr="00F02428">
        <w:trPr>
          <w:trHeight w:val="20"/>
          <w:jc w:val="center"/>
        </w:trPr>
        <w:tc>
          <w:tcPr>
            <w:tcW w:w="81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A34424B" w14:textId="77777777" w:rsidR="00720DDC" w:rsidRPr="001F27E7" w:rsidRDefault="00720DDC" w:rsidP="00720DDC">
            <w:pPr>
              <w:ind w:left="122" w:right="126"/>
              <w:jc w:val="center"/>
              <w:rPr>
                <w:rFonts w:ascii="Calibri" w:hAnsi="Calibri" w:cs="Calibri"/>
                <w:color w:val="000000"/>
                <w:sz w:val="22"/>
                <w:szCs w:val="22"/>
              </w:rPr>
            </w:pPr>
            <w:r w:rsidRPr="001F27E7">
              <w:rPr>
                <w:rFonts w:ascii="Calibri" w:hAnsi="Calibri" w:cs="Calibri"/>
                <w:color w:val="000000"/>
                <w:sz w:val="22"/>
                <w:szCs w:val="22"/>
              </w:rPr>
              <w:t>3</w:t>
            </w:r>
          </w:p>
        </w:tc>
        <w:tc>
          <w:tcPr>
            <w:tcW w:w="3569"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1E020E6" w14:textId="77777777" w:rsidR="00720DDC" w:rsidRPr="001F27E7" w:rsidRDefault="00720DDC" w:rsidP="00720DDC">
            <w:pPr>
              <w:ind w:left="124" w:right="86"/>
              <w:rPr>
                <w:rFonts w:ascii="Calibri" w:hAnsi="Calibri" w:cs="Calibri"/>
                <w:color w:val="000000"/>
                <w:sz w:val="22"/>
                <w:szCs w:val="22"/>
              </w:rPr>
            </w:pPr>
            <w:r w:rsidRPr="001F27E7">
              <w:rPr>
                <w:rFonts w:ascii="Calibri" w:hAnsi="Calibri" w:cs="Calibri"/>
                <w:color w:val="000000"/>
                <w:sz w:val="22"/>
                <w:szCs w:val="22"/>
              </w:rPr>
              <w:t>Footings</w:t>
            </w:r>
          </w:p>
        </w:tc>
        <w:tc>
          <w:tcPr>
            <w:tcW w:w="1144"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E5ACF61" w14:textId="6D322022" w:rsidR="00720DDC" w:rsidRPr="001F27E7" w:rsidRDefault="00720DDC" w:rsidP="00720DDC">
            <w:pPr>
              <w:ind w:right="127"/>
              <w:jc w:val="center"/>
              <w:rPr>
                <w:rFonts w:ascii="Calibri" w:hAnsi="Calibri" w:cs="Calibri"/>
                <w:color w:val="000000"/>
                <w:sz w:val="22"/>
                <w:szCs w:val="22"/>
              </w:rPr>
            </w:pPr>
            <w:r>
              <w:rPr>
                <w:rFonts w:ascii="Calibri" w:hAnsi="Calibri" w:cs="Calibri"/>
                <w:color w:val="000000"/>
                <w:sz w:val="22"/>
                <w:szCs w:val="22"/>
              </w:rPr>
              <w:t>5%</w:t>
            </w:r>
          </w:p>
        </w:tc>
        <w:tc>
          <w:tcPr>
            <w:tcW w:w="718"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CD27C13" w14:textId="1D05D713" w:rsidR="00720DDC" w:rsidRPr="001F27E7" w:rsidRDefault="00720DDC" w:rsidP="00720DDC">
            <w:pPr>
              <w:ind w:right="127"/>
              <w:jc w:val="center"/>
              <w:rPr>
                <w:rFonts w:ascii="Calibri" w:hAnsi="Calibri" w:cs="Calibri"/>
                <w:color w:val="000000"/>
                <w:sz w:val="22"/>
                <w:szCs w:val="22"/>
              </w:rPr>
            </w:pPr>
            <w:r>
              <w:rPr>
                <w:rFonts w:ascii="Calibri" w:hAnsi="Calibri" w:cs="Calibri"/>
                <w:color w:val="000000"/>
                <w:sz w:val="22"/>
                <w:szCs w:val="22"/>
              </w:rPr>
              <w:t>100%</w:t>
            </w:r>
          </w:p>
        </w:tc>
        <w:tc>
          <w:tcPr>
            <w:tcW w:w="836"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1EEDBD0" w14:textId="40B78776" w:rsidR="00720DDC" w:rsidRPr="001F27E7" w:rsidRDefault="00720DDC" w:rsidP="00720DDC">
            <w:pPr>
              <w:ind w:right="141"/>
              <w:jc w:val="center"/>
              <w:rPr>
                <w:rFonts w:ascii="Calibri" w:hAnsi="Calibri" w:cs="Calibri"/>
                <w:color w:val="000000"/>
                <w:sz w:val="22"/>
                <w:szCs w:val="22"/>
              </w:rPr>
            </w:pPr>
            <w:r>
              <w:rPr>
                <w:rFonts w:ascii="Calibri" w:hAnsi="Calibri" w:cs="Calibri"/>
                <w:color w:val="000000"/>
                <w:sz w:val="22"/>
                <w:szCs w:val="22"/>
              </w:rPr>
              <w:t>100%</w:t>
            </w:r>
          </w:p>
        </w:tc>
        <w:tc>
          <w:tcPr>
            <w:tcW w:w="712" w:type="dxa"/>
            <w:tcBorders>
              <w:top w:val="nil"/>
              <w:left w:val="nil"/>
              <w:bottom w:val="single" w:sz="4" w:space="0" w:color="auto"/>
              <w:right w:val="single" w:sz="4" w:space="0" w:color="auto"/>
            </w:tcBorders>
            <w:vAlign w:val="center"/>
          </w:tcPr>
          <w:p w14:paraId="7C457FDC" w14:textId="06CB8611" w:rsidR="00720DDC" w:rsidRPr="001F27E7" w:rsidRDefault="00720DDC" w:rsidP="00720DDC">
            <w:pPr>
              <w:ind w:right="141"/>
              <w:jc w:val="center"/>
              <w:rPr>
                <w:rFonts w:ascii="Calibri" w:hAnsi="Calibri" w:cs="Calibri"/>
                <w:color w:val="000000"/>
                <w:sz w:val="22"/>
                <w:szCs w:val="22"/>
              </w:rPr>
            </w:pPr>
            <w:r>
              <w:rPr>
                <w:rFonts w:ascii="Calibri" w:hAnsi="Calibri" w:cs="Calibri"/>
                <w:color w:val="000000"/>
                <w:sz w:val="22"/>
                <w:szCs w:val="22"/>
              </w:rPr>
              <w:t>100%</w:t>
            </w:r>
          </w:p>
        </w:tc>
        <w:tc>
          <w:tcPr>
            <w:tcW w:w="847" w:type="dxa"/>
            <w:tcBorders>
              <w:top w:val="nil"/>
              <w:left w:val="nil"/>
              <w:bottom w:val="single" w:sz="4" w:space="0" w:color="auto"/>
              <w:right w:val="single" w:sz="4" w:space="0" w:color="auto"/>
            </w:tcBorders>
            <w:vAlign w:val="center"/>
          </w:tcPr>
          <w:p w14:paraId="4AD49B88" w14:textId="433D02EE" w:rsidR="00720DDC" w:rsidRPr="001F27E7" w:rsidRDefault="00720DDC" w:rsidP="00720DDC">
            <w:pPr>
              <w:ind w:right="141"/>
              <w:jc w:val="center"/>
              <w:rPr>
                <w:rFonts w:ascii="Calibri" w:hAnsi="Calibri" w:cs="Calibri"/>
                <w:color w:val="000000"/>
                <w:sz w:val="22"/>
                <w:szCs w:val="22"/>
              </w:rPr>
            </w:pPr>
            <w:r>
              <w:rPr>
                <w:rFonts w:ascii="Calibri" w:hAnsi="Calibri" w:cs="Calibri"/>
                <w:color w:val="000000"/>
                <w:sz w:val="22"/>
                <w:szCs w:val="22"/>
              </w:rPr>
              <w:t>100%</w:t>
            </w:r>
          </w:p>
        </w:tc>
        <w:tc>
          <w:tcPr>
            <w:tcW w:w="1276" w:type="dxa"/>
            <w:tcBorders>
              <w:top w:val="nil"/>
              <w:left w:val="nil"/>
              <w:bottom w:val="single" w:sz="4" w:space="0" w:color="auto"/>
              <w:right w:val="single" w:sz="4" w:space="0" w:color="auto"/>
            </w:tcBorders>
            <w:vAlign w:val="center"/>
          </w:tcPr>
          <w:p w14:paraId="001BCE79" w14:textId="0060BC4A" w:rsidR="00720DDC" w:rsidRPr="001F27E7" w:rsidRDefault="00720DDC" w:rsidP="00720DDC">
            <w:pPr>
              <w:ind w:right="141"/>
              <w:jc w:val="center"/>
              <w:rPr>
                <w:rFonts w:ascii="Calibri" w:hAnsi="Calibri" w:cs="Calibri"/>
                <w:color w:val="000000"/>
                <w:sz w:val="22"/>
                <w:szCs w:val="22"/>
              </w:rPr>
            </w:pPr>
            <w:r>
              <w:rPr>
                <w:rFonts w:ascii="Calibri" w:hAnsi="Calibri" w:cs="Calibri"/>
                <w:color w:val="000000"/>
                <w:sz w:val="22"/>
                <w:szCs w:val="22"/>
              </w:rPr>
              <w:t>35%</w:t>
            </w:r>
          </w:p>
        </w:tc>
      </w:tr>
      <w:tr w:rsidR="00720DDC" w:rsidRPr="001F27E7" w14:paraId="1B394B50" w14:textId="45CCB134" w:rsidTr="00F02428">
        <w:trPr>
          <w:trHeight w:val="20"/>
          <w:jc w:val="center"/>
        </w:trPr>
        <w:tc>
          <w:tcPr>
            <w:tcW w:w="81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597F381" w14:textId="77777777" w:rsidR="00720DDC" w:rsidRPr="001F27E7" w:rsidRDefault="00720DDC" w:rsidP="00720DDC">
            <w:pPr>
              <w:ind w:left="122" w:right="126"/>
              <w:jc w:val="center"/>
              <w:rPr>
                <w:rFonts w:ascii="Calibri" w:hAnsi="Calibri" w:cs="Calibri"/>
                <w:color w:val="000000"/>
                <w:sz w:val="22"/>
                <w:szCs w:val="22"/>
              </w:rPr>
            </w:pPr>
            <w:r w:rsidRPr="001F27E7">
              <w:rPr>
                <w:rFonts w:ascii="Calibri" w:hAnsi="Calibri" w:cs="Calibri"/>
                <w:color w:val="000000"/>
                <w:sz w:val="22"/>
                <w:szCs w:val="22"/>
              </w:rPr>
              <w:t>4</w:t>
            </w:r>
          </w:p>
        </w:tc>
        <w:tc>
          <w:tcPr>
            <w:tcW w:w="3569"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1655DE0" w14:textId="77777777" w:rsidR="00720DDC" w:rsidRPr="001F27E7" w:rsidRDefault="00720DDC" w:rsidP="00720DDC">
            <w:pPr>
              <w:ind w:left="124" w:right="86"/>
              <w:rPr>
                <w:rFonts w:ascii="Calibri" w:hAnsi="Calibri" w:cs="Calibri"/>
                <w:color w:val="000000"/>
                <w:sz w:val="22"/>
                <w:szCs w:val="22"/>
              </w:rPr>
            </w:pPr>
            <w:r w:rsidRPr="001F27E7">
              <w:rPr>
                <w:rFonts w:ascii="Calibri" w:hAnsi="Calibri" w:cs="Calibri"/>
                <w:color w:val="000000"/>
                <w:sz w:val="22"/>
                <w:szCs w:val="22"/>
              </w:rPr>
              <w:t>Slab Casting</w:t>
            </w:r>
          </w:p>
        </w:tc>
        <w:tc>
          <w:tcPr>
            <w:tcW w:w="1144"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8CF3530" w14:textId="3AEA37D1" w:rsidR="00720DDC" w:rsidRPr="001F27E7" w:rsidRDefault="00720DDC" w:rsidP="00720DDC">
            <w:pPr>
              <w:ind w:right="127"/>
              <w:jc w:val="center"/>
              <w:rPr>
                <w:rFonts w:ascii="Calibri" w:hAnsi="Calibri" w:cs="Calibri"/>
                <w:color w:val="000000"/>
                <w:sz w:val="22"/>
                <w:szCs w:val="22"/>
              </w:rPr>
            </w:pPr>
            <w:r>
              <w:rPr>
                <w:rFonts w:ascii="Calibri" w:hAnsi="Calibri" w:cs="Calibri"/>
                <w:color w:val="000000"/>
                <w:sz w:val="22"/>
                <w:szCs w:val="22"/>
              </w:rPr>
              <w:t>25%</w:t>
            </w:r>
          </w:p>
        </w:tc>
        <w:tc>
          <w:tcPr>
            <w:tcW w:w="718"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03851FA" w14:textId="76271155" w:rsidR="00720DDC" w:rsidRPr="001F27E7" w:rsidRDefault="00720DDC" w:rsidP="00720DDC">
            <w:pPr>
              <w:ind w:right="127"/>
              <w:jc w:val="center"/>
              <w:rPr>
                <w:rFonts w:ascii="Calibri" w:hAnsi="Calibri" w:cs="Calibri"/>
                <w:color w:val="000000"/>
                <w:sz w:val="22"/>
                <w:szCs w:val="22"/>
              </w:rPr>
            </w:pPr>
            <w:r>
              <w:rPr>
                <w:rFonts w:ascii="Calibri" w:hAnsi="Calibri" w:cs="Calibri"/>
                <w:color w:val="000000"/>
                <w:sz w:val="22"/>
                <w:szCs w:val="22"/>
              </w:rPr>
              <w:t>100%</w:t>
            </w:r>
          </w:p>
        </w:tc>
        <w:tc>
          <w:tcPr>
            <w:tcW w:w="836"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BAD87A4" w14:textId="103786C9" w:rsidR="00720DDC" w:rsidRPr="001F27E7" w:rsidRDefault="00720DDC" w:rsidP="00720DDC">
            <w:pPr>
              <w:ind w:right="141"/>
              <w:jc w:val="center"/>
              <w:rPr>
                <w:rFonts w:ascii="Calibri" w:hAnsi="Calibri" w:cs="Calibri"/>
                <w:color w:val="000000"/>
                <w:sz w:val="22"/>
                <w:szCs w:val="22"/>
              </w:rPr>
            </w:pPr>
            <w:r>
              <w:rPr>
                <w:rFonts w:ascii="Calibri" w:hAnsi="Calibri" w:cs="Calibri"/>
                <w:color w:val="000000"/>
                <w:sz w:val="22"/>
                <w:szCs w:val="22"/>
              </w:rPr>
              <w:t>100%</w:t>
            </w:r>
          </w:p>
        </w:tc>
        <w:tc>
          <w:tcPr>
            <w:tcW w:w="712" w:type="dxa"/>
            <w:tcBorders>
              <w:top w:val="nil"/>
              <w:left w:val="nil"/>
              <w:bottom w:val="single" w:sz="4" w:space="0" w:color="auto"/>
              <w:right w:val="single" w:sz="4" w:space="0" w:color="auto"/>
            </w:tcBorders>
            <w:vAlign w:val="center"/>
          </w:tcPr>
          <w:p w14:paraId="6D4D8A5F" w14:textId="0BAA93EB" w:rsidR="00720DDC" w:rsidRPr="001F27E7" w:rsidRDefault="00720DDC" w:rsidP="00720DDC">
            <w:pPr>
              <w:ind w:right="141"/>
              <w:jc w:val="center"/>
              <w:rPr>
                <w:rFonts w:ascii="Calibri" w:hAnsi="Calibri" w:cs="Calibri"/>
                <w:color w:val="000000"/>
                <w:sz w:val="22"/>
                <w:szCs w:val="22"/>
              </w:rPr>
            </w:pPr>
            <w:r>
              <w:rPr>
                <w:rFonts w:ascii="Calibri" w:hAnsi="Calibri" w:cs="Calibri"/>
                <w:color w:val="000000"/>
                <w:sz w:val="22"/>
                <w:szCs w:val="22"/>
              </w:rPr>
              <w:t>100%</w:t>
            </w:r>
          </w:p>
        </w:tc>
        <w:tc>
          <w:tcPr>
            <w:tcW w:w="847" w:type="dxa"/>
            <w:tcBorders>
              <w:top w:val="nil"/>
              <w:left w:val="nil"/>
              <w:bottom w:val="single" w:sz="4" w:space="0" w:color="auto"/>
              <w:right w:val="single" w:sz="4" w:space="0" w:color="auto"/>
            </w:tcBorders>
            <w:vAlign w:val="center"/>
          </w:tcPr>
          <w:p w14:paraId="3F8F9859" w14:textId="5FB9C17D" w:rsidR="00720DDC" w:rsidRPr="001F27E7" w:rsidRDefault="00720DDC" w:rsidP="00720DDC">
            <w:pPr>
              <w:ind w:right="141"/>
              <w:jc w:val="center"/>
              <w:rPr>
                <w:rFonts w:ascii="Calibri" w:hAnsi="Calibri" w:cs="Calibri"/>
                <w:color w:val="000000"/>
                <w:sz w:val="22"/>
                <w:szCs w:val="22"/>
              </w:rPr>
            </w:pPr>
            <w:r>
              <w:rPr>
                <w:rFonts w:ascii="Calibri" w:hAnsi="Calibri" w:cs="Calibri"/>
                <w:color w:val="000000"/>
                <w:sz w:val="22"/>
                <w:szCs w:val="22"/>
              </w:rPr>
              <w:t>100%</w:t>
            </w:r>
          </w:p>
        </w:tc>
        <w:tc>
          <w:tcPr>
            <w:tcW w:w="1276" w:type="dxa"/>
            <w:tcBorders>
              <w:top w:val="nil"/>
              <w:left w:val="nil"/>
              <w:bottom w:val="single" w:sz="4" w:space="0" w:color="auto"/>
              <w:right w:val="single" w:sz="4" w:space="0" w:color="auto"/>
            </w:tcBorders>
            <w:vAlign w:val="center"/>
          </w:tcPr>
          <w:p w14:paraId="58B6E90A" w14:textId="753EC22A" w:rsidR="00720DDC" w:rsidRPr="001F27E7" w:rsidRDefault="00720DDC" w:rsidP="00720DDC">
            <w:pPr>
              <w:ind w:right="141"/>
              <w:jc w:val="center"/>
              <w:rPr>
                <w:rFonts w:ascii="Calibri" w:hAnsi="Calibri" w:cs="Calibri"/>
                <w:color w:val="000000"/>
                <w:sz w:val="22"/>
                <w:szCs w:val="22"/>
              </w:rPr>
            </w:pPr>
            <w:r>
              <w:rPr>
                <w:rFonts w:ascii="Calibri" w:hAnsi="Calibri" w:cs="Calibri"/>
                <w:color w:val="000000"/>
                <w:sz w:val="22"/>
                <w:szCs w:val="22"/>
              </w:rPr>
              <w:t>35%</w:t>
            </w:r>
          </w:p>
        </w:tc>
      </w:tr>
      <w:tr w:rsidR="00720DDC" w:rsidRPr="001F27E7" w14:paraId="0CBDDB5B" w14:textId="7C1701FD" w:rsidTr="00F02428">
        <w:trPr>
          <w:trHeight w:val="20"/>
          <w:jc w:val="center"/>
        </w:trPr>
        <w:tc>
          <w:tcPr>
            <w:tcW w:w="81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00B0EC7" w14:textId="77777777" w:rsidR="00720DDC" w:rsidRPr="001F27E7" w:rsidRDefault="00720DDC" w:rsidP="00720DDC">
            <w:pPr>
              <w:ind w:left="122" w:right="126"/>
              <w:jc w:val="center"/>
              <w:rPr>
                <w:rFonts w:ascii="Calibri" w:hAnsi="Calibri" w:cs="Calibri"/>
                <w:color w:val="000000"/>
                <w:sz w:val="22"/>
                <w:szCs w:val="22"/>
              </w:rPr>
            </w:pPr>
            <w:r w:rsidRPr="001F27E7">
              <w:rPr>
                <w:rFonts w:ascii="Calibri" w:hAnsi="Calibri" w:cs="Calibri"/>
                <w:color w:val="000000"/>
                <w:sz w:val="22"/>
                <w:szCs w:val="22"/>
              </w:rPr>
              <w:t>5</w:t>
            </w:r>
          </w:p>
        </w:tc>
        <w:tc>
          <w:tcPr>
            <w:tcW w:w="3569"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342A0E7" w14:textId="77777777" w:rsidR="00720DDC" w:rsidRPr="001F27E7" w:rsidRDefault="00720DDC" w:rsidP="00720DDC">
            <w:pPr>
              <w:ind w:left="124" w:right="86"/>
              <w:rPr>
                <w:rFonts w:ascii="Calibri" w:hAnsi="Calibri" w:cs="Calibri"/>
                <w:color w:val="000000"/>
                <w:sz w:val="22"/>
                <w:szCs w:val="22"/>
              </w:rPr>
            </w:pPr>
            <w:r w:rsidRPr="001F27E7">
              <w:rPr>
                <w:rFonts w:ascii="Calibri" w:hAnsi="Calibri" w:cs="Calibri"/>
                <w:color w:val="000000"/>
                <w:sz w:val="22"/>
                <w:szCs w:val="22"/>
              </w:rPr>
              <w:t>Common Staircase, lift and lobby etc.</w:t>
            </w:r>
          </w:p>
        </w:tc>
        <w:tc>
          <w:tcPr>
            <w:tcW w:w="1144"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E238D61" w14:textId="3F908DEF" w:rsidR="00720DDC" w:rsidRPr="001F27E7" w:rsidRDefault="00720DDC" w:rsidP="00720DDC">
            <w:pPr>
              <w:ind w:right="127"/>
              <w:jc w:val="center"/>
              <w:rPr>
                <w:rFonts w:ascii="Calibri" w:hAnsi="Calibri" w:cs="Calibri"/>
                <w:color w:val="000000"/>
                <w:sz w:val="22"/>
                <w:szCs w:val="22"/>
              </w:rPr>
            </w:pPr>
            <w:r>
              <w:rPr>
                <w:rFonts w:ascii="Calibri" w:hAnsi="Calibri" w:cs="Calibri"/>
                <w:color w:val="000000"/>
                <w:sz w:val="22"/>
                <w:szCs w:val="22"/>
              </w:rPr>
              <w:t>2%</w:t>
            </w:r>
          </w:p>
        </w:tc>
        <w:tc>
          <w:tcPr>
            <w:tcW w:w="718"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4F3AEBC" w14:textId="6CD7B33C" w:rsidR="00720DDC" w:rsidRPr="001F27E7" w:rsidRDefault="00720DDC" w:rsidP="00720DDC">
            <w:pPr>
              <w:ind w:right="127"/>
              <w:jc w:val="center"/>
              <w:rPr>
                <w:rFonts w:ascii="Calibri" w:hAnsi="Calibri" w:cs="Calibri"/>
                <w:color w:val="000000"/>
                <w:sz w:val="22"/>
                <w:szCs w:val="22"/>
              </w:rPr>
            </w:pPr>
            <w:r>
              <w:rPr>
                <w:rFonts w:ascii="Calibri" w:hAnsi="Calibri" w:cs="Calibri"/>
                <w:color w:val="000000"/>
                <w:sz w:val="22"/>
                <w:szCs w:val="22"/>
              </w:rPr>
              <w:t>100%</w:t>
            </w:r>
          </w:p>
        </w:tc>
        <w:tc>
          <w:tcPr>
            <w:tcW w:w="836"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3833CBC" w14:textId="77D33C39" w:rsidR="00720DDC" w:rsidRPr="001F27E7" w:rsidRDefault="00720DDC" w:rsidP="00720DDC">
            <w:pPr>
              <w:ind w:right="141"/>
              <w:jc w:val="center"/>
              <w:rPr>
                <w:rFonts w:ascii="Calibri" w:hAnsi="Calibri" w:cs="Calibri"/>
                <w:color w:val="000000"/>
                <w:sz w:val="22"/>
                <w:szCs w:val="22"/>
              </w:rPr>
            </w:pPr>
            <w:r>
              <w:rPr>
                <w:rFonts w:ascii="Calibri" w:hAnsi="Calibri" w:cs="Calibri"/>
                <w:color w:val="000000"/>
                <w:sz w:val="22"/>
                <w:szCs w:val="22"/>
              </w:rPr>
              <w:t>33%</w:t>
            </w:r>
          </w:p>
        </w:tc>
        <w:tc>
          <w:tcPr>
            <w:tcW w:w="712" w:type="dxa"/>
            <w:tcBorders>
              <w:top w:val="nil"/>
              <w:left w:val="nil"/>
              <w:bottom w:val="single" w:sz="4" w:space="0" w:color="auto"/>
              <w:right w:val="single" w:sz="4" w:space="0" w:color="auto"/>
            </w:tcBorders>
            <w:vAlign w:val="center"/>
          </w:tcPr>
          <w:p w14:paraId="063F7E3A" w14:textId="6FEA22DF" w:rsidR="00720DDC" w:rsidRPr="001F27E7" w:rsidRDefault="00720DDC" w:rsidP="00720DDC">
            <w:pPr>
              <w:ind w:right="141"/>
              <w:jc w:val="center"/>
              <w:rPr>
                <w:rFonts w:ascii="Calibri" w:hAnsi="Calibri" w:cs="Calibri"/>
                <w:color w:val="000000"/>
                <w:sz w:val="22"/>
                <w:szCs w:val="22"/>
              </w:rPr>
            </w:pPr>
            <w:r>
              <w:rPr>
                <w:rFonts w:ascii="Calibri" w:hAnsi="Calibri" w:cs="Calibri"/>
                <w:color w:val="000000"/>
                <w:sz w:val="22"/>
                <w:szCs w:val="22"/>
              </w:rPr>
              <w:t>100%</w:t>
            </w:r>
          </w:p>
        </w:tc>
        <w:tc>
          <w:tcPr>
            <w:tcW w:w="847" w:type="dxa"/>
            <w:tcBorders>
              <w:top w:val="nil"/>
              <w:left w:val="nil"/>
              <w:bottom w:val="single" w:sz="4" w:space="0" w:color="auto"/>
              <w:right w:val="single" w:sz="4" w:space="0" w:color="auto"/>
            </w:tcBorders>
            <w:vAlign w:val="center"/>
          </w:tcPr>
          <w:p w14:paraId="265D37CF" w14:textId="72F14CB2" w:rsidR="00720DDC" w:rsidRPr="001F27E7" w:rsidRDefault="00720DDC" w:rsidP="00720DDC">
            <w:pPr>
              <w:ind w:right="141"/>
              <w:jc w:val="center"/>
              <w:rPr>
                <w:rFonts w:ascii="Calibri" w:hAnsi="Calibri" w:cs="Calibri"/>
                <w:color w:val="000000"/>
                <w:sz w:val="22"/>
                <w:szCs w:val="22"/>
              </w:rPr>
            </w:pPr>
            <w:r>
              <w:rPr>
                <w:rFonts w:ascii="Calibri" w:hAnsi="Calibri" w:cs="Calibri"/>
                <w:color w:val="000000"/>
                <w:sz w:val="22"/>
                <w:szCs w:val="22"/>
              </w:rPr>
              <w:t>100%</w:t>
            </w:r>
          </w:p>
        </w:tc>
        <w:tc>
          <w:tcPr>
            <w:tcW w:w="1276" w:type="dxa"/>
            <w:tcBorders>
              <w:top w:val="nil"/>
              <w:left w:val="nil"/>
              <w:bottom w:val="single" w:sz="4" w:space="0" w:color="auto"/>
              <w:right w:val="single" w:sz="4" w:space="0" w:color="auto"/>
            </w:tcBorders>
            <w:vAlign w:val="center"/>
          </w:tcPr>
          <w:p w14:paraId="19B4538E" w14:textId="72ECF2C6" w:rsidR="00720DDC" w:rsidRPr="001F27E7" w:rsidRDefault="00720DDC" w:rsidP="00720DDC">
            <w:pPr>
              <w:ind w:right="141"/>
              <w:jc w:val="center"/>
              <w:rPr>
                <w:rFonts w:ascii="Calibri" w:hAnsi="Calibri" w:cs="Calibri"/>
                <w:color w:val="000000"/>
                <w:sz w:val="22"/>
                <w:szCs w:val="22"/>
              </w:rPr>
            </w:pPr>
            <w:r>
              <w:rPr>
                <w:rFonts w:ascii="Calibri" w:hAnsi="Calibri" w:cs="Calibri"/>
                <w:color w:val="000000"/>
                <w:sz w:val="22"/>
                <w:szCs w:val="22"/>
              </w:rPr>
              <w:t>35%</w:t>
            </w:r>
          </w:p>
        </w:tc>
      </w:tr>
      <w:tr w:rsidR="00720DDC" w:rsidRPr="001F27E7" w14:paraId="5753405D" w14:textId="35F61FD1" w:rsidTr="00F02428">
        <w:trPr>
          <w:trHeight w:val="20"/>
          <w:jc w:val="center"/>
        </w:trPr>
        <w:tc>
          <w:tcPr>
            <w:tcW w:w="81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A94EAA1" w14:textId="77777777" w:rsidR="00720DDC" w:rsidRPr="001F27E7" w:rsidRDefault="00720DDC" w:rsidP="00720DDC">
            <w:pPr>
              <w:ind w:left="122" w:right="126"/>
              <w:jc w:val="center"/>
              <w:rPr>
                <w:rFonts w:ascii="Calibri" w:hAnsi="Calibri" w:cs="Calibri"/>
                <w:color w:val="000000"/>
                <w:sz w:val="22"/>
                <w:szCs w:val="22"/>
              </w:rPr>
            </w:pPr>
            <w:r w:rsidRPr="001F27E7">
              <w:rPr>
                <w:rFonts w:ascii="Calibri" w:hAnsi="Calibri" w:cs="Calibri"/>
                <w:color w:val="000000"/>
                <w:sz w:val="22"/>
                <w:szCs w:val="22"/>
              </w:rPr>
              <w:t>7</w:t>
            </w:r>
          </w:p>
        </w:tc>
        <w:tc>
          <w:tcPr>
            <w:tcW w:w="3569"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DFA01A5" w14:textId="77777777" w:rsidR="00720DDC" w:rsidRPr="001F27E7" w:rsidRDefault="00720DDC" w:rsidP="00720DDC">
            <w:pPr>
              <w:ind w:left="124" w:right="86"/>
              <w:rPr>
                <w:rFonts w:ascii="Calibri" w:hAnsi="Calibri" w:cs="Calibri"/>
                <w:color w:val="000000"/>
                <w:sz w:val="22"/>
                <w:szCs w:val="22"/>
              </w:rPr>
            </w:pPr>
            <w:r w:rsidRPr="001F27E7">
              <w:rPr>
                <w:rFonts w:ascii="Calibri" w:hAnsi="Calibri" w:cs="Calibri"/>
                <w:color w:val="000000"/>
                <w:sz w:val="22"/>
                <w:szCs w:val="22"/>
              </w:rPr>
              <w:t>Brickwork</w:t>
            </w:r>
          </w:p>
        </w:tc>
        <w:tc>
          <w:tcPr>
            <w:tcW w:w="1144"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B1E0B02" w14:textId="082C27FF" w:rsidR="00720DDC" w:rsidRPr="001F27E7" w:rsidRDefault="00720DDC" w:rsidP="00720DDC">
            <w:pPr>
              <w:ind w:right="127"/>
              <w:jc w:val="center"/>
              <w:rPr>
                <w:rFonts w:ascii="Calibri" w:hAnsi="Calibri" w:cs="Calibri"/>
                <w:color w:val="000000"/>
                <w:sz w:val="22"/>
                <w:szCs w:val="22"/>
              </w:rPr>
            </w:pPr>
            <w:r>
              <w:rPr>
                <w:rFonts w:ascii="Calibri" w:hAnsi="Calibri" w:cs="Calibri"/>
                <w:color w:val="000000"/>
                <w:sz w:val="22"/>
                <w:szCs w:val="22"/>
              </w:rPr>
              <w:t>6%</w:t>
            </w:r>
          </w:p>
        </w:tc>
        <w:tc>
          <w:tcPr>
            <w:tcW w:w="718"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A990D24" w14:textId="034DBC09" w:rsidR="00720DDC" w:rsidRPr="001F27E7" w:rsidRDefault="00720DDC" w:rsidP="00720DDC">
            <w:pPr>
              <w:ind w:right="127"/>
              <w:jc w:val="center"/>
              <w:rPr>
                <w:rFonts w:ascii="Calibri" w:hAnsi="Calibri" w:cs="Calibri"/>
                <w:color w:val="000000"/>
                <w:sz w:val="22"/>
                <w:szCs w:val="22"/>
              </w:rPr>
            </w:pPr>
            <w:r>
              <w:rPr>
                <w:rFonts w:ascii="Calibri" w:hAnsi="Calibri" w:cs="Calibri"/>
                <w:color w:val="000000"/>
                <w:sz w:val="22"/>
                <w:szCs w:val="22"/>
              </w:rPr>
              <w:t>100%</w:t>
            </w:r>
          </w:p>
        </w:tc>
        <w:tc>
          <w:tcPr>
            <w:tcW w:w="836"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C99E783" w14:textId="4755ECBD" w:rsidR="00720DDC" w:rsidRPr="001F27E7" w:rsidRDefault="00720DDC" w:rsidP="00720DDC">
            <w:pPr>
              <w:ind w:right="141"/>
              <w:jc w:val="center"/>
              <w:rPr>
                <w:rFonts w:ascii="Calibri" w:hAnsi="Calibri" w:cs="Calibri"/>
                <w:color w:val="000000"/>
                <w:sz w:val="22"/>
                <w:szCs w:val="22"/>
              </w:rPr>
            </w:pPr>
            <w:r>
              <w:rPr>
                <w:rFonts w:ascii="Calibri" w:hAnsi="Calibri" w:cs="Calibri"/>
                <w:color w:val="000000"/>
                <w:sz w:val="22"/>
                <w:szCs w:val="22"/>
              </w:rPr>
              <w:t>33%</w:t>
            </w:r>
          </w:p>
        </w:tc>
        <w:tc>
          <w:tcPr>
            <w:tcW w:w="712" w:type="dxa"/>
            <w:tcBorders>
              <w:top w:val="nil"/>
              <w:left w:val="nil"/>
              <w:bottom w:val="single" w:sz="4" w:space="0" w:color="auto"/>
              <w:right w:val="single" w:sz="4" w:space="0" w:color="auto"/>
            </w:tcBorders>
            <w:vAlign w:val="center"/>
          </w:tcPr>
          <w:p w14:paraId="6A5C9A7C" w14:textId="1BAB4409" w:rsidR="00720DDC" w:rsidRPr="001F27E7" w:rsidRDefault="00720DDC" w:rsidP="00720DDC">
            <w:pPr>
              <w:ind w:right="141"/>
              <w:jc w:val="center"/>
              <w:rPr>
                <w:rFonts w:ascii="Calibri" w:hAnsi="Calibri" w:cs="Calibri"/>
                <w:color w:val="000000"/>
                <w:sz w:val="22"/>
                <w:szCs w:val="22"/>
              </w:rPr>
            </w:pPr>
            <w:r>
              <w:rPr>
                <w:rFonts w:ascii="Calibri" w:hAnsi="Calibri" w:cs="Calibri"/>
                <w:color w:val="000000"/>
                <w:sz w:val="22"/>
                <w:szCs w:val="22"/>
              </w:rPr>
              <w:t>100%</w:t>
            </w:r>
          </w:p>
        </w:tc>
        <w:tc>
          <w:tcPr>
            <w:tcW w:w="847" w:type="dxa"/>
            <w:tcBorders>
              <w:top w:val="nil"/>
              <w:left w:val="nil"/>
              <w:bottom w:val="single" w:sz="4" w:space="0" w:color="auto"/>
              <w:right w:val="single" w:sz="4" w:space="0" w:color="auto"/>
            </w:tcBorders>
            <w:vAlign w:val="center"/>
          </w:tcPr>
          <w:p w14:paraId="75094FA5" w14:textId="6EE2CC96" w:rsidR="00720DDC" w:rsidRPr="001F27E7" w:rsidRDefault="00720DDC" w:rsidP="00720DDC">
            <w:pPr>
              <w:ind w:right="141"/>
              <w:jc w:val="center"/>
              <w:rPr>
                <w:rFonts w:ascii="Calibri" w:hAnsi="Calibri" w:cs="Calibri"/>
                <w:color w:val="000000"/>
                <w:sz w:val="22"/>
                <w:szCs w:val="22"/>
              </w:rPr>
            </w:pPr>
            <w:r>
              <w:rPr>
                <w:rFonts w:ascii="Calibri" w:hAnsi="Calibri" w:cs="Calibri"/>
                <w:color w:val="000000"/>
                <w:sz w:val="22"/>
                <w:szCs w:val="22"/>
              </w:rPr>
              <w:t>100%</w:t>
            </w:r>
          </w:p>
        </w:tc>
        <w:tc>
          <w:tcPr>
            <w:tcW w:w="1276" w:type="dxa"/>
            <w:tcBorders>
              <w:top w:val="nil"/>
              <w:left w:val="nil"/>
              <w:bottom w:val="single" w:sz="4" w:space="0" w:color="auto"/>
              <w:right w:val="single" w:sz="4" w:space="0" w:color="auto"/>
            </w:tcBorders>
            <w:vAlign w:val="center"/>
          </w:tcPr>
          <w:p w14:paraId="3E2F555D" w14:textId="6E149095" w:rsidR="00720DDC" w:rsidRPr="001F27E7" w:rsidRDefault="00720DDC" w:rsidP="00720DDC">
            <w:pPr>
              <w:ind w:right="141"/>
              <w:jc w:val="center"/>
              <w:rPr>
                <w:rFonts w:ascii="Calibri" w:hAnsi="Calibri" w:cs="Calibri"/>
                <w:color w:val="000000"/>
                <w:sz w:val="22"/>
                <w:szCs w:val="22"/>
              </w:rPr>
            </w:pPr>
            <w:r>
              <w:rPr>
                <w:rFonts w:ascii="Calibri" w:hAnsi="Calibri" w:cs="Calibri"/>
                <w:color w:val="000000"/>
                <w:sz w:val="22"/>
                <w:szCs w:val="22"/>
              </w:rPr>
              <w:t>35%</w:t>
            </w:r>
          </w:p>
        </w:tc>
      </w:tr>
      <w:tr w:rsidR="00720DDC" w:rsidRPr="001F27E7" w14:paraId="182A1A87" w14:textId="38EAB2B8" w:rsidTr="00F02428">
        <w:trPr>
          <w:trHeight w:val="20"/>
          <w:jc w:val="center"/>
        </w:trPr>
        <w:tc>
          <w:tcPr>
            <w:tcW w:w="81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FD91D55" w14:textId="77777777" w:rsidR="00720DDC" w:rsidRPr="001F27E7" w:rsidRDefault="00720DDC" w:rsidP="00720DDC">
            <w:pPr>
              <w:ind w:left="122" w:right="126"/>
              <w:jc w:val="center"/>
              <w:rPr>
                <w:rFonts w:ascii="Calibri" w:hAnsi="Calibri" w:cs="Calibri"/>
                <w:color w:val="000000"/>
                <w:sz w:val="22"/>
                <w:szCs w:val="22"/>
              </w:rPr>
            </w:pPr>
            <w:r w:rsidRPr="001F27E7">
              <w:rPr>
                <w:rFonts w:ascii="Calibri" w:hAnsi="Calibri" w:cs="Calibri"/>
                <w:color w:val="000000"/>
                <w:sz w:val="22"/>
                <w:szCs w:val="22"/>
              </w:rPr>
              <w:t>9</w:t>
            </w:r>
          </w:p>
        </w:tc>
        <w:tc>
          <w:tcPr>
            <w:tcW w:w="3569"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7470EC9" w14:textId="77777777" w:rsidR="00720DDC" w:rsidRPr="001F27E7" w:rsidRDefault="00720DDC" w:rsidP="00720DDC">
            <w:pPr>
              <w:ind w:left="124" w:right="86"/>
              <w:rPr>
                <w:rFonts w:ascii="Calibri" w:hAnsi="Calibri" w:cs="Calibri"/>
                <w:color w:val="000000"/>
                <w:sz w:val="22"/>
                <w:szCs w:val="22"/>
              </w:rPr>
            </w:pPr>
            <w:r w:rsidRPr="001F27E7">
              <w:rPr>
                <w:rFonts w:ascii="Calibri" w:hAnsi="Calibri" w:cs="Calibri"/>
                <w:color w:val="000000"/>
                <w:sz w:val="22"/>
                <w:szCs w:val="22"/>
              </w:rPr>
              <w:t>Plaster</w:t>
            </w:r>
          </w:p>
        </w:tc>
        <w:tc>
          <w:tcPr>
            <w:tcW w:w="1144"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C0F04BE" w14:textId="25800534" w:rsidR="00720DDC" w:rsidRPr="001F27E7" w:rsidRDefault="00720DDC" w:rsidP="00720DDC">
            <w:pPr>
              <w:ind w:right="127"/>
              <w:jc w:val="center"/>
              <w:rPr>
                <w:rFonts w:ascii="Calibri" w:hAnsi="Calibri" w:cs="Calibri"/>
                <w:color w:val="000000"/>
                <w:sz w:val="22"/>
                <w:szCs w:val="22"/>
              </w:rPr>
            </w:pPr>
            <w:r>
              <w:rPr>
                <w:rFonts w:ascii="Calibri" w:hAnsi="Calibri" w:cs="Calibri"/>
                <w:color w:val="000000"/>
                <w:sz w:val="22"/>
                <w:szCs w:val="22"/>
              </w:rPr>
              <w:t>5%</w:t>
            </w:r>
          </w:p>
        </w:tc>
        <w:tc>
          <w:tcPr>
            <w:tcW w:w="718"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735D10E" w14:textId="4171C77C" w:rsidR="00720DDC" w:rsidRPr="001F27E7" w:rsidRDefault="00720DDC" w:rsidP="00720DDC">
            <w:pPr>
              <w:ind w:right="127"/>
              <w:jc w:val="center"/>
              <w:rPr>
                <w:rFonts w:ascii="Calibri" w:hAnsi="Calibri" w:cs="Calibri"/>
                <w:color w:val="000000"/>
                <w:sz w:val="22"/>
                <w:szCs w:val="22"/>
              </w:rPr>
            </w:pPr>
            <w:r>
              <w:rPr>
                <w:rFonts w:ascii="Calibri" w:hAnsi="Calibri" w:cs="Calibri"/>
                <w:color w:val="000000"/>
                <w:sz w:val="22"/>
                <w:szCs w:val="22"/>
              </w:rPr>
              <w:t>100%</w:t>
            </w:r>
          </w:p>
        </w:tc>
        <w:tc>
          <w:tcPr>
            <w:tcW w:w="836"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6A1CC5E" w14:textId="7D0E1589" w:rsidR="00720DDC" w:rsidRPr="001F27E7" w:rsidRDefault="00720DDC" w:rsidP="00720DDC">
            <w:pPr>
              <w:ind w:right="141"/>
              <w:jc w:val="center"/>
              <w:rPr>
                <w:rFonts w:ascii="Calibri" w:hAnsi="Calibri" w:cs="Calibri"/>
                <w:color w:val="000000"/>
                <w:sz w:val="22"/>
                <w:szCs w:val="22"/>
              </w:rPr>
            </w:pPr>
            <w:r>
              <w:rPr>
                <w:rFonts w:ascii="Calibri" w:hAnsi="Calibri" w:cs="Calibri"/>
                <w:color w:val="000000"/>
                <w:sz w:val="22"/>
                <w:szCs w:val="22"/>
              </w:rPr>
              <w:t>33%</w:t>
            </w:r>
          </w:p>
        </w:tc>
        <w:tc>
          <w:tcPr>
            <w:tcW w:w="712" w:type="dxa"/>
            <w:tcBorders>
              <w:top w:val="nil"/>
              <w:left w:val="nil"/>
              <w:bottom w:val="single" w:sz="4" w:space="0" w:color="auto"/>
              <w:right w:val="single" w:sz="4" w:space="0" w:color="auto"/>
            </w:tcBorders>
            <w:vAlign w:val="center"/>
          </w:tcPr>
          <w:p w14:paraId="6845FFC3" w14:textId="314186E6" w:rsidR="00720DDC" w:rsidRPr="001F27E7" w:rsidRDefault="00720DDC" w:rsidP="00720DDC">
            <w:pPr>
              <w:ind w:right="141"/>
              <w:jc w:val="center"/>
              <w:rPr>
                <w:rFonts w:ascii="Calibri" w:hAnsi="Calibri" w:cs="Calibri"/>
                <w:color w:val="000000"/>
                <w:sz w:val="22"/>
                <w:szCs w:val="22"/>
              </w:rPr>
            </w:pPr>
            <w:r>
              <w:rPr>
                <w:rFonts w:ascii="Calibri" w:hAnsi="Calibri" w:cs="Calibri"/>
                <w:color w:val="000000"/>
                <w:sz w:val="22"/>
                <w:szCs w:val="22"/>
              </w:rPr>
              <w:t>100%</w:t>
            </w:r>
          </w:p>
        </w:tc>
        <w:tc>
          <w:tcPr>
            <w:tcW w:w="847" w:type="dxa"/>
            <w:tcBorders>
              <w:top w:val="nil"/>
              <w:left w:val="nil"/>
              <w:bottom w:val="single" w:sz="4" w:space="0" w:color="auto"/>
              <w:right w:val="single" w:sz="4" w:space="0" w:color="auto"/>
            </w:tcBorders>
            <w:vAlign w:val="center"/>
          </w:tcPr>
          <w:p w14:paraId="430298D9" w14:textId="03B06589" w:rsidR="00720DDC" w:rsidRPr="001F27E7" w:rsidRDefault="00720DDC" w:rsidP="00720DDC">
            <w:pPr>
              <w:ind w:right="141"/>
              <w:jc w:val="center"/>
              <w:rPr>
                <w:rFonts w:ascii="Calibri" w:hAnsi="Calibri" w:cs="Calibri"/>
                <w:color w:val="000000"/>
                <w:sz w:val="22"/>
                <w:szCs w:val="22"/>
              </w:rPr>
            </w:pPr>
            <w:r>
              <w:rPr>
                <w:rFonts w:ascii="Calibri" w:hAnsi="Calibri" w:cs="Calibri"/>
                <w:color w:val="000000"/>
                <w:sz w:val="22"/>
                <w:szCs w:val="22"/>
              </w:rPr>
              <w:t>100%</w:t>
            </w:r>
          </w:p>
        </w:tc>
        <w:tc>
          <w:tcPr>
            <w:tcW w:w="1276" w:type="dxa"/>
            <w:tcBorders>
              <w:top w:val="nil"/>
              <w:left w:val="nil"/>
              <w:bottom w:val="single" w:sz="4" w:space="0" w:color="auto"/>
              <w:right w:val="single" w:sz="4" w:space="0" w:color="auto"/>
            </w:tcBorders>
            <w:vAlign w:val="center"/>
          </w:tcPr>
          <w:p w14:paraId="1ED6FFD5" w14:textId="61EC482F" w:rsidR="00720DDC" w:rsidRPr="001F27E7" w:rsidRDefault="00720DDC" w:rsidP="00720DDC">
            <w:pPr>
              <w:ind w:right="141"/>
              <w:jc w:val="center"/>
              <w:rPr>
                <w:rFonts w:ascii="Calibri" w:hAnsi="Calibri" w:cs="Calibri"/>
                <w:color w:val="000000"/>
                <w:sz w:val="22"/>
                <w:szCs w:val="22"/>
              </w:rPr>
            </w:pPr>
            <w:r>
              <w:rPr>
                <w:rFonts w:ascii="Calibri" w:hAnsi="Calibri" w:cs="Calibri"/>
                <w:color w:val="000000"/>
                <w:sz w:val="22"/>
                <w:szCs w:val="22"/>
              </w:rPr>
              <w:t>35%</w:t>
            </w:r>
          </w:p>
        </w:tc>
      </w:tr>
      <w:tr w:rsidR="00720DDC" w:rsidRPr="001F27E7" w14:paraId="4DD661EB" w14:textId="392150B1" w:rsidTr="00F02428">
        <w:trPr>
          <w:trHeight w:val="20"/>
          <w:jc w:val="center"/>
        </w:trPr>
        <w:tc>
          <w:tcPr>
            <w:tcW w:w="81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248617F" w14:textId="77777777" w:rsidR="00720DDC" w:rsidRPr="001F27E7" w:rsidRDefault="00720DDC" w:rsidP="00720DDC">
            <w:pPr>
              <w:ind w:left="122" w:right="126"/>
              <w:jc w:val="center"/>
              <w:rPr>
                <w:rFonts w:ascii="Calibri" w:hAnsi="Calibri" w:cs="Calibri"/>
                <w:color w:val="000000"/>
                <w:sz w:val="22"/>
                <w:szCs w:val="22"/>
              </w:rPr>
            </w:pPr>
            <w:r w:rsidRPr="001F27E7">
              <w:rPr>
                <w:rFonts w:ascii="Calibri" w:hAnsi="Calibri" w:cs="Calibri"/>
                <w:color w:val="000000"/>
                <w:sz w:val="22"/>
                <w:szCs w:val="22"/>
              </w:rPr>
              <w:t>10</w:t>
            </w:r>
          </w:p>
        </w:tc>
        <w:tc>
          <w:tcPr>
            <w:tcW w:w="3569"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DD0FE4E" w14:textId="77777777" w:rsidR="00720DDC" w:rsidRPr="001F27E7" w:rsidRDefault="00720DDC" w:rsidP="00720DDC">
            <w:pPr>
              <w:ind w:left="124" w:right="86"/>
              <w:rPr>
                <w:rFonts w:ascii="Calibri" w:hAnsi="Calibri" w:cs="Calibri"/>
                <w:color w:val="000000"/>
                <w:sz w:val="22"/>
                <w:szCs w:val="22"/>
              </w:rPr>
            </w:pPr>
            <w:r w:rsidRPr="001F27E7">
              <w:rPr>
                <w:rFonts w:ascii="Calibri" w:hAnsi="Calibri" w:cs="Calibri"/>
                <w:color w:val="000000"/>
                <w:sz w:val="22"/>
                <w:szCs w:val="22"/>
              </w:rPr>
              <w:t>Flooring</w:t>
            </w:r>
          </w:p>
        </w:tc>
        <w:tc>
          <w:tcPr>
            <w:tcW w:w="1144"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5B8E6E0" w14:textId="2FCB5469" w:rsidR="00720DDC" w:rsidRPr="001F27E7" w:rsidRDefault="00720DDC" w:rsidP="00720DDC">
            <w:pPr>
              <w:ind w:right="127"/>
              <w:jc w:val="center"/>
              <w:rPr>
                <w:rFonts w:ascii="Calibri" w:hAnsi="Calibri" w:cs="Calibri"/>
                <w:color w:val="000000"/>
                <w:sz w:val="22"/>
                <w:szCs w:val="22"/>
              </w:rPr>
            </w:pPr>
            <w:r>
              <w:rPr>
                <w:rFonts w:ascii="Calibri" w:hAnsi="Calibri" w:cs="Calibri"/>
                <w:color w:val="000000"/>
                <w:sz w:val="22"/>
                <w:szCs w:val="22"/>
              </w:rPr>
              <w:t>10%</w:t>
            </w:r>
          </w:p>
        </w:tc>
        <w:tc>
          <w:tcPr>
            <w:tcW w:w="718"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17E18D7" w14:textId="734143E8" w:rsidR="00720DDC" w:rsidRPr="001F27E7" w:rsidRDefault="00720DDC" w:rsidP="00720DDC">
            <w:pPr>
              <w:ind w:right="127"/>
              <w:jc w:val="center"/>
              <w:rPr>
                <w:rFonts w:ascii="Calibri" w:hAnsi="Calibri" w:cs="Calibri"/>
                <w:color w:val="000000"/>
                <w:sz w:val="22"/>
                <w:szCs w:val="22"/>
              </w:rPr>
            </w:pPr>
            <w:r>
              <w:rPr>
                <w:rFonts w:ascii="Calibri" w:hAnsi="Calibri" w:cs="Calibri"/>
                <w:color w:val="000000"/>
                <w:sz w:val="22"/>
                <w:szCs w:val="22"/>
              </w:rPr>
              <w:t>100%</w:t>
            </w:r>
          </w:p>
        </w:tc>
        <w:tc>
          <w:tcPr>
            <w:tcW w:w="836"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D8B8E13" w14:textId="3AD92625" w:rsidR="00720DDC" w:rsidRPr="001F27E7" w:rsidRDefault="00720DDC" w:rsidP="00720DDC">
            <w:pPr>
              <w:ind w:right="141"/>
              <w:jc w:val="center"/>
              <w:rPr>
                <w:rFonts w:ascii="Calibri" w:hAnsi="Calibri" w:cs="Calibri"/>
                <w:color w:val="000000"/>
                <w:sz w:val="22"/>
                <w:szCs w:val="22"/>
              </w:rPr>
            </w:pPr>
            <w:r>
              <w:rPr>
                <w:rFonts w:ascii="Calibri" w:hAnsi="Calibri" w:cs="Calibri"/>
                <w:color w:val="000000"/>
                <w:sz w:val="22"/>
                <w:szCs w:val="22"/>
              </w:rPr>
              <w:t>33%</w:t>
            </w:r>
          </w:p>
        </w:tc>
        <w:tc>
          <w:tcPr>
            <w:tcW w:w="712" w:type="dxa"/>
            <w:tcBorders>
              <w:top w:val="nil"/>
              <w:left w:val="nil"/>
              <w:bottom w:val="single" w:sz="4" w:space="0" w:color="auto"/>
              <w:right w:val="single" w:sz="4" w:space="0" w:color="auto"/>
            </w:tcBorders>
            <w:vAlign w:val="center"/>
          </w:tcPr>
          <w:p w14:paraId="07A98AFD" w14:textId="0931DB46" w:rsidR="00720DDC" w:rsidRPr="001F27E7" w:rsidRDefault="00720DDC" w:rsidP="00720DDC">
            <w:pPr>
              <w:ind w:right="141"/>
              <w:jc w:val="center"/>
              <w:rPr>
                <w:rFonts w:ascii="Calibri" w:hAnsi="Calibri" w:cs="Calibri"/>
                <w:color w:val="000000"/>
                <w:sz w:val="22"/>
                <w:szCs w:val="22"/>
              </w:rPr>
            </w:pPr>
            <w:r>
              <w:rPr>
                <w:rFonts w:ascii="Calibri" w:hAnsi="Calibri" w:cs="Calibri"/>
                <w:color w:val="000000"/>
                <w:sz w:val="22"/>
                <w:szCs w:val="22"/>
              </w:rPr>
              <w:t>100%</w:t>
            </w:r>
          </w:p>
        </w:tc>
        <w:tc>
          <w:tcPr>
            <w:tcW w:w="847" w:type="dxa"/>
            <w:tcBorders>
              <w:top w:val="nil"/>
              <w:left w:val="nil"/>
              <w:bottom w:val="single" w:sz="4" w:space="0" w:color="auto"/>
              <w:right w:val="single" w:sz="4" w:space="0" w:color="auto"/>
            </w:tcBorders>
            <w:vAlign w:val="center"/>
          </w:tcPr>
          <w:p w14:paraId="259AC457" w14:textId="513C45AF" w:rsidR="00720DDC" w:rsidRPr="001F27E7" w:rsidRDefault="00720DDC" w:rsidP="00720DDC">
            <w:pPr>
              <w:ind w:right="141"/>
              <w:jc w:val="center"/>
              <w:rPr>
                <w:rFonts w:ascii="Calibri" w:hAnsi="Calibri" w:cs="Calibri"/>
                <w:color w:val="000000"/>
                <w:sz w:val="22"/>
                <w:szCs w:val="22"/>
              </w:rPr>
            </w:pPr>
            <w:r>
              <w:rPr>
                <w:rFonts w:ascii="Calibri" w:hAnsi="Calibri" w:cs="Calibri"/>
                <w:color w:val="000000"/>
                <w:sz w:val="22"/>
                <w:szCs w:val="22"/>
              </w:rPr>
              <w:t>100%</w:t>
            </w:r>
          </w:p>
        </w:tc>
        <w:tc>
          <w:tcPr>
            <w:tcW w:w="1276" w:type="dxa"/>
            <w:tcBorders>
              <w:top w:val="nil"/>
              <w:left w:val="nil"/>
              <w:bottom w:val="single" w:sz="4" w:space="0" w:color="auto"/>
              <w:right w:val="single" w:sz="4" w:space="0" w:color="auto"/>
            </w:tcBorders>
            <w:vAlign w:val="center"/>
          </w:tcPr>
          <w:p w14:paraId="4E2166A0" w14:textId="0749E959" w:rsidR="00720DDC" w:rsidRPr="001F27E7" w:rsidRDefault="00720DDC" w:rsidP="00720DDC">
            <w:pPr>
              <w:ind w:right="141"/>
              <w:jc w:val="center"/>
              <w:rPr>
                <w:rFonts w:ascii="Calibri" w:hAnsi="Calibri" w:cs="Calibri"/>
                <w:color w:val="000000"/>
                <w:sz w:val="22"/>
                <w:szCs w:val="22"/>
              </w:rPr>
            </w:pPr>
            <w:r>
              <w:rPr>
                <w:rFonts w:ascii="Calibri" w:hAnsi="Calibri" w:cs="Calibri"/>
                <w:color w:val="000000"/>
                <w:sz w:val="22"/>
                <w:szCs w:val="22"/>
              </w:rPr>
              <w:t>35%</w:t>
            </w:r>
          </w:p>
        </w:tc>
      </w:tr>
      <w:tr w:rsidR="00720DDC" w:rsidRPr="001F27E7" w14:paraId="63EAB362" w14:textId="726AD72C" w:rsidTr="00F02428">
        <w:trPr>
          <w:trHeight w:val="20"/>
          <w:jc w:val="center"/>
        </w:trPr>
        <w:tc>
          <w:tcPr>
            <w:tcW w:w="81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47752B5" w14:textId="77777777" w:rsidR="00720DDC" w:rsidRPr="001F27E7" w:rsidRDefault="00720DDC" w:rsidP="00720DDC">
            <w:pPr>
              <w:ind w:left="122" w:right="126"/>
              <w:jc w:val="center"/>
              <w:rPr>
                <w:rFonts w:ascii="Calibri" w:hAnsi="Calibri" w:cs="Calibri"/>
                <w:color w:val="000000"/>
                <w:sz w:val="22"/>
                <w:szCs w:val="22"/>
              </w:rPr>
            </w:pPr>
            <w:r w:rsidRPr="001F27E7">
              <w:rPr>
                <w:rFonts w:ascii="Calibri" w:hAnsi="Calibri" w:cs="Calibri"/>
                <w:color w:val="000000"/>
                <w:sz w:val="22"/>
                <w:szCs w:val="22"/>
              </w:rPr>
              <w:t>11</w:t>
            </w:r>
          </w:p>
        </w:tc>
        <w:tc>
          <w:tcPr>
            <w:tcW w:w="3569"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0ACB787" w14:textId="77777777" w:rsidR="00720DDC" w:rsidRPr="001F27E7" w:rsidRDefault="00720DDC" w:rsidP="00720DDC">
            <w:pPr>
              <w:ind w:left="124" w:right="86"/>
              <w:rPr>
                <w:rFonts w:ascii="Calibri" w:hAnsi="Calibri" w:cs="Calibri"/>
                <w:color w:val="000000"/>
                <w:sz w:val="22"/>
                <w:szCs w:val="22"/>
              </w:rPr>
            </w:pPr>
            <w:r w:rsidRPr="001F27E7">
              <w:rPr>
                <w:rFonts w:ascii="Calibri" w:hAnsi="Calibri" w:cs="Calibri"/>
                <w:color w:val="000000"/>
                <w:sz w:val="22"/>
                <w:szCs w:val="22"/>
              </w:rPr>
              <w:t>MEP Services</w:t>
            </w:r>
          </w:p>
        </w:tc>
        <w:tc>
          <w:tcPr>
            <w:tcW w:w="1144"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D09A4B6" w14:textId="02D744A9" w:rsidR="00720DDC" w:rsidRPr="001F27E7" w:rsidRDefault="00720DDC" w:rsidP="00720DDC">
            <w:pPr>
              <w:ind w:right="127"/>
              <w:jc w:val="center"/>
              <w:rPr>
                <w:rFonts w:ascii="Calibri" w:hAnsi="Calibri" w:cs="Calibri"/>
                <w:color w:val="000000"/>
                <w:sz w:val="22"/>
                <w:szCs w:val="22"/>
              </w:rPr>
            </w:pPr>
            <w:r>
              <w:rPr>
                <w:rFonts w:ascii="Calibri" w:hAnsi="Calibri" w:cs="Calibri"/>
                <w:color w:val="000000"/>
                <w:sz w:val="22"/>
                <w:szCs w:val="22"/>
              </w:rPr>
              <w:t>10%</w:t>
            </w:r>
          </w:p>
        </w:tc>
        <w:tc>
          <w:tcPr>
            <w:tcW w:w="718"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600BED2" w14:textId="71C1EFD8" w:rsidR="00720DDC" w:rsidRPr="001F27E7" w:rsidRDefault="00720DDC" w:rsidP="00720DDC">
            <w:pPr>
              <w:ind w:right="127"/>
              <w:jc w:val="center"/>
              <w:rPr>
                <w:rFonts w:ascii="Calibri" w:hAnsi="Calibri" w:cs="Calibri"/>
                <w:color w:val="000000"/>
                <w:sz w:val="22"/>
                <w:szCs w:val="22"/>
              </w:rPr>
            </w:pPr>
            <w:r>
              <w:rPr>
                <w:rFonts w:ascii="Calibri" w:hAnsi="Calibri" w:cs="Calibri"/>
                <w:color w:val="000000"/>
                <w:sz w:val="22"/>
                <w:szCs w:val="22"/>
              </w:rPr>
              <w:t>100%</w:t>
            </w:r>
          </w:p>
        </w:tc>
        <w:tc>
          <w:tcPr>
            <w:tcW w:w="836"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5A55CEC" w14:textId="03312922" w:rsidR="00720DDC" w:rsidRPr="001F27E7" w:rsidRDefault="00720DDC" w:rsidP="00720DDC">
            <w:pPr>
              <w:ind w:right="141"/>
              <w:jc w:val="center"/>
              <w:rPr>
                <w:rFonts w:ascii="Calibri" w:hAnsi="Calibri" w:cs="Calibri"/>
                <w:color w:val="000000"/>
                <w:sz w:val="22"/>
                <w:szCs w:val="22"/>
              </w:rPr>
            </w:pPr>
            <w:r>
              <w:rPr>
                <w:rFonts w:ascii="Calibri" w:hAnsi="Calibri" w:cs="Calibri"/>
                <w:color w:val="000000"/>
                <w:sz w:val="22"/>
                <w:szCs w:val="22"/>
              </w:rPr>
              <w:t>17%</w:t>
            </w:r>
          </w:p>
        </w:tc>
        <w:tc>
          <w:tcPr>
            <w:tcW w:w="712" w:type="dxa"/>
            <w:tcBorders>
              <w:top w:val="nil"/>
              <w:left w:val="nil"/>
              <w:bottom w:val="single" w:sz="4" w:space="0" w:color="auto"/>
              <w:right w:val="single" w:sz="4" w:space="0" w:color="auto"/>
            </w:tcBorders>
            <w:vAlign w:val="center"/>
          </w:tcPr>
          <w:p w14:paraId="22C0E22D" w14:textId="79419F93" w:rsidR="00720DDC" w:rsidRPr="001F27E7" w:rsidRDefault="00720DDC" w:rsidP="00720DDC">
            <w:pPr>
              <w:ind w:right="141"/>
              <w:jc w:val="center"/>
              <w:rPr>
                <w:rFonts w:ascii="Calibri" w:hAnsi="Calibri" w:cs="Calibri"/>
                <w:color w:val="000000"/>
                <w:sz w:val="22"/>
                <w:szCs w:val="22"/>
              </w:rPr>
            </w:pPr>
            <w:r>
              <w:rPr>
                <w:rFonts w:ascii="Calibri" w:hAnsi="Calibri" w:cs="Calibri"/>
                <w:color w:val="000000"/>
                <w:sz w:val="22"/>
                <w:szCs w:val="22"/>
              </w:rPr>
              <w:t>100%</w:t>
            </w:r>
          </w:p>
        </w:tc>
        <w:tc>
          <w:tcPr>
            <w:tcW w:w="847" w:type="dxa"/>
            <w:tcBorders>
              <w:top w:val="nil"/>
              <w:left w:val="nil"/>
              <w:bottom w:val="single" w:sz="4" w:space="0" w:color="auto"/>
              <w:right w:val="single" w:sz="4" w:space="0" w:color="auto"/>
            </w:tcBorders>
            <w:vAlign w:val="center"/>
          </w:tcPr>
          <w:p w14:paraId="4AE341F9" w14:textId="6FF90343" w:rsidR="00720DDC" w:rsidRPr="001F27E7" w:rsidRDefault="00720DDC" w:rsidP="00720DDC">
            <w:pPr>
              <w:ind w:right="141"/>
              <w:jc w:val="center"/>
              <w:rPr>
                <w:rFonts w:ascii="Calibri" w:hAnsi="Calibri" w:cs="Calibri"/>
                <w:color w:val="000000"/>
                <w:sz w:val="22"/>
                <w:szCs w:val="22"/>
              </w:rPr>
            </w:pPr>
            <w:r>
              <w:rPr>
                <w:rFonts w:ascii="Calibri" w:hAnsi="Calibri" w:cs="Calibri"/>
                <w:color w:val="000000"/>
                <w:sz w:val="22"/>
                <w:szCs w:val="22"/>
              </w:rPr>
              <w:t>100%</w:t>
            </w:r>
          </w:p>
        </w:tc>
        <w:tc>
          <w:tcPr>
            <w:tcW w:w="1276" w:type="dxa"/>
            <w:tcBorders>
              <w:top w:val="nil"/>
              <w:left w:val="nil"/>
              <w:bottom w:val="single" w:sz="4" w:space="0" w:color="auto"/>
              <w:right w:val="single" w:sz="4" w:space="0" w:color="auto"/>
            </w:tcBorders>
            <w:vAlign w:val="center"/>
          </w:tcPr>
          <w:p w14:paraId="07CDA507" w14:textId="5B7D516A" w:rsidR="00720DDC" w:rsidRPr="001F27E7" w:rsidRDefault="00720DDC" w:rsidP="00720DDC">
            <w:pPr>
              <w:ind w:right="141"/>
              <w:jc w:val="center"/>
              <w:rPr>
                <w:rFonts w:ascii="Calibri" w:hAnsi="Calibri" w:cs="Calibri"/>
                <w:color w:val="000000"/>
                <w:sz w:val="22"/>
                <w:szCs w:val="22"/>
              </w:rPr>
            </w:pPr>
            <w:r>
              <w:rPr>
                <w:rFonts w:ascii="Calibri" w:hAnsi="Calibri" w:cs="Calibri"/>
                <w:color w:val="000000"/>
                <w:sz w:val="22"/>
                <w:szCs w:val="22"/>
              </w:rPr>
              <w:t>35%</w:t>
            </w:r>
          </w:p>
        </w:tc>
      </w:tr>
      <w:tr w:rsidR="00720DDC" w:rsidRPr="001F27E7" w14:paraId="34EA5801" w14:textId="7740C2B3" w:rsidTr="00F02428">
        <w:trPr>
          <w:trHeight w:val="20"/>
          <w:jc w:val="center"/>
        </w:trPr>
        <w:tc>
          <w:tcPr>
            <w:tcW w:w="81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DF094F0" w14:textId="77777777" w:rsidR="00720DDC" w:rsidRPr="001F27E7" w:rsidRDefault="00720DDC" w:rsidP="00720DDC">
            <w:pPr>
              <w:ind w:left="122" w:right="126"/>
              <w:jc w:val="center"/>
              <w:rPr>
                <w:rFonts w:ascii="Calibri" w:hAnsi="Calibri" w:cs="Calibri"/>
                <w:color w:val="000000"/>
                <w:sz w:val="22"/>
                <w:szCs w:val="22"/>
              </w:rPr>
            </w:pPr>
            <w:r w:rsidRPr="001F27E7">
              <w:rPr>
                <w:rFonts w:ascii="Calibri" w:hAnsi="Calibri" w:cs="Calibri"/>
                <w:color w:val="000000"/>
                <w:sz w:val="22"/>
                <w:szCs w:val="22"/>
              </w:rPr>
              <w:t>12</w:t>
            </w:r>
          </w:p>
        </w:tc>
        <w:tc>
          <w:tcPr>
            <w:tcW w:w="3569"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18E88F6" w14:textId="77777777" w:rsidR="00720DDC" w:rsidRPr="001F27E7" w:rsidRDefault="00720DDC" w:rsidP="00720DDC">
            <w:pPr>
              <w:ind w:left="124" w:right="86"/>
              <w:rPr>
                <w:rFonts w:ascii="Calibri" w:hAnsi="Calibri" w:cs="Calibri"/>
                <w:color w:val="000000"/>
                <w:sz w:val="22"/>
                <w:szCs w:val="22"/>
              </w:rPr>
            </w:pPr>
            <w:r w:rsidRPr="001F27E7">
              <w:rPr>
                <w:rFonts w:ascii="Calibri" w:hAnsi="Calibri" w:cs="Calibri"/>
                <w:color w:val="000000"/>
                <w:sz w:val="22"/>
                <w:szCs w:val="22"/>
              </w:rPr>
              <w:t>Door/ Window</w:t>
            </w:r>
          </w:p>
        </w:tc>
        <w:tc>
          <w:tcPr>
            <w:tcW w:w="1144"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4293409" w14:textId="033A163F" w:rsidR="00720DDC" w:rsidRPr="001F27E7" w:rsidRDefault="00720DDC" w:rsidP="00720DDC">
            <w:pPr>
              <w:ind w:right="127"/>
              <w:jc w:val="center"/>
              <w:rPr>
                <w:rFonts w:ascii="Calibri" w:hAnsi="Calibri" w:cs="Calibri"/>
                <w:color w:val="000000"/>
                <w:sz w:val="22"/>
                <w:szCs w:val="22"/>
              </w:rPr>
            </w:pPr>
            <w:r>
              <w:rPr>
                <w:rFonts w:ascii="Calibri" w:hAnsi="Calibri" w:cs="Calibri"/>
                <w:color w:val="000000"/>
                <w:sz w:val="22"/>
                <w:szCs w:val="22"/>
              </w:rPr>
              <w:t>10%</w:t>
            </w:r>
          </w:p>
        </w:tc>
        <w:tc>
          <w:tcPr>
            <w:tcW w:w="718"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BBE21FA" w14:textId="01FD2900" w:rsidR="00720DDC" w:rsidRPr="001F27E7" w:rsidRDefault="00720DDC" w:rsidP="00720DDC">
            <w:pPr>
              <w:ind w:right="127"/>
              <w:jc w:val="center"/>
              <w:rPr>
                <w:rFonts w:ascii="Calibri" w:hAnsi="Calibri" w:cs="Calibri"/>
                <w:color w:val="000000"/>
                <w:sz w:val="22"/>
                <w:szCs w:val="22"/>
              </w:rPr>
            </w:pPr>
            <w:r>
              <w:rPr>
                <w:rFonts w:ascii="Calibri" w:hAnsi="Calibri" w:cs="Calibri"/>
                <w:color w:val="000000"/>
                <w:sz w:val="22"/>
                <w:szCs w:val="22"/>
              </w:rPr>
              <w:t>100%</w:t>
            </w:r>
          </w:p>
        </w:tc>
        <w:tc>
          <w:tcPr>
            <w:tcW w:w="836"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82A2C17" w14:textId="5D64287F" w:rsidR="00720DDC" w:rsidRPr="001F27E7" w:rsidRDefault="00720DDC" w:rsidP="00720DDC">
            <w:pPr>
              <w:ind w:right="141"/>
              <w:jc w:val="center"/>
              <w:rPr>
                <w:rFonts w:ascii="Calibri" w:hAnsi="Calibri" w:cs="Calibri"/>
                <w:color w:val="000000"/>
                <w:sz w:val="22"/>
                <w:szCs w:val="22"/>
              </w:rPr>
            </w:pPr>
            <w:r>
              <w:rPr>
                <w:rFonts w:ascii="Calibri" w:hAnsi="Calibri" w:cs="Calibri"/>
                <w:color w:val="000000"/>
                <w:sz w:val="22"/>
                <w:szCs w:val="22"/>
              </w:rPr>
              <w:t>17%</w:t>
            </w:r>
          </w:p>
        </w:tc>
        <w:tc>
          <w:tcPr>
            <w:tcW w:w="712" w:type="dxa"/>
            <w:tcBorders>
              <w:top w:val="nil"/>
              <w:left w:val="nil"/>
              <w:bottom w:val="single" w:sz="4" w:space="0" w:color="auto"/>
              <w:right w:val="single" w:sz="4" w:space="0" w:color="auto"/>
            </w:tcBorders>
            <w:vAlign w:val="center"/>
          </w:tcPr>
          <w:p w14:paraId="25674BA2" w14:textId="4FF37AFF" w:rsidR="00720DDC" w:rsidRPr="001F27E7" w:rsidRDefault="00720DDC" w:rsidP="00720DDC">
            <w:pPr>
              <w:ind w:right="141"/>
              <w:jc w:val="center"/>
              <w:rPr>
                <w:rFonts w:ascii="Calibri" w:hAnsi="Calibri" w:cs="Calibri"/>
                <w:color w:val="000000"/>
                <w:sz w:val="22"/>
                <w:szCs w:val="22"/>
              </w:rPr>
            </w:pPr>
            <w:r>
              <w:rPr>
                <w:rFonts w:ascii="Calibri" w:hAnsi="Calibri" w:cs="Calibri"/>
                <w:color w:val="000000"/>
                <w:sz w:val="22"/>
                <w:szCs w:val="22"/>
              </w:rPr>
              <w:t>100%</w:t>
            </w:r>
          </w:p>
        </w:tc>
        <w:tc>
          <w:tcPr>
            <w:tcW w:w="847" w:type="dxa"/>
            <w:tcBorders>
              <w:top w:val="nil"/>
              <w:left w:val="nil"/>
              <w:bottom w:val="single" w:sz="4" w:space="0" w:color="auto"/>
              <w:right w:val="single" w:sz="4" w:space="0" w:color="auto"/>
            </w:tcBorders>
            <w:vAlign w:val="center"/>
          </w:tcPr>
          <w:p w14:paraId="0148FCAA" w14:textId="21E36A7B" w:rsidR="00720DDC" w:rsidRPr="001F27E7" w:rsidRDefault="00720DDC" w:rsidP="00720DDC">
            <w:pPr>
              <w:ind w:right="141"/>
              <w:jc w:val="center"/>
              <w:rPr>
                <w:rFonts w:ascii="Calibri" w:hAnsi="Calibri" w:cs="Calibri"/>
                <w:color w:val="000000"/>
                <w:sz w:val="22"/>
                <w:szCs w:val="22"/>
              </w:rPr>
            </w:pPr>
            <w:r>
              <w:rPr>
                <w:rFonts w:ascii="Calibri" w:hAnsi="Calibri" w:cs="Calibri"/>
                <w:color w:val="000000"/>
                <w:sz w:val="22"/>
                <w:szCs w:val="22"/>
              </w:rPr>
              <w:t>100%</w:t>
            </w:r>
          </w:p>
        </w:tc>
        <w:tc>
          <w:tcPr>
            <w:tcW w:w="1276" w:type="dxa"/>
            <w:tcBorders>
              <w:top w:val="nil"/>
              <w:left w:val="nil"/>
              <w:bottom w:val="single" w:sz="4" w:space="0" w:color="auto"/>
              <w:right w:val="single" w:sz="4" w:space="0" w:color="auto"/>
            </w:tcBorders>
            <w:vAlign w:val="center"/>
          </w:tcPr>
          <w:p w14:paraId="0A7A3FF9" w14:textId="2E270913" w:rsidR="00720DDC" w:rsidRPr="001F27E7" w:rsidRDefault="00720DDC" w:rsidP="00720DDC">
            <w:pPr>
              <w:ind w:right="141"/>
              <w:jc w:val="center"/>
              <w:rPr>
                <w:rFonts w:ascii="Calibri" w:hAnsi="Calibri" w:cs="Calibri"/>
                <w:color w:val="000000"/>
                <w:sz w:val="22"/>
                <w:szCs w:val="22"/>
              </w:rPr>
            </w:pPr>
            <w:r>
              <w:rPr>
                <w:rFonts w:ascii="Calibri" w:hAnsi="Calibri" w:cs="Calibri"/>
                <w:color w:val="000000"/>
                <w:sz w:val="22"/>
                <w:szCs w:val="22"/>
              </w:rPr>
              <w:t>35%</w:t>
            </w:r>
          </w:p>
        </w:tc>
      </w:tr>
      <w:tr w:rsidR="00720DDC" w:rsidRPr="001F27E7" w14:paraId="7D76D575" w14:textId="0EF4D926" w:rsidTr="00F02428">
        <w:trPr>
          <w:trHeight w:val="20"/>
          <w:jc w:val="center"/>
        </w:trPr>
        <w:tc>
          <w:tcPr>
            <w:tcW w:w="81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D3EFC8D" w14:textId="77777777" w:rsidR="00720DDC" w:rsidRPr="001F27E7" w:rsidRDefault="00720DDC" w:rsidP="00720DDC">
            <w:pPr>
              <w:ind w:left="122" w:right="126"/>
              <w:jc w:val="center"/>
              <w:rPr>
                <w:rFonts w:ascii="Calibri" w:hAnsi="Calibri" w:cs="Calibri"/>
                <w:color w:val="000000"/>
                <w:sz w:val="22"/>
                <w:szCs w:val="22"/>
              </w:rPr>
            </w:pPr>
            <w:r w:rsidRPr="001F27E7">
              <w:rPr>
                <w:rFonts w:ascii="Calibri" w:hAnsi="Calibri" w:cs="Calibri"/>
                <w:color w:val="000000"/>
                <w:sz w:val="22"/>
                <w:szCs w:val="22"/>
              </w:rPr>
              <w:t>13</w:t>
            </w:r>
          </w:p>
        </w:tc>
        <w:tc>
          <w:tcPr>
            <w:tcW w:w="3569"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46B6D11" w14:textId="77777777" w:rsidR="00720DDC" w:rsidRPr="001F27E7" w:rsidRDefault="00720DDC" w:rsidP="00720DDC">
            <w:pPr>
              <w:ind w:left="124" w:right="86"/>
              <w:rPr>
                <w:rFonts w:ascii="Calibri" w:hAnsi="Calibri" w:cs="Calibri"/>
                <w:color w:val="000000"/>
                <w:sz w:val="22"/>
                <w:szCs w:val="22"/>
              </w:rPr>
            </w:pPr>
            <w:r w:rsidRPr="001F27E7">
              <w:rPr>
                <w:rFonts w:ascii="Calibri" w:hAnsi="Calibri" w:cs="Calibri"/>
                <w:color w:val="000000"/>
                <w:sz w:val="22"/>
                <w:szCs w:val="22"/>
              </w:rPr>
              <w:t>Finishing</w:t>
            </w:r>
          </w:p>
        </w:tc>
        <w:tc>
          <w:tcPr>
            <w:tcW w:w="1144"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843CF5B" w14:textId="11FAC895" w:rsidR="00720DDC" w:rsidRPr="001F27E7" w:rsidRDefault="00720DDC" w:rsidP="00720DDC">
            <w:pPr>
              <w:ind w:right="127"/>
              <w:jc w:val="center"/>
              <w:rPr>
                <w:rFonts w:ascii="Calibri" w:hAnsi="Calibri" w:cs="Calibri"/>
                <w:color w:val="000000"/>
                <w:sz w:val="22"/>
                <w:szCs w:val="22"/>
              </w:rPr>
            </w:pPr>
            <w:r>
              <w:rPr>
                <w:rFonts w:ascii="Calibri" w:hAnsi="Calibri" w:cs="Calibri"/>
                <w:color w:val="000000"/>
                <w:sz w:val="22"/>
                <w:szCs w:val="22"/>
              </w:rPr>
              <w:t>12%</w:t>
            </w:r>
          </w:p>
        </w:tc>
        <w:tc>
          <w:tcPr>
            <w:tcW w:w="718"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C76E060" w14:textId="04C89CEC" w:rsidR="00720DDC" w:rsidRPr="001F27E7" w:rsidRDefault="00720DDC" w:rsidP="00720DDC">
            <w:pPr>
              <w:ind w:right="127"/>
              <w:jc w:val="center"/>
              <w:rPr>
                <w:rFonts w:ascii="Calibri" w:hAnsi="Calibri" w:cs="Calibri"/>
                <w:color w:val="000000"/>
                <w:sz w:val="22"/>
                <w:szCs w:val="22"/>
              </w:rPr>
            </w:pPr>
            <w:r>
              <w:rPr>
                <w:rFonts w:ascii="Calibri" w:hAnsi="Calibri" w:cs="Calibri"/>
                <w:color w:val="000000"/>
                <w:sz w:val="22"/>
                <w:szCs w:val="22"/>
              </w:rPr>
              <w:t>100%</w:t>
            </w:r>
          </w:p>
        </w:tc>
        <w:tc>
          <w:tcPr>
            <w:tcW w:w="836"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78AA8B4" w14:textId="5DEDBBBA" w:rsidR="00720DDC" w:rsidRPr="001F27E7" w:rsidRDefault="00720DDC" w:rsidP="00720DDC">
            <w:pPr>
              <w:ind w:right="141"/>
              <w:jc w:val="center"/>
              <w:rPr>
                <w:rFonts w:ascii="Calibri" w:hAnsi="Calibri" w:cs="Calibri"/>
                <w:color w:val="000000"/>
                <w:sz w:val="22"/>
                <w:szCs w:val="22"/>
              </w:rPr>
            </w:pPr>
            <w:r>
              <w:rPr>
                <w:rFonts w:ascii="Calibri" w:hAnsi="Calibri" w:cs="Calibri"/>
                <w:color w:val="000000"/>
                <w:sz w:val="22"/>
                <w:szCs w:val="22"/>
              </w:rPr>
              <w:t>0%</w:t>
            </w:r>
          </w:p>
        </w:tc>
        <w:tc>
          <w:tcPr>
            <w:tcW w:w="712" w:type="dxa"/>
            <w:tcBorders>
              <w:top w:val="nil"/>
              <w:left w:val="nil"/>
              <w:bottom w:val="single" w:sz="4" w:space="0" w:color="auto"/>
              <w:right w:val="single" w:sz="4" w:space="0" w:color="auto"/>
            </w:tcBorders>
            <w:vAlign w:val="center"/>
          </w:tcPr>
          <w:p w14:paraId="0C1146B0" w14:textId="50DA3EDA" w:rsidR="00720DDC" w:rsidRPr="001F27E7" w:rsidRDefault="00720DDC" w:rsidP="00720DDC">
            <w:pPr>
              <w:ind w:right="141"/>
              <w:jc w:val="center"/>
              <w:rPr>
                <w:rFonts w:ascii="Calibri" w:hAnsi="Calibri" w:cs="Calibri"/>
                <w:color w:val="000000"/>
                <w:sz w:val="22"/>
                <w:szCs w:val="22"/>
              </w:rPr>
            </w:pPr>
            <w:r>
              <w:rPr>
                <w:rFonts w:ascii="Calibri" w:hAnsi="Calibri" w:cs="Calibri"/>
                <w:color w:val="000000"/>
                <w:sz w:val="22"/>
                <w:szCs w:val="22"/>
              </w:rPr>
              <w:t>100%</w:t>
            </w:r>
          </w:p>
        </w:tc>
        <w:tc>
          <w:tcPr>
            <w:tcW w:w="847" w:type="dxa"/>
            <w:tcBorders>
              <w:top w:val="nil"/>
              <w:left w:val="nil"/>
              <w:bottom w:val="single" w:sz="4" w:space="0" w:color="auto"/>
              <w:right w:val="single" w:sz="4" w:space="0" w:color="auto"/>
            </w:tcBorders>
            <w:vAlign w:val="center"/>
          </w:tcPr>
          <w:p w14:paraId="0ADF45C4" w14:textId="1B61B3D4" w:rsidR="00720DDC" w:rsidRPr="001F27E7" w:rsidRDefault="00720DDC" w:rsidP="00720DDC">
            <w:pPr>
              <w:ind w:right="141"/>
              <w:jc w:val="center"/>
              <w:rPr>
                <w:rFonts w:ascii="Calibri" w:hAnsi="Calibri" w:cs="Calibri"/>
                <w:color w:val="000000"/>
                <w:sz w:val="22"/>
                <w:szCs w:val="22"/>
              </w:rPr>
            </w:pPr>
            <w:r>
              <w:rPr>
                <w:rFonts w:ascii="Calibri" w:hAnsi="Calibri" w:cs="Calibri"/>
                <w:color w:val="000000"/>
                <w:sz w:val="22"/>
                <w:szCs w:val="22"/>
              </w:rPr>
              <w:t>100%</w:t>
            </w:r>
          </w:p>
        </w:tc>
        <w:tc>
          <w:tcPr>
            <w:tcW w:w="1276" w:type="dxa"/>
            <w:tcBorders>
              <w:top w:val="nil"/>
              <w:left w:val="nil"/>
              <w:bottom w:val="single" w:sz="4" w:space="0" w:color="auto"/>
              <w:right w:val="single" w:sz="4" w:space="0" w:color="auto"/>
            </w:tcBorders>
            <w:vAlign w:val="center"/>
          </w:tcPr>
          <w:p w14:paraId="623B484A" w14:textId="45830D73" w:rsidR="00720DDC" w:rsidRPr="001F27E7" w:rsidRDefault="00720DDC" w:rsidP="00720DDC">
            <w:pPr>
              <w:ind w:right="141"/>
              <w:jc w:val="center"/>
              <w:rPr>
                <w:rFonts w:ascii="Calibri" w:hAnsi="Calibri" w:cs="Calibri"/>
                <w:color w:val="000000"/>
                <w:sz w:val="22"/>
                <w:szCs w:val="22"/>
              </w:rPr>
            </w:pPr>
            <w:r>
              <w:rPr>
                <w:rFonts w:ascii="Calibri" w:hAnsi="Calibri" w:cs="Calibri"/>
                <w:color w:val="000000"/>
                <w:sz w:val="22"/>
                <w:szCs w:val="22"/>
              </w:rPr>
              <w:t>35%</w:t>
            </w:r>
          </w:p>
        </w:tc>
      </w:tr>
      <w:tr w:rsidR="00720DDC" w:rsidRPr="001F27E7" w14:paraId="07086F09" w14:textId="175135A6" w:rsidTr="00F02428">
        <w:trPr>
          <w:trHeight w:val="20"/>
          <w:jc w:val="center"/>
        </w:trPr>
        <w:tc>
          <w:tcPr>
            <w:tcW w:w="4385" w:type="dxa"/>
            <w:gridSpan w:val="2"/>
            <w:tcBorders>
              <w:top w:val="nil"/>
              <w:left w:val="single" w:sz="4" w:space="0" w:color="auto"/>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52E7E210" w14:textId="77777777" w:rsidR="00720DDC" w:rsidRPr="001F27E7" w:rsidRDefault="00720DDC" w:rsidP="00720DDC">
            <w:pPr>
              <w:ind w:left="124" w:right="86"/>
              <w:jc w:val="right"/>
              <w:rPr>
                <w:rFonts w:ascii="Calibri" w:hAnsi="Calibri" w:cs="Calibri"/>
                <w:b/>
                <w:bCs/>
                <w:color w:val="000000"/>
                <w:sz w:val="22"/>
                <w:szCs w:val="22"/>
              </w:rPr>
            </w:pPr>
            <w:r w:rsidRPr="001F27E7">
              <w:rPr>
                <w:rFonts w:ascii="Calibri" w:hAnsi="Calibri" w:cs="Calibri"/>
                <w:b/>
                <w:bCs/>
                <w:color w:val="000000"/>
                <w:sz w:val="22"/>
                <w:szCs w:val="22"/>
              </w:rPr>
              <w:t>Completion status (in %)</w:t>
            </w:r>
          </w:p>
        </w:tc>
        <w:tc>
          <w:tcPr>
            <w:tcW w:w="1144" w:type="dxa"/>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24D863B2" w14:textId="77777777" w:rsidR="00720DDC" w:rsidRPr="001F27E7" w:rsidRDefault="00720DDC" w:rsidP="00720DDC">
            <w:pPr>
              <w:ind w:right="127"/>
              <w:jc w:val="center"/>
              <w:rPr>
                <w:rFonts w:ascii="Calibri" w:hAnsi="Calibri" w:cs="Calibri"/>
                <w:b/>
                <w:bCs/>
                <w:color w:val="000000"/>
                <w:sz w:val="22"/>
                <w:szCs w:val="22"/>
              </w:rPr>
            </w:pPr>
            <w:r w:rsidRPr="001F27E7">
              <w:rPr>
                <w:rFonts w:ascii="Calibri" w:hAnsi="Calibri" w:cs="Calibri"/>
                <w:b/>
                <w:bCs/>
                <w:color w:val="000000"/>
                <w:sz w:val="22"/>
                <w:szCs w:val="22"/>
              </w:rPr>
              <w:t>100%</w:t>
            </w:r>
          </w:p>
        </w:tc>
        <w:tc>
          <w:tcPr>
            <w:tcW w:w="718" w:type="dxa"/>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1C755C03" w14:textId="165F18D0" w:rsidR="00720DDC" w:rsidRPr="001F27E7" w:rsidRDefault="00720DDC" w:rsidP="00720DDC">
            <w:pPr>
              <w:ind w:right="127"/>
              <w:jc w:val="center"/>
              <w:rPr>
                <w:rFonts w:ascii="Calibri" w:hAnsi="Calibri" w:cs="Calibri"/>
                <w:b/>
                <w:bCs/>
                <w:color w:val="000000"/>
                <w:sz w:val="22"/>
                <w:szCs w:val="22"/>
              </w:rPr>
            </w:pPr>
            <w:r>
              <w:rPr>
                <w:rFonts w:ascii="Calibri" w:hAnsi="Calibri" w:cs="Calibri"/>
                <w:b/>
                <w:bCs/>
                <w:color w:val="000000"/>
                <w:sz w:val="22"/>
                <w:szCs w:val="22"/>
              </w:rPr>
              <w:t>100</w:t>
            </w:r>
            <w:r w:rsidRPr="001F27E7">
              <w:rPr>
                <w:rFonts w:ascii="Calibri" w:hAnsi="Calibri" w:cs="Calibri"/>
                <w:b/>
                <w:bCs/>
                <w:color w:val="000000"/>
                <w:sz w:val="22"/>
                <w:szCs w:val="22"/>
              </w:rPr>
              <w:t>%</w:t>
            </w:r>
          </w:p>
        </w:tc>
        <w:tc>
          <w:tcPr>
            <w:tcW w:w="836" w:type="dxa"/>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5D57A958" w14:textId="734F7956" w:rsidR="00720DDC" w:rsidRPr="001F27E7" w:rsidRDefault="00720DDC" w:rsidP="00720DDC">
            <w:pPr>
              <w:ind w:right="141"/>
              <w:jc w:val="center"/>
              <w:rPr>
                <w:rFonts w:ascii="Calibri" w:hAnsi="Calibri" w:cs="Calibri"/>
                <w:b/>
                <w:bCs/>
                <w:color w:val="000000"/>
                <w:sz w:val="22"/>
                <w:szCs w:val="22"/>
              </w:rPr>
            </w:pPr>
            <w:r>
              <w:rPr>
                <w:rFonts w:ascii="Calibri" w:hAnsi="Calibri" w:cs="Calibri"/>
                <w:b/>
                <w:bCs/>
                <w:color w:val="000000"/>
                <w:sz w:val="22"/>
                <w:szCs w:val="22"/>
              </w:rPr>
              <w:t>100%</w:t>
            </w:r>
          </w:p>
        </w:tc>
        <w:tc>
          <w:tcPr>
            <w:tcW w:w="712" w:type="dxa"/>
            <w:tcBorders>
              <w:top w:val="nil"/>
              <w:left w:val="nil"/>
              <w:bottom w:val="single" w:sz="4" w:space="0" w:color="auto"/>
              <w:right w:val="single" w:sz="4" w:space="0" w:color="auto"/>
            </w:tcBorders>
            <w:shd w:val="clear" w:color="auto" w:fill="D9D9D9" w:themeFill="background1" w:themeFillShade="D9"/>
            <w:vAlign w:val="center"/>
          </w:tcPr>
          <w:p w14:paraId="3B137D86" w14:textId="45435DFF" w:rsidR="00720DDC" w:rsidRPr="001F27E7" w:rsidRDefault="00720DDC" w:rsidP="00720DDC">
            <w:pPr>
              <w:ind w:right="141"/>
              <w:jc w:val="center"/>
              <w:rPr>
                <w:rFonts w:ascii="Calibri" w:hAnsi="Calibri" w:cs="Calibri"/>
                <w:b/>
                <w:bCs/>
                <w:color w:val="000000"/>
                <w:sz w:val="22"/>
                <w:szCs w:val="22"/>
              </w:rPr>
            </w:pPr>
            <w:r>
              <w:rPr>
                <w:rFonts w:ascii="Calibri" w:hAnsi="Calibri" w:cs="Calibri"/>
                <w:b/>
                <w:bCs/>
                <w:color w:val="000000"/>
                <w:sz w:val="22"/>
                <w:szCs w:val="22"/>
              </w:rPr>
              <w:t>56%</w:t>
            </w:r>
          </w:p>
        </w:tc>
        <w:tc>
          <w:tcPr>
            <w:tcW w:w="847" w:type="dxa"/>
            <w:tcBorders>
              <w:top w:val="nil"/>
              <w:left w:val="nil"/>
              <w:bottom w:val="single" w:sz="4" w:space="0" w:color="auto"/>
              <w:right w:val="single" w:sz="4" w:space="0" w:color="auto"/>
            </w:tcBorders>
            <w:shd w:val="clear" w:color="auto" w:fill="D9D9D9" w:themeFill="background1" w:themeFillShade="D9"/>
            <w:vAlign w:val="center"/>
          </w:tcPr>
          <w:p w14:paraId="146D63F6" w14:textId="0FA7A55E" w:rsidR="00720DDC" w:rsidRPr="001F27E7" w:rsidRDefault="00720DDC" w:rsidP="00720DDC">
            <w:pPr>
              <w:ind w:right="141"/>
              <w:jc w:val="center"/>
              <w:rPr>
                <w:rFonts w:ascii="Calibri" w:hAnsi="Calibri" w:cs="Calibri"/>
                <w:b/>
                <w:bCs/>
                <w:color w:val="000000"/>
                <w:sz w:val="22"/>
                <w:szCs w:val="22"/>
              </w:rPr>
            </w:pPr>
            <w:r>
              <w:rPr>
                <w:rFonts w:ascii="Calibri" w:hAnsi="Calibri" w:cs="Calibri"/>
                <w:b/>
                <w:bCs/>
                <w:color w:val="000000"/>
                <w:sz w:val="22"/>
                <w:szCs w:val="22"/>
              </w:rPr>
              <w:t>100%</w:t>
            </w:r>
          </w:p>
        </w:tc>
        <w:tc>
          <w:tcPr>
            <w:tcW w:w="1276" w:type="dxa"/>
            <w:tcBorders>
              <w:top w:val="nil"/>
              <w:left w:val="nil"/>
              <w:bottom w:val="single" w:sz="4" w:space="0" w:color="auto"/>
              <w:right w:val="single" w:sz="4" w:space="0" w:color="auto"/>
            </w:tcBorders>
            <w:shd w:val="clear" w:color="auto" w:fill="D9D9D9" w:themeFill="background1" w:themeFillShade="D9"/>
            <w:vAlign w:val="center"/>
          </w:tcPr>
          <w:p w14:paraId="2183D0F6" w14:textId="1BB0AC23" w:rsidR="00720DDC" w:rsidRPr="001F27E7" w:rsidRDefault="00720DDC" w:rsidP="00720DDC">
            <w:pPr>
              <w:ind w:right="141"/>
              <w:jc w:val="center"/>
              <w:rPr>
                <w:rFonts w:ascii="Calibri" w:hAnsi="Calibri" w:cs="Calibri"/>
                <w:b/>
                <w:bCs/>
                <w:color w:val="000000"/>
                <w:sz w:val="22"/>
                <w:szCs w:val="22"/>
              </w:rPr>
            </w:pPr>
            <w:r>
              <w:rPr>
                <w:rFonts w:ascii="Calibri" w:hAnsi="Calibri" w:cs="Calibri"/>
                <w:b/>
                <w:bCs/>
                <w:color w:val="000000"/>
                <w:sz w:val="22"/>
                <w:szCs w:val="22"/>
              </w:rPr>
              <w:t>35%</w:t>
            </w:r>
          </w:p>
        </w:tc>
      </w:tr>
      <w:tr w:rsidR="00D12BA1" w:rsidRPr="001F27E7" w14:paraId="000E94CE" w14:textId="58F434EC" w:rsidTr="00184F77">
        <w:trPr>
          <w:trHeight w:val="20"/>
          <w:jc w:val="center"/>
        </w:trPr>
        <w:tc>
          <w:tcPr>
            <w:tcW w:w="4385" w:type="dxa"/>
            <w:gridSpan w:val="2"/>
            <w:tcBorders>
              <w:top w:val="nil"/>
              <w:left w:val="single" w:sz="4" w:space="0" w:color="auto"/>
              <w:bottom w:val="single" w:sz="4" w:space="0" w:color="auto"/>
              <w:right w:val="single" w:sz="4" w:space="0" w:color="auto"/>
            </w:tcBorders>
            <w:shd w:val="clear" w:color="auto" w:fill="BFBFBF" w:themeFill="background1" w:themeFillShade="BF"/>
            <w:noWrap/>
            <w:tcMar>
              <w:top w:w="15" w:type="dxa"/>
              <w:left w:w="15" w:type="dxa"/>
              <w:bottom w:w="0" w:type="dxa"/>
              <w:right w:w="15" w:type="dxa"/>
            </w:tcMar>
            <w:vAlign w:val="center"/>
            <w:hideMark/>
          </w:tcPr>
          <w:p w14:paraId="69986C7B" w14:textId="77777777" w:rsidR="00D12BA1" w:rsidRPr="001F27E7" w:rsidRDefault="00D12BA1">
            <w:pPr>
              <w:ind w:left="124" w:right="86"/>
              <w:jc w:val="right"/>
              <w:rPr>
                <w:rFonts w:ascii="Calibri" w:hAnsi="Calibri" w:cs="Calibri"/>
                <w:b/>
                <w:color w:val="000000"/>
                <w:sz w:val="22"/>
                <w:szCs w:val="22"/>
              </w:rPr>
            </w:pPr>
            <w:r w:rsidRPr="001F27E7">
              <w:rPr>
                <w:rFonts w:ascii="Calibri" w:hAnsi="Calibri" w:cs="Calibri"/>
                <w:b/>
                <w:color w:val="000000"/>
                <w:sz w:val="22"/>
                <w:szCs w:val="22"/>
              </w:rPr>
              <w:t>Average Completion Status (in %)</w:t>
            </w:r>
          </w:p>
        </w:tc>
        <w:tc>
          <w:tcPr>
            <w:tcW w:w="1144" w:type="dxa"/>
            <w:tcBorders>
              <w:top w:val="nil"/>
              <w:left w:val="nil"/>
              <w:bottom w:val="single" w:sz="4" w:space="0" w:color="auto"/>
              <w:right w:val="single" w:sz="4" w:space="0" w:color="auto"/>
            </w:tcBorders>
            <w:shd w:val="clear" w:color="auto" w:fill="BFBFBF" w:themeFill="background1" w:themeFillShade="BF"/>
            <w:noWrap/>
            <w:tcMar>
              <w:top w:w="15" w:type="dxa"/>
              <w:left w:w="15" w:type="dxa"/>
              <w:bottom w:w="0" w:type="dxa"/>
              <w:right w:w="15" w:type="dxa"/>
            </w:tcMar>
            <w:vAlign w:val="center"/>
            <w:hideMark/>
          </w:tcPr>
          <w:p w14:paraId="17869E13" w14:textId="77777777" w:rsidR="00D12BA1" w:rsidRPr="001F27E7" w:rsidRDefault="00D12BA1">
            <w:pPr>
              <w:rPr>
                <w:rFonts w:ascii="Calibri" w:hAnsi="Calibri" w:cs="Calibri"/>
                <w:b/>
                <w:color w:val="000000"/>
                <w:sz w:val="22"/>
                <w:szCs w:val="22"/>
              </w:rPr>
            </w:pPr>
          </w:p>
        </w:tc>
        <w:tc>
          <w:tcPr>
            <w:tcW w:w="4389" w:type="dxa"/>
            <w:gridSpan w:val="5"/>
            <w:tcBorders>
              <w:top w:val="single" w:sz="4" w:space="0" w:color="auto"/>
              <w:left w:val="nil"/>
              <w:bottom w:val="single" w:sz="4" w:space="0" w:color="auto"/>
              <w:right w:val="single" w:sz="4" w:space="0" w:color="000000"/>
            </w:tcBorders>
            <w:shd w:val="clear" w:color="auto" w:fill="BFBFBF" w:themeFill="background1" w:themeFillShade="BF"/>
            <w:noWrap/>
            <w:tcMar>
              <w:top w:w="15" w:type="dxa"/>
              <w:left w:w="15" w:type="dxa"/>
              <w:bottom w:w="0" w:type="dxa"/>
              <w:right w:w="15" w:type="dxa"/>
            </w:tcMar>
            <w:vAlign w:val="center"/>
            <w:hideMark/>
          </w:tcPr>
          <w:p w14:paraId="2B9F2D7C" w14:textId="1F76AE97" w:rsidR="00D12BA1" w:rsidRPr="001F27E7" w:rsidRDefault="00D12BA1" w:rsidP="00720DDC">
            <w:pPr>
              <w:ind w:right="141"/>
              <w:jc w:val="center"/>
              <w:rPr>
                <w:rFonts w:ascii="Calibri" w:hAnsi="Calibri" w:cs="Calibri"/>
                <w:b/>
                <w:color w:val="000000"/>
                <w:sz w:val="22"/>
                <w:szCs w:val="22"/>
              </w:rPr>
            </w:pPr>
            <w:r>
              <w:rPr>
                <w:rFonts w:ascii="Calibri" w:hAnsi="Calibri" w:cs="Calibri"/>
                <w:b/>
                <w:color w:val="000000"/>
                <w:sz w:val="22"/>
                <w:szCs w:val="22"/>
              </w:rPr>
              <w:t>7</w:t>
            </w:r>
            <w:r w:rsidR="00720DDC">
              <w:rPr>
                <w:rFonts w:ascii="Calibri" w:hAnsi="Calibri" w:cs="Calibri"/>
                <w:b/>
                <w:color w:val="000000"/>
                <w:sz w:val="22"/>
                <w:szCs w:val="22"/>
              </w:rPr>
              <w:t>8</w:t>
            </w:r>
            <w:r w:rsidRPr="001F27E7">
              <w:rPr>
                <w:rFonts w:ascii="Calibri" w:hAnsi="Calibri" w:cs="Calibri"/>
                <w:b/>
                <w:color w:val="000000"/>
                <w:sz w:val="22"/>
                <w:szCs w:val="22"/>
              </w:rPr>
              <w:t>%</w:t>
            </w:r>
          </w:p>
        </w:tc>
      </w:tr>
    </w:tbl>
    <w:p w14:paraId="76EAA609" w14:textId="77777777" w:rsidR="00647EC7" w:rsidRPr="00647EC7" w:rsidRDefault="00647EC7" w:rsidP="007D2928">
      <w:pPr>
        <w:spacing w:line="360" w:lineRule="auto"/>
        <w:rPr>
          <w:rFonts w:ascii="Arial" w:hAnsi="Arial" w:cs="Arial"/>
          <w:b/>
          <w:sz w:val="22"/>
          <w:szCs w:val="22"/>
        </w:rPr>
      </w:pPr>
    </w:p>
    <w:p w14:paraId="2C774AED" w14:textId="4B063265" w:rsidR="007D2928" w:rsidRPr="00647EC7" w:rsidRDefault="007D2928" w:rsidP="00647EC7">
      <w:pPr>
        <w:spacing w:after="200" w:line="276" w:lineRule="auto"/>
        <w:rPr>
          <w:rFonts w:ascii="Arial" w:hAnsi="Arial" w:cs="Arial"/>
          <w:b/>
          <w:sz w:val="22"/>
          <w:szCs w:val="22"/>
        </w:rPr>
      </w:pPr>
      <w:r w:rsidRPr="00647EC7">
        <w:rPr>
          <w:rFonts w:ascii="Arial" w:hAnsi="Arial" w:cs="Arial"/>
          <w:b/>
          <w:sz w:val="22"/>
          <w:szCs w:val="22"/>
        </w:rPr>
        <w:t>Observations and Remarks</w:t>
      </w:r>
    </w:p>
    <w:p w14:paraId="778239CA" w14:textId="4C87DD06" w:rsidR="007D2928" w:rsidRPr="00647EC7" w:rsidRDefault="00D12BA1" w:rsidP="007D2928">
      <w:pPr>
        <w:autoSpaceDE w:val="0"/>
        <w:autoSpaceDN w:val="0"/>
        <w:adjustRightInd w:val="0"/>
        <w:rPr>
          <w:rFonts w:ascii="Arial" w:hAnsi="Arial" w:cs="Arial"/>
          <w:color w:val="000000"/>
          <w:sz w:val="22"/>
          <w:szCs w:val="22"/>
        </w:rPr>
      </w:pPr>
      <w:r>
        <w:rPr>
          <w:rFonts w:ascii="Arial" w:hAnsi="Arial" w:cs="Arial"/>
          <w:b/>
          <w:bCs/>
          <w:color w:val="000000"/>
          <w:sz w:val="22"/>
          <w:szCs w:val="22"/>
        </w:rPr>
        <w:t>Block</w:t>
      </w:r>
      <w:r w:rsidR="007D2928" w:rsidRPr="00647EC7">
        <w:rPr>
          <w:rFonts w:ascii="Arial" w:hAnsi="Arial" w:cs="Arial"/>
          <w:b/>
          <w:bCs/>
          <w:color w:val="000000"/>
          <w:sz w:val="22"/>
          <w:szCs w:val="22"/>
        </w:rPr>
        <w:t xml:space="preserve"> – </w:t>
      </w:r>
      <w:r>
        <w:rPr>
          <w:rFonts w:ascii="Arial" w:hAnsi="Arial" w:cs="Arial"/>
          <w:b/>
          <w:bCs/>
          <w:color w:val="000000"/>
          <w:sz w:val="22"/>
          <w:szCs w:val="22"/>
        </w:rPr>
        <w:t>A (Yoga Hall)</w:t>
      </w:r>
      <w:r w:rsidR="007D2928" w:rsidRPr="00647EC7">
        <w:rPr>
          <w:rFonts w:ascii="Arial" w:hAnsi="Arial" w:cs="Arial"/>
          <w:b/>
          <w:bCs/>
          <w:color w:val="000000"/>
          <w:sz w:val="22"/>
          <w:szCs w:val="22"/>
        </w:rPr>
        <w:t xml:space="preserve"> </w:t>
      </w:r>
    </w:p>
    <w:p w14:paraId="741F058B" w14:textId="5F55769A" w:rsidR="00184F77" w:rsidRPr="00184F77" w:rsidRDefault="00D12BA1" w:rsidP="00F24D10">
      <w:pPr>
        <w:pStyle w:val="ListParagraph"/>
        <w:numPr>
          <w:ilvl w:val="0"/>
          <w:numId w:val="23"/>
        </w:numPr>
        <w:autoSpaceDE w:val="0"/>
        <w:autoSpaceDN w:val="0"/>
        <w:adjustRightInd w:val="0"/>
        <w:spacing w:after="40"/>
        <w:ind w:left="426"/>
        <w:jc w:val="both"/>
        <w:rPr>
          <w:rFonts w:ascii="Arial" w:hAnsi="Arial" w:cs="Arial"/>
          <w:sz w:val="22"/>
          <w:szCs w:val="22"/>
          <w:lang w:val="en-US"/>
        </w:rPr>
      </w:pPr>
      <w:r>
        <w:rPr>
          <w:rFonts w:ascii="Arial" w:hAnsi="Arial" w:cs="Arial"/>
          <w:sz w:val="22"/>
          <w:szCs w:val="22"/>
        </w:rPr>
        <w:t xml:space="preserve">It is </w:t>
      </w:r>
      <w:r w:rsidR="00184F77">
        <w:rPr>
          <w:rFonts w:ascii="Arial" w:hAnsi="Arial" w:cs="Arial"/>
          <w:sz w:val="22"/>
          <w:szCs w:val="22"/>
        </w:rPr>
        <w:t>G+1 upper storey RCC structure. It comprises 1 Yoga Hall on each floor.</w:t>
      </w:r>
    </w:p>
    <w:p w14:paraId="59EFF676" w14:textId="1117CC55" w:rsidR="007D2928" w:rsidRPr="00184F77" w:rsidRDefault="00184F77" w:rsidP="00F24D10">
      <w:pPr>
        <w:pStyle w:val="ListParagraph"/>
        <w:numPr>
          <w:ilvl w:val="0"/>
          <w:numId w:val="23"/>
        </w:numPr>
        <w:autoSpaceDE w:val="0"/>
        <w:autoSpaceDN w:val="0"/>
        <w:adjustRightInd w:val="0"/>
        <w:spacing w:after="40"/>
        <w:ind w:left="426"/>
        <w:jc w:val="both"/>
        <w:rPr>
          <w:rFonts w:ascii="Arial" w:hAnsi="Arial" w:cs="Arial"/>
          <w:sz w:val="22"/>
          <w:szCs w:val="22"/>
          <w:lang w:val="en-US"/>
        </w:rPr>
      </w:pPr>
      <w:r>
        <w:rPr>
          <w:rFonts w:ascii="Arial" w:hAnsi="Arial" w:cs="Arial"/>
          <w:sz w:val="22"/>
          <w:szCs w:val="22"/>
        </w:rPr>
        <w:t>As on date of site visit, the construction work of Block-A was completed.</w:t>
      </w:r>
    </w:p>
    <w:p w14:paraId="48391438" w14:textId="77777777" w:rsidR="00184F77" w:rsidRPr="00184F77" w:rsidRDefault="00184F77" w:rsidP="00184F77">
      <w:pPr>
        <w:autoSpaceDE w:val="0"/>
        <w:autoSpaceDN w:val="0"/>
        <w:adjustRightInd w:val="0"/>
        <w:spacing w:after="40"/>
        <w:jc w:val="both"/>
        <w:rPr>
          <w:rFonts w:ascii="Arial" w:hAnsi="Arial" w:cs="Arial"/>
          <w:sz w:val="22"/>
          <w:szCs w:val="22"/>
          <w:lang w:val="en-US"/>
        </w:rPr>
      </w:pPr>
    </w:p>
    <w:p w14:paraId="5BCB94BB" w14:textId="792A52CA" w:rsidR="007D2928" w:rsidRPr="00647EC7" w:rsidRDefault="00184F77" w:rsidP="007D2928">
      <w:pPr>
        <w:autoSpaceDE w:val="0"/>
        <w:autoSpaceDN w:val="0"/>
        <w:adjustRightInd w:val="0"/>
        <w:rPr>
          <w:rFonts w:ascii="Arial" w:hAnsi="Arial" w:cs="Arial"/>
          <w:color w:val="000000"/>
          <w:sz w:val="22"/>
          <w:szCs w:val="22"/>
        </w:rPr>
      </w:pPr>
      <w:r>
        <w:rPr>
          <w:rFonts w:ascii="Arial" w:hAnsi="Arial" w:cs="Arial"/>
          <w:b/>
          <w:bCs/>
          <w:color w:val="000000"/>
          <w:sz w:val="22"/>
          <w:szCs w:val="22"/>
        </w:rPr>
        <w:t>Block</w:t>
      </w:r>
      <w:r w:rsidR="007D2928" w:rsidRPr="00647EC7">
        <w:rPr>
          <w:rFonts w:ascii="Arial" w:hAnsi="Arial" w:cs="Arial"/>
          <w:b/>
          <w:bCs/>
          <w:color w:val="000000"/>
          <w:sz w:val="22"/>
          <w:szCs w:val="22"/>
        </w:rPr>
        <w:t xml:space="preserve">– </w:t>
      </w:r>
      <w:r>
        <w:rPr>
          <w:rFonts w:ascii="Arial" w:hAnsi="Arial" w:cs="Arial"/>
          <w:b/>
          <w:bCs/>
          <w:color w:val="000000"/>
          <w:sz w:val="22"/>
          <w:szCs w:val="22"/>
        </w:rPr>
        <w:t>B</w:t>
      </w:r>
      <w:r w:rsidR="007D2928" w:rsidRPr="00647EC7">
        <w:rPr>
          <w:rFonts w:ascii="Arial" w:hAnsi="Arial" w:cs="Arial"/>
          <w:b/>
          <w:bCs/>
          <w:color w:val="000000"/>
          <w:sz w:val="22"/>
          <w:szCs w:val="22"/>
        </w:rPr>
        <w:t xml:space="preserve"> </w:t>
      </w:r>
    </w:p>
    <w:p w14:paraId="34DF6659" w14:textId="77777777" w:rsidR="00184F77" w:rsidRPr="00184F77" w:rsidRDefault="00184F77" w:rsidP="00184F77">
      <w:pPr>
        <w:pStyle w:val="ListParagraph"/>
        <w:numPr>
          <w:ilvl w:val="0"/>
          <w:numId w:val="23"/>
        </w:numPr>
        <w:autoSpaceDE w:val="0"/>
        <w:autoSpaceDN w:val="0"/>
        <w:adjustRightInd w:val="0"/>
        <w:spacing w:after="40"/>
        <w:ind w:left="426"/>
        <w:rPr>
          <w:rFonts w:ascii="Arial" w:hAnsi="Arial" w:cs="Arial"/>
          <w:sz w:val="22"/>
          <w:szCs w:val="22"/>
          <w:lang w:val="en-US"/>
        </w:rPr>
      </w:pPr>
      <w:r>
        <w:rPr>
          <w:rFonts w:ascii="Arial" w:hAnsi="Arial" w:cs="Arial"/>
          <w:sz w:val="22"/>
          <w:szCs w:val="22"/>
        </w:rPr>
        <w:t>It is G+2 upper storey RCC structure.</w:t>
      </w:r>
    </w:p>
    <w:p w14:paraId="669CCB94" w14:textId="77777777" w:rsidR="00184F77" w:rsidRPr="00184F77" w:rsidRDefault="00184F77" w:rsidP="00184F77">
      <w:pPr>
        <w:pStyle w:val="ListParagraph"/>
        <w:numPr>
          <w:ilvl w:val="0"/>
          <w:numId w:val="23"/>
        </w:numPr>
        <w:autoSpaceDE w:val="0"/>
        <w:autoSpaceDN w:val="0"/>
        <w:adjustRightInd w:val="0"/>
        <w:spacing w:after="40"/>
        <w:ind w:left="426"/>
        <w:rPr>
          <w:rFonts w:ascii="Arial" w:hAnsi="Arial" w:cs="Arial"/>
          <w:sz w:val="22"/>
          <w:szCs w:val="22"/>
          <w:lang w:val="en-US"/>
        </w:rPr>
      </w:pPr>
      <w:r>
        <w:rPr>
          <w:rFonts w:ascii="Arial" w:hAnsi="Arial" w:cs="Arial"/>
          <w:sz w:val="22"/>
          <w:szCs w:val="22"/>
        </w:rPr>
        <w:t>It comprises 1 Yoga Hall on ground floor. Finishing work of ground floor is yet to be done.</w:t>
      </w:r>
    </w:p>
    <w:p w14:paraId="5E15EFD3" w14:textId="720909AB" w:rsidR="007D2928" w:rsidRPr="00184F77" w:rsidRDefault="00184F77" w:rsidP="00184F77">
      <w:pPr>
        <w:pStyle w:val="ListParagraph"/>
        <w:numPr>
          <w:ilvl w:val="0"/>
          <w:numId w:val="23"/>
        </w:numPr>
        <w:autoSpaceDE w:val="0"/>
        <w:autoSpaceDN w:val="0"/>
        <w:adjustRightInd w:val="0"/>
        <w:spacing w:after="40"/>
        <w:ind w:left="426"/>
        <w:rPr>
          <w:rFonts w:ascii="Arial" w:hAnsi="Arial" w:cs="Arial"/>
          <w:sz w:val="22"/>
          <w:szCs w:val="22"/>
          <w:lang w:val="en-US"/>
        </w:rPr>
      </w:pPr>
      <w:r>
        <w:rPr>
          <w:rFonts w:ascii="Arial" w:hAnsi="Arial" w:cs="Arial"/>
          <w:sz w:val="22"/>
          <w:szCs w:val="22"/>
        </w:rPr>
        <w:t>First floor comprises waiting hall, Yoga Hall. The construction work of first is completed.</w:t>
      </w:r>
    </w:p>
    <w:p w14:paraId="33B99800" w14:textId="25152CB4" w:rsidR="00184F77" w:rsidRPr="00184F77" w:rsidRDefault="00184F77" w:rsidP="00184F77">
      <w:pPr>
        <w:pStyle w:val="ListParagraph"/>
        <w:numPr>
          <w:ilvl w:val="0"/>
          <w:numId w:val="23"/>
        </w:numPr>
        <w:autoSpaceDE w:val="0"/>
        <w:autoSpaceDN w:val="0"/>
        <w:adjustRightInd w:val="0"/>
        <w:spacing w:after="40"/>
        <w:ind w:left="426"/>
        <w:rPr>
          <w:rFonts w:ascii="Arial" w:hAnsi="Arial" w:cs="Arial"/>
          <w:sz w:val="22"/>
          <w:szCs w:val="22"/>
          <w:lang w:val="en-US"/>
        </w:rPr>
      </w:pPr>
      <w:r>
        <w:rPr>
          <w:rFonts w:ascii="Arial" w:hAnsi="Arial" w:cs="Arial"/>
          <w:sz w:val="22"/>
          <w:szCs w:val="22"/>
        </w:rPr>
        <w:t>Second floor of Block-B is under-construction.</w:t>
      </w:r>
    </w:p>
    <w:p w14:paraId="0F4258BB" w14:textId="142CB57E" w:rsidR="00184F77" w:rsidRPr="00647EC7" w:rsidRDefault="00184F77" w:rsidP="00184F77">
      <w:pPr>
        <w:autoSpaceDE w:val="0"/>
        <w:autoSpaceDN w:val="0"/>
        <w:adjustRightInd w:val="0"/>
        <w:rPr>
          <w:rFonts w:ascii="Arial" w:hAnsi="Arial" w:cs="Arial"/>
          <w:color w:val="000000"/>
          <w:sz w:val="22"/>
          <w:szCs w:val="22"/>
        </w:rPr>
      </w:pPr>
      <w:r>
        <w:rPr>
          <w:rFonts w:ascii="Arial" w:hAnsi="Arial" w:cs="Arial"/>
          <w:b/>
          <w:bCs/>
          <w:color w:val="000000"/>
          <w:sz w:val="22"/>
          <w:szCs w:val="22"/>
        </w:rPr>
        <w:t>Block</w:t>
      </w:r>
      <w:r w:rsidRPr="00647EC7">
        <w:rPr>
          <w:rFonts w:ascii="Arial" w:hAnsi="Arial" w:cs="Arial"/>
          <w:b/>
          <w:bCs/>
          <w:color w:val="000000"/>
          <w:sz w:val="22"/>
          <w:szCs w:val="22"/>
        </w:rPr>
        <w:t xml:space="preserve">– </w:t>
      </w:r>
      <w:r>
        <w:rPr>
          <w:rFonts w:ascii="Arial" w:hAnsi="Arial" w:cs="Arial"/>
          <w:b/>
          <w:bCs/>
          <w:color w:val="000000"/>
          <w:sz w:val="22"/>
          <w:szCs w:val="22"/>
        </w:rPr>
        <w:t>C</w:t>
      </w:r>
      <w:r w:rsidRPr="00647EC7">
        <w:rPr>
          <w:rFonts w:ascii="Arial" w:hAnsi="Arial" w:cs="Arial"/>
          <w:b/>
          <w:bCs/>
          <w:color w:val="000000"/>
          <w:sz w:val="22"/>
          <w:szCs w:val="22"/>
        </w:rPr>
        <w:t xml:space="preserve"> </w:t>
      </w:r>
    </w:p>
    <w:p w14:paraId="7F52AFE8" w14:textId="3A257BD0" w:rsidR="00184F77" w:rsidRPr="00184F77" w:rsidRDefault="00184F77" w:rsidP="00184F77">
      <w:pPr>
        <w:pStyle w:val="ListParagraph"/>
        <w:numPr>
          <w:ilvl w:val="0"/>
          <w:numId w:val="23"/>
        </w:numPr>
        <w:autoSpaceDE w:val="0"/>
        <w:autoSpaceDN w:val="0"/>
        <w:adjustRightInd w:val="0"/>
        <w:spacing w:after="40"/>
        <w:ind w:left="426"/>
        <w:rPr>
          <w:rFonts w:ascii="Arial" w:hAnsi="Arial" w:cs="Arial"/>
          <w:sz w:val="22"/>
          <w:szCs w:val="22"/>
          <w:lang w:val="en-US"/>
        </w:rPr>
      </w:pPr>
      <w:r>
        <w:rPr>
          <w:rFonts w:ascii="Arial" w:hAnsi="Arial" w:cs="Arial"/>
          <w:sz w:val="22"/>
          <w:szCs w:val="22"/>
        </w:rPr>
        <w:t>It is only ground floor RCC structure.</w:t>
      </w:r>
    </w:p>
    <w:p w14:paraId="50FF3656" w14:textId="76409728" w:rsidR="00184F77" w:rsidRPr="00184F77" w:rsidRDefault="00184F77" w:rsidP="00184F77">
      <w:pPr>
        <w:pStyle w:val="ListParagraph"/>
        <w:numPr>
          <w:ilvl w:val="0"/>
          <w:numId w:val="23"/>
        </w:numPr>
        <w:autoSpaceDE w:val="0"/>
        <w:autoSpaceDN w:val="0"/>
        <w:adjustRightInd w:val="0"/>
        <w:spacing w:after="40"/>
        <w:ind w:left="426"/>
        <w:rPr>
          <w:rFonts w:ascii="Arial" w:hAnsi="Arial" w:cs="Arial"/>
          <w:sz w:val="22"/>
          <w:szCs w:val="22"/>
          <w:lang w:val="en-US"/>
        </w:rPr>
      </w:pPr>
      <w:r>
        <w:rPr>
          <w:rFonts w:ascii="Arial" w:hAnsi="Arial" w:cs="Arial"/>
          <w:sz w:val="22"/>
          <w:szCs w:val="22"/>
        </w:rPr>
        <w:t>It comprises 1 Kitchen and Restaurant.</w:t>
      </w:r>
    </w:p>
    <w:p w14:paraId="235B07A2" w14:textId="7B310751" w:rsidR="00184F77" w:rsidRPr="00184F77" w:rsidRDefault="00184F77" w:rsidP="00184F77">
      <w:pPr>
        <w:pStyle w:val="ListParagraph"/>
        <w:numPr>
          <w:ilvl w:val="0"/>
          <w:numId w:val="23"/>
        </w:numPr>
        <w:autoSpaceDE w:val="0"/>
        <w:autoSpaceDN w:val="0"/>
        <w:adjustRightInd w:val="0"/>
        <w:spacing w:after="40"/>
        <w:ind w:left="426"/>
        <w:rPr>
          <w:rFonts w:ascii="Arial" w:hAnsi="Arial" w:cs="Arial"/>
          <w:sz w:val="22"/>
          <w:szCs w:val="22"/>
          <w:lang w:val="en-US"/>
        </w:rPr>
      </w:pPr>
      <w:r>
        <w:rPr>
          <w:rFonts w:ascii="Arial" w:hAnsi="Arial" w:cs="Arial"/>
          <w:sz w:val="22"/>
          <w:szCs w:val="22"/>
        </w:rPr>
        <w:t>The construction work of Block-C was completed.</w:t>
      </w:r>
    </w:p>
    <w:p w14:paraId="7EAE2E3E" w14:textId="77777777" w:rsidR="00184F77" w:rsidRDefault="00184F77" w:rsidP="00184F77">
      <w:pPr>
        <w:autoSpaceDE w:val="0"/>
        <w:autoSpaceDN w:val="0"/>
        <w:adjustRightInd w:val="0"/>
        <w:spacing w:after="40"/>
        <w:rPr>
          <w:rFonts w:ascii="Arial" w:hAnsi="Arial" w:cs="Arial"/>
          <w:sz w:val="22"/>
          <w:szCs w:val="22"/>
          <w:lang w:val="en-US"/>
        </w:rPr>
      </w:pPr>
    </w:p>
    <w:p w14:paraId="351F35A3" w14:textId="17CB0CC0" w:rsidR="00184F77" w:rsidRPr="00647EC7" w:rsidRDefault="00184F77" w:rsidP="00184F77">
      <w:pPr>
        <w:autoSpaceDE w:val="0"/>
        <w:autoSpaceDN w:val="0"/>
        <w:adjustRightInd w:val="0"/>
        <w:rPr>
          <w:rFonts w:ascii="Arial" w:hAnsi="Arial" w:cs="Arial"/>
          <w:color w:val="000000"/>
          <w:sz w:val="22"/>
          <w:szCs w:val="22"/>
        </w:rPr>
      </w:pPr>
      <w:r>
        <w:rPr>
          <w:rFonts w:ascii="Arial" w:hAnsi="Arial" w:cs="Arial"/>
          <w:b/>
          <w:bCs/>
          <w:color w:val="000000"/>
          <w:sz w:val="22"/>
          <w:szCs w:val="22"/>
        </w:rPr>
        <w:t>Block</w:t>
      </w:r>
      <w:r w:rsidRPr="00647EC7">
        <w:rPr>
          <w:rFonts w:ascii="Arial" w:hAnsi="Arial" w:cs="Arial"/>
          <w:b/>
          <w:bCs/>
          <w:color w:val="000000"/>
          <w:sz w:val="22"/>
          <w:szCs w:val="22"/>
        </w:rPr>
        <w:t xml:space="preserve">– </w:t>
      </w:r>
      <w:r>
        <w:rPr>
          <w:rFonts w:ascii="Arial" w:hAnsi="Arial" w:cs="Arial"/>
          <w:b/>
          <w:bCs/>
          <w:color w:val="000000"/>
          <w:sz w:val="22"/>
          <w:szCs w:val="22"/>
        </w:rPr>
        <w:t>D</w:t>
      </w:r>
      <w:r w:rsidRPr="00647EC7">
        <w:rPr>
          <w:rFonts w:ascii="Arial" w:hAnsi="Arial" w:cs="Arial"/>
          <w:b/>
          <w:bCs/>
          <w:color w:val="000000"/>
          <w:sz w:val="22"/>
          <w:szCs w:val="22"/>
        </w:rPr>
        <w:t xml:space="preserve"> </w:t>
      </w:r>
    </w:p>
    <w:p w14:paraId="095973D4" w14:textId="4ACD7EF2" w:rsidR="00184F77" w:rsidRPr="00184F77" w:rsidRDefault="00184F77" w:rsidP="00184F77">
      <w:pPr>
        <w:pStyle w:val="ListParagraph"/>
        <w:numPr>
          <w:ilvl w:val="0"/>
          <w:numId w:val="23"/>
        </w:numPr>
        <w:autoSpaceDE w:val="0"/>
        <w:autoSpaceDN w:val="0"/>
        <w:adjustRightInd w:val="0"/>
        <w:spacing w:after="40"/>
        <w:ind w:left="426"/>
        <w:rPr>
          <w:rFonts w:ascii="Arial" w:hAnsi="Arial" w:cs="Arial"/>
          <w:sz w:val="22"/>
          <w:szCs w:val="22"/>
          <w:lang w:val="en-US"/>
        </w:rPr>
      </w:pPr>
      <w:r>
        <w:rPr>
          <w:rFonts w:ascii="Arial" w:hAnsi="Arial" w:cs="Arial"/>
          <w:sz w:val="22"/>
          <w:szCs w:val="22"/>
        </w:rPr>
        <w:t xml:space="preserve">It comprises 10 nos. of ground floor RCC </w:t>
      </w:r>
      <w:r w:rsidR="00805594">
        <w:rPr>
          <w:rFonts w:ascii="Arial" w:hAnsi="Arial" w:cs="Arial"/>
          <w:sz w:val="22"/>
          <w:szCs w:val="22"/>
        </w:rPr>
        <w:t>structure &amp; shed roofing huts</w:t>
      </w:r>
      <w:r>
        <w:rPr>
          <w:rFonts w:ascii="Arial" w:hAnsi="Arial" w:cs="Arial"/>
          <w:sz w:val="22"/>
          <w:szCs w:val="22"/>
        </w:rPr>
        <w:t>.</w:t>
      </w:r>
    </w:p>
    <w:p w14:paraId="47BD4CAE" w14:textId="06CD8AE7" w:rsidR="00184F77" w:rsidRPr="00805594" w:rsidRDefault="00805594" w:rsidP="00184F77">
      <w:pPr>
        <w:pStyle w:val="ListParagraph"/>
        <w:numPr>
          <w:ilvl w:val="0"/>
          <w:numId w:val="23"/>
        </w:numPr>
        <w:autoSpaceDE w:val="0"/>
        <w:autoSpaceDN w:val="0"/>
        <w:adjustRightInd w:val="0"/>
        <w:spacing w:after="40"/>
        <w:ind w:left="426"/>
        <w:rPr>
          <w:rFonts w:ascii="Arial" w:hAnsi="Arial" w:cs="Arial"/>
          <w:sz w:val="22"/>
          <w:szCs w:val="22"/>
          <w:lang w:val="en-US"/>
        </w:rPr>
      </w:pPr>
      <w:r>
        <w:rPr>
          <w:rFonts w:ascii="Arial" w:hAnsi="Arial" w:cs="Arial"/>
          <w:sz w:val="22"/>
          <w:szCs w:val="22"/>
        </w:rPr>
        <w:t>As on date of site visit, the construction work of 3 nos. huts was completed.</w:t>
      </w:r>
    </w:p>
    <w:p w14:paraId="3F9F77F6" w14:textId="68A9A087" w:rsidR="00805594" w:rsidRPr="00805594" w:rsidRDefault="00805594" w:rsidP="00184F77">
      <w:pPr>
        <w:pStyle w:val="ListParagraph"/>
        <w:numPr>
          <w:ilvl w:val="0"/>
          <w:numId w:val="23"/>
        </w:numPr>
        <w:autoSpaceDE w:val="0"/>
        <w:autoSpaceDN w:val="0"/>
        <w:adjustRightInd w:val="0"/>
        <w:spacing w:after="40"/>
        <w:ind w:left="426"/>
        <w:rPr>
          <w:rFonts w:ascii="Arial" w:hAnsi="Arial" w:cs="Arial"/>
          <w:sz w:val="22"/>
          <w:szCs w:val="22"/>
          <w:lang w:val="en-US"/>
        </w:rPr>
      </w:pPr>
      <w:r>
        <w:rPr>
          <w:rFonts w:ascii="Arial" w:hAnsi="Arial" w:cs="Arial"/>
          <w:sz w:val="22"/>
          <w:szCs w:val="22"/>
          <w:lang w:val="en-US"/>
        </w:rPr>
        <w:t>Only column work for hut no. 4 was completed</w:t>
      </w:r>
    </w:p>
    <w:p w14:paraId="44337FAF" w14:textId="5D57D9A8" w:rsidR="00184F77" w:rsidRPr="00805594" w:rsidRDefault="00805594" w:rsidP="00805594">
      <w:pPr>
        <w:pStyle w:val="ListParagraph"/>
        <w:numPr>
          <w:ilvl w:val="0"/>
          <w:numId w:val="23"/>
        </w:numPr>
        <w:autoSpaceDE w:val="0"/>
        <w:autoSpaceDN w:val="0"/>
        <w:adjustRightInd w:val="0"/>
        <w:spacing w:after="40"/>
        <w:ind w:left="426"/>
        <w:rPr>
          <w:rFonts w:ascii="Arial" w:hAnsi="Arial" w:cs="Arial"/>
          <w:sz w:val="22"/>
          <w:szCs w:val="22"/>
          <w:lang w:val="en-US"/>
        </w:rPr>
      </w:pPr>
      <w:r>
        <w:rPr>
          <w:rFonts w:ascii="Arial" w:hAnsi="Arial" w:cs="Arial"/>
          <w:sz w:val="22"/>
          <w:szCs w:val="22"/>
        </w:rPr>
        <w:t>Only foundation work for hut no. 5 &amp; 6 was completed.</w:t>
      </w:r>
    </w:p>
    <w:p w14:paraId="0E45F0C7" w14:textId="77777777" w:rsidR="00805594" w:rsidRDefault="00805594" w:rsidP="00805594">
      <w:pPr>
        <w:autoSpaceDE w:val="0"/>
        <w:autoSpaceDN w:val="0"/>
        <w:adjustRightInd w:val="0"/>
        <w:spacing w:after="40"/>
        <w:rPr>
          <w:rFonts w:ascii="Arial" w:hAnsi="Arial" w:cs="Arial"/>
          <w:sz w:val="22"/>
          <w:szCs w:val="22"/>
          <w:lang w:val="en-US"/>
        </w:rPr>
      </w:pPr>
    </w:p>
    <w:p w14:paraId="1522F7C7" w14:textId="2C22BF01" w:rsidR="00805594" w:rsidRPr="00647EC7" w:rsidRDefault="00720DDC" w:rsidP="00805594">
      <w:pPr>
        <w:autoSpaceDE w:val="0"/>
        <w:autoSpaceDN w:val="0"/>
        <w:adjustRightInd w:val="0"/>
        <w:rPr>
          <w:rFonts w:ascii="Arial" w:hAnsi="Arial" w:cs="Arial"/>
          <w:color w:val="000000"/>
          <w:sz w:val="22"/>
          <w:szCs w:val="22"/>
        </w:rPr>
      </w:pPr>
      <w:r>
        <w:rPr>
          <w:rFonts w:ascii="Arial" w:hAnsi="Arial" w:cs="Arial"/>
          <w:b/>
          <w:bCs/>
          <w:color w:val="000000"/>
          <w:sz w:val="22"/>
          <w:szCs w:val="22"/>
        </w:rPr>
        <w:t>Power House</w:t>
      </w:r>
      <w:r w:rsidR="00805594" w:rsidRPr="00647EC7">
        <w:rPr>
          <w:rFonts w:ascii="Arial" w:hAnsi="Arial" w:cs="Arial"/>
          <w:b/>
          <w:bCs/>
          <w:color w:val="000000"/>
          <w:sz w:val="22"/>
          <w:szCs w:val="22"/>
        </w:rPr>
        <w:t xml:space="preserve"> </w:t>
      </w:r>
    </w:p>
    <w:p w14:paraId="0CE28183" w14:textId="2ECE57B9" w:rsidR="00184F77" w:rsidRPr="00805594" w:rsidRDefault="00805594" w:rsidP="00805594">
      <w:pPr>
        <w:pStyle w:val="ListParagraph"/>
        <w:numPr>
          <w:ilvl w:val="0"/>
          <w:numId w:val="23"/>
        </w:numPr>
        <w:autoSpaceDE w:val="0"/>
        <w:autoSpaceDN w:val="0"/>
        <w:adjustRightInd w:val="0"/>
        <w:spacing w:after="40"/>
        <w:ind w:left="426"/>
        <w:rPr>
          <w:rFonts w:ascii="Arial" w:hAnsi="Arial" w:cs="Arial"/>
          <w:sz w:val="22"/>
          <w:szCs w:val="22"/>
          <w:lang w:val="en-US"/>
        </w:rPr>
      </w:pPr>
      <w:r>
        <w:rPr>
          <w:rFonts w:ascii="Arial" w:hAnsi="Arial" w:cs="Arial"/>
          <w:sz w:val="22"/>
          <w:szCs w:val="22"/>
        </w:rPr>
        <w:t>It is only ground floor RCC structure with Tin shed roofing.</w:t>
      </w:r>
    </w:p>
    <w:p w14:paraId="659C0DE8" w14:textId="13A177F5" w:rsidR="00805594" w:rsidRPr="00805594" w:rsidRDefault="00805594" w:rsidP="00805594">
      <w:pPr>
        <w:pStyle w:val="ListParagraph"/>
        <w:numPr>
          <w:ilvl w:val="0"/>
          <w:numId w:val="23"/>
        </w:numPr>
        <w:autoSpaceDE w:val="0"/>
        <w:autoSpaceDN w:val="0"/>
        <w:adjustRightInd w:val="0"/>
        <w:spacing w:after="40"/>
        <w:ind w:left="426"/>
        <w:rPr>
          <w:rFonts w:ascii="Arial" w:hAnsi="Arial" w:cs="Arial"/>
          <w:sz w:val="22"/>
          <w:szCs w:val="22"/>
          <w:lang w:val="en-US"/>
        </w:rPr>
      </w:pPr>
      <w:r>
        <w:rPr>
          <w:rFonts w:ascii="Arial" w:hAnsi="Arial" w:cs="Arial"/>
          <w:sz w:val="22"/>
          <w:szCs w:val="22"/>
        </w:rPr>
        <w:t>The height of power house is about 8 ft.</w:t>
      </w:r>
    </w:p>
    <w:p w14:paraId="6C3DA2F5" w14:textId="2EA54B06" w:rsidR="00805594" w:rsidRPr="00184F77" w:rsidRDefault="00805594" w:rsidP="00805594">
      <w:pPr>
        <w:pStyle w:val="ListParagraph"/>
        <w:numPr>
          <w:ilvl w:val="0"/>
          <w:numId w:val="23"/>
        </w:numPr>
        <w:autoSpaceDE w:val="0"/>
        <w:autoSpaceDN w:val="0"/>
        <w:adjustRightInd w:val="0"/>
        <w:spacing w:after="40"/>
        <w:ind w:left="426"/>
        <w:rPr>
          <w:rFonts w:ascii="Arial" w:hAnsi="Arial" w:cs="Arial"/>
          <w:sz w:val="22"/>
          <w:szCs w:val="22"/>
          <w:lang w:val="en-US"/>
        </w:rPr>
      </w:pPr>
      <w:r>
        <w:rPr>
          <w:rFonts w:ascii="Arial" w:hAnsi="Arial" w:cs="Arial"/>
          <w:sz w:val="22"/>
          <w:szCs w:val="22"/>
        </w:rPr>
        <w:t>As on date of site visit, the construction of power house was completed.</w:t>
      </w:r>
    </w:p>
    <w:p w14:paraId="163BEA57" w14:textId="77777777" w:rsidR="00805594" w:rsidRDefault="00805594" w:rsidP="00287692">
      <w:pPr>
        <w:spacing w:line="360" w:lineRule="auto"/>
        <w:contextualSpacing/>
        <w:jc w:val="both"/>
        <w:rPr>
          <w:rFonts w:ascii="Arial" w:hAnsi="Arial" w:cs="Arial"/>
          <w:sz w:val="22"/>
          <w:szCs w:val="22"/>
        </w:rPr>
      </w:pPr>
    </w:p>
    <w:p w14:paraId="06FCD787" w14:textId="2A07AB5C" w:rsidR="00764105" w:rsidRPr="00287692" w:rsidRDefault="007D2928" w:rsidP="00287692">
      <w:pPr>
        <w:spacing w:line="360" w:lineRule="auto"/>
        <w:contextualSpacing/>
        <w:jc w:val="both"/>
        <w:rPr>
          <w:rFonts w:ascii="Arial" w:hAnsi="Arial" w:cs="Arial"/>
          <w:sz w:val="22"/>
          <w:szCs w:val="22"/>
        </w:rPr>
      </w:pPr>
      <w:r w:rsidRPr="00647EC7">
        <w:rPr>
          <w:rFonts w:ascii="Arial" w:hAnsi="Arial" w:cs="Arial"/>
          <w:sz w:val="22"/>
          <w:szCs w:val="22"/>
        </w:rPr>
        <w:t>Therefore, as per the observations made during the</w:t>
      </w:r>
      <w:r w:rsidRPr="00287692">
        <w:rPr>
          <w:rFonts w:ascii="Arial" w:hAnsi="Arial" w:cs="Arial"/>
          <w:sz w:val="22"/>
          <w:szCs w:val="22"/>
        </w:rPr>
        <w:t xml:space="preserve"> site visit, it is assumed that the physical progress </w:t>
      </w:r>
      <w:r w:rsidR="00805594">
        <w:rPr>
          <w:rFonts w:ascii="Arial" w:hAnsi="Arial" w:cs="Arial"/>
          <w:sz w:val="22"/>
          <w:szCs w:val="22"/>
        </w:rPr>
        <w:t>extended building</w:t>
      </w:r>
      <w:r w:rsidRPr="00287692">
        <w:rPr>
          <w:rFonts w:ascii="Arial" w:hAnsi="Arial" w:cs="Arial"/>
          <w:sz w:val="22"/>
          <w:szCs w:val="22"/>
        </w:rPr>
        <w:t xml:space="preserve"> is approx. </w:t>
      </w:r>
      <w:r w:rsidR="00805594">
        <w:rPr>
          <w:rFonts w:ascii="Arial" w:hAnsi="Arial" w:cs="Arial"/>
          <w:sz w:val="22"/>
          <w:szCs w:val="22"/>
        </w:rPr>
        <w:t>7</w:t>
      </w:r>
      <w:r w:rsidR="00720DDC">
        <w:rPr>
          <w:rFonts w:ascii="Arial" w:hAnsi="Arial" w:cs="Arial"/>
          <w:sz w:val="22"/>
          <w:szCs w:val="22"/>
        </w:rPr>
        <w:t>8</w:t>
      </w:r>
      <w:r w:rsidRPr="00287692">
        <w:rPr>
          <w:rFonts w:ascii="Arial" w:hAnsi="Arial" w:cs="Arial"/>
          <w:sz w:val="22"/>
          <w:szCs w:val="22"/>
        </w:rPr>
        <w:t>% complete.</w:t>
      </w:r>
    </w:p>
    <w:p w14:paraId="1964D9EC" w14:textId="77777777" w:rsidR="007D2928" w:rsidRDefault="007D2928" w:rsidP="00287692">
      <w:pPr>
        <w:spacing w:line="360" w:lineRule="auto"/>
        <w:contextualSpacing/>
        <w:jc w:val="both"/>
        <w:rPr>
          <w:rFonts w:ascii="Arial" w:hAnsi="Arial" w:cs="Arial"/>
          <w:sz w:val="22"/>
          <w:szCs w:val="22"/>
        </w:rPr>
      </w:pPr>
    </w:p>
    <w:p w14:paraId="375CD10F" w14:textId="269AFB2C" w:rsidR="00E67658" w:rsidRDefault="007D2928" w:rsidP="00B32A6F">
      <w:pPr>
        <w:numPr>
          <w:ilvl w:val="0"/>
          <w:numId w:val="2"/>
        </w:numPr>
        <w:autoSpaceDE w:val="0"/>
        <w:autoSpaceDN w:val="0"/>
        <w:adjustRightInd w:val="0"/>
        <w:spacing w:line="360" w:lineRule="auto"/>
        <w:ind w:left="0" w:hanging="284"/>
        <w:jc w:val="both"/>
        <w:rPr>
          <w:rFonts w:ascii="Arial" w:hAnsi="Arial" w:cs="Arial"/>
          <w:sz w:val="22"/>
          <w:szCs w:val="22"/>
        </w:rPr>
      </w:pPr>
      <w:r w:rsidRPr="00287692">
        <w:rPr>
          <w:rFonts w:ascii="Arial" w:hAnsi="Arial" w:cs="Arial"/>
          <w:b/>
          <w:sz w:val="22"/>
          <w:szCs w:val="22"/>
        </w:rPr>
        <w:t>COST INCURRED IN THE CONSTRUCTION OF BUILDING:</w:t>
      </w:r>
      <w:r w:rsidR="00287692" w:rsidRPr="00287692">
        <w:rPr>
          <w:rFonts w:ascii="Arial" w:hAnsi="Arial" w:cs="Arial"/>
          <w:b/>
          <w:sz w:val="22"/>
          <w:szCs w:val="22"/>
        </w:rPr>
        <w:t xml:space="preserve"> </w:t>
      </w:r>
      <w:r w:rsidR="00805594" w:rsidRPr="00805594">
        <w:rPr>
          <w:rFonts w:ascii="Arial" w:hAnsi="Arial" w:cs="Arial"/>
          <w:sz w:val="22"/>
          <w:szCs w:val="22"/>
        </w:rPr>
        <w:t>We have not received</w:t>
      </w:r>
      <w:r w:rsidR="00805594">
        <w:rPr>
          <w:rFonts w:ascii="Arial" w:hAnsi="Arial" w:cs="Arial"/>
          <w:sz w:val="22"/>
          <w:szCs w:val="22"/>
        </w:rPr>
        <w:t xml:space="preserve"> latest copy of CA certificate. We have been provided detailed estimation of </w:t>
      </w:r>
      <w:r w:rsidR="00A56AE7">
        <w:rPr>
          <w:rFonts w:ascii="Arial" w:hAnsi="Arial" w:cs="Arial"/>
          <w:sz w:val="22"/>
          <w:szCs w:val="22"/>
        </w:rPr>
        <w:t xml:space="preserve">cost to be incurred on extended building plan dated 21-05-2019 prepared by M/s Shree Sidhbali Associates. Details of same area tabulated below:- </w:t>
      </w:r>
    </w:p>
    <w:p w14:paraId="5517E484" w14:textId="257A89D7" w:rsidR="007D2928" w:rsidRDefault="007D2928" w:rsidP="00481B0C">
      <w:pPr>
        <w:autoSpaceDE w:val="0"/>
        <w:autoSpaceDN w:val="0"/>
        <w:adjustRightInd w:val="0"/>
        <w:spacing w:line="276" w:lineRule="auto"/>
        <w:ind w:right="524"/>
        <w:jc w:val="right"/>
        <w:rPr>
          <w:rFonts w:ascii="Arial" w:hAnsi="Arial" w:cs="Arial"/>
        </w:rPr>
      </w:pPr>
      <w:r w:rsidRPr="007D2928">
        <w:rPr>
          <w:rFonts w:ascii="Calibri" w:hAnsi="Calibri" w:cs="Calibri"/>
          <w:i/>
          <w:iCs/>
          <w:color w:val="000000"/>
          <w:sz w:val="22"/>
          <w:szCs w:val="22"/>
          <w:lang w:eastAsia="en-IN"/>
        </w:rPr>
        <w:t xml:space="preserve">(Amount in </w:t>
      </w:r>
      <w:r w:rsidR="00481B0C">
        <w:rPr>
          <w:rFonts w:ascii="Calibri" w:hAnsi="Calibri" w:cs="Calibri"/>
          <w:i/>
          <w:iCs/>
          <w:color w:val="000000"/>
          <w:sz w:val="22"/>
          <w:szCs w:val="22"/>
          <w:lang w:eastAsia="en-IN"/>
        </w:rPr>
        <w:t>Rs.</w:t>
      </w:r>
      <w:r w:rsidRPr="007D2928">
        <w:rPr>
          <w:rFonts w:ascii="Calibri" w:hAnsi="Calibri" w:cs="Calibri"/>
          <w:i/>
          <w:iCs/>
          <w:color w:val="000000"/>
          <w:sz w:val="22"/>
          <w:szCs w:val="22"/>
          <w:lang w:eastAsia="en-IN"/>
        </w:rPr>
        <w:t>)</w:t>
      </w:r>
    </w:p>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2977"/>
        <w:gridCol w:w="1979"/>
      </w:tblGrid>
      <w:tr w:rsidR="00B32A6F" w:rsidRPr="007D2928" w14:paraId="2241A3A7" w14:textId="77777777" w:rsidTr="00720DDC">
        <w:trPr>
          <w:trHeight w:val="20"/>
          <w:tblHeader/>
          <w:jc w:val="center"/>
        </w:trPr>
        <w:tc>
          <w:tcPr>
            <w:tcW w:w="2977" w:type="dxa"/>
            <w:shd w:val="clear" w:color="000000" w:fill="002060"/>
            <w:vAlign w:val="center"/>
          </w:tcPr>
          <w:p w14:paraId="5EAF4793" w14:textId="71034C00" w:rsidR="00B32A6F" w:rsidRPr="007D2928" w:rsidRDefault="00B32A6F" w:rsidP="00B32A6F">
            <w:pPr>
              <w:jc w:val="center"/>
              <w:rPr>
                <w:rFonts w:ascii="Calibri" w:hAnsi="Calibri" w:cs="Calibri"/>
                <w:b/>
                <w:bCs/>
                <w:color w:val="FFFFFF"/>
                <w:sz w:val="22"/>
                <w:szCs w:val="22"/>
                <w:lang w:eastAsia="en-IN"/>
              </w:rPr>
            </w:pPr>
            <w:r w:rsidRPr="007D2928">
              <w:rPr>
                <w:rFonts w:ascii="Calibri" w:hAnsi="Calibri" w:cs="Calibri"/>
                <w:b/>
                <w:bCs/>
                <w:color w:val="FFFFFF"/>
                <w:sz w:val="22"/>
                <w:szCs w:val="22"/>
                <w:lang w:eastAsia="en-IN"/>
              </w:rPr>
              <w:t>Particulars</w:t>
            </w:r>
          </w:p>
        </w:tc>
        <w:tc>
          <w:tcPr>
            <w:tcW w:w="2977" w:type="dxa"/>
            <w:shd w:val="clear" w:color="000000" w:fill="002060"/>
            <w:vAlign w:val="center"/>
          </w:tcPr>
          <w:p w14:paraId="7F829E6E" w14:textId="2687A319" w:rsidR="00B32A6F" w:rsidRPr="007D2928" w:rsidRDefault="00B32A6F" w:rsidP="00B32A6F">
            <w:pPr>
              <w:jc w:val="center"/>
              <w:rPr>
                <w:rFonts w:ascii="Calibri" w:hAnsi="Calibri" w:cs="Calibri"/>
                <w:b/>
                <w:bCs/>
                <w:color w:val="FFFFFF"/>
                <w:sz w:val="22"/>
                <w:szCs w:val="22"/>
                <w:lang w:eastAsia="en-IN"/>
              </w:rPr>
            </w:pPr>
            <w:r>
              <w:rPr>
                <w:rFonts w:ascii="Calibri" w:hAnsi="Calibri" w:cs="Calibri"/>
                <w:b/>
                <w:bCs/>
                <w:color w:val="FFFFFF"/>
                <w:sz w:val="22"/>
                <w:szCs w:val="22"/>
                <w:lang w:eastAsia="en-IN"/>
              </w:rPr>
              <w:t>Scope of Work</w:t>
            </w:r>
          </w:p>
        </w:tc>
        <w:tc>
          <w:tcPr>
            <w:tcW w:w="1979" w:type="dxa"/>
            <w:shd w:val="clear" w:color="000000" w:fill="002060"/>
            <w:vAlign w:val="center"/>
            <w:hideMark/>
          </w:tcPr>
          <w:p w14:paraId="6C876BDB" w14:textId="17FFECCB" w:rsidR="00B32A6F" w:rsidRPr="007D2928" w:rsidRDefault="00B32A6F" w:rsidP="00B32A6F">
            <w:pPr>
              <w:jc w:val="center"/>
              <w:rPr>
                <w:rFonts w:ascii="Calibri" w:hAnsi="Calibri" w:cs="Calibri"/>
                <w:b/>
                <w:bCs/>
                <w:color w:val="FFFFFF"/>
                <w:sz w:val="22"/>
                <w:szCs w:val="22"/>
                <w:lang w:eastAsia="en-IN"/>
              </w:rPr>
            </w:pPr>
            <w:r>
              <w:rPr>
                <w:rFonts w:ascii="Calibri" w:hAnsi="Calibri" w:cs="Calibri"/>
                <w:b/>
                <w:bCs/>
                <w:color w:val="FFFFFF"/>
                <w:sz w:val="22"/>
                <w:szCs w:val="22"/>
                <w:lang w:eastAsia="en-IN"/>
              </w:rPr>
              <w:t>Estimated Construction Cost</w:t>
            </w:r>
          </w:p>
        </w:tc>
      </w:tr>
      <w:tr w:rsidR="00B32A6F" w:rsidRPr="007D2928" w14:paraId="79FB6041" w14:textId="77777777" w:rsidTr="00B32A6F">
        <w:trPr>
          <w:trHeight w:val="20"/>
          <w:jc w:val="center"/>
        </w:trPr>
        <w:tc>
          <w:tcPr>
            <w:tcW w:w="2977" w:type="dxa"/>
          </w:tcPr>
          <w:p w14:paraId="5EC6BA73" w14:textId="7FEA4870" w:rsidR="00B32A6F" w:rsidRDefault="00B32A6F" w:rsidP="00B32A6F">
            <w:pPr>
              <w:jc w:val="both"/>
              <w:rPr>
                <w:rFonts w:ascii="Calibri" w:hAnsi="Calibri" w:cs="Calibri"/>
                <w:color w:val="000000"/>
                <w:sz w:val="22"/>
                <w:szCs w:val="22"/>
                <w:lang w:eastAsia="en-IN"/>
              </w:rPr>
            </w:pPr>
            <w:r>
              <w:rPr>
                <w:rFonts w:ascii="Calibri" w:hAnsi="Calibri" w:cs="Calibri"/>
                <w:color w:val="000000"/>
                <w:sz w:val="22"/>
                <w:szCs w:val="22"/>
                <w:lang w:eastAsia="en-IN"/>
              </w:rPr>
              <w:t>Site development</w:t>
            </w:r>
          </w:p>
        </w:tc>
        <w:tc>
          <w:tcPr>
            <w:tcW w:w="2977" w:type="dxa"/>
            <w:shd w:val="clear" w:color="auto" w:fill="auto"/>
            <w:vAlign w:val="center"/>
            <w:hideMark/>
          </w:tcPr>
          <w:p w14:paraId="4B2FF125" w14:textId="28335E8A" w:rsidR="00B32A6F" w:rsidRPr="007D2928" w:rsidRDefault="00B32A6F" w:rsidP="00B32A6F">
            <w:pPr>
              <w:jc w:val="both"/>
              <w:rPr>
                <w:rFonts w:ascii="Calibri" w:hAnsi="Calibri" w:cs="Calibri"/>
                <w:color w:val="000000"/>
                <w:sz w:val="22"/>
                <w:szCs w:val="22"/>
                <w:lang w:eastAsia="en-IN"/>
              </w:rPr>
            </w:pPr>
            <w:r>
              <w:rPr>
                <w:rFonts w:ascii="Calibri" w:hAnsi="Calibri" w:cs="Calibri"/>
                <w:color w:val="000000"/>
                <w:sz w:val="22"/>
                <w:szCs w:val="22"/>
                <w:lang w:eastAsia="en-IN"/>
              </w:rPr>
              <w:t>Cutting levelling &amp; construction of retaining walls</w:t>
            </w:r>
          </w:p>
        </w:tc>
        <w:tc>
          <w:tcPr>
            <w:tcW w:w="1979" w:type="dxa"/>
            <w:shd w:val="clear" w:color="auto" w:fill="auto"/>
            <w:noWrap/>
            <w:vAlign w:val="center"/>
            <w:hideMark/>
          </w:tcPr>
          <w:p w14:paraId="7B9E10E7" w14:textId="05580F15" w:rsidR="00B32A6F" w:rsidRPr="007D2928" w:rsidRDefault="00B32A6F" w:rsidP="00B32A6F">
            <w:pPr>
              <w:jc w:val="right"/>
              <w:rPr>
                <w:rFonts w:ascii="Calibri" w:hAnsi="Calibri" w:cs="Calibri"/>
                <w:color w:val="000000"/>
                <w:sz w:val="22"/>
                <w:szCs w:val="22"/>
                <w:lang w:eastAsia="en-IN"/>
              </w:rPr>
            </w:pPr>
            <w:r>
              <w:rPr>
                <w:rFonts w:ascii="Calibri" w:hAnsi="Calibri" w:cs="Calibri"/>
                <w:color w:val="000000"/>
                <w:sz w:val="22"/>
                <w:szCs w:val="22"/>
              </w:rPr>
              <w:t>94,67,132</w:t>
            </w:r>
          </w:p>
        </w:tc>
      </w:tr>
      <w:tr w:rsidR="00B32A6F" w:rsidRPr="007D2928" w14:paraId="6E6379E1" w14:textId="77777777" w:rsidTr="00B32A6F">
        <w:trPr>
          <w:trHeight w:val="20"/>
          <w:jc w:val="center"/>
        </w:trPr>
        <w:tc>
          <w:tcPr>
            <w:tcW w:w="2977" w:type="dxa"/>
            <w:vMerge w:val="restart"/>
          </w:tcPr>
          <w:p w14:paraId="55281772" w14:textId="05604CCB" w:rsidR="00B32A6F" w:rsidRDefault="00B32A6F" w:rsidP="00B32A6F">
            <w:pPr>
              <w:jc w:val="both"/>
              <w:rPr>
                <w:rFonts w:ascii="Calibri" w:hAnsi="Calibri" w:cs="Calibri"/>
                <w:color w:val="000000"/>
                <w:sz w:val="22"/>
                <w:szCs w:val="22"/>
                <w:lang w:eastAsia="en-IN"/>
              </w:rPr>
            </w:pPr>
            <w:r>
              <w:rPr>
                <w:rFonts w:ascii="Calibri" w:hAnsi="Calibri" w:cs="Calibri"/>
                <w:color w:val="000000"/>
                <w:sz w:val="22"/>
                <w:szCs w:val="22"/>
                <w:lang w:eastAsia="en-IN"/>
              </w:rPr>
              <w:t>Block-A (Yoga Hall)</w:t>
            </w:r>
          </w:p>
        </w:tc>
        <w:tc>
          <w:tcPr>
            <w:tcW w:w="2977" w:type="dxa"/>
            <w:shd w:val="clear" w:color="auto" w:fill="auto"/>
            <w:vAlign w:val="center"/>
            <w:hideMark/>
          </w:tcPr>
          <w:p w14:paraId="3BA8A502" w14:textId="37B25049" w:rsidR="00B32A6F" w:rsidRPr="007D2928" w:rsidRDefault="00B32A6F" w:rsidP="00B32A6F">
            <w:pPr>
              <w:jc w:val="both"/>
              <w:rPr>
                <w:rFonts w:ascii="Calibri" w:hAnsi="Calibri" w:cs="Calibri"/>
                <w:color w:val="000000"/>
                <w:sz w:val="22"/>
                <w:szCs w:val="22"/>
                <w:lang w:eastAsia="en-IN"/>
              </w:rPr>
            </w:pPr>
            <w:r>
              <w:rPr>
                <w:rFonts w:ascii="Calibri" w:hAnsi="Calibri" w:cs="Calibri"/>
                <w:color w:val="000000"/>
                <w:sz w:val="22"/>
                <w:szCs w:val="22"/>
                <w:lang w:eastAsia="en-IN"/>
              </w:rPr>
              <w:t>Ground Floor</w:t>
            </w:r>
          </w:p>
        </w:tc>
        <w:tc>
          <w:tcPr>
            <w:tcW w:w="1979" w:type="dxa"/>
            <w:shd w:val="clear" w:color="auto" w:fill="auto"/>
            <w:noWrap/>
            <w:vAlign w:val="center"/>
          </w:tcPr>
          <w:p w14:paraId="66B950F3" w14:textId="2DF233FE" w:rsidR="00B32A6F" w:rsidRPr="007D2928" w:rsidRDefault="00B32A6F" w:rsidP="00B32A6F">
            <w:pPr>
              <w:jc w:val="right"/>
              <w:rPr>
                <w:rFonts w:ascii="Calibri" w:hAnsi="Calibri" w:cs="Calibri"/>
                <w:color w:val="000000"/>
                <w:sz w:val="22"/>
                <w:szCs w:val="22"/>
                <w:lang w:eastAsia="en-IN"/>
              </w:rPr>
            </w:pPr>
            <w:r>
              <w:rPr>
                <w:rFonts w:ascii="Calibri" w:hAnsi="Calibri" w:cs="Calibri"/>
                <w:color w:val="000000"/>
                <w:sz w:val="22"/>
                <w:szCs w:val="22"/>
              </w:rPr>
              <w:t>51,15,335</w:t>
            </w:r>
          </w:p>
        </w:tc>
      </w:tr>
      <w:tr w:rsidR="00B32A6F" w:rsidRPr="007D2928" w14:paraId="24DCEBF7" w14:textId="77777777" w:rsidTr="00B32A6F">
        <w:trPr>
          <w:trHeight w:val="20"/>
          <w:jc w:val="center"/>
        </w:trPr>
        <w:tc>
          <w:tcPr>
            <w:tcW w:w="2977" w:type="dxa"/>
            <w:vMerge/>
          </w:tcPr>
          <w:p w14:paraId="07E20EE3" w14:textId="77777777" w:rsidR="00B32A6F" w:rsidRDefault="00B32A6F" w:rsidP="00B32A6F">
            <w:pPr>
              <w:jc w:val="both"/>
              <w:rPr>
                <w:rFonts w:ascii="Calibri" w:hAnsi="Calibri" w:cs="Calibri"/>
                <w:color w:val="000000"/>
                <w:sz w:val="22"/>
                <w:szCs w:val="22"/>
                <w:lang w:eastAsia="en-IN"/>
              </w:rPr>
            </w:pPr>
          </w:p>
        </w:tc>
        <w:tc>
          <w:tcPr>
            <w:tcW w:w="2977" w:type="dxa"/>
            <w:shd w:val="clear" w:color="auto" w:fill="auto"/>
            <w:vAlign w:val="center"/>
            <w:hideMark/>
          </w:tcPr>
          <w:p w14:paraId="79479363" w14:textId="7077C3B6" w:rsidR="00B32A6F" w:rsidRPr="007D2928" w:rsidRDefault="00B32A6F" w:rsidP="00B32A6F">
            <w:pPr>
              <w:jc w:val="both"/>
              <w:rPr>
                <w:rFonts w:ascii="Calibri" w:hAnsi="Calibri" w:cs="Calibri"/>
                <w:color w:val="000000"/>
                <w:sz w:val="22"/>
                <w:szCs w:val="22"/>
                <w:lang w:eastAsia="en-IN"/>
              </w:rPr>
            </w:pPr>
            <w:r>
              <w:rPr>
                <w:rFonts w:ascii="Calibri" w:hAnsi="Calibri" w:cs="Calibri"/>
                <w:color w:val="000000"/>
                <w:sz w:val="22"/>
                <w:szCs w:val="22"/>
                <w:lang w:eastAsia="en-IN"/>
              </w:rPr>
              <w:t>First Floor</w:t>
            </w:r>
          </w:p>
        </w:tc>
        <w:tc>
          <w:tcPr>
            <w:tcW w:w="1979" w:type="dxa"/>
            <w:shd w:val="clear" w:color="auto" w:fill="auto"/>
            <w:noWrap/>
            <w:vAlign w:val="center"/>
          </w:tcPr>
          <w:p w14:paraId="49AD9FEC" w14:textId="7B2B968F" w:rsidR="00B32A6F" w:rsidRPr="007D2928" w:rsidRDefault="00B32A6F" w:rsidP="00B32A6F">
            <w:pPr>
              <w:jc w:val="right"/>
              <w:rPr>
                <w:rFonts w:ascii="Calibri" w:hAnsi="Calibri" w:cs="Calibri"/>
                <w:color w:val="000000"/>
                <w:sz w:val="22"/>
                <w:szCs w:val="22"/>
                <w:lang w:eastAsia="en-IN"/>
              </w:rPr>
            </w:pPr>
            <w:r>
              <w:rPr>
                <w:rFonts w:ascii="Calibri" w:hAnsi="Calibri" w:cs="Calibri"/>
                <w:color w:val="000000"/>
                <w:sz w:val="22"/>
                <w:szCs w:val="22"/>
              </w:rPr>
              <w:t>43,01,313</w:t>
            </w:r>
          </w:p>
        </w:tc>
      </w:tr>
      <w:tr w:rsidR="00B32A6F" w:rsidRPr="007D2928" w14:paraId="0E9B41FF" w14:textId="77777777" w:rsidTr="00B32A6F">
        <w:trPr>
          <w:trHeight w:val="20"/>
          <w:jc w:val="center"/>
        </w:trPr>
        <w:tc>
          <w:tcPr>
            <w:tcW w:w="2977" w:type="dxa"/>
            <w:vMerge/>
          </w:tcPr>
          <w:p w14:paraId="7387CCCD" w14:textId="77777777" w:rsidR="00B32A6F" w:rsidRDefault="00B32A6F" w:rsidP="00B32A6F">
            <w:pPr>
              <w:jc w:val="both"/>
              <w:rPr>
                <w:rFonts w:ascii="Calibri" w:hAnsi="Calibri" w:cs="Calibri"/>
                <w:color w:val="000000"/>
                <w:sz w:val="22"/>
                <w:szCs w:val="22"/>
                <w:lang w:eastAsia="en-IN"/>
              </w:rPr>
            </w:pPr>
          </w:p>
        </w:tc>
        <w:tc>
          <w:tcPr>
            <w:tcW w:w="2977" w:type="dxa"/>
            <w:shd w:val="clear" w:color="auto" w:fill="auto"/>
            <w:vAlign w:val="center"/>
          </w:tcPr>
          <w:p w14:paraId="36EB634E" w14:textId="761ACCBC" w:rsidR="00B32A6F" w:rsidRDefault="00B32A6F" w:rsidP="00B32A6F">
            <w:pPr>
              <w:jc w:val="both"/>
              <w:rPr>
                <w:rFonts w:ascii="Calibri" w:hAnsi="Calibri" w:cs="Calibri"/>
                <w:color w:val="000000"/>
                <w:sz w:val="22"/>
                <w:szCs w:val="22"/>
                <w:lang w:eastAsia="en-IN"/>
              </w:rPr>
            </w:pPr>
            <w:r>
              <w:rPr>
                <w:rFonts w:ascii="Calibri" w:hAnsi="Calibri" w:cs="Calibri"/>
                <w:color w:val="000000"/>
                <w:sz w:val="22"/>
                <w:szCs w:val="22"/>
                <w:lang w:eastAsia="en-IN"/>
              </w:rPr>
              <w:t>Second Floor</w:t>
            </w:r>
          </w:p>
        </w:tc>
        <w:tc>
          <w:tcPr>
            <w:tcW w:w="1979" w:type="dxa"/>
            <w:shd w:val="clear" w:color="auto" w:fill="auto"/>
            <w:noWrap/>
            <w:vAlign w:val="center"/>
          </w:tcPr>
          <w:p w14:paraId="3251FE73" w14:textId="5CB7AA54" w:rsidR="00B32A6F" w:rsidRPr="007D2928" w:rsidRDefault="00B32A6F" w:rsidP="00B32A6F">
            <w:pPr>
              <w:jc w:val="right"/>
              <w:rPr>
                <w:rFonts w:ascii="Calibri" w:hAnsi="Calibri" w:cs="Calibri"/>
                <w:color w:val="000000"/>
                <w:sz w:val="22"/>
                <w:szCs w:val="22"/>
                <w:lang w:eastAsia="en-IN"/>
              </w:rPr>
            </w:pPr>
            <w:r>
              <w:rPr>
                <w:rFonts w:ascii="Calibri" w:hAnsi="Calibri" w:cs="Calibri"/>
                <w:color w:val="000000"/>
                <w:sz w:val="22"/>
                <w:szCs w:val="22"/>
              </w:rPr>
              <w:t>43,36,369</w:t>
            </w:r>
          </w:p>
        </w:tc>
      </w:tr>
      <w:tr w:rsidR="00B32A6F" w:rsidRPr="007D2928" w14:paraId="70DCEAC1" w14:textId="77777777" w:rsidTr="00B32A6F">
        <w:trPr>
          <w:trHeight w:val="20"/>
          <w:jc w:val="center"/>
        </w:trPr>
        <w:tc>
          <w:tcPr>
            <w:tcW w:w="2977" w:type="dxa"/>
            <w:vMerge w:val="restart"/>
          </w:tcPr>
          <w:p w14:paraId="23CFF45F" w14:textId="0CB45D05" w:rsidR="00B32A6F" w:rsidRDefault="00B32A6F" w:rsidP="00B32A6F">
            <w:pPr>
              <w:jc w:val="both"/>
              <w:rPr>
                <w:rFonts w:ascii="Calibri" w:hAnsi="Calibri" w:cs="Calibri"/>
                <w:color w:val="000000"/>
                <w:sz w:val="22"/>
                <w:szCs w:val="22"/>
                <w:lang w:eastAsia="en-IN"/>
              </w:rPr>
            </w:pPr>
            <w:r>
              <w:rPr>
                <w:rFonts w:ascii="Calibri" w:hAnsi="Calibri" w:cs="Calibri"/>
                <w:color w:val="000000"/>
                <w:sz w:val="22"/>
                <w:szCs w:val="22"/>
                <w:lang w:eastAsia="en-IN"/>
              </w:rPr>
              <w:t>Block-B</w:t>
            </w:r>
          </w:p>
        </w:tc>
        <w:tc>
          <w:tcPr>
            <w:tcW w:w="2977" w:type="dxa"/>
            <w:shd w:val="clear" w:color="auto" w:fill="auto"/>
            <w:vAlign w:val="center"/>
          </w:tcPr>
          <w:p w14:paraId="6A190D0E" w14:textId="575D868F" w:rsidR="00B32A6F" w:rsidRDefault="00B32A6F" w:rsidP="00B32A6F">
            <w:pPr>
              <w:jc w:val="both"/>
              <w:rPr>
                <w:rFonts w:ascii="Calibri" w:hAnsi="Calibri" w:cs="Calibri"/>
                <w:color w:val="000000"/>
                <w:sz w:val="22"/>
                <w:szCs w:val="22"/>
                <w:lang w:eastAsia="en-IN"/>
              </w:rPr>
            </w:pPr>
            <w:r>
              <w:rPr>
                <w:rFonts w:ascii="Calibri" w:hAnsi="Calibri" w:cs="Calibri"/>
                <w:color w:val="000000"/>
                <w:sz w:val="22"/>
                <w:szCs w:val="22"/>
                <w:lang w:eastAsia="en-IN"/>
              </w:rPr>
              <w:t xml:space="preserve">Ground Floor </w:t>
            </w:r>
          </w:p>
        </w:tc>
        <w:tc>
          <w:tcPr>
            <w:tcW w:w="1979" w:type="dxa"/>
            <w:shd w:val="clear" w:color="auto" w:fill="auto"/>
            <w:noWrap/>
            <w:vAlign w:val="center"/>
          </w:tcPr>
          <w:p w14:paraId="097BE3C0" w14:textId="77C51B2A" w:rsidR="00B32A6F" w:rsidRPr="007D2928" w:rsidRDefault="00B32A6F" w:rsidP="00B32A6F">
            <w:pPr>
              <w:jc w:val="right"/>
              <w:rPr>
                <w:rFonts w:ascii="Calibri" w:hAnsi="Calibri" w:cs="Calibri"/>
                <w:color w:val="000000"/>
                <w:sz w:val="22"/>
                <w:szCs w:val="22"/>
                <w:lang w:eastAsia="en-IN"/>
              </w:rPr>
            </w:pPr>
            <w:r>
              <w:rPr>
                <w:rFonts w:ascii="Calibri" w:hAnsi="Calibri" w:cs="Calibri"/>
                <w:color w:val="000000"/>
                <w:sz w:val="22"/>
                <w:szCs w:val="22"/>
              </w:rPr>
              <w:t>37,94,635</w:t>
            </w:r>
          </w:p>
        </w:tc>
      </w:tr>
      <w:tr w:rsidR="00B32A6F" w:rsidRPr="007D2928" w14:paraId="3DB9EC1C" w14:textId="77777777" w:rsidTr="00B32A6F">
        <w:trPr>
          <w:trHeight w:val="20"/>
          <w:jc w:val="center"/>
        </w:trPr>
        <w:tc>
          <w:tcPr>
            <w:tcW w:w="2977" w:type="dxa"/>
            <w:vMerge/>
          </w:tcPr>
          <w:p w14:paraId="26E86B2D" w14:textId="77777777" w:rsidR="00B32A6F" w:rsidRDefault="00B32A6F" w:rsidP="00B32A6F">
            <w:pPr>
              <w:jc w:val="both"/>
              <w:rPr>
                <w:rFonts w:ascii="Calibri" w:hAnsi="Calibri" w:cs="Calibri"/>
                <w:color w:val="000000"/>
                <w:sz w:val="22"/>
                <w:szCs w:val="22"/>
                <w:lang w:eastAsia="en-IN"/>
              </w:rPr>
            </w:pPr>
          </w:p>
        </w:tc>
        <w:tc>
          <w:tcPr>
            <w:tcW w:w="2977" w:type="dxa"/>
            <w:shd w:val="clear" w:color="auto" w:fill="auto"/>
            <w:vAlign w:val="center"/>
          </w:tcPr>
          <w:p w14:paraId="287089E0" w14:textId="39FFF6EA" w:rsidR="00B32A6F" w:rsidRDefault="00B32A6F" w:rsidP="00B32A6F">
            <w:pPr>
              <w:jc w:val="both"/>
              <w:rPr>
                <w:rFonts w:ascii="Calibri" w:hAnsi="Calibri" w:cs="Calibri"/>
                <w:color w:val="000000"/>
                <w:sz w:val="22"/>
                <w:szCs w:val="22"/>
                <w:lang w:eastAsia="en-IN"/>
              </w:rPr>
            </w:pPr>
            <w:r>
              <w:rPr>
                <w:rFonts w:ascii="Calibri" w:hAnsi="Calibri" w:cs="Calibri"/>
                <w:color w:val="000000"/>
                <w:sz w:val="22"/>
                <w:szCs w:val="22"/>
                <w:lang w:eastAsia="en-IN"/>
              </w:rPr>
              <w:t>First Floor</w:t>
            </w:r>
          </w:p>
        </w:tc>
        <w:tc>
          <w:tcPr>
            <w:tcW w:w="1979" w:type="dxa"/>
            <w:shd w:val="clear" w:color="auto" w:fill="auto"/>
            <w:noWrap/>
            <w:vAlign w:val="center"/>
          </w:tcPr>
          <w:p w14:paraId="317056AD" w14:textId="7EC67722" w:rsidR="00B32A6F" w:rsidRPr="007D2928" w:rsidRDefault="00B32A6F" w:rsidP="00B32A6F">
            <w:pPr>
              <w:jc w:val="right"/>
              <w:rPr>
                <w:rFonts w:ascii="Calibri" w:hAnsi="Calibri" w:cs="Calibri"/>
                <w:color w:val="000000"/>
                <w:sz w:val="22"/>
                <w:szCs w:val="22"/>
                <w:lang w:eastAsia="en-IN"/>
              </w:rPr>
            </w:pPr>
            <w:r>
              <w:rPr>
                <w:rFonts w:ascii="Calibri" w:hAnsi="Calibri" w:cs="Calibri"/>
                <w:color w:val="000000"/>
                <w:sz w:val="22"/>
                <w:szCs w:val="22"/>
              </w:rPr>
              <w:t>30,58,131</w:t>
            </w:r>
          </w:p>
        </w:tc>
      </w:tr>
      <w:tr w:rsidR="00B32A6F" w:rsidRPr="007D2928" w14:paraId="7FEF2076" w14:textId="77777777" w:rsidTr="00B32A6F">
        <w:trPr>
          <w:trHeight w:val="20"/>
          <w:jc w:val="center"/>
        </w:trPr>
        <w:tc>
          <w:tcPr>
            <w:tcW w:w="2977" w:type="dxa"/>
            <w:vMerge/>
          </w:tcPr>
          <w:p w14:paraId="4FA25C1D" w14:textId="77777777" w:rsidR="00B32A6F" w:rsidRDefault="00B32A6F" w:rsidP="00B32A6F">
            <w:pPr>
              <w:jc w:val="both"/>
              <w:rPr>
                <w:rFonts w:ascii="Calibri" w:hAnsi="Calibri" w:cs="Calibri"/>
                <w:color w:val="000000"/>
                <w:sz w:val="22"/>
                <w:szCs w:val="22"/>
                <w:lang w:eastAsia="en-IN"/>
              </w:rPr>
            </w:pPr>
          </w:p>
        </w:tc>
        <w:tc>
          <w:tcPr>
            <w:tcW w:w="2977" w:type="dxa"/>
            <w:shd w:val="clear" w:color="auto" w:fill="auto"/>
            <w:vAlign w:val="center"/>
          </w:tcPr>
          <w:p w14:paraId="53A64AC5" w14:textId="2BB0361E" w:rsidR="00B32A6F" w:rsidRDefault="00B32A6F" w:rsidP="00B32A6F">
            <w:pPr>
              <w:jc w:val="both"/>
              <w:rPr>
                <w:rFonts w:ascii="Calibri" w:hAnsi="Calibri" w:cs="Calibri"/>
                <w:color w:val="000000"/>
                <w:sz w:val="22"/>
                <w:szCs w:val="22"/>
                <w:lang w:eastAsia="en-IN"/>
              </w:rPr>
            </w:pPr>
            <w:r>
              <w:rPr>
                <w:rFonts w:ascii="Calibri" w:hAnsi="Calibri" w:cs="Calibri"/>
                <w:color w:val="000000"/>
                <w:sz w:val="22"/>
                <w:szCs w:val="22"/>
                <w:lang w:eastAsia="en-IN"/>
              </w:rPr>
              <w:t>Second Floor</w:t>
            </w:r>
          </w:p>
        </w:tc>
        <w:tc>
          <w:tcPr>
            <w:tcW w:w="1979" w:type="dxa"/>
            <w:shd w:val="clear" w:color="auto" w:fill="auto"/>
            <w:noWrap/>
            <w:vAlign w:val="center"/>
          </w:tcPr>
          <w:p w14:paraId="1F183D29" w14:textId="7B2F46AB" w:rsidR="00B32A6F" w:rsidRPr="007D2928" w:rsidRDefault="00B32A6F" w:rsidP="00B32A6F">
            <w:pPr>
              <w:jc w:val="right"/>
              <w:rPr>
                <w:rFonts w:ascii="Calibri" w:hAnsi="Calibri" w:cs="Calibri"/>
                <w:color w:val="000000"/>
                <w:sz w:val="22"/>
                <w:szCs w:val="22"/>
                <w:lang w:eastAsia="en-IN"/>
              </w:rPr>
            </w:pPr>
            <w:r>
              <w:rPr>
                <w:rFonts w:ascii="Calibri" w:hAnsi="Calibri" w:cs="Calibri"/>
                <w:color w:val="000000"/>
                <w:sz w:val="22"/>
                <w:szCs w:val="22"/>
              </w:rPr>
              <w:t>31,49,927</w:t>
            </w:r>
          </w:p>
        </w:tc>
      </w:tr>
      <w:tr w:rsidR="00B32A6F" w:rsidRPr="007D2928" w14:paraId="42374261" w14:textId="77777777" w:rsidTr="00B32A6F">
        <w:trPr>
          <w:trHeight w:val="20"/>
          <w:jc w:val="center"/>
        </w:trPr>
        <w:tc>
          <w:tcPr>
            <w:tcW w:w="2977" w:type="dxa"/>
            <w:vMerge w:val="restart"/>
          </w:tcPr>
          <w:p w14:paraId="05A86080" w14:textId="2218DED6" w:rsidR="00B32A6F" w:rsidRDefault="00B32A6F" w:rsidP="00B32A6F">
            <w:pPr>
              <w:jc w:val="both"/>
              <w:rPr>
                <w:rFonts w:ascii="Calibri" w:hAnsi="Calibri" w:cs="Calibri"/>
                <w:color w:val="000000"/>
                <w:sz w:val="22"/>
                <w:szCs w:val="22"/>
                <w:lang w:eastAsia="en-IN"/>
              </w:rPr>
            </w:pPr>
            <w:r>
              <w:rPr>
                <w:rFonts w:ascii="Calibri" w:hAnsi="Calibri" w:cs="Calibri"/>
                <w:color w:val="000000"/>
                <w:sz w:val="22"/>
                <w:szCs w:val="22"/>
                <w:lang w:eastAsia="en-IN"/>
              </w:rPr>
              <w:t>Block-C</w:t>
            </w:r>
          </w:p>
        </w:tc>
        <w:tc>
          <w:tcPr>
            <w:tcW w:w="2977" w:type="dxa"/>
            <w:shd w:val="clear" w:color="auto" w:fill="auto"/>
            <w:vAlign w:val="center"/>
          </w:tcPr>
          <w:p w14:paraId="52E991DD" w14:textId="2F298B97" w:rsidR="00B32A6F" w:rsidRDefault="00B32A6F" w:rsidP="00B32A6F">
            <w:pPr>
              <w:jc w:val="both"/>
              <w:rPr>
                <w:rFonts w:ascii="Calibri" w:hAnsi="Calibri" w:cs="Calibri"/>
                <w:color w:val="000000"/>
                <w:sz w:val="22"/>
                <w:szCs w:val="22"/>
                <w:lang w:eastAsia="en-IN"/>
              </w:rPr>
            </w:pPr>
            <w:r>
              <w:rPr>
                <w:rFonts w:ascii="Calibri" w:hAnsi="Calibri" w:cs="Calibri"/>
                <w:color w:val="000000"/>
                <w:sz w:val="22"/>
                <w:szCs w:val="22"/>
                <w:lang w:eastAsia="en-IN"/>
              </w:rPr>
              <w:t>Ground Floor</w:t>
            </w:r>
          </w:p>
        </w:tc>
        <w:tc>
          <w:tcPr>
            <w:tcW w:w="1979" w:type="dxa"/>
            <w:shd w:val="clear" w:color="auto" w:fill="auto"/>
            <w:noWrap/>
            <w:vAlign w:val="center"/>
          </w:tcPr>
          <w:p w14:paraId="5A607A0E" w14:textId="0C87F9A9" w:rsidR="00B32A6F" w:rsidRPr="007D2928" w:rsidRDefault="00B32A6F" w:rsidP="00B32A6F">
            <w:pPr>
              <w:jc w:val="right"/>
              <w:rPr>
                <w:rFonts w:ascii="Calibri" w:hAnsi="Calibri" w:cs="Calibri"/>
                <w:color w:val="000000"/>
                <w:sz w:val="22"/>
                <w:szCs w:val="22"/>
                <w:lang w:eastAsia="en-IN"/>
              </w:rPr>
            </w:pPr>
            <w:r>
              <w:rPr>
                <w:rFonts w:ascii="Calibri" w:hAnsi="Calibri" w:cs="Calibri"/>
                <w:color w:val="000000"/>
                <w:sz w:val="22"/>
                <w:szCs w:val="22"/>
              </w:rPr>
              <w:t>16,25,831</w:t>
            </w:r>
          </w:p>
        </w:tc>
      </w:tr>
      <w:tr w:rsidR="00B32A6F" w:rsidRPr="007D2928" w14:paraId="3CA343E5" w14:textId="77777777" w:rsidTr="00B32A6F">
        <w:trPr>
          <w:trHeight w:val="20"/>
          <w:jc w:val="center"/>
        </w:trPr>
        <w:tc>
          <w:tcPr>
            <w:tcW w:w="2977" w:type="dxa"/>
            <w:vMerge/>
          </w:tcPr>
          <w:p w14:paraId="10D8EA27" w14:textId="77777777" w:rsidR="00B32A6F" w:rsidRDefault="00B32A6F" w:rsidP="00B32A6F">
            <w:pPr>
              <w:jc w:val="both"/>
              <w:rPr>
                <w:rFonts w:ascii="Calibri" w:hAnsi="Calibri" w:cs="Calibri"/>
                <w:color w:val="000000"/>
                <w:sz w:val="22"/>
                <w:szCs w:val="22"/>
                <w:lang w:eastAsia="en-IN"/>
              </w:rPr>
            </w:pPr>
          </w:p>
        </w:tc>
        <w:tc>
          <w:tcPr>
            <w:tcW w:w="2977" w:type="dxa"/>
            <w:shd w:val="clear" w:color="auto" w:fill="auto"/>
            <w:vAlign w:val="center"/>
          </w:tcPr>
          <w:p w14:paraId="5D98CE23" w14:textId="67DCDD25" w:rsidR="00B32A6F" w:rsidRDefault="00B32A6F" w:rsidP="00B32A6F">
            <w:pPr>
              <w:jc w:val="both"/>
              <w:rPr>
                <w:rFonts w:ascii="Calibri" w:hAnsi="Calibri" w:cs="Calibri"/>
                <w:color w:val="000000"/>
                <w:sz w:val="22"/>
                <w:szCs w:val="22"/>
                <w:lang w:eastAsia="en-IN"/>
              </w:rPr>
            </w:pPr>
            <w:r>
              <w:rPr>
                <w:rFonts w:ascii="Calibri" w:hAnsi="Calibri" w:cs="Calibri"/>
                <w:color w:val="000000"/>
                <w:sz w:val="22"/>
                <w:szCs w:val="22"/>
                <w:lang w:eastAsia="en-IN"/>
              </w:rPr>
              <w:t>First Floor</w:t>
            </w:r>
          </w:p>
        </w:tc>
        <w:tc>
          <w:tcPr>
            <w:tcW w:w="1979" w:type="dxa"/>
            <w:shd w:val="clear" w:color="auto" w:fill="auto"/>
            <w:noWrap/>
            <w:vAlign w:val="center"/>
          </w:tcPr>
          <w:p w14:paraId="1EA1B4D6" w14:textId="1C071C5E" w:rsidR="00B32A6F" w:rsidRPr="007D2928" w:rsidRDefault="00B32A6F" w:rsidP="00B32A6F">
            <w:pPr>
              <w:jc w:val="right"/>
              <w:rPr>
                <w:rFonts w:ascii="Calibri" w:hAnsi="Calibri" w:cs="Calibri"/>
                <w:color w:val="000000"/>
                <w:sz w:val="22"/>
                <w:szCs w:val="22"/>
                <w:lang w:eastAsia="en-IN"/>
              </w:rPr>
            </w:pPr>
            <w:r>
              <w:rPr>
                <w:rFonts w:ascii="Calibri" w:hAnsi="Calibri" w:cs="Calibri"/>
                <w:color w:val="000000"/>
                <w:sz w:val="22"/>
                <w:szCs w:val="22"/>
              </w:rPr>
              <w:t>29,65,492</w:t>
            </w:r>
          </w:p>
        </w:tc>
      </w:tr>
      <w:tr w:rsidR="00B32A6F" w:rsidRPr="007D2928" w14:paraId="3C7BCBAD" w14:textId="77777777" w:rsidTr="00B32A6F">
        <w:trPr>
          <w:trHeight w:val="20"/>
          <w:jc w:val="center"/>
        </w:trPr>
        <w:tc>
          <w:tcPr>
            <w:tcW w:w="2977" w:type="dxa"/>
          </w:tcPr>
          <w:p w14:paraId="25C10E2F" w14:textId="75184370" w:rsidR="00B32A6F" w:rsidRDefault="00B32A6F" w:rsidP="00B32A6F">
            <w:pPr>
              <w:jc w:val="both"/>
              <w:rPr>
                <w:rFonts w:ascii="Calibri" w:hAnsi="Calibri" w:cs="Calibri"/>
                <w:color w:val="000000"/>
                <w:sz w:val="22"/>
                <w:szCs w:val="22"/>
                <w:lang w:eastAsia="en-IN"/>
              </w:rPr>
            </w:pPr>
            <w:r>
              <w:rPr>
                <w:rFonts w:ascii="Calibri" w:hAnsi="Calibri" w:cs="Calibri"/>
                <w:color w:val="000000"/>
                <w:sz w:val="22"/>
                <w:szCs w:val="22"/>
                <w:lang w:eastAsia="en-IN"/>
              </w:rPr>
              <w:t>Block-D</w:t>
            </w:r>
          </w:p>
        </w:tc>
        <w:tc>
          <w:tcPr>
            <w:tcW w:w="2977" w:type="dxa"/>
            <w:shd w:val="clear" w:color="auto" w:fill="auto"/>
            <w:vAlign w:val="center"/>
          </w:tcPr>
          <w:p w14:paraId="5C32C5B4" w14:textId="66698933" w:rsidR="00B32A6F" w:rsidRDefault="00B32A6F" w:rsidP="00B32A6F">
            <w:pPr>
              <w:jc w:val="both"/>
              <w:rPr>
                <w:rFonts w:ascii="Calibri" w:hAnsi="Calibri" w:cs="Calibri"/>
                <w:color w:val="000000"/>
                <w:sz w:val="22"/>
                <w:szCs w:val="22"/>
                <w:lang w:eastAsia="en-IN"/>
              </w:rPr>
            </w:pPr>
            <w:r>
              <w:rPr>
                <w:rFonts w:ascii="Calibri" w:hAnsi="Calibri" w:cs="Calibri"/>
                <w:color w:val="000000"/>
                <w:sz w:val="22"/>
                <w:szCs w:val="22"/>
                <w:lang w:eastAsia="en-IN"/>
              </w:rPr>
              <w:t>10 nos. of Hut (1 x 13,38,838.50)</w:t>
            </w:r>
          </w:p>
        </w:tc>
        <w:tc>
          <w:tcPr>
            <w:tcW w:w="1979" w:type="dxa"/>
            <w:shd w:val="clear" w:color="auto" w:fill="auto"/>
            <w:noWrap/>
            <w:vAlign w:val="center"/>
          </w:tcPr>
          <w:p w14:paraId="14DB4F3E" w14:textId="17D374CD" w:rsidR="00B32A6F" w:rsidRPr="007D2928" w:rsidRDefault="00B32A6F" w:rsidP="00B32A6F">
            <w:pPr>
              <w:jc w:val="right"/>
              <w:rPr>
                <w:rFonts w:ascii="Calibri" w:hAnsi="Calibri" w:cs="Calibri"/>
                <w:color w:val="000000"/>
                <w:sz w:val="22"/>
                <w:szCs w:val="22"/>
                <w:lang w:eastAsia="en-IN"/>
              </w:rPr>
            </w:pPr>
            <w:r>
              <w:rPr>
                <w:rFonts w:ascii="Calibri" w:hAnsi="Calibri" w:cs="Calibri"/>
                <w:color w:val="000000"/>
                <w:sz w:val="22"/>
                <w:szCs w:val="22"/>
              </w:rPr>
              <w:t>1,33,88,385</w:t>
            </w:r>
          </w:p>
        </w:tc>
      </w:tr>
      <w:tr w:rsidR="00B32A6F" w:rsidRPr="007D2928" w14:paraId="7EE96318" w14:textId="77777777" w:rsidTr="00720DDC">
        <w:trPr>
          <w:trHeight w:val="20"/>
          <w:jc w:val="center"/>
        </w:trPr>
        <w:tc>
          <w:tcPr>
            <w:tcW w:w="5954" w:type="dxa"/>
            <w:gridSpan w:val="2"/>
          </w:tcPr>
          <w:p w14:paraId="34DED870" w14:textId="66B4E993" w:rsidR="00B32A6F" w:rsidRDefault="00B32A6F" w:rsidP="00B32A6F">
            <w:pPr>
              <w:jc w:val="both"/>
              <w:rPr>
                <w:rFonts w:ascii="Calibri" w:hAnsi="Calibri" w:cs="Calibri"/>
                <w:color w:val="000000"/>
                <w:sz w:val="22"/>
                <w:szCs w:val="22"/>
                <w:lang w:eastAsia="en-IN"/>
              </w:rPr>
            </w:pPr>
            <w:r>
              <w:rPr>
                <w:rFonts w:ascii="Calibri" w:hAnsi="Calibri" w:cs="Calibri"/>
                <w:color w:val="000000"/>
                <w:sz w:val="22"/>
                <w:szCs w:val="22"/>
                <w:lang w:eastAsia="en-IN"/>
              </w:rPr>
              <w:t xml:space="preserve">Amenities &amp; Miscellaneous items </w:t>
            </w:r>
          </w:p>
        </w:tc>
        <w:tc>
          <w:tcPr>
            <w:tcW w:w="1979" w:type="dxa"/>
            <w:shd w:val="clear" w:color="auto" w:fill="auto"/>
            <w:noWrap/>
            <w:vAlign w:val="center"/>
          </w:tcPr>
          <w:p w14:paraId="7AD956F1" w14:textId="4C3DAF86" w:rsidR="00B32A6F" w:rsidRPr="007D2928" w:rsidRDefault="00B32A6F" w:rsidP="00B32A6F">
            <w:pPr>
              <w:jc w:val="right"/>
              <w:rPr>
                <w:rFonts w:ascii="Calibri" w:hAnsi="Calibri" w:cs="Calibri"/>
                <w:color w:val="000000"/>
                <w:sz w:val="22"/>
                <w:szCs w:val="22"/>
                <w:lang w:eastAsia="en-IN"/>
              </w:rPr>
            </w:pPr>
            <w:r>
              <w:rPr>
                <w:rFonts w:ascii="Calibri" w:hAnsi="Calibri" w:cs="Calibri"/>
                <w:color w:val="000000"/>
                <w:sz w:val="22"/>
                <w:szCs w:val="22"/>
              </w:rPr>
              <w:t>68,39,563</w:t>
            </w:r>
          </w:p>
        </w:tc>
      </w:tr>
      <w:tr w:rsidR="00B32A6F" w:rsidRPr="007D2928" w14:paraId="24492FC6" w14:textId="77777777" w:rsidTr="00B32A6F">
        <w:trPr>
          <w:trHeight w:val="20"/>
          <w:jc w:val="center"/>
        </w:trPr>
        <w:tc>
          <w:tcPr>
            <w:tcW w:w="5954" w:type="dxa"/>
            <w:gridSpan w:val="2"/>
            <w:shd w:val="clear" w:color="auto" w:fill="D9D9D9" w:themeFill="background1" w:themeFillShade="D9"/>
          </w:tcPr>
          <w:p w14:paraId="72D4221D" w14:textId="0BC5568B" w:rsidR="00B32A6F" w:rsidRPr="00B32A6F" w:rsidRDefault="00B32A6F" w:rsidP="00B32A6F">
            <w:pPr>
              <w:jc w:val="right"/>
              <w:rPr>
                <w:rFonts w:ascii="Calibri" w:hAnsi="Calibri" w:cs="Calibri"/>
                <w:b/>
                <w:color w:val="000000"/>
                <w:sz w:val="22"/>
                <w:szCs w:val="22"/>
                <w:lang w:eastAsia="en-IN"/>
              </w:rPr>
            </w:pPr>
            <w:r w:rsidRPr="00B32A6F">
              <w:rPr>
                <w:rFonts w:ascii="Calibri" w:hAnsi="Calibri" w:cs="Calibri"/>
                <w:b/>
                <w:color w:val="000000"/>
                <w:sz w:val="22"/>
                <w:szCs w:val="22"/>
                <w:lang w:eastAsia="en-IN"/>
              </w:rPr>
              <w:t>Sub T</w:t>
            </w:r>
            <w:r>
              <w:rPr>
                <w:rFonts w:ascii="Calibri" w:hAnsi="Calibri" w:cs="Calibri"/>
                <w:b/>
                <w:color w:val="000000"/>
                <w:sz w:val="22"/>
                <w:szCs w:val="22"/>
                <w:lang w:eastAsia="en-IN"/>
              </w:rPr>
              <w:t>otal</w:t>
            </w:r>
          </w:p>
        </w:tc>
        <w:tc>
          <w:tcPr>
            <w:tcW w:w="1979" w:type="dxa"/>
            <w:shd w:val="clear" w:color="auto" w:fill="D9D9D9" w:themeFill="background1" w:themeFillShade="D9"/>
            <w:noWrap/>
            <w:vAlign w:val="center"/>
          </w:tcPr>
          <w:p w14:paraId="4F2D9F68" w14:textId="3B0CF332" w:rsidR="00B32A6F" w:rsidRPr="00B32A6F" w:rsidRDefault="00B32A6F" w:rsidP="00B32A6F">
            <w:pPr>
              <w:jc w:val="right"/>
              <w:rPr>
                <w:rFonts w:ascii="Calibri" w:hAnsi="Calibri" w:cs="Calibri"/>
                <w:b/>
                <w:color w:val="000000"/>
                <w:sz w:val="22"/>
                <w:szCs w:val="22"/>
                <w:lang w:eastAsia="en-IN"/>
              </w:rPr>
            </w:pPr>
            <w:r w:rsidRPr="00B32A6F">
              <w:rPr>
                <w:rFonts w:ascii="Calibri" w:hAnsi="Calibri" w:cs="Calibri"/>
                <w:b/>
                <w:color w:val="000000"/>
                <w:sz w:val="22"/>
                <w:szCs w:val="22"/>
                <w:lang w:eastAsia="en-IN"/>
              </w:rPr>
              <w:t>5,80,42,112</w:t>
            </w:r>
          </w:p>
        </w:tc>
      </w:tr>
      <w:tr w:rsidR="00B32A6F" w:rsidRPr="007D2928" w14:paraId="753D2433" w14:textId="77777777" w:rsidTr="00B32A6F">
        <w:trPr>
          <w:trHeight w:val="20"/>
          <w:jc w:val="center"/>
        </w:trPr>
        <w:tc>
          <w:tcPr>
            <w:tcW w:w="5954" w:type="dxa"/>
            <w:gridSpan w:val="2"/>
          </w:tcPr>
          <w:p w14:paraId="0EEA013F" w14:textId="56525F97" w:rsidR="00B32A6F" w:rsidRDefault="00B32A6F" w:rsidP="00B32A6F">
            <w:pPr>
              <w:jc w:val="right"/>
              <w:rPr>
                <w:rFonts w:ascii="Calibri" w:hAnsi="Calibri" w:cs="Calibri"/>
                <w:color w:val="000000"/>
                <w:sz w:val="22"/>
                <w:szCs w:val="22"/>
                <w:lang w:eastAsia="en-IN"/>
              </w:rPr>
            </w:pPr>
            <w:r>
              <w:rPr>
                <w:rFonts w:ascii="Calibri" w:hAnsi="Calibri" w:cs="Calibri"/>
                <w:color w:val="000000"/>
                <w:sz w:val="22"/>
                <w:szCs w:val="22"/>
                <w:lang w:eastAsia="en-IN"/>
              </w:rPr>
              <w:t xml:space="preserve">Supply works and internal conduiting work including supply of material and labour @ 12.50%   </w:t>
            </w:r>
          </w:p>
        </w:tc>
        <w:tc>
          <w:tcPr>
            <w:tcW w:w="1979" w:type="dxa"/>
            <w:shd w:val="clear" w:color="auto" w:fill="auto"/>
            <w:noWrap/>
            <w:vAlign w:val="center"/>
          </w:tcPr>
          <w:p w14:paraId="423E9093" w14:textId="0EAB5850" w:rsidR="00B32A6F" w:rsidRPr="009B4A0D" w:rsidRDefault="00B32A6F" w:rsidP="00B32A6F">
            <w:pPr>
              <w:jc w:val="right"/>
              <w:rPr>
                <w:rFonts w:ascii="Calibri" w:hAnsi="Calibri" w:cs="Calibri"/>
                <w:color w:val="000000"/>
                <w:sz w:val="22"/>
                <w:szCs w:val="22"/>
                <w:lang w:eastAsia="en-IN"/>
              </w:rPr>
            </w:pPr>
            <w:r w:rsidRPr="00B32A6F">
              <w:rPr>
                <w:rFonts w:ascii="Calibri" w:hAnsi="Calibri" w:cs="Calibri"/>
                <w:color w:val="000000"/>
                <w:sz w:val="22"/>
                <w:szCs w:val="22"/>
                <w:lang w:eastAsia="en-IN"/>
              </w:rPr>
              <w:t>72,55,264</w:t>
            </w:r>
          </w:p>
        </w:tc>
      </w:tr>
      <w:tr w:rsidR="00B32A6F" w:rsidRPr="007D2928" w14:paraId="57CE99AE" w14:textId="77777777" w:rsidTr="00B32A6F">
        <w:trPr>
          <w:trHeight w:val="20"/>
          <w:jc w:val="center"/>
        </w:trPr>
        <w:tc>
          <w:tcPr>
            <w:tcW w:w="5954" w:type="dxa"/>
            <w:gridSpan w:val="2"/>
            <w:shd w:val="clear" w:color="auto" w:fill="D9D9D9" w:themeFill="background1" w:themeFillShade="D9"/>
          </w:tcPr>
          <w:p w14:paraId="2F131E88" w14:textId="767CE304" w:rsidR="00B32A6F" w:rsidRPr="00B32A6F" w:rsidRDefault="00B32A6F" w:rsidP="00B32A6F">
            <w:pPr>
              <w:jc w:val="right"/>
              <w:rPr>
                <w:rFonts w:ascii="Calibri" w:hAnsi="Calibri" w:cs="Calibri"/>
                <w:b/>
                <w:color w:val="000000"/>
                <w:sz w:val="22"/>
                <w:szCs w:val="22"/>
                <w:lang w:eastAsia="en-IN"/>
              </w:rPr>
            </w:pPr>
            <w:r w:rsidRPr="00B32A6F">
              <w:rPr>
                <w:rFonts w:ascii="Calibri" w:hAnsi="Calibri" w:cs="Calibri"/>
                <w:b/>
                <w:color w:val="000000"/>
                <w:sz w:val="22"/>
                <w:szCs w:val="22"/>
                <w:lang w:eastAsia="en-IN"/>
              </w:rPr>
              <w:t>Grand Total</w:t>
            </w:r>
          </w:p>
        </w:tc>
        <w:tc>
          <w:tcPr>
            <w:tcW w:w="1979" w:type="dxa"/>
            <w:shd w:val="clear" w:color="auto" w:fill="D9D9D9" w:themeFill="background1" w:themeFillShade="D9"/>
            <w:noWrap/>
            <w:vAlign w:val="center"/>
          </w:tcPr>
          <w:p w14:paraId="0B87121D" w14:textId="0645E986" w:rsidR="00B32A6F" w:rsidRPr="00B32A6F" w:rsidRDefault="00B32A6F" w:rsidP="00B32A6F">
            <w:pPr>
              <w:jc w:val="right"/>
              <w:rPr>
                <w:rFonts w:ascii="Calibri" w:hAnsi="Calibri" w:cs="Calibri"/>
                <w:b/>
                <w:color w:val="000000"/>
                <w:sz w:val="22"/>
                <w:szCs w:val="22"/>
                <w:lang w:eastAsia="en-IN"/>
              </w:rPr>
            </w:pPr>
            <w:r w:rsidRPr="00B32A6F">
              <w:rPr>
                <w:rFonts w:ascii="Calibri" w:hAnsi="Calibri" w:cs="Calibri"/>
                <w:b/>
                <w:color w:val="000000"/>
                <w:sz w:val="22"/>
                <w:szCs w:val="22"/>
                <w:lang w:eastAsia="en-IN"/>
              </w:rPr>
              <w:t>6,52,97,376</w:t>
            </w:r>
          </w:p>
        </w:tc>
      </w:tr>
      <w:tr w:rsidR="00B32A6F" w:rsidRPr="007D2928" w14:paraId="125A87DA" w14:textId="77777777" w:rsidTr="00B32A6F">
        <w:trPr>
          <w:trHeight w:val="20"/>
          <w:jc w:val="center"/>
        </w:trPr>
        <w:tc>
          <w:tcPr>
            <w:tcW w:w="5954" w:type="dxa"/>
            <w:gridSpan w:val="2"/>
            <w:shd w:val="clear" w:color="auto" w:fill="D9D9D9" w:themeFill="background1" w:themeFillShade="D9"/>
          </w:tcPr>
          <w:p w14:paraId="46B2CF22" w14:textId="1F231FD2" w:rsidR="00B32A6F" w:rsidRPr="00B32A6F" w:rsidRDefault="00B32A6F" w:rsidP="00B32A6F">
            <w:pPr>
              <w:jc w:val="right"/>
              <w:rPr>
                <w:rFonts w:ascii="Calibri" w:hAnsi="Calibri" w:cs="Calibri"/>
                <w:b/>
                <w:color w:val="000000"/>
                <w:sz w:val="22"/>
                <w:szCs w:val="22"/>
                <w:lang w:eastAsia="en-IN"/>
              </w:rPr>
            </w:pPr>
            <w:r>
              <w:rPr>
                <w:rFonts w:ascii="Calibri" w:hAnsi="Calibri" w:cs="Calibri"/>
                <w:b/>
                <w:color w:val="000000"/>
                <w:sz w:val="22"/>
                <w:szCs w:val="22"/>
                <w:lang w:eastAsia="en-IN"/>
              </w:rPr>
              <w:t>Say Rs.</w:t>
            </w:r>
          </w:p>
        </w:tc>
        <w:tc>
          <w:tcPr>
            <w:tcW w:w="1979" w:type="dxa"/>
            <w:shd w:val="clear" w:color="auto" w:fill="D9D9D9" w:themeFill="background1" w:themeFillShade="D9"/>
            <w:noWrap/>
            <w:vAlign w:val="center"/>
          </w:tcPr>
          <w:p w14:paraId="54C12FFB" w14:textId="3BE1CF38" w:rsidR="00B32A6F" w:rsidRPr="00B32A6F" w:rsidRDefault="00B32A6F" w:rsidP="00B32A6F">
            <w:pPr>
              <w:jc w:val="right"/>
              <w:rPr>
                <w:rFonts w:ascii="Calibri" w:hAnsi="Calibri" w:cs="Calibri"/>
                <w:b/>
                <w:color w:val="000000"/>
                <w:sz w:val="22"/>
                <w:szCs w:val="22"/>
                <w:lang w:eastAsia="en-IN"/>
              </w:rPr>
            </w:pPr>
            <w:r>
              <w:rPr>
                <w:rFonts w:ascii="Calibri" w:hAnsi="Calibri" w:cs="Calibri"/>
                <w:b/>
                <w:color w:val="000000"/>
                <w:sz w:val="22"/>
                <w:szCs w:val="22"/>
                <w:lang w:eastAsia="en-IN"/>
              </w:rPr>
              <w:t>6,52,98,000</w:t>
            </w:r>
          </w:p>
        </w:tc>
      </w:tr>
    </w:tbl>
    <w:p w14:paraId="0A3CE39C" w14:textId="3EC2BD87" w:rsidR="00616970" w:rsidRDefault="00616970" w:rsidP="00B32A6F">
      <w:pPr>
        <w:autoSpaceDE w:val="0"/>
        <w:autoSpaceDN w:val="0"/>
        <w:adjustRightInd w:val="0"/>
        <w:spacing w:line="276" w:lineRule="auto"/>
        <w:ind w:right="665"/>
        <w:jc w:val="right"/>
        <w:rPr>
          <w:rFonts w:ascii="Arial" w:hAnsi="Arial" w:cs="Arial"/>
        </w:rPr>
      </w:pPr>
      <w:r w:rsidRPr="00616970">
        <w:rPr>
          <w:rFonts w:ascii="Calibri" w:hAnsi="Calibri" w:cs="Calibri"/>
          <w:b/>
          <w:i/>
          <w:iCs/>
          <w:color w:val="000000"/>
          <w:sz w:val="22"/>
          <w:szCs w:val="22"/>
          <w:lang w:eastAsia="en-IN"/>
        </w:rPr>
        <w:t>Source:</w:t>
      </w:r>
      <w:r>
        <w:rPr>
          <w:rFonts w:ascii="Calibri" w:hAnsi="Calibri" w:cs="Calibri"/>
          <w:i/>
          <w:iCs/>
          <w:color w:val="000000"/>
          <w:sz w:val="22"/>
          <w:szCs w:val="22"/>
          <w:lang w:eastAsia="en-IN"/>
        </w:rPr>
        <w:t xml:space="preserve"> </w:t>
      </w:r>
      <w:r w:rsidR="00B32A6F">
        <w:rPr>
          <w:rFonts w:ascii="Calibri" w:hAnsi="Calibri" w:cs="Calibri"/>
          <w:i/>
          <w:iCs/>
          <w:color w:val="000000"/>
          <w:sz w:val="22"/>
          <w:szCs w:val="22"/>
          <w:lang w:eastAsia="en-IN"/>
        </w:rPr>
        <w:t>Detailed Estimation</w:t>
      </w:r>
      <w:r>
        <w:rPr>
          <w:rFonts w:ascii="Calibri" w:hAnsi="Calibri" w:cs="Calibri"/>
          <w:i/>
          <w:iCs/>
          <w:color w:val="000000"/>
          <w:sz w:val="22"/>
          <w:szCs w:val="22"/>
          <w:lang w:eastAsia="en-IN"/>
        </w:rPr>
        <w:t xml:space="preserve"> dated </w:t>
      </w:r>
      <w:r w:rsidR="00B32A6F">
        <w:rPr>
          <w:rFonts w:ascii="Calibri" w:hAnsi="Calibri" w:cs="Calibri"/>
          <w:i/>
          <w:iCs/>
          <w:color w:val="000000"/>
          <w:sz w:val="22"/>
          <w:szCs w:val="22"/>
          <w:lang w:eastAsia="en-IN"/>
        </w:rPr>
        <w:t>21</w:t>
      </w:r>
      <w:r>
        <w:rPr>
          <w:rFonts w:ascii="Calibri" w:hAnsi="Calibri" w:cs="Calibri"/>
          <w:i/>
          <w:iCs/>
          <w:color w:val="000000"/>
          <w:sz w:val="22"/>
          <w:szCs w:val="22"/>
          <w:lang w:eastAsia="en-IN"/>
        </w:rPr>
        <w:t>-</w:t>
      </w:r>
      <w:r w:rsidR="00B32A6F">
        <w:rPr>
          <w:rFonts w:ascii="Calibri" w:hAnsi="Calibri" w:cs="Calibri"/>
          <w:i/>
          <w:iCs/>
          <w:color w:val="000000"/>
          <w:sz w:val="22"/>
          <w:szCs w:val="22"/>
          <w:lang w:eastAsia="en-IN"/>
        </w:rPr>
        <w:t>05</w:t>
      </w:r>
      <w:r>
        <w:rPr>
          <w:rFonts w:ascii="Calibri" w:hAnsi="Calibri" w:cs="Calibri"/>
          <w:i/>
          <w:iCs/>
          <w:color w:val="000000"/>
          <w:sz w:val="22"/>
          <w:szCs w:val="22"/>
          <w:lang w:eastAsia="en-IN"/>
        </w:rPr>
        <w:t>-</w:t>
      </w:r>
      <w:r w:rsidR="00B32A6F">
        <w:rPr>
          <w:rFonts w:ascii="Calibri" w:hAnsi="Calibri" w:cs="Calibri"/>
          <w:i/>
          <w:iCs/>
          <w:color w:val="000000"/>
          <w:sz w:val="22"/>
          <w:szCs w:val="22"/>
          <w:lang w:eastAsia="en-IN"/>
        </w:rPr>
        <w:t>19</w:t>
      </w:r>
    </w:p>
    <w:p w14:paraId="2152D269" w14:textId="77777777" w:rsidR="00FF4EB3" w:rsidRDefault="00FF4EB3" w:rsidP="0098483F">
      <w:pPr>
        <w:spacing w:after="200" w:line="276" w:lineRule="auto"/>
        <w:rPr>
          <w:rFonts w:ascii="Arial" w:hAnsi="Arial" w:cs="Arial"/>
          <w:b/>
          <w:sz w:val="22"/>
          <w:szCs w:val="22"/>
        </w:rPr>
      </w:pPr>
    </w:p>
    <w:p w14:paraId="2A03DA6F" w14:textId="77777777" w:rsidR="00FF4EB3" w:rsidRDefault="00FF4EB3">
      <w:pPr>
        <w:spacing w:after="200" w:line="276" w:lineRule="auto"/>
        <w:rPr>
          <w:rFonts w:ascii="Arial" w:hAnsi="Arial" w:cs="Arial"/>
          <w:b/>
          <w:sz w:val="22"/>
          <w:szCs w:val="22"/>
        </w:rPr>
      </w:pPr>
      <w:r>
        <w:rPr>
          <w:rFonts w:ascii="Arial" w:hAnsi="Arial" w:cs="Arial"/>
          <w:b/>
          <w:sz w:val="22"/>
          <w:szCs w:val="22"/>
        </w:rPr>
        <w:br w:type="page"/>
      </w:r>
    </w:p>
    <w:p w14:paraId="0346F3E0" w14:textId="015EB9A0" w:rsidR="0098483F" w:rsidRPr="00647EC7" w:rsidRDefault="0098483F" w:rsidP="00FF4EB3">
      <w:pPr>
        <w:spacing w:line="276" w:lineRule="auto"/>
        <w:rPr>
          <w:rFonts w:ascii="Arial" w:hAnsi="Arial" w:cs="Arial"/>
          <w:b/>
          <w:sz w:val="22"/>
          <w:szCs w:val="22"/>
        </w:rPr>
      </w:pPr>
      <w:r>
        <w:rPr>
          <w:rFonts w:ascii="Arial" w:hAnsi="Arial" w:cs="Arial"/>
          <w:b/>
          <w:sz w:val="22"/>
          <w:szCs w:val="22"/>
        </w:rPr>
        <w:t xml:space="preserve">Actual Cost Incurred on Building Construction: </w:t>
      </w:r>
    </w:p>
    <w:p w14:paraId="39422955" w14:textId="5739EA75" w:rsidR="005C31B4" w:rsidRPr="007D2928" w:rsidRDefault="005C31B4" w:rsidP="00736291">
      <w:pPr>
        <w:autoSpaceDE w:val="0"/>
        <w:autoSpaceDN w:val="0"/>
        <w:adjustRightInd w:val="0"/>
        <w:spacing w:line="276" w:lineRule="auto"/>
        <w:ind w:right="240"/>
        <w:jc w:val="right"/>
        <w:rPr>
          <w:rFonts w:ascii="Arial" w:hAnsi="Arial" w:cs="Arial"/>
        </w:rPr>
      </w:pP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1134"/>
        <w:gridCol w:w="1301"/>
        <w:gridCol w:w="1823"/>
        <w:gridCol w:w="1279"/>
        <w:gridCol w:w="3966"/>
      </w:tblGrid>
      <w:tr w:rsidR="0098483F" w:rsidRPr="0098483F" w14:paraId="625B8714" w14:textId="029D075F" w:rsidTr="00EC3FFE">
        <w:trPr>
          <w:trHeight w:val="20"/>
          <w:jc w:val="center"/>
        </w:trPr>
        <w:tc>
          <w:tcPr>
            <w:tcW w:w="1407" w:type="dxa"/>
            <w:shd w:val="clear" w:color="000000" w:fill="002060"/>
            <w:vAlign w:val="center"/>
            <w:hideMark/>
          </w:tcPr>
          <w:p w14:paraId="48FA259E" w14:textId="67E82504" w:rsidR="0098483F" w:rsidRPr="0098483F" w:rsidRDefault="0098483F" w:rsidP="00FF4EB3">
            <w:pPr>
              <w:rPr>
                <w:rFonts w:ascii="Calibri" w:hAnsi="Calibri" w:cs="Calibri"/>
                <w:b/>
                <w:bCs/>
                <w:color w:val="FFFFFF"/>
                <w:sz w:val="22"/>
                <w:szCs w:val="22"/>
                <w:lang w:eastAsia="en-IN"/>
              </w:rPr>
            </w:pPr>
            <w:r>
              <w:rPr>
                <w:rFonts w:ascii="Calibri" w:hAnsi="Calibri" w:cs="Calibri"/>
                <w:b/>
                <w:bCs/>
                <w:color w:val="FFFFFF"/>
                <w:sz w:val="22"/>
                <w:szCs w:val="22"/>
                <w:lang w:eastAsia="en-IN"/>
              </w:rPr>
              <w:t>Block</w:t>
            </w:r>
          </w:p>
        </w:tc>
        <w:tc>
          <w:tcPr>
            <w:tcW w:w="1134" w:type="dxa"/>
            <w:shd w:val="clear" w:color="000000" w:fill="002060"/>
            <w:vAlign w:val="center"/>
            <w:hideMark/>
          </w:tcPr>
          <w:p w14:paraId="3F81F757" w14:textId="041B4678" w:rsidR="0098483F" w:rsidRPr="0098483F" w:rsidRDefault="0098483F" w:rsidP="00FF4EB3">
            <w:pPr>
              <w:jc w:val="center"/>
              <w:rPr>
                <w:rFonts w:ascii="Calibri" w:hAnsi="Calibri" w:cs="Calibri"/>
                <w:b/>
                <w:bCs/>
                <w:color w:val="FFFFFF"/>
                <w:sz w:val="22"/>
                <w:szCs w:val="22"/>
                <w:lang w:eastAsia="en-IN"/>
              </w:rPr>
            </w:pPr>
            <w:r>
              <w:rPr>
                <w:rFonts w:ascii="Calibri" w:hAnsi="Calibri" w:cs="Calibri"/>
                <w:b/>
                <w:bCs/>
                <w:color w:val="FFFFFF"/>
                <w:sz w:val="22"/>
                <w:szCs w:val="22"/>
                <w:lang w:eastAsia="en-IN"/>
              </w:rPr>
              <w:t>Floor</w:t>
            </w:r>
          </w:p>
        </w:tc>
        <w:tc>
          <w:tcPr>
            <w:tcW w:w="1301" w:type="dxa"/>
            <w:shd w:val="clear" w:color="000000" w:fill="002060"/>
            <w:vAlign w:val="center"/>
          </w:tcPr>
          <w:p w14:paraId="2824AD9E" w14:textId="008FF9F4" w:rsidR="0098483F" w:rsidRPr="0098483F" w:rsidRDefault="0098483F" w:rsidP="0098483F">
            <w:pPr>
              <w:jc w:val="center"/>
              <w:rPr>
                <w:rFonts w:ascii="Calibri" w:hAnsi="Calibri" w:cs="Calibri"/>
                <w:b/>
                <w:bCs/>
                <w:color w:val="FFFFFF"/>
                <w:sz w:val="22"/>
                <w:szCs w:val="22"/>
                <w:lang w:eastAsia="en-IN"/>
              </w:rPr>
            </w:pPr>
            <w:r>
              <w:rPr>
                <w:rFonts w:ascii="Calibri" w:hAnsi="Calibri" w:cs="Calibri"/>
                <w:b/>
                <w:bCs/>
                <w:color w:val="FFFFFF"/>
                <w:sz w:val="22"/>
                <w:szCs w:val="22"/>
                <w:lang w:eastAsia="en-IN"/>
              </w:rPr>
              <w:t>Current Status</w:t>
            </w:r>
          </w:p>
        </w:tc>
        <w:tc>
          <w:tcPr>
            <w:tcW w:w="1823" w:type="dxa"/>
            <w:shd w:val="clear" w:color="000000" w:fill="002060"/>
            <w:vAlign w:val="center"/>
            <w:hideMark/>
          </w:tcPr>
          <w:p w14:paraId="401D6B0B" w14:textId="77777777" w:rsidR="00EC3FFE" w:rsidRDefault="0098483F" w:rsidP="0098483F">
            <w:pPr>
              <w:jc w:val="center"/>
              <w:rPr>
                <w:rFonts w:ascii="Calibri" w:hAnsi="Calibri" w:cs="Calibri"/>
                <w:b/>
                <w:bCs/>
                <w:color w:val="FFFFFF"/>
                <w:sz w:val="22"/>
                <w:szCs w:val="22"/>
                <w:lang w:eastAsia="en-IN"/>
              </w:rPr>
            </w:pPr>
            <w:r>
              <w:rPr>
                <w:rFonts w:ascii="Calibri" w:hAnsi="Calibri" w:cs="Calibri"/>
                <w:b/>
                <w:bCs/>
                <w:color w:val="FFFFFF"/>
                <w:sz w:val="22"/>
                <w:szCs w:val="22"/>
                <w:lang w:eastAsia="en-IN"/>
              </w:rPr>
              <w:t>Constructed Are</w:t>
            </w:r>
            <w:r w:rsidR="00EC3FFE">
              <w:rPr>
                <w:rFonts w:ascii="Calibri" w:hAnsi="Calibri" w:cs="Calibri"/>
                <w:b/>
                <w:bCs/>
                <w:color w:val="FFFFFF"/>
                <w:sz w:val="22"/>
                <w:szCs w:val="22"/>
                <w:lang w:eastAsia="en-IN"/>
              </w:rPr>
              <w:t>a as per physical measurement</w:t>
            </w:r>
          </w:p>
          <w:p w14:paraId="77FA8F61" w14:textId="232AE845" w:rsidR="0098483F" w:rsidRPr="0098483F" w:rsidRDefault="00FF4EB3" w:rsidP="0098483F">
            <w:pPr>
              <w:jc w:val="center"/>
              <w:rPr>
                <w:rFonts w:ascii="Calibri" w:hAnsi="Calibri" w:cs="Calibri"/>
                <w:b/>
                <w:bCs/>
                <w:color w:val="FFFFFF"/>
                <w:sz w:val="22"/>
                <w:szCs w:val="22"/>
                <w:lang w:eastAsia="en-IN"/>
              </w:rPr>
            </w:pPr>
            <w:r>
              <w:rPr>
                <w:rFonts w:ascii="Calibri" w:hAnsi="Calibri" w:cs="Calibri"/>
                <w:b/>
                <w:bCs/>
                <w:color w:val="FFFFFF"/>
                <w:sz w:val="22"/>
                <w:szCs w:val="22"/>
                <w:lang w:eastAsia="en-IN"/>
              </w:rPr>
              <w:t>(I</w:t>
            </w:r>
            <w:r w:rsidR="0098483F">
              <w:rPr>
                <w:rFonts w:ascii="Calibri" w:hAnsi="Calibri" w:cs="Calibri"/>
                <w:b/>
                <w:bCs/>
                <w:color w:val="FFFFFF"/>
                <w:sz w:val="22"/>
                <w:szCs w:val="22"/>
                <w:lang w:eastAsia="en-IN"/>
              </w:rPr>
              <w:t>n sq.ft)</w:t>
            </w:r>
          </w:p>
        </w:tc>
        <w:tc>
          <w:tcPr>
            <w:tcW w:w="1279" w:type="dxa"/>
            <w:shd w:val="clear" w:color="000000" w:fill="002060"/>
            <w:vAlign w:val="center"/>
          </w:tcPr>
          <w:p w14:paraId="7CD3AB3A" w14:textId="550892CB" w:rsidR="0098483F" w:rsidRDefault="0098483F" w:rsidP="0098483F">
            <w:pPr>
              <w:jc w:val="center"/>
              <w:rPr>
                <w:rFonts w:ascii="Calibri" w:hAnsi="Calibri" w:cs="Calibri"/>
                <w:b/>
                <w:bCs/>
                <w:color w:val="FFFFFF"/>
                <w:sz w:val="22"/>
                <w:szCs w:val="22"/>
                <w:lang w:eastAsia="en-IN"/>
              </w:rPr>
            </w:pPr>
            <w:r>
              <w:rPr>
                <w:rFonts w:ascii="Calibri" w:hAnsi="Calibri" w:cs="Calibri"/>
                <w:b/>
                <w:bCs/>
                <w:color w:val="FFFFFF"/>
                <w:sz w:val="22"/>
                <w:szCs w:val="22"/>
                <w:lang w:eastAsia="en-IN"/>
              </w:rPr>
              <w:t>Cost incurred (In Rs.)</w:t>
            </w:r>
          </w:p>
        </w:tc>
        <w:tc>
          <w:tcPr>
            <w:tcW w:w="3966" w:type="dxa"/>
            <w:shd w:val="clear" w:color="000000" w:fill="002060"/>
            <w:vAlign w:val="center"/>
          </w:tcPr>
          <w:p w14:paraId="5D307118" w14:textId="0BC986BA" w:rsidR="0098483F" w:rsidRDefault="0098483F" w:rsidP="0098483F">
            <w:pPr>
              <w:jc w:val="center"/>
              <w:rPr>
                <w:rFonts w:ascii="Calibri" w:hAnsi="Calibri" w:cs="Calibri"/>
                <w:b/>
                <w:bCs/>
                <w:color w:val="FFFFFF"/>
                <w:sz w:val="22"/>
                <w:szCs w:val="22"/>
                <w:lang w:eastAsia="en-IN"/>
              </w:rPr>
            </w:pPr>
            <w:r>
              <w:rPr>
                <w:rFonts w:ascii="Calibri" w:hAnsi="Calibri" w:cs="Calibri"/>
                <w:b/>
                <w:bCs/>
                <w:color w:val="FFFFFF"/>
                <w:sz w:val="22"/>
                <w:szCs w:val="22"/>
                <w:lang w:eastAsia="en-IN"/>
              </w:rPr>
              <w:t>Remarks</w:t>
            </w:r>
          </w:p>
        </w:tc>
      </w:tr>
      <w:tr w:rsidR="00560690" w:rsidRPr="0098483F" w14:paraId="4B3A248D" w14:textId="266F9EA8" w:rsidTr="00EC3FFE">
        <w:trPr>
          <w:trHeight w:val="20"/>
          <w:jc w:val="center"/>
        </w:trPr>
        <w:tc>
          <w:tcPr>
            <w:tcW w:w="1407" w:type="dxa"/>
            <w:vMerge w:val="restart"/>
            <w:shd w:val="clear" w:color="auto" w:fill="auto"/>
            <w:noWrap/>
            <w:vAlign w:val="center"/>
          </w:tcPr>
          <w:p w14:paraId="6C59FA6E" w14:textId="43A065E1" w:rsidR="00560690" w:rsidRPr="0098483F" w:rsidRDefault="00560690" w:rsidP="00560690">
            <w:pPr>
              <w:jc w:val="center"/>
              <w:rPr>
                <w:rFonts w:ascii="Calibri" w:hAnsi="Calibri" w:cs="Calibri"/>
                <w:color w:val="000000"/>
                <w:sz w:val="22"/>
                <w:szCs w:val="22"/>
                <w:lang w:eastAsia="en-IN"/>
              </w:rPr>
            </w:pPr>
            <w:r>
              <w:rPr>
                <w:rFonts w:ascii="Calibri" w:hAnsi="Calibri" w:cs="Calibri"/>
                <w:color w:val="000000"/>
                <w:sz w:val="22"/>
                <w:szCs w:val="22"/>
                <w:lang w:eastAsia="en-IN"/>
              </w:rPr>
              <w:t>Block-A</w:t>
            </w:r>
          </w:p>
        </w:tc>
        <w:tc>
          <w:tcPr>
            <w:tcW w:w="1134" w:type="dxa"/>
            <w:shd w:val="clear" w:color="auto" w:fill="auto"/>
            <w:noWrap/>
            <w:vAlign w:val="center"/>
          </w:tcPr>
          <w:p w14:paraId="52E94AF1" w14:textId="228A353F" w:rsidR="00560690" w:rsidRPr="0098483F" w:rsidRDefault="00560690" w:rsidP="00560690">
            <w:pPr>
              <w:jc w:val="center"/>
              <w:rPr>
                <w:rFonts w:ascii="Calibri" w:hAnsi="Calibri" w:cs="Calibri"/>
                <w:color w:val="000000"/>
                <w:sz w:val="22"/>
                <w:szCs w:val="22"/>
                <w:lang w:eastAsia="en-IN"/>
              </w:rPr>
            </w:pPr>
            <w:r>
              <w:rPr>
                <w:rFonts w:ascii="Calibri" w:hAnsi="Calibri" w:cs="Calibri"/>
                <w:color w:val="000000"/>
                <w:sz w:val="22"/>
                <w:szCs w:val="22"/>
                <w:lang w:eastAsia="en-IN"/>
              </w:rPr>
              <w:t>Ground</w:t>
            </w:r>
          </w:p>
        </w:tc>
        <w:tc>
          <w:tcPr>
            <w:tcW w:w="1301" w:type="dxa"/>
            <w:vAlign w:val="center"/>
          </w:tcPr>
          <w:p w14:paraId="0E825A7E" w14:textId="67B24B2B" w:rsidR="00560690" w:rsidRPr="0098483F" w:rsidRDefault="00560690" w:rsidP="007B2D68">
            <w:pPr>
              <w:jc w:val="center"/>
              <w:rPr>
                <w:rFonts w:ascii="Calibri" w:hAnsi="Calibri" w:cs="Calibri"/>
                <w:color w:val="000000"/>
                <w:sz w:val="22"/>
                <w:szCs w:val="22"/>
                <w:lang w:eastAsia="en-IN"/>
              </w:rPr>
            </w:pPr>
            <w:r>
              <w:rPr>
                <w:rFonts w:ascii="Calibri" w:hAnsi="Calibri" w:cs="Calibri"/>
                <w:color w:val="000000"/>
                <w:sz w:val="22"/>
                <w:szCs w:val="22"/>
                <w:lang w:eastAsia="en-IN"/>
              </w:rPr>
              <w:t>Under-</w:t>
            </w:r>
            <w:r w:rsidR="007B2D68">
              <w:rPr>
                <w:rFonts w:ascii="Calibri" w:hAnsi="Calibri" w:cs="Calibri"/>
                <w:color w:val="000000"/>
                <w:sz w:val="22"/>
                <w:szCs w:val="22"/>
                <w:lang w:eastAsia="en-IN"/>
              </w:rPr>
              <w:t>finishing</w:t>
            </w:r>
          </w:p>
        </w:tc>
        <w:tc>
          <w:tcPr>
            <w:tcW w:w="1823" w:type="dxa"/>
            <w:shd w:val="clear" w:color="auto" w:fill="auto"/>
            <w:noWrap/>
            <w:vAlign w:val="center"/>
          </w:tcPr>
          <w:p w14:paraId="5AECD87D" w14:textId="09B3F8FA" w:rsidR="00560690" w:rsidRPr="0098483F" w:rsidRDefault="00560690" w:rsidP="00FF4EB3">
            <w:pPr>
              <w:jc w:val="right"/>
              <w:rPr>
                <w:rFonts w:ascii="Calibri" w:hAnsi="Calibri" w:cs="Calibri"/>
                <w:color w:val="000000"/>
                <w:sz w:val="22"/>
                <w:szCs w:val="22"/>
                <w:lang w:eastAsia="en-IN"/>
              </w:rPr>
            </w:pPr>
            <w:r>
              <w:rPr>
                <w:rFonts w:ascii="Calibri" w:hAnsi="Calibri" w:cs="Calibri"/>
                <w:color w:val="000000"/>
                <w:sz w:val="22"/>
                <w:szCs w:val="22"/>
              </w:rPr>
              <w:t>525</w:t>
            </w:r>
          </w:p>
        </w:tc>
        <w:tc>
          <w:tcPr>
            <w:tcW w:w="1279" w:type="dxa"/>
            <w:vMerge w:val="restart"/>
            <w:vAlign w:val="center"/>
          </w:tcPr>
          <w:p w14:paraId="031148D3" w14:textId="0E246022" w:rsidR="00560690" w:rsidRPr="0098483F" w:rsidRDefault="00560690" w:rsidP="00560690">
            <w:pPr>
              <w:jc w:val="right"/>
              <w:rPr>
                <w:rFonts w:ascii="Calibri" w:hAnsi="Calibri" w:cs="Calibri"/>
                <w:color w:val="000000"/>
                <w:sz w:val="22"/>
                <w:szCs w:val="22"/>
                <w:lang w:eastAsia="en-IN"/>
              </w:rPr>
            </w:pPr>
            <w:r>
              <w:rPr>
                <w:rFonts w:ascii="Calibri" w:hAnsi="Calibri" w:cs="Calibri"/>
                <w:color w:val="000000"/>
                <w:sz w:val="22"/>
                <w:szCs w:val="22"/>
                <w:lang w:eastAsia="en-IN"/>
              </w:rPr>
              <w:t>14,70,000</w:t>
            </w:r>
          </w:p>
        </w:tc>
        <w:tc>
          <w:tcPr>
            <w:tcW w:w="3966" w:type="dxa"/>
            <w:vMerge w:val="restart"/>
          </w:tcPr>
          <w:p w14:paraId="232663F5" w14:textId="3DFA9B52" w:rsidR="00560690" w:rsidRPr="0098483F" w:rsidRDefault="00560690" w:rsidP="00560690">
            <w:pPr>
              <w:jc w:val="both"/>
              <w:rPr>
                <w:rFonts w:ascii="Calibri" w:hAnsi="Calibri" w:cs="Calibri"/>
                <w:color w:val="000000"/>
                <w:sz w:val="22"/>
                <w:szCs w:val="22"/>
                <w:lang w:eastAsia="en-IN"/>
              </w:rPr>
            </w:pPr>
            <w:r>
              <w:rPr>
                <w:rFonts w:ascii="Calibri" w:hAnsi="Calibri" w:cs="Calibri"/>
                <w:color w:val="000000"/>
                <w:sz w:val="22"/>
                <w:szCs w:val="22"/>
                <w:lang w:eastAsia="en-IN"/>
              </w:rPr>
              <w:t>The total constructed area of block-A is about 1050 sqft. The average construction cost for Block-A is assume</w:t>
            </w:r>
            <w:r w:rsidR="007B2D68">
              <w:rPr>
                <w:rFonts w:ascii="Calibri" w:hAnsi="Calibri" w:cs="Calibri"/>
                <w:color w:val="000000"/>
                <w:sz w:val="22"/>
                <w:szCs w:val="22"/>
                <w:lang w:eastAsia="en-IN"/>
              </w:rPr>
              <w:t>d</w:t>
            </w:r>
            <w:r>
              <w:rPr>
                <w:rFonts w:ascii="Calibri" w:hAnsi="Calibri" w:cs="Calibri"/>
                <w:color w:val="000000"/>
                <w:sz w:val="22"/>
                <w:szCs w:val="22"/>
                <w:lang w:eastAsia="en-IN"/>
              </w:rPr>
              <w:t xml:space="preserve"> to be Rs. 1400/- per sq.ft.</w:t>
            </w:r>
          </w:p>
        </w:tc>
      </w:tr>
      <w:tr w:rsidR="00560690" w:rsidRPr="0098483F" w14:paraId="3B7383B5" w14:textId="12D56814" w:rsidTr="00EC3FFE">
        <w:trPr>
          <w:trHeight w:val="20"/>
          <w:jc w:val="center"/>
        </w:trPr>
        <w:tc>
          <w:tcPr>
            <w:tcW w:w="1407" w:type="dxa"/>
            <w:vMerge/>
            <w:shd w:val="clear" w:color="auto" w:fill="auto"/>
            <w:noWrap/>
            <w:vAlign w:val="center"/>
          </w:tcPr>
          <w:p w14:paraId="109919B4" w14:textId="7FC6920C" w:rsidR="00560690" w:rsidRPr="0098483F" w:rsidRDefault="00560690" w:rsidP="00560690">
            <w:pPr>
              <w:jc w:val="center"/>
              <w:rPr>
                <w:rFonts w:ascii="Calibri" w:hAnsi="Calibri" w:cs="Calibri"/>
                <w:color w:val="000000"/>
                <w:sz w:val="22"/>
                <w:szCs w:val="22"/>
                <w:lang w:eastAsia="en-IN"/>
              </w:rPr>
            </w:pPr>
          </w:p>
        </w:tc>
        <w:tc>
          <w:tcPr>
            <w:tcW w:w="1134" w:type="dxa"/>
            <w:shd w:val="clear" w:color="auto" w:fill="auto"/>
            <w:noWrap/>
            <w:vAlign w:val="center"/>
          </w:tcPr>
          <w:p w14:paraId="5C7BD81E" w14:textId="52742B8F" w:rsidR="00560690" w:rsidRPr="0098483F" w:rsidRDefault="00560690" w:rsidP="00560690">
            <w:pPr>
              <w:jc w:val="center"/>
              <w:rPr>
                <w:rFonts w:ascii="Calibri" w:hAnsi="Calibri" w:cs="Calibri"/>
                <w:color w:val="000000"/>
                <w:sz w:val="22"/>
                <w:szCs w:val="22"/>
                <w:lang w:eastAsia="en-IN"/>
              </w:rPr>
            </w:pPr>
            <w:r>
              <w:rPr>
                <w:rFonts w:ascii="Calibri" w:hAnsi="Calibri" w:cs="Calibri"/>
                <w:color w:val="000000"/>
                <w:sz w:val="22"/>
                <w:szCs w:val="22"/>
                <w:lang w:eastAsia="en-IN"/>
              </w:rPr>
              <w:t>1</w:t>
            </w:r>
            <w:r w:rsidRPr="00FF4EB3">
              <w:rPr>
                <w:rFonts w:ascii="Calibri" w:hAnsi="Calibri" w:cs="Calibri"/>
                <w:color w:val="000000"/>
                <w:sz w:val="22"/>
                <w:szCs w:val="22"/>
                <w:vertAlign w:val="superscript"/>
                <w:lang w:eastAsia="en-IN"/>
              </w:rPr>
              <w:t>st</w:t>
            </w:r>
          </w:p>
        </w:tc>
        <w:tc>
          <w:tcPr>
            <w:tcW w:w="1301" w:type="dxa"/>
            <w:vAlign w:val="center"/>
          </w:tcPr>
          <w:p w14:paraId="6BA37D7D" w14:textId="04F4A66F" w:rsidR="00560690" w:rsidRPr="0098483F" w:rsidRDefault="00560690" w:rsidP="00560690">
            <w:pPr>
              <w:jc w:val="center"/>
              <w:rPr>
                <w:rFonts w:ascii="Calibri" w:hAnsi="Calibri" w:cs="Calibri"/>
                <w:color w:val="000000"/>
                <w:sz w:val="22"/>
                <w:szCs w:val="22"/>
                <w:lang w:eastAsia="en-IN"/>
              </w:rPr>
            </w:pPr>
            <w:r>
              <w:rPr>
                <w:rFonts w:ascii="Calibri" w:hAnsi="Calibri" w:cs="Calibri"/>
                <w:color w:val="000000"/>
                <w:sz w:val="22"/>
                <w:szCs w:val="22"/>
                <w:lang w:eastAsia="en-IN"/>
              </w:rPr>
              <w:t>Complete</w:t>
            </w:r>
          </w:p>
        </w:tc>
        <w:tc>
          <w:tcPr>
            <w:tcW w:w="1823" w:type="dxa"/>
            <w:shd w:val="clear" w:color="auto" w:fill="auto"/>
            <w:noWrap/>
            <w:vAlign w:val="center"/>
          </w:tcPr>
          <w:p w14:paraId="161EECEA" w14:textId="7451DF80" w:rsidR="00560690" w:rsidRPr="0098483F" w:rsidRDefault="00560690" w:rsidP="00FF4EB3">
            <w:pPr>
              <w:jc w:val="right"/>
              <w:rPr>
                <w:rFonts w:ascii="Calibri" w:hAnsi="Calibri" w:cs="Calibri"/>
                <w:color w:val="000000"/>
                <w:sz w:val="22"/>
                <w:szCs w:val="22"/>
                <w:lang w:eastAsia="en-IN"/>
              </w:rPr>
            </w:pPr>
            <w:r>
              <w:rPr>
                <w:rFonts w:ascii="Calibri" w:hAnsi="Calibri" w:cs="Calibri"/>
                <w:color w:val="000000"/>
                <w:sz w:val="22"/>
                <w:szCs w:val="22"/>
              </w:rPr>
              <w:t>525</w:t>
            </w:r>
          </w:p>
        </w:tc>
        <w:tc>
          <w:tcPr>
            <w:tcW w:w="1279" w:type="dxa"/>
            <w:vMerge/>
            <w:vAlign w:val="center"/>
          </w:tcPr>
          <w:p w14:paraId="6FAF8591" w14:textId="77777777" w:rsidR="00560690" w:rsidRPr="0098483F" w:rsidRDefault="00560690" w:rsidP="00560690">
            <w:pPr>
              <w:jc w:val="right"/>
              <w:rPr>
                <w:rFonts w:ascii="Calibri" w:hAnsi="Calibri" w:cs="Calibri"/>
                <w:color w:val="000000"/>
                <w:sz w:val="22"/>
                <w:szCs w:val="22"/>
                <w:lang w:eastAsia="en-IN"/>
              </w:rPr>
            </w:pPr>
          </w:p>
        </w:tc>
        <w:tc>
          <w:tcPr>
            <w:tcW w:w="3966" w:type="dxa"/>
            <w:vMerge/>
          </w:tcPr>
          <w:p w14:paraId="200671FA" w14:textId="77777777" w:rsidR="00560690" w:rsidRPr="0098483F" w:rsidRDefault="00560690" w:rsidP="00560690">
            <w:pPr>
              <w:jc w:val="both"/>
              <w:rPr>
                <w:rFonts w:ascii="Calibri" w:hAnsi="Calibri" w:cs="Calibri"/>
                <w:color w:val="000000"/>
                <w:sz w:val="22"/>
                <w:szCs w:val="22"/>
                <w:lang w:eastAsia="en-IN"/>
              </w:rPr>
            </w:pPr>
          </w:p>
        </w:tc>
      </w:tr>
      <w:tr w:rsidR="00560690" w:rsidRPr="0098483F" w14:paraId="2CD644CD" w14:textId="324F4BD4" w:rsidTr="00EC3FFE">
        <w:trPr>
          <w:trHeight w:val="20"/>
          <w:jc w:val="center"/>
        </w:trPr>
        <w:tc>
          <w:tcPr>
            <w:tcW w:w="1407" w:type="dxa"/>
            <w:vMerge w:val="restart"/>
            <w:shd w:val="clear" w:color="auto" w:fill="auto"/>
            <w:noWrap/>
            <w:vAlign w:val="center"/>
          </w:tcPr>
          <w:p w14:paraId="59908128" w14:textId="65712E21" w:rsidR="00560690" w:rsidRPr="0098483F" w:rsidRDefault="00560690" w:rsidP="00560690">
            <w:pPr>
              <w:jc w:val="center"/>
              <w:rPr>
                <w:rFonts w:ascii="Calibri" w:hAnsi="Calibri" w:cs="Calibri"/>
                <w:color w:val="000000"/>
                <w:sz w:val="22"/>
                <w:szCs w:val="22"/>
                <w:lang w:eastAsia="en-IN"/>
              </w:rPr>
            </w:pPr>
            <w:r>
              <w:rPr>
                <w:rFonts w:ascii="Calibri" w:hAnsi="Calibri" w:cs="Calibri"/>
                <w:color w:val="000000"/>
                <w:sz w:val="22"/>
                <w:szCs w:val="22"/>
                <w:lang w:eastAsia="en-IN"/>
              </w:rPr>
              <w:t>Block-B</w:t>
            </w:r>
          </w:p>
        </w:tc>
        <w:tc>
          <w:tcPr>
            <w:tcW w:w="1134" w:type="dxa"/>
            <w:shd w:val="clear" w:color="auto" w:fill="auto"/>
            <w:noWrap/>
            <w:vAlign w:val="center"/>
          </w:tcPr>
          <w:p w14:paraId="17B7C389" w14:textId="72D6DC44" w:rsidR="00560690" w:rsidRPr="0098483F" w:rsidRDefault="00560690" w:rsidP="00560690">
            <w:pPr>
              <w:jc w:val="center"/>
              <w:rPr>
                <w:rFonts w:ascii="Calibri" w:hAnsi="Calibri" w:cs="Calibri"/>
                <w:color w:val="000000"/>
                <w:sz w:val="22"/>
                <w:szCs w:val="22"/>
                <w:lang w:eastAsia="en-IN"/>
              </w:rPr>
            </w:pPr>
            <w:r>
              <w:rPr>
                <w:rFonts w:ascii="Calibri" w:hAnsi="Calibri" w:cs="Calibri"/>
                <w:color w:val="000000"/>
                <w:sz w:val="22"/>
                <w:szCs w:val="22"/>
                <w:lang w:eastAsia="en-IN"/>
              </w:rPr>
              <w:t>Ground</w:t>
            </w:r>
          </w:p>
        </w:tc>
        <w:tc>
          <w:tcPr>
            <w:tcW w:w="1301" w:type="dxa"/>
            <w:vAlign w:val="center"/>
          </w:tcPr>
          <w:p w14:paraId="24B770EC" w14:textId="4C1F362E" w:rsidR="00560690" w:rsidRPr="0098483F" w:rsidRDefault="00560690" w:rsidP="00560690">
            <w:pPr>
              <w:jc w:val="center"/>
              <w:rPr>
                <w:rFonts w:ascii="Calibri" w:hAnsi="Calibri" w:cs="Calibri"/>
                <w:color w:val="000000"/>
                <w:sz w:val="22"/>
                <w:szCs w:val="22"/>
                <w:lang w:eastAsia="en-IN"/>
              </w:rPr>
            </w:pPr>
            <w:r>
              <w:rPr>
                <w:rFonts w:ascii="Calibri" w:hAnsi="Calibri" w:cs="Calibri"/>
                <w:color w:val="000000"/>
                <w:sz w:val="22"/>
                <w:szCs w:val="22"/>
                <w:lang w:eastAsia="en-IN"/>
              </w:rPr>
              <w:t>Under-Constriction</w:t>
            </w:r>
          </w:p>
        </w:tc>
        <w:tc>
          <w:tcPr>
            <w:tcW w:w="1823" w:type="dxa"/>
            <w:shd w:val="clear" w:color="auto" w:fill="auto"/>
            <w:noWrap/>
            <w:vAlign w:val="center"/>
          </w:tcPr>
          <w:p w14:paraId="7FD516BD" w14:textId="62EB1FE5" w:rsidR="00560690" w:rsidRPr="0098483F" w:rsidRDefault="00560690" w:rsidP="00FF4EB3">
            <w:pPr>
              <w:jc w:val="right"/>
              <w:rPr>
                <w:rFonts w:ascii="Calibri" w:hAnsi="Calibri" w:cs="Calibri"/>
                <w:color w:val="000000"/>
                <w:sz w:val="22"/>
                <w:szCs w:val="22"/>
                <w:lang w:eastAsia="en-IN"/>
              </w:rPr>
            </w:pPr>
            <w:r>
              <w:rPr>
                <w:rFonts w:ascii="Calibri" w:hAnsi="Calibri" w:cs="Calibri"/>
                <w:color w:val="000000"/>
                <w:sz w:val="22"/>
                <w:szCs w:val="22"/>
              </w:rPr>
              <w:t>3,487</w:t>
            </w:r>
          </w:p>
        </w:tc>
        <w:tc>
          <w:tcPr>
            <w:tcW w:w="1279" w:type="dxa"/>
            <w:vMerge w:val="restart"/>
            <w:vAlign w:val="center"/>
          </w:tcPr>
          <w:p w14:paraId="1E4355AE" w14:textId="55F175D6" w:rsidR="00560690" w:rsidRPr="0098483F" w:rsidRDefault="00560690" w:rsidP="00560690">
            <w:pPr>
              <w:jc w:val="right"/>
              <w:rPr>
                <w:rFonts w:ascii="Calibri" w:hAnsi="Calibri" w:cs="Calibri"/>
                <w:color w:val="000000"/>
                <w:sz w:val="22"/>
                <w:szCs w:val="22"/>
                <w:lang w:eastAsia="en-IN"/>
              </w:rPr>
            </w:pPr>
            <w:r>
              <w:rPr>
                <w:rFonts w:ascii="Calibri" w:hAnsi="Calibri" w:cs="Calibri"/>
                <w:color w:val="000000"/>
                <w:sz w:val="22"/>
                <w:szCs w:val="22"/>
                <w:lang w:eastAsia="en-IN"/>
              </w:rPr>
              <w:t>82,36,979</w:t>
            </w:r>
          </w:p>
        </w:tc>
        <w:tc>
          <w:tcPr>
            <w:tcW w:w="3966" w:type="dxa"/>
            <w:vMerge w:val="restart"/>
          </w:tcPr>
          <w:p w14:paraId="271CCCD9" w14:textId="3FC8F615" w:rsidR="00560690" w:rsidRPr="0098483F" w:rsidRDefault="00560690" w:rsidP="00560690">
            <w:pPr>
              <w:jc w:val="both"/>
              <w:rPr>
                <w:rFonts w:ascii="Calibri" w:hAnsi="Calibri" w:cs="Calibri"/>
                <w:color w:val="000000"/>
                <w:sz w:val="22"/>
                <w:szCs w:val="22"/>
                <w:lang w:eastAsia="en-IN"/>
              </w:rPr>
            </w:pPr>
            <w:r>
              <w:rPr>
                <w:rFonts w:ascii="Calibri" w:hAnsi="Calibri" w:cs="Calibri"/>
                <w:color w:val="000000"/>
                <w:sz w:val="22"/>
                <w:szCs w:val="22"/>
                <w:lang w:eastAsia="en-IN"/>
              </w:rPr>
              <w:t>Thy physical progress of Block-B is different on each floor. The average construction cost for Block-A is assume to be Rs. 983/- per sq.ft.</w:t>
            </w:r>
          </w:p>
        </w:tc>
      </w:tr>
      <w:tr w:rsidR="00560690" w:rsidRPr="0098483F" w14:paraId="13666C20" w14:textId="16EB6997" w:rsidTr="00EC3FFE">
        <w:trPr>
          <w:trHeight w:val="20"/>
          <w:jc w:val="center"/>
        </w:trPr>
        <w:tc>
          <w:tcPr>
            <w:tcW w:w="1407" w:type="dxa"/>
            <w:vMerge/>
            <w:shd w:val="clear" w:color="auto" w:fill="auto"/>
            <w:noWrap/>
            <w:vAlign w:val="center"/>
          </w:tcPr>
          <w:p w14:paraId="331A34EE" w14:textId="7D1E1CD0" w:rsidR="00560690" w:rsidRPr="0098483F" w:rsidRDefault="00560690" w:rsidP="00560690">
            <w:pPr>
              <w:jc w:val="center"/>
              <w:rPr>
                <w:rFonts w:ascii="Calibri" w:hAnsi="Calibri" w:cs="Calibri"/>
                <w:color w:val="000000"/>
                <w:sz w:val="22"/>
                <w:szCs w:val="22"/>
                <w:lang w:eastAsia="en-IN"/>
              </w:rPr>
            </w:pPr>
          </w:p>
        </w:tc>
        <w:tc>
          <w:tcPr>
            <w:tcW w:w="1134" w:type="dxa"/>
            <w:shd w:val="clear" w:color="auto" w:fill="auto"/>
            <w:noWrap/>
            <w:vAlign w:val="center"/>
          </w:tcPr>
          <w:p w14:paraId="0F6D5ABE" w14:textId="4F9316F9" w:rsidR="00560690" w:rsidRPr="0098483F" w:rsidRDefault="00560690" w:rsidP="00560690">
            <w:pPr>
              <w:jc w:val="center"/>
              <w:rPr>
                <w:rFonts w:ascii="Calibri" w:hAnsi="Calibri" w:cs="Calibri"/>
                <w:color w:val="000000"/>
                <w:sz w:val="22"/>
                <w:szCs w:val="22"/>
                <w:lang w:eastAsia="en-IN"/>
              </w:rPr>
            </w:pPr>
            <w:r>
              <w:rPr>
                <w:rFonts w:ascii="Calibri" w:hAnsi="Calibri" w:cs="Calibri"/>
                <w:color w:val="000000"/>
                <w:sz w:val="22"/>
                <w:szCs w:val="22"/>
                <w:lang w:eastAsia="en-IN"/>
              </w:rPr>
              <w:t>1</w:t>
            </w:r>
            <w:r w:rsidRPr="00FF4EB3">
              <w:rPr>
                <w:rFonts w:ascii="Calibri" w:hAnsi="Calibri" w:cs="Calibri"/>
                <w:color w:val="000000"/>
                <w:sz w:val="22"/>
                <w:szCs w:val="22"/>
                <w:vertAlign w:val="superscript"/>
                <w:lang w:eastAsia="en-IN"/>
              </w:rPr>
              <w:t>st</w:t>
            </w:r>
          </w:p>
        </w:tc>
        <w:tc>
          <w:tcPr>
            <w:tcW w:w="1301" w:type="dxa"/>
            <w:vAlign w:val="center"/>
          </w:tcPr>
          <w:p w14:paraId="7348DDF0" w14:textId="7AE934A4" w:rsidR="00560690" w:rsidRPr="0098483F" w:rsidRDefault="00560690" w:rsidP="00560690">
            <w:pPr>
              <w:jc w:val="center"/>
              <w:rPr>
                <w:rFonts w:ascii="Calibri" w:hAnsi="Calibri" w:cs="Calibri"/>
                <w:color w:val="000000"/>
                <w:sz w:val="22"/>
                <w:szCs w:val="22"/>
                <w:lang w:eastAsia="en-IN"/>
              </w:rPr>
            </w:pPr>
            <w:r>
              <w:rPr>
                <w:rFonts w:ascii="Calibri" w:hAnsi="Calibri" w:cs="Calibri"/>
                <w:color w:val="000000"/>
                <w:sz w:val="22"/>
                <w:szCs w:val="22"/>
                <w:lang w:eastAsia="en-IN"/>
              </w:rPr>
              <w:t>Complete</w:t>
            </w:r>
          </w:p>
        </w:tc>
        <w:tc>
          <w:tcPr>
            <w:tcW w:w="1823" w:type="dxa"/>
            <w:shd w:val="clear" w:color="auto" w:fill="auto"/>
            <w:noWrap/>
            <w:vAlign w:val="center"/>
          </w:tcPr>
          <w:p w14:paraId="713EDB0D" w14:textId="609A71D7" w:rsidR="00560690" w:rsidRPr="0098483F" w:rsidRDefault="00560690" w:rsidP="00FF4EB3">
            <w:pPr>
              <w:jc w:val="right"/>
              <w:rPr>
                <w:rFonts w:ascii="Calibri" w:hAnsi="Calibri" w:cs="Calibri"/>
                <w:color w:val="000000"/>
                <w:sz w:val="22"/>
                <w:szCs w:val="22"/>
                <w:lang w:eastAsia="en-IN"/>
              </w:rPr>
            </w:pPr>
            <w:r>
              <w:rPr>
                <w:rFonts w:ascii="Calibri" w:hAnsi="Calibri" w:cs="Calibri"/>
                <w:color w:val="000000"/>
                <w:sz w:val="22"/>
                <w:szCs w:val="22"/>
              </w:rPr>
              <w:t>3,487</w:t>
            </w:r>
          </w:p>
        </w:tc>
        <w:tc>
          <w:tcPr>
            <w:tcW w:w="1279" w:type="dxa"/>
            <w:vMerge/>
            <w:vAlign w:val="center"/>
          </w:tcPr>
          <w:p w14:paraId="1DFAB435" w14:textId="77777777" w:rsidR="00560690" w:rsidRPr="0098483F" w:rsidRDefault="00560690" w:rsidP="00560690">
            <w:pPr>
              <w:jc w:val="right"/>
              <w:rPr>
                <w:rFonts w:ascii="Calibri" w:hAnsi="Calibri" w:cs="Calibri"/>
                <w:color w:val="000000"/>
                <w:sz w:val="22"/>
                <w:szCs w:val="22"/>
                <w:lang w:eastAsia="en-IN"/>
              </w:rPr>
            </w:pPr>
          </w:p>
        </w:tc>
        <w:tc>
          <w:tcPr>
            <w:tcW w:w="3966" w:type="dxa"/>
            <w:vMerge/>
          </w:tcPr>
          <w:p w14:paraId="603E87A4" w14:textId="77777777" w:rsidR="00560690" w:rsidRPr="0098483F" w:rsidRDefault="00560690" w:rsidP="00560690">
            <w:pPr>
              <w:jc w:val="both"/>
              <w:rPr>
                <w:rFonts w:ascii="Calibri" w:hAnsi="Calibri" w:cs="Calibri"/>
                <w:color w:val="000000"/>
                <w:sz w:val="22"/>
                <w:szCs w:val="22"/>
                <w:lang w:eastAsia="en-IN"/>
              </w:rPr>
            </w:pPr>
          </w:p>
        </w:tc>
      </w:tr>
      <w:tr w:rsidR="00560690" w:rsidRPr="0098483F" w14:paraId="58B10A83" w14:textId="77777777" w:rsidTr="00EC3FFE">
        <w:trPr>
          <w:trHeight w:val="20"/>
          <w:jc w:val="center"/>
        </w:trPr>
        <w:tc>
          <w:tcPr>
            <w:tcW w:w="1407" w:type="dxa"/>
            <w:vMerge/>
            <w:shd w:val="clear" w:color="auto" w:fill="auto"/>
            <w:noWrap/>
            <w:vAlign w:val="center"/>
          </w:tcPr>
          <w:p w14:paraId="73A78683" w14:textId="77777777" w:rsidR="00560690" w:rsidRPr="0098483F" w:rsidRDefault="00560690" w:rsidP="00560690">
            <w:pPr>
              <w:jc w:val="center"/>
              <w:rPr>
                <w:rFonts w:ascii="Calibri" w:hAnsi="Calibri" w:cs="Calibri"/>
                <w:color w:val="000000"/>
                <w:sz w:val="22"/>
                <w:szCs w:val="22"/>
                <w:lang w:eastAsia="en-IN"/>
              </w:rPr>
            </w:pPr>
          </w:p>
        </w:tc>
        <w:tc>
          <w:tcPr>
            <w:tcW w:w="1134" w:type="dxa"/>
            <w:shd w:val="clear" w:color="auto" w:fill="auto"/>
            <w:noWrap/>
            <w:vAlign w:val="center"/>
          </w:tcPr>
          <w:p w14:paraId="7CE03890" w14:textId="4DB7ED62" w:rsidR="00560690" w:rsidRDefault="00560690" w:rsidP="00560690">
            <w:pPr>
              <w:jc w:val="center"/>
              <w:rPr>
                <w:rFonts w:ascii="Calibri" w:hAnsi="Calibri" w:cs="Calibri"/>
                <w:color w:val="000000"/>
                <w:sz w:val="22"/>
                <w:szCs w:val="22"/>
                <w:lang w:eastAsia="en-IN"/>
              </w:rPr>
            </w:pPr>
            <w:r>
              <w:rPr>
                <w:rFonts w:ascii="Calibri" w:hAnsi="Calibri" w:cs="Calibri"/>
                <w:color w:val="000000"/>
                <w:sz w:val="22"/>
                <w:szCs w:val="22"/>
                <w:lang w:eastAsia="en-IN"/>
              </w:rPr>
              <w:t>2</w:t>
            </w:r>
            <w:r w:rsidRPr="00FF4EB3">
              <w:rPr>
                <w:rFonts w:ascii="Calibri" w:hAnsi="Calibri" w:cs="Calibri"/>
                <w:color w:val="000000"/>
                <w:sz w:val="22"/>
                <w:szCs w:val="22"/>
                <w:vertAlign w:val="superscript"/>
                <w:lang w:eastAsia="en-IN"/>
              </w:rPr>
              <w:t>nd</w:t>
            </w:r>
          </w:p>
        </w:tc>
        <w:tc>
          <w:tcPr>
            <w:tcW w:w="1301" w:type="dxa"/>
            <w:vAlign w:val="center"/>
          </w:tcPr>
          <w:p w14:paraId="40E6D896" w14:textId="126C5A61" w:rsidR="00560690" w:rsidRPr="0098483F" w:rsidRDefault="00560690" w:rsidP="00560690">
            <w:pPr>
              <w:jc w:val="center"/>
              <w:rPr>
                <w:rFonts w:ascii="Calibri" w:hAnsi="Calibri" w:cs="Calibri"/>
                <w:color w:val="000000"/>
                <w:sz w:val="22"/>
                <w:szCs w:val="22"/>
                <w:lang w:eastAsia="en-IN"/>
              </w:rPr>
            </w:pPr>
            <w:r>
              <w:rPr>
                <w:rFonts w:ascii="Calibri" w:hAnsi="Calibri" w:cs="Calibri"/>
                <w:color w:val="000000"/>
                <w:sz w:val="22"/>
                <w:szCs w:val="22"/>
                <w:lang w:eastAsia="en-IN"/>
              </w:rPr>
              <w:t>Under-Constriction</w:t>
            </w:r>
          </w:p>
        </w:tc>
        <w:tc>
          <w:tcPr>
            <w:tcW w:w="1823" w:type="dxa"/>
            <w:shd w:val="clear" w:color="auto" w:fill="auto"/>
            <w:noWrap/>
            <w:vAlign w:val="center"/>
          </w:tcPr>
          <w:p w14:paraId="730FB819" w14:textId="59A6317F" w:rsidR="00560690" w:rsidRPr="0098483F" w:rsidRDefault="00560690" w:rsidP="00FF4EB3">
            <w:pPr>
              <w:jc w:val="right"/>
              <w:rPr>
                <w:rFonts w:ascii="Calibri" w:hAnsi="Calibri" w:cs="Calibri"/>
                <w:color w:val="000000"/>
                <w:sz w:val="22"/>
                <w:szCs w:val="22"/>
                <w:lang w:eastAsia="en-IN"/>
              </w:rPr>
            </w:pPr>
            <w:r>
              <w:rPr>
                <w:rFonts w:ascii="Calibri" w:hAnsi="Calibri" w:cs="Calibri"/>
                <w:color w:val="000000"/>
                <w:sz w:val="22"/>
                <w:szCs w:val="22"/>
              </w:rPr>
              <w:t>753</w:t>
            </w:r>
          </w:p>
        </w:tc>
        <w:tc>
          <w:tcPr>
            <w:tcW w:w="1279" w:type="dxa"/>
            <w:vMerge/>
            <w:vAlign w:val="center"/>
          </w:tcPr>
          <w:p w14:paraId="3D168D78" w14:textId="77777777" w:rsidR="00560690" w:rsidRPr="0098483F" w:rsidRDefault="00560690" w:rsidP="00560690">
            <w:pPr>
              <w:jc w:val="right"/>
              <w:rPr>
                <w:rFonts w:ascii="Calibri" w:hAnsi="Calibri" w:cs="Calibri"/>
                <w:color w:val="000000"/>
                <w:sz w:val="22"/>
                <w:szCs w:val="22"/>
                <w:lang w:eastAsia="en-IN"/>
              </w:rPr>
            </w:pPr>
          </w:p>
        </w:tc>
        <w:tc>
          <w:tcPr>
            <w:tcW w:w="3966" w:type="dxa"/>
            <w:vMerge/>
          </w:tcPr>
          <w:p w14:paraId="253E0E23" w14:textId="77777777" w:rsidR="00560690" w:rsidRPr="0098483F" w:rsidRDefault="00560690" w:rsidP="00560690">
            <w:pPr>
              <w:jc w:val="both"/>
              <w:rPr>
                <w:rFonts w:ascii="Calibri" w:hAnsi="Calibri" w:cs="Calibri"/>
                <w:color w:val="000000"/>
                <w:sz w:val="22"/>
                <w:szCs w:val="22"/>
                <w:lang w:eastAsia="en-IN"/>
              </w:rPr>
            </w:pPr>
          </w:p>
        </w:tc>
      </w:tr>
      <w:tr w:rsidR="0098483F" w:rsidRPr="0098483F" w14:paraId="1895EBE3" w14:textId="59E68AD9" w:rsidTr="00EC3FFE">
        <w:trPr>
          <w:trHeight w:val="20"/>
          <w:jc w:val="center"/>
        </w:trPr>
        <w:tc>
          <w:tcPr>
            <w:tcW w:w="1407" w:type="dxa"/>
            <w:shd w:val="clear" w:color="auto" w:fill="auto"/>
            <w:noWrap/>
            <w:vAlign w:val="center"/>
          </w:tcPr>
          <w:p w14:paraId="5B4EB867" w14:textId="172BD8A2" w:rsidR="0098483F" w:rsidRPr="0098483F" w:rsidRDefault="0098483F" w:rsidP="00560690">
            <w:pPr>
              <w:jc w:val="center"/>
              <w:rPr>
                <w:rFonts w:ascii="Calibri" w:hAnsi="Calibri" w:cs="Calibri"/>
                <w:color w:val="000000"/>
                <w:sz w:val="22"/>
                <w:szCs w:val="22"/>
                <w:lang w:eastAsia="en-IN"/>
              </w:rPr>
            </w:pPr>
            <w:r>
              <w:rPr>
                <w:rFonts w:ascii="Calibri" w:hAnsi="Calibri" w:cs="Calibri"/>
                <w:color w:val="000000"/>
                <w:sz w:val="22"/>
                <w:szCs w:val="22"/>
                <w:lang w:eastAsia="en-IN"/>
              </w:rPr>
              <w:t>Block-C</w:t>
            </w:r>
          </w:p>
        </w:tc>
        <w:tc>
          <w:tcPr>
            <w:tcW w:w="1134" w:type="dxa"/>
            <w:shd w:val="clear" w:color="auto" w:fill="auto"/>
            <w:noWrap/>
            <w:vAlign w:val="center"/>
          </w:tcPr>
          <w:p w14:paraId="76052AC5" w14:textId="5B102E44" w:rsidR="0098483F" w:rsidRPr="0098483F" w:rsidRDefault="00FF4EB3" w:rsidP="00560690">
            <w:pPr>
              <w:jc w:val="center"/>
              <w:rPr>
                <w:rFonts w:ascii="Calibri" w:hAnsi="Calibri" w:cs="Calibri"/>
                <w:color w:val="000000"/>
                <w:sz w:val="22"/>
                <w:szCs w:val="22"/>
                <w:lang w:eastAsia="en-IN"/>
              </w:rPr>
            </w:pPr>
            <w:r>
              <w:rPr>
                <w:rFonts w:ascii="Calibri" w:hAnsi="Calibri" w:cs="Calibri"/>
                <w:color w:val="000000"/>
                <w:sz w:val="22"/>
                <w:szCs w:val="22"/>
                <w:lang w:eastAsia="en-IN"/>
              </w:rPr>
              <w:t>Ground</w:t>
            </w:r>
          </w:p>
        </w:tc>
        <w:tc>
          <w:tcPr>
            <w:tcW w:w="1301" w:type="dxa"/>
            <w:vAlign w:val="center"/>
          </w:tcPr>
          <w:p w14:paraId="6FE5F0FE" w14:textId="38669C8E" w:rsidR="0098483F" w:rsidRPr="0098483F" w:rsidRDefault="00FF4EB3" w:rsidP="00560690">
            <w:pPr>
              <w:jc w:val="center"/>
              <w:rPr>
                <w:rFonts w:ascii="Calibri" w:hAnsi="Calibri" w:cs="Calibri"/>
                <w:color w:val="000000"/>
                <w:sz w:val="22"/>
                <w:szCs w:val="22"/>
                <w:lang w:eastAsia="en-IN"/>
              </w:rPr>
            </w:pPr>
            <w:r>
              <w:rPr>
                <w:rFonts w:ascii="Calibri" w:hAnsi="Calibri" w:cs="Calibri"/>
                <w:color w:val="000000"/>
                <w:sz w:val="22"/>
                <w:szCs w:val="22"/>
                <w:lang w:eastAsia="en-IN"/>
              </w:rPr>
              <w:t>Complete</w:t>
            </w:r>
          </w:p>
        </w:tc>
        <w:tc>
          <w:tcPr>
            <w:tcW w:w="1823" w:type="dxa"/>
            <w:shd w:val="clear" w:color="auto" w:fill="auto"/>
            <w:noWrap/>
            <w:vAlign w:val="center"/>
          </w:tcPr>
          <w:p w14:paraId="3F46C239" w14:textId="57C5C65A" w:rsidR="0098483F" w:rsidRPr="0098483F" w:rsidRDefault="00FF4EB3" w:rsidP="00FF4EB3">
            <w:pPr>
              <w:jc w:val="right"/>
              <w:rPr>
                <w:rFonts w:ascii="Calibri" w:hAnsi="Calibri" w:cs="Calibri"/>
                <w:color w:val="000000"/>
                <w:sz w:val="22"/>
                <w:szCs w:val="22"/>
              </w:rPr>
            </w:pPr>
            <w:r>
              <w:rPr>
                <w:rFonts w:ascii="Calibri" w:hAnsi="Calibri" w:cs="Calibri"/>
                <w:color w:val="000000"/>
                <w:sz w:val="22"/>
                <w:szCs w:val="22"/>
              </w:rPr>
              <w:t>3,450</w:t>
            </w:r>
          </w:p>
        </w:tc>
        <w:tc>
          <w:tcPr>
            <w:tcW w:w="1279" w:type="dxa"/>
            <w:vAlign w:val="center"/>
          </w:tcPr>
          <w:p w14:paraId="6EC45F37" w14:textId="2668FD6A" w:rsidR="0098483F" w:rsidRPr="0098483F" w:rsidRDefault="00560690" w:rsidP="00560690">
            <w:pPr>
              <w:jc w:val="right"/>
              <w:rPr>
                <w:rFonts w:ascii="Calibri" w:hAnsi="Calibri" w:cs="Calibri"/>
                <w:color w:val="000000"/>
                <w:sz w:val="22"/>
                <w:szCs w:val="22"/>
                <w:lang w:eastAsia="en-IN"/>
              </w:rPr>
            </w:pPr>
            <w:r>
              <w:rPr>
                <w:rFonts w:ascii="Calibri" w:hAnsi="Calibri" w:cs="Calibri"/>
                <w:color w:val="000000"/>
                <w:sz w:val="22"/>
                <w:szCs w:val="22"/>
                <w:lang w:eastAsia="en-IN"/>
              </w:rPr>
              <w:t>41,40,000</w:t>
            </w:r>
          </w:p>
        </w:tc>
        <w:tc>
          <w:tcPr>
            <w:tcW w:w="3966" w:type="dxa"/>
          </w:tcPr>
          <w:p w14:paraId="7C6992BA" w14:textId="6748779C" w:rsidR="0098483F" w:rsidRPr="0098483F" w:rsidRDefault="00560690" w:rsidP="00560690">
            <w:pPr>
              <w:jc w:val="both"/>
              <w:rPr>
                <w:rFonts w:ascii="Calibri" w:hAnsi="Calibri" w:cs="Calibri"/>
                <w:color w:val="000000"/>
                <w:sz w:val="22"/>
                <w:szCs w:val="22"/>
                <w:lang w:eastAsia="en-IN"/>
              </w:rPr>
            </w:pPr>
            <w:r>
              <w:rPr>
                <w:rFonts w:ascii="Calibri" w:hAnsi="Calibri" w:cs="Calibri"/>
                <w:color w:val="000000"/>
                <w:sz w:val="22"/>
                <w:szCs w:val="22"/>
                <w:lang w:eastAsia="en-IN"/>
              </w:rPr>
              <w:t>The average construction cost for Block-C is assume to be Rs. 1200/- per sq.ft.</w:t>
            </w:r>
          </w:p>
        </w:tc>
      </w:tr>
      <w:tr w:rsidR="00560690" w:rsidRPr="0098483F" w14:paraId="1B55A27D" w14:textId="69617FC5" w:rsidTr="00EC3FFE">
        <w:trPr>
          <w:trHeight w:val="20"/>
          <w:jc w:val="center"/>
        </w:trPr>
        <w:tc>
          <w:tcPr>
            <w:tcW w:w="1407" w:type="dxa"/>
            <w:shd w:val="clear" w:color="auto" w:fill="auto"/>
            <w:noWrap/>
            <w:vAlign w:val="center"/>
          </w:tcPr>
          <w:p w14:paraId="55CC51F6" w14:textId="08228118" w:rsidR="00560690" w:rsidRPr="0098483F" w:rsidRDefault="00560690" w:rsidP="00560690">
            <w:pPr>
              <w:jc w:val="center"/>
              <w:rPr>
                <w:rFonts w:ascii="Calibri" w:hAnsi="Calibri" w:cs="Calibri"/>
                <w:color w:val="000000"/>
                <w:sz w:val="22"/>
                <w:szCs w:val="22"/>
                <w:lang w:eastAsia="en-IN"/>
              </w:rPr>
            </w:pPr>
            <w:r>
              <w:rPr>
                <w:rFonts w:ascii="Calibri" w:hAnsi="Calibri" w:cs="Calibri"/>
                <w:color w:val="000000"/>
                <w:sz w:val="22"/>
                <w:szCs w:val="22"/>
                <w:lang w:eastAsia="en-IN"/>
              </w:rPr>
              <w:t>Block-D</w:t>
            </w:r>
          </w:p>
        </w:tc>
        <w:tc>
          <w:tcPr>
            <w:tcW w:w="1134" w:type="dxa"/>
            <w:shd w:val="clear" w:color="auto" w:fill="auto"/>
            <w:noWrap/>
            <w:vAlign w:val="center"/>
          </w:tcPr>
          <w:p w14:paraId="1A711F6A" w14:textId="16CBD839" w:rsidR="00560690" w:rsidRPr="0098483F" w:rsidRDefault="00560690" w:rsidP="00560690">
            <w:pPr>
              <w:jc w:val="center"/>
              <w:rPr>
                <w:rFonts w:ascii="Calibri" w:hAnsi="Calibri" w:cs="Calibri"/>
                <w:color w:val="000000"/>
                <w:sz w:val="22"/>
                <w:szCs w:val="22"/>
                <w:lang w:eastAsia="en-IN"/>
              </w:rPr>
            </w:pPr>
            <w:r>
              <w:rPr>
                <w:rFonts w:ascii="Calibri" w:hAnsi="Calibri" w:cs="Calibri"/>
                <w:color w:val="000000"/>
                <w:sz w:val="22"/>
                <w:szCs w:val="22"/>
                <w:lang w:eastAsia="en-IN"/>
              </w:rPr>
              <w:t>Ground</w:t>
            </w:r>
          </w:p>
        </w:tc>
        <w:tc>
          <w:tcPr>
            <w:tcW w:w="1301" w:type="dxa"/>
            <w:vAlign w:val="center"/>
          </w:tcPr>
          <w:p w14:paraId="7ACA4836" w14:textId="2D97C015" w:rsidR="00560690" w:rsidRPr="0098483F" w:rsidRDefault="00560690" w:rsidP="00560690">
            <w:pPr>
              <w:jc w:val="center"/>
              <w:rPr>
                <w:rFonts w:ascii="Calibri" w:hAnsi="Calibri" w:cs="Calibri"/>
                <w:color w:val="000000"/>
                <w:sz w:val="22"/>
                <w:szCs w:val="22"/>
                <w:lang w:eastAsia="en-IN"/>
              </w:rPr>
            </w:pPr>
            <w:r>
              <w:rPr>
                <w:rFonts w:ascii="Calibri" w:hAnsi="Calibri" w:cs="Calibri"/>
                <w:color w:val="000000"/>
                <w:sz w:val="22"/>
                <w:szCs w:val="22"/>
                <w:lang w:eastAsia="en-IN"/>
              </w:rPr>
              <w:t>Under-Constriction</w:t>
            </w:r>
          </w:p>
        </w:tc>
        <w:tc>
          <w:tcPr>
            <w:tcW w:w="1823" w:type="dxa"/>
            <w:shd w:val="clear" w:color="auto" w:fill="auto"/>
            <w:noWrap/>
            <w:vAlign w:val="center"/>
          </w:tcPr>
          <w:p w14:paraId="00CEDF35" w14:textId="5FFA148D" w:rsidR="00560690" w:rsidRPr="0098483F" w:rsidRDefault="00560690" w:rsidP="00560690">
            <w:pPr>
              <w:jc w:val="right"/>
              <w:rPr>
                <w:rFonts w:ascii="Calibri" w:hAnsi="Calibri" w:cs="Calibri"/>
                <w:color w:val="000000"/>
                <w:sz w:val="22"/>
                <w:szCs w:val="22"/>
                <w:lang w:eastAsia="en-IN"/>
              </w:rPr>
            </w:pPr>
            <w:r>
              <w:rPr>
                <w:rFonts w:ascii="Calibri" w:hAnsi="Calibri" w:cs="Calibri"/>
                <w:color w:val="000000"/>
                <w:sz w:val="22"/>
                <w:szCs w:val="22"/>
                <w:lang w:eastAsia="en-IN"/>
              </w:rPr>
              <w:t>2377</w:t>
            </w:r>
          </w:p>
        </w:tc>
        <w:tc>
          <w:tcPr>
            <w:tcW w:w="1279" w:type="dxa"/>
            <w:vAlign w:val="center"/>
          </w:tcPr>
          <w:p w14:paraId="077D06B8" w14:textId="3FC91AFD" w:rsidR="00560690" w:rsidRPr="0098483F" w:rsidRDefault="00560690" w:rsidP="00560690">
            <w:pPr>
              <w:jc w:val="right"/>
              <w:rPr>
                <w:rFonts w:ascii="Calibri" w:hAnsi="Calibri" w:cs="Calibri"/>
                <w:color w:val="000000"/>
                <w:sz w:val="22"/>
                <w:szCs w:val="22"/>
                <w:lang w:eastAsia="en-IN"/>
              </w:rPr>
            </w:pPr>
            <w:r>
              <w:rPr>
                <w:rFonts w:ascii="Calibri" w:hAnsi="Calibri" w:cs="Calibri"/>
                <w:color w:val="000000"/>
                <w:sz w:val="22"/>
                <w:szCs w:val="22"/>
                <w:lang w:eastAsia="en-IN"/>
              </w:rPr>
              <w:t>35,65,037</w:t>
            </w:r>
          </w:p>
        </w:tc>
        <w:tc>
          <w:tcPr>
            <w:tcW w:w="3966" w:type="dxa"/>
          </w:tcPr>
          <w:p w14:paraId="5C6F98CF" w14:textId="5E2E6A89" w:rsidR="00560690" w:rsidRPr="0098483F" w:rsidRDefault="00560690" w:rsidP="00560690">
            <w:pPr>
              <w:jc w:val="both"/>
              <w:rPr>
                <w:rFonts w:ascii="Calibri" w:hAnsi="Calibri" w:cs="Calibri"/>
                <w:color w:val="000000"/>
                <w:sz w:val="22"/>
                <w:szCs w:val="22"/>
                <w:lang w:eastAsia="en-IN"/>
              </w:rPr>
            </w:pPr>
            <w:r>
              <w:rPr>
                <w:rFonts w:ascii="Calibri" w:hAnsi="Calibri" w:cs="Calibri"/>
                <w:color w:val="000000"/>
                <w:sz w:val="22"/>
                <w:szCs w:val="22"/>
                <w:lang w:eastAsia="en-IN"/>
              </w:rPr>
              <w:t>The average construction cost for each hut is assume to be Rs. 1500/- per sq.ft.</w:t>
            </w:r>
          </w:p>
        </w:tc>
      </w:tr>
      <w:tr w:rsidR="00560690" w:rsidRPr="0098483F" w14:paraId="60D36301" w14:textId="77777777" w:rsidTr="00EC3FFE">
        <w:trPr>
          <w:trHeight w:val="20"/>
          <w:jc w:val="center"/>
        </w:trPr>
        <w:tc>
          <w:tcPr>
            <w:tcW w:w="1407" w:type="dxa"/>
            <w:shd w:val="clear" w:color="auto" w:fill="auto"/>
            <w:noWrap/>
            <w:vAlign w:val="center"/>
          </w:tcPr>
          <w:p w14:paraId="18FF3C2A" w14:textId="21D49471" w:rsidR="00560690" w:rsidRDefault="00560690" w:rsidP="00560690">
            <w:pPr>
              <w:jc w:val="center"/>
              <w:rPr>
                <w:rFonts w:ascii="Calibri" w:hAnsi="Calibri" w:cs="Calibri"/>
                <w:color w:val="000000"/>
                <w:sz w:val="22"/>
                <w:szCs w:val="22"/>
                <w:lang w:eastAsia="en-IN"/>
              </w:rPr>
            </w:pPr>
            <w:r>
              <w:rPr>
                <w:rFonts w:ascii="Calibri" w:hAnsi="Calibri" w:cs="Calibri"/>
                <w:color w:val="000000"/>
                <w:sz w:val="22"/>
                <w:szCs w:val="22"/>
                <w:lang w:eastAsia="en-IN"/>
              </w:rPr>
              <w:t>Power House</w:t>
            </w:r>
          </w:p>
        </w:tc>
        <w:tc>
          <w:tcPr>
            <w:tcW w:w="1134" w:type="dxa"/>
            <w:shd w:val="clear" w:color="auto" w:fill="auto"/>
            <w:noWrap/>
            <w:vAlign w:val="center"/>
          </w:tcPr>
          <w:p w14:paraId="12B3D42D" w14:textId="2532BD4E" w:rsidR="00560690" w:rsidRPr="0098483F" w:rsidRDefault="00560690" w:rsidP="00560690">
            <w:pPr>
              <w:jc w:val="center"/>
              <w:rPr>
                <w:rFonts w:ascii="Calibri" w:hAnsi="Calibri" w:cs="Calibri"/>
                <w:color w:val="000000"/>
                <w:sz w:val="22"/>
                <w:szCs w:val="22"/>
                <w:lang w:eastAsia="en-IN"/>
              </w:rPr>
            </w:pPr>
            <w:r>
              <w:rPr>
                <w:rFonts w:ascii="Calibri" w:hAnsi="Calibri" w:cs="Calibri"/>
                <w:color w:val="000000"/>
                <w:sz w:val="22"/>
                <w:szCs w:val="22"/>
                <w:lang w:eastAsia="en-IN"/>
              </w:rPr>
              <w:t>Ground</w:t>
            </w:r>
          </w:p>
        </w:tc>
        <w:tc>
          <w:tcPr>
            <w:tcW w:w="1301" w:type="dxa"/>
            <w:vAlign w:val="center"/>
          </w:tcPr>
          <w:p w14:paraId="17DF8FAD" w14:textId="52C82B05" w:rsidR="00560690" w:rsidRPr="0098483F" w:rsidRDefault="00560690" w:rsidP="00560690">
            <w:pPr>
              <w:jc w:val="center"/>
              <w:rPr>
                <w:rFonts w:ascii="Calibri" w:hAnsi="Calibri" w:cs="Calibri"/>
                <w:color w:val="000000"/>
                <w:sz w:val="22"/>
                <w:szCs w:val="22"/>
                <w:lang w:eastAsia="en-IN"/>
              </w:rPr>
            </w:pPr>
            <w:r>
              <w:rPr>
                <w:rFonts w:ascii="Calibri" w:hAnsi="Calibri" w:cs="Calibri"/>
                <w:color w:val="000000"/>
                <w:sz w:val="22"/>
                <w:szCs w:val="22"/>
                <w:lang w:eastAsia="en-IN"/>
              </w:rPr>
              <w:t>Complete</w:t>
            </w:r>
          </w:p>
        </w:tc>
        <w:tc>
          <w:tcPr>
            <w:tcW w:w="1823" w:type="dxa"/>
            <w:shd w:val="clear" w:color="auto" w:fill="auto"/>
            <w:noWrap/>
            <w:vAlign w:val="center"/>
          </w:tcPr>
          <w:p w14:paraId="7697A4B4" w14:textId="17F34608" w:rsidR="00560690" w:rsidRPr="0098483F" w:rsidRDefault="00560690" w:rsidP="00560690">
            <w:pPr>
              <w:jc w:val="right"/>
              <w:rPr>
                <w:rFonts w:ascii="Calibri" w:hAnsi="Calibri" w:cs="Calibri"/>
                <w:color w:val="000000"/>
                <w:sz w:val="22"/>
                <w:szCs w:val="22"/>
                <w:lang w:eastAsia="en-IN"/>
              </w:rPr>
            </w:pPr>
            <w:r>
              <w:rPr>
                <w:rFonts w:ascii="Calibri" w:hAnsi="Calibri" w:cs="Calibri"/>
                <w:color w:val="000000"/>
                <w:sz w:val="22"/>
                <w:szCs w:val="22"/>
                <w:lang w:eastAsia="en-IN"/>
              </w:rPr>
              <w:t>486</w:t>
            </w:r>
          </w:p>
        </w:tc>
        <w:tc>
          <w:tcPr>
            <w:tcW w:w="1279" w:type="dxa"/>
            <w:vAlign w:val="center"/>
          </w:tcPr>
          <w:p w14:paraId="32968AD2" w14:textId="0E977843" w:rsidR="00560690" w:rsidRPr="0098483F" w:rsidRDefault="00560690" w:rsidP="00560690">
            <w:pPr>
              <w:jc w:val="right"/>
              <w:rPr>
                <w:rFonts w:ascii="Calibri" w:hAnsi="Calibri" w:cs="Calibri"/>
                <w:color w:val="000000"/>
                <w:sz w:val="22"/>
                <w:szCs w:val="22"/>
                <w:lang w:eastAsia="en-IN"/>
              </w:rPr>
            </w:pPr>
            <w:r>
              <w:rPr>
                <w:rFonts w:ascii="Calibri" w:hAnsi="Calibri" w:cs="Calibri"/>
                <w:color w:val="000000"/>
                <w:sz w:val="22"/>
                <w:szCs w:val="22"/>
                <w:lang w:eastAsia="en-IN"/>
              </w:rPr>
              <w:t>3,40,200</w:t>
            </w:r>
          </w:p>
        </w:tc>
        <w:tc>
          <w:tcPr>
            <w:tcW w:w="3966" w:type="dxa"/>
          </w:tcPr>
          <w:p w14:paraId="545876D3" w14:textId="53710436" w:rsidR="00560690" w:rsidRPr="0098483F" w:rsidRDefault="00560690" w:rsidP="00560690">
            <w:pPr>
              <w:jc w:val="both"/>
              <w:rPr>
                <w:rFonts w:ascii="Calibri" w:hAnsi="Calibri" w:cs="Calibri"/>
                <w:color w:val="000000"/>
                <w:sz w:val="22"/>
                <w:szCs w:val="22"/>
                <w:lang w:eastAsia="en-IN"/>
              </w:rPr>
            </w:pPr>
            <w:r>
              <w:rPr>
                <w:rFonts w:ascii="Calibri" w:hAnsi="Calibri" w:cs="Calibri"/>
                <w:color w:val="000000"/>
                <w:sz w:val="22"/>
                <w:szCs w:val="22"/>
                <w:lang w:eastAsia="en-IN"/>
              </w:rPr>
              <w:t>The average construction cost for power house is assume to be Rs. 700/- per sq.ft.</w:t>
            </w:r>
          </w:p>
        </w:tc>
      </w:tr>
      <w:tr w:rsidR="00560690" w:rsidRPr="0098483F" w14:paraId="24CB2EF1" w14:textId="77777777" w:rsidTr="00EC3FFE">
        <w:trPr>
          <w:trHeight w:val="20"/>
          <w:jc w:val="center"/>
        </w:trPr>
        <w:tc>
          <w:tcPr>
            <w:tcW w:w="1407" w:type="dxa"/>
            <w:shd w:val="clear" w:color="auto" w:fill="auto"/>
            <w:noWrap/>
            <w:vAlign w:val="center"/>
          </w:tcPr>
          <w:p w14:paraId="6730F5E6" w14:textId="7000F376" w:rsidR="00560690" w:rsidRDefault="00560690" w:rsidP="00560690">
            <w:pPr>
              <w:jc w:val="center"/>
              <w:rPr>
                <w:rFonts w:ascii="Calibri" w:hAnsi="Calibri" w:cs="Calibri"/>
                <w:color w:val="000000"/>
                <w:sz w:val="22"/>
                <w:szCs w:val="22"/>
                <w:lang w:eastAsia="en-IN"/>
              </w:rPr>
            </w:pPr>
            <w:r>
              <w:rPr>
                <w:rFonts w:ascii="Calibri" w:hAnsi="Calibri" w:cs="Calibri"/>
                <w:color w:val="000000"/>
                <w:sz w:val="22"/>
                <w:szCs w:val="22"/>
                <w:lang w:eastAsia="en-IN"/>
              </w:rPr>
              <w:t>Land development</w:t>
            </w:r>
          </w:p>
        </w:tc>
        <w:tc>
          <w:tcPr>
            <w:tcW w:w="1134" w:type="dxa"/>
            <w:shd w:val="clear" w:color="auto" w:fill="auto"/>
            <w:noWrap/>
            <w:vAlign w:val="center"/>
          </w:tcPr>
          <w:p w14:paraId="5C5661FA" w14:textId="54D8A249" w:rsidR="00560690" w:rsidRPr="0098483F" w:rsidRDefault="00560690" w:rsidP="00560690">
            <w:pPr>
              <w:jc w:val="center"/>
              <w:rPr>
                <w:rFonts w:ascii="Calibri" w:hAnsi="Calibri" w:cs="Calibri"/>
                <w:color w:val="000000"/>
                <w:sz w:val="22"/>
                <w:szCs w:val="22"/>
                <w:lang w:eastAsia="en-IN"/>
              </w:rPr>
            </w:pPr>
            <w:r>
              <w:rPr>
                <w:rFonts w:ascii="Calibri" w:hAnsi="Calibri" w:cs="Calibri"/>
                <w:color w:val="000000"/>
                <w:sz w:val="22"/>
                <w:szCs w:val="22"/>
                <w:lang w:eastAsia="en-IN"/>
              </w:rPr>
              <w:t>-</w:t>
            </w:r>
          </w:p>
        </w:tc>
        <w:tc>
          <w:tcPr>
            <w:tcW w:w="1301" w:type="dxa"/>
            <w:vAlign w:val="center"/>
          </w:tcPr>
          <w:p w14:paraId="78F9A376" w14:textId="64274AB6" w:rsidR="00560690" w:rsidRPr="0098483F" w:rsidRDefault="00560690" w:rsidP="00560690">
            <w:pPr>
              <w:jc w:val="center"/>
              <w:rPr>
                <w:rFonts w:ascii="Calibri" w:hAnsi="Calibri" w:cs="Calibri"/>
                <w:color w:val="000000"/>
                <w:sz w:val="22"/>
                <w:szCs w:val="22"/>
                <w:lang w:eastAsia="en-IN"/>
              </w:rPr>
            </w:pPr>
            <w:r>
              <w:rPr>
                <w:rFonts w:ascii="Calibri" w:hAnsi="Calibri" w:cs="Calibri"/>
                <w:color w:val="000000"/>
                <w:sz w:val="22"/>
                <w:szCs w:val="22"/>
                <w:lang w:eastAsia="en-IN"/>
              </w:rPr>
              <w:t>In-progress</w:t>
            </w:r>
          </w:p>
        </w:tc>
        <w:tc>
          <w:tcPr>
            <w:tcW w:w="1823" w:type="dxa"/>
            <w:shd w:val="clear" w:color="auto" w:fill="auto"/>
            <w:noWrap/>
            <w:vAlign w:val="center"/>
          </w:tcPr>
          <w:p w14:paraId="1C00D86F" w14:textId="77777777" w:rsidR="00560690" w:rsidRPr="0098483F" w:rsidRDefault="00560690" w:rsidP="00560690">
            <w:pPr>
              <w:jc w:val="right"/>
              <w:rPr>
                <w:rFonts w:ascii="Calibri" w:hAnsi="Calibri" w:cs="Calibri"/>
                <w:color w:val="000000"/>
                <w:sz w:val="22"/>
                <w:szCs w:val="22"/>
                <w:lang w:eastAsia="en-IN"/>
              </w:rPr>
            </w:pPr>
          </w:p>
        </w:tc>
        <w:tc>
          <w:tcPr>
            <w:tcW w:w="1279" w:type="dxa"/>
            <w:vAlign w:val="center"/>
          </w:tcPr>
          <w:p w14:paraId="677BE9D2" w14:textId="77777777" w:rsidR="00560690" w:rsidRPr="0098483F" w:rsidRDefault="00560690" w:rsidP="00560690">
            <w:pPr>
              <w:jc w:val="right"/>
              <w:rPr>
                <w:rFonts w:ascii="Calibri" w:hAnsi="Calibri" w:cs="Calibri"/>
                <w:color w:val="000000"/>
                <w:sz w:val="22"/>
                <w:szCs w:val="22"/>
                <w:lang w:eastAsia="en-IN"/>
              </w:rPr>
            </w:pPr>
          </w:p>
        </w:tc>
        <w:tc>
          <w:tcPr>
            <w:tcW w:w="3966" w:type="dxa"/>
          </w:tcPr>
          <w:p w14:paraId="17C612C8" w14:textId="319D9620" w:rsidR="00560690" w:rsidRPr="0098483F" w:rsidRDefault="00560690" w:rsidP="007B2D68">
            <w:pPr>
              <w:jc w:val="both"/>
              <w:rPr>
                <w:rFonts w:ascii="Calibri" w:hAnsi="Calibri" w:cs="Calibri"/>
                <w:color w:val="000000"/>
                <w:sz w:val="22"/>
                <w:szCs w:val="22"/>
                <w:lang w:eastAsia="en-IN"/>
              </w:rPr>
            </w:pPr>
            <w:r>
              <w:rPr>
                <w:rFonts w:ascii="Calibri" w:hAnsi="Calibri" w:cs="Calibri"/>
                <w:color w:val="000000"/>
                <w:sz w:val="22"/>
                <w:szCs w:val="22"/>
                <w:lang w:eastAsia="en-IN"/>
              </w:rPr>
              <w:t xml:space="preserve">It includes land </w:t>
            </w:r>
            <w:r w:rsidRPr="00560690">
              <w:rPr>
                <w:rFonts w:ascii="Calibri" w:hAnsi="Calibri" w:cs="Calibri"/>
                <w:color w:val="000000"/>
                <w:sz w:val="22"/>
                <w:szCs w:val="22"/>
                <w:lang w:eastAsia="en-IN"/>
              </w:rPr>
              <w:t>cutting</w:t>
            </w:r>
            <w:r>
              <w:rPr>
                <w:rFonts w:ascii="Calibri" w:hAnsi="Calibri" w:cs="Calibri"/>
                <w:color w:val="000000"/>
                <w:sz w:val="22"/>
                <w:szCs w:val="22"/>
                <w:lang w:eastAsia="en-IN"/>
              </w:rPr>
              <w:t>,</w:t>
            </w:r>
            <w:r w:rsidRPr="00560690">
              <w:rPr>
                <w:rFonts w:ascii="Calibri" w:hAnsi="Calibri" w:cs="Calibri"/>
                <w:color w:val="000000"/>
                <w:sz w:val="22"/>
                <w:szCs w:val="22"/>
                <w:lang w:eastAsia="en-IN"/>
              </w:rPr>
              <w:t xml:space="preserve"> levelling &amp; construction of retaining walls</w:t>
            </w:r>
            <w:r>
              <w:rPr>
                <w:rFonts w:ascii="Calibri" w:hAnsi="Calibri" w:cs="Calibri"/>
                <w:color w:val="000000"/>
                <w:sz w:val="22"/>
                <w:szCs w:val="22"/>
                <w:lang w:eastAsia="en-IN"/>
              </w:rPr>
              <w:t xml:space="preserve">. It solely dependent upon type of land and construction. We have not been provided total work done on land </w:t>
            </w:r>
            <w:r w:rsidRPr="00560690">
              <w:rPr>
                <w:rFonts w:ascii="Calibri" w:hAnsi="Calibri" w:cs="Calibri"/>
                <w:color w:val="000000"/>
                <w:sz w:val="22"/>
                <w:szCs w:val="22"/>
                <w:lang w:eastAsia="en-IN"/>
              </w:rPr>
              <w:t>cutting</w:t>
            </w:r>
            <w:r>
              <w:rPr>
                <w:rFonts w:ascii="Calibri" w:hAnsi="Calibri" w:cs="Calibri"/>
                <w:color w:val="000000"/>
                <w:sz w:val="22"/>
                <w:szCs w:val="22"/>
                <w:lang w:eastAsia="en-IN"/>
              </w:rPr>
              <w:t>,</w:t>
            </w:r>
            <w:r w:rsidRPr="00560690">
              <w:rPr>
                <w:rFonts w:ascii="Calibri" w:hAnsi="Calibri" w:cs="Calibri"/>
                <w:color w:val="000000"/>
                <w:sz w:val="22"/>
                <w:szCs w:val="22"/>
                <w:lang w:eastAsia="en-IN"/>
              </w:rPr>
              <w:t xml:space="preserve"> levelling</w:t>
            </w:r>
            <w:r>
              <w:rPr>
                <w:rFonts w:ascii="Calibri" w:hAnsi="Calibri" w:cs="Calibri"/>
                <w:color w:val="000000"/>
                <w:sz w:val="22"/>
                <w:szCs w:val="22"/>
                <w:lang w:eastAsia="en-IN"/>
              </w:rPr>
              <w:t xml:space="preserve">. Since most of land cutting, levelling and </w:t>
            </w:r>
            <w:r w:rsidRPr="00560690">
              <w:rPr>
                <w:rFonts w:ascii="Calibri" w:hAnsi="Calibri" w:cs="Calibri"/>
                <w:color w:val="000000"/>
                <w:sz w:val="22"/>
                <w:szCs w:val="22"/>
                <w:lang w:eastAsia="en-IN"/>
              </w:rPr>
              <w:t>construction of retaining walls</w:t>
            </w:r>
            <w:r>
              <w:rPr>
                <w:rFonts w:ascii="Calibri" w:hAnsi="Calibri" w:cs="Calibri"/>
                <w:color w:val="000000"/>
                <w:sz w:val="22"/>
                <w:szCs w:val="22"/>
                <w:lang w:eastAsia="en-IN"/>
              </w:rPr>
              <w:t xml:space="preserve"> work is completed. Thus, we </w:t>
            </w:r>
            <w:r w:rsidR="007B2D68">
              <w:rPr>
                <w:rFonts w:ascii="Calibri" w:hAnsi="Calibri" w:cs="Calibri"/>
                <w:color w:val="000000"/>
                <w:sz w:val="22"/>
                <w:szCs w:val="22"/>
                <w:lang w:eastAsia="en-IN"/>
              </w:rPr>
              <w:t>have considered 80% of provided estimate.</w:t>
            </w:r>
          </w:p>
        </w:tc>
      </w:tr>
      <w:tr w:rsidR="00EC3FFE" w:rsidRPr="005C31B4" w14:paraId="13DD85B1" w14:textId="40461AC9" w:rsidTr="00EC3FFE">
        <w:trPr>
          <w:trHeight w:val="20"/>
          <w:jc w:val="center"/>
        </w:trPr>
        <w:tc>
          <w:tcPr>
            <w:tcW w:w="3842" w:type="dxa"/>
            <w:gridSpan w:val="3"/>
            <w:shd w:val="clear" w:color="auto" w:fill="D9D9D9" w:themeFill="background1" w:themeFillShade="D9"/>
            <w:noWrap/>
            <w:vAlign w:val="center"/>
          </w:tcPr>
          <w:p w14:paraId="0826907A" w14:textId="785F4E77" w:rsidR="00EC3FFE" w:rsidRPr="0098483F" w:rsidRDefault="00EC3FFE" w:rsidP="00EC3FFE">
            <w:pPr>
              <w:jc w:val="right"/>
              <w:rPr>
                <w:rFonts w:ascii="Calibri" w:hAnsi="Calibri" w:cs="Calibri"/>
                <w:b/>
                <w:bCs/>
                <w:color w:val="000000"/>
                <w:sz w:val="22"/>
                <w:szCs w:val="22"/>
                <w:lang w:eastAsia="en-IN"/>
              </w:rPr>
            </w:pPr>
            <w:r>
              <w:rPr>
                <w:rFonts w:ascii="Calibri" w:hAnsi="Calibri" w:cs="Calibri"/>
                <w:b/>
                <w:bCs/>
                <w:color w:val="000000"/>
                <w:sz w:val="22"/>
                <w:szCs w:val="22"/>
                <w:lang w:eastAsia="en-IN"/>
              </w:rPr>
              <w:t>Total</w:t>
            </w:r>
          </w:p>
        </w:tc>
        <w:tc>
          <w:tcPr>
            <w:tcW w:w="1823" w:type="dxa"/>
            <w:shd w:val="clear" w:color="auto" w:fill="D9D9D9" w:themeFill="background1" w:themeFillShade="D9"/>
            <w:noWrap/>
            <w:vAlign w:val="center"/>
          </w:tcPr>
          <w:p w14:paraId="67DFE83E" w14:textId="1B5327E6" w:rsidR="00EC3FFE" w:rsidRPr="005C31B4" w:rsidRDefault="00EC3FFE" w:rsidP="00560690">
            <w:pPr>
              <w:jc w:val="right"/>
              <w:rPr>
                <w:rFonts w:ascii="Calibri" w:hAnsi="Calibri" w:cs="Calibri"/>
                <w:b/>
                <w:bCs/>
                <w:color w:val="000000"/>
                <w:sz w:val="22"/>
                <w:szCs w:val="22"/>
                <w:lang w:eastAsia="en-IN"/>
              </w:rPr>
            </w:pPr>
            <w:r>
              <w:rPr>
                <w:rFonts w:ascii="Calibri" w:hAnsi="Calibri" w:cs="Calibri"/>
                <w:b/>
                <w:bCs/>
                <w:color w:val="000000"/>
                <w:sz w:val="22"/>
                <w:szCs w:val="22"/>
                <w:lang w:eastAsia="en-IN"/>
              </w:rPr>
              <w:t>15,091</w:t>
            </w:r>
          </w:p>
        </w:tc>
        <w:tc>
          <w:tcPr>
            <w:tcW w:w="1279" w:type="dxa"/>
            <w:shd w:val="clear" w:color="auto" w:fill="D9D9D9" w:themeFill="background1" w:themeFillShade="D9"/>
          </w:tcPr>
          <w:p w14:paraId="1CFDF0B8" w14:textId="519950B5" w:rsidR="00EC3FFE" w:rsidRPr="0098483F" w:rsidRDefault="00EC3FFE" w:rsidP="00560690">
            <w:pPr>
              <w:jc w:val="right"/>
              <w:rPr>
                <w:rFonts w:ascii="Calibri" w:hAnsi="Calibri" w:cs="Calibri"/>
                <w:b/>
                <w:bCs/>
                <w:color w:val="000000"/>
                <w:sz w:val="22"/>
                <w:szCs w:val="22"/>
                <w:lang w:eastAsia="en-IN"/>
              </w:rPr>
            </w:pPr>
            <w:r w:rsidRPr="00EC3FFE">
              <w:rPr>
                <w:rFonts w:ascii="Calibri" w:hAnsi="Calibri" w:cs="Calibri"/>
                <w:b/>
                <w:bCs/>
                <w:color w:val="000000"/>
                <w:sz w:val="22"/>
                <w:szCs w:val="22"/>
                <w:lang w:eastAsia="en-IN"/>
              </w:rPr>
              <w:t>2,53,25,921</w:t>
            </w:r>
          </w:p>
        </w:tc>
        <w:tc>
          <w:tcPr>
            <w:tcW w:w="3966" w:type="dxa"/>
            <w:shd w:val="clear" w:color="auto" w:fill="D9D9D9" w:themeFill="background1" w:themeFillShade="D9"/>
          </w:tcPr>
          <w:p w14:paraId="5C7E65D6" w14:textId="77777777" w:rsidR="00EC3FFE" w:rsidRPr="0098483F" w:rsidRDefault="00EC3FFE" w:rsidP="00560690">
            <w:pPr>
              <w:jc w:val="right"/>
              <w:rPr>
                <w:rFonts w:ascii="Calibri" w:hAnsi="Calibri" w:cs="Calibri"/>
                <w:b/>
                <w:bCs/>
                <w:color w:val="000000"/>
                <w:sz w:val="22"/>
                <w:szCs w:val="22"/>
                <w:lang w:eastAsia="en-IN"/>
              </w:rPr>
            </w:pPr>
          </w:p>
        </w:tc>
      </w:tr>
    </w:tbl>
    <w:p w14:paraId="63E474E6" w14:textId="77777777" w:rsidR="0098483F" w:rsidRDefault="0098483F" w:rsidP="0098483F">
      <w:pPr>
        <w:autoSpaceDE w:val="0"/>
        <w:autoSpaceDN w:val="0"/>
        <w:adjustRightInd w:val="0"/>
        <w:spacing w:line="360" w:lineRule="auto"/>
        <w:jc w:val="both"/>
        <w:rPr>
          <w:rFonts w:ascii="Arial" w:hAnsi="Arial" w:cs="Arial"/>
          <w:b/>
          <w:sz w:val="22"/>
          <w:szCs w:val="22"/>
        </w:rPr>
      </w:pPr>
    </w:p>
    <w:p w14:paraId="78F2203B" w14:textId="2AABF3E8" w:rsidR="00645018" w:rsidRPr="00645018" w:rsidRDefault="00645018" w:rsidP="00645018">
      <w:pPr>
        <w:numPr>
          <w:ilvl w:val="0"/>
          <w:numId w:val="2"/>
        </w:numPr>
        <w:autoSpaceDE w:val="0"/>
        <w:autoSpaceDN w:val="0"/>
        <w:adjustRightInd w:val="0"/>
        <w:spacing w:line="360" w:lineRule="auto"/>
        <w:ind w:left="0" w:hanging="284"/>
        <w:jc w:val="both"/>
        <w:rPr>
          <w:rFonts w:ascii="Arial" w:hAnsi="Arial" w:cs="Arial"/>
          <w:b/>
          <w:sz w:val="22"/>
          <w:szCs w:val="22"/>
        </w:rPr>
      </w:pPr>
      <w:r w:rsidRPr="00645018">
        <w:rPr>
          <w:rFonts w:ascii="Arial" w:hAnsi="Arial" w:cs="Arial"/>
          <w:b/>
          <w:sz w:val="22"/>
          <w:szCs w:val="22"/>
        </w:rPr>
        <w:t>OBSERVATIONS</w:t>
      </w:r>
      <w:r w:rsidR="001F27E7">
        <w:rPr>
          <w:rFonts w:ascii="Arial" w:hAnsi="Arial" w:cs="Arial"/>
          <w:b/>
          <w:sz w:val="22"/>
          <w:szCs w:val="22"/>
        </w:rPr>
        <w:t>,</w:t>
      </w:r>
      <w:r w:rsidRPr="00645018">
        <w:rPr>
          <w:rFonts w:ascii="Arial" w:hAnsi="Arial" w:cs="Arial"/>
          <w:b/>
          <w:sz w:val="22"/>
          <w:szCs w:val="22"/>
        </w:rPr>
        <w:t xml:space="preserve"> REMARKS </w:t>
      </w:r>
      <w:r w:rsidR="001F27E7">
        <w:rPr>
          <w:rFonts w:ascii="Arial" w:hAnsi="Arial" w:cs="Arial"/>
          <w:b/>
          <w:sz w:val="22"/>
          <w:szCs w:val="22"/>
        </w:rPr>
        <w:t xml:space="preserve">AND CONCLUSION </w:t>
      </w:r>
      <w:r w:rsidRPr="00645018">
        <w:rPr>
          <w:rFonts w:ascii="Arial" w:hAnsi="Arial" w:cs="Arial"/>
          <w:b/>
          <w:sz w:val="22"/>
          <w:szCs w:val="22"/>
        </w:rPr>
        <w:t>BY RKA</w:t>
      </w:r>
    </w:p>
    <w:p w14:paraId="2B8DEC57" w14:textId="76A9FFCD" w:rsidR="002F1B07" w:rsidRDefault="00AC072D" w:rsidP="00AC072D">
      <w:pPr>
        <w:pStyle w:val="ListParagraph"/>
        <w:numPr>
          <w:ilvl w:val="0"/>
          <w:numId w:val="26"/>
        </w:numPr>
        <w:tabs>
          <w:tab w:val="left" w:pos="450"/>
        </w:tabs>
        <w:spacing w:after="240" w:line="276" w:lineRule="auto"/>
        <w:ind w:hanging="720"/>
        <w:jc w:val="both"/>
        <w:rPr>
          <w:rFonts w:ascii="Arial" w:hAnsi="Arial" w:cs="Arial"/>
          <w:sz w:val="22"/>
        </w:rPr>
      </w:pPr>
      <w:r>
        <w:rPr>
          <w:rFonts w:ascii="Arial" w:hAnsi="Arial" w:cs="Arial"/>
          <w:sz w:val="22"/>
        </w:rPr>
        <w:t xml:space="preserve">As per our analysis, the total expenditure on construction of building is Rs. </w:t>
      </w:r>
      <w:r w:rsidRPr="00AC072D">
        <w:rPr>
          <w:rFonts w:ascii="Arial" w:hAnsi="Arial" w:cs="Arial"/>
          <w:sz w:val="22"/>
        </w:rPr>
        <w:t>2,53,25,921</w:t>
      </w:r>
      <w:r w:rsidR="00C36CBC">
        <w:rPr>
          <w:rFonts w:ascii="Arial" w:hAnsi="Arial" w:cs="Arial"/>
          <w:sz w:val="22"/>
        </w:rPr>
        <w:t>/-</w:t>
      </w:r>
    </w:p>
    <w:p w14:paraId="3B3A1750" w14:textId="297444F1" w:rsidR="00BF4984" w:rsidRDefault="00181CE4" w:rsidP="00645018">
      <w:pPr>
        <w:pStyle w:val="ListParagraph"/>
        <w:numPr>
          <w:ilvl w:val="0"/>
          <w:numId w:val="26"/>
        </w:numPr>
        <w:tabs>
          <w:tab w:val="left" w:pos="450"/>
        </w:tabs>
        <w:spacing w:after="240" w:line="276" w:lineRule="auto"/>
        <w:ind w:left="426" w:hanging="426"/>
        <w:jc w:val="both"/>
        <w:rPr>
          <w:rFonts w:ascii="Arial" w:hAnsi="Arial" w:cs="Arial"/>
          <w:sz w:val="22"/>
        </w:rPr>
      </w:pPr>
      <w:r w:rsidRPr="00BF4984">
        <w:rPr>
          <w:rFonts w:ascii="Arial" w:hAnsi="Arial" w:cs="Arial"/>
          <w:sz w:val="22"/>
        </w:rPr>
        <w:t xml:space="preserve">It is assumed that the average </w:t>
      </w:r>
      <w:r w:rsidR="00616970" w:rsidRPr="00BF4984">
        <w:rPr>
          <w:rFonts w:ascii="Arial" w:hAnsi="Arial" w:cs="Arial"/>
          <w:sz w:val="22"/>
        </w:rPr>
        <w:t xml:space="preserve">basic construction </w:t>
      </w:r>
      <w:r w:rsidRPr="00BF4984">
        <w:rPr>
          <w:rFonts w:ascii="Arial" w:hAnsi="Arial" w:cs="Arial"/>
          <w:sz w:val="22"/>
        </w:rPr>
        <w:t xml:space="preserve">cost of such type of </w:t>
      </w:r>
      <w:r w:rsidR="00AC072D">
        <w:rPr>
          <w:rFonts w:ascii="Arial" w:hAnsi="Arial" w:cs="Arial"/>
          <w:sz w:val="22"/>
        </w:rPr>
        <w:t>structures/block is in the range of Rs. 700/- to Rs. 1500/-.</w:t>
      </w:r>
    </w:p>
    <w:p w14:paraId="1286BB56" w14:textId="38073FD9" w:rsidR="00BF4984" w:rsidRDefault="00BF4984" w:rsidP="00645018">
      <w:pPr>
        <w:pStyle w:val="ListParagraph"/>
        <w:numPr>
          <w:ilvl w:val="0"/>
          <w:numId w:val="26"/>
        </w:numPr>
        <w:tabs>
          <w:tab w:val="left" w:pos="450"/>
        </w:tabs>
        <w:spacing w:after="240" w:line="276" w:lineRule="auto"/>
        <w:ind w:left="426" w:hanging="426"/>
        <w:jc w:val="both"/>
        <w:rPr>
          <w:rFonts w:ascii="Arial" w:hAnsi="Arial" w:cs="Arial"/>
          <w:sz w:val="22"/>
        </w:rPr>
      </w:pPr>
      <w:r>
        <w:rPr>
          <w:rFonts w:ascii="Arial" w:hAnsi="Arial" w:cs="Arial"/>
          <w:sz w:val="22"/>
        </w:rPr>
        <w:t>A</w:t>
      </w:r>
      <w:r w:rsidR="00616970" w:rsidRPr="00BF4984">
        <w:rPr>
          <w:rFonts w:ascii="Arial" w:hAnsi="Arial" w:cs="Arial"/>
          <w:sz w:val="22"/>
        </w:rPr>
        <w:t xml:space="preserve">s per our assessment </w:t>
      </w:r>
      <w:r w:rsidR="00181CE4" w:rsidRPr="00BF4984">
        <w:rPr>
          <w:rFonts w:ascii="Arial" w:hAnsi="Arial" w:cs="Arial"/>
          <w:sz w:val="22"/>
        </w:rPr>
        <w:t xml:space="preserve">approx. </w:t>
      </w:r>
      <w:r w:rsidR="00EC3FFE">
        <w:rPr>
          <w:rFonts w:ascii="Arial" w:hAnsi="Arial" w:cs="Arial"/>
          <w:sz w:val="22"/>
        </w:rPr>
        <w:t>78</w:t>
      </w:r>
      <w:r w:rsidR="00181CE4" w:rsidRPr="00BF4984">
        <w:rPr>
          <w:rFonts w:ascii="Arial" w:hAnsi="Arial" w:cs="Arial"/>
          <w:sz w:val="22"/>
        </w:rPr>
        <w:t>% of the construction</w:t>
      </w:r>
      <w:r w:rsidR="00616970" w:rsidRPr="00BF4984">
        <w:rPr>
          <w:rFonts w:ascii="Arial" w:hAnsi="Arial" w:cs="Arial"/>
          <w:sz w:val="22"/>
        </w:rPr>
        <w:t xml:space="preserve"> has been completed</w:t>
      </w:r>
      <w:r w:rsidR="00F24D10" w:rsidRPr="00BF4984">
        <w:rPr>
          <w:rFonts w:ascii="Arial" w:hAnsi="Arial" w:cs="Arial"/>
          <w:sz w:val="22"/>
        </w:rPr>
        <w:t xml:space="preserve">. </w:t>
      </w:r>
    </w:p>
    <w:p w14:paraId="4091CF03" w14:textId="00B17532" w:rsidR="000933BD" w:rsidRPr="002F1B07" w:rsidRDefault="00616970" w:rsidP="002F1B07">
      <w:pPr>
        <w:pStyle w:val="ListParagraph"/>
        <w:numPr>
          <w:ilvl w:val="0"/>
          <w:numId w:val="26"/>
        </w:numPr>
        <w:tabs>
          <w:tab w:val="left" w:pos="450"/>
        </w:tabs>
        <w:spacing w:after="240" w:line="276" w:lineRule="auto"/>
        <w:ind w:left="426" w:hanging="426"/>
        <w:jc w:val="both"/>
        <w:rPr>
          <w:rFonts w:ascii="Arial" w:hAnsi="Arial" w:cs="Arial"/>
          <w:sz w:val="22"/>
        </w:rPr>
      </w:pPr>
      <w:r w:rsidRPr="00BF4984">
        <w:rPr>
          <w:rFonts w:ascii="Arial" w:hAnsi="Arial" w:cs="Arial"/>
          <w:sz w:val="22"/>
        </w:rPr>
        <w:t>This assessment is only limited to the construction done at site and not to the advance</w:t>
      </w:r>
      <w:r w:rsidR="00BF4984" w:rsidRPr="00BF4984">
        <w:rPr>
          <w:rFonts w:ascii="Arial" w:hAnsi="Arial" w:cs="Arial"/>
          <w:sz w:val="22"/>
        </w:rPr>
        <w:t>s</w:t>
      </w:r>
      <w:r w:rsidRPr="00BF4984">
        <w:rPr>
          <w:rFonts w:ascii="Arial" w:hAnsi="Arial" w:cs="Arial"/>
          <w:sz w:val="22"/>
        </w:rPr>
        <w:t xml:space="preserve"> paid </w:t>
      </w:r>
      <w:r w:rsidR="000933BD">
        <w:rPr>
          <w:rFonts w:ascii="Arial" w:hAnsi="Arial" w:cs="Arial"/>
          <w:sz w:val="22"/>
        </w:rPr>
        <w:t>and material lying on the site.</w:t>
      </w:r>
    </w:p>
    <w:p w14:paraId="458D93A9" w14:textId="72C741F9" w:rsidR="00C36CBC" w:rsidRDefault="00C36CBC">
      <w:pPr>
        <w:spacing w:after="200" w:line="276" w:lineRule="auto"/>
        <w:rPr>
          <w:rFonts w:ascii="Arial" w:hAnsi="Arial" w:cs="Arial"/>
          <w:sz w:val="22"/>
        </w:rPr>
      </w:pPr>
      <w:r>
        <w:rPr>
          <w:rFonts w:ascii="Arial" w:hAnsi="Arial" w:cs="Arial"/>
          <w:sz w:val="22"/>
        </w:rPr>
        <w:br w:type="page"/>
      </w: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8364"/>
      </w:tblGrid>
      <w:tr w:rsidR="00E67658" w:rsidRPr="00E67658" w14:paraId="17B08953" w14:textId="77777777" w:rsidTr="00E67658">
        <w:trPr>
          <w:trHeight w:val="458"/>
        </w:trPr>
        <w:tc>
          <w:tcPr>
            <w:tcW w:w="1560"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67719716" w14:textId="49303597" w:rsidR="00E67658" w:rsidRPr="00E67658" w:rsidRDefault="00E67658">
            <w:pPr>
              <w:spacing w:line="276" w:lineRule="auto"/>
              <w:ind w:left="-8"/>
              <w:jc w:val="center"/>
              <w:rPr>
                <w:rFonts w:ascii="Arial" w:hAnsi="Arial" w:cs="Arial"/>
                <w:b/>
                <w:i/>
                <w:sz w:val="22"/>
                <w:szCs w:val="16"/>
              </w:rPr>
            </w:pPr>
            <w:r w:rsidRPr="00E67658">
              <w:rPr>
                <w:rFonts w:ascii="Arial" w:hAnsi="Arial" w:cs="Arial"/>
                <w:b/>
                <w:sz w:val="22"/>
              </w:rPr>
              <w:t>PART C</w:t>
            </w:r>
          </w:p>
        </w:tc>
        <w:tc>
          <w:tcPr>
            <w:tcW w:w="836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BBE1ECE" w14:textId="77777777" w:rsidR="00E67658" w:rsidRPr="00E67658" w:rsidRDefault="00E67658">
            <w:pPr>
              <w:tabs>
                <w:tab w:val="left" w:pos="2727"/>
              </w:tabs>
              <w:spacing w:line="276" w:lineRule="auto"/>
              <w:jc w:val="center"/>
              <w:rPr>
                <w:rFonts w:ascii="Arial" w:hAnsi="Arial" w:cs="Arial"/>
                <w:b/>
                <w:i/>
                <w:sz w:val="22"/>
                <w:szCs w:val="16"/>
              </w:rPr>
            </w:pPr>
            <w:r w:rsidRPr="00E67658">
              <w:rPr>
                <w:rFonts w:ascii="Arial" w:hAnsi="Arial" w:cs="Arial"/>
                <w:b/>
                <w:sz w:val="22"/>
              </w:rPr>
              <w:t>DISCLAIMER</w:t>
            </w:r>
          </w:p>
        </w:tc>
      </w:tr>
    </w:tbl>
    <w:p w14:paraId="6A90E960" w14:textId="77777777" w:rsidR="00E67658" w:rsidRPr="00E67658" w:rsidRDefault="00E67658" w:rsidP="00E67658">
      <w:pPr>
        <w:spacing w:line="360" w:lineRule="auto"/>
        <w:rPr>
          <w:rFonts w:ascii="Arial" w:hAnsi="Arial" w:cs="Arial"/>
          <w:b/>
          <w:sz w:val="22"/>
          <w:szCs w:val="22"/>
          <w:u w:val="single"/>
          <w:lang w:val="en-US"/>
        </w:rPr>
      </w:pPr>
    </w:p>
    <w:p w14:paraId="5455F8DE" w14:textId="77777777" w:rsidR="00E67658" w:rsidRPr="00E67658" w:rsidRDefault="00E67658" w:rsidP="00E67658">
      <w:pPr>
        <w:numPr>
          <w:ilvl w:val="3"/>
          <w:numId w:val="24"/>
        </w:numPr>
        <w:spacing w:line="360" w:lineRule="auto"/>
        <w:ind w:left="0"/>
        <w:jc w:val="both"/>
        <w:rPr>
          <w:rFonts w:ascii="Arial" w:hAnsi="Arial" w:cs="Arial"/>
          <w:sz w:val="22"/>
          <w:szCs w:val="22"/>
        </w:rPr>
      </w:pPr>
      <w:r w:rsidRPr="00E67658">
        <w:rPr>
          <w:rFonts w:ascii="Arial" w:hAnsi="Arial" w:cs="Arial"/>
          <w:sz w:val="22"/>
          <w:szCs w:val="22"/>
        </w:rPr>
        <w:t>No employee or member of R.K Associates has any direct/ indirect interest in the Project.</w:t>
      </w:r>
    </w:p>
    <w:p w14:paraId="01393332" w14:textId="77777777" w:rsidR="00E67658" w:rsidRPr="00E67658" w:rsidRDefault="00E67658" w:rsidP="00E67658">
      <w:pPr>
        <w:spacing w:line="360" w:lineRule="auto"/>
        <w:jc w:val="both"/>
        <w:rPr>
          <w:rFonts w:ascii="Arial" w:hAnsi="Arial" w:cs="Arial"/>
          <w:sz w:val="22"/>
          <w:szCs w:val="22"/>
        </w:rPr>
      </w:pPr>
    </w:p>
    <w:p w14:paraId="0A6DB0C7" w14:textId="77777777" w:rsidR="00E67658" w:rsidRPr="00E67658" w:rsidRDefault="00E67658" w:rsidP="00E67658">
      <w:pPr>
        <w:numPr>
          <w:ilvl w:val="3"/>
          <w:numId w:val="24"/>
        </w:numPr>
        <w:spacing w:line="360" w:lineRule="auto"/>
        <w:ind w:left="0"/>
        <w:jc w:val="both"/>
        <w:rPr>
          <w:rFonts w:ascii="Arial" w:hAnsi="Arial" w:cs="Arial"/>
          <w:sz w:val="22"/>
          <w:szCs w:val="22"/>
        </w:rPr>
      </w:pPr>
      <w:r w:rsidRPr="00E67658">
        <w:rPr>
          <w:rFonts w:ascii="Arial" w:hAnsi="Arial" w:cs="Arial"/>
          <w:sz w:val="22"/>
          <w:szCs w:val="22"/>
        </w:rPr>
        <w:t>This report is prepared based on the copies of the documents/ information which the Bank/ Company has provided to us out of the standard checklist of documents sought from them and further based on our assumptions and limiting conditions. All such information provided to us has been relied upon in good faith and we have assumed that it is true and correct in all respect. Verification or cross checking of the documents provided to us has not been done at our end from the originals. If at any time in future, it is found or came to our knowledge that misrepresentation of facts or incomplete or distorted information has been provided to us then this report shall automatically become null &amp; void.</w:t>
      </w:r>
    </w:p>
    <w:p w14:paraId="2D236AD5" w14:textId="77777777" w:rsidR="00E67658" w:rsidRPr="00E67658" w:rsidRDefault="00E67658" w:rsidP="00E67658">
      <w:pPr>
        <w:spacing w:line="360" w:lineRule="auto"/>
        <w:jc w:val="both"/>
        <w:rPr>
          <w:rFonts w:ascii="Arial" w:hAnsi="Arial" w:cs="Arial"/>
          <w:sz w:val="22"/>
          <w:szCs w:val="22"/>
        </w:rPr>
      </w:pPr>
    </w:p>
    <w:p w14:paraId="42C6369F" w14:textId="77777777" w:rsidR="00E67658" w:rsidRPr="00E67658" w:rsidRDefault="00E67658" w:rsidP="00E67658">
      <w:pPr>
        <w:numPr>
          <w:ilvl w:val="3"/>
          <w:numId w:val="24"/>
        </w:numPr>
        <w:tabs>
          <w:tab w:val="left" w:pos="0"/>
        </w:tabs>
        <w:spacing w:line="360" w:lineRule="auto"/>
        <w:ind w:left="0"/>
        <w:jc w:val="both"/>
        <w:rPr>
          <w:rFonts w:ascii="Arial" w:hAnsi="Arial" w:cs="Arial"/>
          <w:sz w:val="22"/>
          <w:szCs w:val="22"/>
        </w:rPr>
      </w:pPr>
      <w:r w:rsidRPr="00E67658">
        <w:rPr>
          <w:rFonts w:ascii="Arial" w:hAnsi="Arial" w:cs="Arial"/>
          <w:sz w:val="22"/>
          <w:szCs w:val="22"/>
        </w:rPr>
        <w:t>This report is a general analysis of the project based on the scope mentioned in the report. This is not an Audit report, Design document, DPR or Techno-financial feasibility study. All the information gathered is based on the facts seen on the site during survey, verbal discussion &amp; documentary evidence provided by the client and is believed that information given by the company is true best of their knowledge.</w:t>
      </w:r>
    </w:p>
    <w:p w14:paraId="492A4DA9" w14:textId="77777777" w:rsidR="00E67658" w:rsidRPr="00E67658" w:rsidRDefault="00E67658" w:rsidP="00E67658">
      <w:pPr>
        <w:tabs>
          <w:tab w:val="left" w:pos="0"/>
        </w:tabs>
        <w:spacing w:line="360" w:lineRule="auto"/>
        <w:jc w:val="both"/>
        <w:rPr>
          <w:rFonts w:ascii="Arial" w:hAnsi="Arial" w:cs="Arial"/>
          <w:sz w:val="22"/>
          <w:szCs w:val="22"/>
        </w:rPr>
      </w:pPr>
    </w:p>
    <w:p w14:paraId="76F23118" w14:textId="77777777" w:rsidR="00E67658" w:rsidRPr="00E67658" w:rsidRDefault="00E67658" w:rsidP="00E67658">
      <w:pPr>
        <w:numPr>
          <w:ilvl w:val="3"/>
          <w:numId w:val="24"/>
        </w:numPr>
        <w:tabs>
          <w:tab w:val="left" w:pos="0"/>
        </w:tabs>
        <w:spacing w:line="360" w:lineRule="auto"/>
        <w:ind w:left="0"/>
        <w:jc w:val="both"/>
        <w:rPr>
          <w:rFonts w:ascii="Arial" w:hAnsi="Arial" w:cs="Arial"/>
          <w:color w:val="000000"/>
          <w:sz w:val="22"/>
          <w:szCs w:val="22"/>
          <w:lang w:eastAsia="en-IN"/>
        </w:rPr>
      </w:pPr>
      <w:r w:rsidRPr="00E67658">
        <w:rPr>
          <w:rFonts w:ascii="Arial" w:hAnsi="Arial" w:cs="Arial"/>
          <w:sz w:val="22"/>
          <w:szCs w:val="22"/>
        </w:rPr>
        <w:t>All</w:t>
      </w:r>
      <w:r w:rsidRPr="00E67658">
        <w:rPr>
          <w:rFonts w:ascii="Arial" w:hAnsi="Arial" w:cs="Arial"/>
          <w:color w:val="000000"/>
          <w:sz w:val="22"/>
          <w:szCs w:val="22"/>
          <w:lang w:eastAsia="en-IN"/>
        </w:rPr>
        <w:t xml:space="preserve"> observations mentioned in the report is only based on the visual observation and the documents/ data/ information provided by the client. No mechanical/ technical tests, measurements or any design review have been performed or carried out from our side during Project assessment.</w:t>
      </w:r>
    </w:p>
    <w:p w14:paraId="44526AB7" w14:textId="77777777" w:rsidR="00E67658" w:rsidRPr="00E67658" w:rsidRDefault="00E67658" w:rsidP="00E67658">
      <w:pPr>
        <w:tabs>
          <w:tab w:val="left" w:pos="0"/>
        </w:tabs>
        <w:spacing w:line="360" w:lineRule="auto"/>
        <w:jc w:val="both"/>
        <w:rPr>
          <w:rFonts w:ascii="Arial" w:hAnsi="Arial" w:cs="Arial"/>
          <w:color w:val="000000"/>
          <w:sz w:val="22"/>
          <w:szCs w:val="22"/>
          <w:lang w:eastAsia="en-IN"/>
        </w:rPr>
      </w:pPr>
    </w:p>
    <w:p w14:paraId="28D4D835" w14:textId="77777777" w:rsidR="00E67658" w:rsidRPr="00E67658" w:rsidRDefault="00E67658" w:rsidP="00E67658">
      <w:pPr>
        <w:numPr>
          <w:ilvl w:val="3"/>
          <w:numId w:val="24"/>
        </w:numPr>
        <w:tabs>
          <w:tab w:val="left" w:pos="0"/>
        </w:tabs>
        <w:spacing w:line="360" w:lineRule="auto"/>
        <w:ind w:left="0"/>
        <w:jc w:val="both"/>
        <w:rPr>
          <w:rFonts w:ascii="Arial" w:hAnsi="Arial" w:cs="Arial"/>
          <w:sz w:val="22"/>
          <w:szCs w:val="22"/>
        </w:rPr>
      </w:pPr>
      <w:r w:rsidRPr="00E67658">
        <w:rPr>
          <w:rFonts w:ascii="Arial" w:hAnsi="Arial" w:cs="Arial"/>
          <w:sz w:val="22"/>
          <w:szCs w:val="22"/>
        </w:rPr>
        <w:t>Bank/FII should ONLY take this report as an Advisory document from the Financial/ Chartered Engineering firm and it’s specifically advised to the creditor to cross verify the original documents for the facts mentioned in the report which can be availed from the borrowing company directly.</w:t>
      </w:r>
    </w:p>
    <w:p w14:paraId="0877280C" w14:textId="77777777" w:rsidR="00E67658" w:rsidRPr="00E67658" w:rsidRDefault="00E67658" w:rsidP="00E67658">
      <w:pPr>
        <w:tabs>
          <w:tab w:val="left" w:pos="0"/>
        </w:tabs>
        <w:spacing w:line="360" w:lineRule="auto"/>
        <w:jc w:val="both"/>
        <w:rPr>
          <w:rFonts w:ascii="Arial" w:hAnsi="Arial" w:cs="Arial"/>
          <w:sz w:val="22"/>
          <w:szCs w:val="22"/>
        </w:rPr>
      </w:pPr>
    </w:p>
    <w:p w14:paraId="5E481013" w14:textId="77777777" w:rsidR="00E67658" w:rsidRPr="00E67658" w:rsidRDefault="00E67658" w:rsidP="00E67658">
      <w:pPr>
        <w:numPr>
          <w:ilvl w:val="3"/>
          <w:numId w:val="24"/>
        </w:numPr>
        <w:tabs>
          <w:tab w:val="left" w:pos="0"/>
        </w:tabs>
        <w:spacing w:line="360" w:lineRule="auto"/>
        <w:ind w:left="0"/>
        <w:jc w:val="both"/>
        <w:rPr>
          <w:rFonts w:ascii="Arial" w:hAnsi="Arial" w:cs="Arial"/>
          <w:sz w:val="22"/>
          <w:szCs w:val="22"/>
        </w:rPr>
      </w:pPr>
      <w:r w:rsidRPr="00E67658">
        <w:rPr>
          <w:rFonts w:ascii="Arial" w:hAnsi="Arial" w:cs="Arial"/>
          <w:sz w:val="22"/>
          <w:szCs w:val="22"/>
        </w:rPr>
        <w:t>In case of any default in loans or the credit facility extended to the borrowing company, R.K Associates shall not be held responsible for whatsoever reason may be and any request for seeking any explanation from the employee/s of R.K Associates will not be entertained at any instance or situation.</w:t>
      </w:r>
    </w:p>
    <w:p w14:paraId="0D9DA031" w14:textId="77777777" w:rsidR="00E67658" w:rsidRPr="00E67658" w:rsidRDefault="00E67658" w:rsidP="00E67658">
      <w:pPr>
        <w:pStyle w:val="ListParagraph"/>
        <w:rPr>
          <w:rFonts w:ascii="Arial" w:hAnsi="Arial" w:cs="Arial"/>
          <w:b/>
          <w:sz w:val="22"/>
          <w:szCs w:val="22"/>
        </w:rPr>
      </w:pPr>
    </w:p>
    <w:p w14:paraId="731731DE" w14:textId="77777777" w:rsidR="00E67658" w:rsidRPr="00E67658" w:rsidRDefault="00E67658" w:rsidP="00E67658">
      <w:pPr>
        <w:numPr>
          <w:ilvl w:val="3"/>
          <w:numId w:val="24"/>
        </w:numPr>
        <w:tabs>
          <w:tab w:val="left" w:pos="270"/>
        </w:tabs>
        <w:spacing w:line="360" w:lineRule="auto"/>
        <w:ind w:left="0"/>
        <w:jc w:val="both"/>
        <w:rPr>
          <w:rFonts w:ascii="Arial" w:hAnsi="Arial" w:cs="Arial"/>
          <w:sz w:val="22"/>
          <w:szCs w:val="22"/>
        </w:rPr>
      </w:pPr>
      <w:r w:rsidRPr="00E67658">
        <w:rPr>
          <w:rFonts w:ascii="Arial" w:hAnsi="Arial" w:cs="Arial"/>
          <w:sz w:val="22"/>
          <w:szCs w:val="22"/>
        </w:rPr>
        <w:t>This is just an opinion report and doesn’t hold any binding on anyone. It is requested from the concerned Financial Institution which is using this report for taking financial decision on the project that they should consider all the different associated relevant &amp; related factors also before taking any business decision based on the content of this report.</w:t>
      </w:r>
    </w:p>
    <w:p w14:paraId="5BE10915" w14:textId="77777777" w:rsidR="00E67658" w:rsidRPr="00E67658" w:rsidRDefault="00E67658" w:rsidP="00E67658">
      <w:pPr>
        <w:numPr>
          <w:ilvl w:val="3"/>
          <w:numId w:val="24"/>
        </w:numPr>
        <w:tabs>
          <w:tab w:val="left" w:pos="270"/>
        </w:tabs>
        <w:spacing w:line="360" w:lineRule="auto"/>
        <w:ind w:left="0"/>
        <w:jc w:val="both"/>
        <w:rPr>
          <w:rFonts w:ascii="Arial" w:hAnsi="Arial" w:cs="Arial"/>
          <w:sz w:val="22"/>
          <w:szCs w:val="22"/>
        </w:rPr>
      </w:pPr>
      <w:r w:rsidRPr="00E67658">
        <w:rPr>
          <w:rFonts w:ascii="Arial" w:hAnsi="Arial" w:cs="Arial"/>
          <w:sz w:val="22"/>
          <w:szCs w:val="22"/>
        </w:rPr>
        <w:t>All Pages of the report including annexures are signed and stamped from our office. In case any paper in the report is without stamp &amp; signature then this should not be considered a valid paper issued from this office.</w:t>
      </w:r>
    </w:p>
    <w:p w14:paraId="63265925" w14:textId="77777777" w:rsidR="00E67658" w:rsidRPr="00E67658" w:rsidRDefault="00E67658" w:rsidP="00E67658">
      <w:pPr>
        <w:tabs>
          <w:tab w:val="left" w:pos="270"/>
        </w:tabs>
        <w:spacing w:line="360" w:lineRule="auto"/>
        <w:jc w:val="both"/>
        <w:rPr>
          <w:rFonts w:ascii="Arial" w:hAnsi="Arial" w:cs="Arial"/>
          <w:sz w:val="22"/>
          <w:szCs w:val="22"/>
        </w:rPr>
      </w:pPr>
    </w:p>
    <w:p w14:paraId="5136DD92" w14:textId="77777777" w:rsidR="00E67658" w:rsidRPr="00E67658" w:rsidRDefault="00E67658" w:rsidP="00E67658">
      <w:pPr>
        <w:numPr>
          <w:ilvl w:val="3"/>
          <w:numId w:val="24"/>
        </w:numPr>
        <w:tabs>
          <w:tab w:val="left" w:pos="270"/>
        </w:tabs>
        <w:spacing w:line="360" w:lineRule="auto"/>
        <w:ind w:left="0"/>
        <w:jc w:val="both"/>
        <w:rPr>
          <w:rFonts w:ascii="Arial" w:hAnsi="Arial" w:cs="Arial"/>
          <w:sz w:val="22"/>
          <w:szCs w:val="22"/>
        </w:rPr>
      </w:pPr>
      <w:r w:rsidRPr="00E67658">
        <w:rPr>
          <w:rFonts w:ascii="Arial" w:hAnsi="Arial" w:cs="Arial"/>
          <w:sz w:val="22"/>
          <w:szCs w:val="22"/>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p w14:paraId="40DF10EA" w14:textId="77777777" w:rsidR="00E67658" w:rsidRPr="00E67658" w:rsidRDefault="00E67658" w:rsidP="00E67658">
      <w:pPr>
        <w:tabs>
          <w:tab w:val="left" w:pos="270"/>
        </w:tabs>
        <w:spacing w:line="360" w:lineRule="auto"/>
        <w:jc w:val="both"/>
        <w:rPr>
          <w:rFonts w:ascii="Arial" w:hAnsi="Arial" w:cs="Arial"/>
          <w:sz w:val="22"/>
          <w:szCs w:val="22"/>
        </w:rPr>
      </w:pPr>
    </w:p>
    <w:p w14:paraId="4898C9E8" w14:textId="77777777" w:rsidR="00E67658" w:rsidRPr="00E67658" w:rsidRDefault="00E67658" w:rsidP="00E67658">
      <w:pPr>
        <w:numPr>
          <w:ilvl w:val="3"/>
          <w:numId w:val="24"/>
        </w:numPr>
        <w:tabs>
          <w:tab w:val="left" w:pos="270"/>
        </w:tabs>
        <w:spacing w:line="360" w:lineRule="auto"/>
        <w:ind w:left="0"/>
        <w:jc w:val="both"/>
        <w:rPr>
          <w:rFonts w:ascii="Arial" w:hAnsi="Arial" w:cs="Arial"/>
          <w:sz w:val="22"/>
          <w:szCs w:val="22"/>
        </w:rPr>
      </w:pPr>
      <w:r w:rsidRPr="00E67658">
        <w:rPr>
          <w:rFonts w:ascii="Arial" w:hAnsi="Arial" w:cs="Arial"/>
          <w:sz w:val="22"/>
          <w:szCs w:val="22"/>
        </w:rPr>
        <w:t xml:space="preserve">Defect Liability Period is </w:t>
      </w:r>
      <w:r w:rsidRPr="00E67658">
        <w:rPr>
          <w:rFonts w:ascii="Arial" w:hAnsi="Arial" w:cs="Arial"/>
          <w:b/>
          <w:sz w:val="22"/>
          <w:szCs w:val="22"/>
          <w:u w:val="single"/>
        </w:rPr>
        <w:t>15 DAYS</w:t>
      </w:r>
      <w:r w:rsidRPr="00E67658">
        <w:rPr>
          <w:rFonts w:ascii="Arial" w:hAnsi="Arial" w:cs="Arial"/>
          <w:sz w:val="22"/>
          <w:szCs w:val="22"/>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incorrect data/ figures/ statement will be entertained within the defect liability period. Any new changes for any additional information in already approved report will be regarded as additional work for which additional fees may be charged. No request for any illegitimate change in regard to any facts &amp; figures will be entertained.</w:t>
      </w:r>
    </w:p>
    <w:p w14:paraId="2886AE83" w14:textId="77777777" w:rsidR="00E67658" w:rsidRPr="00E67658" w:rsidRDefault="00E67658" w:rsidP="00E67658">
      <w:pPr>
        <w:tabs>
          <w:tab w:val="left" w:pos="270"/>
        </w:tabs>
        <w:spacing w:line="360" w:lineRule="auto"/>
        <w:jc w:val="both"/>
        <w:rPr>
          <w:rFonts w:ascii="Arial" w:hAnsi="Arial" w:cs="Arial"/>
          <w:sz w:val="22"/>
          <w:szCs w:val="22"/>
        </w:rPr>
      </w:pPr>
    </w:p>
    <w:p w14:paraId="51E19A46" w14:textId="77777777" w:rsidR="00E67658" w:rsidRPr="00E67658" w:rsidRDefault="00E67658" w:rsidP="00E67658">
      <w:pPr>
        <w:numPr>
          <w:ilvl w:val="3"/>
          <w:numId w:val="24"/>
        </w:numPr>
        <w:tabs>
          <w:tab w:val="left" w:pos="270"/>
        </w:tabs>
        <w:spacing w:line="360" w:lineRule="auto"/>
        <w:ind w:left="0"/>
        <w:jc w:val="both"/>
        <w:rPr>
          <w:rFonts w:ascii="Arial" w:hAnsi="Arial" w:cs="Arial"/>
          <w:sz w:val="22"/>
          <w:szCs w:val="22"/>
        </w:rPr>
      </w:pPr>
      <w:r w:rsidRPr="00E67658">
        <w:rPr>
          <w:rFonts w:ascii="Arial" w:hAnsi="Arial" w:cs="Arial"/>
          <w:sz w:val="22"/>
          <w:szCs w:val="22"/>
        </w:rPr>
        <w:t xml:space="preserve">R.K Associates encourages its customers to give feedback or inform concerns over its services through proper channel at </w:t>
      </w:r>
      <w:r w:rsidRPr="00E67658">
        <w:rPr>
          <w:rStyle w:val="Hyperlink"/>
          <w:rFonts w:ascii="Arial" w:eastAsiaTheme="majorEastAsia" w:hAnsi="Arial" w:cs="Arial"/>
          <w:sz w:val="22"/>
          <w:szCs w:val="22"/>
        </w:rPr>
        <w:t>le</w:t>
      </w:r>
      <w:r w:rsidRPr="00E67658">
        <w:rPr>
          <w:rFonts w:ascii="Arial" w:hAnsi="Arial" w:cs="Arial"/>
          <w:sz w:val="22"/>
          <w:szCs w:val="22"/>
        </w:rPr>
        <w:t>@rkassociates.org in writing within 30 days of report delivery. After this period no concern/ complaint/ proceedings in connection with the Lender’s Independent Engineering Services will be entertained due to possible change in situation and condition of the subject Project.</w:t>
      </w:r>
    </w:p>
    <w:p w14:paraId="56E86298" w14:textId="77777777" w:rsidR="00E67658" w:rsidRPr="00E67658" w:rsidRDefault="00E67658" w:rsidP="00E67658">
      <w:pPr>
        <w:tabs>
          <w:tab w:val="left" w:pos="270"/>
        </w:tabs>
        <w:spacing w:line="360" w:lineRule="auto"/>
        <w:jc w:val="both"/>
        <w:rPr>
          <w:rFonts w:ascii="Arial" w:hAnsi="Arial" w:cs="Arial"/>
          <w:sz w:val="22"/>
          <w:szCs w:val="22"/>
        </w:rPr>
      </w:pPr>
    </w:p>
    <w:p w14:paraId="2C1B4207" w14:textId="1AEAEDC6" w:rsidR="00E67658" w:rsidRDefault="00E67658" w:rsidP="00E67658">
      <w:pPr>
        <w:numPr>
          <w:ilvl w:val="3"/>
          <w:numId w:val="24"/>
        </w:numPr>
        <w:tabs>
          <w:tab w:val="left" w:pos="270"/>
        </w:tabs>
        <w:spacing w:line="360" w:lineRule="auto"/>
        <w:ind w:left="0"/>
        <w:jc w:val="both"/>
        <w:rPr>
          <w:rFonts w:ascii="Arial" w:hAnsi="Arial" w:cs="Arial"/>
          <w:sz w:val="22"/>
          <w:szCs w:val="22"/>
        </w:rPr>
      </w:pPr>
      <w:r w:rsidRPr="00E67658">
        <w:rPr>
          <w:rFonts w:ascii="Arial" w:hAnsi="Arial" w:cs="Arial"/>
          <w:sz w:val="22"/>
          <w:szCs w:val="22"/>
        </w:rPr>
        <w:t xml:space="preserve">Our Data retention policy is of </w:t>
      </w:r>
      <w:r w:rsidRPr="00E67658">
        <w:rPr>
          <w:rFonts w:ascii="Arial" w:hAnsi="Arial" w:cs="Arial"/>
          <w:b/>
          <w:sz w:val="22"/>
          <w:szCs w:val="22"/>
          <w:u w:val="single"/>
        </w:rPr>
        <w:t>ONE YEAR</w:t>
      </w:r>
      <w:r w:rsidRPr="00E67658">
        <w:rPr>
          <w:rFonts w:ascii="Arial" w:hAnsi="Arial" w:cs="Arial"/>
          <w:sz w:val="22"/>
          <w:szCs w:val="22"/>
        </w:rPr>
        <w:t>. After this period, we remove all the concerned records related to the assignment from our repository. No clarification or query can be answered after this period due to unavailability of the data.</w:t>
      </w:r>
    </w:p>
    <w:p w14:paraId="41B091E2" w14:textId="77777777" w:rsidR="00AD2B27" w:rsidRPr="00E67658" w:rsidRDefault="00AD2B27" w:rsidP="00AD2B27">
      <w:pPr>
        <w:tabs>
          <w:tab w:val="left" w:pos="270"/>
        </w:tabs>
        <w:jc w:val="both"/>
        <w:rPr>
          <w:rFonts w:ascii="Arial" w:hAnsi="Arial" w:cs="Arial"/>
          <w:sz w:val="22"/>
          <w:szCs w:val="22"/>
        </w:rPr>
      </w:pPr>
    </w:p>
    <w:p w14:paraId="5120CC56" w14:textId="77777777" w:rsidR="00E67658" w:rsidRPr="00E67658" w:rsidRDefault="00E67658" w:rsidP="00E67658">
      <w:pPr>
        <w:numPr>
          <w:ilvl w:val="3"/>
          <w:numId w:val="24"/>
        </w:numPr>
        <w:tabs>
          <w:tab w:val="left" w:pos="270"/>
        </w:tabs>
        <w:spacing w:line="360" w:lineRule="auto"/>
        <w:ind w:left="0"/>
        <w:jc w:val="both"/>
        <w:rPr>
          <w:rFonts w:ascii="Arial" w:hAnsi="Arial" w:cs="Arial"/>
          <w:sz w:val="22"/>
          <w:szCs w:val="22"/>
        </w:rPr>
      </w:pPr>
      <w:r w:rsidRPr="00E67658">
        <w:rPr>
          <w:rFonts w:ascii="Arial" w:hAnsi="Arial" w:cs="Arial"/>
          <w:sz w:val="22"/>
          <w:szCs w:val="22"/>
        </w:rPr>
        <w:t>R.K Associates never releases any report doing alterations or modifications from pen. In case any information/ figure of this report is found altered with pen then this report will automatically become null &amp; void.</w:t>
      </w:r>
    </w:p>
    <w:tbl>
      <w:tblPr>
        <w:tblStyle w:val="TableGrid"/>
        <w:tblW w:w="9540" w:type="dxa"/>
        <w:tblLook w:val="04A0" w:firstRow="1" w:lastRow="0" w:firstColumn="1" w:lastColumn="0" w:noHBand="0" w:noVBand="1"/>
      </w:tblPr>
      <w:tblGrid>
        <w:gridCol w:w="4531"/>
        <w:gridCol w:w="5009"/>
      </w:tblGrid>
      <w:tr w:rsidR="00E67658" w:rsidRPr="00E67658" w14:paraId="15E3C8C4" w14:textId="77777777" w:rsidTr="00E67658">
        <w:trPr>
          <w:trHeight w:val="356"/>
        </w:trPr>
        <w:tc>
          <w:tcPr>
            <w:tcW w:w="4531" w:type="dxa"/>
            <w:tcBorders>
              <w:top w:val="single" w:sz="4" w:space="0" w:color="auto"/>
              <w:left w:val="single" w:sz="4" w:space="0" w:color="auto"/>
              <w:bottom w:val="single" w:sz="4" w:space="0" w:color="auto"/>
              <w:right w:val="single" w:sz="4" w:space="0" w:color="auto"/>
            </w:tcBorders>
            <w:shd w:val="clear" w:color="auto" w:fill="002060"/>
            <w:hideMark/>
          </w:tcPr>
          <w:p w14:paraId="724BD40F" w14:textId="77777777" w:rsidR="00E67658" w:rsidRPr="00E67658" w:rsidRDefault="00E67658">
            <w:pPr>
              <w:tabs>
                <w:tab w:val="left" w:pos="270"/>
              </w:tabs>
              <w:spacing w:line="360" w:lineRule="auto"/>
              <w:jc w:val="center"/>
              <w:rPr>
                <w:rFonts w:ascii="Arial" w:hAnsi="Arial" w:cs="Arial"/>
                <w:b/>
                <w:bCs/>
                <w:sz w:val="22"/>
                <w:szCs w:val="22"/>
              </w:rPr>
            </w:pPr>
            <w:r w:rsidRPr="00E67658">
              <w:rPr>
                <w:rFonts w:ascii="Arial" w:hAnsi="Arial" w:cs="Arial"/>
                <w:b/>
                <w:bCs/>
                <w:sz w:val="22"/>
                <w:szCs w:val="22"/>
              </w:rPr>
              <w:t>PREPARED BY</w:t>
            </w:r>
          </w:p>
        </w:tc>
        <w:tc>
          <w:tcPr>
            <w:tcW w:w="5009" w:type="dxa"/>
            <w:tcBorders>
              <w:top w:val="single" w:sz="4" w:space="0" w:color="auto"/>
              <w:left w:val="single" w:sz="4" w:space="0" w:color="auto"/>
              <w:bottom w:val="single" w:sz="4" w:space="0" w:color="auto"/>
              <w:right w:val="single" w:sz="4" w:space="0" w:color="auto"/>
            </w:tcBorders>
            <w:shd w:val="clear" w:color="auto" w:fill="002060"/>
            <w:hideMark/>
          </w:tcPr>
          <w:p w14:paraId="621334F7" w14:textId="77777777" w:rsidR="00E67658" w:rsidRPr="00E67658" w:rsidRDefault="00E67658">
            <w:pPr>
              <w:tabs>
                <w:tab w:val="left" w:pos="270"/>
              </w:tabs>
              <w:spacing w:line="360" w:lineRule="auto"/>
              <w:jc w:val="center"/>
              <w:rPr>
                <w:rFonts w:ascii="Arial" w:hAnsi="Arial" w:cs="Arial"/>
                <w:b/>
                <w:bCs/>
                <w:sz w:val="22"/>
                <w:szCs w:val="22"/>
              </w:rPr>
            </w:pPr>
            <w:r w:rsidRPr="00E67658">
              <w:rPr>
                <w:rFonts w:ascii="Arial" w:hAnsi="Arial" w:cs="Arial"/>
                <w:b/>
                <w:bCs/>
                <w:sz w:val="22"/>
                <w:szCs w:val="22"/>
              </w:rPr>
              <w:t>REVIEWED BY</w:t>
            </w:r>
          </w:p>
        </w:tc>
      </w:tr>
      <w:tr w:rsidR="00E67658" w:rsidRPr="00E67658" w14:paraId="52CE26EB" w14:textId="77777777" w:rsidTr="00E67658">
        <w:trPr>
          <w:trHeight w:val="746"/>
        </w:trPr>
        <w:tc>
          <w:tcPr>
            <w:tcW w:w="4531" w:type="dxa"/>
            <w:tcBorders>
              <w:top w:val="single" w:sz="4" w:space="0" w:color="auto"/>
              <w:left w:val="single" w:sz="4" w:space="0" w:color="auto"/>
              <w:bottom w:val="single" w:sz="4" w:space="0" w:color="auto"/>
              <w:right w:val="single" w:sz="4" w:space="0" w:color="auto"/>
            </w:tcBorders>
          </w:tcPr>
          <w:p w14:paraId="5E99C34B" w14:textId="77777777" w:rsidR="00E67658" w:rsidRPr="00E67658" w:rsidRDefault="00E67658">
            <w:pPr>
              <w:tabs>
                <w:tab w:val="left" w:pos="270"/>
              </w:tabs>
              <w:spacing w:line="360" w:lineRule="auto"/>
              <w:jc w:val="center"/>
              <w:rPr>
                <w:rFonts w:ascii="Arial" w:hAnsi="Arial" w:cs="Arial"/>
                <w:b/>
                <w:bCs/>
                <w:sz w:val="22"/>
                <w:szCs w:val="22"/>
              </w:rPr>
            </w:pPr>
          </w:p>
        </w:tc>
        <w:tc>
          <w:tcPr>
            <w:tcW w:w="5009" w:type="dxa"/>
            <w:tcBorders>
              <w:top w:val="single" w:sz="4" w:space="0" w:color="auto"/>
              <w:left w:val="single" w:sz="4" w:space="0" w:color="auto"/>
              <w:bottom w:val="single" w:sz="4" w:space="0" w:color="auto"/>
              <w:right w:val="single" w:sz="4" w:space="0" w:color="auto"/>
            </w:tcBorders>
          </w:tcPr>
          <w:p w14:paraId="4BE60803" w14:textId="77777777" w:rsidR="00E67658" w:rsidRPr="00E67658" w:rsidRDefault="00E67658">
            <w:pPr>
              <w:tabs>
                <w:tab w:val="left" w:pos="270"/>
              </w:tabs>
              <w:spacing w:line="360" w:lineRule="auto"/>
              <w:jc w:val="center"/>
              <w:rPr>
                <w:rFonts w:ascii="Arial" w:hAnsi="Arial" w:cs="Arial"/>
                <w:b/>
                <w:bCs/>
                <w:sz w:val="22"/>
                <w:szCs w:val="22"/>
              </w:rPr>
            </w:pPr>
          </w:p>
        </w:tc>
      </w:tr>
      <w:tr w:rsidR="00E67658" w:rsidRPr="00E67658" w14:paraId="3F3BF500" w14:textId="77777777" w:rsidTr="00C5450A">
        <w:trPr>
          <w:trHeight w:val="70"/>
        </w:trPr>
        <w:tc>
          <w:tcPr>
            <w:tcW w:w="4531" w:type="dxa"/>
            <w:tcBorders>
              <w:top w:val="single" w:sz="4" w:space="0" w:color="auto"/>
              <w:left w:val="single" w:sz="4" w:space="0" w:color="auto"/>
              <w:bottom w:val="single" w:sz="4" w:space="0" w:color="auto"/>
              <w:right w:val="single" w:sz="4" w:space="0" w:color="auto"/>
            </w:tcBorders>
            <w:hideMark/>
          </w:tcPr>
          <w:p w14:paraId="49B7D851" w14:textId="60777D44" w:rsidR="00E67658" w:rsidRPr="00E67658" w:rsidRDefault="00EA3780">
            <w:pPr>
              <w:tabs>
                <w:tab w:val="left" w:pos="270"/>
              </w:tabs>
              <w:spacing w:line="360" w:lineRule="auto"/>
              <w:jc w:val="center"/>
              <w:rPr>
                <w:rFonts w:ascii="Arial" w:hAnsi="Arial" w:cs="Arial"/>
                <w:b/>
                <w:bCs/>
                <w:sz w:val="22"/>
                <w:szCs w:val="22"/>
              </w:rPr>
            </w:pPr>
            <w:r>
              <w:rPr>
                <w:rFonts w:ascii="Arial" w:hAnsi="Arial" w:cs="Arial"/>
                <w:b/>
                <w:bCs/>
                <w:sz w:val="22"/>
                <w:szCs w:val="22"/>
              </w:rPr>
              <w:t>Abhinav Chaturvedi</w:t>
            </w:r>
            <w:r w:rsidR="00E67658" w:rsidRPr="00E67658">
              <w:rPr>
                <w:rFonts w:ascii="Arial" w:hAnsi="Arial" w:cs="Arial"/>
                <w:b/>
                <w:bCs/>
                <w:sz w:val="22"/>
                <w:szCs w:val="22"/>
              </w:rPr>
              <w:t xml:space="preserve"> </w:t>
            </w:r>
          </w:p>
          <w:p w14:paraId="2CF27830" w14:textId="1B1E333C" w:rsidR="00E67658" w:rsidRPr="00E67658" w:rsidRDefault="00EA3780">
            <w:pPr>
              <w:tabs>
                <w:tab w:val="left" w:pos="270"/>
              </w:tabs>
              <w:spacing w:line="360" w:lineRule="auto"/>
              <w:jc w:val="center"/>
              <w:rPr>
                <w:rFonts w:ascii="Arial" w:hAnsi="Arial" w:cs="Arial"/>
                <w:b/>
                <w:bCs/>
                <w:sz w:val="22"/>
                <w:szCs w:val="22"/>
              </w:rPr>
            </w:pPr>
            <w:r>
              <w:rPr>
                <w:rFonts w:ascii="Arial" w:hAnsi="Arial" w:cs="Arial"/>
                <w:b/>
                <w:bCs/>
                <w:sz w:val="22"/>
                <w:szCs w:val="22"/>
              </w:rPr>
              <w:t>(</w:t>
            </w:r>
            <w:r w:rsidR="00E67658" w:rsidRPr="00E67658">
              <w:rPr>
                <w:rFonts w:ascii="Arial" w:hAnsi="Arial" w:cs="Arial"/>
                <w:b/>
                <w:bCs/>
                <w:sz w:val="22"/>
                <w:szCs w:val="22"/>
              </w:rPr>
              <w:t xml:space="preserve"> Engineer Valuation)</w:t>
            </w:r>
          </w:p>
        </w:tc>
        <w:tc>
          <w:tcPr>
            <w:tcW w:w="5009" w:type="dxa"/>
            <w:tcBorders>
              <w:top w:val="single" w:sz="4" w:space="0" w:color="auto"/>
              <w:left w:val="single" w:sz="4" w:space="0" w:color="auto"/>
              <w:bottom w:val="single" w:sz="4" w:space="0" w:color="auto"/>
              <w:right w:val="single" w:sz="4" w:space="0" w:color="auto"/>
            </w:tcBorders>
            <w:vAlign w:val="center"/>
          </w:tcPr>
          <w:p w14:paraId="6CF99E54" w14:textId="4025757D" w:rsidR="00E67658" w:rsidRPr="00E67658" w:rsidRDefault="00EA3780" w:rsidP="00C5450A">
            <w:pPr>
              <w:tabs>
                <w:tab w:val="left" w:pos="270"/>
              </w:tabs>
              <w:spacing w:line="360" w:lineRule="auto"/>
              <w:jc w:val="center"/>
              <w:rPr>
                <w:rFonts w:ascii="Arial" w:hAnsi="Arial" w:cs="Arial"/>
                <w:b/>
                <w:bCs/>
                <w:sz w:val="22"/>
                <w:szCs w:val="22"/>
              </w:rPr>
            </w:pPr>
            <w:r>
              <w:rPr>
                <w:rFonts w:ascii="Arial" w:hAnsi="Arial" w:cs="Arial"/>
                <w:b/>
                <w:bCs/>
                <w:sz w:val="22"/>
                <w:szCs w:val="22"/>
              </w:rPr>
              <w:t>Ashish Sawe</w:t>
            </w:r>
          </w:p>
        </w:tc>
      </w:tr>
      <w:tr w:rsidR="00EA3780" w:rsidRPr="00E67658" w14:paraId="07BCA676" w14:textId="77777777" w:rsidTr="00E67658">
        <w:trPr>
          <w:trHeight w:val="356"/>
        </w:trPr>
        <w:tc>
          <w:tcPr>
            <w:tcW w:w="4531" w:type="dxa"/>
            <w:tcBorders>
              <w:top w:val="single" w:sz="4" w:space="0" w:color="auto"/>
              <w:left w:val="single" w:sz="4" w:space="0" w:color="auto"/>
              <w:bottom w:val="single" w:sz="4" w:space="0" w:color="auto"/>
              <w:right w:val="single" w:sz="4" w:space="0" w:color="auto"/>
            </w:tcBorders>
            <w:hideMark/>
          </w:tcPr>
          <w:p w14:paraId="7A32DDD5" w14:textId="0ADD0E53" w:rsidR="00EA3780" w:rsidRPr="00E67658" w:rsidRDefault="00EA3780" w:rsidP="00EA3780">
            <w:pPr>
              <w:tabs>
                <w:tab w:val="left" w:pos="270"/>
              </w:tabs>
              <w:spacing w:line="360" w:lineRule="auto"/>
              <w:jc w:val="center"/>
              <w:rPr>
                <w:rFonts w:ascii="Arial" w:hAnsi="Arial" w:cs="Arial"/>
                <w:b/>
                <w:bCs/>
                <w:sz w:val="22"/>
                <w:szCs w:val="22"/>
              </w:rPr>
            </w:pPr>
            <w:r w:rsidRPr="00E67658">
              <w:rPr>
                <w:rFonts w:ascii="Arial" w:hAnsi="Arial" w:cs="Arial"/>
                <w:b/>
                <w:bCs/>
                <w:sz w:val="22"/>
                <w:szCs w:val="22"/>
              </w:rPr>
              <w:t xml:space="preserve">Date: </w:t>
            </w:r>
            <w:r>
              <w:rPr>
                <w:rFonts w:ascii="Arial" w:hAnsi="Arial" w:cs="Arial"/>
                <w:b/>
                <w:bCs/>
                <w:sz w:val="22"/>
                <w:szCs w:val="22"/>
              </w:rPr>
              <w:t>14</w:t>
            </w:r>
            <w:r w:rsidRPr="00EA3780">
              <w:rPr>
                <w:rFonts w:ascii="Arial" w:hAnsi="Arial" w:cs="Arial"/>
                <w:b/>
                <w:bCs/>
                <w:sz w:val="22"/>
                <w:szCs w:val="22"/>
                <w:vertAlign w:val="superscript"/>
              </w:rPr>
              <w:t>th</w:t>
            </w:r>
            <w:r>
              <w:rPr>
                <w:rFonts w:ascii="Arial" w:hAnsi="Arial" w:cs="Arial"/>
                <w:b/>
                <w:bCs/>
                <w:sz w:val="22"/>
                <w:szCs w:val="22"/>
              </w:rPr>
              <w:t xml:space="preserve"> March </w:t>
            </w:r>
            <w:r w:rsidRPr="00E67658">
              <w:rPr>
                <w:rFonts w:ascii="Arial" w:hAnsi="Arial" w:cs="Arial"/>
                <w:b/>
                <w:bCs/>
                <w:sz w:val="22"/>
                <w:szCs w:val="22"/>
              </w:rPr>
              <w:t>2023</w:t>
            </w:r>
          </w:p>
        </w:tc>
        <w:tc>
          <w:tcPr>
            <w:tcW w:w="5009" w:type="dxa"/>
            <w:tcBorders>
              <w:top w:val="single" w:sz="4" w:space="0" w:color="auto"/>
              <w:left w:val="single" w:sz="4" w:space="0" w:color="auto"/>
              <w:bottom w:val="single" w:sz="4" w:space="0" w:color="auto"/>
              <w:right w:val="single" w:sz="4" w:space="0" w:color="auto"/>
            </w:tcBorders>
            <w:hideMark/>
          </w:tcPr>
          <w:p w14:paraId="0C75369C" w14:textId="67B6B0F5" w:rsidR="00EA3780" w:rsidRPr="00E67658" w:rsidRDefault="00EA3780" w:rsidP="00EA3780">
            <w:pPr>
              <w:tabs>
                <w:tab w:val="left" w:pos="270"/>
              </w:tabs>
              <w:spacing w:line="360" w:lineRule="auto"/>
              <w:jc w:val="center"/>
              <w:rPr>
                <w:rFonts w:ascii="Arial" w:hAnsi="Arial" w:cs="Arial"/>
                <w:b/>
                <w:bCs/>
                <w:sz w:val="22"/>
                <w:szCs w:val="22"/>
              </w:rPr>
            </w:pPr>
            <w:r w:rsidRPr="00E67658">
              <w:rPr>
                <w:rFonts w:ascii="Arial" w:hAnsi="Arial" w:cs="Arial"/>
                <w:b/>
                <w:bCs/>
                <w:sz w:val="22"/>
                <w:szCs w:val="22"/>
              </w:rPr>
              <w:t xml:space="preserve">Date: </w:t>
            </w:r>
            <w:r>
              <w:rPr>
                <w:rFonts w:ascii="Arial" w:hAnsi="Arial" w:cs="Arial"/>
                <w:b/>
                <w:bCs/>
                <w:sz w:val="22"/>
                <w:szCs w:val="22"/>
              </w:rPr>
              <w:t>14</w:t>
            </w:r>
            <w:r w:rsidRPr="00EA3780">
              <w:rPr>
                <w:rFonts w:ascii="Arial" w:hAnsi="Arial" w:cs="Arial"/>
                <w:b/>
                <w:bCs/>
                <w:sz w:val="22"/>
                <w:szCs w:val="22"/>
                <w:vertAlign w:val="superscript"/>
              </w:rPr>
              <w:t>th</w:t>
            </w:r>
            <w:r>
              <w:rPr>
                <w:rFonts w:ascii="Arial" w:hAnsi="Arial" w:cs="Arial"/>
                <w:b/>
                <w:bCs/>
                <w:sz w:val="22"/>
                <w:szCs w:val="22"/>
              </w:rPr>
              <w:t xml:space="preserve"> March </w:t>
            </w:r>
            <w:r w:rsidRPr="00E67658">
              <w:rPr>
                <w:rFonts w:ascii="Arial" w:hAnsi="Arial" w:cs="Arial"/>
                <w:b/>
                <w:bCs/>
                <w:sz w:val="22"/>
                <w:szCs w:val="22"/>
              </w:rPr>
              <w:t>2023</w:t>
            </w:r>
          </w:p>
        </w:tc>
      </w:tr>
    </w:tbl>
    <w:p w14:paraId="6B4AC1A6" w14:textId="77777777" w:rsidR="00E67658" w:rsidRPr="00E67658" w:rsidRDefault="00E67658" w:rsidP="00E67658">
      <w:pPr>
        <w:tabs>
          <w:tab w:val="left" w:pos="360"/>
        </w:tabs>
        <w:spacing w:line="360" w:lineRule="auto"/>
        <w:jc w:val="both"/>
        <w:rPr>
          <w:rFonts w:ascii="Arial" w:hAnsi="Arial" w:cs="Arial"/>
          <w:b/>
          <w:sz w:val="22"/>
          <w:szCs w:val="22"/>
          <w:lang w:val="en-US"/>
        </w:rPr>
      </w:pPr>
    </w:p>
    <w:p w14:paraId="2DF3F3C5" w14:textId="77777777" w:rsidR="00E67658" w:rsidRPr="00E67658" w:rsidRDefault="00E67658" w:rsidP="00E67658">
      <w:pPr>
        <w:tabs>
          <w:tab w:val="left" w:pos="0"/>
        </w:tabs>
        <w:jc w:val="both"/>
        <w:rPr>
          <w:rFonts w:ascii="Arial" w:hAnsi="Arial" w:cs="Arial"/>
          <w:b/>
          <w:i/>
          <w:sz w:val="22"/>
          <w:szCs w:val="22"/>
          <w:u w:val="single"/>
        </w:rPr>
      </w:pPr>
      <w:r w:rsidRPr="00E67658">
        <w:rPr>
          <w:rFonts w:ascii="Arial" w:hAnsi="Arial" w:cs="Arial"/>
          <w:b/>
          <w:bCs/>
          <w:i/>
          <w:iCs/>
          <w:color w:val="222222"/>
          <w:sz w:val="22"/>
          <w:szCs w:val="22"/>
          <w:u w:val="single"/>
          <w:shd w:val="clear" w:color="auto" w:fill="FFFFFF"/>
        </w:rPr>
        <w:t>DEFECT LIABILITY PERIOD</w:t>
      </w:r>
      <w:r w:rsidRPr="00E67658">
        <w:rPr>
          <w:rStyle w:val="apple-converted-space"/>
          <w:rFonts w:ascii="Arial" w:hAnsi="Arial" w:cs="Arial"/>
          <w:b/>
          <w:bCs/>
          <w:i/>
          <w:iCs/>
          <w:color w:val="222222"/>
          <w:sz w:val="22"/>
          <w:szCs w:val="22"/>
          <w:shd w:val="clear" w:color="auto" w:fill="FFFFFF"/>
        </w:rPr>
        <w:t> </w:t>
      </w:r>
      <w:r w:rsidRPr="00E67658">
        <w:rPr>
          <w:rFonts w:ascii="Arial" w:hAnsi="Arial" w:cs="Arial"/>
          <w:b/>
          <w:bCs/>
          <w:i/>
          <w:iCs/>
          <w:color w:val="222222"/>
          <w:sz w:val="22"/>
          <w:szCs w:val="22"/>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w:t>
      </w:r>
      <w:r w:rsidRPr="00E67658">
        <w:rPr>
          <w:rFonts w:ascii="Arial" w:hAnsi="Arial" w:cs="Arial"/>
          <w:b/>
          <w:bCs/>
          <w:i/>
          <w:iCs/>
          <w:color w:val="000000" w:themeColor="text1"/>
          <w:sz w:val="22"/>
          <w:szCs w:val="22"/>
          <w:shd w:val="clear" w:color="auto" w:fill="FFFFFF"/>
        </w:rPr>
        <w:t xml:space="preserve">discrepancy or inaccuracy in any data point of the report, please help us by bringing all such points into our notice in writing at </w:t>
      </w:r>
      <w:hyperlink r:id="rId8" w:history="1">
        <w:r w:rsidRPr="00E67658">
          <w:rPr>
            <w:rStyle w:val="Hyperlink"/>
            <w:rFonts w:ascii="Arial" w:eastAsiaTheme="majorEastAsia" w:hAnsi="Arial" w:cs="Arial"/>
            <w:b/>
            <w:bCs/>
            <w:i/>
            <w:iCs/>
            <w:color w:val="000000" w:themeColor="text1"/>
            <w:sz w:val="22"/>
            <w:szCs w:val="22"/>
            <w:shd w:val="clear" w:color="auto" w:fill="FFFFFF"/>
          </w:rPr>
          <w:t>valuers@rkassociates.org</w:t>
        </w:r>
      </w:hyperlink>
      <w:r w:rsidRPr="00E67658">
        <w:rPr>
          <w:rStyle w:val="Hyperlink"/>
          <w:rFonts w:ascii="Arial" w:eastAsiaTheme="majorEastAsia" w:hAnsi="Arial" w:cs="Arial"/>
          <w:b/>
          <w:bCs/>
          <w:i/>
          <w:iCs/>
          <w:color w:val="000000" w:themeColor="text1"/>
          <w:sz w:val="22"/>
          <w:szCs w:val="22"/>
          <w:shd w:val="clear" w:color="auto" w:fill="FFFFFF"/>
        </w:rPr>
        <w:t xml:space="preserve"> </w:t>
      </w:r>
      <w:r w:rsidRPr="00E67658">
        <w:rPr>
          <w:rFonts w:ascii="Arial" w:hAnsi="Arial" w:cs="Arial"/>
          <w:b/>
          <w:bCs/>
          <w:i/>
          <w:iCs/>
          <w:color w:val="000000" w:themeColor="text1"/>
          <w:sz w:val="22"/>
          <w:szCs w:val="22"/>
          <w:shd w:val="clear" w:color="auto" w:fill="FFFFFF"/>
        </w:rPr>
        <w:t xml:space="preserve">within 30 days of the report delivery, to get these rectified timely, failing which R.K Associates Valuers Techno Engineering Consultants (P) Ltd. won’t be held responsible for any inaccuracy in any manner. Also, if we will not hear back anything from you within 30 days, we will assume that report is correct in all respect and no further claim of any sort will </w:t>
      </w:r>
      <w:r w:rsidRPr="00E67658">
        <w:rPr>
          <w:rFonts w:ascii="Arial" w:hAnsi="Arial" w:cs="Arial"/>
          <w:b/>
          <w:bCs/>
          <w:i/>
          <w:iCs/>
          <w:color w:val="222222"/>
          <w:sz w:val="22"/>
          <w:szCs w:val="22"/>
          <w:shd w:val="clear" w:color="auto" w:fill="FFFFFF"/>
        </w:rPr>
        <w:t>be entertained thereafter. We would welcome and appreciate your feedback &amp; suggestions in order to improve our services.</w:t>
      </w:r>
    </w:p>
    <w:p w14:paraId="02DB86CA" w14:textId="77777777" w:rsidR="00E67658" w:rsidRPr="00E67658" w:rsidRDefault="00E67658" w:rsidP="00E67658">
      <w:pPr>
        <w:spacing w:line="360" w:lineRule="auto"/>
        <w:ind w:right="-46"/>
        <w:jc w:val="both"/>
        <w:rPr>
          <w:rFonts w:ascii="Arial" w:hAnsi="Arial" w:cs="Arial"/>
          <w:b/>
          <w:i/>
          <w:sz w:val="22"/>
          <w:szCs w:val="22"/>
          <w:u w:val="single"/>
        </w:rPr>
      </w:pPr>
    </w:p>
    <w:p w14:paraId="3ACEAC07" w14:textId="77777777" w:rsidR="00E67658" w:rsidRPr="00E67658" w:rsidRDefault="00E67658" w:rsidP="00E67658">
      <w:pPr>
        <w:ind w:right="-46"/>
        <w:jc w:val="both"/>
        <w:rPr>
          <w:rFonts w:ascii="Arial" w:hAnsi="Arial" w:cs="Arial"/>
          <w:sz w:val="22"/>
          <w:szCs w:val="22"/>
        </w:rPr>
      </w:pPr>
      <w:r w:rsidRPr="00E67658">
        <w:rPr>
          <w:rFonts w:ascii="Arial" w:hAnsi="Arial" w:cs="Arial"/>
          <w:b/>
          <w:i/>
          <w:sz w:val="22"/>
          <w:szCs w:val="22"/>
          <w:u w:val="single"/>
        </w:rPr>
        <w:t>COPYRIGHT FORMAT</w:t>
      </w:r>
      <w:r w:rsidRPr="00E67658">
        <w:rPr>
          <w:rFonts w:ascii="Arial" w:hAnsi="Arial" w:cs="Arial"/>
          <w:b/>
          <w:i/>
          <w:sz w:val="22"/>
          <w:szCs w:val="22"/>
        </w:rPr>
        <w:t xml:space="preserve"> - This report is prepared on the copyright format of </w:t>
      </w:r>
      <w:r w:rsidRPr="00E67658">
        <w:rPr>
          <w:rFonts w:ascii="Arial" w:hAnsi="Arial" w:cs="Arial"/>
          <w:b/>
          <w:bCs/>
          <w:i/>
          <w:iCs/>
          <w:color w:val="222222"/>
          <w:sz w:val="22"/>
          <w:szCs w:val="22"/>
          <w:shd w:val="clear" w:color="auto" w:fill="FFFFFF"/>
        </w:rPr>
        <w:t>R.K Associates Valuers Techno Engineering Consultants (P) Ltd.</w:t>
      </w:r>
      <w:r w:rsidRPr="00E67658">
        <w:rPr>
          <w:rFonts w:ascii="Arial" w:hAnsi="Arial" w:cs="Arial"/>
          <w:b/>
          <w:i/>
          <w:sz w:val="22"/>
          <w:szCs w:val="22"/>
        </w:rPr>
        <w:t xml:space="preserve">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w:t>
      </w:r>
    </w:p>
    <w:p w14:paraId="25AA6EAD" w14:textId="77777777" w:rsidR="00E67658" w:rsidRPr="00E67658" w:rsidRDefault="00E67658" w:rsidP="00E67658">
      <w:pPr>
        <w:rPr>
          <w:rFonts w:ascii="Arial" w:hAnsi="Arial" w:cs="Arial"/>
          <w:sz w:val="22"/>
          <w:szCs w:val="22"/>
        </w:rPr>
      </w:pPr>
      <w:r w:rsidRPr="00E67658">
        <w:rPr>
          <w:rFonts w:ascii="Arial" w:hAnsi="Arial" w:cs="Arial"/>
          <w:sz w:val="22"/>
          <w:szCs w:val="22"/>
        </w:rPr>
        <w:br w:type="page"/>
      </w: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8647"/>
      </w:tblGrid>
      <w:tr w:rsidR="00E67658" w14:paraId="39781534" w14:textId="77777777" w:rsidTr="00E67658">
        <w:trPr>
          <w:trHeight w:val="529"/>
        </w:trPr>
        <w:tc>
          <w:tcPr>
            <w:tcW w:w="1277" w:type="dxa"/>
            <w:shd w:val="clear" w:color="auto" w:fill="17365D" w:themeFill="text2" w:themeFillShade="BF"/>
            <w:vAlign w:val="center"/>
            <w:hideMark/>
          </w:tcPr>
          <w:p w14:paraId="16649D12" w14:textId="77777777" w:rsidR="00E67658" w:rsidRPr="00E67658" w:rsidRDefault="00E67658">
            <w:pPr>
              <w:spacing w:line="360" w:lineRule="auto"/>
              <w:ind w:left="-8"/>
              <w:jc w:val="center"/>
              <w:rPr>
                <w:rFonts w:ascii="Arial" w:hAnsi="Arial" w:cs="Arial"/>
                <w:b/>
                <w:i/>
                <w:sz w:val="22"/>
                <w:szCs w:val="16"/>
              </w:rPr>
            </w:pPr>
            <w:r w:rsidRPr="00E67658">
              <w:rPr>
                <w:rFonts w:ascii="Arial" w:hAnsi="Arial" w:cs="Arial"/>
                <w:b/>
                <w:sz w:val="22"/>
              </w:rPr>
              <w:t>PART D</w:t>
            </w:r>
          </w:p>
        </w:tc>
        <w:tc>
          <w:tcPr>
            <w:tcW w:w="8647" w:type="dxa"/>
            <w:shd w:val="clear" w:color="auto" w:fill="DBE5F1" w:themeFill="accent1" w:themeFillTint="33"/>
            <w:vAlign w:val="center"/>
            <w:hideMark/>
          </w:tcPr>
          <w:p w14:paraId="2CEA7430" w14:textId="77777777" w:rsidR="00E67658" w:rsidRPr="00E67658" w:rsidRDefault="00E67658">
            <w:pPr>
              <w:spacing w:line="360" w:lineRule="auto"/>
              <w:jc w:val="center"/>
              <w:rPr>
                <w:rFonts w:ascii="Arial" w:hAnsi="Arial" w:cs="Arial"/>
                <w:b/>
                <w:i/>
                <w:sz w:val="22"/>
                <w:szCs w:val="16"/>
              </w:rPr>
            </w:pPr>
            <w:r w:rsidRPr="00E67658">
              <w:rPr>
                <w:rFonts w:ascii="Arial" w:hAnsi="Arial" w:cs="Arial"/>
                <w:b/>
                <w:sz w:val="22"/>
              </w:rPr>
              <w:t>PHOTOGRAPHS</w:t>
            </w:r>
          </w:p>
        </w:tc>
      </w:tr>
    </w:tbl>
    <w:p w14:paraId="4ED23578" w14:textId="77777777" w:rsidR="00E67658" w:rsidRDefault="00E67658" w:rsidP="00E67658">
      <w:pPr>
        <w:pStyle w:val="NoSpacing"/>
        <w:spacing w:line="360" w:lineRule="auto"/>
        <w:rPr>
          <w:rFonts w:ascii="Calibri" w:hAnsi="Calibri"/>
          <w:sz w:val="28"/>
          <w:szCs w:val="28"/>
          <w:lang w:val="en-US"/>
        </w:rPr>
      </w:pPr>
    </w:p>
    <w:tbl>
      <w:tblPr>
        <w:tblStyle w:val="TableGrid"/>
        <w:tblW w:w="926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E67658" w14:paraId="1833B441" w14:textId="77777777" w:rsidTr="00E67658">
        <w:trPr>
          <w:jc w:val="center"/>
        </w:trPr>
        <w:tc>
          <w:tcPr>
            <w:tcW w:w="4673" w:type="dxa"/>
            <w:hideMark/>
          </w:tcPr>
          <w:p w14:paraId="715A24AB" w14:textId="2CBED66E" w:rsidR="00E67658" w:rsidRDefault="00D427CD">
            <w:pPr>
              <w:pStyle w:val="NoSpacing"/>
              <w:spacing w:line="360" w:lineRule="auto"/>
              <w:jc w:val="center"/>
              <w:rPr>
                <w:sz w:val="28"/>
                <w:szCs w:val="28"/>
              </w:rPr>
            </w:pPr>
            <w:r w:rsidRPr="00D427CD">
              <w:rPr>
                <w:noProof/>
                <w:sz w:val="28"/>
                <w:szCs w:val="28"/>
                <w:lang w:eastAsia="en-IN"/>
              </w:rPr>
              <w:drawing>
                <wp:inline distT="0" distB="0" distL="0" distR="0" wp14:anchorId="51F9D9AC" wp14:editId="59F7C96B">
                  <wp:extent cx="2880000" cy="2160000"/>
                  <wp:effectExtent l="19050" t="19050" r="15875" b="12065"/>
                  <wp:docPr id="2" name="Picture 2" descr="Z:\In Progress Files\Abhinav Chaturvedi\VIS(2022-23)-PL701-590-967\SiteImage\c_TimePhoto_20230306_155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VIS(2022-23)-PL701-590-967\SiteImage\c_TimePhoto_20230306_15535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596" w:type="dxa"/>
            <w:hideMark/>
          </w:tcPr>
          <w:p w14:paraId="2A3D996D" w14:textId="3FEB36A6" w:rsidR="00E67658" w:rsidRDefault="00D427CD">
            <w:pPr>
              <w:pStyle w:val="NoSpacing"/>
              <w:spacing w:line="360" w:lineRule="auto"/>
              <w:jc w:val="center"/>
              <w:rPr>
                <w:sz w:val="28"/>
                <w:szCs w:val="28"/>
              </w:rPr>
            </w:pPr>
            <w:r w:rsidRPr="00D427CD">
              <w:rPr>
                <w:noProof/>
                <w:sz w:val="28"/>
                <w:szCs w:val="28"/>
                <w:lang w:eastAsia="en-IN"/>
              </w:rPr>
              <w:drawing>
                <wp:inline distT="0" distB="0" distL="0" distR="0" wp14:anchorId="62DFD5FB" wp14:editId="183CB24D">
                  <wp:extent cx="2880000" cy="2160000"/>
                  <wp:effectExtent l="19050" t="19050" r="15875" b="12065"/>
                  <wp:docPr id="3" name="Picture 3" descr="Z:\In Progress Files\Abhinav Chaturvedi\VIS(2022-23)-PL701-590-967\SiteImage\c_TimePhoto_20230306_155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VIS(2022-23)-PL701-590-967\SiteImage\c_TimePhoto_20230306_15532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E67658" w14:paraId="2093E5FE" w14:textId="77777777" w:rsidTr="00E67658">
        <w:trPr>
          <w:jc w:val="center"/>
        </w:trPr>
        <w:tc>
          <w:tcPr>
            <w:tcW w:w="4673" w:type="dxa"/>
            <w:hideMark/>
          </w:tcPr>
          <w:p w14:paraId="1296EA4C" w14:textId="5343F45F" w:rsidR="00E67658" w:rsidRDefault="00D427CD">
            <w:pPr>
              <w:pStyle w:val="NoSpacing"/>
              <w:spacing w:line="360" w:lineRule="auto"/>
              <w:jc w:val="center"/>
              <w:rPr>
                <w:sz w:val="28"/>
                <w:szCs w:val="28"/>
              </w:rPr>
            </w:pPr>
            <w:r w:rsidRPr="00D427CD">
              <w:rPr>
                <w:noProof/>
                <w:sz w:val="28"/>
                <w:szCs w:val="28"/>
                <w:lang w:eastAsia="en-IN"/>
              </w:rPr>
              <w:drawing>
                <wp:inline distT="0" distB="0" distL="0" distR="0" wp14:anchorId="1CC79EDA" wp14:editId="69E0A7D7">
                  <wp:extent cx="2880000" cy="2160000"/>
                  <wp:effectExtent l="19050" t="19050" r="15875" b="12065"/>
                  <wp:docPr id="4" name="Picture 4" descr="Z:\In Progress Files\Abhinav Chaturvedi\VIS(2022-23)-PL701-590-967\SiteImage\c_TimePhoto_20230306_155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VIS(2022-23)-PL701-590-967\SiteImage\c_TimePhoto_20230306_15535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596" w:type="dxa"/>
            <w:hideMark/>
          </w:tcPr>
          <w:p w14:paraId="42A7206E" w14:textId="4882D8D1" w:rsidR="00E67658" w:rsidRDefault="00D427CD">
            <w:pPr>
              <w:pStyle w:val="NoSpacing"/>
              <w:spacing w:line="360" w:lineRule="auto"/>
              <w:jc w:val="center"/>
              <w:rPr>
                <w:sz w:val="28"/>
                <w:szCs w:val="28"/>
              </w:rPr>
            </w:pPr>
            <w:r w:rsidRPr="00D427CD">
              <w:rPr>
                <w:noProof/>
                <w:sz w:val="28"/>
                <w:szCs w:val="28"/>
                <w:lang w:eastAsia="en-IN"/>
              </w:rPr>
              <w:drawing>
                <wp:inline distT="0" distB="0" distL="0" distR="0" wp14:anchorId="64ADFEA6" wp14:editId="0371BFB7">
                  <wp:extent cx="2880000" cy="2160000"/>
                  <wp:effectExtent l="19050" t="19050" r="15875" b="12065"/>
                  <wp:docPr id="5" name="Picture 5" descr="Z:\In Progress Files\Abhinav Chaturvedi\VIS(2022-23)-PL701-590-967\SiteImage\c_TimePhoto_20230306_153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VIS(2022-23)-PL701-590-967\SiteImage\c_TimePhoto_20230306_15350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E67658" w14:paraId="0D2A15D3" w14:textId="77777777" w:rsidTr="00E67658">
        <w:trPr>
          <w:jc w:val="center"/>
        </w:trPr>
        <w:tc>
          <w:tcPr>
            <w:tcW w:w="4673" w:type="dxa"/>
            <w:hideMark/>
          </w:tcPr>
          <w:p w14:paraId="64EB066E" w14:textId="1D50788E" w:rsidR="00E67658" w:rsidRDefault="00D427CD">
            <w:pPr>
              <w:pStyle w:val="NoSpacing"/>
              <w:spacing w:line="360" w:lineRule="auto"/>
              <w:jc w:val="center"/>
              <w:rPr>
                <w:sz w:val="28"/>
                <w:szCs w:val="28"/>
              </w:rPr>
            </w:pPr>
            <w:r w:rsidRPr="00D427CD">
              <w:rPr>
                <w:noProof/>
                <w:sz w:val="28"/>
                <w:szCs w:val="28"/>
                <w:lang w:eastAsia="en-IN"/>
              </w:rPr>
              <w:drawing>
                <wp:inline distT="0" distB="0" distL="0" distR="0" wp14:anchorId="59D4D760" wp14:editId="5A7B09E2">
                  <wp:extent cx="2880000" cy="2160000"/>
                  <wp:effectExtent l="19050" t="19050" r="15875" b="12065"/>
                  <wp:docPr id="6" name="Picture 6" descr="Z:\In Progress Files\Abhinav Chaturvedi\VIS(2022-23)-PL701-590-967\SiteImage\c_TimePhoto_20230306_153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bhinav Chaturvedi\VIS(2022-23)-PL701-590-967\SiteImage\c_TimePhoto_20230306_15302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596" w:type="dxa"/>
            <w:hideMark/>
          </w:tcPr>
          <w:p w14:paraId="27629CE7" w14:textId="4438B8EB" w:rsidR="00E67658" w:rsidRDefault="00D427CD">
            <w:pPr>
              <w:pStyle w:val="NoSpacing"/>
              <w:spacing w:line="360" w:lineRule="auto"/>
              <w:jc w:val="center"/>
              <w:rPr>
                <w:sz w:val="28"/>
                <w:szCs w:val="28"/>
              </w:rPr>
            </w:pPr>
            <w:r w:rsidRPr="00D427CD">
              <w:rPr>
                <w:noProof/>
                <w:sz w:val="28"/>
                <w:szCs w:val="28"/>
                <w:lang w:eastAsia="en-IN"/>
              </w:rPr>
              <w:drawing>
                <wp:inline distT="0" distB="0" distL="0" distR="0" wp14:anchorId="5CD3ED87" wp14:editId="7EF0530D">
                  <wp:extent cx="2880000" cy="2160000"/>
                  <wp:effectExtent l="19050" t="19050" r="15875" b="12065"/>
                  <wp:docPr id="7" name="Picture 7" descr="Z:\In Progress Files\Abhinav Chaturvedi\VIS(2022-23)-PL701-590-967\SiteImage\c_TimePhoto_20230306_143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bhinav Chaturvedi\VIS(2022-23)-PL701-590-967\SiteImage\c_TimePhoto_20230306_14394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bl>
    <w:p w14:paraId="20E5EA88" w14:textId="1129F3AD" w:rsidR="00E67658" w:rsidRDefault="00E67658" w:rsidP="00E67658">
      <w:pPr>
        <w:rPr>
          <w:rFonts w:ascii="Calibri" w:hAnsi="Calibri"/>
          <w:sz w:val="28"/>
          <w:szCs w:val="28"/>
        </w:rPr>
      </w:pPr>
    </w:p>
    <w:tbl>
      <w:tblPr>
        <w:tblStyle w:val="TableGrid"/>
        <w:tblW w:w="926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E67658" w14:paraId="7530EB01" w14:textId="77777777" w:rsidTr="00E67658">
        <w:trPr>
          <w:jc w:val="center"/>
        </w:trPr>
        <w:tc>
          <w:tcPr>
            <w:tcW w:w="4673" w:type="dxa"/>
            <w:hideMark/>
          </w:tcPr>
          <w:p w14:paraId="2F6338AD" w14:textId="59F01C8B" w:rsidR="00E67658" w:rsidRDefault="00D427CD">
            <w:pPr>
              <w:pStyle w:val="NoSpacing"/>
              <w:spacing w:line="360" w:lineRule="auto"/>
              <w:jc w:val="center"/>
              <w:rPr>
                <w:rFonts w:ascii="Calibri" w:hAnsi="Calibri"/>
                <w:sz w:val="28"/>
                <w:szCs w:val="28"/>
              </w:rPr>
            </w:pPr>
            <w:r w:rsidRPr="00D427CD">
              <w:rPr>
                <w:rFonts w:ascii="Calibri" w:hAnsi="Calibri"/>
                <w:noProof/>
                <w:sz w:val="28"/>
                <w:szCs w:val="28"/>
                <w:lang w:eastAsia="en-IN"/>
              </w:rPr>
              <w:drawing>
                <wp:inline distT="0" distB="0" distL="0" distR="0" wp14:anchorId="2625D11F" wp14:editId="01A9A407">
                  <wp:extent cx="2880000" cy="2160000"/>
                  <wp:effectExtent l="19050" t="19050" r="15875" b="12065"/>
                  <wp:docPr id="8" name="Picture 8" descr="Z:\In Progress Files\Abhinav Chaturvedi\VIS(2022-23)-PL701-590-967\SiteImage\c_TimePhoto_20230306_143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bhinav Chaturvedi\VIS(2022-23)-PL701-590-967\SiteImage\c_TimePhoto_20230306_14393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596" w:type="dxa"/>
            <w:hideMark/>
          </w:tcPr>
          <w:p w14:paraId="0C821373" w14:textId="04A7AED8" w:rsidR="00E67658" w:rsidRDefault="00D427CD">
            <w:pPr>
              <w:pStyle w:val="NoSpacing"/>
              <w:spacing w:line="360" w:lineRule="auto"/>
              <w:jc w:val="center"/>
              <w:rPr>
                <w:sz w:val="28"/>
                <w:szCs w:val="28"/>
              </w:rPr>
            </w:pPr>
            <w:r w:rsidRPr="00D427CD">
              <w:rPr>
                <w:noProof/>
                <w:sz w:val="28"/>
                <w:szCs w:val="28"/>
                <w:lang w:eastAsia="en-IN"/>
              </w:rPr>
              <w:drawing>
                <wp:inline distT="0" distB="0" distL="0" distR="0" wp14:anchorId="5BD9ED16" wp14:editId="742D3F27">
                  <wp:extent cx="2880000" cy="2160000"/>
                  <wp:effectExtent l="19050" t="19050" r="15875" b="12065"/>
                  <wp:docPr id="11" name="Picture 11" descr="Z:\In Progress Files\Abhinav Chaturvedi\VIS(2022-23)-PL701-590-967\SiteImage\c_TimePhoto_20230306_135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Abhinav Chaturvedi\VIS(2022-23)-PL701-590-967\SiteImage\c_TimePhoto_20230306_13535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E67658" w14:paraId="7CACDAFA" w14:textId="77777777" w:rsidTr="00E67658">
        <w:trPr>
          <w:jc w:val="center"/>
        </w:trPr>
        <w:tc>
          <w:tcPr>
            <w:tcW w:w="4673" w:type="dxa"/>
            <w:hideMark/>
          </w:tcPr>
          <w:p w14:paraId="70B48976" w14:textId="659F1583" w:rsidR="00E67658" w:rsidRDefault="00D427CD">
            <w:pPr>
              <w:pStyle w:val="NoSpacing"/>
              <w:spacing w:line="360" w:lineRule="auto"/>
              <w:jc w:val="center"/>
              <w:rPr>
                <w:sz w:val="28"/>
                <w:szCs w:val="28"/>
              </w:rPr>
            </w:pPr>
            <w:r w:rsidRPr="00D427CD">
              <w:rPr>
                <w:noProof/>
                <w:sz w:val="28"/>
                <w:szCs w:val="28"/>
                <w:lang w:eastAsia="en-IN"/>
              </w:rPr>
              <w:drawing>
                <wp:inline distT="0" distB="0" distL="0" distR="0" wp14:anchorId="19098469" wp14:editId="364D35AA">
                  <wp:extent cx="2880000" cy="2160000"/>
                  <wp:effectExtent l="19050" t="19050" r="15875" b="12065"/>
                  <wp:docPr id="12" name="Picture 12" descr="Z:\In Progress Files\Abhinav Chaturvedi\VIS(2022-23)-PL701-590-967\SiteImage\c_TimePhoto_20230306_132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Abhinav Chaturvedi\VIS(2022-23)-PL701-590-967\SiteImage\c_TimePhoto_20230306_13241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596" w:type="dxa"/>
            <w:hideMark/>
          </w:tcPr>
          <w:p w14:paraId="590A56B2" w14:textId="289F8FAA" w:rsidR="00E67658" w:rsidRDefault="00D427CD">
            <w:pPr>
              <w:pStyle w:val="NoSpacing"/>
              <w:spacing w:line="360" w:lineRule="auto"/>
              <w:jc w:val="center"/>
              <w:rPr>
                <w:sz w:val="28"/>
                <w:szCs w:val="28"/>
              </w:rPr>
            </w:pPr>
            <w:r w:rsidRPr="00D427CD">
              <w:rPr>
                <w:noProof/>
                <w:sz w:val="28"/>
                <w:szCs w:val="28"/>
                <w:lang w:eastAsia="en-IN"/>
              </w:rPr>
              <w:drawing>
                <wp:inline distT="0" distB="0" distL="0" distR="0" wp14:anchorId="59CD47B3" wp14:editId="31BF1B8D">
                  <wp:extent cx="2880000" cy="2160000"/>
                  <wp:effectExtent l="19050" t="19050" r="15875" b="12065"/>
                  <wp:docPr id="16" name="Picture 16" descr="Z:\In Progress Files\Abhinav Chaturvedi\VIS(2022-23)-PL701-590-967\SiteImage\c_TimePhoto_20230306_133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Abhinav Chaturvedi\VIS(2022-23)-PL701-590-967\SiteImage\c_TimePhoto_20230306_13362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E67658" w14:paraId="1ED896B1" w14:textId="77777777" w:rsidTr="00E67658">
        <w:trPr>
          <w:jc w:val="center"/>
        </w:trPr>
        <w:tc>
          <w:tcPr>
            <w:tcW w:w="4673" w:type="dxa"/>
            <w:hideMark/>
          </w:tcPr>
          <w:p w14:paraId="0E59B3BE" w14:textId="3D7DCED8" w:rsidR="00E67658" w:rsidRDefault="00D427CD">
            <w:pPr>
              <w:pStyle w:val="NoSpacing"/>
              <w:spacing w:line="360" w:lineRule="auto"/>
              <w:jc w:val="center"/>
              <w:rPr>
                <w:sz w:val="28"/>
                <w:szCs w:val="28"/>
              </w:rPr>
            </w:pPr>
            <w:r w:rsidRPr="00D427CD">
              <w:rPr>
                <w:noProof/>
                <w:sz w:val="28"/>
                <w:szCs w:val="28"/>
                <w:lang w:eastAsia="en-IN"/>
              </w:rPr>
              <w:drawing>
                <wp:inline distT="0" distB="0" distL="0" distR="0" wp14:anchorId="2B5E3EA2" wp14:editId="0A0224B2">
                  <wp:extent cx="2880000" cy="2160000"/>
                  <wp:effectExtent l="19050" t="19050" r="15875" b="12065"/>
                  <wp:docPr id="17" name="Picture 17" descr="Z:\In Progress Files\Abhinav Chaturvedi\VIS(2022-23)-PL701-590-967\SiteImage\c_TimePhoto_20230306_133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Abhinav Chaturvedi\VIS(2022-23)-PL701-590-967\SiteImage\c_TimePhoto_20230306_13373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596" w:type="dxa"/>
            <w:hideMark/>
          </w:tcPr>
          <w:p w14:paraId="22512A83" w14:textId="0F56D413" w:rsidR="00E67658" w:rsidRDefault="00D427CD">
            <w:pPr>
              <w:pStyle w:val="NoSpacing"/>
              <w:spacing w:line="360" w:lineRule="auto"/>
              <w:jc w:val="center"/>
              <w:rPr>
                <w:sz w:val="28"/>
                <w:szCs w:val="28"/>
              </w:rPr>
            </w:pPr>
            <w:r w:rsidRPr="00D427CD">
              <w:rPr>
                <w:noProof/>
                <w:sz w:val="28"/>
                <w:szCs w:val="28"/>
                <w:lang w:eastAsia="en-IN"/>
              </w:rPr>
              <w:drawing>
                <wp:inline distT="0" distB="0" distL="0" distR="0" wp14:anchorId="415778E4" wp14:editId="469F0587">
                  <wp:extent cx="2880000" cy="2160000"/>
                  <wp:effectExtent l="19050" t="19050" r="15875" b="12065"/>
                  <wp:docPr id="18" name="Picture 18" descr="Z:\In Progress Files\Abhinav Chaturvedi\VIS(2022-23)-PL701-590-967\SiteImage\c_TimePhoto_20230306_134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Abhinav Chaturvedi\VIS(2022-23)-PL701-590-967\SiteImage\c_TimePhoto_20230306_13401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bl>
    <w:p w14:paraId="2F34C0F2" w14:textId="0D4ADC7F" w:rsidR="002F1B07" w:rsidRDefault="002F1B07" w:rsidP="00DD6F46">
      <w:pPr>
        <w:tabs>
          <w:tab w:val="left" w:pos="450"/>
        </w:tabs>
        <w:spacing w:line="276" w:lineRule="auto"/>
        <w:jc w:val="both"/>
        <w:rPr>
          <w:rFonts w:ascii="Arial" w:hAnsi="Arial" w:cs="Arial"/>
        </w:rPr>
      </w:pPr>
    </w:p>
    <w:p w14:paraId="7E5D81E6" w14:textId="77777777" w:rsidR="00D427CD" w:rsidRDefault="00D427CD">
      <w:pPr>
        <w:spacing w:after="200" w:line="276" w:lineRule="auto"/>
        <w:rPr>
          <w:rFonts w:ascii="Arial" w:hAnsi="Arial" w:cs="Arial"/>
          <w:b/>
          <w:u w:val="single"/>
        </w:rPr>
      </w:pPr>
      <w:r>
        <w:rPr>
          <w:rFonts w:ascii="Arial" w:hAnsi="Arial" w:cs="Arial"/>
          <w:b/>
          <w:u w:val="single"/>
        </w:rPr>
        <w:br w:type="page"/>
      </w:r>
    </w:p>
    <w:tbl>
      <w:tblPr>
        <w:tblStyle w:val="TableGrid"/>
        <w:tblW w:w="926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6"/>
        <w:gridCol w:w="4836"/>
      </w:tblGrid>
      <w:tr w:rsidR="00D427CD" w14:paraId="42835B64" w14:textId="77777777" w:rsidTr="00A12B2C">
        <w:trPr>
          <w:jc w:val="center"/>
        </w:trPr>
        <w:tc>
          <w:tcPr>
            <w:tcW w:w="4673" w:type="dxa"/>
            <w:hideMark/>
          </w:tcPr>
          <w:p w14:paraId="042F9A05" w14:textId="6FB9F1D5" w:rsidR="00D427CD" w:rsidRDefault="00D427CD" w:rsidP="00A12B2C">
            <w:pPr>
              <w:pStyle w:val="NoSpacing"/>
              <w:spacing w:line="360" w:lineRule="auto"/>
              <w:jc w:val="center"/>
              <w:rPr>
                <w:rFonts w:ascii="Calibri" w:hAnsi="Calibri"/>
                <w:sz w:val="28"/>
                <w:szCs w:val="28"/>
              </w:rPr>
            </w:pPr>
            <w:r w:rsidRPr="00D427CD">
              <w:rPr>
                <w:rFonts w:ascii="Calibri" w:hAnsi="Calibri"/>
                <w:noProof/>
                <w:sz w:val="28"/>
                <w:szCs w:val="28"/>
                <w:lang w:eastAsia="en-IN"/>
              </w:rPr>
              <w:drawing>
                <wp:inline distT="0" distB="0" distL="0" distR="0" wp14:anchorId="1A1B4547" wp14:editId="3AC07037">
                  <wp:extent cx="2880000" cy="2160000"/>
                  <wp:effectExtent l="19050" t="19050" r="15875" b="12065"/>
                  <wp:docPr id="34" name="Picture 34" descr="Z:\In Progress Files\Abhinav Chaturvedi\VIS(2022-23)-PL701-590-967\SiteImage\c_TimePhoto_20230306_135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Abhinav Chaturvedi\VIS(2022-23)-PL701-590-967\SiteImage\c_TimePhoto_20230306_13595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596" w:type="dxa"/>
            <w:hideMark/>
          </w:tcPr>
          <w:p w14:paraId="313467EA" w14:textId="4A990B76" w:rsidR="00D427CD" w:rsidRDefault="00D427CD" w:rsidP="00A12B2C">
            <w:pPr>
              <w:pStyle w:val="NoSpacing"/>
              <w:spacing w:line="360" w:lineRule="auto"/>
              <w:jc w:val="center"/>
              <w:rPr>
                <w:sz w:val="28"/>
                <w:szCs w:val="28"/>
              </w:rPr>
            </w:pPr>
            <w:r w:rsidRPr="00D427CD">
              <w:rPr>
                <w:noProof/>
                <w:sz w:val="28"/>
                <w:szCs w:val="28"/>
                <w:lang w:eastAsia="en-IN"/>
              </w:rPr>
              <w:drawing>
                <wp:inline distT="0" distB="0" distL="0" distR="0" wp14:anchorId="1FEA8B97" wp14:editId="3FFEC820">
                  <wp:extent cx="2880000" cy="2160000"/>
                  <wp:effectExtent l="19050" t="19050" r="15875" b="12065"/>
                  <wp:docPr id="35" name="Picture 35" descr="Z:\In Progress Files\Abhinav Chaturvedi\VIS(2022-23)-PL701-590-967\SiteImage\c_TimePhoto_20230306_155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Abhinav Chaturvedi\VIS(2022-23)-PL701-590-967\SiteImage\c_TimePhoto_20230306_15522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D427CD" w14:paraId="1FB99FD8" w14:textId="77777777" w:rsidTr="00A12B2C">
        <w:trPr>
          <w:jc w:val="center"/>
        </w:trPr>
        <w:tc>
          <w:tcPr>
            <w:tcW w:w="4673" w:type="dxa"/>
            <w:hideMark/>
          </w:tcPr>
          <w:p w14:paraId="4455EDEF" w14:textId="5C72A891" w:rsidR="00D427CD" w:rsidRDefault="00D427CD" w:rsidP="00A12B2C">
            <w:pPr>
              <w:pStyle w:val="NoSpacing"/>
              <w:spacing w:line="360" w:lineRule="auto"/>
              <w:jc w:val="center"/>
              <w:rPr>
                <w:sz w:val="28"/>
                <w:szCs w:val="28"/>
              </w:rPr>
            </w:pPr>
          </w:p>
        </w:tc>
        <w:tc>
          <w:tcPr>
            <w:tcW w:w="4596" w:type="dxa"/>
            <w:hideMark/>
          </w:tcPr>
          <w:p w14:paraId="2F95C52A" w14:textId="2D8DDBED" w:rsidR="00D427CD" w:rsidRDefault="00D427CD" w:rsidP="00A12B2C">
            <w:pPr>
              <w:pStyle w:val="NoSpacing"/>
              <w:spacing w:line="360" w:lineRule="auto"/>
              <w:jc w:val="center"/>
              <w:rPr>
                <w:sz w:val="28"/>
                <w:szCs w:val="28"/>
              </w:rPr>
            </w:pPr>
          </w:p>
        </w:tc>
      </w:tr>
      <w:tr w:rsidR="00D427CD" w14:paraId="7A2345DD" w14:textId="77777777" w:rsidTr="00A12B2C">
        <w:trPr>
          <w:jc w:val="center"/>
        </w:trPr>
        <w:tc>
          <w:tcPr>
            <w:tcW w:w="4673" w:type="dxa"/>
            <w:hideMark/>
          </w:tcPr>
          <w:p w14:paraId="2F35F52A" w14:textId="72C9BE76" w:rsidR="00D427CD" w:rsidRDefault="00D427CD" w:rsidP="00A12B2C">
            <w:pPr>
              <w:pStyle w:val="NoSpacing"/>
              <w:spacing w:line="360" w:lineRule="auto"/>
              <w:jc w:val="center"/>
              <w:rPr>
                <w:sz w:val="28"/>
                <w:szCs w:val="28"/>
              </w:rPr>
            </w:pPr>
            <w:r w:rsidRPr="00D427CD">
              <w:rPr>
                <w:noProof/>
                <w:sz w:val="28"/>
                <w:szCs w:val="28"/>
                <w:lang w:eastAsia="en-IN"/>
              </w:rPr>
              <w:drawing>
                <wp:inline distT="0" distB="0" distL="0" distR="0" wp14:anchorId="49C6DCB8" wp14:editId="6E0EA475">
                  <wp:extent cx="3888000" cy="2916000"/>
                  <wp:effectExtent l="9525" t="28575" r="27305" b="27305"/>
                  <wp:docPr id="36" name="Picture 36" descr="Z:\In Progress Files\Abhinav Chaturvedi\VIS(2022-23)-PL701-590-967\SiteImage\c_TimePhoto_20230306_153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 Progress Files\Abhinav Chaturvedi\VIS(2022-23)-PL701-590-967\SiteImage\c_TimePhoto_20230306_15342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888000" cy="2916000"/>
                          </a:xfrm>
                          <a:prstGeom prst="rect">
                            <a:avLst/>
                          </a:prstGeom>
                          <a:noFill/>
                          <a:ln w="12700">
                            <a:solidFill>
                              <a:schemeClr val="tx1"/>
                            </a:solidFill>
                          </a:ln>
                        </pic:spPr>
                      </pic:pic>
                    </a:graphicData>
                  </a:graphic>
                </wp:inline>
              </w:drawing>
            </w:r>
          </w:p>
        </w:tc>
        <w:tc>
          <w:tcPr>
            <w:tcW w:w="4596" w:type="dxa"/>
            <w:hideMark/>
          </w:tcPr>
          <w:p w14:paraId="440B21FA" w14:textId="67EA2BBC" w:rsidR="00D427CD" w:rsidRDefault="00D427CD" w:rsidP="00A12B2C">
            <w:pPr>
              <w:pStyle w:val="NoSpacing"/>
              <w:spacing w:line="360" w:lineRule="auto"/>
              <w:jc w:val="center"/>
              <w:rPr>
                <w:sz w:val="28"/>
                <w:szCs w:val="28"/>
              </w:rPr>
            </w:pPr>
            <w:r w:rsidRPr="00D427CD">
              <w:rPr>
                <w:noProof/>
                <w:sz w:val="28"/>
                <w:szCs w:val="28"/>
                <w:lang w:eastAsia="en-IN"/>
              </w:rPr>
              <w:drawing>
                <wp:inline distT="0" distB="0" distL="0" distR="0" wp14:anchorId="75B599C7" wp14:editId="06D53924">
                  <wp:extent cx="3852000" cy="2889000"/>
                  <wp:effectExtent l="24447" t="13653" r="20638" b="20637"/>
                  <wp:docPr id="37" name="Picture 37" descr="Z:\In Progress Files\Abhinav Chaturvedi\VIS(2022-23)-PL701-590-967\SiteImage\c_TimePhoto_20230306_153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In Progress Files\Abhinav Chaturvedi\VIS(2022-23)-PL701-590-967\SiteImage\c_TimePhoto_20230306_15360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852000" cy="2889000"/>
                          </a:xfrm>
                          <a:prstGeom prst="rect">
                            <a:avLst/>
                          </a:prstGeom>
                          <a:noFill/>
                          <a:ln w="12700">
                            <a:solidFill>
                              <a:schemeClr val="tx1"/>
                            </a:solidFill>
                          </a:ln>
                        </pic:spPr>
                      </pic:pic>
                    </a:graphicData>
                  </a:graphic>
                </wp:inline>
              </w:drawing>
            </w:r>
          </w:p>
        </w:tc>
      </w:tr>
    </w:tbl>
    <w:p w14:paraId="644D4A7D" w14:textId="7DE29783" w:rsidR="00D427CD" w:rsidRDefault="00D427CD">
      <w:pPr>
        <w:spacing w:after="200" w:line="276" w:lineRule="auto"/>
        <w:rPr>
          <w:rFonts w:ascii="Arial" w:hAnsi="Arial" w:cs="Arial"/>
          <w:b/>
          <w:u w:val="single"/>
        </w:rPr>
      </w:pPr>
    </w:p>
    <w:p w14:paraId="78DB6A0F" w14:textId="77777777" w:rsidR="00D427CD" w:rsidRDefault="00D427CD">
      <w:pPr>
        <w:spacing w:after="200" w:line="276" w:lineRule="auto"/>
        <w:rPr>
          <w:rFonts w:ascii="Arial" w:hAnsi="Arial" w:cs="Arial"/>
          <w:b/>
          <w:u w:val="single"/>
        </w:rPr>
      </w:pPr>
      <w:r>
        <w:rPr>
          <w:rFonts w:ascii="Arial" w:hAnsi="Arial" w:cs="Arial"/>
          <w:b/>
          <w:u w:val="single"/>
        </w:rPr>
        <w:br w:type="page"/>
      </w:r>
    </w:p>
    <w:p w14:paraId="05DCED3D" w14:textId="1616362A" w:rsidR="002F1B07" w:rsidRPr="009E27E9" w:rsidRDefault="00140B32">
      <w:pPr>
        <w:spacing w:after="200" w:line="276" w:lineRule="auto"/>
        <w:rPr>
          <w:rFonts w:ascii="Arial" w:hAnsi="Arial" w:cs="Arial"/>
          <w:b/>
          <w:u w:val="single"/>
        </w:rPr>
      </w:pPr>
      <w:r>
        <w:rPr>
          <w:rFonts w:ascii="Arial" w:hAnsi="Arial" w:cs="Arial"/>
          <w:b/>
          <w:u w:val="single"/>
        </w:rPr>
        <w:t>Sanction Plan</w:t>
      </w:r>
      <w:r w:rsidR="002F1B07" w:rsidRPr="009E27E9">
        <w:rPr>
          <w:rFonts w:ascii="Arial" w:hAnsi="Arial" w:cs="Arial"/>
          <w:b/>
          <w:u w:val="single"/>
        </w:rPr>
        <w:t>:</w:t>
      </w:r>
    </w:p>
    <w:p w14:paraId="7B6FDBA9" w14:textId="2A9D6BC3" w:rsidR="00181CE4" w:rsidRDefault="00140B32" w:rsidP="002F1B07">
      <w:pPr>
        <w:spacing w:after="200" w:line="276" w:lineRule="auto"/>
        <w:jc w:val="center"/>
        <w:rPr>
          <w:rFonts w:ascii="Arial" w:hAnsi="Arial" w:cs="Arial"/>
          <w:b/>
        </w:rPr>
      </w:pPr>
      <w:r>
        <w:rPr>
          <w:noProof/>
          <w:lang w:eastAsia="en-IN"/>
        </w:rPr>
        <w:drawing>
          <wp:inline distT="0" distB="0" distL="0" distR="0" wp14:anchorId="743BEC22" wp14:editId="40B224C4">
            <wp:extent cx="5907316" cy="8010525"/>
            <wp:effectExtent l="19050" t="19050" r="1778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9572" t="7088" r="31886"/>
                    <a:stretch/>
                  </pic:blipFill>
                  <pic:spPr bwMode="auto">
                    <a:xfrm>
                      <a:off x="0" y="0"/>
                      <a:ext cx="5921012" cy="8029098"/>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0D393824" w14:textId="4861EC3E" w:rsidR="00140B32" w:rsidRDefault="00140B32">
      <w:pPr>
        <w:spacing w:after="200" w:line="276" w:lineRule="auto"/>
        <w:rPr>
          <w:rFonts w:ascii="Arial" w:hAnsi="Arial" w:cs="Arial"/>
          <w:b/>
        </w:rPr>
      </w:pPr>
      <w:r>
        <w:rPr>
          <w:rFonts w:ascii="Arial" w:hAnsi="Arial" w:cs="Arial"/>
          <w:b/>
        </w:rPr>
        <w:br w:type="page"/>
      </w:r>
    </w:p>
    <w:p w14:paraId="49A27721" w14:textId="1F8C98B0" w:rsidR="00140B32" w:rsidRPr="009E27E9" w:rsidRDefault="00140B32" w:rsidP="00140B32">
      <w:pPr>
        <w:spacing w:after="200" w:line="276" w:lineRule="auto"/>
        <w:rPr>
          <w:rFonts w:ascii="Arial" w:hAnsi="Arial" w:cs="Arial"/>
          <w:b/>
          <w:u w:val="single"/>
        </w:rPr>
      </w:pPr>
      <w:r>
        <w:rPr>
          <w:rFonts w:ascii="Arial" w:hAnsi="Arial" w:cs="Arial"/>
          <w:b/>
          <w:u w:val="single"/>
        </w:rPr>
        <w:t>Cost Estimation</w:t>
      </w:r>
      <w:r w:rsidRPr="009E27E9">
        <w:rPr>
          <w:rFonts w:ascii="Arial" w:hAnsi="Arial" w:cs="Arial"/>
          <w:b/>
          <w:u w:val="single"/>
        </w:rPr>
        <w:t>:</w:t>
      </w:r>
    </w:p>
    <w:p w14:paraId="7103714A" w14:textId="4ADEA078" w:rsidR="00140B32" w:rsidRDefault="00140B32" w:rsidP="002F1B07">
      <w:pPr>
        <w:spacing w:after="200" w:line="276" w:lineRule="auto"/>
        <w:jc w:val="center"/>
        <w:rPr>
          <w:rFonts w:ascii="Arial" w:hAnsi="Arial" w:cs="Arial"/>
          <w:b/>
        </w:rPr>
      </w:pPr>
      <w:r>
        <w:rPr>
          <w:noProof/>
          <w:lang w:eastAsia="en-IN"/>
        </w:rPr>
        <w:drawing>
          <wp:inline distT="0" distB="0" distL="0" distR="0" wp14:anchorId="59BEFEB9" wp14:editId="4798F87E">
            <wp:extent cx="5945972" cy="7477125"/>
            <wp:effectExtent l="19050" t="19050" r="1714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9239" t="10041" r="32052" b="3426"/>
                    <a:stretch/>
                  </pic:blipFill>
                  <pic:spPr bwMode="auto">
                    <a:xfrm>
                      <a:off x="0" y="0"/>
                      <a:ext cx="5956368" cy="7490198"/>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6FCA5AB2" w14:textId="77777777" w:rsidR="00140B32" w:rsidRDefault="00140B32" w:rsidP="002F1B07">
      <w:pPr>
        <w:spacing w:after="200" w:line="276" w:lineRule="auto"/>
        <w:jc w:val="center"/>
        <w:rPr>
          <w:rFonts w:ascii="Arial" w:hAnsi="Arial" w:cs="Arial"/>
          <w:b/>
        </w:rPr>
      </w:pPr>
    </w:p>
    <w:p w14:paraId="7FCBF94A" w14:textId="77777777" w:rsidR="00140B32" w:rsidRDefault="00140B32" w:rsidP="002F1B07">
      <w:pPr>
        <w:spacing w:after="200" w:line="276" w:lineRule="auto"/>
        <w:jc w:val="center"/>
        <w:rPr>
          <w:rFonts w:ascii="Arial" w:hAnsi="Arial" w:cs="Arial"/>
          <w:b/>
        </w:rPr>
      </w:pPr>
    </w:p>
    <w:p w14:paraId="4F278F75" w14:textId="77777777" w:rsidR="00140B32" w:rsidRDefault="00140B32" w:rsidP="002F1B07">
      <w:pPr>
        <w:spacing w:after="200" w:line="276" w:lineRule="auto"/>
        <w:jc w:val="center"/>
        <w:rPr>
          <w:rFonts w:ascii="Arial" w:hAnsi="Arial" w:cs="Arial"/>
          <w:b/>
        </w:rPr>
      </w:pPr>
    </w:p>
    <w:p w14:paraId="3BB753D8" w14:textId="1230633E" w:rsidR="00140B32" w:rsidRPr="002F1B07" w:rsidRDefault="00140B32" w:rsidP="002F1B07">
      <w:pPr>
        <w:spacing w:after="200" w:line="276" w:lineRule="auto"/>
        <w:jc w:val="center"/>
        <w:rPr>
          <w:rFonts w:ascii="Arial" w:hAnsi="Arial" w:cs="Arial"/>
          <w:b/>
        </w:rPr>
      </w:pPr>
      <w:r>
        <w:rPr>
          <w:noProof/>
          <w:lang w:eastAsia="en-IN"/>
        </w:rPr>
        <w:drawing>
          <wp:inline distT="0" distB="0" distL="0" distR="0" wp14:anchorId="655C05EE" wp14:editId="7891AA16">
            <wp:extent cx="5799667" cy="7829550"/>
            <wp:effectExtent l="19050" t="19050" r="10795" b="190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8242" t="5907" r="32551"/>
                    <a:stretch/>
                  </pic:blipFill>
                  <pic:spPr bwMode="auto">
                    <a:xfrm>
                      <a:off x="0" y="0"/>
                      <a:ext cx="5804491" cy="7836063"/>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sectPr w:rsidR="00140B32" w:rsidRPr="002F1B07" w:rsidSect="00DD6F46">
      <w:headerReference w:type="even" r:id="rId28"/>
      <w:headerReference w:type="default" r:id="rId29"/>
      <w:footerReference w:type="even" r:id="rId30"/>
      <w:footerReference w:type="default" r:id="rId31"/>
      <w:headerReference w:type="first" r:id="rId32"/>
      <w:footerReference w:type="first" r:id="rId33"/>
      <w:pgSz w:w="11909" w:h="16834" w:code="9"/>
      <w:pgMar w:top="1440" w:right="1440" w:bottom="1440" w:left="1440" w:header="720" w:footer="273"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203C7C" w14:textId="77777777" w:rsidR="00FF4EB3" w:rsidRDefault="00FF4EB3" w:rsidP="00B45C28">
      <w:r>
        <w:separator/>
      </w:r>
    </w:p>
  </w:endnote>
  <w:endnote w:type="continuationSeparator" w:id="0">
    <w:p w14:paraId="74474DA3" w14:textId="77777777" w:rsidR="00FF4EB3" w:rsidRDefault="00FF4EB3" w:rsidP="00B45C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EB773" w14:textId="77777777" w:rsidR="00FF4EB3" w:rsidRDefault="00FF4EB3" w:rsidP="009D470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210A8AC" w14:textId="77777777" w:rsidR="00FF4EB3" w:rsidRDefault="00FF4EB3" w:rsidP="009D470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C785D5" w14:textId="77777777" w:rsidR="00FF4EB3" w:rsidRPr="00647EC7" w:rsidRDefault="00FF4EB3" w:rsidP="009D470B">
    <w:pPr>
      <w:pStyle w:val="Footer"/>
      <w:framePr w:wrap="around" w:vAnchor="text" w:hAnchor="margin" w:xAlign="right" w:y="1"/>
      <w:rPr>
        <w:rStyle w:val="PageNumber"/>
        <w:sz w:val="22"/>
      </w:rPr>
    </w:pPr>
    <w:r w:rsidRPr="00647EC7">
      <w:rPr>
        <w:rStyle w:val="PageNumber"/>
        <w:sz w:val="22"/>
      </w:rPr>
      <w:fldChar w:fldCharType="begin"/>
    </w:r>
    <w:r w:rsidRPr="00647EC7">
      <w:rPr>
        <w:rStyle w:val="PageNumber"/>
        <w:sz w:val="22"/>
      </w:rPr>
      <w:instrText xml:space="preserve">PAGE  </w:instrText>
    </w:r>
    <w:r w:rsidRPr="00647EC7">
      <w:rPr>
        <w:rStyle w:val="PageNumber"/>
        <w:sz w:val="22"/>
      </w:rPr>
      <w:fldChar w:fldCharType="separate"/>
    </w:r>
    <w:r w:rsidR="004E32B5">
      <w:rPr>
        <w:rStyle w:val="PageNumber"/>
        <w:noProof/>
        <w:sz w:val="22"/>
      </w:rPr>
      <w:t>16</w:t>
    </w:r>
    <w:r w:rsidRPr="00647EC7">
      <w:rPr>
        <w:rStyle w:val="PageNumber"/>
        <w:sz w:val="22"/>
      </w:rPr>
      <w:fldChar w:fldCharType="end"/>
    </w:r>
  </w:p>
  <w:sdt>
    <w:sdtPr>
      <w:rPr>
        <w:sz w:val="22"/>
      </w:rPr>
      <w:id w:val="-268470332"/>
      <w:docPartObj>
        <w:docPartGallery w:val="Page Numbers (Top of Page)"/>
        <w:docPartUnique/>
      </w:docPartObj>
    </w:sdtPr>
    <w:sdtEndPr/>
    <w:sdtContent>
      <w:p w14:paraId="0E6626C8" w14:textId="7DC741C9" w:rsidR="00FF4EB3" w:rsidRPr="00647EC7" w:rsidRDefault="00FF4EB3" w:rsidP="009D470B">
        <w:pPr>
          <w:pStyle w:val="Footer"/>
          <w:tabs>
            <w:tab w:val="clear" w:pos="8640"/>
            <w:tab w:val="right" w:pos="9214"/>
          </w:tabs>
          <w:rPr>
            <w:sz w:val="22"/>
          </w:rPr>
        </w:pPr>
        <w:r w:rsidRPr="00647EC7">
          <w:rPr>
            <w:noProof/>
            <w:color w:val="0F243E" w:themeColor="text2" w:themeShade="80"/>
            <w:sz w:val="22"/>
            <w:lang w:eastAsia="en-IN"/>
          </w:rPr>
          <mc:AlternateContent>
            <mc:Choice Requires="wps">
              <w:drawing>
                <wp:anchor distT="0" distB="0" distL="114300" distR="114300" simplePos="0" relativeHeight="251657216" behindDoc="0" locked="0" layoutInCell="1" allowOverlap="1" wp14:anchorId="3974E4DA" wp14:editId="547C5357">
                  <wp:simplePos x="0" y="0"/>
                  <wp:positionH relativeFrom="column">
                    <wp:posOffset>30480</wp:posOffset>
                  </wp:positionH>
                  <wp:positionV relativeFrom="paragraph">
                    <wp:posOffset>-86995</wp:posOffset>
                  </wp:positionV>
                  <wp:extent cx="5753100" cy="0"/>
                  <wp:effectExtent l="0" t="19050" r="0" b="19050"/>
                  <wp:wrapNone/>
                  <wp:docPr id="59" name="Straight Connector 59"/>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0FA0DF" id="Straight Connector 59"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" strokecolor="#4579b8 [3044]" strokeweight="2.25pt"/>
              </w:pict>
            </mc:Fallback>
          </mc:AlternateContent>
        </w:r>
        <w:r w:rsidRPr="00647EC7">
          <w:rPr>
            <w:rFonts w:ascii="Arial" w:hAnsi="Arial" w:cs="Arial"/>
            <w:b/>
            <w:sz w:val="22"/>
          </w:rPr>
          <w:t>File No.: VIS(2022-23)-PL</w:t>
        </w:r>
        <w:r w:rsidR="004472E8">
          <w:rPr>
            <w:rFonts w:ascii="Arial" w:hAnsi="Arial" w:cs="Arial"/>
            <w:b/>
            <w:sz w:val="22"/>
          </w:rPr>
          <w:t>701</w:t>
        </w:r>
        <w:r w:rsidRPr="00647EC7">
          <w:rPr>
            <w:rFonts w:ascii="Arial" w:hAnsi="Arial" w:cs="Arial"/>
            <w:b/>
            <w:sz w:val="22"/>
          </w:rPr>
          <w:t>-</w:t>
        </w:r>
        <w:r w:rsidR="004472E8">
          <w:rPr>
            <w:rFonts w:ascii="Arial" w:hAnsi="Arial" w:cs="Arial"/>
            <w:b/>
            <w:sz w:val="22"/>
          </w:rPr>
          <w:t>590</w:t>
        </w:r>
        <w:r w:rsidRPr="00647EC7">
          <w:rPr>
            <w:rFonts w:ascii="Arial" w:hAnsi="Arial" w:cs="Arial"/>
            <w:b/>
            <w:sz w:val="22"/>
          </w:rPr>
          <w:t>-</w:t>
        </w:r>
        <w:r w:rsidR="004472E8">
          <w:rPr>
            <w:rFonts w:ascii="Arial" w:hAnsi="Arial" w:cs="Arial"/>
            <w:b/>
            <w:sz w:val="22"/>
          </w:rPr>
          <w:t>967</w:t>
        </w:r>
        <w:r w:rsidRPr="00647EC7">
          <w:rPr>
            <w:rFonts w:asciiTheme="majorHAnsi" w:hAnsiTheme="majorHAnsi" w:cs="Arial"/>
            <w:b/>
            <w:color w:val="0F243E" w:themeColor="text2" w:themeShade="80"/>
            <w:sz w:val="22"/>
          </w:rPr>
          <w:tab/>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AFCAD3" w14:textId="77777777" w:rsidR="00C120FE" w:rsidRDefault="00C120F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EAEE52" w14:textId="77777777" w:rsidR="00FF4EB3" w:rsidRDefault="00FF4EB3" w:rsidP="00B45C28">
      <w:r>
        <w:separator/>
      </w:r>
    </w:p>
  </w:footnote>
  <w:footnote w:type="continuationSeparator" w:id="0">
    <w:p w14:paraId="4F023762" w14:textId="77777777" w:rsidR="00FF4EB3" w:rsidRDefault="00FF4EB3" w:rsidP="00B45C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690640" w14:textId="77777777" w:rsidR="00C120FE" w:rsidRDefault="00C120F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359FE0" w14:textId="26721E67" w:rsidR="00FF4EB3" w:rsidRDefault="004E32B5" w:rsidP="00B45C28">
    <w:pPr>
      <w:pStyle w:val="Header"/>
      <w:ind w:right="-331" w:hanging="720"/>
    </w:pPr>
    <w:sdt>
      <w:sdtPr>
        <w:rPr>
          <w:b/>
          <w:bCs/>
          <w:color w:val="17365D" w:themeColor="text2" w:themeShade="BF"/>
          <w:sz w:val="28"/>
          <w:szCs w:val="28"/>
        </w:rPr>
        <w:id w:val="101379637"/>
        <w:docPartObj>
          <w:docPartGallery w:val="Watermarks"/>
          <w:docPartUnique/>
        </w:docPartObj>
      </w:sdtPr>
      <w:sdtEndPr/>
      <w:sdtContent>
        <w:r>
          <w:rPr>
            <w:b/>
            <w:bCs/>
            <w:noProof/>
            <w:color w:val="17365D" w:themeColor="text2" w:themeShade="BF"/>
            <w:sz w:val="28"/>
            <w:szCs w:val="28"/>
            <w:lang w:val="en-US"/>
          </w:rPr>
          <w:pict w14:anchorId="7204B6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B62214" w:rsidRPr="00773254">
      <w:rPr>
        <w:b/>
        <w:i/>
        <w:noProof/>
        <w:sz w:val="16"/>
        <w:szCs w:val="16"/>
        <w:lang w:eastAsia="en-IN"/>
      </w:rPr>
      <w:drawing>
        <wp:anchor distT="0" distB="0" distL="114300" distR="114300" simplePos="0" relativeHeight="251658240" behindDoc="0" locked="0" layoutInCell="1" allowOverlap="1" wp14:anchorId="158AC4DF" wp14:editId="0074ED46">
          <wp:simplePos x="0" y="0"/>
          <wp:positionH relativeFrom="column">
            <wp:posOffset>4343400</wp:posOffset>
          </wp:positionH>
          <wp:positionV relativeFrom="paragraph">
            <wp:posOffset>-171450</wp:posOffset>
          </wp:positionV>
          <wp:extent cx="2058670" cy="659130"/>
          <wp:effectExtent l="0" t="0" r="0" b="7620"/>
          <wp:wrapThrough wrapText="bothSides">
            <wp:wrapPolygon edited="0">
              <wp:start x="0" y="0"/>
              <wp:lineTo x="0" y="21225"/>
              <wp:lineTo x="21387" y="21225"/>
              <wp:lineTo x="21387" y="0"/>
              <wp:lineTo x="0" y="0"/>
            </wp:wrapPolygon>
          </wp:wrapThrough>
          <wp:docPr id="94165" name="Picture 94165"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sdt>
      <w:sdtPr>
        <w:rPr>
          <w:b/>
          <w:bCs/>
          <w:color w:val="17365D" w:themeColor="text2" w:themeShade="BF"/>
          <w:sz w:val="28"/>
          <w:szCs w:val="28"/>
        </w:rPr>
        <w:alias w:val="Title"/>
        <w:id w:val="1964535267"/>
        <w:dataBinding w:prefixMappings="xmlns:ns0='http://schemas.openxmlformats.org/package/2006/metadata/core-properties' xmlns:ns1='http://purl.org/dc/elements/1.1/'" w:xpath="/ns0:coreProperties[1]/ns1:title[1]" w:storeItemID="{6C3C8BC8-F283-45AE-878A-BAB7291924A1}"/>
        <w:text/>
      </w:sdtPr>
      <w:sdtEndPr/>
      <w:sdtContent>
        <w:r w:rsidR="00FF4EB3" w:rsidRPr="001F27E7">
          <w:rPr>
            <w:b/>
            <w:bCs/>
            <w:color w:val="17365D" w:themeColor="text2" w:themeShade="BF"/>
            <w:sz w:val="28"/>
            <w:szCs w:val="28"/>
          </w:rPr>
          <w:t>Construction Cost Estimation</w:t>
        </w:r>
      </w:sdtContent>
    </w:sdt>
    <w:r w:rsidR="00FF4EB3">
      <w:rPr>
        <w:noProof/>
        <w:lang w:eastAsia="en-IN"/>
      </w:rPr>
      <w:drawing>
        <wp:anchor distT="0" distB="0" distL="114300" distR="114300" simplePos="0" relativeHeight="251656192" behindDoc="1" locked="0" layoutInCell="1" allowOverlap="1" wp14:anchorId="507CA6B5" wp14:editId="59143CF4">
          <wp:simplePos x="0" y="0"/>
          <wp:positionH relativeFrom="margin">
            <wp:align>center</wp:align>
          </wp:positionH>
          <wp:positionV relativeFrom="margin">
            <wp:align>center</wp:align>
          </wp:positionV>
          <wp:extent cx="5732780" cy="843280"/>
          <wp:effectExtent l="0" t="0" r="1270" b="0"/>
          <wp:wrapNone/>
          <wp:docPr id="14" name="Picture 14" descr="RK Final logo ope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K Final logo open file"/>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732780" cy="843280"/>
                  </a:xfrm>
                  <a:prstGeom prst="rect">
                    <a:avLst/>
                  </a:prstGeom>
                  <a:noFill/>
                </pic:spPr>
              </pic:pic>
            </a:graphicData>
          </a:graphic>
          <wp14:sizeRelH relativeFrom="page">
            <wp14:pctWidth>0</wp14:pctWidth>
          </wp14:sizeRelH>
          <wp14:sizeRelV relativeFrom="page">
            <wp14:pctHeight>0</wp14:pctHeight>
          </wp14:sizeRelV>
        </wp:anchor>
      </w:drawing>
    </w:r>
    <w:r w:rsidR="00FF4EB3">
      <w:t xml:space="preserve">                                                                                           </w:t>
    </w:r>
  </w:p>
  <w:p w14:paraId="1462B2EB" w14:textId="484F7837" w:rsidR="00FF4EB3" w:rsidRPr="00020FB7" w:rsidRDefault="00FF4EB3" w:rsidP="00F64B2A">
    <w:pPr>
      <w:pStyle w:val="Header"/>
      <w:ind w:right="-331" w:hanging="720"/>
      <w:rPr>
        <w:b/>
        <w:bCs/>
        <w:color w:val="1F497D" w:themeColor="text2"/>
      </w:rPr>
    </w:pPr>
    <w:r>
      <w:rPr>
        <w:b/>
        <w:bCs/>
        <w:color w:val="1F497D" w:themeColor="text2"/>
      </w:rPr>
      <w:t>M/S JAI GROUP</w:t>
    </w:r>
  </w:p>
  <w:p w14:paraId="2976AB54" w14:textId="5EFEC143" w:rsidR="00FF4EB3" w:rsidRDefault="00FF4EB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A4274A" w14:textId="77777777" w:rsidR="00C120FE" w:rsidRDefault="00C120F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A8601B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F7084F"/>
    <w:multiLevelType w:val="hybridMultilevel"/>
    <w:tmpl w:val="05283D28"/>
    <w:lvl w:ilvl="0" w:tplc="4009000F">
      <w:start w:val="1"/>
      <w:numFmt w:val="decimal"/>
      <w:lvlText w:val="%1."/>
      <w:lvlJc w:val="left"/>
      <w:pPr>
        <w:ind w:left="502" w:hanging="360"/>
      </w:pPr>
    </w:lvl>
    <w:lvl w:ilvl="1" w:tplc="40090019">
      <w:start w:val="1"/>
      <w:numFmt w:val="lowerLetter"/>
      <w:lvlText w:val="%2."/>
      <w:lvlJc w:val="left"/>
      <w:pPr>
        <w:ind w:left="1222" w:hanging="360"/>
      </w:pPr>
    </w:lvl>
    <w:lvl w:ilvl="2" w:tplc="4009001B">
      <w:start w:val="1"/>
      <w:numFmt w:val="lowerRoman"/>
      <w:lvlText w:val="%3."/>
      <w:lvlJc w:val="right"/>
      <w:pPr>
        <w:ind w:left="1942" w:hanging="180"/>
      </w:pPr>
    </w:lvl>
    <w:lvl w:ilvl="3" w:tplc="4009000F">
      <w:start w:val="1"/>
      <w:numFmt w:val="decimal"/>
      <w:lvlText w:val="%4."/>
      <w:lvlJc w:val="left"/>
      <w:pPr>
        <w:ind w:left="2662" w:hanging="360"/>
      </w:pPr>
    </w:lvl>
    <w:lvl w:ilvl="4" w:tplc="40090019">
      <w:start w:val="1"/>
      <w:numFmt w:val="lowerLetter"/>
      <w:lvlText w:val="%5."/>
      <w:lvlJc w:val="left"/>
      <w:pPr>
        <w:ind w:left="3382" w:hanging="360"/>
      </w:pPr>
    </w:lvl>
    <w:lvl w:ilvl="5" w:tplc="4009001B">
      <w:start w:val="1"/>
      <w:numFmt w:val="lowerRoman"/>
      <w:lvlText w:val="%6."/>
      <w:lvlJc w:val="right"/>
      <w:pPr>
        <w:ind w:left="4102" w:hanging="180"/>
      </w:pPr>
    </w:lvl>
    <w:lvl w:ilvl="6" w:tplc="4009000F">
      <w:start w:val="1"/>
      <w:numFmt w:val="decimal"/>
      <w:lvlText w:val="%7."/>
      <w:lvlJc w:val="left"/>
      <w:pPr>
        <w:ind w:left="4822" w:hanging="360"/>
      </w:pPr>
    </w:lvl>
    <w:lvl w:ilvl="7" w:tplc="40090019">
      <w:start w:val="1"/>
      <w:numFmt w:val="lowerLetter"/>
      <w:lvlText w:val="%8."/>
      <w:lvlJc w:val="left"/>
      <w:pPr>
        <w:ind w:left="5542" w:hanging="360"/>
      </w:pPr>
    </w:lvl>
    <w:lvl w:ilvl="8" w:tplc="4009001B">
      <w:start w:val="1"/>
      <w:numFmt w:val="lowerRoman"/>
      <w:lvlText w:val="%9."/>
      <w:lvlJc w:val="right"/>
      <w:pPr>
        <w:ind w:left="6262" w:hanging="180"/>
      </w:pPr>
    </w:lvl>
  </w:abstractNum>
  <w:abstractNum w:abstractNumId="2" w15:restartNumberingAfterBreak="0">
    <w:nsid w:val="040E2ED6"/>
    <w:multiLevelType w:val="hybridMultilevel"/>
    <w:tmpl w:val="B4C0DAC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912CDA"/>
    <w:multiLevelType w:val="multilevel"/>
    <w:tmpl w:val="8F16BFA0"/>
    <w:lvl w:ilvl="0">
      <w:start w:val="1"/>
      <w:numFmt w:val="decimal"/>
      <w:lvlText w:val="%1."/>
      <w:lvlJc w:val="left"/>
      <w:pPr>
        <w:ind w:left="360" w:hanging="360"/>
      </w:pPr>
      <w:rPr>
        <w:rFonts w:ascii="Arial" w:hAnsi="Arial" w:cs="Arial" w:hint="default"/>
        <w:b/>
        <w:sz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16282398"/>
    <w:multiLevelType w:val="hybridMultilevel"/>
    <w:tmpl w:val="35C89CD0"/>
    <w:lvl w:ilvl="0" w:tplc="69681F9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4646B8"/>
    <w:multiLevelType w:val="hybridMultilevel"/>
    <w:tmpl w:val="2710F9F0"/>
    <w:lvl w:ilvl="0" w:tplc="4009000F">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758145C"/>
    <w:multiLevelType w:val="hybridMultilevel"/>
    <w:tmpl w:val="B50C0AEA"/>
    <w:lvl w:ilvl="0" w:tplc="093ECA5C">
      <w:start w:val="1"/>
      <w:numFmt w:val="decimal"/>
      <w:lvlText w:val="%1."/>
      <w:lvlJc w:val="left"/>
      <w:pPr>
        <w:ind w:left="1800" w:hanging="360"/>
      </w:pPr>
      <w:rPr>
        <w:rFonts w:hint="default"/>
        <w:b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7" w15:restartNumberingAfterBreak="0">
    <w:nsid w:val="2DB77CC7"/>
    <w:multiLevelType w:val="hybridMultilevel"/>
    <w:tmpl w:val="4042AC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2EC44BC3"/>
    <w:multiLevelType w:val="hybridMultilevel"/>
    <w:tmpl w:val="0D60634C"/>
    <w:lvl w:ilvl="0" w:tplc="B25615CC">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1AA115B"/>
    <w:multiLevelType w:val="hybridMultilevel"/>
    <w:tmpl w:val="6F2C6070"/>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32F82289"/>
    <w:multiLevelType w:val="multilevel"/>
    <w:tmpl w:val="8F16BFA0"/>
    <w:lvl w:ilvl="0">
      <w:start w:val="1"/>
      <w:numFmt w:val="decimal"/>
      <w:lvlText w:val="%1."/>
      <w:lvlJc w:val="left"/>
      <w:pPr>
        <w:ind w:left="360" w:hanging="360"/>
      </w:pPr>
      <w:rPr>
        <w:rFonts w:ascii="Arial" w:hAnsi="Arial" w:cs="Arial" w:hint="default"/>
        <w:b/>
        <w:sz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15:restartNumberingAfterBreak="0">
    <w:nsid w:val="3F74181C"/>
    <w:multiLevelType w:val="hybridMultilevel"/>
    <w:tmpl w:val="F932800E"/>
    <w:lvl w:ilvl="0" w:tplc="E50CBFF0">
      <w:start w:val="1"/>
      <w:numFmt w:val="decimal"/>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2" w15:restartNumberingAfterBreak="0">
    <w:nsid w:val="41127FC0"/>
    <w:multiLevelType w:val="hybridMultilevel"/>
    <w:tmpl w:val="50C27E96"/>
    <w:lvl w:ilvl="0" w:tplc="E6607DBE">
      <w:start w:val="1"/>
      <w:numFmt w:val="decimal"/>
      <w:lvlText w:val="%1."/>
      <w:lvlJc w:val="left"/>
      <w:pPr>
        <w:ind w:left="36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418C48AB"/>
    <w:multiLevelType w:val="hybridMultilevel"/>
    <w:tmpl w:val="D2FCC2CA"/>
    <w:lvl w:ilvl="0" w:tplc="0AF82E5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431A720F"/>
    <w:multiLevelType w:val="hybridMultilevel"/>
    <w:tmpl w:val="0D3AE2E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4F5254B0"/>
    <w:multiLevelType w:val="hybridMultilevel"/>
    <w:tmpl w:val="A8DA3C10"/>
    <w:lvl w:ilvl="0" w:tplc="C2D8817A">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44E087F"/>
    <w:multiLevelType w:val="hybridMultilevel"/>
    <w:tmpl w:val="793ECE90"/>
    <w:lvl w:ilvl="0" w:tplc="1A50D642">
      <w:start w:val="1"/>
      <w:numFmt w:val="lowerLetter"/>
      <w:lvlText w:val="(%1)"/>
      <w:lvlJc w:val="left"/>
      <w:pPr>
        <w:tabs>
          <w:tab w:val="num"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7" w15:restartNumberingAfterBreak="0">
    <w:nsid w:val="57B46BAE"/>
    <w:multiLevelType w:val="multilevel"/>
    <w:tmpl w:val="A9D832DE"/>
    <w:lvl w:ilvl="0">
      <w:start w:val="1"/>
      <w:numFmt w:val="decimal"/>
      <w:pStyle w:val="NumHead"/>
      <w:lvlText w:val="%1"/>
      <w:lvlJc w:val="left"/>
      <w:pPr>
        <w:tabs>
          <w:tab w:val="num" w:pos="964"/>
        </w:tabs>
        <w:ind w:left="964" w:hanging="964"/>
      </w:pPr>
      <w:rPr>
        <w:rFonts w:hint="default"/>
      </w:rPr>
    </w:lvl>
    <w:lvl w:ilvl="1">
      <w:start w:val="1"/>
      <w:numFmt w:val="none"/>
      <w:pStyle w:val="NumText"/>
      <w:lvlText w:val="4.1"/>
      <w:lvlJc w:val="left"/>
      <w:pPr>
        <w:tabs>
          <w:tab w:val="num" w:pos="964"/>
        </w:tabs>
        <w:ind w:left="964" w:hanging="964"/>
      </w:pPr>
      <w:rPr>
        <w:rFonts w:ascii="Garamond" w:hAnsi="Garamond" w:hint="default"/>
        <w:b w:val="0"/>
        <w:i w:val="0"/>
        <w:sz w:val="22"/>
      </w:rPr>
    </w:lvl>
    <w:lvl w:ilvl="2">
      <w:start w:val="1"/>
      <w:numFmt w:val="decimal"/>
      <w:lvlRestart w:val="0"/>
      <w:lvlText w:val="%1.%2.%3"/>
      <w:lvlJc w:val="left"/>
      <w:pPr>
        <w:tabs>
          <w:tab w:val="num" w:pos="964"/>
        </w:tabs>
        <w:ind w:left="964" w:hanging="96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2160"/>
        </w:tabs>
        <w:ind w:left="1584" w:hanging="1584"/>
      </w:pPr>
      <w:rPr>
        <w:rFonts w:hint="default"/>
      </w:rPr>
    </w:lvl>
  </w:abstractNum>
  <w:abstractNum w:abstractNumId="18" w15:restartNumberingAfterBreak="0">
    <w:nsid w:val="5C2B340F"/>
    <w:multiLevelType w:val="hybridMultilevel"/>
    <w:tmpl w:val="D73E1C96"/>
    <w:lvl w:ilvl="0" w:tplc="4009001B">
      <w:start w:val="1"/>
      <w:numFmt w:val="lowerRoman"/>
      <w:lvlText w:val="%1."/>
      <w:lvlJc w:val="right"/>
      <w:pPr>
        <w:ind w:left="-207" w:hanging="360"/>
      </w:pPr>
      <w:rPr>
        <w:rFonts w:hint="default"/>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19" w15:restartNumberingAfterBreak="0">
    <w:nsid w:val="6A407938"/>
    <w:multiLevelType w:val="hybridMultilevel"/>
    <w:tmpl w:val="928A38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3751EE0"/>
    <w:multiLevelType w:val="multilevel"/>
    <w:tmpl w:val="07A45770"/>
    <w:lvl w:ilvl="0">
      <w:start w:val="1"/>
      <w:numFmt w:val="decimal"/>
      <w:lvlText w:val="%1."/>
      <w:lvlJc w:val="left"/>
      <w:pPr>
        <w:ind w:left="360" w:hanging="360"/>
      </w:pPr>
      <w:rPr>
        <w:rFonts w:ascii="Arial" w:hAnsi="Arial" w:cs="Arial" w:hint="default"/>
        <w:b w:val="0"/>
        <w:sz w:val="22"/>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15:restartNumberingAfterBreak="0">
    <w:nsid w:val="74327842"/>
    <w:multiLevelType w:val="hybridMultilevel"/>
    <w:tmpl w:val="7B98051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22" w15:restartNumberingAfterBreak="0">
    <w:nsid w:val="794934EC"/>
    <w:multiLevelType w:val="hybridMultilevel"/>
    <w:tmpl w:val="1ECE0D82"/>
    <w:lvl w:ilvl="0" w:tplc="9F32DF6A">
      <w:start w:val="1"/>
      <w:numFmt w:val="decimal"/>
      <w:lvlText w:val="%1."/>
      <w:lvlJc w:val="left"/>
      <w:pPr>
        <w:ind w:left="502" w:hanging="360"/>
      </w:pPr>
      <w:rPr>
        <w:rFonts w:hint="default"/>
        <w:b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3" w15:restartNumberingAfterBreak="0">
    <w:nsid w:val="79B26267"/>
    <w:multiLevelType w:val="hybridMultilevel"/>
    <w:tmpl w:val="A32C541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7BC635C2"/>
    <w:multiLevelType w:val="hybridMultilevel"/>
    <w:tmpl w:val="1B6091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3"/>
  </w:num>
  <w:num w:numId="3">
    <w:abstractNumId w:val="17"/>
  </w:num>
  <w:num w:numId="4">
    <w:abstractNumId w:val="2"/>
  </w:num>
  <w:num w:numId="5">
    <w:abstractNumId w:val="0"/>
  </w:num>
  <w:num w:numId="6">
    <w:abstractNumId w:val="8"/>
  </w:num>
  <w:num w:numId="7">
    <w:abstractNumId w:val="24"/>
  </w:num>
  <w:num w:numId="8">
    <w:abstractNumId w:val="16"/>
  </w:num>
  <w:num w:numId="9">
    <w:abstractNumId w:val="13"/>
  </w:num>
  <w:num w:numId="10">
    <w:abstractNumId w:val="9"/>
  </w:num>
  <w:num w:numId="11">
    <w:abstractNumId w:val="4"/>
  </w:num>
  <w:num w:numId="12">
    <w:abstractNumId w:val="22"/>
  </w:num>
  <w:num w:numId="13">
    <w:abstractNumId w:val="10"/>
  </w:num>
  <w:num w:numId="14">
    <w:abstractNumId w:val="20"/>
  </w:num>
  <w:num w:numId="15">
    <w:abstractNumId w:val="5"/>
  </w:num>
  <w:num w:numId="16">
    <w:abstractNumId w:val="19"/>
  </w:num>
  <w:num w:numId="17">
    <w:abstractNumId w:val="15"/>
  </w:num>
  <w:num w:numId="18">
    <w:abstractNumId w:val="18"/>
  </w:num>
  <w:num w:numId="19">
    <w:abstractNumId w:val="23"/>
  </w:num>
  <w:num w:numId="20">
    <w:abstractNumId w:val="12"/>
  </w:num>
  <w:num w:numId="21">
    <w:abstractNumId w:val="11"/>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num>
  <w:num w:numId="26">
    <w:abstractNumId w:val="7"/>
  </w:num>
  <w:num w:numId="27">
    <w:abstractNumId w:val="1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7BC9"/>
    <w:rsid w:val="00001840"/>
    <w:rsid w:val="00002CF6"/>
    <w:rsid w:val="00003495"/>
    <w:rsid w:val="00003786"/>
    <w:rsid w:val="00003C4F"/>
    <w:rsid w:val="00003F5F"/>
    <w:rsid w:val="0000585C"/>
    <w:rsid w:val="00005E6A"/>
    <w:rsid w:val="000068B2"/>
    <w:rsid w:val="00006936"/>
    <w:rsid w:val="00007331"/>
    <w:rsid w:val="00007E95"/>
    <w:rsid w:val="00012AFB"/>
    <w:rsid w:val="00014837"/>
    <w:rsid w:val="000152A2"/>
    <w:rsid w:val="000153B2"/>
    <w:rsid w:val="00015436"/>
    <w:rsid w:val="00015613"/>
    <w:rsid w:val="00015875"/>
    <w:rsid w:val="00015CAC"/>
    <w:rsid w:val="000166C5"/>
    <w:rsid w:val="000167A1"/>
    <w:rsid w:val="0001689F"/>
    <w:rsid w:val="000171E2"/>
    <w:rsid w:val="000172A2"/>
    <w:rsid w:val="000217A7"/>
    <w:rsid w:val="0002199D"/>
    <w:rsid w:val="00021E7D"/>
    <w:rsid w:val="00021F7E"/>
    <w:rsid w:val="0002276D"/>
    <w:rsid w:val="000238F3"/>
    <w:rsid w:val="000255D9"/>
    <w:rsid w:val="00025F8D"/>
    <w:rsid w:val="00026013"/>
    <w:rsid w:val="000267AF"/>
    <w:rsid w:val="00026F69"/>
    <w:rsid w:val="0003179C"/>
    <w:rsid w:val="00032282"/>
    <w:rsid w:val="000325D2"/>
    <w:rsid w:val="000342B2"/>
    <w:rsid w:val="00034CC9"/>
    <w:rsid w:val="00036078"/>
    <w:rsid w:val="000362BC"/>
    <w:rsid w:val="0003796C"/>
    <w:rsid w:val="000418DB"/>
    <w:rsid w:val="00045259"/>
    <w:rsid w:val="00045F32"/>
    <w:rsid w:val="0004601C"/>
    <w:rsid w:val="00046A41"/>
    <w:rsid w:val="00046AC1"/>
    <w:rsid w:val="00052A6A"/>
    <w:rsid w:val="0005388C"/>
    <w:rsid w:val="00054C71"/>
    <w:rsid w:val="00054C7A"/>
    <w:rsid w:val="00055236"/>
    <w:rsid w:val="000562A5"/>
    <w:rsid w:val="00056737"/>
    <w:rsid w:val="00060FD8"/>
    <w:rsid w:val="00062B8B"/>
    <w:rsid w:val="00063399"/>
    <w:rsid w:val="00063D61"/>
    <w:rsid w:val="000642D0"/>
    <w:rsid w:val="000663A0"/>
    <w:rsid w:val="00066ADA"/>
    <w:rsid w:val="00067521"/>
    <w:rsid w:val="000708C5"/>
    <w:rsid w:val="000708C8"/>
    <w:rsid w:val="00073C55"/>
    <w:rsid w:val="00074FE5"/>
    <w:rsid w:val="000758AD"/>
    <w:rsid w:val="00075F7B"/>
    <w:rsid w:val="00080665"/>
    <w:rsid w:val="00081007"/>
    <w:rsid w:val="000830D9"/>
    <w:rsid w:val="00083894"/>
    <w:rsid w:val="00084D15"/>
    <w:rsid w:val="00084F61"/>
    <w:rsid w:val="000861A1"/>
    <w:rsid w:val="00086695"/>
    <w:rsid w:val="00087AE8"/>
    <w:rsid w:val="000906F4"/>
    <w:rsid w:val="000907E7"/>
    <w:rsid w:val="00091343"/>
    <w:rsid w:val="00092409"/>
    <w:rsid w:val="000930B7"/>
    <w:rsid w:val="000933BD"/>
    <w:rsid w:val="000939C4"/>
    <w:rsid w:val="00093F2D"/>
    <w:rsid w:val="0009489C"/>
    <w:rsid w:val="00095574"/>
    <w:rsid w:val="00095701"/>
    <w:rsid w:val="000976F4"/>
    <w:rsid w:val="000A0AF1"/>
    <w:rsid w:val="000A1197"/>
    <w:rsid w:val="000A1A50"/>
    <w:rsid w:val="000A4E05"/>
    <w:rsid w:val="000B03E2"/>
    <w:rsid w:val="000B390C"/>
    <w:rsid w:val="000B6582"/>
    <w:rsid w:val="000B6F35"/>
    <w:rsid w:val="000B76BF"/>
    <w:rsid w:val="000C20B4"/>
    <w:rsid w:val="000C2BFA"/>
    <w:rsid w:val="000C44E0"/>
    <w:rsid w:val="000C4804"/>
    <w:rsid w:val="000C4C2A"/>
    <w:rsid w:val="000C57E4"/>
    <w:rsid w:val="000C5EFD"/>
    <w:rsid w:val="000C7B79"/>
    <w:rsid w:val="000C7CD8"/>
    <w:rsid w:val="000D02FE"/>
    <w:rsid w:val="000D14EA"/>
    <w:rsid w:val="000D1D82"/>
    <w:rsid w:val="000D2BC4"/>
    <w:rsid w:val="000D41E5"/>
    <w:rsid w:val="000D42EE"/>
    <w:rsid w:val="000D64B9"/>
    <w:rsid w:val="000E0578"/>
    <w:rsid w:val="000E14BF"/>
    <w:rsid w:val="000E3B7B"/>
    <w:rsid w:val="000E44AB"/>
    <w:rsid w:val="000E463F"/>
    <w:rsid w:val="000E5686"/>
    <w:rsid w:val="000E6742"/>
    <w:rsid w:val="000E7ABA"/>
    <w:rsid w:val="000F1BE0"/>
    <w:rsid w:val="000F32F7"/>
    <w:rsid w:val="000F35B4"/>
    <w:rsid w:val="000F508F"/>
    <w:rsid w:val="000F6E31"/>
    <w:rsid w:val="001009F4"/>
    <w:rsid w:val="00102655"/>
    <w:rsid w:val="00102E04"/>
    <w:rsid w:val="001066EF"/>
    <w:rsid w:val="00106E41"/>
    <w:rsid w:val="00110F1D"/>
    <w:rsid w:val="00111B63"/>
    <w:rsid w:val="001140E3"/>
    <w:rsid w:val="00114756"/>
    <w:rsid w:val="001153A6"/>
    <w:rsid w:val="001157E5"/>
    <w:rsid w:val="00115AB7"/>
    <w:rsid w:val="00116323"/>
    <w:rsid w:val="0012528E"/>
    <w:rsid w:val="001257EB"/>
    <w:rsid w:val="00126B15"/>
    <w:rsid w:val="00126F8C"/>
    <w:rsid w:val="001271A6"/>
    <w:rsid w:val="001279F5"/>
    <w:rsid w:val="00131D02"/>
    <w:rsid w:val="00132517"/>
    <w:rsid w:val="001328D0"/>
    <w:rsid w:val="00132B99"/>
    <w:rsid w:val="001353E6"/>
    <w:rsid w:val="001359DB"/>
    <w:rsid w:val="001363AD"/>
    <w:rsid w:val="0013717B"/>
    <w:rsid w:val="001409C4"/>
    <w:rsid w:val="00140B32"/>
    <w:rsid w:val="0014130B"/>
    <w:rsid w:val="001417E0"/>
    <w:rsid w:val="00141919"/>
    <w:rsid w:val="00142D21"/>
    <w:rsid w:val="001447FB"/>
    <w:rsid w:val="0014492C"/>
    <w:rsid w:val="0014567E"/>
    <w:rsid w:val="0014585C"/>
    <w:rsid w:val="00146E3F"/>
    <w:rsid w:val="001476B3"/>
    <w:rsid w:val="001507AB"/>
    <w:rsid w:val="0015317F"/>
    <w:rsid w:val="00153755"/>
    <w:rsid w:val="00153EED"/>
    <w:rsid w:val="00155B87"/>
    <w:rsid w:val="00155D3E"/>
    <w:rsid w:val="00156541"/>
    <w:rsid w:val="0015732E"/>
    <w:rsid w:val="00157440"/>
    <w:rsid w:val="00160FCC"/>
    <w:rsid w:val="0016161F"/>
    <w:rsid w:val="00161E97"/>
    <w:rsid w:val="001642B1"/>
    <w:rsid w:val="00164E64"/>
    <w:rsid w:val="00166FAB"/>
    <w:rsid w:val="00166FD4"/>
    <w:rsid w:val="0016762E"/>
    <w:rsid w:val="00167B1B"/>
    <w:rsid w:val="001704A4"/>
    <w:rsid w:val="00171217"/>
    <w:rsid w:val="0017164E"/>
    <w:rsid w:val="001722BC"/>
    <w:rsid w:val="001723E6"/>
    <w:rsid w:val="00172411"/>
    <w:rsid w:val="001737A5"/>
    <w:rsid w:val="00174069"/>
    <w:rsid w:val="00174116"/>
    <w:rsid w:val="001754B4"/>
    <w:rsid w:val="00175D78"/>
    <w:rsid w:val="001810B4"/>
    <w:rsid w:val="00181368"/>
    <w:rsid w:val="001818C7"/>
    <w:rsid w:val="00181CE4"/>
    <w:rsid w:val="00182A40"/>
    <w:rsid w:val="00184D03"/>
    <w:rsid w:val="00184F77"/>
    <w:rsid w:val="001858BA"/>
    <w:rsid w:val="001864B3"/>
    <w:rsid w:val="001868F9"/>
    <w:rsid w:val="00186C72"/>
    <w:rsid w:val="00190415"/>
    <w:rsid w:val="0019111E"/>
    <w:rsid w:val="00191FFE"/>
    <w:rsid w:val="00192C57"/>
    <w:rsid w:val="00192E7A"/>
    <w:rsid w:val="00193EC8"/>
    <w:rsid w:val="0019480A"/>
    <w:rsid w:val="00194A3B"/>
    <w:rsid w:val="00196CE6"/>
    <w:rsid w:val="00196F8C"/>
    <w:rsid w:val="001972C6"/>
    <w:rsid w:val="00197454"/>
    <w:rsid w:val="001A12E4"/>
    <w:rsid w:val="001A1395"/>
    <w:rsid w:val="001A1F31"/>
    <w:rsid w:val="001A2C60"/>
    <w:rsid w:val="001A380A"/>
    <w:rsid w:val="001A3A7E"/>
    <w:rsid w:val="001A45E8"/>
    <w:rsid w:val="001A4CB7"/>
    <w:rsid w:val="001A4F27"/>
    <w:rsid w:val="001A50C1"/>
    <w:rsid w:val="001A6094"/>
    <w:rsid w:val="001B0151"/>
    <w:rsid w:val="001B0771"/>
    <w:rsid w:val="001B1E7E"/>
    <w:rsid w:val="001B47EF"/>
    <w:rsid w:val="001B4B7C"/>
    <w:rsid w:val="001B5635"/>
    <w:rsid w:val="001B5FEA"/>
    <w:rsid w:val="001B7771"/>
    <w:rsid w:val="001B7EB2"/>
    <w:rsid w:val="001C0373"/>
    <w:rsid w:val="001C2C2A"/>
    <w:rsid w:val="001C3939"/>
    <w:rsid w:val="001C42F5"/>
    <w:rsid w:val="001C6970"/>
    <w:rsid w:val="001D0B16"/>
    <w:rsid w:val="001D149F"/>
    <w:rsid w:val="001D4701"/>
    <w:rsid w:val="001D4AF7"/>
    <w:rsid w:val="001D519B"/>
    <w:rsid w:val="001D5ECB"/>
    <w:rsid w:val="001D655D"/>
    <w:rsid w:val="001D6E3E"/>
    <w:rsid w:val="001D76B8"/>
    <w:rsid w:val="001E0ABD"/>
    <w:rsid w:val="001E19C2"/>
    <w:rsid w:val="001E28D1"/>
    <w:rsid w:val="001E2D12"/>
    <w:rsid w:val="001E30D5"/>
    <w:rsid w:val="001E3536"/>
    <w:rsid w:val="001E3C6F"/>
    <w:rsid w:val="001E6AA9"/>
    <w:rsid w:val="001E7874"/>
    <w:rsid w:val="001F07CF"/>
    <w:rsid w:val="001F1F3C"/>
    <w:rsid w:val="001F27E7"/>
    <w:rsid w:val="001F3F60"/>
    <w:rsid w:val="001F47DE"/>
    <w:rsid w:val="001F6A48"/>
    <w:rsid w:val="001F73BB"/>
    <w:rsid w:val="002006AE"/>
    <w:rsid w:val="002024B8"/>
    <w:rsid w:val="002028CD"/>
    <w:rsid w:val="00203230"/>
    <w:rsid w:val="002047A7"/>
    <w:rsid w:val="00205BC3"/>
    <w:rsid w:val="00205FD4"/>
    <w:rsid w:val="00206416"/>
    <w:rsid w:val="00206FAA"/>
    <w:rsid w:val="002101EA"/>
    <w:rsid w:val="00210F99"/>
    <w:rsid w:val="0021101C"/>
    <w:rsid w:val="002111AE"/>
    <w:rsid w:val="0021239C"/>
    <w:rsid w:val="00212747"/>
    <w:rsid w:val="00213708"/>
    <w:rsid w:val="00215044"/>
    <w:rsid w:val="00217B93"/>
    <w:rsid w:val="0022167A"/>
    <w:rsid w:val="002219FE"/>
    <w:rsid w:val="0022370B"/>
    <w:rsid w:val="0022428F"/>
    <w:rsid w:val="002243C1"/>
    <w:rsid w:val="00224679"/>
    <w:rsid w:val="002251D5"/>
    <w:rsid w:val="002254D1"/>
    <w:rsid w:val="00225962"/>
    <w:rsid w:val="00230417"/>
    <w:rsid w:val="00230630"/>
    <w:rsid w:val="00230BB4"/>
    <w:rsid w:val="00231995"/>
    <w:rsid w:val="002319FE"/>
    <w:rsid w:val="00231EB9"/>
    <w:rsid w:val="00235819"/>
    <w:rsid w:val="00236B04"/>
    <w:rsid w:val="002407FD"/>
    <w:rsid w:val="0024279F"/>
    <w:rsid w:val="00242CF2"/>
    <w:rsid w:val="00243407"/>
    <w:rsid w:val="00243C8D"/>
    <w:rsid w:val="00244078"/>
    <w:rsid w:val="002440C3"/>
    <w:rsid w:val="002456C8"/>
    <w:rsid w:val="00246A28"/>
    <w:rsid w:val="00246BE7"/>
    <w:rsid w:val="00250915"/>
    <w:rsid w:val="00250EB0"/>
    <w:rsid w:val="0025186A"/>
    <w:rsid w:val="00251A30"/>
    <w:rsid w:val="00253D69"/>
    <w:rsid w:val="002552AB"/>
    <w:rsid w:val="0025733C"/>
    <w:rsid w:val="0026293C"/>
    <w:rsid w:val="00262DEF"/>
    <w:rsid w:val="00262E58"/>
    <w:rsid w:val="00264B7C"/>
    <w:rsid w:val="0027053F"/>
    <w:rsid w:val="00270EEE"/>
    <w:rsid w:val="002710FF"/>
    <w:rsid w:val="00271BB0"/>
    <w:rsid w:val="002731D2"/>
    <w:rsid w:val="002736D8"/>
    <w:rsid w:val="00276925"/>
    <w:rsid w:val="00276C50"/>
    <w:rsid w:val="00276E75"/>
    <w:rsid w:val="00277A09"/>
    <w:rsid w:val="0028153C"/>
    <w:rsid w:val="00281C9C"/>
    <w:rsid w:val="00281D85"/>
    <w:rsid w:val="00282841"/>
    <w:rsid w:val="00283E00"/>
    <w:rsid w:val="00287643"/>
    <w:rsid w:val="00287692"/>
    <w:rsid w:val="00292E44"/>
    <w:rsid w:val="00294F78"/>
    <w:rsid w:val="00295F7F"/>
    <w:rsid w:val="002970FA"/>
    <w:rsid w:val="002A1609"/>
    <w:rsid w:val="002A26E6"/>
    <w:rsid w:val="002A49F5"/>
    <w:rsid w:val="002A5B8D"/>
    <w:rsid w:val="002A6289"/>
    <w:rsid w:val="002A75F7"/>
    <w:rsid w:val="002A7726"/>
    <w:rsid w:val="002B0AD3"/>
    <w:rsid w:val="002B1140"/>
    <w:rsid w:val="002B25E5"/>
    <w:rsid w:val="002B26EB"/>
    <w:rsid w:val="002B55F8"/>
    <w:rsid w:val="002B6A1D"/>
    <w:rsid w:val="002B73D0"/>
    <w:rsid w:val="002B7F22"/>
    <w:rsid w:val="002C0B8C"/>
    <w:rsid w:val="002C19CC"/>
    <w:rsid w:val="002C3FEB"/>
    <w:rsid w:val="002C40A7"/>
    <w:rsid w:val="002C5089"/>
    <w:rsid w:val="002C5E07"/>
    <w:rsid w:val="002C5F41"/>
    <w:rsid w:val="002C680F"/>
    <w:rsid w:val="002C68E2"/>
    <w:rsid w:val="002D0B6C"/>
    <w:rsid w:val="002D0F46"/>
    <w:rsid w:val="002D135B"/>
    <w:rsid w:val="002D29C4"/>
    <w:rsid w:val="002D38FC"/>
    <w:rsid w:val="002D622E"/>
    <w:rsid w:val="002D6EE5"/>
    <w:rsid w:val="002E14CB"/>
    <w:rsid w:val="002E23DB"/>
    <w:rsid w:val="002E25B6"/>
    <w:rsid w:val="002E45FA"/>
    <w:rsid w:val="002E6E55"/>
    <w:rsid w:val="002E7301"/>
    <w:rsid w:val="002F01BB"/>
    <w:rsid w:val="002F1B07"/>
    <w:rsid w:val="002F3679"/>
    <w:rsid w:val="002F3B5D"/>
    <w:rsid w:val="002F44FD"/>
    <w:rsid w:val="002F5340"/>
    <w:rsid w:val="002F5947"/>
    <w:rsid w:val="002F6864"/>
    <w:rsid w:val="00300475"/>
    <w:rsid w:val="00300884"/>
    <w:rsid w:val="0030222E"/>
    <w:rsid w:val="00304702"/>
    <w:rsid w:val="003102C6"/>
    <w:rsid w:val="00311E41"/>
    <w:rsid w:val="00312E3E"/>
    <w:rsid w:val="003137DF"/>
    <w:rsid w:val="00313ADA"/>
    <w:rsid w:val="00313F3C"/>
    <w:rsid w:val="003145A8"/>
    <w:rsid w:val="0031481F"/>
    <w:rsid w:val="003148F3"/>
    <w:rsid w:val="00314AAD"/>
    <w:rsid w:val="00315696"/>
    <w:rsid w:val="003161C9"/>
    <w:rsid w:val="00316367"/>
    <w:rsid w:val="0031666F"/>
    <w:rsid w:val="00316F47"/>
    <w:rsid w:val="0031750A"/>
    <w:rsid w:val="00320653"/>
    <w:rsid w:val="00321A46"/>
    <w:rsid w:val="00321DC0"/>
    <w:rsid w:val="00323DD9"/>
    <w:rsid w:val="003270B7"/>
    <w:rsid w:val="00327947"/>
    <w:rsid w:val="0033022A"/>
    <w:rsid w:val="0033078A"/>
    <w:rsid w:val="00330820"/>
    <w:rsid w:val="003322C5"/>
    <w:rsid w:val="00332A4E"/>
    <w:rsid w:val="0033356A"/>
    <w:rsid w:val="00333B05"/>
    <w:rsid w:val="00333EAA"/>
    <w:rsid w:val="00334989"/>
    <w:rsid w:val="00340396"/>
    <w:rsid w:val="00341331"/>
    <w:rsid w:val="00342391"/>
    <w:rsid w:val="00342DDE"/>
    <w:rsid w:val="003435D5"/>
    <w:rsid w:val="003446C9"/>
    <w:rsid w:val="00344D23"/>
    <w:rsid w:val="00345AE6"/>
    <w:rsid w:val="00347C5D"/>
    <w:rsid w:val="00347EB3"/>
    <w:rsid w:val="00350C10"/>
    <w:rsid w:val="00352B63"/>
    <w:rsid w:val="003531C1"/>
    <w:rsid w:val="00353766"/>
    <w:rsid w:val="00353802"/>
    <w:rsid w:val="0035525F"/>
    <w:rsid w:val="00356435"/>
    <w:rsid w:val="00357B6D"/>
    <w:rsid w:val="00365B1C"/>
    <w:rsid w:val="00371924"/>
    <w:rsid w:val="00373484"/>
    <w:rsid w:val="003735AE"/>
    <w:rsid w:val="00376ECD"/>
    <w:rsid w:val="0038142E"/>
    <w:rsid w:val="003854C0"/>
    <w:rsid w:val="00386D36"/>
    <w:rsid w:val="00387807"/>
    <w:rsid w:val="003879BE"/>
    <w:rsid w:val="00387DF4"/>
    <w:rsid w:val="00387F3C"/>
    <w:rsid w:val="003914B9"/>
    <w:rsid w:val="00393D50"/>
    <w:rsid w:val="0039573D"/>
    <w:rsid w:val="00395DFC"/>
    <w:rsid w:val="00396990"/>
    <w:rsid w:val="00396A9C"/>
    <w:rsid w:val="0039714B"/>
    <w:rsid w:val="003A067B"/>
    <w:rsid w:val="003A0928"/>
    <w:rsid w:val="003B1FF1"/>
    <w:rsid w:val="003B2563"/>
    <w:rsid w:val="003B2AD2"/>
    <w:rsid w:val="003B3252"/>
    <w:rsid w:val="003B3513"/>
    <w:rsid w:val="003B3E71"/>
    <w:rsid w:val="003B58D3"/>
    <w:rsid w:val="003B66F2"/>
    <w:rsid w:val="003B6D55"/>
    <w:rsid w:val="003B7C8F"/>
    <w:rsid w:val="003C0163"/>
    <w:rsid w:val="003C1370"/>
    <w:rsid w:val="003C31FB"/>
    <w:rsid w:val="003C41E1"/>
    <w:rsid w:val="003C4A29"/>
    <w:rsid w:val="003D021F"/>
    <w:rsid w:val="003D0718"/>
    <w:rsid w:val="003D0C69"/>
    <w:rsid w:val="003D2660"/>
    <w:rsid w:val="003D37DF"/>
    <w:rsid w:val="003D3B45"/>
    <w:rsid w:val="003D3CD9"/>
    <w:rsid w:val="003D4705"/>
    <w:rsid w:val="003D5567"/>
    <w:rsid w:val="003D71C3"/>
    <w:rsid w:val="003D735D"/>
    <w:rsid w:val="003D79CC"/>
    <w:rsid w:val="003D7E64"/>
    <w:rsid w:val="003E0376"/>
    <w:rsid w:val="003E29A3"/>
    <w:rsid w:val="003E61CD"/>
    <w:rsid w:val="003E6521"/>
    <w:rsid w:val="003E7E79"/>
    <w:rsid w:val="003F0BE4"/>
    <w:rsid w:val="003F17D6"/>
    <w:rsid w:val="003F1A7D"/>
    <w:rsid w:val="003F443E"/>
    <w:rsid w:val="003F4B85"/>
    <w:rsid w:val="003F4BEE"/>
    <w:rsid w:val="003F4CD3"/>
    <w:rsid w:val="003F4FC4"/>
    <w:rsid w:val="003F6661"/>
    <w:rsid w:val="003F66E4"/>
    <w:rsid w:val="003F6A46"/>
    <w:rsid w:val="003F741F"/>
    <w:rsid w:val="00401082"/>
    <w:rsid w:val="004032F7"/>
    <w:rsid w:val="00403322"/>
    <w:rsid w:val="00404AD8"/>
    <w:rsid w:val="00404D83"/>
    <w:rsid w:val="0040653D"/>
    <w:rsid w:val="004118E7"/>
    <w:rsid w:val="00413E76"/>
    <w:rsid w:val="004151C5"/>
    <w:rsid w:val="00416634"/>
    <w:rsid w:val="00417725"/>
    <w:rsid w:val="00421564"/>
    <w:rsid w:val="00424858"/>
    <w:rsid w:val="004255F0"/>
    <w:rsid w:val="00425BA0"/>
    <w:rsid w:val="00425E0D"/>
    <w:rsid w:val="00426D6A"/>
    <w:rsid w:val="004275CB"/>
    <w:rsid w:val="004323C8"/>
    <w:rsid w:val="00433305"/>
    <w:rsid w:val="00433311"/>
    <w:rsid w:val="00433824"/>
    <w:rsid w:val="004347AC"/>
    <w:rsid w:val="004364DD"/>
    <w:rsid w:val="004377BF"/>
    <w:rsid w:val="004414FF"/>
    <w:rsid w:val="00442804"/>
    <w:rsid w:val="0044292C"/>
    <w:rsid w:val="00444872"/>
    <w:rsid w:val="00444C2F"/>
    <w:rsid w:val="004468AC"/>
    <w:rsid w:val="004472E8"/>
    <w:rsid w:val="00450E6B"/>
    <w:rsid w:val="0045127D"/>
    <w:rsid w:val="004514F7"/>
    <w:rsid w:val="004524CF"/>
    <w:rsid w:val="00452912"/>
    <w:rsid w:val="00452C5C"/>
    <w:rsid w:val="00452FF7"/>
    <w:rsid w:val="00455D46"/>
    <w:rsid w:val="00456717"/>
    <w:rsid w:val="00456ED4"/>
    <w:rsid w:val="00457317"/>
    <w:rsid w:val="0045798C"/>
    <w:rsid w:val="00460840"/>
    <w:rsid w:val="00461F4D"/>
    <w:rsid w:val="004624C7"/>
    <w:rsid w:val="00465474"/>
    <w:rsid w:val="004655C4"/>
    <w:rsid w:val="0046656C"/>
    <w:rsid w:val="00473EA6"/>
    <w:rsid w:val="00474013"/>
    <w:rsid w:val="00474436"/>
    <w:rsid w:val="004752EF"/>
    <w:rsid w:val="00475364"/>
    <w:rsid w:val="004758AA"/>
    <w:rsid w:val="004769E8"/>
    <w:rsid w:val="00480070"/>
    <w:rsid w:val="004800C5"/>
    <w:rsid w:val="00480E54"/>
    <w:rsid w:val="00481B0C"/>
    <w:rsid w:val="00482638"/>
    <w:rsid w:val="00483342"/>
    <w:rsid w:val="0048597A"/>
    <w:rsid w:val="00486451"/>
    <w:rsid w:val="004865C0"/>
    <w:rsid w:val="004867A5"/>
    <w:rsid w:val="004917C0"/>
    <w:rsid w:val="0049314D"/>
    <w:rsid w:val="004934B8"/>
    <w:rsid w:val="00493C6C"/>
    <w:rsid w:val="004951EB"/>
    <w:rsid w:val="004951F4"/>
    <w:rsid w:val="004954A4"/>
    <w:rsid w:val="004958AE"/>
    <w:rsid w:val="00495B8B"/>
    <w:rsid w:val="00495F55"/>
    <w:rsid w:val="00496CBF"/>
    <w:rsid w:val="004974AE"/>
    <w:rsid w:val="0049789D"/>
    <w:rsid w:val="00497B4E"/>
    <w:rsid w:val="004A0C1D"/>
    <w:rsid w:val="004A1D60"/>
    <w:rsid w:val="004A2BAB"/>
    <w:rsid w:val="004A43DC"/>
    <w:rsid w:val="004A450B"/>
    <w:rsid w:val="004A48BE"/>
    <w:rsid w:val="004A6E90"/>
    <w:rsid w:val="004B0A78"/>
    <w:rsid w:val="004B109B"/>
    <w:rsid w:val="004B149B"/>
    <w:rsid w:val="004B2C6F"/>
    <w:rsid w:val="004B35E9"/>
    <w:rsid w:val="004B6F03"/>
    <w:rsid w:val="004B753D"/>
    <w:rsid w:val="004C2151"/>
    <w:rsid w:val="004C48FF"/>
    <w:rsid w:val="004C4DEE"/>
    <w:rsid w:val="004C7560"/>
    <w:rsid w:val="004C7868"/>
    <w:rsid w:val="004D0BD8"/>
    <w:rsid w:val="004D16DC"/>
    <w:rsid w:val="004D2A16"/>
    <w:rsid w:val="004D5373"/>
    <w:rsid w:val="004D7002"/>
    <w:rsid w:val="004D7F6D"/>
    <w:rsid w:val="004E04FF"/>
    <w:rsid w:val="004E08BD"/>
    <w:rsid w:val="004E2010"/>
    <w:rsid w:val="004E32B5"/>
    <w:rsid w:val="004E3C04"/>
    <w:rsid w:val="004E4378"/>
    <w:rsid w:val="004E521E"/>
    <w:rsid w:val="004E5786"/>
    <w:rsid w:val="004E58DE"/>
    <w:rsid w:val="004E787A"/>
    <w:rsid w:val="004F0FB6"/>
    <w:rsid w:val="004F2CE5"/>
    <w:rsid w:val="004F4809"/>
    <w:rsid w:val="004F5A16"/>
    <w:rsid w:val="004F5A51"/>
    <w:rsid w:val="004F74D9"/>
    <w:rsid w:val="00500590"/>
    <w:rsid w:val="005006F5"/>
    <w:rsid w:val="0050096E"/>
    <w:rsid w:val="0050132C"/>
    <w:rsid w:val="005020FD"/>
    <w:rsid w:val="00503631"/>
    <w:rsid w:val="005040E6"/>
    <w:rsid w:val="0050487F"/>
    <w:rsid w:val="00506162"/>
    <w:rsid w:val="0050681B"/>
    <w:rsid w:val="00507363"/>
    <w:rsid w:val="00507EDD"/>
    <w:rsid w:val="0051038A"/>
    <w:rsid w:val="005109D4"/>
    <w:rsid w:val="00510E21"/>
    <w:rsid w:val="00512CA6"/>
    <w:rsid w:val="00512CA9"/>
    <w:rsid w:val="0051614D"/>
    <w:rsid w:val="00517028"/>
    <w:rsid w:val="00517206"/>
    <w:rsid w:val="00517500"/>
    <w:rsid w:val="005178D9"/>
    <w:rsid w:val="005204B0"/>
    <w:rsid w:val="00520799"/>
    <w:rsid w:val="00521979"/>
    <w:rsid w:val="00521CE4"/>
    <w:rsid w:val="0052212D"/>
    <w:rsid w:val="0052412E"/>
    <w:rsid w:val="00527FB7"/>
    <w:rsid w:val="00530969"/>
    <w:rsid w:val="0053114D"/>
    <w:rsid w:val="00531B1A"/>
    <w:rsid w:val="00533A0D"/>
    <w:rsid w:val="005347F9"/>
    <w:rsid w:val="005360F8"/>
    <w:rsid w:val="00537A8A"/>
    <w:rsid w:val="00540DDD"/>
    <w:rsid w:val="00541011"/>
    <w:rsid w:val="00542B05"/>
    <w:rsid w:val="00542E33"/>
    <w:rsid w:val="0054348E"/>
    <w:rsid w:val="00543F9D"/>
    <w:rsid w:val="00544041"/>
    <w:rsid w:val="00546CBE"/>
    <w:rsid w:val="00547234"/>
    <w:rsid w:val="00550449"/>
    <w:rsid w:val="0055060B"/>
    <w:rsid w:val="00550CF8"/>
    <w:rsid w:val="00550F7C"/>
    <w:rsid w:val="005543E2"/>
    <w:rsid w:val="00556DED"/>
    <w:rsid w:val="00557B5A"/>
    <w:rsid w:val="00560690"/>
    <w:rsid w:val="00560E7F"/>
    <w:rsid w:val="005612B5"/>
    <w:rsid w:val="0056221F"/>
    <w:rsid w:val="00563538"/>
    <w:rsid w:val="005638AD"/>
    <w:rsid w:val="0056421A"/>
    <w:rsid w:val="00565C81"/>
    <w:rsid w:val="005666AF"/>
    <w:rsid w:val="00570B60"/>
    <w:rsid w:val="0057347E"/>
    <w:rsid w:val="00573853"/>
    <w:rsid w:val="00575245"/>
    <w:rsid w:val="00575A56"/>
    <w:rsid w:val="00575F8F"/>
    <w:rsid w:val="00576043"/>
    <w:rsid w:val="005773B9"/>
    <w:rsid w:val="0057786E"/>
    <w:rsid w:val="005808E1"/>
    <w:rsid w:val="005843D8"/>
    <w:rsid w:val="00584D8A"/>
    <w:rsid w:val="0058531C"/>
    <w:rsid w:val="00585504"/>
    <w:rsid w:val="00585CF2"/>
    <w:rsid w:val="00587B35"/>
    <w:rsid w:val="0059051B"/>
    <w:rsid w:val="0059188F"/>
    <w:rsid w:val="00591C62"/>
    <w:rsid w:val="00592BAC"/>
    <w:rsid w:val="00595735"/>
    <w:rsid w:val="00595825"/>
    <w:rsid w:val="00595EF1"/>
    <w:rsid w:val="00596EA4"/>
    <w:rsid w:val="005978FC"/>
    <w:rsid w:val="005A0365"/>
    <w:rsid w:val="005A0506"/>
    <w:rsid w:val="005A066A"/>
    <w:rsid w:val="005A242A"/>
    <w:rsid w:val="005A2CBD"/>
    <w:rsid w:val="005A312F"/>
    <w:rsid w:val="005A3C85"/>
    <w:rsid w:val="005A50B9"/>
    <w:rsid w:val="005A5851"/>
    <w:rsid w:val="005A64A1"/>
    <w:rsid w:val="005B0C88"/>
    <w:rsid w:val="005B0EFE"/>
    <w:rsid w:val="005B173F"/>
    <w:rsid w:val="005B4C04"/>
    <w:rsid w:val="005B52FB"/>
    <w:rsid w:val="005B62EF"/>
    <w:rsid w:val="005B759F"/>
    <w:rsid w:val="005B7857"/>
    <w:rsid w:val="005B787E"/>
    <w:rsid w:val="005B794A"/>
    <w:rsid w:val="005C04B5"/>
    <w:rsid w:val="005C04C4"/>
    <w:rsid w:val="005C1A5F"/>
    <w:rsid w:val="005C31B4"/>
    <w:rsid w:val="005C5B91"/>
    <w:rsid w:val="005D1B35"/>
    <w:rsid w:val="005D23C9"/>
    <w:rsid w:val="005D2BC5"/>
    <w:rsid w:val="005D3A6A"/>
    <w:rsid w:val="005D462E"/>
    <w:rsid w:val="005D4BF7"/>
    <w:rsid w:val="005D52C7"/>
    <w:rsid w:val="005D5CBB"/>
    <w:rsid w:val="005D6FA2"/>
    <w:rsid w:val="005E0E2C"/>
    <w:rsid w:val="005E3F61"/>
    <w:rsid w:val="005E5575"/>
    <w:rsid w:val="005F0633"/>
    <w:rsid w:val="005F079E"/>
    <w:rsid w:val="005F1A91"/>
    <w:rsid w:val="005F5B60"/>
    <w:rsid w:val="005F5E58"/>
    <w:rsid w:val="005F613C"/>
    <w:rsid w:val="005F6828"/>
    <w:rsid w:val="005F75A1"/>
    <w:rsid w:val="00600453"/>
    <w:rsid w:val="00601A6E"/>
    <w:rsid w:val="00602515"/>
    <w:rsid w:val="006027C1"/>
    <w:rsid w:val="00602A21"/>
    <w:rsid w:val="0060337D"/>
    <w:rsid w:val="006035DD"/>
    <w:rsid w:val="00604FA7"/>
    <w:rsid w:val="0060672C"/>
    <w:rsid w:val="00607A0C"/>
    <w:rsid w:val="006110CD"/>
    <w:rsid w:val="0061121C"/>
    <w:rsid w:val="0061156F"/>
    <w:rsid w:val="00612A4B"/>
    <w:rsid w:val="006130A9"/>
    <w:rsid w:val="00614016"/>
    <w:rsid w:val="00615FA4"/>
    <w:rsid w:val="0061694B"/>
    <w:rsid w:val="00616970"/>
    <w:rsid w:val="0061752B"/>
    <w:rsid w:val="00617AD4"/>
    <w:rsid w:val="00624250"/>
    <w:rsid w:val="00624A22"/>
    <w:rsid w:val="00624A89"/>
    <w:rsid w:val="00624E67"/>
    <w:rsid w:val="00625A51"/>
    <w:rsid w:val="0063088C"/>
    <w:rsid w:val="00630899"/>
    <w:rsid w:val="00630CA4"/>
    <w:rsid w:val="00632042"/>
    <w:rsid w:val="006329FE"/>
    <w:rsid w:val="00632CA7"/>
    <w:rsid w:val="0063326C"/>
    <w:rsid w:val="006341F3"/>
    <w:rsid w:val="00634B3F"/>
    <w:rsid w:val="0063686C"/>
    <w:rsid w:val="00636C34"/>
    <w:rsid w:val="006378AE"/>
    <w:rsid w:val="006421F4"/>
    <w:rsid w:val="00642B2A"/>
    <w:rsid w:val="0064317E"/>
    <w:rsid w:val="0064410D"/>
    <w:rsid w:val="006445C6"/>
    <w:rsid w:val="00644F34"/>
    <w:rsid w:val="00645018"/>
    <w:rsid w:val="006456D0"/>
    <w:rsid w:val="00647EC7"/>
    <w:rsid w:val="0065226E"/>
    <w:rsid w:val="00653210"/>
    <w:rsid w:val="00656DBF"/>
    <w:rsid w:val="00660AB8"/>
    <w:rsid w:val="00661252"/>
    <w:rsid w:val="00661832"/>
    <w:rsid w:val="0066318E"/>
    <w:rsid w:val="00664D83"/>
    <w:rsid w:val="00664EF7"/>
    <w:rsid w:val="006664B1"/>
    <w:rsid w:val="0067124E"/>
    <w:rsid w:val="00671CC3"/>
    <w:rsid w:val="00672CD8"/>
    <w:rsid w:val="00674A7D"/>
    <w:rsid w:val="00674BF4"/>
    <w:rsid w:val="006757A5"/>
    <w:rsid w:val="00676B39"/>
    <w:rsid w:val="00676C62"/>
    <w:rsid w:val="00680ABF"/>
    <w:rsid w:val="006810AC"/>
    <w:rsid w:val="0068178E"/>
    <w:rsid w:val="00682CE5"/>
    <w:rsid w:val="00683114"/>
    <w:rsid w:val="006832D8"/>
    <w:rsid w:val="00683987"/>
    <w:rsid w:val="00683F4E"/>
    <w:rsid w:val="00684075"/>
    <w:rsid w:val="00685583"/>
    <w:rsid w:val="0068755A"/>
    <w:rsid w:val="00690D0B"/>
    <w:rsid w:val="006910AC"/>
    <w:rsid w:val="006921DE"/>
    <w:rsid w:val="006922EE"/>
    <w:rsid w:val="0069288B"/>
    <w:rsid w:val="00694518"/>
    <w:rsid w:val="00696807"/>
    <w:rsid w:val="006A1F99"/>
    <w:rsid w:val="006A4F48"/>
    <w:rsid w:val="006A52A5"/>
    <w:rsid w:val="006A7378"/>
    <w:rsid w:val="006A7F99"/>
    <w:rsid w:val="006B1FD8"/>
    <w:rsid w:val="006B265A"/>
    <w:rsid w:val="006B2890"/>
    <w:rsid w:val="006B382A"/>
    <w:rsid w:val="006B47F4"/>
    <w:rsid w:val="006B536F"/>
    <w:rsid w:val="006B6599"/>
    <w:rsid w:val="006B67B8"/>
    <w:rsid w:val="006B6FB1"/>
    <w:rsid w:val="006B77EE"/>
    <w:rsid w:val="006C14FA"/>
    <w:rsid w:val="006C2639"/>
    <w:rsid w:val="006C43FF"/>
    <w:rsid w:val="006C52DE"/>
    <w:rsid w:val="006C6D82"/>
    <w:rsid w:val="006C71D5"/>
    <w:rsid w:val="006C738F"/>
    <w:rsid w:val="006C7561"/>
    <w:rsid w:val="006D0982"/>
    <w:rsid w:val="006D0E9D"/>
    <w:rsid w:val="006D2A12"/>
    <w:rsid w:val="006D4C84"/>
    <w:rsid w:val="006D581B"/>
    <w:rsid w:val="006D7AD8"/>
    <w:rsid w:val="006D7B37"/>
    <w:rsid w:val="006E1AD1"/>
    <w:rsid w:val="006E28DC"/>
    <w:rsid w:val="006E3709"/>
    <w:rsid w:val="006E3B54"/>
    <w:rsid w:val="006E4ADC"/>
    <w:rsid w:val="006E6636"/>
    <w:rsid w:val="006E6A46"/>
    <w:rsid w:val="006E7617"/>
    <w:rsid w:val="006F0355"/>
    <w:rsid w:val="006F0A93"/>
    <w:rsid w:val="006F38D8"/>
    <w:rsid w:val="006F41B8"/>
    <w:rsid w:val="006F45BA"/>
    <w:rsid w:val="006F66E2"/>
    <w:rsid w:val="00700765"/>
    <w:rsid w:val="00703D17"/>
    <w:rsid w:val="00706CCD"/>
    <w:rsid w:val="00707A84"/>
    <w:rsid w:val="00710EF8"/>
    <w:rsid w:val="00711C5F"/>
    <w:rsid w:val="00713BA1"/>
    <w:rsid w:val="007144B8"/>
    <w:rsid w:val="00716B18"/>
    <w:rsid w:val="0072033C"/>
    <w:rsid w:val="00720D7B"/>
    <w:rsid w:val="00720DDC"/>
    <w:rsid w:val="00721A4C"/>
    <w:rsid w:val="00724512"/>
    <w:rsid w:val="007254F7"/>
    <w:rsid w:val="007256A3"/>
    <w:rsid w:val="00727423"/>
    <w:rsid w:val="007276DA"/>
    <w:rsid w:val="00730754"/>
    <w:rsid w:val="00731482"/>
    <w:rsid w:val="0073439A"/>
    <w:rsid w:val="00735B5D"/>
    <w:rsid w:val="00735EAA"/>
    <w:rsid w:val="00736291"/>
    <w:rsid w:val="00736A1D"/>
    <w:rsid w:val="00736CF6"/>
    <w:rsid w:val="00740A47"/>
    <w:rsid w:val="00743158"/>
    <w:rsid w:val="00744601"/>
    <w:rsid w:val="00744C4E"/>
    <w:rsid w:val="00745CA0"/>
    <w:rsid w:val="00746B2B"/>
    <w:rsid w:val="0074750A"/>
    <w:rsid w:val="00750256"/>
    <w:rsid w:val="00750F45"/>
    <w:rsid w:val="007513AF"/>
    <w:rsid w:val="007554AD"/>
    <w:rsid w:val="0075556E"/>
    <w:rsid w:val="00756B5E"/>
    <w:rsid w:val="00756DEB"/>
    <w:rsid w:val="007573AA"/>
    <w:rsid w:val="00757412"/>
    <w:rsid w:val="007579A0"/>
    <w:rsid w:val="00760EFE"/>
    <w:rsid w:val="00761F2C"/>
    <w:rsid w:val="007627E7"/>
    <w:rsid w:val="00764105"/>
    <w:rsid w:val="00764A48"/>
    <w:rsid w:val="00765A0F"/>
    <w:rsid w:val="007673C2"/>
    <w:rsid w:val="0077178F"/>
    <w:rsid w:val="0077193B"/>
    <w:rsid w:val="00771CAD"/>
    <w:rsid w:val="007736F6"/>
    <w:rsid w:val="0077510B"/>
    <w:rsid w:val="00776B79"/>
    <w:rsid w:val="00776E26"/>
    <w:rsid w:val="00777654"/>
    <w:rsid w:val="00777839"/>
    <w:rsid w:val="007822FC"/>
    <w:rsid w:val="00782949"/>
    <w:rsid w:val="00782F5C"/>
    <w:rsid w:val="007835EF"/>
    <w:rsid w:val="00783C2A"/>
    <w:rsid w:val="00783F05"/>
    <w:rsid w:val="00783F9F"/>
    <w:rsid w:val="007840A2"/>
    <w:rsid w:val="0078538B"/>
    <w:rsid w:val="007855E6"/>
    <w:rsid w:val="00786EE7"/>
    <w:rsid w:val="0079123A"/>
    <w:rsid w:val="00791A90"/>
    <w:rsid w:val="00791A92"/>
    <w:rsid w:val="00791C7F"/>
    <w:rsid w:val="00791E15"/>
    <w:rsid w:val="0079271C"/>
    <w:rsid w:val="00795C65"/>
    <w:rsid w:val="007965EE"/>
    <w:rsid w:val="00796666"/>
    <w:rsid w:val="00797542"/>
    <w:rsid w:val="007A11C1"/>
    <w:rsid w:val="007A3384"/>
    <w:rsid w:val="007A504C"/>
    <w:rsid w:val="007A5275"/>
    <w:rsid w:val="007A57BF"/>
    <w:rsid w:val="007A604C"/>
    <w:rsid w:val="007A608C"/>
    <w:rsid w:val="007B059E"/>
    <w:rsid w:val="007B09F5"/>
    <w:rsid w:val="007B0D9F"/>
    <w:rsid w:val="007B0E3F"/>
    <w:rsid w:val="007B28C0"/>
    <w:rsid w:val="007B2D68"/>
    <w:rsid w:val="007B3B9B"/>
    <w:rsid w:val="007C0265"/>
    <w:rsid w:val="007C0273"/>
    <w:rsid w:val="007C223D"/>
    <w:rsid w:val="007C37A7"/>
    <w:rsid w:val="007C478D"/>
    <w:rsid w:val="007C4992"/>
    <w:rsid w:val="007C4BFF"/>
    <w:rsid w:val="007C4FA5"/>
    <w:rsid w:val="007C57AF"/>
    <w:rsid w:val="007C617D"/>
    <w:rsid w:val="007C6E4F"/>
    <w:rsid w:val="007C71CE"/>
    <w:rsid w:val="007C774B"/>
    <w:rsid w:val="007C7A7F"/>
    <w:rsid w:val="007D1ECB"/>
    <w:rsid w:val="007D21D0"/>
    <w:rsid w:val="007D2928"/>
    <w:rsid w:val="007D2CA0"/>
    <w:rsid w:val="007D35FD"/>
    <w:rsid w:val="007D4922"/>
    <w:rsid w:val="007D4AA6"/>
    <w:rsid w:val="007D4E2A"/>
    <w:rsid w:val="007D580A"/>
    <w:rsid w:val="007D6146"/>
    <w:rsid w:val="007D73F5"/>
    <w:rsid w:val="007D767B"/>
    <w:rsid w:val="007D7C7F"/>
    <w:rsid w:val="007E0B1F"/>
    <w:rsid w:val="007E1448"/>
    <w:rsid w:val="007E262B"/>
    <w:rsid w:val="007E5B05"/>
    <w:rsid w:val="007E5D1C"/>
    <w:rsid w:val="007E76D0"/>
    <w:rsid w:val="007F1B7F"/>
    <w:rsid w:val="007F1D7B"/>
    <w:rsid w:val="007F31E2"/>
    <w:rsid w:val="007F6BB3"/>
    <w:rsid w:val="007F7640"/>
    <w:rsid w:val="007F79EC"/>
    <w:rsid w:val="0080014C"/>
    <w:rsid w:val="008009FE"/>
    <w:rsid w:val="00801968"/>
    <w:rsid w:val="00801BAD"/>
    <w:rsid w:val="00803459"/>
    <w:rsid w:val="0080421A"/>
    <w:rsid w:val="00804D1A"/>
    <w:rsid w:val="00805406"/>
    <w:rsid w:val="00805594"/>
    <w:rsid w:val="00812520"/>
    <w:rsid w:val="008129AE"/>
    <w:rsid w:val="00813048"/>
    <w:rsid w:val="008136E9"/>
    <w:rsid w:val="00817E82"/>
    <w:rsid w:val="00820256"/>
    <w:rsid w:val="008205D0"/>
    <w:rsid w:val="00820D1A"/>
    <w:rsid w:val="00820DEB"/>
    <w:rsid w:val="00820F39"/>
    <w:rsid w:val="0082197A"/>
    <w:rsid w:val="00821C16"/>
    <w:rsid w:val="00821D6B"/>
    <w:rsid w:val="00821F49"/>
    <w:rsid w:val="00823E4A"/>
    <w:rsid w:val="0082563F"/>
    <w:rsid w:val="00826047"/>
    <w:rsid w:val="00827669"/>
    <w:rsid w:val="00830E25"/>
    <w:rsid w:val="00831156"/>
    <w:rsid w:val="00832AD5"/>
    <w:rsid w:val="0083304C"/>
    <w:rsid w:val="008333EE"/>
    <w:rsid w:val="00833F2F"/>
    <w:rsid w:val="00834ED7"/>
    <w:rsid w:val="0083786B"/>
    <w:rsid w:val="00837F3D"/>
    <w:rsid w:val="0084004B"/>
    <w:rsid w:val="00840307"/>
    <w:rsid w:val="008406D7"/>
    <w:rsid w:val="00840B32"/>
    <w:rsid w:val="00840DFB"/>
    <w:rsid w:val="00841A3B"/>
    <w:rsid w:val="00841FFC"/>
    <w:rsid w:val="00842A62"/>
    <w:rsid w:val="0084436F"/>
    <w:rsid w:val="00845DCD"/>
    <w:rsid w:val="00846CBC"/>
    <w:rsid w:val="00847E00"/>
    <w:rsid w:val="008518F8"/>
    <w:rsid w:val="00852BF3"/>
    <w:rsid w:val="00855409"/>
    <w:rsid w:val="0085560C"/>
    <w:rsid w:val="0085641D"/>
    <w:rsid w:val="00856990"/>
    <w:rsid w:val="00860168"/>
    <w:rsid w:val="008627DA"/>
    <w:rsid w:val="00862914"/>
    <w:rsid w:val="00863810"/>
    <w:rsid w:val="00864107"/>
    <w:rsid w:val="0086458B"/>
    <w:rsid w:val="00864E08"/>
    <w:rsid w:val="008666FB"/>
    <w:rsid w:val="008757D9"/>
    <w:rsid w:val="0087596D"/>
    <w:rsid w:val="00881162"/>
    <w:rsid w:val="00881274"/>
    <w:rsid w:val="00883F0E"/>
    <w:rsid w:val="008851BE"/>
    <w:rsid w:val="00885C8D"/>
    <w:rsid w:val="008869B4"/>
    <w:rsid w:val="00887765"/>
    <w:rsid w:val="00890846"/>
    <w:rsid w:val="00890914"/>
    <w:rsid w:val="00890A12"/>
    <w:rsid w:val="00892DCA"/>
    <w:rsid w:val="00893D75"/>
    <w:rsid w:val="008950B7"/>
    <w:rsid w:val="008977D8"/>
    <w:rsid w:val="008A070F"/>
    <w:rsid w:val="008A0BE7"/>
    <w:rsid w:val="008A1180"/>
    <w:rsid w:val="008A1E52"/>
    <w:rsid w:val="008A32E7"/>
    <w:rsid w:val="008A49FD"/>
    <w:rsid w:val="008A4FB3"/>
    <w:rsid w:val="008A4FF4"/>
    <w:rsid w:val="008A5AF3"/>
    <w:rsid w:val="008A6653"/>
    <w:rsid w:val="008B03AA"/>
    <w:rsid w:val="008B0A4D"/>
    <w:rsid w:val="008B23DF"/>
    <w:rsid w:val="008B3A1B"/>
    <w:rsid w:val="008B3CB9"/>
    <w:rsid w:val="008B49AA"/>
    <w:rsid w:val="008B567C"/>
    <w:rsid w:val="008B5804"/>
    <w:rsid w:val="008B5ED2"/>
    <w:rsid w:val="008B6CEC"/>
    <w:rsid w:val="008B74D9"/>
    <w:rsid w:val="008B7772"/>
    <w:rsid w:val="008C06F5"/>
    <w:rsid w:val="008C19CD"/>
    <w:rsid w:val="008C1D8E"/>
    <w:rsid w:val="008C20D5"/>
    <w:rsid w:val="008C31B8"/>
    <w:rsid w:val="008C4D52"/>
    <w:rsid w:val="008C67B2"/>
    <w:rsid w:val="008C7AD8"/>
    <w:rsid w:val="008D09A3"/>
    <w:rsid w:val="008D0D6C"/>
    <w:rsid w:val="008D228F"/>
    <w:rsid w:val="008D2EA2"/>
    <w:rsid w:val="008D34B9"/>
    <w:rsid w:val="008D3B06"/>
    <w:rsid w:val="008D4338"/>
    <w:rsid w:val="008D5BD6"/>
    <w:rsid w:val="008D712E"/>
    <w:rsid w:val="008D794B"/>
    <w:rsid w:val="008D7E80"/>
    <w:rsid w:val="008E288B"/>
    <w:rsid w:val="008E34F9"/>
    <w:rsid w:val="008E5707"/>
    <w:rsid w:val="008F0E57"/>
    <w:rsid w:val="008F14D0"/>
    <w:rsid w:val="008F1A00"/>
    <w:rsid w:val="008F2D95"/>
    <w:rsid w:val="008F2FA3"/>
    <w:rsid w:val="008F37C8"/>
    <w:rsid w:val="008F3B59"/>
    <w:rsid w:val="008F3C50"/>
    <w:rsid w:val="008F3FCF"/>
    <w:rsid w:val="008F4EE1"/>
    <w:rsid w:val="008F7219"/>
    <w:rsid w:val="00900D9E"/>
    <w:rsid w:val="0090259E"/>
    <w:rsid w:val="00903497"/>
    <w:rsid w:val="0090446F"/>
    <w:rsid w:val="0090515B"/>
    <w:rsid w:val="009052D4"/>
    <w:rsid w:val="00906243"/>
    <w:rsid w:val="00907EBF"/>
    <w:rsid w:val="009105F9"/>
    <w:rsid w:val="00915A38"/>
    <w:rsid w:val="00915BFC"/>
    <w:rsid w:val="0091692E"/>
    <w:rsid w:val="00917962"/>
    <w:rsid w:val="0092147F"/>
    <w:rsid w:val="00924D06"/>
    <w:rsid w:val="009276EC"/>
    <w:rsid w:val="00931F38"/>
    <w:rsid w:val="009374F9"/>
    <w:rsid w:val="0093764A"/>
    <w:rsid w:val="009377B1"/>
    <w:rsid w:val="00937C42"/>
    <w:rsid w:val="0094256F"/>
    <w:rsid w:val="009432F5"/>
    <w:rsid w:val="00943D3E"/>
    <w:rsid w:val="0094402D"/>
    <w:rsid w:val="0094510A"/>
    <w:rsid w:val="00950C13"/>
    <w:rsid w:val="009538F7"/>
    <w:rsid w:val="00953B63"/>
    <w:rsid w:val="00954620"/>
    <w:rsid w:val="0095736B"/>
    <w:rsid w:val="009576EE"/>
    <w:rsid w:val="009607C8"/>
    <w:rsid w:val="00961FF1"/>
    <w:rsid w:val="0096330B"/>
    <w:rsid w:val="0096363A"/>
    <w:rsid w:val="00965945"/>
    <w:rsid w:val="00966E47"/>
    <w:rsid w:val="00972834"/>
    <w:rsid w:val="00972882"/>
    <w:rsid w:val="00975C4E"/>
    <w:rsid w:val="00976501"/>
    <w:rsid w:val="00976F57"/>
    <w:rsid w:val="009775F8"/>
    <w:rsid w:val="00981AC8"/>
    <w:rsid w:val="0098483F"/>
    <w:rsid w:val="00984B6E"/>
    <w:rsid w:val="0098522D"/>
    <w:rsid w:val="009854FD"/>
    <w:rsid w:val="009864B0"/>
    <w:rsid w:val="00986FE1"/>
    <w:rsid w:val="0099025D"/>
    <w:rsid w:val="00991506"/>
    <w:rsid w:val="00994E1B"/>
    <w:rsid w:val="00995CF1"/>
    <w:rsid w:val="009960B2"/>
    <w:rsid w:val="0099763A"/>
    <w:rsid w:val="009A07CD"/>
    <w:rsid w:val="009A244C"/>
    <w:rsid w:val="009A2B14"/>
    <w:rsid w:val="009A641B"/>
    <w:rsid w:val="009B072B"/>
    <w:rsid w:val="009B17BA"/>
    <w:rsid w:val="009B2486"/>
    <w:rsid w:val="009B3086"/>
    <w:rsid w:val="009B325B"/>
    <w:rsid w:val="009B4188"/>
    <w:rsid w:val="009B4A0D"/>
    <w:rsid w:val="009B4B11"/>
    <w:rsid w:val="009B7D56"/>
    <w:rsid w:val="009C2344"/>
    <w:rsid w:val="009C3D6A"/>
    <w:rsid w:val="009C3D96"/>
    <w:rsid w:val="009C6E1E"/>
    <w:rsid w:val="009C77DA"/>
    <w:rsid w:val="009D021D"/>
    <w:rsid w:val="009D12D6"/>
    <w:rsid w:val="009D1968"/>
    <w:rsid w:val="009D2DF8"/>
    <w:rsid w:val="009D3211"/>
    <w:rsid w:val="009D3B3B"/>
    <w:rsid w:val="009D470B"/>
    <w:rsid w:val="009D521E"/>
    <w:rsid w:val="009D54BF"/>
    <w:rsid w:val="009D5A84"/>
    <w:rsid w:val="009D6ACD"/>
    <w:rsid w:val="009D6CFC"/>
    <w:rsid w:val="009D7358"/>
    <w:rsid w:val="009D7F22"/>
    <w:rsid w:val="009E103D"/>
    <w:rsid w:val="009E27E9"/>
    <w:rsid w:val="009E2958"/>
    <w:rsid w:val="009E29CE"/>
    <w:rsid w:val="009E46A9"/>
    <w:rsid w:val="009E5391"/>
    <w:rsid w:val="009E5E09"/>
    <w:rsid w:val="009E68A6"/>
    <w:rsid w:val="009E6CE2"/>
    <w:rsid w:val="009E7A04"/>
    <w:rsid w:val="009F0E1C"/>
    <w:rsid w:val="009F1644"/>
    <w:rsid w:val="009F230D"/>
    <w:rsid w:val="009F5434"/>
    <w:rsid w:val="009F595D"/>
    <w:rsid w:val="00A009BE"/>
    <w:rsid w:val="00A03D4D"/>
    <w:rsid w:val="00A04351"/>
    <w:rsid w:val="00A04DBE"/>
    <w:rsid w:val="00A04E49"/>
    <w:rsid w:val="00A0534F"/>
    <w:rsid w:val="00A10AE0"/>
    <w:rsid w:val="00A120BA"/>
    <w:rsid w:val="00A153CC"/>
    <w:rsid w:val="00A1665B"/>
    <w:rsid w:val="00A1666C"/>
    <w:rsid w:val="00A1672D"/>
    <w:rsid w:val="00A22A78"/>
    <w:rsid w:val="00A23104"/>
    <w:rsid w:val="00A23E19"/>
    <w:rsid w:val="00A2416A"/>
    <w:rsid w:val="00A25ABD"/>
    <w:rsid w:val="00A27CC3"/>
    <w:rsid w:val="00A31709"/>
    <w:rsid w:val="00A32085"/>
    <w:rsid w:val="00A329C7"/>
    <w:rsid w:val="00A32D0D"/>
    <w:rsid w:val="00A33961"/>
    <w:rsid w:val="00A34CCF"/>
    <w:rsid w:val="00A36472"/>
    <w:rsid w:val="00A36CFF"/>
    <w:rsid w:val="00A374B8"/>
    <w:rsid w:val="00A40042"/>
    <w:rsid w:val="00A402F7"/>
    <w:rsid w:val="00A40407"/>
    <w:rsid w:val="00A4351C"/>
    <w:rsid w:val="00A457F8"/>
    <w:rsid w:val="00A45E7C"/>
    <w:rsid w:val="00A47BC9"/>
    <w:rsid w:val="00A50717"/>
    <w:rsid w:val="00A51339"/>
    <w:rsid w:val="00A522EE"/>
    <w:rsid w:val="00A548E6"/>
    <w:rsid w:val="00A54E81"/>
    <w:rsid w:val="00A55555"/>
    <w:rsid w:val="00A56AE7"/>
    <w:rsid w:val="00A577A3"/>
    <w:rsid w:val="00A57943"/>
    <w:rsid w:val="00A603F1"/>
    <w:rsid w:val="00A60AB0"/>
    <w:rsid w:val="00A633BC"/>
    <w:rsid w:val="00A63934"/>
    <w:rsid w:val="00A639BA"/>
    <w:rsid w:val="00A65066"/>
    <w:rsid w:val="00A651C6"/>
    <w:rsid w:val="00A65754"/>
    <w:rsid w:val="00A65A5D"/>
    <w:rsid w:val="00A70497"/>
    <w:rsid w:val="00A7129C"/>
    <w:rsid w:val="00A73B53"/>
    <w:rsid w:val="00A74A9B"/>
    <w:rsid w:val="00A74B0B"/>
    <w:rsid w:val="00A74BF1"/>
    <w:rsid w:val="00A74FC5"/>
    <w:rsid w:val="00A75D19"/>
    <w:rsid w:val="00A779EB"/>
    <w:rsid w:val="00A77D79"/>
    <w:rsid w:val="00A81802"/>
    <w:rsid w:val="00A84294"/>
    <w:rsid w:val="00A85D7A"/>
    <w:rsid w:val="00A85E57"/>
    <w:rsid w:val="00A867A1"/>
    <w:rsid w:val="00A867FA"/>
    <w:rsid w:val="00A871DF"/>
    <w:rsid w:val="00A9068E"/>
    <w:rsid w:val="00A90DB2"/>
    <w:rsid w:val="00A916E0"/>
    <w:rsid w:val="00A92436"/>
    <w:rsid w:val="00A92C0E"/>
    <w:rsid w:val="00A93A7C"/>
    <w:rsid w:val="00A94A7C"/>
    <w:rsid w:val="00A96251"/>
    <w:rsid w:val="00A97345"/>
    <w:rsid w:val="00AA1452"/>
    <w:rsid w:val="00AA3382"/>
    <w:rsid w:val="00AA363F"/>
    <w:rsid w:val="00AA5BB2"/>
    <w:rsid w:val="00AA5D25"/>
    <w:rsid w:val="00AA6085"/>
    <w:rsid w:val="00AA7045"/>
    <w:rsid w:val="00AB050B"/>
    <w:rsid w:val="00AB10CB"/>
    <w:rsid w:val="00AB2A50"/>
    <w:rsid w:val="00AB2EAA"/>
    <w:rsid w:val="00AB3076"/>
    <w:rsid w:val="00AB33C7"/>
    <w:rsid w:val="00AB33D9"/>
    <w:rsid w:val="00AC072D"/>
    <w:rsid w:val="00AC22A9"/>
    <w:rsid w:val="00AC2967"/>
    <w:rsid w:val="00AC3CA6"/>
    <w:rsid w:val="00AC4CCB"/>
    <w:rsid w:val="00AC71E4"/>
    <w:rsid w:val="00AC7E07"/>
    <w:rsid w:val="00AC7F07"/>
    <w:rsid w:val="00AD0671"/>
    <w:rsid w:val="00AD0D4E"/>
    <w:rsid w:val="00AD12E5"/>
    <w:rsid w:val="00AD136B"/>
    <w:rsid w:val="00AD2B27"/>
    <w:rsid w:val="00AD39CF"/>
    <w:rsid w:val="00AD428E"/>
    <w:rsid w:val="00AD42C2"/>
    <w:rsid w:val="00AD52F7"/>
    <w:rsid w:val="00AD7F5B"/>
    <w:rsid w:val="00AE0263"/>
    <w:rsid w:val="00AE1698"/>
    <w:rsid w:val="00AE1995"/>
    <w:rsid w:val="00AE773A"/>
    <w:rsid w:val="00AF11C9"/>
    <w:rsid w:val="00AF19F1"/>
    <w:rsid w:val="00AF27DF"/>
    <w:rsid w:val="00AF6083"/>
    <w:rsid w:val="00AF64BC"/>
    <w:rsid w:val="00AF6852"/>
    <w:rsid w:val="00AF7A6E"/>
    <w:rsid w:val="00B01664"/>
    <w:rsid w:val="00B01FC1"/>
    <w:rsid w:val="00B03D2E"/>
    <w:rsid w:val="00B05448"/>
    <w:rsid w:val="00B0588B"/>
    <w:rsid w:val="00B07352"/>
    <w:rsid w:val="00B07715"/>
    <w:rsid w:val="00B07DFD"/>
    <w:rsid w:val="00B110ED"/>
    <w:rsid w:val="00B1227C"/>
    <w:rsid w:val="00B138D2"/>
    <w:rsid w:val="00B15098"/>
    <w:rsid w:val="00B15160"/>
    <w:rsid w:val="00B15BE3"/>
    <w:rsid w:val="00B17B68"/>
    <w:rsid w:val="00B21157"/>
    <w:rsid w:val="00B22AF4"/>
    <w:rsid w:val="00B23CE8"/>
    <w:rsid w:val="00B24095"/>
    <w:rsid w:val="00B24728"/>
    <w:rsid w:val="00B2565C"/>
    <w:rsid w:val="00B25F05"/>
    <w:rsid w:val="00B30351"/>
    <w:rsid w:val="00B3087A"/>
    <w:rsid w:val="00B31033"/>
    <w:rsid w:val="00B32A6F"/>
    <w:rsid w:val="00B32E66"/>
    <w:rsid w:val="00B34537"/>
    <w:rsid w:val="00B35057"/>
    <w:rsid w:val="00B357AB"/>
    <w:rsid w:val="00B35A4C"/>
    <w:rsid w:val="00B3631E"/>
    <w:rsid w:val="00B363D9"/>
    <w:rsid w:val="00B37260"/>
    <w:rsid w:val="00B44A34"/>
    <w:rsid w:val="00B45C28"/>
    <w:rsid w:val="00B46AC1"/>
    <w:rsid w:val="00B46C5B"/>
    <w:rsid w:val="00B46DF5"/>
    <w:rsid w:val="00B479B6"/>
    <w:rsid w:val="00B500A2"/>
    <w:rsid w:val="00B50AC3"/>
    <w:rsid w:val="00B51740"/>
    <w:rsid w:val="00B51BBE"/>
    <w:rsid w:val="00B51C47"/>
    <w:rsid w:val="00B520F4"/>
    <w:rsid w:val="00B52112"/>
    <w:rsid w:val="00B528E9"/>
    <w:rsid w:val="00B52A00"/>
    <w:rsid w:val="00B52B1A"/>
    <w:rsid w:val="00B5382B"/>
    <w:rsid w:val="00B546E8"/>
    <w:rsid w:val="00B54F78"/>
    <w:rsid w:val="00B55DF2"/>
    <w:rsid w:val="00B571F0"/>
    <w:rsid w:val="00B57CDB"/>
    <w:rsid w:val="00B60304"/>
    <w:rsid w:val="00B61C8C"/>
    <w:rsid w:val="00B62214"/>
    <w:rsid w:val="00B62277"/>
    <w:rsid w:val="00B625DC"/>
    <w:rsid w:val="00B628F5"/>
    <w:rsid w:val="00B63344"/>
    <w:rsid w:val="00B64799"/>
    <w:rsid w:val="00B64979"/>
    <w:rsid w:val="00B649F6"/>
    <w:rsid w:val="00B653B2"/>
    <w:rsid w:val="00B6641D"/>
    <w:rsid w:val="00B67423"/>
    <w:rsid w:val="00B67E66"/>
    <w:rsid w:val="00B70F26"/>
    <w:rsid w:val="00B7140C"/>
    <w:rsid w:val="00B716E6"/>
    <w:rsid w:val="00B72675"/>
    <w:rsid w:val="00B72CF3"/>
    <w:rsid w:val="00B73684"/>
    <w:rsid w:val="00B7402F"/>
    <w:rsid w:val="00B76CCA"/>
    <w:rsid w:val="00B826CD"/>
    <w:rsid w:val="00B870D1"/>
    <w:rsid w:val="00B90468"/>
    <w:rsid w:val="00B90541"/>
    <w:rsid w:val="00B92468"/>
    <w:rsid w:val="00B92BB1"/>
    <w:rsid w:val="00B93022"/>
    <w:rsid w:val="00B93D33"/>
    <w:rsid w:val="00B94299"/>
    <w:rsid w:val="00B9430D"/>
    <w:rsid w:val="00B95740"/>
    <w:rsid w:val="00B9603D"/>
    <w:rsid w:val="00BA0997"/>
    <w:rsid w:val="00BA0CA0"/>
    <w:rsid w:val="00BA2AA6"/>
    <w:rsid w:val="00BA4141"/>
    <w:rsid w:val="00BA4BC4"/>
    <w:rsid w:val="00BA7C3A"/>
    <w:rsid w:val="00BB1A73"/>
    <w:rsid w:val="00BB2E99"/>
    <w:rsid w:val="00BB4BD7"/>
    <w:rsid w:val="00BB4BDC"/>
    <w:rsid w:val="00BB4E5F"/>
    <w:rsid w:val="00BB680B"/>
    <w:rsid w:val="00BB71ED"/>
    <w:rsid w:val="00BB7B57"/>
    <w:rsid w:val="00BC060A"/>
    <w:rsid w:val="00BC0FBA"/>
    <w:rsid w:val="00BC11C8"/>
    <w:rsid w:val="00BC2184"/>
    <w:rsid w:val="00BC354A"/>
    <w:rsid w:val="00BC44B4"/>
    <w:rsid w:val="00BC7AFF"/>
    <w:rsid w:val="00BC7C37"/>
    <w:rsid w:val="00BD07F4"/>
    <w:rsid w:val="00BD101B"/>
    <w:rsid w:val="00BD187D"/>
    <w:rsid w:val="00BD2317"/>
    <w:rsid w:val="00BD2C98"/>
    <w:rsid w:val="00BD30A7"/>
    <w:rsid w:val="00BD427C"/>
    <w:rsid w:val="00BE00E6"/>
    <w:rsid w:val="00BE2BBB"/>
    <w:rsid w:val="00BE3C40"/>
    <w:rsid w:val="00BE478E"/>
    <w:rsid w:val="00BE4B6A"/>
    <w:rsid w:val="00BE4EA8"/>
    <w:rsid w:val="00BE4FE4"/>
    <w:rsid w:val="00BE6FE1"/>
    <w:rsid w:val="00BE7612"/>
    <w:rsid w:val="00BE7964"/>
    <w:rsid w:val="00BE7993"/>
    <w:rsid w:val="00BF022A"/>
    <w:rsid w:val="00BF055B"/>
    <w:rsid w:val="00BF0D3C"/>
    <w:rsid w:val="00BF3D2F"/>
    <w:rsid w:val="00BF44EF"/>
    <w:rsid w:val="00BF4984"/>
    <w:rsid w:val="00BF49AA"/>
    <w:rsid w:val="00BF544B"/>
    <w:rsid w:val="00BF6172"/>
    <w:rsid w:val="00BF6B50"/>
    <w:rsid w:val="00BF7499"/>
    <w:rsid w:val="00BF7F7A"/>
    <w:rsid w:val="00C00F15"/>
    <w:rsid w:val="00C01729"/>
    <w:rsid w:val="00C01CC8"/>
    <w:rsid w:val="00C02190"/>
    <w:rsid w:val="00C03469"/>
    <w:rsid w:val="00C03B20"/>
    <w:rsid w:val="00C041D8"/>
    <w:rsid w:val="00C04E4C"/>
    <w:rsid w:val="00C05A83"/>
    <w:rsid w:val="00C05B1B"/>
    <w:rsid w:val="00C06366"/>
    <w:rsid w:val="00C06EB3"/>
    <w:rsid w:val="00C07710"/>
    <w:rsid w:val="00C07B40"/>
    <w:rsid w:val="00C07D61"/>
    <w:rsid w:val="00C108C8"/>
    <w:rsid w:val="00C120FE"/>
    <w:rsid w:val="00C13B58"/>
    <w:rsid w:val="00C13D34"/>
    <w:rsid w:val="00C1466E"/>
    <w:rsid w:val="00C1603C"/>
    <w:rsid w:val="00C161C8"/>
    <w:rsid w:val="00C172DB"/>
    <w:rsid w:val="00C17643"/>
    <w:rsid w:val="00C17F5E"/>
    <w:rsid w:val="00C2006F"/>
    <w:rsid w:val="00C207A3"/>
    <w:rsid w:val="00C210C8"/>
    <w:rsid w:val="00C21F6F"/>
    <w:rsid w:val="00C244E1"/>
    <w:rsid w:val="00C24AD7"/>
    <w:rsid w:val="00C27835"/>
    <w:rsid w:val="00C27EB1"/>
    <w:rsid w:val="00C32B1C"/>
    <w:rsid w:val="00C33DFF"/>
    <w:rsid w:val="00C34384"/>
    <w:rsid w:val="00C3499D"/>
    <w:rsid w:val="00C356FA"/>
    <w:rsid w:val="00C35FE9"/>
    <w:rsid w:val="00C36030"/>
    <w:rsid w:val="00C36CBC"/>
    <w:rsid w:val="00C42351"/>
    <w:rsid w:val="00C448E4"/>
    <w:rsid w:val="00C459EC"/>
    <w:rsid w:val="00C51AD9"/>
    <w:rsid w:val="00C51BCE"/>
    <w:rsid w:val="00C52EC9"/>
    <w:rsid w:val="00C5450A"/>
    <w:rsid w:val="00C561E1"/>
    <w:rsid w:val="00C570FB"/>
    <w:rsid w:val="00C57773"/>
    <w:rsid w:val="00C6164A"/>
    <w:rsid w:val="00C61A1D"/>
    <w:rsid w:val="00C61FC8"/>
    <w:rsid w:val="00C623B6"/>
    <w:rsid w:val="00C63819"/>
    <w:rsid w:val="00C63DE8"/>
    <w:rsid w:val="00C63E7B"/>
    <w:rsid w:val="00C64C10"/>
    <w:rsid w:val="00C65E3F"/>
    <w:rsid w:val="00C67F50"/>
    <w:rsid w:val="00C7032A"/>
    <w:rsid w:val="00C70DB3"/>
    <w:rsid w:val="00C7154F"/>
    <w:rsid w:val="00C721FE"/>
    <w:rsid w:val="00C73A68"/>
    <w:rsid w:val="00C73A8A"/>
    <w:rsid w:val="00C75F23"/>
    <w:rsid w:val="00C77447"/>
    <w:rsid w:val="00C77FE5"/>
    <w:rsid w:val="00C804C5"/>
    <w:rsid w:val="00C80EC8"/>
    <w:rsid w:val="00C81237"/>
    <w:rsid w:val="00C815C0"/>
    <w:rsid w:val="00C81A86"/>
    <w:rsid w:val="00C83B12"/>
    <w:rsid w:val="00C84805"/>
    <w:rsid w:val="00C87636"/>
    <w:rsid w:val="00C9134E"/>
    <w:rsid w:val="00C9183F"/>
    <w:rsid w:val="00C9202E"/>
    <w:rsid w:val="00C92EF9"/>
    <w:rsid w:val="00C938CF"/>
    <w:rsid w:val="00C94C1F"/>
    <w:rsid w:val="00C95B57"/>
    <w:rsid w:val="00C969B2"/>
    <w:rsid w:val="00C96EF7"/>
    <w:rsid w:val="00C9773C"/>
    <w:rsid w:val="00CA0340"/>
    <w:rsid w:val="00CA1402"/>
    <w:rsid w:val="00CA142A"/>
    <w:rsid w:val="00CA2879"/>
    <w:rsid w:val="00CA33AA"/>
    <w:rsid w:val="00CA3956"/>
    <w:rsid w:val="00CA5450"/>
    <w:rsid w:val="00CA6C0E"/>
    <w:rsid w:val="00CA7E61"/>
    <w:rsid w:val="00CB1465"/>
    <w:rsid w:val="00CB26CE"/>
    <w:rsid w:val="00CB36AB"/>
    <w:rsid w:val="00CB5A46"/>
    <w:rsid w:val="00CB6182"/>
    <w:rsid w:val="00CC0C4E"/>
    <w:rsid w:val="00CC116A"/>
    <w:rsid w:val="00CC1517"/>
    <w:rsid w:val="00CC3025"/>
    <w:rsid w:val="00CC3718"/>
    <w:rsid w:val="00CC3CD2"/>
    <w:rsid w:val="00CC3D6A"/>
    <w:rsid w:val="00CC5704"/>
    <w:rsid w:val="00CC6083"/>
    <w:rsid w:val="00CC6591"/>
    <w:rsid w:val="00CC7636"/>
    <w:rsid w:val="00CC7A5C"/>
    <w:rsid w:val="00CC7ACB"/>
    <w:rsid w:val="00CD0958"/>
    <w:rsid w:val="00CD1FC8"/>
    <w:rsid w:val="00CD47B7"/>
    <w:rsid w:val="00CD6863"/>
    <w:rsid w:val="00CE004E"/>
    <w:rsid w:val="00CE157E"/>
    <w:rsid w:val="00CE25F9"/>
    <w:rsid w:val="00CE30F4"/>
    <w:rsid w:val="00CE556F"/>
    <w:rsid w:val="00CE5F6F"/>
    <w:rsid w:val="00CE64FF"/>
    <w:rsid w:val="00CF010C"/>
    <w:rsid w:val="00CF4259"/>
    <w:rsid w:val="00CF451E"/>
    <w:rsid w:val="00CF51CD"/>
    <w:rsid w:val="00CF657F"/>
    <w:rsid w:val="00CF7930"/>
    <w:rsid w:val="00CF7E80"/>
    <w:rsid w:val="00D01060"/>
    <w:rsid w:val="00D01DB7"/>
    <w:rsid w:val="00D02EA4"/>
    <w:rsid w:val="00D030F4"/>
    <w:rsid w:val="00D03D5B"/>
    <w:rsid w:val="00D04CFC"/>
    <w:rsid w:val="00D05502"/>
    <w:rsid w:val="00D0560C"/>
    <w:rsid w:val="00D06820"/>
    <w:rsid w:val="00D06A64"/>
    <w:rsid w:val="00D06E16"/>
    <w:rsid w:val="00D07A07"/>
    <w:rsid w:val="00D10EE4"/>
    <w:rsid w:val="00D11159"/>
    <w:rsid w:val="00D11CA6"/>
    <w:rsid w:val="00D12BA1"/>
    <w:rsid w:val="00D135A0"/>
    <w:rsid w:val="00D13F5D"/>
    <w:rsid w:val="00D14974"/>
    <w:rsid w:val="00D15976"/>
    <w:rsid w:val="00D15DB4"/>
    <w:rsid w:val="00D1634B"/>
    <w:rsid w:val="00D20F44"/>
    <w:rsid w:val="00D224E4"/>
    <w:rsid w:val="00D22A68"/>
    <w:rsid w:val="00D24D40"/>
    <w:rsid w:val="00D24D66"/>
    <w:rsid w:val="00D24FE3"/>
    <w:rsid w:val="00D2601F"/>
    <w:rsid w:val="00D30DE5"/>
    <w:rsid w:val="00D322B1"/>
    <w:rsid w:val="00D327CB"/>
    <w:rsid w:val="00D32862"/>
    <w:rsid w:val="00D32CCB"/>
    <w:rsid w:val="00D342D4"/>
    <w:rsid w:val="00D352C9"/>
    <w:rsid w:val="00D35C19"/>
    <w:rsid w:val="00D363BF"/>
    <w:rsid w:val="00D374B7"/>
    <w:rsid w:val="00D378E4"/>
    <w:rsid w:val="00D37AD8"/>
    <w:rsid w:val="00D427CD"/>
    <w:rsid w:val="00D42ADD"/>
    <w:rsid w:val="00D43F3D"/>
    <w:rsid w:val="00D456B7"/>
    <w:rsid w:val="00D457F7"/>
    <w:rsid w:val="00D46702"/>
    <w:rsid w:val="00D5199B"/>
    <w:rsid w:val="00D52FE3"/>
    <w:rsid w:val="00D53C38"/>
    <w:rsid w:val="00D56CD0"/>
    <w:rsid w:val="00D57303"/>
    <w:rsid w:val="00D57A2D"/>
    <w:rsid w:val="00D57A4B"/>
    <w:rsid w:val="00D57A71"/>
    <w:rsid w:val="00D57E91"/>
    <w:rsid w:val="00D57EAA"/>
    <w:rsid w:val="00D60AED"/>
    <w:rsid w:val="00D61DCF"/>
    <w:rsid w:val="00D6238D"/>
    <w:rsid w:val="00D636B0"/>
    <w:rsid w:val="00D63BF9"/>
    <w:rsid w:val="00D66C47"/>
    <w:rsid w:val="00D703C3"/>
    <w:rsid w:val="00D727CB"/>
    <w:rsid w:val="00D72BF8"/>
    <w:rsid w:val="00D74930"/>
    <w:rsid w:val="00D7507A"/>
    <w:rsid w:val="00D75271"/>
    <w:rsid w:val="00D761B0"/>
    <w:rsid w:val="00D76625"/>
    <w:rsid w:val="00D76D76"/>
    <w:rsid w:val="00D77722"/>
    <w:rsid w:val="00D82E12"/>
    <w:rsid w:val="00D83756"/>
    <w:rsid w:val="00D8480A"/>
    <w:rsid w:val="00D84845"/>
    <w:rsid w:val="00D872CB"/>
    <w:rsid w:val="00D87599"/>
    <w:rsid w:val="00D878B5"/>
    <w:rsid w:val="00D9081D"/>
    <w:rsid w:val="00D90A48"/>
    <w:rsid w:val="00D933E7"/>
    <w:rsid w:val="00D934EA"/>
    <w:rsid w:val="00D95840"/>
    <w:rsid w:val="00D96551"/>
    <w:rsid w:val="00D97C67"/>
    <w:rsid w:val="00D97CE7"/>
    <w:rsid w:val="00DA18EF"/>
    <w:rsid w:val="00DA1CF6"/>
    <w:rsid w:val="00DA24CF"/>
    <w:rsid w:val="00DA2B28"/>
    <w:rsid w:val="00DA2DBE"/>
    <w:rsid w:val="00DA2EEA"/>
    <w:rsid w:val="00DA37A6"/>
    <w:rsid w:val="00DA445F"/>
    <w:rsid w:val="00DA4B2F"/>
    <w:rsid w:val="00DA6BC2"/>
    <w:rsid w:val="00DA6BFF"/>
    <w:rsid w:val="00DA7376"/>
    <w:rsid w:val="00DB0B16"/>
    <w:rsid w:val="00DB147B"/>
    <w:rsid w:val="00DB1757"/>
    <w:rsid w:val="00DB4390"/>
    <w:rsid w:val="00DB520A"/>
    <w:rsid w:val="00DB538E"/>
    <w:rsid w:val="00DB6178"/>
    <w:rsid w:val="00DB640C"/>
    <w:rsid w:val="00DC16C4"/>
    <w:rsid w:val="00DC2993"/>
    <w:rsid w:val="00DC2AFE"/>
    <w:rsid w:val="00DC3EF7"/>
    <w:rsid w:val="00DC432B"/>
    <w:rsid w:val="00DC6B5C"/>
    <w:rsid w:val="00DD01C5"/>
    <w:rsid w:val="00DD0F63"/>
    <w:rsid w:val="00DD142A"/>
    <w:rsid w:val="00DD20DF"/>
    <w:rsid w:val="00DD2985"/>
    <w:rsid w:val="00DD2A86"/>
    <w:rsid w:val="00DD380B"/>
    <w:rsid w:val="00DD438A"/>
    <w:rsid w:val="00DD47EC"/>
    <w:rsid w:val="00DD5DC8"/>
    <w:rsid w:val="00DD686A"/>
    <w:rsid w:val="00DD6F46"/>
    <w:rsid w:val="00DE0FC7"/>
    <w:rsid w:val="00DE1717"/>
    <w:rsid w:val="00DE40C2"/>
    <w:rsid w:val="00DE5379"/>
    <w:rsid w:val="00DE5B2F"/>
    <w:rsid w:val="00DE7F0F"/>
    <w:rsid w:val="00DF2D6B"/>
    <w:rsid w:val="00DF3315"/>
    <w:rsid w:val="00DF5423"/>
    <w:rsid w:val="00DF6FFF"/>
    <w:rsid w:val="00DF7E2D"/>
    <w:rsid w:val="00E0149E"/>
    <w:rsid w:val="00E01E68"/>
    <w:rsid w:val="00E02A71"/>
    <w:rsid w:val="00E05718"/>
    <w:rsid w:val="00E0743F"/>
    <w:rsid w:val="00E07BAB"/>
    <w:rsid w:val="00E101E2"/>
    <w:rsid w:val="00E1158E"/>
    <w:rsid w:val="00E12266"/>
    <w:rsid w:val="00E16A02"/>
    <w:rsid w:val="00E16E36"/>
    <w:rsid w:val="00E17E28"/>
    <w:rsid w:val="00E21ED8"/>
    <w:rsid w:val="00E2240E"/>
    <w:rsid w:val="00E24151"/>
    <w:rsid w:val="00E31F23"/>
    <w:rsid w:val="00E31FB0"/>
    <w:rsid w:val="00E325CA"/>
    <w:rsid w:val="00E3262B"/>
    <w:rsid w:val="00E3480D"/>
    <w:rsid w:val="00E35261"/>
    <w:rsid w:val="00E35A2B"/>
    <w:rsid w:val="00E35C0A"/>
    <w:rsid w:val="00E36400"/>
    <w:rsid w:val="00E36ADA"/>
    <w:rsid w:val="00E36AED"/>
    <w:rsid w:val="00E36C46"/>
    <w:rsid w:val="00E406AA"/>
    <w:rsid w:val="00E40DEF"/>
    <w:rsid w:val="00E40FEF"/>
    <w:rsid w:val="00E417FB"/>
    <w:rsid w:val="00E41D7C"/>
    <w:rsid w:val="00E42036"/>
    <w:rsid w:val="00E44803"/>
    <w:rsid w:val="00E4634F"/>
    <w:rsid w:val="00E46ADF"/>
    <w:rsid w:val="00E46E1F"/>
    <w:rsid w:val="00E46E9E"/>
    <w:rsid w:val="00E47BDA"/>
    <w:rsid w:val="00E50522"/>
    <w:rsid w:val="00E508C2"/>
    <w:rsid w:val="00E52001"/>
    <w:rsid w:val="00E52976"/>
    <w:rsid w:val="00E55C8F"/>
    <w:rsid w:val="00E561B6"/>
    <w:rsid w:val="00E57486"/>
    <w:rsid w:val="00E57559"/>
    <w:rsid w:val="00E613C0"/>
    <w:rsid w:val="00E617CF"/>
    <w:rsid w:val="00E628AE"/>
    <w:rsid w:val="00E63056"/>
    <w:rsid w:val="00E63635"/>
    <w:rsid w:val="00E63668"/>
    <w:rsid w:val="00E64671"/>
    <w:rsid w:val="00E64869"/>
    <w:rsid w:val="00E67658"/>
    <w:rsid w:val="00E67DDF"/>
    <w:rsid w:val="00E74190"/>
    <w:rsid w:val="00E7457D"/>
    <w:rsid w:val="00E75542"/>
    <w:rsid w:val="00E75823"/>
    <w:rsid w:val="00E76C32"/>
    <w:rsid w:val="00E77969"/>
    <w:rsid w:val="00E80231"/>
    <w:rsid w:val="00E80937"/>
    <w:rsid w:val="00E80EF4"/>
    <w:rsid w:val="00E835B7"/>
    <w:rsid w:val="00E83B63"/>
    <w:rsid w:val="00E84402"/>
    <w:rsid w:val="00E868DE"/>
    <w:rsid w:val="00E86E74"/>
    <w:rsid w:val="00E87477"/>
    <w:rsid w:val="00E87D24"/>
    <w:rsid w:val="00E91FAA"/>
    <w:rsid w:val="00E92F50"/>
    <w:rsid w:val="00E93F28"/>
    <w:rsid w:val="00E93F30"/>
    <w:rsid w:val="00E954D5"/>
    <w:rsid w:val="00E957DB"/>
    <w:rsid w:val="00E95B51"/>
    <w:rsid w:val="00E96D6F"/>
    <w:rsid w:val="00EA146A"/>
    <w:rsid w:val="00EA1ABA"/>
    <w:rsid w:val="00EA2027"/>
    <w:rsid w:val="00EA2437"/>
    <w:rsid w:val="00EA3678"/>
    <w:rsid w:val="00EA3780"/>
    <w:rsid w:val="00EA56C6"/>
    <w:rsid w:val="00EA5778"/>
    <w:rsid w:val="00EA5FDC"/>
    <w:rsid w:val="00EA69B5"/>
    <w:rsid w:val="00EA6E63"/>
    <w:rsid w:val="00EB099C"/>
    <w:rsid w:val="00EB1FF7"/>
    <w:rsid w:val="00EB3A9E"/>
    <w:rsid w:val="00EB41B6"/>
    <w:rsid w:val="00EB5ADF"/>
    <w:rsid w:val="00EB6C64"/>
    <w:rsid w:val="00EC05BC"/>
    <w:rsid w:val="00EC0CFF"/>
    <w:rsid w:val="00EC1290"/>
    <w:rsid w:val="00EC163A"/>
    <w:rsid w:val="00EC16F0"/>
    <w:rsid w:val="00EC2917"/>
    <w:rsid w:val="00EC2F04"/>
    <w:rsid w:val="00EC33AF"/>
    <w:rsid w:val="00EC3FFE"/>
    <w:rsid w:val="00EC46C0"/>
    <w:rsid w:val="00EC4BDF"/>
    <w:rsid w:val="00EC6B09"/>
    <w:rsid w:val="00EC6C46"/>
    <w:rsid w:val="00EC6CC3"/>
    <w:rsid w:val="00EC6FD2"/>
    <w:rsid w:val="00EC7882"/>
    <w:rsid w:val="00EC7973"/>
    <w:rsid w:val="00ED1010"/>
    <w:rsid w:val="00ED142F"/>
    <w:rsid w:val="00ED351B"/>
    <w:rsid w:val="00ED3C2E"/>
    <w:rsid w:val="00ED4B1F"/>
    <w:rsid w:val="00ED68F6"/>
    <w:rsid w:val="00ED6978"/>
    <w:rsid w:val="00EE3968"/>
    <w:rsid w:val="00EE63F9"/>
    <w:rsid w:val="00EE7175"/>
    <w:rsid w:val="00EE7BC6"/>
    <w:rsid w:val="00EF02F2"/>
    <w:rsid w:val="00EF14EF"/>
    <w:rsid w:val="00EF15DC"/>
    <w:rsid w:val="00EF1797"/>
    <w:rsid w:val="00EF1D76"/>
    <w:rsid w:val="00EF27AC"/>
    <w:rsid w:val="00EF29CD"/>
    <w:rsid w:val="00EF2ADA"/>
    <w:rsid w:val="00EF2DAF"/>
    <w:rsid w:val="00EF3730"/>
    <w:rsid w:val="00EF3B38"/>
    <w:rsid w:val="00EF4193"/>
    <w:rsid w:val="00EF4B86"/>
    <w:rsid w:val="00EF4C6D"/>
    <w:rsid w:val="00EF4EBF"/>
    <w:rsid w:val="00EF5495"/>
    <w:rsid w:val="00EF5670"/>
    <w:rsid w:val="00EF5918"/>
    <w:rsid w:val="00EF6FF5"/>
    <w:rsid w:val="00EF75A5"/>
    <w:rsid w:val="00F02428"/>
    <w:rsid w:val="00F04A91"/>
    <w:rsid w:val="00F04F39"/>
    <w:rsid w:val="00F07BC0"/>
    <w:rsid w:val="00F11038"/>
    <w:rsid w:val="00F11B6A"/>
    <w:rsid w:val="00F1358A"/>
    <w:rsid w:val="00F136A3"/>
    <w:rsid w:val="00F162FC"/>
    <w:rsid w:val="00F174E7"/>
    <w:rsid w:val="00F17ED1"/>
    <w:rsid w:val="00F210CD"/>
    <w:rsid w:val="00F212C6"/>
    <w:rsid w:val="00F21E03"/>
    <w:rsid w:val="00F22E4F"/>
    <w:rsid w:val="00F22FF9"/>
    <w:rsid w:val="00F2401C"/>
    <w:rsid w:val="00F24A0F"/>
    <w:rsid w:val="00F24D10"/>
    <w:rsid w:val="00F251BA"/>
    <w:rsid w:val="00F26EE1"/>
    <w:rsid w:val="00F2799E"/>
    <w:rsid w:val="00F27FB2"/>
    <w:rsid w:val="00F30CB9"/>
    <w:rsid w:val="00F3183F"/>
    <w:rsid w:val="00F31EE8"/>
    <w:rsid w:val="00F31FAA"/>
    <w:rsid w:val="00F333D0"/>
    <w:rsid w:val="00F3481F"/>
    <w:rsid w:val="00F3535C"/>
    <w:rsid w:val="00F37369"/>
    <w:rsid w:val="00F37482"/>
    <w:rsid w:val="00F37A24"/>
    <w:rsid w:val="00F37E7C"/>
    <w:rsid w:val="00F4126C"/>
    <w:rsid w:val="00F430BD"/>
    <w:rsid w:val="00F43B64"/>
    <w:rsid w:val="00F440D4"/>
    <w:rsid w:val="00F45C72"/>
    <w:rsid w:val="00F45D63"/>
    <w:rsid w:val="00F45EC0"/>
    <w:rsid w:val="00F4632A"/>
    <w:rsid w:val="00F46744"/>
    <w:rsid w:val="00F46EA1"/>
    <w:rsid w:val="00F50254"/>
    <w:rsid w:val="00F516DF"/>
    <w:rsid w:val="00F52001"/>
    <w:rsid w:val="00F53E43"/>
    <w:rsid w:val="00F54384"/>
    <w:rsid w:val="00F56354"/>
    <w:rsid w:val="00F5674F"/>
    <w:rsid w:val="00F5786B"/>
    <w:rsid w:val="00F6068F"/>
    <w:rsid w:val="00F61DE2"/>
    <w:rsid w:val="00F62136"/>
    <w:rsid w:val="00F6218E"/>
    <w:rsid w:val="00F63705"/>
    <w:rsid w:val="00F64B2A"/>
    <w:rsid w:val="00F64B7F"/>
    <w:rsid w:val="00F6644C"/>
    <w:rsid w:val="00F6681A"/>
    <w:rsid w:val="00F66BDE"/>
    <w:rsid w:val="00F66C18"/>
    <w:rsid w:val="00F66E1A"/>
    <w:rsid w:val="00F67304"/>
    <w:rsid w:val="00F67336"/>
    <w:rsid w:val="00F71458"/>
    <w:rsid w:val="00F72127"/>
    <w:rsid w:val="00F72F48"/>
    <w:rsid w:val="00F7384C"/>
    <w:rsid w:val="00F7684C"/>
    <w:rsid w:val="00F82CE1"/>
    <w:rsid w:val="00F847AC"/>
    <w:rsid w:val="00F85D82"/>
    <w:rsid w:val="00F869D6"/>
    <w:rsid w:val="00F86B54"/>
    <w:rsid w:val="00F87495"/>
    <w:rsid w:val="00F910BA"/>
    <w:rsid w:val="00F9164B"/>
    <w:rsid w:val="00F9198A"/>
    <w:rsid w:val="00F92D27"/>
    <w:rsid w:val="00F92EA9"/>
    <w:rsid w:val="00F94718"/>
    <w:rsid w:val="00F956EB"/>
    <w:rsid w:val="00FA0148"/>
    <w:rsid w:val="00FA02EE"/>
    <w:rsid w:val="00FA031B"/>
    <w:rsid w:val="00FA1C5B"/>
    <w:rsid w:val="00FA1FAD"/>
    <w:rsid w:val="00FA22A2"/>
    <w:rsid w:val="00FA24B4"/>
    <w:rsid w:val="00FA36B6"/>
    <w:rsid w:val="00FA6B80"/>
    <w:rsid w:val="00FA6C3C"/>
    <w:rsid w:val="00FB0A31"/>
    <w:rsid w:val="00FB0DBD"/>
    <w:rsid w:val="00FB2286"/>
    <w:rsid w:val="00FB4071"/>
    <w:rsid w:val="00FB5528"/>
    <w:rsid w:val="00FB5B49"/>
    <w:rsid w:val="00FB5B4C"/>
    <w:rsid w:val="00FB5FFF"/>
    <w:rsid w:val="00FB601D"/>
    <w:rsid w:val="00FB72F1"/>
    <w:rsid w:val="00FB7489"/>
    <w:rsid w:val="00FC01D1"/>
    <w:rsid w:val="00FC0449"/>
    <w:rsid w:val="00FC0E73"/>
    <w:rsid w:val="00FC155F"/>
    <w:rsid w:val="00FC200A"/>
    <w:rsid w:val="00FC2A09"/>
    <w:rsid w:val="00FC2D96"/>
    <w:rsid w:val="00FC3C5D"/>
    <w:rsid w:val="00FC48B6"/>
    <w:rsid w:val="00FC5ACC"/>
    <w:rsid w:val="00FC725A"/>
    <w:rsid w:val="00FD10CA"/>
    <w:rsid w:val="00FD21CD"/>
    <w:rsid w:val="00FD2F49"/>
    <w:rsid w:val="00FD4907"/>
    <w:rsid w:val="00FD5007"/>
    <w:rsid w:val="00FE14F3"/>
    <w:rsid w:val="00FE238B"/>
    <w:rsid w:val="00FE29C2"/>
    <w:rsid w:val="00FE544A"/>
    <w:rsid w:val="00FE6023"/>
    <w:rsid w:val="00FE6625"/>
    <w:rsid w:val="00FE7900"/>
    <w:rsid w:val="00FE7A73"/>
    <w:rsid w:val="00FF0346"/>
    <w:rsid w:val="00FF17C6"/>
    <w:rsid w:val="00FF1E5E"/>
    <w:rsid w:val="00FF260F"/>
    <w:rsid w:val="00FF3196"/>
    <w:rsid w:val="00FF386E"/>
    <w:rsid w:val="00FF3F8F"/>
    <w:rsid w:val="00FF4899"/>
    <w:rsid w:val="00FF4DBA"/>
    <w:rsid w:val="00FF4EB3"/>
    <w:rsid w:val="00FF5706"/>
    <w:rsid w:val="00FF6449"/>
    <w:rsid w:val="00FF779F"/>
    <w:rsid w:val="00FF7CFB"/>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01AA40"/>
  <w15:docId w15:val="{7B00AD9E-DCF7-4F2B-90E6-E74596E5E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6970"/>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A47BC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7BC9"/>
    <w:rPr>
      <w:rFonts w:asciiTheme="majorHAnsi" w:eastAsiaTheme="majorEastAsia" w:hAnsiTheme="majorHAnsi" w:cstheme="majorBidi"/>
      <w:b/>
      <w:bCs/>
      <w:color w:val="365F91" w:themeColor="accent1" w:themeShade="BF"/>
      <w:sz w:val="28"/>
      <w:szCs w:val="28"/>
    </w:rPr>
  </w:style>
  <w:style w:type="table" w:styleId="TableGrid">
    <w:name w:val="Table Grid"/>
    <w:aliases w:val="UDP Grid,Advisian new 5,E&amp;P Style 5,E&amp;P Table Style 4"/>
    <w:basedOn w:val="TableNormal"/>
    <w:uiPriority w:val="59"/>
    <w:rsid w:val="00A47BC9"/>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A47BC9"/>
    <w:pPr>
      <w:tabs>
        <w:tab w:val="center" w:pos="4320"/>
        <w:tab w:val="right" w:pos="8640"/>
      </w:tabs>
    </w:pPr>
  </w:style>
  <w:style w:type="character" w:customStyle="1" w:styleId="HeaderChar">
    <w:name w:val="Header Char"/>
    <w:basedOn w:val="DefaultParagraphFont"/>
    <w:link w:val="Header"/>
    <w:uiPriority w:val="99"/>
    <w:rsid w:val="00A47BC9"/>
    <w:rPr>
      <w:rFonts w:ascii="Times New Roman" w:eastAsia="Times New Roman" w:hAnsi="Times New Roman" w:cs="Times New Roman"/>
      <w:sz w:val="24"/>
      <w:szCs w:val="24"/>
    </w:rPr>
  </w:style>
  <w:style w:type="paragraph" w:styleId="Footer">
    <w:name w:val="footer"/>
    <w:basedOn w:val="Normal"/>
    <w:link w:val="FooterChar"/>
    <w:uiPriority w:val="99"/>
    <w:rsid w:val="00A47BC9"/>
    <w:pPr>
      <w:tabs>
        <w:tab w:val="center" w:pos="4320"/>
        <w:tab w:val="right" w:pos="8640"/>
      </w:tabs>
    </w:pPr>
  </w:style>
  <w:style w:type="character" w:customStyle="1" w:styleId="FooterChar">
    <w:name w:val="Footer Char"/>
    <w:basedOn w:val="DefaultParagraphFont"/>
    <w:link w:val="Footer"/>
    <w:uiPriority w:val="99"/>
    <w:rsid w:val="00A47BC9"/>
    <w:rPr>
      <w:rFonts w:ascii="Times New Roman" w:eastAsia="Times New Roman" w:hAnsi="Times New Roman" w:cs="Times New Roman"/>
      <w:sz w:val="24"/>
      <w:szCs w:val="24"/>
    </w:rPr>
  </w:style>
  <w:style w:type="character" w:styleId="PageNumber">
    <w:name w:val="page number"/>
    <w:basedOn w:val="DefaultParagraphFont"/>
    <w:rsid w:val="00A47BC9"/>
  </w:style>
  <w:style w:type="character" w:styleId="CommentReference">
    <w:name w:val="annotation reference"/>
    <w:semiHidden/>
    <w:rsid w:val="00A47BC9"/>
    <w:rPr>
      <w:sz w:val="16"/>
      <w:szCs w:val="16"/>
    </w:rPr>
  </w:style>
  <w:style w:type="paragraph" w:styleId="CommentText">
    <w:name w:val="annotation text"/>
    <w:basedOn w:val="Normal"/>
    <w:link w:val="CommentTextChar"/>
    <w:semiHidden/>
    <w:rsid w:val="00A47BC9"/>
    <w:rPr>
      <w:sz w:val="20"/>
      <w:szCs w:val="20"/>
    </w:rPr>
  </w:style>
  <w:style w:type="character" w:customStyle="1" w:styleId="CommentTextChar">
    <w:name w:val="Comment Text Char"/>
    <w:basedOn w:val="DefaultParagraphFont"/>
    <w:link w:val="CommentText"/>
    <w:semiHidden/>
    <w:rsid w:val="00A47BC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A47BC9"/>
    <w:rPr>
      <w:b/>
      <w:bCs/>
    </w:rPr>
  </w:style>
  <w:style w:type="character" w:customStyle="1" w:styleId="CommentSubjectChar">
    <w:name w:val="Comment Subject Char"/>
    <w:basedOn w:val="CommentTextChar"/>
    <w:link w:val="CommentSubject"/>
    <w:semiHidden/>
    <w:rsid w:val="00A47BC9"/>
    <w:rPr>
      <w:rFonts w:ascii="Times New Roman" w:eastAsia="Times New Roman" w:hAnsi="Times New Roman" w:cs="Times New Roman"/>
      <w:b/>
      <w:bCs/>
      <w:sz w:val="20"/>
      <w:szCs w:val="20"/>
    </w:rPr>
  </w:style>
  <w:style w:type="paragraph" w:styleId="BalloonText">
    <w:name w:val="Balloon Text"/>
    <w:basedOn w:val="Normal"/>
    <w:link w:val="BalloonTextChar"/>
    <w:semiHidden/>
    <w:rsid w:val="00A47BC9"/>
    <w:rPr>
      <w:rFonts w:ascii="Tahoma" w:hAnsi="Tahoma" w:cs="Tahoma"/>
      <w:sz w:val="16"/>
      <w:szCs w:val="16"/>
    </w:rPr>
  </w:style>
  <w:style w:type="character" w:customStyle="1" w:styleId="BalloonTextChar">
    <w:name w:val="Balloon Text Char"/>
    <w:basedOn w:val="DefaultParagraphFont"/>
    <w:link w:val="BalloonText"/>
    <w:semiHidden/>
    <w:rsid w:val="00A47BC9"/>
    <w:rPr>
      <w:rFonts w:ascii="Tahoma" w:eastAsia="Times New Roman" w:hAnsi="Tahoma" w:cs="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A47BC9"/>
    <w:pPr>
      <w:ind w:left="720"/>
    </w:pPr>
  </w:style>
  <w:style w:type="character" w:styleId="Hyperlink">
    <w:name w:val="Hyperlink"/>
    <w:uiPriority w:val="99"/>
    <w:unhideWhenUsed/>
    <w:rsid w:val="00A47BC9"/>
    <w:rPr>
      <w:color w:val="0000FF"/>
      <w:u w:val="single"/>
    </w:rPr>
  </w:style>
  <w:style w:type="character" w:styleId="Emphasis">
    <w:name w:val="Emphasis"/>
    <w:uiPriority w:val="20"/>
    <w:qFormat/>
    <w:rsid w:val="00A47BC9"/>
    <w:rPr>
      <w:i/>
      <w:iCs/>
    </w:rPr>
  </w:style>
  <w:style w:type="character" w:styleId="Strong">
    <w:name w:val="Strong"/>
    <w:uiPriority w:val="22"/>
    <w:qFormat/>
    <w:rsid w:val="00A47BC9"/>
    <w:rPr>
      <w:b/>
      <w:bCs/>
    </w:rPr>
  </w:style>
  <w:style w:type="paragraph" w:styleId="NormalWeb">
    <w:name w:val="Normal (Web)"/>
    <w:basedOn w:val="Normal"/>
    <w:uiPriority w:val="99"/>
    <w:unhideWhenUsed/>
    <w:rsid w:val="00A47BC9"/>
    <w:pPr>
      <w:spacing w:before="100" w:beforeAutospacing="1" w:after="100" w:afterAutospacing="1"/>
    </w:pPr>
    <w:rPr>
      <w:lang w:eastAsia="en-IN"/>
    </w:rPr>
  </w:style>
  <w:style w:type="paragraph" w:styleId="NoSpacing">
    <w:name w:val="No Spacing"/>
    <w:uiPriority w:val="1"/>
    <w:qFormat/>
    <w:rsid w:val="00A47BC9"/>
    <w:pPr>
      <w:spacing w:after="0" w:line="240" w:lineRule="auto"/>
    </w:pPr>
    <w:rPr>
      <w:rFonts w:ascii="Times New Roman" w:eastAsia="Times New Roman" w:hAnsi="Times New Roman" w:cs="Times New Roman"/>
      <w:sz w:val="24"/>
      <w:szCs w:val="24"/>
    </w:rPr>
  </w:style>
  <w:style w:type="character" w:customStyle="1" w:styleId="apple-converted-space">
    <w:name w:val="apple-converted-space"/>
    <w:rsid w:val="00A47BC9"/>
  </w:style>
  <w:style w:type="paragraph" w:customStyle="1" w:styleId="NumHead">
    <w:name w:val="NumHead"/>
    <w:basedOn w:val="Normal"/>
    <w:next w:val="NumText"/>
    <w:rsid w:val="00A47BC9"/>
    <w:pPr>
      <w:keepNext/>
      <w:numPr>
        <w:numId w:val="3"/>
      </w:numPr>
      <w:spacing w:after="284"/>
      <w:outlineLvl w:val="0"/>
    </w:pPr>
    <w:rPr>
      <w:b/>
      <w:caps/>
      <w:sz w:val="26"/>
      <w:szCs w:val="20"/>
      <w:lang w:val="en-US"/>
    </w:rPr>
  </w:style>
  <w:style w:type="paragraph" w:customStyle="1" w:styleId="NumText">
    <w:name w:val="NumText"/>
    <w:basedOn w:val="Normal"/>
    <w:rsid w:val="00A47BC9"/>
    <w:pPr>
      <w:numPr>
        <w:ilvl w:val="1"/>
        <w:numId w:val="3"/>
      </w:numPr>
      <w:spacing w:after="284"/>
      <w:outlineLvl w:val="1"/>
    </w:pPr>
    <w:rPr>
      <w:sz w:val="22"/>
      <w:szCs w:val="20"/>
      <w:lang w:val="en-US"/>
    </w:rPr>
  </w:style>
  <w:style w:type="table" w:styleId="LightGrid-Accent5">
    <w:name w:val="Light Grid Accent 5"/>
    <w:basedOn w:val="TableNormal"/>
    <w:uiPriority w:val="62"/>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Shading-Accent3">
    <w:name w:val="Light Shading Accent 3"/>
    <w:basedOn w:val="TableNormal"/>
    <w:uiPriority w:val="60"/>
    <w:rsid w:val="00A47BC9"/>
    <w:pPr>
      <w:spacing w:after="0" w:line="240" w:lineRule="auto"/>
    </w:pPr>
    <w:rPr>
      <w:rFonts w:ascii="Times New Roman" w:eastAsia="Times New Roman" w:hAnsi="Times New Roman" w:cs="Times New Roman"/>
      <w:color w:val="76923C" w:themeColor="accent3" w:themeShade="BF"/>
      <w:sz w:val="20"/>
      <w:szCs w:val="20"/>
      <w:lang w:val="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ediumShading1-Accent1">
    <w:name w:val="Medium Shading 1 Accent 1"/>
    <w:basedOn w:val="TableNormal"/>
    <w:uiPriority w:val="63"/>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Grid1-Accent5">
    <w:name w:val="Medium Grid 1 Accent 5"/>
    <w:basedOn w:val="TableNormal"/>
    <w:uiPriority w:val="67"/>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TOCHeading">
    <w:name w:val="TOC Heading"/>
    <w:basedOn w:val="Heading1"/>
    <w:next w:val="Normal"/>
    <w:uiPriority w:val="39"/>
    <w:unhideWhenUsed/>
    <w:qFormat/>
    <w:rsid w:val="00A47BC9"/>
    <w:pPr>
      <w:spacing w:line="276" w:lineRule="auto"/>
      <w:outlineLvl w:val="9"/>
    </w:pPr>
    <w:rPr>
      <w:lang w:val="en-US" w:eastAsia="ja-JP"/>
    </w:rPr>
  </w:style>
  <w:style w:type="paragraph" w:styleId="TOC2">
    <w:name w:val="toc 2"/>
    <w:basedOn w:val="Normal"/>
    <w:next w:val="Normal"/>
    <w:autoRedefine/>
    <w:uiPriority w:val="39"/>
    <w:unhideWhenUsed/>
    <w:qFormat/>
    <w:rsid w:val="00A47BC9"/>
    <w:pPr>
      <w:spacing w:after="100"/>
      <w:ind w:left="240"/>
    </w:pPr>
  </w:style>
  <w:style w:type="paragraph" w:styleId="TOC1">
    <w:name w:val="toc 1"/>
    <w:basedOn w:val="Normal"/>
    <w:next w:val="Normal"/>
    <w:autoRedefine/>
    <w:uiPriority w:val="39"/>
    <w:unhideWhenUsed/>
    <w:qFormat/>
    <w:rsid w:val="00A47BC9"/>
    <w:pPr>
      <w:spacing w:after="100" w:line="276" w:lineRule="auto"/>
    </w:pPr>
    <w:rPr>
      <w:rFonts w:asciiTheme="minorHAnsi" w:eastAsiaTheme="minorEastAsia" w:hAnsiTheme="minorHAnsi" w:cstheme="minorBidi"/>
      <w:sz w:val="22"/>
      <w:szCs w:val="22"/>
      <w:lang w:val="en-US"/>
    </w:rPr>
  </w:style>
  <w:style w:type="paragraph" w:styleId="TOC3">
    <w:name w:val="toc 3"/>
    <w:basedOn w:val="Normal"/>
    <w:next w:val="Normal"/>
    <w:autoRedefine/>
    <w:uiPriority w:val="39"/>
    <w:unhideWhenUsed/>
    <w:qFormat/>
    <w:rsid w:val="00A47BC9"/>
    <w:pPr>
      <w:spacing w:after="100" w:line="276" w:lineRule="auto"/>
      <w:ind w:left="440"/>
    </w:pPr>
    <w:rPr>
      <w:rFonts w:asciiTheme="minorHAnsi" w:eastAsiaTheme="minorEastAsia" w:hAnsiTheme="minorHAnsi" w:cstheme="minorBidi"/>
      <w:sz w:val="22"/>
      <w:szCs w:val="22"/>
      <w:lang w:val="en-US"/>
    </w:rPr>
  </w:style>
  <w:style w:type="paragraph" w:styleId="TOC4">
    <w:name w:val="toc 4"/>
    <w:basedOn w:val="Normal"/>
    <w:next w:val="Normal"/>
    <w:autoRedefine/>
    <w:uiPriority w:val="39"/>
    <w:unhideWhenUsed/>
    <w:rsid w:val="00A47BC9"/>
    <w:pPr>
      <w:spacing w:after="100" w:line="276" w:lineRule="auto"/>
      <w:ind w:left="660"/>
    </w:pPr>
    <w:rPr>
      <w:rFonts w:asciiTheme="minorHAnsi" w:eastAsiaTheme="minorEastAsia" w:hAnsiTheme="minorHAnsi" w:cstheme="minorBidi"/>
      <w:sz w:val="22"/>
      <w:szCs w:val="22"/>
      <w:lang w:val="en-US"/>
    </w:rPr>
  </w:style>
  <w:style w:type="paragraph" w:styleId="TOC5">
    <w:name w:val="toc 5"/>
    <w:basedOn w:val="Normal"/>
    <w:next w:val="Normal"/>
    <w:autoRedefine/>
    <w:uiPriority w:val="39"/>
    <w:unhideWhenUsed/>
    <w:rsid w:val="00A47BC9"/>
    <w:pPr>
      <w:spacing w:after="100" w:line="276" w:lineRule="auto"/>
      <w:ind w:left="880"/>
    </w:pPr>
    <w:rPr>
      <w:rFonts w:asciiTheme="minorHAnsi" w:eastAsiaTheme="minorEastAsia" w:hAnsiTheme="minorHAnsi" w:cstheme="minorBidi"/>
      <w:sz w:val="22"/>
      <w:szCs w:val="22"/>
      <w:lang w:val="en-US"/>
    </w:rPr>
  </w:style>
  <w:style w:type="paragraph" w:styleId="TOC6">
    <w:name w:val="toc 6"/>
    <w:basedOn w:val="Normal"/>
    <w:next w:val="Normal"/>
    <w:autoRedefine/>
    <w:uiPriority w:val="39"/>
    <w:unhideWhenUsed/>
    <w:rsid w:val="00A47BC9"/>
    <w:pPr>
      <w:spacing w:after="100" w:line="276" w:lineRule="auto"/>
      <w:ind w:left="1100"/>
    </w:pPr>
    <w:rPr>
      <w:rFonts w:asciiTheme="minorHAnsi" w:eastAsiaTheme="minorEastAsia" w:hAnsiTheme="minorHAnsi" w:cstheme="minorBidi"/>
      <w:sz w:val="22"/>
      <w:szCs w:val="22"/>
      <w:lang w:val="en-US"/>
    </w:rPr>
  </w:style>
  <w:style w:type="paragraph" w:styleId="TOC7">
    <w:name w:val="toc 7"/>
    <w:basedOn w:val="Normal"/>
    <w:next w:val="Normal"/>
    <w:autoRedefine/>
    <w:uiPriority w:val="39"/>
    <w:unhideWhenUsed/>
    <w:rsid w:val="00A47BC9"/>
    <w:pPr>
      <w:spacing w:after="100" w:line="276" w:lineRule="auto"/>
      <w:ind w:left="1320"/>
    </w:pPr>
    <w:rPr>
      <w:rFonts w:asciiTheme="minorHAnsi" w:eastAsiaTheme="minorEastAsia" w:hAnsiTheme="minorHAnsi" w:cstheme="minorBidi"/>
      <w:sz w:val="22"/>
      <w:szCs w:val="22"/>
      <w:lang w:val="en-US"/>
    </w:rPr>
  </w:style>
  <w:style w:type="paragraph" w:styleId="TOC8">
    <w:name w:val="toc 8"/>
    <w:basedOn w:val="Normal"/>
    <w:next w:val="Normal"/>
    <w:autoRedefine/>
    <w:uiPriority w:val="39"/>
    <w:unhideWhenUsed/>
    <w:rsid w:val="00A47BC9"/>
    <w:pPr>
      <w:spacing w:after="100" w:line="276" w:lineRule="auto"/>
      <w:ind w:left="1540"/>
    </w:pPr>
    <w:rPr>
      <w:rFonts w:asciiTheme="minorHAnsi" w:eastAsiaTheme="minorEastAsia" w:hAnsiTheme="minorHAnsi" w:cstheme="minorBidi"/>
      <w:sz w:val="22"/>
      <w:szCs w:val="22"/>
      <w:lang w:val="en-US"/>
    </w:rPr>
  </w:style>
  <w:style w:type="paragraph" w:styleId="TOC9">
    <w:name w:val="toc 9"/>
    <w:basedOn w:val="Normal"/>
    <w:next w:val="Normal"/>
    <w:autoRedefine/>
    <w:uiPriority w:val="39"/>
    <w:unhideWhenUsed/>
    <w:rsid w:val="00A47BC9"/>
    <w:pPr>
      <w:spacing w:after="100" w:line="276" w:lineRule="auto"/>
      <w:ind w:left="1760"/>
    </w:pPr>
    <w:rPr>
      <w:rFonts w:asciiTheme="minorHAnsi" w:eastAsiaTheme="minorEastAsia" w:hAnsiTheme="minorHAnsi" w:cstheme="minorBidi"/>
      <w:sz w:val="22"/>
      <w:szCs w:val="22"/>
      <w:lang w:val="en-US"/>
    </w:rPr>
  </w:style>
  <w:style w:type="paragraph" w:styleId="ListBullet">
    <w:name w:val="List Bullet"/>
    <w:basedOn w:val="Normal"/>
    <w:uiPriority w:val="99"/>
    <w:unhideWhenUsed/>
    <w:rsid w:val="00A47BC9"/>
    <w:pPr>
      <w:numPr>
        <w:numId w:val="5"/>
      </w:numPr>
      <w:contextualSpacing/>
    </w:pPr>
  </w:style>
  <w:style w:type="paragraph" w:customStyle="1" w:styleId="Default">
    <w:name w:val="Default"/>
    <w:rsid w:val="00A47BC9"/>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paragraph">
    <w:name w:val="paragraph"/>
    <w:basedOn w:val="BodyText"/>
    <w:link w:val="paragraphChar"/>
    <w:autoRedefine/>
    <w:uiPriority w:val="99"/>
    <w:rsid w:val="0082197A"/>
    <w:pPr>
      <w:tabs>
        <w:tab w:val="left" w:pos="142"/>
      </w:tabs>
      <w:spacing w:after="0" w:line="276" w:lineRule="auto"/>
      <w:ind w:left="142" w:right="240"/>
      <w:jc w:val="both"/>
    </w:pPr>
    <w:rPr>
      <w:rFonts w:ascii="Arial" w:hAnsi="Arial" w:cs="Arial"/>
      <w:iCs/>
      <w:color w:val="000000" w:themeColor="text1"/>
      <w:sz w:val="22"/>
      <w:szCs w:val="22"/>
      <w:lang w:val="en-GB"/>
    </w:rPr>
  </w:style>
  <w:style w:type="paragraph" w:styleId="BodyText">
    <w:name w:val="Body Text"/>
    <w:basedOn w:val="Normal"/>
    <w:link w:val="BodyTextChar"/>
    <w:uiPriority w:val="99"/>
    <w:semiHidden/>
    <w:unhideWhenUsed/>
    <w:rsid w:val="00A47BC9"/>
    <w:pPr>
      <w:spacing w:after="120"/>
    </w:pPr>
  </w:style>
  <w:style w:type="character" w:customStyle="1" w:styleId="BodyTextChar">
    <w:name w:val="Body Text Char"/>
    <w:basedOn w:val="DefaultParagraphFont"/>
    <w:link w:val="BodyText"/>
    <w:uiPriority w:val="99"/>
    <w:semiHidden/>
    <w:rsid w:val="00A47BC9"/>
    <w:rPr>
      <w:rFonts w:ascii="Times New Roman" w:eastAsia="Times New Roman" w:hAnsi="Times New Roman" w:cs="Times New Roman"/>
      <w:sz w:val="24"/>
      <w:szCs w:val="24"/>
    </w:rPr>
  </w:style>
  <w:style w:type="character" w:customStyle="1" w:styleId="paragraphChar">
    <w:name w:val="paragraph Char"/>
    <w:link w:val="paragraph"/>
    <w:uiPriority w:val="99"/>
    <w:locked/>
    <w:rsid w:val="0082197A"/>
    <w:rPr>
      <w:rFonts w:ascii="Arial" w:eastAsia="Times New Roman" w:hAnsi="Arial" w:cs="Arial"/>
      <w:iCs/>
      <w:color w:val="000000" w:themeColor="text1"/>
      <w:lang w:val="en-GB"/>
    </w:rPr>
  </w:style>
  <w:style w:type="paragraph" w:customStyle="1" w:styleId="bulletedparagraph">
    <w:name w:val="bulleted paragraph"/>
    <w:basedOn w:val="BodyText"/>
    <w:link w:val="bulletedparagraphChar"/>
    <w:uiPriority w:val="99"/>
    <w:rsid w:val="00A47BC9"/>
    <w:pPr>
      <w:tabs>
        <w:tab w:val="num" w:pos="360"/>
      </w:tabs>
      <w:spacing w:before="120" w:line="360" w:lineRule="exact"/>
      <w:ind w:left="360" w:hanging="360"/>
      <w:jc w:val="both"/>
    </w:pPr>
    <w:rPr>
      <w:rFonts w:ascii="Book Antiqua" w:hAnsi="Book Antiqua"/>
      <w:sz w:val="22"/>
      <w:szCs w:val="22"/>
      <w:lang w:val="en-US"/>
    </w:rPr>
  </w:style>
  <w:style w:type="character" w:customStyle="1" w:styleId="bulletedparagraphChar">
    <w:name w:val="bulleted paragraph Char"/>
    <w:basedOn w:val="DefaultParagraphFont"/>
    <w:link w:val="bulletedparagraph"/>
    <w:uiPriority w:val="99"/>
    <w:locked/>
    <w:rsid w:val="00A47BC9"/>
    <w:rPr>
      <w:rFonts w:ascii="Book Antiqua" w:eastAsia="Times New Roman" w:hAnsi="Book Antiqua" w:cs="Times New Roman"/>
      <w:lang w:val="en-US"/>
    </w:rPr>
  </w:style>
  <w:style w:type="paragraph" w:customStyle="1" w:styleId="xl38">
    <w:name w:val="xl38"/>
    <w:basedOn w:val="Normal"/>
    <w:uiPriority w:val="99"/>
    <w:rsid w:val="00A47BC9"/>
    <w:pPr>
      <w:spacing w:before="100" w:after="100" w:line="360" w:lineRule="auto"/>
      <w:jc w:val="both"/>
    </w:pPr>
    <w:rPr>
      <w:rFonts w:ascii="Book Antiqua" w:eastAsia="Arial Unicode MS" w:hAnsi="Book Antiqua"/>
      <w:b/>
      <w:szCs w:val="20"/>
      <w:lang w:val="en-GB"/>
    </w:rPr>
  </w:style>
  <w:style w:type="character" w:customStyle="1" w:styleId="welcome-bold-text">
    <w:name w:val="welcome-bold-text"/>
    <w:basedOn w:val="DefaultParagraphFont"/>
    <w:rsid w:val="00A47BC9"/>
  </w:style>
  <w:style w:type="character" w:customStyle="1" w:styleId="ListParagraphChar">
    <w:name w:val="List Paragraph Char"/>
    <w:aliases w:val="Annexure Char,List Paragraph1 Char,heading 9 Char,WinDForce-Letter Char,Heading 91 Char,bullets Char,Heading 911 Char,List Paragraph2 Char,List Paragraph11 Char"/>
    <w:link w:val="ListParagraph"/>
    <w:uiPriority w:val="34"/>
    <w:qFormat/>
    <w:rsid w:val="00426D6A"/>
    <w:rPr>
      <w:rFonts w:ascii="Times New Roman" w:eastAsia="Times New Roman" w:hAnsi="Times New Roman" w:cs="Times New Roman"/>
      <w:sz w:val="24"/>
      <w:szCs w:val="24"/>
    </w:rPr>
  </w:style>
  <w:style w:type="character" w:customStyle="1" w:styleId="m5541877347524181508apple-tab-span">
    <w:name w:val="m_5541877347524181508apple-tab-span"/>
    <w:basedOn w:val="DefaultParagraphFont"/>
    <w:rsid w:val="009D54BF"/>
  </w:style>
  <w:style w:type="character" w:customStyle="1" w:styleId="word">
    <w:name w:val="word"/>
    <w:basedOn w:val="DefaultParagraphFont"/>
    <w:rsid w:val="000E5686"/>
  </w:style>
  <w:style w:type="character" w:styleId="FollowedHyperlink">
    <w:name w:val="FollowedHyperlink"/>
    <w:basedOn w:val="DefaultParagraphFont"/>
    <w:uiPriority w:val="99"/>
    <w:semiHidden/>
    <w:unhideWhenUsed/>
    <w:rsid w:val="00624250"/>
    <w:rPr>
      <w:color w:val="800080" w:themeColor="followedHyperlink"/>
      <w:u w:val="single"/>
    </w:rPr>
  </w:style>
  <w:style w:type="character" w:customStyle="1" w:styleId="UnresolvedMention1">
    <w:name w:val="Unresolved Mention1"/>
    <w:basedOn w:val="DefaultParagraphFont"/>
    <w:uiPriority w:val="99"/>
    <w:semiHidden/>
    <w:unhideWhenUsed/>
    <w:rsid w:val="00C05A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26219">
      <w:bodyDiv w:val="1"/>
      <w:marLeft w:val="0"/>
      <w:marRight w:val="0"/>
      <w:marTop w:val="0"/>
      <w:marBottom w:val="0"/>
      <w:divBdr>
        <w:top w:val="none" w:sz="0" w:space="0" w:color="auto"/>
        <w:left w:val="none" w:sz="0" w:space="0" w:color="auto"/>
        <w:bottom w:val="none" w:sz="0" w:space="0" w:color="auto"/>
        <w:right w:val="none" w:sz="0" w:space="0" w:color="auto"/>
      </w:divBdr>
    </w:div>
    <w:div w:id="35937923">
      <w:bodyDiv w:val="1"/>
      <w:marLeft w:val="0"/>
      <w:marRight w:val="0"/>
      <w:marTop w:val="0"/>
      <w:marBottom w:val="0"/>
      <w:divBdr>
        <w:top w:val="none" w:sz="0" w:space="0" w:color="auto"/>
        <w:left w:val="none" w:sz="0" w:space="0" w:color="auto"/>
        <w:bottom w:val="none" w:sz="0" w:space="0" w:color="auto"/>
        <w:right w:val="none" w:sz="0" w:space="0" w:color="auto"/>
      </w:divBdr>
    </w:div>
    <w:div w:id="116069104">
      <w:bodyDiv w:val="1"/>
      <w:marLeft w:val="0"/>
      <w:marRight w:val="0"/>
      <w:marTop w:val="0"/>
      <w:marBottom w:val="0"/>
      <w:divBdr>
        <w:top w:val="none" w:sz="0" w:space="0" w:color="auto"/>
        <w:left w:val="none" w:sz="0" w:space="0" w:color="auto"/>
        <w:bottom w:val="none" w:sz="0" w:space="0" w:color="auto"/>
        <w:right w:val="none" w:sz="0" w:space="0" w:color="auto"/>
      </w:divBdr>
    </w:div>
    <w:div w:id="221335603">
      <w:bodyDiv w:val="1"/>
      <w:marLeft w:val="0"/>
      <w:marRight w:val="0"/>
      <w:marTop w:val="0"/>
      <w:marBottom w:val="0"/>
      <w:divBdr>
        <w:top w:val="none" w:sz="0" w:space="0" w:color="auto"/>
        <w:left w:val="none" w:sz="0" w:space="0" w:color="auto"/>
        <w:bottom w:val="none" w:sz="0" w:space="0" w:color="auto"/>
        <w:right w:val="none" w:sz="0" w:space="0" w:color="auto"/>
      </w:divBdr>
    </w:div>
    <w:div w:id="267469436">
      <w:bodyDiv w:val="1"/>
      <w:marLeft w:val="0"/>
      <w:marRight w:val="0"/>
      <w:marTop w:val="0"/>
      <w:marBottom w:val="0"/>
      <w:divBdr>
        <w:top w:val="none" w:sz="0" w:space="0" w:color="auto"/>
        <w:left w:val="none" w:sz="0" w:space="0" w:color="auto"/>
        <w:bottom w:val="none" w:sz="0" w:space="0" w:color="auto"/>
        <w:right w:val="none" w:sz="0" w:space="0" w:color="auto"/>
      </w:divBdr>
    </w:div>
    <w:div w:id="350185701">
      <w:bodyDiv w:val="1"/>
      <w:marLeft w:val="0"/>
      <w:marRight w:val="0"/>
      <w:marTop w:val="0"/>
      <w:marBottom w:val="0"/>
      <w:divBdr>
        <w:top w:val="none" w:sz="0" w:space="0" w:color="auto"/>
        <w:left w:val="none" w:sz="0" w:space="0" w:color="auto"/>
        <w:bottom w:val="none" w:sz="0" w:space="0" w:color="auto"/>
        <w:right w:val="none" w:sz="0" w:space="0" w:color="auto"/>
      </w:divBdr>
    </w:div>
    <w:div w:id="370108751">
      <w:bodyDiv w:val="1"/>
      <w:marLeft w:val="0"/>
      <w:marRight w:val="0"/>
      <w:marTop w:val="0"/>
      <w:marBottom w:val="0"/>
      <w:divBdr>
        <w:top w:val="none" w:sz="0" w:space="0" w:color="auto"/>
        <w:left w:val="none" w:sz="0" w:space="0" w:color="auto"/>
        <w:bottom w:val="none" w:sz="0" w:space="0" w:color="auto"/>
        <w:right w:val="none" w:sz="0" w:space="0" w:color="auto"/>
      </w:divBdr>
    </w:div>
    <w:div w:id="407114903">
      <w:bodyDiv w:val="1"/>
      <w:marLeft w:val="0"/>
      <w:marRight w:val="0"/>
      <w:marTop w:val="0"/>
      <w:marBottom w:val="0"/>
      <w:divBdr>
        <w:top w:val="none" w:sz="0" w:space="0" w:color="auto"/>
        <w:left w:val="none" w:sz="0" w:space="0" w:color="auto"/>
        <w:bottom w:val="none" w:sz="0" w:space="0" w:color="auto"/>
        <w:right w:val="none" w:sz="0" w:space="0" w:color="auto"/>
      </w:divBdr>
      <w:divsChild>
        <w:div w:id="696808633">
          <w:marLeft w:val="0"/>
          <w:marRight w:val="0"/>
          <w:marTop w:val="0"/>
          <w:marBottom w:val="0"/>
          <w:divBdr>
            <w:top w:val="none" w:sz="0" w:space="0" w:color="auto"/>
            <w:left w:val="none" w:sz="0" w:space="0" w:color="auto"/>
            <w:bottom w:val="none" w:sz="0" w:space="0" w:color="auto"/>
            <w:right w:val="none" w:sz="0" w:space="0" w:color="auto"/>
          </w:divBdr>
        </w:div>
        <w:div w:id="1592161328">
          <w:marLeft w:val="0"/>
          <w:marRight w:val="0"/>
          <w:marTop w:val="0"/>
          <w:marBottom w:val="0"/>
          <w:divBdr>
            <w:top w:val="none" w:sz="0" w:space="0" w:color="auto"/>
            <w:left w:val="none" w:sz="0" w:space="0" w:color="auto"/>
            <w:bottom w:val="none" w:sz="0" w:space="0" w:color="auto"/>
            <w:right w:val="none" w:sz="0" w:space="0" w:color="auto"/>
          </w:divBdr>
        </w:div>
        <w:div w:id="1861117133">
          <w:marLeft w:val="0"/>
          <w:marRight w:val="0"/>
          <w:marTop w:val="0"/>
          <w:marBottom w:val="0"/>
          <w:divBdr>
            <w:top w:val="none" w:sz="0" w:space="0" w:color="auto"/>
            <w:left w:val="none" w:sz="0" w:space="0" w:color="auto"/>
            <w:bottom w:val="none" w:sz="0" w:space="0" w:color="auto"/>
            <w:right w:val="none" w:sz="0" w:space="0" w:color="auto"/>
          </w:divBdr>
        </w:div>
      </w:divsChild>
    </w:div>
    <w:div w:id="422920236">
      <w:bodyDiv w:val="1"/>
      <w:marLeft w:val="0"/>
      <w:marRight w:val="0"/>
      <w:marTop w:val="0"/>
      <w:marBottom w:val="0"/>
      <w:divBdr>
        <w:top w:val="none" w:sz="0" w:space="0" w:color="auto"/>
        <w:left w:val="none" w:sz="0" w:space="0" w:color="auto"/>
        <w:bottom w:val="none" w:sz="0" w:space="0" w:color="auto"/>
        <w:right w:val="none" w:sz="0" w:space="0" w:color="auto"/>
      </w:divBdr>
    </w:div>
    <w:div w:id="677390122">
      <w:bodyDiv w:val="1"/>
      <w:marLeft w:val="0"/>
      <w:marRight w:val="0"/>
      <w:marTop w:val="0"/>
      <w:marBottom w:val="0"/>
      <w:divBdr>
        <w:top w:val="none" w:sz="0" w:space="0" w:color="auto"/>
        <w:left w:val="none" w:sz="0" w:space="0" w:color="auto"/>
        <w:bottom w:val="none" w:sz="0" w:space="0" w:color="auto"/>
        <w:right w:val="none" w:sz="0" w:space="0" w:color="auto"/>
      </w:divBdr>
    </w:div>
    <w:div w:id="685912107">
      <w:bodyDiv w:val="1"/>
      <w:marLeft w:val="0"/>
      <w:marRight w:val="0"/>
      <w:marTop w:val="0"/>
      <w:marBottom w:val="0"/>
      <w:divBdr>
        <w:top w:val="none" w:sz="0" w:space="0" w:color="auto"/>
        <w:left w:val="none" w:sz="0" w:space="0" w:color="auto"/>
        <w:bottom w:val="none" w:sz="0" w:space="0" w:color="auto"/>
        <w:right w:val="none" w:sz="0" w:space="0" w:color="auto"/>
      </w:divBdr>
    </w:div>
    <w:div w:id="740759511">
      <w:bodyDiv w:val="1"/>
      <w:marLeft w:val="0"/>
      <w:marRight w:val="0"/>
      <w:marTop w:val="0"/>
      <w:marBottom w:val="0"/>
      <w:divBdr>
        <w:top w:val="none" w:sz="0" w:space="0" w:color="auto"/>
        <w:left w:val="none" w:sz="0" w:space="0" w:color="auto"/>
        <w:bottom w:val="none" w:sz="0" w:space="0" w:color="auto"/>
        <w:right w:val="none" w:sz="0" w:space="0" w:color="auto"/>
      </w:divBdr>
    </w:div>
    <w:div w:id="770468981">
      <w:bodyDiv w:val="1"/>
      <w:marLeft w:val="0"/>
      <w:marRight w:val="0"/>
      <w:marTop w:val="0"/>
      <w:marBottom w:val="0"/>
      <w:divBdr>
        <w:top w:val="none" w:sz="0" w:space="0" w:color="auto"/>
        <w:left w:val="none" w:sz="0" w:space="0" w:color="auto"/>
        <w:bottom w:val="none" w:sz="0" w:space="0" w:color="auto"/>
        <w:right w:val="none" w:sz="0" w:space="0" w:color="auto"/>
      </w:divBdr>
    </w:div>
    <w:div w:id="800264794">
      <w:bodyDiv w:val="1"/>
      <w:marLeft w:val="0"/>
      <w:marRight w:val="0"/>
      <w:marTop w:val="0"/>
      <w:marBottom w:val="0"/>
      <w:divBdr>
        <w:top w:val="none" w:sz="0" w:space="0" w:color="auto"/>
        <w:left w:val="none" w:sz="0" w:space="0" w:color="auto"/>
        <w:bottom w:val="none" w:sz="0" w:space="0" w:color="auto"/>
        <w:right w:val="none" w:sz="0" w:space="0" w:color="auto"/>
      </w:divBdr>
    </w:div>
    <w:div w:id="818613916">
      <w:bodyDiv w:val="1"/>
      <w:marLeft w:val="0"/>
      <w:marRight w:val="0"/>
      <w:marTop w:val="0"/>
      <w:marBottom w:val="0"/>
      <w:divBdr>
        <w:top w:val="none" w:sz="0" w:space="0" w:color="auto"/>
        <w:left w:val="none" w:sz="0" w:space="0" w:color="auto"/>
        <w:bottom w:val="none" w:sz="0" w:space="0" w:color="auto"/>
        <w:right w:val="none" w:sz="0" w:space="0" w:color="auto"/>
      </w:divBdr>
    </w:div>
    <w:div w:id="857280606">
      <w:bodyDiv w:val="1"/>
      <w:marLeft w:val="0"/>
      <w:marRight w:val="0"/>
      <w:marTop w:val="0"/>
      <w:marBottom w:val="0"/>
      <w:divBdr>
        <w:top w:val="none" w:sz="0" w:space="0" w:color="auto"/>
        <w:left w:val="none" w:sz="0" w:space="0" w:color="auto"/>
        <w:bottom w:val="none" w:sz="0" w:space="0" w:color="auto"/>
        <w:right w:val="none" w:sz="0" w:space="0" w:color="auto"/>
      </w:divBdr>
    </w:div>
    <w:div w:id="958221824">
      <w:bodyDiv w:val="1"/>
      <w:marLeft w:val="0"/>
      <w:marRight w:val="0"/>
      <w:marTop w:val="0"/>
      <w:marBottom w:val="0"/>
      <w:divBdr>
        <w:top w:val="none" w:sz="0" w:space="0" w:color="auto"/>
        <w:left w:val="none" w:sz="0" w:space="0" w:color="auto"/>
        <w:bottom w:val="none" w:sz="0" w:space="0" w:color="auto"/>
        <w:right w:val="none" w:sz="0" w:space="0" w:color="auto"/>
      </w:divBdr>
    </w:div>
    <w:div w:id="976648229">
      <w:bodyDiv w:val="1"/>
      <w:marLeft w:val="0"/>
      <w:marRight w:val="0"/>
      <w:marTop w:val="0"/>
      <w:marBottom w:val="0"/>
      <w:divBdr>
        <w:top w:val="none" w:sz="0" w:space="0" w:color="auto"/>
        <w:left w:val="none" w:sz="0" w:space="0" w:color="auto"/>
        <w:bottom w:val="none" w:sz="0" w:space="0" w:color="auto"/>
        <w:right w:val="none" w:sz="0" w:space="0" w:color="auto"/>
      </w:divBdr>
    </w:div>
    <w:div w:id="1031808556">
      <w:bodyDiv w:val="1"/>
      <w:marLeft w:val="0"/>
      <w:marRight w:val="0"/>
      <w:marTop w:val="0"/>
      <w:marBottom w:val="0"/>
      <w:divBdr>
        <w:top w:val="none" w:sz="0" w:space="0" w:color="auto"/>
        <w:left w:val="none" w:sz="0" w:space="0" w:color="auto"/>
        <w:bottom w:val="none" w:sz="0" w:space="0" w:color="auto"/>
        <w:right w:val="none" w:sz="0" w:space="0" w:color="auto"/>
      </w:divBdr>
    </w:div>
    <w:div w:id="1045451277">
      <w:bodyDiv w:val="1"/>
      <w:marLeft w:val="0"/>
      <w:marRight w:val="0"/>
      <w:marTop w:val="0"/>
      <w:marBottom w:val="0"/>
      <w:divBdr>
        <w:top w:val="none" w:sz="0" w:space="0" w:color="auto"/>
        <w:left w:val="none" w:sz="0" w:space="0" w:color="auto"/>
        <w:bottom w:val="none" w:sz="0" w:space="0" w:color="auto"/>
        <w:right w:val="none" w:sz="0" w:space="0" w:color="auto"/>
      </w:divBdr>
    </w:div>
    <w:div w:id="1078096446">
      <w:bodyDiv w:val="1"/>
      <w:marLeft w:val="0"/>
      <w:marRight w:val="0"/>
      <w:marTop w:val="0"/>
      <w:marBottom w:val="0"/>
      <w:divBdr>
        <w:top w:val="none" w:sz="0" w:space="0" w:color="auto"/>
        <w:left w:val="none" w:sz="0" w:space="0" w:color="auto"/>
        <w:bottom w:val="none" w:sz="0" w:space="0" w:color="auto"/>
        <w:right w:val="none" w:sz="0" w:space="0" w:color="auto"/>
      </w:divBdr>
    </w:div>
    <w:div w:id="1108813807">
      <w:bodyDiv w:val="1"/>
      <w:marLeft w:val="0"/>
      <w:marRight w:val="0"/>
      <w:marTop w:val="0"/>
      <w:marBottom w:val="0"/>
      <w:divBdr>
        <w:top w:val="none" w:sz="0" w:space="0" w:color="auto"/>
        <w:left w:val="none" w:sz="0" w:space="0" w:color="auto"/>
        <w:bottom w:val="none" w:sz="0" w:space="0" w:color="auto"/>
        <w:right w:val="none" w:sz="0" w:space="0" w:color="auto"/>
      </w:divBdr>
      <w:divsChild>
        <w:div w:id="2027632742">
          <w:marLeft w:val="0"/>
          <w:marRight w:val="0"/>
          <w:marTop w:val="0"/>
          <w:marBottom w:val="0"/>
          <w:divBdr>
            <w:top w:val="none" w:sz="0" w:space="0" w:color="auto"/>
            <w:left w:val="none" w:sz="0" w:space="0" w:color="auto"/>
            <w:bottom w:val="none" w:sz="0" w:space="0" w:color="auto"/>
            <w:right w:val="none" w:sz="0" w:space="0" w:color="auto"/>
          </w:divBdr>
          <w:divsChild>
            <w:div w:id="1230846072">
              <w:marLeft w:val="0"/>
              <w:marRight w:val="0"/>
              <w:marTop w:val="0"/>
              <w:marBottom w:val="0"/>
              <w:divBdr>
                <w:top w:val="none" w:sz="0" w:space="0" w:color="auto"/>
                <w:left w:val="none" w:sz="0" w:space="0" w:color="auto"/>
                <w:bottom w:val="none" w:sz="0" w:space="0" w:color="auto"/>
                <w:right w:val="none" w:sz="0" w:space="0" w:color="auto"/>
              </w:divBdr>
              <w:divsChild>
                <w:div w:id="844781329">
                  <w:marLeft w:val="0"/>
                  <w:marRight w:val="0"/>
                  <w:marTop w:val="0"/>
                  <w:marBottom w:val="0"/>
                  <w:divBdr>
                    <w:top w:val="none" w:sz="0" w:space="0" w:color="auto"/>
                    <w:left w:val="none" w:sz="0" w:space="0" w:color="auto"/>
                    <w:bottom w:val="none" w:sz="0" w:space="0" w:color="auto"/>
                    <w:right w:val="none" w:sz="0" w:space="0" w:color="auto"/>
                  </w:divBdr>
                  <w:divsChild>
                    <w:div w:id="1607344308">
                      <w:marLeft w:val="0"/>
                      <w:marRight w:val="0"/>
                      <w:marTop w:val="0"/>
                      <w:marBottom w:val="0"/>
                      <w:divBdr>
                        <w:top w:val="none" w:sz="0" w:space="0" w:color="auto"/>
                        <w:left w:val="none" w:sz="0" w:space="0" w:color="auto"/>
                        <w:bottom w:val="none" w:sz="0" w:space="0" w:color="auto"/>
                        <w:right w:val="none" w:sz="0" w:space="0" w:color="auto"/>
                      </w:divBdr>
                      <w:divsChild>
                        <w:div w:id="1897430814">
                          <w:marLeft w:val="0"/>
                          <w:marRight w:val="0"/>
                          <w:marTop w:val="0"/>
                          <w:marBottom w:val="0"/>
                          <w:divBdr>
                            <w:top w:val="none" w:sz="0" w:space="0" w:color="auto"/>
                            <w:left w:val="none" w:sz="0" w:space="0" w:color="auto"/>
                            <w:bottom w:val="none" w:sz="0" w:space="0" w:color="auto"/>
                            <w:right w:val="none" w:sz="0" w:space="0" w:color="auto"/>
                          </w:divBdr>
                          <w:divsChild>
                            <w:div w:id="1062872266">
                              <w:marLeft w:val="0"/>
                              <w:marRight w:val="0"/>
                              <w:marTop w:val="0"/>
                              <w:marBottom w:val="0"/>
                              <w:divBdr>
                                <w:top w:val="none" w:sz="0" w:space="0" w:color="auto"/>
                                <w:left w:val="none" w:sz="0" w:space="0" w:color="auto"/>
                                <w:bottom w:val="none" w:sz="0" w:space="0" w:color="auto"/>
                                <w:right w:val="none" w:sz="0" w:space="0" w:color="auto"/>
                              </w:divBdr>
                              <w:divsChild>
                                <w:div w:id="1679042928">
                                  <w:marLeft w:val="0"/>
                                  <w:marRight w:val="0"/>
                                  <w:marTop w:val="0"/>
                                  <w:marBottom w:val="0"/>
                                  <w:divBdr>
                                    <w:top w:val="none" w:sz="0" w:space="0" w:color="auto"/>
                                    <w:left w:val="none" w:sz="0" w:space="0" w:color="auto"/>
                                    <w:bottom w:val="none" w:sz="0" w:space="0" w:color="auto"/>
                                    <w:right w:val="none" w:sz="0" w:space="0" w:color="auto"/>
                                  </w:divBdr>
                                  <w:divsChild>
                                    <w:div w:id="487020673">
                                      <w:marLeft w:val="0"/>
                                      <w:marRight w:val="0"/>
                                      <w:marTop w:val="0"/>
                                      <w:marBottom w:val="0"/>
                                      <w:divBdr>
                                        <w:top w:val="none" w:sz="0" w:space="0" w:color="auto"/>
                                        <w:left w:val="none" w:sz="0" w:space="0" w:color="auto"/>
                                        <w:bottom w:val="none" w:sz="0" w:space="0" w:color="auto"/>
                                        <w:right w:val="none" w:sz="0" w:space="0" w:color="auto"/>
                                      </w:divBdr>
                                      <w:divsChild>
                                        <w:div w:id="1737776632">
                                          <w:marLeft w:val="0"/>
                                          <w:marRight w:val="0"/>
                                          <w:marTop w:val="0"/>
                                          <w:marBottom w:val="0"/>
                                          <w:divBdr>
                                            <w:top w:val="none" w:sz="0" w:space="0" w:color="auto"/>
                                            <w:left w:val="none" w:sz="0" w:space="0" w:color="auto"/>
                                            <w:bottom w:val="none" w:sz="0" w:space="0" w:color="auto"/>
                                            <w:right w:val="none" w:sz="0" w:space="0" w:color="auto"/>
                                          </w:divBdr>
                                          <w:divsChild>
                                            <w:div w:id="113181776">
                                              <w:marLeft w:val="0"/>
                                              <w:marRight w:val="0"/>
                                              <w:marTop w:val="0"/>
                                              <w:marBottom w:val="0"/>
                                              <w:divBdr>
                                                <w:top w:val="none" w:sz="0" w:space="0" w:color="auto"/>
                                                <w:left w:val="none" w:sz="0" w:space="0" w:color="auto"/>
                                                <w:bottom w:val="none" w:sz="0" w:space="0" w:color="auto"/>
                                                <w:right w:val="none" w:sz="0" w:space="0" w:color="auto"/>
                                              </w:divBdr>
                                              <w:divsChild>
                                                <w:div w:id="370344076">
                                                  <w:marLeft w:val="0"/>
                                                  <w:marRight w:val="0"/>
                                                  <w:marTop w:val="0"/>
                                                  <w:marBottom w:val="0"/>
                                                  <w:divBdr>
                                                    <w:top w:val="none" w:sz="0" w:space="0" w:color="auto"/>
                                                    <w:left w:val="none" w:sz="0" w:space="0" w:color="auto"/>
                                                    <w:bottom w:val="none" w:sz="0" w:space="0" w:color="auto"/>
                                                    <w:right w:val="none" w:sz="0" w:space="0" w:color="auto"/>
                                                  </w:divBdr>
                                                  <w:divsChild>
                                                    <w:div w:id="643659461">
                                                      <w:marLeft w:val="0"/>
                                                      <w:marRight w:val="0"/>
                                                      <w:marTop w:val="0"/>
                                                      <w:marBottom w:val="0"/>
                                                      <w:divBdr>
                                                        <w:top w:val="none" w:sz="0" w:space="0" w:color="auto"/>
                                                        <w:left w:val="none" w:sz="0" w:space="0" w:color="auto"/>
                                                        <w:bottom w:val="none" w:sz="0" w:space="0" w:color="auto"/>
                                                        <w:right w:val="none" w:sz="0" w:space="0" w:color="auto"/>
                                                      </w:divBdr>
                                                      <w:divsChild>
                                                        <w:div w:id="901646741">
                                                          <w:marLeft w:val="0"/>
                                                          <w:marRight w:val="0"/>
                                                          <w:marTop w:val="0"/>
                                                          <w:marBottom w:val="0"/>
                                                          <w:divBdr>
                                                            <w:top w:val="none" w:sz="0" w:space="0" w:color="auto"/>
                                                            <w:left w:val="none" w:sz="0" w:space="0" w:color="auto"/>
                                                            <w:bottom w:val="none" w:sz="0" w:space="0" w:color="auto"/>
                                                            <w:right w:val="none" w:sz="0" w:space="0" w:color="auto"/>
                                                          </w:divBdr>
                                                          <w:divsChild>
                                                            <w:div w:id="609511142">
                                                              <w:marLeft w:val="0"/>
                                                              <w:marRight w:val="0"/>
                                                              <w:marTop w:val="0"/>
                                                              <w:marBottom w:val="0"/>
                                                              <w:divBdr>
                                                                <w:top w:val="none" w:sz="0" w:space="0" w:color="auto"/>
                                                                <w:left w:val="none" w:sz="0" w:space="0" w:color="auto"/>
                                                                <w:bottom w:val="none" w:sz="0" w:space="0" w:color="auto"/>
                                                                <w:right w:val="none" w:sz="0" w:space="0" w:color="auto"/>
                                                              </w:divBdr>
                                                              <w:divsChild>
                                                                <w:div w:id="244341537">
                                                                  <w:marLeft w:val="0"/>
                                                                  <w:marRight w:val="0"/>
                                                                  <w:marTop w:val="0"/>
                                                                  <w:marBottom w:val="0"/>
                                                                  <w:divBdr>
                                                                    <w:top w:val="none" w:sz="0" w:space="0" w:color="auto"/>
                                                                    <w:left w:val="none" w:sz="0" w:space="0" w:color="auto"/>
                                                                    <w:bottom w:val="none" w:sz="0" w:space="0" w:color="auto"/>
                                                                    <w:right w:val="none" w:sz="0" w:space="0" w:color="auto"/>
                                                                  </w:divBdr>
                                                                  <w:divsChild>
                                                                    <w:div w:id="1926185919">
                                                                      <w:marLeft w:val="0"/>
                                                                      <w:marRight w:val="0"/>
                                                                      <w:marTop w:val="0"/>
                                                                      <w:marBottom w:val="0"/>
                                                                      <w:divBdr>
                                                                        <w:top w:val="none" w:sz="0" w:space="0" w:color="auto"/>
                                                                        <w:left w:val="none" w:sz="0" w:space="0" w:color="auto"/>
                                                                        <w:bottom w:val="none" w:sz="0" w:space="0" w:color="auto"/>
                                                                        <w:right w:val="none" w:sz="0" w:space="0" w:color="auto"/>
                                                                      </w:divBdr>
                                                                      <w:divsChild>
                                                                        <w:div w:id="799031129">
                                                                          <w:marLeft w:val="0"/>
                                                                          <w:marRight w:val="120"/>
                                                                          <w:marTop w:val="0"/>
                                                                          <w:marBottom w:val="0"/>
                                                                          <w:divBdr>
                                                                            <w:top w:val="none" w:sz="0" w:space="0" w:color="auto"/>
                                                                            <w:left w:val="none" w:sz="0" w:space="0" w:color="auto"/>
                                                                            <w:bottom w:val="none" w:sz="0" w:space="0" w:color="auto"/>
                                                                            <w:right w:val="none" w:sz="0" w:space="0" w:color="auto"/>
                                                                          </w:divBdr>
                                                                          <w:divsChild>
                                                                            <w:div w:id="810244133">
                                                                              <w:marLeft w:val="0"/>
                                                                              <w:marRight w:val="0"/>
                                                                              <w:marTop w:val="0"/>
                                                                              <w:marBottom w:val="0"/>
                                                                              <w:divBdr>
                                                                                <w:top w:val="none" w:sz="0" w:space="0" w:color="auto"/>
                                                                                <w:left w:val="none" w:sz="0" w:space="0" w:color="auto"/>
                                                                                <w:bottom w:val="none" w:sz="0" w:space="0" w:color="auto"/>
                                                                                <w:right w:val="none" w:sz="0" w:space="0" w:color="auto"/>
                                                                              </w:divBdr>
                                                                              <w:divsChild>
                                                                                <w:div w:id="379674542">
                                                                                  <w:marLeft w:val="0"/>
                                                                                  <w:marRight w:val="0"/>
                                                                                  <w:marTop w:val="0"/>
                                                                                  <w:marBottom w:val="0"/>
                                                                                  <w:divBdr>
                                                                                    <w:top w:val="none" w:sz="0" w:space="0" w:color="auto"/>
                                                                                    <w:left w:val="none" w:sz="0" w:space="0" w:color="auto"/>
                                                                                    <w:bottom w:val="none" w:sz="0" w:space="0" w:color="auto"/>
                                                                                    <w:right w:val="none" w:sz="0" w:space="0" w:color="auto"/>
                                                                                  </w:divBdr>
                                                                                  <w:divsChild>
                                                                                    <w:div w:id="1693802530">
                                                                                      <w:marLeft w:val="0"/>
                                                                                      <w:marRight w:val="0"/>
                                                                                      <w:marTop w:val="0"/>
                                                                                      <w:marBottom w:val="0"/>
                                                                                      <w:divBdr>
                                                                                        <w:top w:val="none" w:sz="0" w:space="0" w:color="auto"/>
                                                                                        <w:left w:val="none" w:sz="0" w:space="0" w:color="auto"/>
                                                                                        <w:bottom w:val="none" w:sz="0" w:space="0" w:color="auto"/>
                                                                                        <w:right w:val="none" w:sz="0" w:space="0" w:color="auto"/>
                                                                                      </w:divBdr>
                                                                                      <w:divsChild>
                                                                                        <w:div w:id="1975986298">
                                                                                          <w:marLeft w:val="0"/>
                                                                                          <w:marRight w:val="0"/>
                                                                                          <w:marTop w:val="0"/>
                                                                                          <w:marBottom w:val="0"/>
                                                                                          <w:divBdr>
                                                                                            <w:top w:val="none" w:sz="0" w:space="0" w:color="auto"/>
                                                                                            <w:left w:val="none" w:sz="0" w:space="0" w:color="auto"/>
                                                                                            <w:bottom w:val="none" w:sz="0" w:space="0" w:color="auto"/>
                                                                                            <w:right w:val="none" w:sz="0" w:space="0" w:color="auto"/>
                                                                                          </w:divBdr>
                                                                                          <w:divsChild>
                                                                                            <w:div w:id="740906323">
                                                                                              <w:marLeft w:val="0"/>
                                                                                              <w:marRight w:val="0"/>
                                                                                              <w:marTop w:val="0"/>
                                                                                              <w:marBottom w:val="0"/>
                                                                                              <w:divBdr>
                                                                                                <w:top w:val="single" w:sz="2" w:space="0" w:color="EFEFEF"/>
                                                                                                <w:left w:val="none" w:sz="0" w:space="0" w:color="auto"/>
                                                                                                <w:bottom w:val="none" w:sz="0" w:space="0" w:color="auto"/>
                                                                                                <w:right w:val="none" w:sz="0" w:space="0" w:color="auto"/>
                                                                                              </w:divBdr>
                                                                                              <w:divsChild>
                                                                                                <w:div w:id="1998604851">
                                                                                                  <w:marLeft w:val="0"/>
                                                                                                  <w:marRight w:val="0"/>
                                                                                                  <w:marTop w:val="0"/>
                                                                                                  <w:marBottom w:val="0"/>
                                                                                                  <w:divBdr>
                                                                                                    <w:top w:val="single" w:sz="6" w:space="0" w:color="D8D8D8"/>
                                                                                                    <w:left w:val="none" w:sz="0" w:space="0" w:color="auto"/>
                                                                                                    <w:bottom w:val="none" w:sz="0" w:space="0" w:color="D8D8D8"/>
                                                                                                    <w:right w:val="none" w:sz="0" w:space="0" w:color="auto"/>
                                                                                                  </w:divBdr>
                                                                                                  <w:divsChild>
                                                                                                    <w:div w:id="973370082">
                                                                                                      <w:marLeft w:val="0"/>
                                                                                                      <w:marRight w:val="0"/>
                                                                                                      <w:marTop w:val="0"/>
                                                                                                      <w:marBottom w:val="0"/>
                                                                                                      <w:divBdr>
                                                                                                        <w:top w:val="none" w:sz="0" w:space="0" w:color="auto"/>
                                                                                                        <w:left w:val="none" w:sz="0" w:space="0" w:color="auto"/>
                                                                                                        <w:bottom w:val="none" w:sz="0" w:space="0" w:color="auto"/>
                                                                                                        <w:right w:val="none" w:sz="0" w:space="0" w:color="auto"/>
                                                                                                      </w:divBdr>
                                                                                                      <w:divsChild>
                                                                                                        <w:div w:id="594364432">
                                                                                                          <w:marLeft w:val="0"/>
                                                                                                          <w:marRight w:val="0"/>
                                                                                                          <w:marTop w:val="0"/>
                                                                                                          <w:marBottom w:val="0"/>
                                                                                                          <w:divBdr>
                                                                                                            <w:top w:val="none" w:sz="0" w:space="0" w:color="auto"/>
                                                                                                            <w:left w:val="none" w:sz="0" w:space="0" w:color="auto"/>
                                                                                                            <w:bottom w:val="none" w:sz="0" w:space="0" w:color="auto"/>
                                                                                                            <w:right w:val="none" w:sz="0" w:space="0" w:color="auto"/>
                                                                                                          </w:divBdr>
                                                                                                          <w:divsChild>
                                                                                                            <w:div w:id="1029528456">
                                                                                                              <w:marLeft w:val="0"/>
                                                                                                              <w:marRight w:val="0"/>
                                                                                                              <w:marTop w:val="0"/>
                                                                                                              <w:marBottom w:val="0"/>
                                                                                                              <w:divBdr>
                                                                                                                <w:top w:val="none" w:sz="0" w:space="0" w:color="auto"/>
                                                                                                                <w:left w:val="none" w:sz="0" w:space="0" w:color="auto"/>
                                                                                                                <w:bottom w:val="none" w:sz="0" w:space="0" w:color="auto"/>
                                                                                                                <w:right w:val="none" w:sz="0" w:space="0" w:color="auto"/>
                                                                                                              </w:divBdr>
                                                                                                              <w:divsChild>
                                                                                                                <w:div w:id="563292838">
                                                                                                                  <w:marLeft w:val="660"/>
                                                                                                                  <w:marRight w:val="0"/>
                                                                                                                  <w:marTop w:val="0"/>
                                                                                                                  <w:marBottom w:val="0"/>
                                                                                                                  <w:divBdr>
                                                                                                                    <w:top w:val="none" w:sz="0" w:space="0" w:color="auto"/>
                                                                                                                    <w:left w:val="none" w:sz="0" w:space="0" w:color="auto"/>
                                                                                                                    <w:bottom w:val="none" w:sz="0" w:space="0" w:color="auto"/>
                                                                                                                    <w:right w:val="none" w:sz="0" w:space="0" w:color="auto"/>
                                                                                                                  </w:divBdr>
                                                                                                                  <w:divsChild>
                                                                                                                    <w:div w:id="678582492">
                                                                                                                      <w:marLeft w:val="0"/>
                                                                                                                      <w:marRight w:val="225"/>
                                                                                                                      <w:marTop w:val="75"/>
                                                                                                                      <w:marBottom w:val="0"/>
                                                                                                                      <w:divBdr>
                                                                                                                        <w:top w:val="none" w:sz="0" w:space="0" w:color="auto"/>
                                                                                                                        <w:left w:val="none" w:sz="0" w:space="0" w:color="auto"/>
                                                                                                                        <w:bottom w:val="none" w:sz="0" w:space="0" w:color="auto"/>
                                                                                                                        <w:right w:val="none" w:sz="0" w:space="0" w:color="auto"/>
                                                                                                                      </w:divBdr>
                                                                                                                      <w:divsChild>
                                                                                                                        <w:div w:id="1914968327">
                                                                                                                          <w:marLeft w:val="0"/>
                                                                                                                          <w:marRight w:val="0"/>
                                                                                                                          <w:marTop w:val="0"/>
                                                                                                                          <w:marBottom w:val="0"/>
                                                                                                                          <w:divBdr>
                                                                                                                            <w:top w:val="none" w:sz="0" w:space="0" w:color="auto"/>
                                                                                                                            <w:left w:val="none" w:sz="0" w:space="0" w:color="auto"/>
                                                                                                                            <w:bottom w:val="none" w:sz="0" w:space="0" w:color="auto"/>
                                                                                                                            <w:right w:val="none" w:sz="0" w:space="0" w:color="auto"/>
                                                                                                                          </w:divBdr>
                                                                                                                          <w:divsChild>
                                                                                                                            <w:div w:id="1488008799">
                                                                                                                              <w:marLeft w:val="0"/>
                                                                                                                              <w:marRight w:val="0"/>
                                                                                                                              <w:marTop w:val="0"/>
                                                                                                                              <w:marBottom w:val="0"/>
                                                                                                                              <w:divBdr>
                                                                                                                                <w:top w:val="none" w:sz="0" w:space="0" w:color="auto"/>
                                                                                                                                <w:left w:val="none" w:sz="0" w:space="0" w:color="auto"/>
                                                                                                                                <w:bottom w:val="none" w:sz="0" w:space="0" w:color="auto"/>
                                                                                                                                <w:right w:val="none" w:sz="0" w:space="0" w:color="auto"/>
                                                                                                                              </w:divBdr>
                                                                                                                              <w:divsChild>
                                                                                                                                <w:div w:id="1196312630">
                                                                                                                                  <w:marLeft w:val="0"/>
                                                                                                                                  <w:marRight w:val="0"/>
                                                                                                                                  <w:marTop w:val="0"/>
                                                                                                                                  <w:marBottom w:val="0"/>
                                                                                                                                  <w:divBdr>
                                                                                                                                    <w:top w:val="none" w:sz="0" w:space="0" w:color="auto"/>
                                                                                                                                    <w:left w:val="none" w:sz="0" w:space="0" w:color="auto"/>
                                                                                                                                    <w:bottom w:val="none" w:sz="0" w:space="0" w:color="auto"/>
                                                                                                                                    <w:right w:val="none" w:sz="0" w:space="0" w:color="auto"/>
                                                                                                                                  </w:divBdr>
                                                                                                                                  <w:divsChild>
                                                                                                                                    <w:div w:id="6208463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7257271">
                                                                                                                                          <w:marLeft w:val="0"/>
                                                                                                                                          <w:marRight w:val="0"/>
                                                                                                                                          <w:marTop w:val="0"/>
                                                                                                                                          <w:marBottom w:val="0"/>
                                                                                                                                          <w:divBdr>
                                                                                                                                            <w:top w:val="none" w:sz="0" w:space="0" w:color="auto"/>
                                                                                                                                            <w:left w:val="none" w:sz="0" w:space="0" w:color="auto"/>
                                                                                                                                            <w:bottom w:val="none" w:sz="0" w:space="0" w:color="auto"/>
                                                                                                                                            <w:right w:val="none" w:sz="0" w:space="0" w:color="auto"/>
                                                                                                                                          </w:divBdr>
                                                                                                                                          <w:divsChild>
                                                                                                                                            <w:div w:id="673999851">
                                                                                                                                              <w:marLeft w:val="0"/>
                                                                                                                                              <w:marRight w:val="0"/>
                                                                                                                                              <w:marTop w:val="0"/>
                                                                                                                                              <w:marBottom w:val="0"/>
                                                                                                                                              <w:divBdr>
                                                                                                                                                <w:top w:val="none" w:sz="0" w:space="0" w:color="auto"/>
                                                                                                                                                <w:left w:val="none" w:sz="0" w:space="0" w:color="auto"/>
                                                                                                                                                <w:bottom w:val="none" w:sz="0" w:space="0" w:color="auto"/>
                                                                                                                                                <w:right w:val="none" w:sz="0" w:space="0" w:color="auto"/>
                                                                                                                                              </w:divBdr>
                                                                                                                                            </w:div>
                                                                                                                                            <w:div w:id="116628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2984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1023967">
                                                                                                                                          <w:marLeft w:val="0"/>
                                                                                                                                          <w:marRight w:val="0"/>
                                                                                                                                          <w:marTop w:val="0"/>
                                                                                                                                          <w:marBottom w:val="0"/>
                                                                                                                                          <w:divBdr>
                                                                                                                                            <w:top w:val="none" w:sz="0" w:space="0" w:color="auto"/>
                                                                                                                                            <w:left w:val="none" w:sz="0" w:space="0" w:color="auto"/>
                                                                                                                                            <w:bottom w:val="none" w:sz="0" w:space="0" w:color="auto"/>
                                                                                                                                            <w:right w:val="none" w:sz="0" w:space="0" w:color="auto"/>
                                                                                                                                          </w:divBdr>
                                                                                                                                          <w:divsChild>
                                                                                                                                            <w:div w:id="110133203">
                                                                                                                                              <w:marLeft w:val="0"/>
                                                                                                                                              <w:marRight w:val="0"/>
                                                                                                                                              <w:marTop w:val="0"/>
                                                                                                                                              <w:marBottom w:val="0"/>
                                                                                                                                              <w:divBdr>
                                                                                                                                                <w:top w:val="none" w:sz="0" w:space="0" w:color="auto"/>
                                                                                                                                                <w:left w:val="none" w:sz="0" w:space="0" w:color="auto"/>
                                                                                                                                                <w:bottom w:val="none" w:sz="0" w:space="0" w:color="auto"/>
                                                                                                                                                <w:right w:val="none" w:sz="0" w:space="0" w:color="auto"/>
                                                                                                                                              </w:divBdr>
                                                                                                                                            </w:div>
                                                                                                                                            <w:div w:id="432823176">
                                                                                                                                              <w:marLeft w:val="0"/>
                                                                                                                                              <w:marRight w:val="0"/>
                                                                                                                                              <w:marTop w:val="0"/>
                                                                                                                                              <w:marBottom w:val="0"/>
                                                                                                                                              <w:divBdr>
                                                                                                                                                <w:top w:val="none" w:sz="0" w:space="0" w:color="auto"/>
                                                                                                                                                <w:left w:val="none" w:sz="0" w:space="0" w:color="auto"/>
                                                                                                                                                <w:bottom w:val="none" w:sz="0" w:space="0" w:color="auto"/>
                                                                                                                                                <w:right w:val="none" w:sz="0" w:space="0" w:color="auto"/>
                                                                                                                                              </w:divBdr>
                                                                                                                                            </w:div>
                                                                                                                                            <w:div w:id="646471617">
                                                                                                                                              <w:marLeft w:val="0"/>
                                                                                                                                              <w:marRight w:val="0"/>
                                                                                                                                              <w:marTop w:val="0"/>
                                                                                                                                              <w:marBottom w:val="0"/>
                                                                                                                                              <w:divBdr>
                                                                                                                                                <w:top w:val="none" w:sz="0" w:space="0" w:color="auto"/>
                                                                                                                                                <w:left w:val="none" w:sz="0" w:space="0" w:color="auto"/>
                                                                                                                                                <w:bottom w:val="none" w:sz="0" w:space="0" w:color="auto"/>
                                                                                                                                                <w:right w:val="none" w:sz="0" w:space="0" w:color="auto"/>
                                                                                                                                              </w:divBdr>
                                                                                                                                            </w:div>
                                                                                                                                            <w:div w:id="1751582330">
                                                                                                                                              <w:marLeft w:val="0"/>
                                                                                                                                              <w:marRight w:val="0"/>
                                                                                                                                              <w:marTop w:val="0"/>
                                                                                                                                              <w:marBottom w:val="0"/>
                                                                                                                                              <w:divBdr>
                                                                                                                                                <w:top w:val="none" w:sz="0" w:space="0" w:color="auto"/>
                                                                                                                                                <w:left w:val="none" w:sz="0" w:space="0" w:color="auto"/>
                                                                                                                                                <w:bottom w:val="none" w:sz="0" w:space="0" w:color="auto"/>
                                                                                                                                                <w:right w:val="none" w:sz="0" w:space="0" w:color="auto"/>
                                                                                                                                              </w:divBdr>
                                                                                                                                            </w:div>
                                                                                                                                            <w:div w:id="214415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7069205">
      <w:bodyDiv w:val="1"/>
      <w:marLeft w:val="0"/>
      <w:marRight w:val="0"/>
      <w:marTop w:val="0"/>
      <w:marBottom w:val="0"/>
      <w:divBdr>
        <w:top w:val="none" w:sz="0" w:space="0" w:color="auto"/>
        <w:left w:val="none" w:sz="0" w:space="0" w:color="auto"/>
        <w:bottom w:val="none" w:sz="0" w:space="0" w:color="auto"/>
        <w:right w:val="none" w:sz="0" w:space="0" w:color="auto"/>
      </w:divBdr>
    </w:div>
    <w:div w:id="1117289692">
      <w:bodyDiv w:val="1"/>
      <w:marLeft w:val="0"/>
      <w:marRight w:val="0"/>
      <w:marTop w:val="0"/>
      <w:marBottom w:val="0"/>
      <w:divBdr>
        <w:top w:val="none" w:sz="0" w:space="0" w:color="auto"/>
        <w:left w:val="none" w:sz="0" w:space="0" w:color="auto"/>
        <w:bottom w:val="none" w:sz="0" w:space="0" w:color="auto"/>
        <w:right w:val="none" w:sz="0" w:space="0" w:color="auto"/>
      </w:divBdr>
    </w:div>
    <w:div w:id="1130249999">
      <w:bodyDiv w:val="1"/>
      <w:marLeft w:val="0"/>
      <w:marRight w:val="0"/>
      <w:marTop w:val="0"/>
      <w:marBottom w:val="0"/>
      <w:divBdr>
        <w:top w:val="none" w:sz="0" w:space="0" w:color="auto"/>
        <w:left w:val="none" w:sz="0" w:space="0" w:color="auto"/>
        <w:bottom w:val="none" w:sz="0" w:space="0" w:color="auto"/>
        <w:right w:val="none" w:sz="0" w:space="0" w:color="auto"/>
      </w:divBdr>
    </w:div>
    <w:div w:id="1157646214">
      <w:bodyDiv w:val="1"/>
      <w:marLeft w:val="0"/>
      <w:marRight w:val="0"/>
      <w:marTop w:val="0"/>
      <w:marBottom w:val="0"/>
      <w:divBdr>
        <w:top w:val="none" w:sz="0" w:space="0" w:color="auto"/>
        <w:left w:val="none" w:sz="0" w:space="0" w:color="auto"/>
        <w:bottom w:val="none" w:sz="0" w:space="0" w:color="auto"/>
        <w:right w:val="none" w:sz="0" w:space="0" w:color="auto"/>
      </w:divBdr>
    </w:div>
    <w:div w:id="1268543183">
      <w:bodyDiv w:val="1"/>
      <w:marLeft w:val="0"/>
      <w:marRight w:val="0"/>
      <w:marTop w:val="0"/>
      <w:marBottom w:val="0"/>
      <w:divBdr>
        <w:top w:val="none" w:sz="0" w:space="0" w:color="auto"/>
        <w:left w:val="none" w:sz="0" w:space="0" w:color="auto"/>
        <w:bottom w:val="none" w:sz="0" w:space="0" w:color="auto"/>
        <w:right w:val="none" w:sz="0" w:space="0" w:color="auto"/>
      </w:divBdr>
    </w:div>
    <w:div w:id="1311135708">
      <w:bodyDiv w:val="1"/>
      <w:marLeft w:val="0"/>
      <w:marRight w:val="0"/>
      <w:marTop w:val="0"/>
      <w:marBottom w:val="0"/>
      <w:divBdr>
        <w:top w:val="none" w:sz="0" w:space="0" w:color="auto"/>
        <w:left w:val="none" w:sz="0" w:space="0" w:color="auto"/>
        <w:bottom w:val="none" w:sz="0" w:space="0" w:color="auto"/>
        <w:right w:val="none" w:sz="0" w:space="0" w:color="auto"/>
      </w:divBdr>
    </w:div>
    <w:div w:id="1373192508">
      <w:bodyDiv w:val="1"/>
      <w:marLeft w:val="0"/>
      <w:marRight w:val="0"/>
      <w:marTop w:val="0"/>
      <w:marBottom w:val="0"/>
      <w:divBdr>
        <w:top w:val="none" w:sz="0" w:space="0" w:color="auto"/>
        <w:left w:val="none" w:sz="0" w:space="0" w:color="auto"/>
        <w:bottom w:val="none" w:sz="0" w:space="0" w:color="auto"/>
        <w:right w:val="none" w:sz="0" w:space="0" w:color="auto"/>
      </w:divBdr>
    </w:div>
    <w:div w:id="1626739055">
      <w:bodyDiv w:val="1"/>
      <w:marLeft w:val="0"/>
      <w:marRight w:val="0"/>
      <w:marTop w:val="0"/>
      <w:marBottom w:val="0"/>
      <w:divBdr>
        <w:top w:val="none" w:sz="0" w:space="0" w:color="auto"/>
        <w:left w:val="none" w:sz="0" w:space="0" w:color="auto"/>
        <w:bottom w:val="none" w:sz="0" w:space="0" w:color="auto"/>
        <w:right w:val="none" w:sz="0" w:space="0" w:color="auto"/>
      </w:divBdr>
    </w:div>
    <w:div w:id="1692608869">
      <w:bodyDiv w:val="1"/>
      <w:marLeft w:val="0"/>
      <w:marRight w:val="0"/>
      <w:marTop w:val="0"/>
      <w:marBottom w:val="0"/>
      <w:divBdr>
        <w:top w:val="none" w:sz="0" w:space="0" w:color="auto"/>
        <w:left w:val="none" w:sz="0" w:space="0" w:color="auto"/>
        <w:bottom w:val="none" w:sz="0" w:space="0" w:color="auto"/>
        <w:right w:val="none" w:sz="0" w:space="0" w:color="auto"/>
      </w:divBdr>
    </w:div>
    <w:div w:id="1732775143">
      <w:bodyDiv w:val="1"/>
      <w:marLeft w:val="0"/>
      <w:marRight w:val="0"/>
      <w:marTop w:val="0"/>
      <w:marBottom w:val="0"/>
      <w:divBdr>
        <w:top w:val="none" w:sz="0" w:space="0" w:color="auto"/>
        <w:left w:val="none" w:sz="0" w:space="0" w:color="auto"/>
        <w:bottom w:val="none" w:sz="0" w:space="0" w:color="auto"/>
        <w:right w:val="none" w:sz="0" w:space="0" w:color="auto"/>
      </w:divBdr>
    </w:div>
    <w:div w:id="1736926486">
      <w:bodyDiv w:val="1"/>
      <w:marLeft w:val="0"/>
      <w:marRight w:val="0"/>
      <w:marTop w:val="0"/>
      <w:marBottom w:val="0"/>
      <w:divBdr>
        <w:top w:val="none" w:sz="0" w:space="0" w:color="auto"/>
        <w:left w:val="none" w:sz="0" w:space="0" w:color="auto"/>
        <w:bottom w:val="none" w:sz="0" w:space="0" w:color="auto"/>
        <w:right w:val="none" w:sz="0" w:space="0" w:color="auto"/>
      </w:divBdr>
    </w:div>
    <w:div w:id="1776633808">
      <w:bodyDiv w:val="1"/>
      <w:marLeft w:val="0"/>
      <w:marRight w:val="0"/>
      <w:marTop w:val="0"/>
      <w:marBottom w:val="0"/>
      <w:divBdr>
        <w:top w:val="none" w:sz="0" w:space="0" w:color="auto"/>
        <w:left w:val="none" w:sz="0" w:space="0" w:color="auto"/>
        <w:bottom w:val="none" w:sz="0" w:space="0" w:color="auto"/>
        <w:right w:val="none" w:sz="0" w:space="0" w:color="auto"/>
      </w:divBdr>
    </w:div>
    <w:div w:id="1804688925">
      <w:bodyDiv w:val="1"/>
      <w:marLeft w:val="0"/>
      <w:marRight w:val="0"/>
      <w:marTop w:val="0"/>
      <w:marBottom w:val="0"/>
      <w:divBdr>
        <w:top w:val="none" w:sz="0" w:space="0" w:color="auto"/>
        <w:left w:val="none" w:sz="0" w:space="0" w:color="auto"/>
        <w:bottom w:val="none" w:sz="0" w:space="0" w:color="auto"/>
        <w:right w:val="none" w:sz="0" w:space="0" w:color="auto"/>
      </w:divBdr>
    </w:div>
    <w:div w:id="1880241980">
      <w:bodyDiv w:val="1"/>
      <w:marLeft w:val="0"/>
      <w:marRight w:val="0"/>
      <w:marTop w:val="0"/>
      <w:marBottom w:val="0"/>
      <w:divBdr>
        <w:top w:val="none" w:sz="0" w:space="0" w:color="auto"/>
        <w:left w:val="none" w:sz="0" w:space="0" w:color="auto"/>
        <w:bottom w:val="none" w:sz="0" w:space="0" w:color="auto"/>
        <w:right w:val="none" w:sz="0" w:space="0" w:color="auto"/>
      </w:divBdr>
    </w:div>
    <w:div w:id="1880556037">
      <w:bodyDiv w:val="1"/>
      <w:marLeft w:val="0"/>
      <w:marRight w:val="0"/>
      <w:marTop w:val="0"/>
      <w:marBottom w:val="0"/>
      <w:divBdr>
        <w:top w:val="none" w:sz="0" w:space="0" w:color="auto"/>
        <w:left w:val="none" w:sz="0" w:space="0" w:color="auto"/>
        <w:bottom w:val="none" w:sz="0" w:space="0" w:color="auto"/>
        <w:right w:val="none" w:sz="0" w:space="0" w:color="auto"/>
      </w:divBdr>
    </w:div>
    <w:div w:id="1943026931">
      <w:bodyDiv w:val="1"/>
      <w:marLeft w:val="0"/>
      <w:marRight w:val="0"/>
      <w:marTop w:val="0"/>
      <w:marBottom w:val="0"/>
      <w:divBdr>
        <w:top w:val="none" w:sz="0" w:space="0" w:color="auto"/>
        <w:left w:val="none" w:sz="0" w:space="0" w:color="auto"/>
        <w:bottom w:val="none" w:sz="0" w:space="0" w:color="auto"/>
        <w:right w:val="none" w:sz="0" w:space="0" w:color="auto"/>
      </w:divBdr>
    </w:div>
    <w:div w:id="19463089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hyperlink" Target="mailto:valuers@rkassociates.or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592A61-DC21-4FE1-89CC-5E9A68000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1006</TotalTime>
  <Pages>17</Pages>
  <Words>2877</Words>
  <Characters>16404</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Construction Cost Estimation</vt:lpstr>
    </vt:vector>
  </TitlesOfParts>
  <Company/>
  <LinksUpToDate>false</LinksUpToDate>
  <CharactersWithSpaces>19243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Construction Cost Estimation</dc:title>
  <dc:subject/>
  <dc:creator>RKA-DNCR-03</dc:creator>
  <cp:keywords/>
  <dc:description/>
  <cp:lastModifiedBy>Abhishek Sharma</cp:lastModifiedBy>
  <cp:revision>48</cp:revision>
  <cp:lastPrinted>2023-03-14T11:33:00Z</cp:lastPrinted>
  <dcterms:created xsi:type="dcterms:W3CDTF">2022-09-02T10:09:00Z</dcterms:created>
  <dcterms:modified xsi:type="dcterms:W3CDTF">2023-03-14T11:33:00Z</dcterms:modified>
</cp:coreProperties>
</file>