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8" w:rsidRDefault="00AA2978" w:rsidP="00771DA4">
      <w:pPr>
        <w:jc w:val="both"/>
        <w:rPr>
          <w:rFonts w:ascii="Charter Roman" w:hAnsi="Charter Roman" w:cstheme="minorHAnsi"/>
          <w:b/>
          <w:bCs/>
          <w:color w:val="00000A"/>
        </w:rPr>
      </w:pPr>
    </w:p>
    <w:p w:rsidR="00AF7781" w:rsidRPr="00E6055D" w:rsidRDefault="00AF7781" w:rsidP="00771DA4">
      <w:pPr>
        <w:jc w:val="both"/>
        <w:rPr>
          <w:rFonts w:ascii="Charter Roman" w:hAnsi="Charter Roman" w:cstheme="minorHAnsi"/>
        </w:rPr>
      </w:pPr>
      <w:r w:rsidRPr="00E6055D">
        <w:rPr>
          <w:rFonts w:ascii="Charter Roman" w:hAnsi="Charter Roman" w:cstheme="minorHAnsi"/>
          <w:b/>
          <w:bCs/>
          <w:color w:val="00000A"/>
        </w:rPr>
        <w:t>FORMAT FOR ADMINISTRATIVE APPROVAL (FOR RESIDENTIAL PROJECTS)</w:t>
      </w:r>
    </w:p>
    <w:p w:rsidR="00AF7781" w:rsidRPr="00E6055D" w:rsidRDefault="00AF7781" w:rsidP="00771DA4">
      <w:pPr>
        <w:jc w:val="both"/>
        <w:rPr>
          <w:rFonts w:ascii="Charter Roman" w:hAnsi="Charter Roman" w:cstheme="minorHAnsi"/>
          <w:b/>
          <w:bCs/>
          <w:color w:val="00000A"/>
        </w:rPr>
      </w:pPr>
      <w:r w:rsidRPr="00E6055D">
        <w:rPr>
          <w:rFonts w:ascii="Charter Roman" w:hAnsi="Charter Roman" w:cstheme="minorHAnsi"/>
          <w:b/>
          <w:bCs/>
          <w:color w:val="00000A"/>
        </w:rPr>
        <w:t>Chief General Manager (</w:t>
      </w:r>
      <w:r w:rsidR="00B12399" w:rsidRPr="00E6055D">
        <w:rPr>
          <w:rFonts w:ascii="Charter Roman" w:hAnsi="Charter Roman" w:cstheme="minorHAnsi"/>
          <w:b/>
          <w:bCs/>
          <w:color w:val="00000A"/>
        </w:rPr>
        <w:t>Circle</w:t>
      </w:r>
      <w:r w:rsidRPr="00E6055D">
        <w:rPr>
          <w:rFonts w:ascii="Charter Roman" w:hAnsi="Charter Roman" w:cstheme="minorHAnsi"/>
          <w:b/>
          <w:bCs/>
          <w:color w:val="00000A"/>
        </w:rPr>
        <w:t>):</w:t>
      </w:r>
    </w:p>
    <w:p w:rsidR="00050C13" w:rsidRPr="00E6055D" w:rsidRDefault="00050C13" w:rsidP="00771DA4">
      <w:pPr>
        <w:jc w:val="both"/>
        <w:rPr>
          <w:rFonts w:ascii="Charter Roman" w:hAnsi="Charter Roman" w:cstheme="minorHAnsi"/>
          <w:b/>
          <w:bCs/>
          <w:color w:val="00000A"/>
        </w:rPr>
      </w:pPr>
    </w:p>
    <w:p w:rsidR="00AF7781" w:rsidRPr="00E6055D" w:rsidRDefault="00AF7781" w:rsidP="00771DA4">
      <w:pPr>
        <w:pStyle w:val="ListParagraph"/>
        <w:numPr>
          <w:ilvl w:val="0"/>
          <w:numId w:val="1"/>
        </w:numPr>
        <w:jc w:val="both"/>
        <w:rPr>
          <w:rFonts w:ascii="Charter Roman" w:hAnsi="Charter Roman" w:cstheme="minorHAnsi"/>
          <w:b/>
          <w:color w:val="00000A"/>
          <w:sz w:val="24"/>
          <w:szCs w:val="24"/>
        </w:rPr>
      </w:pPr>
      <w:r w:rsidRPr="00E6055D">
        <w:rPr>
          <w:rFonts w:ascii="Charter Roman" w:hAnsi="Charter Roman" w:cstheme="minorHAnsi"/>
          <w:b/>
          <w:color w:val="00000A"/>
          <w:sz w:val="24"/>
          <w:szCs w:val="24"/>
        </w:rPr>
        <w:t>Borrower’s Profile:</w:t>
      </w:r>
    </w:p>
    <w:p w:rsidR="00AF7781" w:rsidRPr="00E6055D" w:rsidRDefault="00AF7781" w:rsidP="00771DA4">
      <w:pPr>
        <w:pStyle w:val="ListParagraph"/>
        <w:jc w:val="both"/>
        <w:rPr>
          <w:rFonts w:ascii="Charter Roman" w:hAnsi="Charter Roman" w:cstheme="minorHAns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261"/>
        <w:gridCol w:w="4261"/>
      </w:tblGrid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color w:val="00000A"/>
                <w:sz w:val="24"/>
                <w:szCs w:val="24"/>
              </w:rPr>
              <w:t>Name of the Unit (With CIN):</w:t>
            </w:r>
          </w:p>
        </w:tc>
        <w:tc>
          <w:tcPr>
            <w:tcW w:w="4261" w:type="dxa"/>
          </w:tcPr>
          <w:p w:rsidR="00B12D20" w:rsidRPr="00E6055D" w:rsidRDefault="00B12D20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sz w:val="24"/>
                <w:szCs w:val="24"/>
              </w:rPr>
            </w:pPr>
            <w:r>
              <w:rPr>
                <w:rFonts w:ascii="Charter Roman" w:hAnsi="Charter Roman" w:cstheme="minorHAnsi"/>
                <w:b/>
                <w:sz w:val="24"/>
                <w:szCs w:val="24"/>
              </w:rPr>
              <w:t>Ruby Life spaces</w:t>
            </w:r>
          </w:p>
        </w:tc>
      </w:tr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Constitution:</w:t>
            </w:r>
          </w:p>
        </w:tc>
        <w:tc>
          <w:tcPr>
            <w:tcW w:w="4261" w:type="dxa"/>
          </w:tcPr>
          <w:p w:rsidR="00142C2E" w:rsidRPr="00E6055D" w:rsidRDefault="00C227C8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sz w:val="24"/>
                <w:szCs w:val="24"/>
              </w:rPr>
              <w:t>P</w:t>
            </w:r>
            <w:r w:rsidR="00B12D20">
              <w:rPr>
                <w:rFonts w:ascii="Charter Roman" w:hAnsi="Charter Roman" w:cstheme="minorHAnsi"/>
                <w:sz w:val="24"/>
                <w:szCs w:val="24"/>
              </w:rPr>
              <w:t>artnership Company</w:t>
            </w:r>
          </w:p>
        </w:tc>
      </w:tr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Group, if any:</w:t>
            </w:r>
          </w:p>
        </w:tc>
        <w:tc>
          <w:tcPr>
            <w:tcW w:w="4261" w:type="dxa"/>
          </w:tcPr>
          <w:p w:rsidR="00AF7781" w:rsidRPr="00E6055D" w:rsidRDefault="00B12D20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Ruby Structures Private Limited</w:t>
            </w:r>
          </w:p>
        </w:tc>
      </w:tr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Relationship: Existing / New connection</w:t>
            </w:r>
          </w:p>
        </w:tc>
        <w:tc>
          <w:tcPr>
            <w:tcW w:w="4261" w:type="dxa"/>
          </w:tcPr>
          <w:p w:rsidR="00AF7781" w:rsidRPr="00E6055D" w:rsidRDefault="00B12D20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New</w:t>
            </w:r>
          </w:p>
        </w:tc>
      </w:tr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CRA (if existing connection):</w:t>
            </w:r>
          </w:p>
        </w:tc>
        <w:tc>
          <w:tcPr>
            <w:tcW w:w="4261" w:type="dxa"/>
          </w:tcPr>
          <w:p w:rsidR="00142C2E" w:rsidRPr="00E6055D" w:rsidRDefault="002E7DE9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sz w:val="24"/>
                <w:szCs w:val="24"/>
              </w:rPr>
              <w:t>NA</w:t>
            </w:r>
          </w:p>
        </w:tc>
      </w:tr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ECR:</w:t>
            </w:r>
          </w:p>
        </w:tc>
        <w:tc>
          <w:tcPr>
            <w:tcW w:w="4261" w:type="dxa"/>
          </w:tcPr>
          <w:p w:rsidR="00AF7781" w:rsidRPr="00E6055D" w:rsidRDefault="006F43E2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Not Applicable</w:t>
            </w:r>
          </w:p>
        </w:tc>
      </w:tr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IRAC Status (if existing):</w:t>
            </w:r>
          </w:p>
        </w:tc>
        <w:tc>
          <w:tcPr>
            <w:tcW w:w="4261" w:type="dxa"/>
          </w:tcPr>
          <w:p w:rsidR="00AF7781" w:rsidRPr="00E6055D" w:rsidRDefault="00B12D20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Not Applicable</w:t>
            </w:r>
          </w:p>
        </w:tc>
      </w:tr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Loan requirement:</w:t>
            </w:r>
          </w:p>
        </w:tc>
        <w:tc>
          <w:tcPr>
            <w:tcW w:w="4261" w:type="dxa"/>
          </w:tcPr>
          <w:p w:rsidR="00AF7781" w:rsidRPr="00E6055D" w:rsidRDefault="00B12D20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10</w:t>
            </w:r>
            <w:r w:rsidR="00C227C8" w:rsidRPr="00E6055D">
              <w:rPr>
                <w:rFonts w:ascii="Charter Roman" w:hAnsi="Charter Roman" w:cstheme="minorHAnsi"/>
                <w:sz w:val="24"/>
                <w:szCs w:val="24"/>
              </w:rPr>
              <w:t>.00 Cr</w:t>
            </w:r>
          </w:p>
        </w:tc>
      </w:tr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Loan required scheme</w:t>
            </w:r>
          </w:p>
        </w:tc>
        <w:tc>
          <w:tcPr>
            <w:tcW w:w="4261" w:type="dxa"/>
          </w:tcPr>
          <w:p w:rsidR="00AF7781" w:rsidRPr="00E6055D" w:rsidRDefault="00150733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sz w:val="24"/>
                <w:szCs w:val="24"/>
              </w:rPr>
              <w:t>Project Funding</w:t>
            </w:r>
          </w:p>
        </w:tc>
      </w:tr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Rera Registration No.</w:t>
            </w:r>
          </w:p>
        </w:tc>
        <w:tc>
          <w:tcPr>
            <w:tcW w:w="4261" w:type="dxa"/>
          </w:tcPr>
          <w:p w:rsidR="00AF7781" w:rsidRPr="00E6055D" w:rsidRDefault="00F526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sz w:val="24"/>
                <w:szCs w:val="24"/>
              </w:rPr>
              <w:t>P</w:t>
            </w:r>
            <w:r w:rsidR="00B12D20">
              <w:rPr>
                <w:rFonts w:ascii="Charter Roman" w:hAnsi="Charter Roman" w:cstheme="minorHAnsi"/>
                <w:sz w:val="24"/>
                <w:szCs w:val="24"/>
              </w:rPr>
              <w:t>990</w:t>
            </w:r>
            <w:r w:rsidRPr="00E6055D">
              <w:rPr>
                <w:rFonts w:ascii="Charter Roman" w:hAnsi="Charter Roman" w:cstheme="minorHAnsi"/>
                <w:sz w:val="24"/>
                <w:szCs w:val="24"/>
              </w:rPr>
              <w:t>000</w:t>
            </w:r>
            <w:r w:rsidR="00440394">
              <w:rPr>
                <w:rFonts w:ascii="Charter Roman" w:hAnsi="Charter Roman" w:cstheme="minorHAnsi"/>
                <w:sz w:val="24"/>
                <w:szCs w:val="24"/>
              </w:rPr>
              <w:t>48381</w:t>
            </w:r>
          </w:p>
        </w:tc>
      </w:tr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Rera Registered site address</w:t>
            </w:r>
          </w:p>
        </w:tc>
        <w:tc>
          <w:tcPr>
            <w:tcW w:w="4261" w:type="dxa"/>
          </w:tcPr>
          <w:p w:rsidR="00AF7781" w:rsidRPr="00E6055D" w:rsidRDefault="00440394" w:rsidP="00253C21">
            <w:pPr>
              <w:jc w:val="both"/>
              <w:rPr>
                <w:rFonts w:ascii="Charter Roman" w:hAnsi="Charter Roman" w:cs="Calibri"/>
                <w:b/>
                <w:bCs/>
                <w:color w:val="000000"/>
              </w:rPr>
            </w:pPr>
            <w:r>
              <w:rPr>
                <w:rFonts w:ascii="Charter Roman" w:hAnsi="Charter Roman" w:cs="Calibri"/>
                <w:b/>
                <w:bCs/>
                <w:color w:val="000000"/>
              </w:rPr>
              <w:t>Survey No. 23A and B, Hissa No 1,2 and 3</w:t>
            </w:r>
            <w:r w:rsidR="00382237">
              <w:rPr>
                <w:rFonts w:ascii="Charter Roman" w:hAnsi="Charter Roman" w:cs="Calibri"/>
                <w:b/>
                <w:bCs/>
                <w:color w:val="000000"/>
              </w:rPr>
              <w:t xml:space="preserve"> at Vasai, Palghar – 401202.</w:t>
            </w:r>
          </w:p>
        </w:tc>
      </w:tr>
      <w:tr w:rsidR="00AF7781" w:rsidRPr="00E6055D" w:rsidTr="00044C75">
        <w:tc>
          <w:tcPr>
            <w:tcW w:w="4261" w:type="dxa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Project Name:</w:t>
            </w:r>
          </w:p>
        </w:tc>
        <w:tc>
          <w:tcPr>
            <w:tcW w:w="4261" w:type="dxa"/>
          </w:tcPr>
          <w:p w:rsidR="00382237" w:rsidRDefault="00382237" w:rsidP="00382237">
            <w:r>
              <w:t>ALTURA UMELE</w:t>
            </w:r>
          </w:p>
          <w:p w:rsidR="00AF7781" w:rsidRPr="00E6055D" w:rsidRDefault="00AF7781" w:rsidP="00253C21">
            <w:pPr>
              <w:jc w:val="both"/>
              <w:rPr>
                <w:rFonts w:ascii="Charter Roman" w:hAnsi="Charter Roman" w:cs="Calibri"/>
                <w:b/>
                <w:bCs/>
                <w:color w:val="000000"/>
              </w:rPr>
            </w:pPr>
          </w:p>
        </w:tc>
      </w:tr>
    </w:tbl>
    <w:p w:rsidR="00AF7781" w:rsidRPr="00E6055D" w:rsidRDefault="00AF7781" w:rsidP="00771DA4">
      <w:pPr>
        <w:jc w:val="both"/>
        <w:rPr>
          <w:rFonts w:ascii="Charter Roman" w:hAnsi="Charter Roman" w:cstheme="minorHAnsi"/>
        </w:rPr>
      </w:pPr>
    </w:p>
    <w:p w:rsidR="00150733" w:rsidRPr="00E6055D" w:rsidRDefault="00AF7781" w:rsidP="001C5B80">
      <w:pPr>
        <w:pStyle w:val="ListParagraph"/>
        <w:numPr>
          <w:ilvl w:val="0"/>
          <w:numId w:val="1"/>
        </w:numPr>
        <w:jc w:val="both"/>
        <w:rPr>
          <w:rFonts w:ascii="Charter Roman" w:hAnsi="Charter Roman" w:cstheme="minorHAnsi"/>
          <w:b/>
          <w:sz w:val="24"/>
          <w:szCs w:val="24"/>
        </w:rPr>
      </w:pPr>
      <w:r w:rsidRPr="00E6055D">
        <w:rPr>
          <w:rFonts w:ascii="Charter Roman" w:hAnsi="Charter Roman" w:cstheme="minorHAnsi"/>
          <w:b/>
          <w:color w:val="00000A"/>
          <w:sz w:val="24"/>
          <w:szCs w:val="24"/>
        </w:rPr>
        <w:t xml:space="preserve">(i) Details of the existing projects and their Bankers for the Firm / Company: </w:t>
      </w:r>
    </w:p>
    <w:tbl>
      <w:tblPr>
        <w:tblStyle w:val="TableGrid"/>
        <w:tblW w:w="5000" w:type="pct"/>
        <w:tblLook w:val="04A0"/>
      </w:tblPr>
      <w:tblGrid>
        <w:gridCol w:w="797"/>
        <w:gridCol w:w="1476"/>
        <w:gridCol w:w="1818"/>
        <w:gridCol w:w="1451"/>
        <w:gridCol w:w="1426"/>
        <w:gridCol w:w="1393"/>
        <w:gridCol w:w="881"/>
      </w:tblGrid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SR.</w:t>
            </w:r>
            <w:r>
              <w:rPr>
                <w:rFonts w:ascii="Charter Roman" w:hAnsi="Charter Roman"/>
                <w:lang w:val="en-US"/>
              </w:rPr>
              <w:t>N</w:t>
            </w:r>
            <w:r w:rsidRPr="00F30C6C">
              <w:rPr>
                <w:rFonts w:ascii="Charter Roman" w:hAnsi="Charter Roman"/>
                <w:lang w:val="en-US"/>
              </w:rPr>
              <w:t>O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NAME OF PROJECT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Entity Name</w:t>
            </w: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LOCATION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STATUS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NO OF STOREY</w:t>
            </w:r>
          </w:p>
        </w:tc>
        <w:tc>
          <w:tcPr>
            <w:tcW w:w="477" w:type="pct"/>
          </w:tcPr>
          <w:p w:rsidR="00BA3DE7" w:rsidRPr="00F30C6C" w:rsidRDefault="00BA3DE7" w:rsidP="001B7457">
            <w:pPr>
              <w:rPr>
                <w:rFonts w:ascii="Charter Roman" w:hAnsi="Charter Roman"/>
                <w:lang w:val="en-US"/>
              </w:rPr>
            </w:pPr>
            <w:r>
              <w:rPr>
                <w:rFonts w:ascii="Charter Roman" w:hAnsi="Charter Roman"/>
                <w:lang w:val="en-US"/>
              </w:rPr>
              <w:t>Total Area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BUILDING A 1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RAINBOW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PARK,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1996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BUILDING A 7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RAINBOW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PARK,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1996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QUEENS REGENCY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RAINBOW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 xml:space="preserve">QUEEN’S PARK, MIRA BHAYANDER ROAD, </w:t>
            </w:r>
            <w:r w:rsidRPr="00F30C6C">
              <w:rPr>
                <w:rFonts w:ascii="Charter Roman" w:hAnsi="Charter Roman"/>
                <w:lang w:val="en-US"/>
              </w:rPr>
              <w:lastRenderedPageBreak/>
              <w:t>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lastRenderedPageBreak/>
              <w:t>COMPLETED IN 1996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GROIUND + 7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lastRenderedPageBreak/>
              <w:t>4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QUEENS CASTLE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RAINBOW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PARK,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1996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+ 7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5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PARK PLAZA A &amp; B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RAINBOW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PARK,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1996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 xml:space="preserve">GROUND + 7 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6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MAY FLOWER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RAINBOW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PARK,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1996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+ 7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7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B/7, B/8, B/9, B/11, B/12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RAINBOW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PARK,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1996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(5 BUILDINGS)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8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AVENUE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(ROW HOUSES)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RAINBOW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PARK,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1996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12 ROW HOUSES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9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GOLDEN HARVEST I-II-III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ATLANTA DEVELOPMENTS</w:t>
            </w: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EMPIRE,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1999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+ 7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 WINGS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10720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10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TULIP I/II/III/IV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ATLANTA DEVELOPMENTS</w:t>
            </w: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EMPIRE,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1999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+ 3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4 WINGS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11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BEAU BELLE I &amp; II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ATLANTA DEVELOPMENTS</w:t>
            </w: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EMPIRE,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1999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GROIUND + 3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 WINGS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23280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lastRenderedPageBreak/>
              <w:t>12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GOLDEN FLEECE  I-II-III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CONCRETE IMPRESSIONS</w:t>
            </w: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EMPIRE,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1999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+ 7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 WINGS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13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ROW HOUSES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(GARDEN ENCLAVE)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CONCRETE IMPRESSIONS</w:t>
            </w: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EMPIRE,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1999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26 ROW HOUSES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14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BELLA DONNA I/II/III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TEAM DEVELOPMENTS</w:t>
            </w: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EMPIRE,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2000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+ 7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 WINGS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15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SNOW FLAKE II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TEAM DEVELOPMENTS</w:t>
            </w: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EMPIRE,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1999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16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PRIME ROSE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RUBY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LAKE GARDEN’S, PAPDY, VASAI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2001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+ 7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17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SNOW BELL/A &amp; B WING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RUBY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LAKE GARDEN’S, PAPDY, VASAI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2001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 WINGS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18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SILVER SHOWERS/A, B &amp; C WING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RUBY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LAKE GARDEN’S, PAPDY, VASAI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2001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+ 3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 WINGS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19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LILIAN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RUBY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LAKE GARDEN’S, PAPDY, VASAI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2001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20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RUBELLA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RUBY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LAKE GARDEN’S, PAPDY, VASAI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2001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21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PINK PEARL A &amp; B WING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RUBY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LAKE GARDEN’S, PAPDY, VASAI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2001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+ 7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(2 WINGS)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lastRenderedPageBreak/>
              <w:t>22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BELLA DONNA IV A &amp; B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S P ASSOCIATES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EMPIRE,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2004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 WINGS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23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DAFFODILS A &amp; B WING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S P ASSOCIATES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EMPIRE,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2004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+ 7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 WINGS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24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TANSY – A &amp; B WING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 xml:space="preserve">GREEN COURT DEVELOPERS 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BEHIND VASAI COURT, VASAI (W)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2006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25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IRIS- A &amp; B WING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 xml:space="preserve">GREEN COURT DEVELOPERS 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BEHIND VASAI COURT, VASAI (W)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2007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26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TAZETTA – A &amp; B WING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 xml:space="preserve">GREEN COURT DEVELOPERS 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BEHIND VASAI COURT, VASAI (W)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2009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27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PEONY- A, B &amp; C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 xml:space="preserve">GREEN COURT DEVELOPERS 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BEHIND VASAI COURT, VASAI (W)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2009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28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COURT AVENUE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 xml:space="preserve">GREEN COURT DEVELOPERS 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BEHIND VASAI COURT, VASAI (W)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2013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29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UPVAN A &amp; B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ASHIRWAD DEVELOPERS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QUEEN’S PARK, MIRA BHAYANDER 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2004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2 WINGS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30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TARANGAN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SAI ASHIRWAD ENTERPRISES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HATKESH, MIRA BHAYANDER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ROAD,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2009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5 WINGS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31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SAI VILLAS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SAI LEELA BUILDERS &amp; DEVELOPERS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NEAR SAI BABA MANDIR, BHABOLA NAKA, VASAI WEST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2016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5 GROUND + TWO BUNGLOWS WITH LIFT IN ALL BUNGLOWS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lastRenderedPageBreak/>
              <w:t>32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JEWEL RESIDENCY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ORBIT ENTERPRISES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VIJAY PARK, , 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2008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+ 7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33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CRYSTAL HARMONY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CRYSTAL BUILDERS &amp; DEVELOPERS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ANDHERI WEST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2022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+ 7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34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IMMACUTE GARDENS, MAPUSA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RAINBOW INFRA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GOA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2017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 xml:space="preserve">INDIVIDUAL BUNGLOWS AND TWO BUILDINGS 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35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UNIQUE ESTATE A,B,C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UNIQUE SHANTI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2022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+ 12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+ 10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 xml:space="preserve">GROUND + 10  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36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ORBIT I AND II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UNIQUE SHANTI REALTORS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MIRA ROAD EAST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2021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+ 9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+ 7 STOREY</w:t>
            </w: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37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LAKE RESIDENCY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 xml:space="preserve">RUBY ASSOCIATES 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PAPDY, OPP. UMELE PHATA, VASAI (W)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2004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+ 4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38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VINODINI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RUBY ENTERPRISES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LAKE GARDENS, PAPDY, VASAI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2017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+ 13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16000</w:t>
            </w:r>
          </w:p>
        </w:tc>
      </w:tr>
      <w:tr w:rsidR="00BA3DE7" w:rsidTr="00BA3DE7">
        <w:trPr>
          <w:trHeight w:val="454"/>
        </w:trPr>
        <w:tc>
          <w:tcPr>
            <w:tcW w:w="43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39</w:t>
            </w:r>
          </w:p>
        </w:tc>
        <w:tc>
          <w:tcPr>
            <w:tcW w:w="799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VIJAY HEIGHTS</w:t>
            </w:r>
          </w:p>
        </w:tc>
        <w:tc>
          <w:tcPr>
            <w:tcW w:w="98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VIJAY HEIGHTS</w:t>
            </w:r>
          </w:p>
        </w:tc>
        <w:tc>
          <w:tcPr>
            <w:tcW w:w="785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STELLA PETROL PUMP, CHULNA ROAD, VASAI</w:t>
            </w:r>
          </w:p>
        </w:tc>
        <w:tc>
          <w:tcPr>
            <w:tcW w:w="771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COMPLETED IN 2020</w:t>
            </w:r>
          </w:p>
        </w:tc>
        <w:tc>
          <w:tcPr>
            <w:tcW w:w="754" w:type="pct"/>
          </w:tcPr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  <w:r w:rsidRPr="00F30C6C">
              <w:rPr>
                <w:rFonts w:ascii="Charter Roman" w:hAnsi="Charter Roman"/>
                <w:lang w:val="en-US"/>
              </w:rPr>
              <w:t>GROUND + 16</w:t>
            </w:r>
          </w:p>
          <w:p w:rsidR="00BA3DE7" w:rsidRPr="00F30C6C" w:rsidRDefault="00BA3DE7" w:rsidP="002C56C5">
            <w:pPr>
              <w:rPr>
                <w:rFonts w:ascii="Charter Roman" w:hAnsi="Charter Roman"/>
                <w:lang w:val="en-US"/>
              </w:rPr>
            </w:pPr>
          </w:p>
        </w:tc>
        <w:tc>
          <w:tcPr>
            <w:tcW w:w="477" w:type="pct"/>
            <w:vAlign w:val="bottom"/>
          </w:tcPr>
          <w:p w:rsidR="00BA3DE7" w:rsidRDefault="00BA3DE7" w:rsidP="001B745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52000</w:t>
            </w:r>
          </w:p>
        </w:tc>
      </w:tr>
    </w:tbl>
    <w:p w:rsidR="00DE4BCC" w:rsidRPr="00E6055D" w:rsidRDefault="00DE4BCC" w:rsidP="00DE4BCC">
      <w:pPr>
        <w:jc w:val="both"/>
        <w:rPr>
          <w:rFonts w:ascii="Charter Roman" w:hAnsi="Charter Roman" w:cstheme="minorHAnsi"/>
        </w:rPr>
      </w:pPr>
    </w:p>
    <w:p w:rsidR="00F74A8C" w:rsidRDefault="00F74A8C" w:rsidP="00F74A8C">
      <w:pPr>
        <w:rPr>
          <w:lang w:val="en-US"/>
        </w:rPr>
      </w:pPr>
    </w:p>
    <w:p w:rsidR="00F74A8C" w:rsidRDefault="00F74A8C" w:rsidP="00F74A8C">
      <w:pPr>
        <w:rPr>
          <w:b/>
          <w:bCs/>
          <w:lang w:val="en-US"/>
        </w:rPr>
      </w:pPr>
      <w:r w:rsidRPr="00676097">
        <w:rPr>
          <w:b/>
          <w:bCs/>
          <w:lang w:val="en-US"/>
        </w:rPr>
        <w:t>PROJECTS UNDER DEVELOPMENT</w:t>
      </w:r>
    </w:p>
    <w:p w:rsidR="00F74A8C" w:rsidRPr="00AC7E30" w:rsidRDefault="00F74A8C" w:rsidP="00F74A8C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300"/>
        <w:gridCol w:w="1515"/>
        <w:gridCol w:w="1622"/>
        <w:gridCol w:w="1584"/>
        <w:gridCol w:w="1634"/>
        <w:gridCol w:w="1587"/>
      </w:tblGrid>
      <w:tr w:rsidR="00F74A8C" w:rsidTr="002C56C5">
        <w:tc>
          <w:tcPr>
            <w:tcW w:w="138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SR. NO</w:t>
            </w:r>
          </w:p>
        </w:tc>
        <w:tc>
          <w:tcPr>
            <w:tcW w:w="154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NAME OF PROJECT</w:t>
            </w:r>
          </w:p>
        </w:tc>
        <w:tc>
          <w:tcPr>
            <w:tcW w:w="137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Entity Name</w:t>
            </w:r>
          </w:p>
        </w:tc>
        <w:tc>
          <w:tcPr>
            <w:tcW w:w="159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LOCATION</w:t>
            </w:r>
          </w:p>
        </w:tc>
        <w:tc>
          <w:tcPr>
            <w:tcW w:w="152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STATUS</w:t>
            </w:r>
          </w:p>
        </w:tc>
        <w:tc>
          <w:tcPr>
            <w:tcW w:w="1607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NO OF STOREY</w:t>
            </w:r>
          </w:p>
        </w:tc>
      </w:tr>
      <w:tr w:rsidR="00F74A8C" w:rsidTr="002C56C5">
        <w:tc>
          <w:tcPr>
            <w:tcW w:w="138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4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CENTRE PARK</w:t>
            </w:r>
          </w:p>
        </w:tc>
        <w:tc>
          <w:tcPr>
            <w:tcW w:w="137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UNIQUE SHANTI REALTORS LLP</w:t>
            </w:r>
          </w:p>
          <w:p w:rsidR="00F74A8C" w:rsidRDefault="00F74A8C" w:rsidP="002C56C5">
            <w:pPr>
              <w:rPr>
                <w:lang w:val="en-US"/>
              </w:rPr>
            </w:pPr>
          </w:p>
        </w:tc>
        <w:tc>
          <w:tcPr>
            <w:tcW w:w="159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MIRA ROAD EAST</w:t>
            </w:r>
          </w:p>
        </w:tc>
        <w:tc>
          <w:tcPr>
            <w:tcW w:w="152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4F7F0E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PHASE IN 2028</w:t>
            </w:r>
          </w:p>
        </w:tc>
        <w:tc>
          <w:tcPr>
            <w:tcW w:w="1607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GROUND + 22</w:t>
            </w:r>
          </w:p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4 BUILDINGS</w:t>
            </w:r>
          </w:p>
        </w:tc>
      </w:tr>
      <w:tr w:rsidR="00F74A8C" w:rsidTr="002C56C5">
        <w:tc>
          <w:tcPr>
            <w:tcW w:w="138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4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SALASAR WOODS</w:t>
            </w:r>
          </w:p>
        </w:tc>
        <w:tc>
          <w:tcPr>
            <w:tcW w:w="137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SALASAR ESTATE DEVELOPERS LLP</w:t>
            </w:r>
          </w:p>
          <w:p w:rsidR="00F74A8C" w:rsidRDefault="00F74A8C" w:rsidP="002C56C5">
            <w:pPr>
              <w:rPr>
                <w:lang w:val="en-US"/>
              </w:rPr>
            </w:pPr>
          </w:p>
        </w:tc>
        <w:tc>
          <w:tcPr>
            <w:tcW w:w="159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MIRA ROAD EAST</w:t>
            </w:r>
          </w:p>
        </w:tc>
        <w:tc>
          <w:tcPr>
            <w:tcW w:w="152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COMPLETED IN 2021</w:t>
            </w:r>
          </w:p>
        </w:tc>
        <w:tc>
          <w:tcPr>
            <w:tcW w:w="1607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 xml:space="preserve">GROUND + 15  </w:t>
            </w:r>
          </w:p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2 WINGS</w:t>
            </w:r>
          </w:p>
        </w:tc>
      </w:tr>
      <w:tr w:rsidR="00F74A8C" w:rsidTr="002C56C5">
        <w:tc>
          <w:tcPr>
            <w:tcW w:w="138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54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SALASAR GREENS</w:t>
            </w:r>
          </w:p>
        </w:tc>
        <w:tc>
          <w:tcPr>
            <w:tcW w:w="137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SALASAR ESTATE DEVELOPERS LLP</w:t>
            </w:r>
          </w:p>
          <w:p w:rsidR="00F74A8C" w:rsidRDefault="00F74A8C" w:rsidP="002C56C5">
            <w:pPr>
              <w:rPr>
                <w:lang w:val="en-US"/>
              </w:rPr>
            </w:pPr>
          </w:p>
        </w:tc>
        <w:tc>
          <w:tcPr>
            <w:tcW w:w="159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MIRA ROAD EAST</w:t>
            </w:r>
          </w:p>
        </w:tc>
        <w:tc>
          <w:tcPr>
            <w:tcW w:w="152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POSS IN 2024</w:t>
            </w:r>
          </w:p>
        </w:tc>
        <w:tc>
          <w:tcPr>
            <w:tcW w:w="1607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7 STOREY</w:t>
            </w:r>
          </w:p>
        </w:tc>
      </w:tr>
      <w:tr w:rsidR="00F74A8C" w:rsidTr="002C56C5">
        <w:tc>
          <w:tcPr>
            <w:tcW w:w="138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4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SALASAR EXOTICA I</w:t>
            </w:r>
          </w:p>
        </w:tc>
        <w:tc>
          <w:tcPr>
            <w:tcW w:w="137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SALASAR ASSOCIATES</w:t>
            </w:r>
          </w:p>
          <w:p w:rsidR="00F74A8C" w:rsidRDefault="00F74A8C" w:rsidP="002C56C5">
            <w:pPr>
              <w:rPr>
                <w:lang w:val="en-US"/>
              </w:rPr>
            </w:pPr>
          </w:p>
        </w:tc>
        <w:tc>
          <w:tcPr>
            <w:tcW w:w="159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MIRA ROAD EAST</w:t>
            </w:r>
          </w:p>
        </w:tc>
        <w:tc>
          <w:tcPr>
            <w:tcW w:w="152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COMPLETION BY 2024</w:t>
            </w:r>
          </w:p>
        </w:tc>
        <w:tc>
          <w:tcPr>
            <w:tcW w:w="1607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 xml:space="preserve">GROUND + 18  </w:t>
            </w:r>
          </w:p>
          <w:p w:rsidR="00F74A8C" w:rsidRDefault="00F74A8C" w:rsidP="002C56C5">
            <w:pPr>
              <w:rPr>
                <w:lang w:val="en-US"/>
              </w:rPr>
            </w:pPr>
          </w:p>
        </w:tc>
      </w:tr>
      <w:tr w:rsidR="00F74A8C" w:rsidTr="002C56C5">
        <w:tc>
          <w:tcPr>
            <w:tcW w:w="138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4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SALASAR EXOTICA - II</w:t>
            </w:r>
          </w:p>
        </w:tc>
        <w:tc>
          <w:tcPr>
            <w:tcW w:w="137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SALASAR ASSOCIATES</w:t>
            </w:r>
          </w:p>
          <w:p w:rsidR="00F74A8C" w:rsidRDefault="00F74A8C" w:rsidP="002C56C5">
            <w:pPr>
              <w:rPr>
                <w:lang w:val="en-US"/>
              </w:rPr>
            </w:pPr>
          </w:p>
        </w:tc>
        <w:tc>
          <w:tcPr>
            <w:tcW w:w="159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MIRA ROAD EAST</w:t>
            </w:r>
          </w:p>
        </w:tc>
        <w:tc>
          <w:tcPr>
            <w:tcW w:w="152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COMPLETION BY 2024</w:t>
            </w:r>
          </w:p>
        </w:tc>
        <w:tc>
          <w:tcPr>
            <w:tcW w:w="1607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GROUND + 22 STOREY</w:t>
            </w:r>
          </w:p>
        </w:tc>
      </w:tr>
      <w:tr w:rsidR="00F74A8C" w:rsidTr="002C56C5">
        <w:tc>
          <w:tcPr>
            <w:tcW w:w="138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4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ESQUIRE</w:t>
            </w:r>
          </w:p>
        </w:tc>
        <w:tc>
          <w:tcPr>
            <w:tcW w:w="137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JP INFRA &amp; SALASAR BUILDCON</w:t>
            </w:r>
          </w:p>
          <w:p w:rsidR="00F74A8C" w:rsidRDefault="00F74A8C" w:rsidP="002C56C5">
            <w:pPr>
              <w:rPr>
                <w:lang w:val="en-US"/>
              </w:rPr>
            </w:pPr>
          </w:p>
        </w:tc>
        <w:tc>
          <w:tcPr>
            <w:tcW w:w="159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MIRA ROAD EAST</w:t>
            </w:r>
          </w:p>
        </w:tc>
        <w:tc>
          <w:tcPr>
            <w:tcW w:w="152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COMPLETION BY 2025</w:t>
            </w:r>
          </w:p>
        </w:tc>
        <w:tc>
          <w:tcPr>
            <w:tcW w:w="1607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GROUND + 22 STOREY TWO WINGS</w:t>
            </w:r>
          </w:p>
          <w:p w:rsidR="00F74A8C" w:rsidRDefault="00F74A8C" w:rsidP="002C56C5">
            <w:pPr>
              <w:rPr>
                <w:lang w:val="en-US"/>
              </w:rPr>
            </w:pPr>
          </w:p>
        </w:tc>
      </w:tr>
      <w:tr w:rsidR="00F74A8C" w:rsidTr="002C56C5">
        <w:tc>
          <w:tcPr>
            <w:tcW w:w="138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4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JASMINE</w:t>
            </w:r>
          </w:p>
        </w:tc>
        <w:tc>
          <w:tcPr>
            <w:tcW w:w="137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A A CORP</w:t>
            </w:r>
          </w:p>
          <w:p w:rsidR="00F74A8C" w:rsidRDefault="00F74A8C" w:rsidP="002C56C5">
            <w:pPr>
              <w:rPr>
                <w:lang w:val="en-US"/>
              </w:rPr>
            </w:pPr>
          </w:p>
        </w:tc>
        <w:tc>
          <w:tcPr>
            <w:tcW w:w="159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KASHIMIRA, MIRA ROAD EAST</w:t>
            </w:r>
          </w:p>
        </w:tc>
        <w:tc>
          <w:tcPr>
            <w:tcW w:w="152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COMPLETION IN 2025</w:t>
            </w:r>
          </w:p>
        </w:tc>
        <w:tc>
          <w:tcPr>
            <w:tcW w:w="1607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GROUND + 21</w:t>
            </w:r>
          </w:p>
          <w:p w:rsidR="00F74A8C" w:rsidRDefault="00F74A8C" w:rsidP="002C56C5">
            <w:pPr>
              <w:rPr>
                <w:lang w:val="en-US"/>
              </w:rPr>
            </w:pPr>
          </w:p>
        </w:tc>
      </w:tr>
      <w:tr w:rsidR="00F74A8C" w:rsidTr="002C56C5">
        <w:tc>
          <w:tcPr>
            <w:tcW w:w="138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4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GANESH DARSHAN</w:t>
            </w:r>
          </w:p>
        </w:tc>
        <w:tc>
          <w:tcPr>
            <w:tcW w:w="137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J V REALTY</w:t>
            </w:r>
          </w:p>
          <w:p w:rsidR="00F74A8C" w:rsidRDefault="00F74A8C" w:rsidP="002C56C5">
            <w:pPr>
              <w:rPr>
                <w:lang w:val="en-US"/>
              </w:rPr>
            </w:pPr>
          </w:p>
        </w:tc>
        <w:tc>
          <w:tcPr>
            <w:tcW w:w="1591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PENKAR PADA, MIRA ROAD EAST</w:t>
            </w:r>
          </w:p>
        </w:tc>
        <w:tc>
          <w:tcPr>
            <w:tcW w:w="1523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COMPLETION IN 2025</w:t>
            </w:r>
          </w:p>
        </w:tc>
        <w:tc>
          <w:tcPr>
            <w:tcW w:w="1607" w:type="dxa"/>
          </w:tcPr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GROUND + 7 AND</w:t>
            </w:r>
          </w:p>
          <w:p w:rsidR="00F74A8C" w:rsidRDefault="00F74A8C" w:rsidP="002C56C5">
            <w:pPr>
              <w:rPr>
                <w:lang w:val="en-US"/>
              </w:rPr>
            </w:pPr>
            <w:r>
              <w:rPr>
                <w:lang w:val="en-US"/>
              </w:rPr>
              <w:t>MUNCIPAL BUILDING</w:t>
            </w:r>
          </w:p>
        </w:tc>
      </w:tr>
    </w:tbl>
    <w:p w:rsidR="002C56C5" w:rsidRPr="00F30C6C" w:rsidRDefault="002C56C5" w:rsidP="00F30C6C">
      <w:pPr>
        <w:jc w:val="both"/>
        <w:rPr>
          <w:rFonts w:ascii="Charter Roman" w:hAnsi="Charter Roman" w:cstheme="minorHAnsi"/>
          <w:b/>
          <w:bCs/>
        </w:rPr>
      </w:pPr>
    </w:p>
    <w:p w:rsidR="002C56C5" w:rsidRDefault="002C56C5" w:rsidP="00D94231">
      <w:pPr>
        <w:pStyle w:val="ListParagraph"/>
        <w:jc w:val="both"/>
        <w:rPr>
          <w:rFonts w:ascii="Charter Roman" w:hAnsi="Charter Roman" w:cstheme="minorHAnsi"/>
          <w:b/>
          <w:bCs/>
          <w:sz w:val="24"/>
          <w:szCs w:val="24"/>
        </w:rPr>
      </w:pPr>
    </w:p>
    <w:p w:rsidR="00F36651" w:rsidRPr="00E6055D" w:rsidRDefault="00F36651" w:rsidP="00D94231">
      <w:pPr>
        <w:pStyle w:val="ListParagraph"/>
        <w:jc w:val="both"/>
        <w:rPr>
          <w:rFonts w:ascii="Charter Roman" w:hAnsi="Charter Roman" w:cstheme="minorHAnsi"/>
          <w:b/>
          <w:bCs/>
          <w:sz w:val="24"/>
          <w:szCs w:val="24"/>
        </w:rPr>
      </w:pPr>
      <w:r w:rsidRPr="00E6055D">
        <w:rPr>
          <w:rFonts w:ascii="Charter Roman" w:hAnsi="Charter Roman" w:cstheme="minorHAnsi"/>
          <w:b/>
          <w:bCs/>
          <w:sz w:val="24"/>
          <w:szCs w:val="24"/>
        </w:rPr>
        <w:t>Existing Debt Profile</w:t>
      </w:r>
      <w:r w:rsidR="001C5B80" w:rsidRPr="00E6055D">
        <w:rPr>
          <w:rFonts w:ascii="Charter Roman" w:hAnsi="Charter Roman" w:cstheme="minorHAnsi"/>
          <w:b/>
          <w:bCs/>
          <w:sz w:val="24"/>
          <w:szCs w:val="24"/>
        </w:rPr>
        <w:t xml:space="preserve"> (Group)</w:t>
      </w:r>
      <w:r w:rsidR="002C56C5">
        <w:rPr>
          <w:rFonts w:ascii="Charter Roman" w:hAnsi="Charter Roman" w:cstheme="minorHAnsi"/>
          <w:b/>
          <w:bCs/>
          <w:sz w:val="24"/>
          <w:szCs w:val="24"/>
        </w:rPr>
        <w:t xml:space="preserve"> – NA</w:t>
      </w:r>
    </w:p>
    <w:tbl>
      <w:tblPr>
        <w:tblW w:w="5896" w:type="pct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1417"/>
        <w:gridCol w:w="1279"/>
        <w:gridCol w:w="1096"/>
        <w:gridCol w:w="1173"/>
        <w:gridCol w:w="1395"/>
        <w:gridCol w:w="1604"/>
        <w:gridCol w:w="1118"/>
        <w:gridCol w:w="697"/>
      </w:tblGrid>
      <w:tr w:rsidR="00900CA7" w:rsidRPr="00E6055D" w:rsidTr="00900CA7">
        <w:trPr>
          <w:trHeight w:val="20"/>
        </w:trPr>
        <w:tc>
          <w:tcPr>
            <w:tcW w:w="513" w:type="pct"/>
            <w:shd w:val="clear" w:color="auto" w:fill="auto"/>
            <w:hideMark/>
          </w:tcPr>
          <w:p w:rsidR="00D94231" w:rsidRPr="00E6055D" w:rsidRDefault="00E96CDF" w:rsidP="00DD3868">
            <w:pPr>
              <w:jc w:val="center"/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Borrower</w:t>
            </w:r>
            <w:r w:rsidR="00D94231"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Name</w:t>
            </w:r>
          </w:p>
        </w:tc>
        <w:tc>
          <w:tcPr>
            <w:tcW w:w="650" w:type="pct"/>
            <w:shd w:val="clear" w:color="auto" w:fill="auto"/>
            <w:hideMark/>
          </w:tcPr>
          <w:p w:rsidR="00D94231" w:rsidRPr="00E6055D" w:rsidRDefault="00D94231" w:rsidP="00DD3868">
            <w:pPr>
              <w:jc w:val="center"/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Bank/F.I.</w:t>
            </w:r>
          </w:p>
        </w:tc>
        <w:tc>
          <w:tcPr>
            <w:tcW w:w="587" w:type="pct"/>
            <w:shd w:val="clear" w:color="auto" w:fill="auto"/>
            <w:hideMark/>
          </w:tcPr>
          <w:p w:rsidR="00D94231" w:rsidRPr="00E6055D" w:rsidRDefault="00D94231" w:rsidP="00DD3868">
            <w:pPr>
              <w:jc w:val="center"/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Sanctioned Amt</w:t>
            </w:r>
          </w:p>
        </w:tc>
        <w:tc>
          <w:tcPr>
            <w:tcW w:w="503" w:type="pct"/>
            <w:shd w:val="clear" w:color="auto" w:fill="auto"/>
            <w:hideMark/>
          </w:tcPr>
          <w:p w:rsidR="00D94231" w:rsidRPr="00E6055D" w:rsidRDefault="00D94231" w:rsidP="00DD3868">
            <w:pPr>
              <w:jc w:val="center"/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Sanction Date</w:t>
            </w:r>
          </w:p>
        </w:tc>
        <w:tc>
          <w:tcPr>
            <w:tcW w:w="538" w:type="pct"/>
            <w:shd w:val="clear" w:color="auto" w:fill="auto"/>
            <w:hideMark/>
          </w:tcPr>
          <w:p w:rsidR="00D94231" w:rsidRPr="00E6055D" w:rsidRDefault="00D94231" w:rsidP="00DD3868">
            <w:pPr>
              <w:jc w:val="center"/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 xml:space="preserve">Disbursed </w:t>
            </w:r>
            <w:r w:rsidR="00DD3868"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up to Jan’2</w:t>
            </w:r>
            <w:r w:rsidR="006F43E2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Rs.</w:t>
            </w:r>
          </w:p>
        </w:tc>
        <w:tc>
          <w:tcPr>
            <w:tcW w:w="640" w:type="pct"/>
            <w:shd w:val="clear" w:color="auto" w:fill="auto"/>
            <w:hideMark/>
          </w:tcPr>
          <w:p w:rsidR="00D94231" w:rsidRPr="00E6055D" w:rsidRDefault="00D94231" w:rsidP="00DD3868">
            <w:pPr>
              <w:jc w:val="center"/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 xml:space="preserve">Outstanding </w:t>
            </w:r>
            <w:r w:rsidR="00DD3868"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as on Jan’2</w:t>
            </w:r>
            <w:r w:rsidR="006F43E2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Rs.</w:t>
            </w:r>
          </w:p>
        </w:tc>
        <w:tc>
          <w:tcPr>
            <w:tcW w:w="736" w:type="pct"/>
            <w:shd w:val="clear" w:color="auto" w:fill="auto"/>
            <w:hideMark/>
          </w:tcPr>
          <w:p w:rsidR="00D94231" w:rsidRPr="00E6055D" w:rsidRDefault="00D94231" w:rsidP="00DD3868">
            <w:pPr>
              <w:jc w:val="center"/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Overdue/IRAC</w:t>
            </w:r>
          </w:p>
        </w:tc>
        <w:tc>
          <w:tcPr>
            <w:tcW w:w="513" w:type="pct"/>
            <w:shd w:val="clear" w:color="auto" w:fill="auto"/>
            <w:hideMark/>
          </w:tcPr>
          <w:p w:rsidR="00D94231" w:rsidRPr="00E6055D" w:rsidRDefault="00D94231" w:rsidP="00DD3868">
            <w:pPr>
              <w:jc w:val="center"/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Maturity Date</w:t>
            </w:r>
          </w:p>
        </w:tc>
        <w:tc>
          <w:tcPr>
            <w:tcW w:w="320" w:type="pct"/>
            <w:shd w:val="clear" w:color="auto" w:fill="auto"/>
          </w:tcPr>
          <w:p w:rsidR="00D94231" w:rsidRPr="00E6055D" w:rsidRDefault="00D94231" w:rsidP="00DD3868">
            <w:pPr>
              <w:jc w:val="center"/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 w:themeColor="text1"/>
                <w:sz w:val="20"/>
                <w:szCs w:val="20"/>
              </w:rPr>
              <w:t>Loan Type</w:t>
            </w:r>
          </w:p>
        </w:tc>
      </w:tr>
      <w:tr w:rsidR="00900CA7" w:rsidRPr="00E6055D" w:rsidTr="00900CA7">
        <w:trPr>
          <w:trHeight w:val="20"/>
        </w:trPr>
        <w:tc>
          <w:tcPr>
            <w:tcW w:w="513" w:type="pct"/>
            <w:shd w:val="clear" w:color="auto" w:fill="auto"/>
            <w:noWrap/>
          </w:tcPr>
          <w:p w:rsidR="00D94231" w:rsidRPr="00E6055D" w:rsidRDefault="002C56C5" w:rsidP="00D22229">
            <w:pPr>
              <w:rPr>
                <w:rFonts w:ascii="Charter Roman" w:hAnsi="Charter Roman" w:cstheme="minorHAnsi"/>
                <w:color w:val="000000"/>
                <w:sz w:val="20"/>
                <w:szCs w:val="20"/>
              </w:rPr>
            </w:pPr>
            <w:r>
              <w:rPr>
                <w:rFonts w:ascii="Charter Roman" w:hAnsi="Charter Roman" w:cstheme="minorHAns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0" w:type="pct"/>
            <w:shd w:val="clear" w:color="auto" w:fill="auto"/>
            <w:noWrap/>
            <w:hideMark/>
          </w:tcPr>
          <w:p w:rsidR="00D94231" w:rsidRPr="00E6055D" w:rsidRDefault="00D94231" w:rsidP="00D22229">
            <w:pPr>
              <w:rPr>
                <w:rFonts w:ascii="Charter Roman" w:hAnsi="Charter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:rsidR="00D94231" w:rsidRPr="00E6055D" w:rsidRDefault="00D94231" w:rsidP="00D22229">
            <w:pPr>
              <w:jc w:val="right"/>
              <w:rPr>
                <w:rFonts w:ascii="Charter Roman" w:hAnsi="Charter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  <w:noWrap/>
            <w:hideMark/>
          </w:tcPr>
          <w:p w:rsidR="00D94231" w:rsidRPr="00E6055D" w:rsidRDefault="00D94231" w:rsidP="00D22229">
            <w:pPr>
              <w:jc w:val="center"/>
              <w:rPr>
                <w:rFonts w:ascii="Charter Roman" w:hAnsi="Charter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auto"/>
            <w:noWrap/>
            <w:hideMark/>
          </w:tcPr>
          <w:p w:rsidR="00D94231" w:rsidRPr="00E6055D" w:rsidRDefault="00D94231" w:rsidP="00D22229">
            <w:pPr>
              <w:jc w:val="right"/>
              <w:rPr>
                <w:rFonts w:ascii="Charter Roman" w:hAnsi="Charter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noWrap/>
            <w:hideMark/>
          </w:tcPr>
          <w:p w:rsidR="00D94231" w:rsidRPr="00E6055D" w:rsidRDefault="00D94231" w:rsidP="00DD3868">
            <w:pPr>
              <w:jc w:val="right"/>
              <w:rPr>
                <w:rFonts w:ascii="Charter Roman" w:hAnsi="Charter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  <w:noWrap/>
            <w:hideMark/>
          </w:tcPr>
          <w:p w:rsidR="00D94231" w:rsidRPr="00E6055D" w:rsidRDefault="00D94231" w:rsidP="00D22229">
            <w:pPr>
              <w:jc w:val="right"/>
              <w:rPr>
                <w:rFonts w:ascii="Charter Roman" w:hAnsi="Charter Roman" w:cstheme="minorHAnsi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noWrap/>
          </w:tcPr>
          <w:p w:rsidR="00D94231" w:rsidRPr="00E6055D" w:rsidRDefault="00D94231" w:rsidP="002C56C5">
            <w:pPr>
              <w:rPr>
                <w:rFonts w:ascii="Charter Roman" w:hAnsi="Charter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D94231" w:rsidRPr="00E6055D" w:rsidRDefault="00D94231" w:rsidP="00D94231">
            <w:pPr>
              <w:jc w:val="center"/>
              <w:rPr>
                <w:rFonts w:ascii="Charter Roman" w:hAnsi="Charter Roman" w:cstheme="minorHAnsi"/>
                <w:color w:val="000000"/>
                <w:sz w:val="20"/>
                <w:szCs w:val="20"/>
              </w:rPr>
            </w:pPr>
          </w:p>
        </w:tc>
      </w:tr>
    </w:tbl>
    <w:p w:rsidR="00900CA7" w:rsidRPr="002C56C5" w:rsidRDefault="00900CA7" w:rsidP="002C56C5">
      <w:pPr>
        <w:jc w:val="both"/>
        <w:rPr>
          <w:rFonts w:ascii="Charter Roman" w:hAnsi="Charter Roman" w:cstheme="minorHAnsi"/>
          <w:b/>
        </w:rPr>
      </w:pPr>
    </w:p>
    <w:p w:rsidR="00900CA7" w:rsidRPr="00E6055D" w:rsidRDefault="00900CA7" w:rsidP="00DE4BCC">
      <w:pPr>
        <w:pStyle w:val="ListParagraph"/>
        <w:jc w:val="both"/>
        <w:rPr>
          <w:rFonts w:ascii="Charter Roman" w:hAnsi="Charter Roman" w:cstheme="minorHAnsi"/>
          <w:b/>
          <w:sz w:val="24"/>
          <w:szCs w:val="24"/>
        </w:rPr>
      </w:pPr>
    </w:p>
    <w:p w:rsidR="00900CA7" w:rsidRPr="00E6055D" w:rsidRDefault="00900CA7" w:rsidP="00DE4BCC">
      <w:pPr>
        <w:pStyle w:val="ListParagraph"/>
        <w:jc w:val="both"/>
        <w:rPr>
          <w:rFonts w:ascii="Charter Roman" w:hAnsi="Charter Roman" w:cstheme="minorHAnsi"/>
          <w:b/>
          <w:sz w:val="24"/>
          <w:szCs w:val="24"/>
        </w:rPr>
      </w:pPr>
    </w:p>
    <w:p w:rsidR="000E51D8" w:rsidRPr="00E6055D" w:rsidRDefault="00AF7781" w:rsidP="00D870E1">
      <w:pPr>
        <w:pStyle w:val="ListParagraph"/>
        <w:numPr>
          <w:ilvl w:val="0"/>
          <w:numId w:val="1"/>
        </w:numPr>
        <w:jc w:val="both"/>
        <w:rPr>
          <w:rFonts w:ascii="Charter Roman" w:hAnsi="Charter Roman" w:cstheme="minorHAnsi"/>
          <w:b/>
          <w:sz w:val="24"/>
          <w:szCs w:val="24"/>
        </w:rPr>
      </w:pPr>
      <w:r w:rsidRPr="00E6055D">
        <w:rPr>
          <w:rFonts w:ascii="Charter Roman" w:hAnsi="Charter Roman" w:cstheme="minorHAnsi"/>
          <w:b/>
          <w:color w:val="00000A"/>
          <w:sz w:val="24"/>
          <w:szCs w:val="24"/>
        </w:rPr>
        <w:t xml:space="preserve">Financials of the Unit for the last </w:t>
      </w:r>
      <w:r w:rsidR="00DA4192" w:rsidRPr="00E6055D">
        <w:rPr>
          <w:rFonts w:ascii="Charter Roman" w:hAnsi="Charter Roman" w:cstheme="minorHAnsi"/>
          <w:b/>
          <w:color w:val="00000A"/>
          <w:sz w:val="24"/>
          <w:szCs w:val="24"/>
        </w:rPr>
        <w:t>3</w:t>
      </w:r>
      <w:r w:rsidRPr="00E6055D">
        <w:rPr>
          <w:rFonts w:ascii="Charter Roman" w:hAnsi="Charter Roman" w:cstheme="minorHAnsi"/>
          <w:b/>
          <w:color w:val="00000A"/>
          <w:sz w:val="24"/>
          <w:szCs w:val="24"/>
        </w:rPr>
        <w:t xml:space="preserve"> years in case of existing units:</w:t>
      </w:r>
      <w:r w:rsidRPr="00E6055D">
        <w:rPr>
          <w:rFonts w:ascii="Charter Roman" w:hAnsi="Charter Roman" w:cstheme="minorHAnsi"/>
          <w:color w:val="00000A"/>
          <w:sz w:val="24"/>
          <w:szCs w:val="24"/>
        </w:rPr>
        <w:t>(Am</w:t>
      </w:r>
      <w:r w:rsidR="00CC5EEA" w:rsidRPr="00E6055D">
        <w:rPr>
          <w:rFonts w:ascii="Charter Roman" w:hAnsi="Charter Roman" w:cstheme="minorHAnsi"/>
          <w:color w:val="00000A"/>
          <w:sz w:val="24"/>
          <w:szCs w:val="24"/>
        </w:rPr>
        <w:t>oun</w:t>
      </w:r>
      <w:r w:rsidRPr="00E6055D">
        <w:rPr>
          <w:rFonts w:ascii="Charter Roman" w:hAnsi="Charter Roman" w:cstheme="minorHAnsi"/>
          <w:color w:val="00000A"/>
          <w:sz w:val="24"/>
          <w:szCs w:val="24"/>
        </w:rPr>
        <w:t>t in Crores)</w:t>
      </w:r>
      <w:r w:rsidR="002C56C5" w:rsidRPr="002C56C5">
        <w:rPr>
          <w:rFonts w:ascii="Charter Roman" w:hAnsi="Charter Roman" w:cstheme="minorHAnsi"/>
          <w:b/>
          <w:bCs/>
          <w:color w:val="00000A"/>
          <w:sz w:val="24"/>
          <w:szCs w:val="24"/>
        </w:rPr>
        <w:t>Ruby Lifespaces</w:t>
      </w:r>
    </w:p>
    <w:tbl>
      <w:tblPr>
        <w:tblW w:w="493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43"/>
        <w:gridCol w:w="1828"/>
        <w:gridCol w:w="1708"/>
        <w:gridCol w:w="1708"/>
      </w:tblGrid>
      <w:tr w:rsidR="002849E4" w:rsidRPr="00E6055D" w:rsidTr="002849E4">
        <w:trPr>
          <w:trHeight w:val="510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spacing w:after="150"/>
              <w:rPr>
                <w:rFonts w:ascii="Charter Roman" w:hAnsi="Charter Roman" w:cstheme="minorHAnsi"/>
                <w:b/>
                <w:bCs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</w:rPr>
              <w:t>Particulars as on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spacing w:after="150"/>
              <w:jc w:val="right"/>
              <w:rPr>
                <w:rFonts w:ascii="Charter Roman" w:hAnsi="Charter Roman" w:cstheme="minorHAnsi"/>
                <w:b/>
                <w:bCs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/>
              </w:rPr>
              <w:t>FY 2019-20 (Audited)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6520CE">
            <w:pPr>
              <w:spacing w:after="150"/>
              <w:jc w:val="right"/>
              <w:rPr>
                <w:rFonts w:ascii="Charter Roman" w:hAnsi="Charter Roman" w:cstheme="minorHAnsi"/>
                <w:b/>
                <w:bCs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/>
              </w:rPr>
              <w:t>FY 202</w:t>
            </w:r>
            <w:r w:rsidR="008A2A27">
              <w:rPr>
                <w:rFonts w:ascii="Charter Roman" w:hAnsi="Charter Roman" w:cstheme="minorHAnsi"/>
                <w:b/>
                <w:bCs/>
                <w:color w:val="000000"/>
              </w:rPr>
              <w:t>0</w:t>
            </w:r>
            <w:r w:rsidRPr="00E6055D">
              <w:rPr>
                <w:rFonts w:ascii="Charter Roman" w:hAnsi="Charter Roman" w:cstheme="minorHAnsi"/>
                <w:b/>
                <w:bCs/>
                <w:color w:val="000000"/>
              </w:rPr>
              <w:t>-2</w:t>
            </w:r>
            <w:r w:rsidR="008A2A27">
              <w:rPr>
                <w:rFonts w:ascii="Charter Roman" w:hAnsi="Charter Roman" w:cstheme="minorHAnsi"/>
                <w:b/>
                <w:bCs/>
                <w:color w:val="000000"/>
              </w:rPr>
              <w:t>1</w:t>
            </w:r>
            <w:r w:rsidRPr="00E6055D">
              <w:rPr>
                <w:rFonts w:ascii="Charter Roman" w:hAnsi="Charter Roman" w:cstheme="minorHAnsi"/>
                <w:b/>
                <w:bCs/>
                <w:color w:val="000000"/>
              </w:rPr>
              <w:t xml:space="preserve"> (Audited)</w:t>
            </w:r>
          </w:p>
        </w:tc>
        <w:tc>
          <w:tcPr>
            <w:tcW w:w="950" w:type="pct"/>
          </w:tcPr>
          <w:p w:rsidR="002849E4" w:rsidRPr="00E6055D" w:rsidRDefault="002849E4" w:rsidP="005F5C91">
            <w:pPr>
              <w:spacing w:after="150"/>
              <w:jc w:val="center"/>
              <w:rPr>
                <w:rFonts w:ascii="Charter Roman" w:hAnsi="Charter Roman" w:cstheme="minorHAnsi"/>
                <w:b/>
                <w:bCs/>
                <w:color w:val="000000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0"/>
              </w:rPr>
              <w:t>FY 202</w:t>
            </w:r>
            <w:r w:rsidR="008A2A27">
              <w:rPr>
                <w:rFonts w:ascii="Charter Roman" w:hAnsi="Charter Roman" w:cstheme="minorHAnsi"/>
                <w:b/>
                <w:bCs/>
                <w:color w:val="000000"/>
              </w:rPr>
              <w:t>1</w:t>
            </w:r>
            <w:r w:rsidRPr="00E6055D">
              <w:rPr>
                <w:rFonts w:ascii="Charter Roman" w:hAnsi="Charter Roman" w:cstheme="minorHAnsi"/>
                <w:b/>
                <w:bCs/>
                <w:color w:val="000000"/>
              </w:rPr>
              <w:t>-2</w:t>
            </w:r>
            <w:r w:rsidR="008A2A27">
              <w:rPr>
                <w:rFonts w:ascii="Charter Roman" w:hAnsi="Charter Roman" w:cstheme="minorHAnsi"/>
                <w:b/>
                <w:bCs/>
                <w:color w:val="000000"/>
              </w:rPr>
              <w:t>2</w:t>
            </w:r>
            <w:r w:rsidRPr="00E6055D">
              <w:rPr>
                <w:rFonts w:ascii="Charter Roman" w:hAnsi="Charter Roman" w:cstheme="minorHAnsi"/>
                <w:b/>
                <w:bCs/>
                <w:color w:val="000000"/>
              </w:rPr>
              <w:t>(Audited)</w:t>
            </w:r>
          </w:p>
        </w:tc>
      </w:tr>
      <w:tr w:rsidR="002849E4" w:rsidRPr="00E6055D" w:rsidTr="002849E4">
        <w:trPr>
          <w:trHeight w:val="285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spacing w:after="150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Gross Sales/ Turnover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2849E4" w:rsidP="000E51D8">
            <w:pPr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0.00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2849E4" w:rsidP="000E51D8">
            <w:pPr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0.</w:t>
            </w:r>
            <w:r w:rsidR="008A2A27">
              <w:rPr>
                <w:rFonts w:ascii="Charter Roman" w:hAnsi="Charter Roman" w:cstheme="minorHAnsi"/>
              </w:rPr>
              <w:t>32</w:t>
            </w:r>
          </w:p>
        </w:tc>
        <w:tc>
          <w:tcPr>
            <w:tcW w:w="950" w:type="pct"/>
          </w:tcPr>
          <w:p w:rsidR="002849E4" w:rsidRPr="00E6055D" w:rsidRDefault="00C96B92" w:rsidP="000E51D8">
            <w:pPr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0</w:t>
            </w:r>
            <w:r w:rsidR="008A2A27">
              <w:rPr>
                <w:rFonts w:ascii="Charter Roman" w:hAnsi="Charter Roman" w:cstheme="minorHAnsi"/>
              </w:rPr>
              <w:t>.18</w:t>
            </w:r>
          </w:p>
        </w:tc>
      </w:tr>
      <w:tr w:rsidR="002849E4" w:rsidRPr="00E6055D" w:rsidTr="00822389">
        <w:trPr>
          <w:trHeight w:val="949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spacing w:after="150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WIP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8A2A27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0.00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8A2A27" w:rsidP="00E9352B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0.36</w:t>
            </w:r>
          </w:p>
        </w:tc>
        <w:tc>
          <w:tcPr>
            <w:tcW w:w="950" w:type="pct"/>
          </w:tcPr>
          <w:p w:rsidR="002849E4" w:rsidRPr="00E6055D" w:rsidRDefault="008A2A27" w:rsidP="00E9352B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0</w:t>
            </w:r>
            <w:r w:rsidR="00C96B92" w:rsidRPr="00E6055D">
              <w:rPr>
                <w:rFonts w:ascii="Charter Roman" w:hAnsi="Charter Roman" w:cstheme="minorHAnsi"/>
              </w:rPr>
              <w:t>.</w:t>
            </w:r>
            <w:r>
              <w:rPr>
                <w:rFonts w:ascii="Charter Roman" w:hAnsi="Charter Roman" w:cstheme="minorHAnsi"/>
              </w:rPr>
              <w:t>54</w:t>
            </w:r>
          </w:p>
          <w:p w:rsidR="00A86029" w:rsidRPr="00E6055D" w:rsidRDefault="00A86029" w:rsidP="00E9352B">
            <w:pPr>
              <w:spacing w:after="150"/>
              <w:jc w:val="right"/>
              <w:rPr>
                <w:rFonts w:ascii="Charter Roman" w:hAnsi="Charter Roman" w:cstheme="minorHAnsi"/>
              </w:rPr>
            </w:pPr>
          </w:p>
          <w:p w:rsidR="00A86029" w:rsidRPr="00E6055D" w:rsidRDefault="00A86029" w:rsidP="00E9352B">
            <w:pPr>
              <w:spacing w:after="150"/>
              <w:jc w:val="right"/>
              <w:rPr>
                <w:rFonts w:ascii="Charter Roman" w:hAnsi="Charter Roman" w:cstheme="minorHAnsi"/>
              </w:rPr>
            </w:pPr>
          </w:p>
          <w:p w:rsidR="00A86029" w:rsidRPr="00E6055D" w:rsidRDefault="00A86029" w:rsidP="00E9352B">
            <w:pPr>
              <w:spacing w:after="150"/>
              <w:jc w:val="right"/>
              <w:rPr>
                <w:rFonts w:ascii="Charter Roman" w:hAnsi="Charter Roman" w:cstheme="minorHAnsi"/>
              </w:rPr>
            </w:pPr>
          </w:p>
        </w:tc>
      </w:tr>
      <w:tr w:rsidR="002849E4" w:rsidRPr="00E6055D" w:rsidTr="002849E4">
        <w:trPr>
          <w:trHeight w:val="285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spacing w:after="150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PAT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8A2A27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0.00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89643B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0.03</w:t>
            </w:r>
          </w:p>
        </w:tc>
        <w:tc>
          <w:tcPr>
            <w:tcW w:w="950" w:type="pct"/>
          </w:tcPr>
          <w:p w:rsidR="002849E4" w:rsidRPr="00E6055D" w:rsidRDefault="0089643B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0.0</w:t>
            </w:r>
            <w:r w:rsidR="00F30C6C">
              <w:rPr>
                <w:rFonts w:ascii="Charter Roman" w:hAnsi="Charter Roman" w:cstheme="minorHAnsi"/>
              </w:rPr>
              <w:t>1</w:t>
            </w:r>
          </w:p>
        </w:tc>
      </w:tr>
      <w:tr w:rsidR="002849E4" w:rsidRPr="00E6055D" w:rsidTr="002849E4">
        <w:trPr>
          <w:trHeight w:val="285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spacing w:after="150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PAT/Sales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2849E4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-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89643B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0.09</w:t>
            </w:r>
          </w:p>
        </w:tc>
        <w:tc>
          <w:tcPr>
            <w:tcW w:w="950" w:type="pct"/>
          </w:tcPr>
          <w:p w:rsidR="002849E4" w:rsidRPr="00E6055D" w:rsidRDefault="0089643B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0.11</w:t>
            </w:r>
          </w:p>
        </w:tc>
      </w:tr>
      <w:tr w:rsidR="002849E4" w:rsidRPr="00E6055D" w:rsidTr="002849E4">
        <w:trPr>
          <w:trHeight w:val="465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lastRenderedPageBreak/>
              <w:t>Unsecured Loans from Promoters/</w:t>
            </w:r>
          </w:p>
          <w:p w:rsidR="002849E4" w:rsidRPr="00E6055D" w:rsidRDefault="002849E4" w:rsidP="000E51D8">
            <w:pPr>
              <w:spacing w:after="150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Directors/ Partners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8A2A27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0.00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89643B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0.05</w:t>
            </w:r>
          </w:p>
        </w:tc>
        <w:tc>
          <w:tcPr>
            <w:tcW w:w="950" w:type="pct"/>
          </w:tcPr>
          <w:p w:rsidR="002849E4" w:rsidRPr="00E6055D" w:rsidRDefault="0089643B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0.05</w:t>
            </w:r>
          </w:p>
        </w:tc>
      </w:tr>
      <w:tr w:rsidR="002849E4" w:rsidRPr="00E6055D" w:rsidTr="002849E4">
        <w:trPr>
          <w:trHeight w:val="285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spacing w:after="150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Advances from customers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2849E4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-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2849E4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-</w:t>
            </w:r>
          </w:p>
        </w:tc>
        <w:tc>
          <w:tcPr>
            <w:tcW w:w="950" w:type="pct"/>
          </w:tcPr>
          <w:p w:rsidR="002849E4" w:rsidRPr="00E6055D" w:rsidRDefault="0089643B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-</w:t>
            </w:r>
          </w:p>
        </w:tc>
      </w:tr>
      <w:tr w:rsidR="002849E4" w:rsidRPr="00E6055D" w:rsidTr="002849E4">
        <w:trPr>
          <w:trHeight w:val="360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TOL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8A2A27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0.00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89643B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0.1</w:t>
            </w:r>
            <w:r w:rsidR="00F30C6C">
              <w:rPr>
                <w:rFonts w:ascii="Charter Roman" w:hAnsi="Charter Roman" w:cstheme="minorHAnsi"/>
              </w:rPr>
              <w:t>8</w:t>
            </w:r>
          </w:p>
        </w:tc>
        <w:tc>
          <w:tcPr>
            <w:tcW w:w="950" w:type="pct"/>
          </w:tcPr>
          <w:p w:rsidR="002849E4" w:rsidRPr="00E6055D" w:rsidRDefault="0089643B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0.0</w:t>
            </w:r>
            <w:r w:rsidR="00F30C6C">
              <w:rPr>
                <w:rFonts w:ascii="Charter Roman" w:hAnsi="Charter Roman" w:cstheme="minorHAnsi"/>
              </w:rPr>
              <w:t>9</w:t>
            </w:r>
          </w:p>
        </w:tc>
      </w:tr>
      <w:tr w:rsidR="00C96B92" w:rsidRPr="00E6055D" w:rsidTr="002849E4">
        <w:trPr>
          <w:trHeight w:val="285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6B92" w:rsidRPr="00E6055D" w:rsidRDefault="00C96B92" w:rsidP="000E51D8">
            <w:pPr>
              <w:rPr>
                <w:rFonts w:ascii="Charter Roman" w:hAnsi="Charter Roman" w:cstheme="minorHAnsi"/>
                <w:color w:val="00000A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TOL – Quasi Equity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6B92" w:rsidRPr="00E6055D" w:rsidRDefault="008A2A27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0.00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6B92" w:rsidRPr="00E6055D" w:rsidRDefault="00C96B92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0.</w:t>
            </w:r>
            <w:r w:rsidR="00F30C6C">
              <w:rPr>
                <w:rFonts w:ascii="Charter Roman" w:hAnsi="Charter Roman" w:cstheme="minorHAnsi"/>
              </w:rPr>
              <w:t>13</w:t>
            </w:r>
          </w:p>
        </w:tc>
        <w:tc>
          <w:tcPr>
            <w:tcW w:w="950" w:type="pct"/>
          </w:tcPr>
          <w:p w:rsidR="00C96B92" w:rsidRPr="00E6055D" w:rsidRDefault="00F30C6C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0.04</w:t>
            </w:r>
          </w:p>
        </w:tc>
      </w:tr>
      <w:tr w:rsidR="002849E4" w:rsidRPr="00E6055D" w:rsidTr="002849E4">
        <w:trPr>
          <w:trHeight w:val="285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Paid-up Capital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8A2A27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0.00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F30C6C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4.72</w:t>
            </w:r>
          </w:p>
        </w:tc>
        <w:tc>
          <w:tcPr>
            <w:tcW w:w="950" w:type="pct"/>
          </w:tcPr>
          <w:p w:rsidR="002849E4" w:rsidRPr="00E6055D" w:rsidRDefault="00F30C6C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4</w:t>
            </w:r>
            <w:r w:rsidR="00C96B92" w:rsidRPr="00E6055D">
              <w:rPr>
                <w:rFonts w:ascii="Charter Roman" w:hAnsi="Charter Roman" w:cstheme="minorHAnsi"/>
              </w:rPr>
              <w:t>.</w:t>
            </w:r>
            <w:r>
              <w:rPr>
                <w:rFonts w:ascii="Charter Roman" w:hAnsi="Charter Roman" w:cstheme="minorHAnsi"/>
              </w:rPr>
              <w:t>73</w:t>
            </w:r>
          </w:p>
        </w:tc>
      </w:tr>
      <w:tr w:rsidR="002849E4" w:rsidRPr="00E6055D" w:rsidTr="002849E4">
        <w:trPr>
          <w:trHeight w:val="285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TNW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8A2A27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 w:rsidRPr="00E6055D">
              <w:rPr>
                <w:rFonts w:ascii="Charter Roman" w:hAnsi="Charter Roman" w:cstheme="minorHAnsi"/>
              </w:rPr>
              <w:t>0.00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F30C6C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4.72</w:t>
            </w:r>
          </w:p>
        </w:tc>
        <w:tc>
          <w:tcPr>
            <w:tcW w:w="950" w:type="pct"/>
          </w:tcPr>
          <w:p w:rsidR="002849E4" w:rsidRPr="00E6055D" w:rsidRDefault="00F30C6C" w:rsidP="000E51D8">
            <w:pPr>
              <w:spacing w:after="150"/>
              <w:jc w:val="right"/>
              <w:rPr>
                <w:rFonts w:ascii="Charter Roman" w:hAnsi="Charter Roman" w:cstheme="minorHAnsi"/>
              </w:rPr>
            </w:pPr>
            <w:r>
              <w:rPr>
                <w:rFonts w:ascii="Charter Roman" w:hAnsi="Charter Roman" w:cstheme="minorHAnsi"/>
              </w:rPr>
              <w:t>4.73</w:t>
            </w:r>
          </w:p>
        </w:tc>
      </w:tr>
      <w:tr w:rsidR="002849E4" w:rsidRPr="00E6055D" w:rsidTr="002849E4">
        <w:trPr>
          <w:trHeight w:val="285"/>
        </w:trPr>
        <w:tc>
          <w:tcPr>
            <w:tcW w:w="2083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49E4" w:rsidRPr="00E6055D" w:rsidRDefault="002849E4" w:rsidP="000E51D8">
            <w:pPr>
              <w:rPr>
                <w:rFonts w:ascii="Charter Roman" w:hAnsi="Charter Roman" w:cstheme="minorHAnsi"/>
                <w:b/>
                <w:bCs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</w:rPr>
              <w:t>TOL/Adj. TNW (includes USL from directors and shareholders)</w:t>
            </w:r>
          </w:p>
        </w:tc>
        <w:tc>
          <w:tcPr>
            <w:tcW w:w="1017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2849E4" w:rsidP="000E51D8">
            <w:pPr>
              <w:spacing w:after="150"/>
              <w:jc w:val="right"/>
              <w:rPr>
                <w:rFonts w:ascii="Charter Roman" w:hAnsi="Charter Roman" w:cstheme="minorHAnsi"/>
                <w:b/>
                <w:bCs/>
              </w:rPr>
            </w:pPr>
            <w:r w:rsidRPr="00E6055D">
              <w:rPr>
                <w:rFonts w:ascii="Charter Roman" w:hAnsi="Charter Roman" w:cstheme="minorHAnsi"/>
                <w:b/>
                <w:bCs/>
              </w:rPr>
              <w:t>NA</w:t>
            </w:r>
          </w:p>
        </w:tc>
        <w:tc>
          <w:tcPr>
            <w:tcW w:w="950" w:type="pc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849E4" w:rsidRPr="00E6055D" w:rsidRDefault="002849E4" w:rsidP="000E51D8">
            <w:pPr>
              <w:spacing w:after="150"/>
              <w:jc w:val="right"/>
              <w:rPr>
                <w:rFonts w:ascii="Charter Roman" w:hAnsi="Charter Roman" w:cstheme="minorHAnsi"/>
                <w:b/>
                <w:bCs/>
              </w:rPr>
            </w:pPr>
            <w:r w:rsidRPr="00E6055D">
              <w:rPr>
                <w:rFonts w:ascii="Charter Roman" w:hAnsi="Charter Roman" w:cstheme="minorHAnsi"/>
                <w:b/>
                <w:bCs/>
              </w:rPr>
              <w:t>0.0</w:t>
            </w:r>
            <w:r w:rsidR="00F30C6C">
              <w:rPr>
                <w:rFonts w:ascii="Charter Roman" w:hAnsi="Charter Roman" w:cstheme="minorHAnsi"/>
                <w:b/>
                <w:bCs/>
              </w:rPr>
              <w:t>3</w:t>
            </w:r>
          </w:p>
        </w:tc>
        <w:tc>
          <w:tcPr>
            <w:tcW w:w="950" w:type="pct"/>
          </w:tcPr>
          <w:p w:rsidR="002849E4" w:rsidRPr="00E6055D" w:rsidRDefault="0018130E" w:rsidP="000E51D8">
            <w:pPr>
              <w:spacing w:after="150"/>
              <w:jc w:val="right"/>
              <w:rPr>
                <w:rFonts w:ascii="Charter Roman" w:hAnsi="Charter Roman" w:cstheme="minorHAnsi"/>
                <w:b/>
                <w:bCs/>
              </w:rPr>
            </w:pPr>
            <w:r w:rsidRPr="00E6055D">
              <w:rPr>
                <w:rFonts w:ascii="Charter Roman" w:hAnsi="Charter Roman" w:cstheme="minorHAnsi"/>
                <w:b/>
                <w:bCs/>
              </w:rPr>
              <w:t>0.</w:t>
            </w:r>
            <w:r w:rsidR="00F30C6C">
              <w:rPr>
                <w:rFonts w:ascii="Charter Roman" w:hAnsi="Charter Roman" w:cstheme="minorHAnsi"/>
                <w:b/>
                <w:bCs/>
              </w:rPr>
              <w:t>02</w:t>
            </w:r>
          </w:p>
        </w:tc>
      </w:tr>
    </w:tbl>
    <w:p w:rsidR="009D7520" w:rsidRPr="00E6055D" w:rsidRDefault="009D7520" w:rsidP="009D7520">
      <w:pPr>
        <w:spacing w:after="200" w:line="276" w:lineRule="auto"/>
        <w:rPr>
          <w:rFonts w:ascii="Charter Roman" w:hAnsi="Charter Roman" w:cstheme="minorHAnsi"/>
          <w:b/>
        </w:rPr>
      </w:pPr>
    </w:p>
    <w:p w:rsidR="009D7520" w:rsidRPr="00E6055D" w:rsidRDefault="00AF7781" w:rsidP="00326FDC">
      <w:pPr>
        <w:pStyle w:val="ListParagraph"/>
        <w:numPr>
          <w:ilvl w:val="0"/>
          <w:numId w:val="1"/>
        </w:numPr>
        <w:jc w:val="both"/>
        <w:rPr>
          <w:rFonts w:ascii="Charter Roman" w:hAnsi="Charter Roman" w:cstheme="minorHAnsi"/>
          <w:b/>
          <w:sz w:val="24"/>
          <w:szCs w:val="24"/>
        </w:rPr>
      </w:pPr>
      <w:r w:rsidRPr="00E6055D">
        <w:rPr>
          <w:rFonts w:ascii="Charter Roman" w:hAnsi="Charter Roman" w:cstheme="minorHAnsi"/>
          <w:b/>
          <w:color w:val="00000A"/>
          <w:sz w:val="24"/>
          <w:szCs w:val="24"/>
          <w:lang w:val="en-US" w:bidi="hi-IN"/>
        </w:rPr>
        <w:t>Details of the proposed residential project under BFRHP / GN-AHP/ ABL RH Scheme:</w:t>
      </w:r>
    </w:p>
    <w:p w:rsidR="002D2A6F" w:rsidRDefault="00326FDC" w:rsidP="006F43E2">
      <w:pPr>
        <w:spacing w:after="200" w:line="276" w:lineRule="auto"/>
        <w:rPr>
          <w:rFonts w:ascii="Charter Roman" w:hAnsi="Charter Roman" w:cstheme="minorHAnsi"/>
          <w:b/>
        </w:rPr>
      </w:pPr>
      <w:r w:rsidRPr="00E6055D">
        <w:rPr>
          <w:rFonts w:ascii="Charter Roman" w:hAnsi="Charter Roman" w:cstheme="minorHAnsi"/>
          <w:b/>
        </w:rPr>
        <w:t>Cost of Project:</w:t>
      </w:r>
    </w:p>
    <w:tbl>
      <w:tblPr>
        <w:tblW w:w="9493" w:type="dxa"/>
        <w:tblLook w:val="04A0"/>
      </w:tblPr>
      <w:tblGrid>
        <w:gridCol w:w="3842"/>
        <w:gridCol w:w="2089"/>
        <w:gridCol w:w="1743"/>
        <w:gridCol w:w="1819"/>
      </w:tblGrid>
      <w:tr w:rsidR="002C56C5" w:rsidRPr="002C56C5" w:rsidTr="00F30C6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6C5" w:rsidRPr="002C56C5" w:rsidRDefault="002C56C5" w:rsidP="002C56C5">
            <w:pPr>
              <w:rPr>
                <w:rFonts w:ascii="Charter Roman" w:hAnsi="Charter Roman" w:cs="Calibri"/>
                <w:b/>
                <w:bCs/>
                <w:color w:val="000000"/>
                <w:szCs w:val="22"/>
              </w:rPr>
            </w:pPr>
            <w:r w:rsidRPr="002C56C5">
              <w:rPr>
                <w:rFonts w:ascii="Charter Roman" w:hAnsi="Charter Roman" w:cs="Calibri"/>
                <w:b/>
                <w:bCs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2C56C5" w:rsidRDefault="002C56C5" w:rsidP="002C56C5">
            <w:pPr>
              <w:jc w:val="right"/>
              <w:rPr>
                <w:rFonts w:ascii="Charter Roman" w:hAnsi="Charter Roman" w:cs="Calibri"/>
                <w:b/>
                <w:bCs/>
                <w:color w:val="000000"/>
                <w:szCs w:val="22"/>
              </w:rPr>
            </w:pPr>
            <w:r w:rsidRPr="002C56C5">
              <w:rPr>
                <w:rFonts w:ascii="Charter Roman" w:hAnsi="Charter Roman" w:cs="Calibri"/>
                <w:b/>
                <w:bCs/>
                <w:color w:val="000000"/>
                <w:sz w:val="22"/>
                <w:szCs w:val="22"/>
              </w:rPr>
              <w:t>Estimated Total Cost (Actuals)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2C56C5" w:rsidRDefault="002C56C5" w:rsidP="002C56C5">
            <w:pPr>
              <w:jc w:val="right"/>
              <w:rPr>
                <w:rFonts w:ascii="Charter Roman" w:hAnsi="Charter Roman" w:cs="Calibri"/>
                <w:b/>
                <w:bCs/>
                <w:color w:val="000000"/>
                <w:szCs w:val="22"/>
              </w:rPr>
            </w:pPr>
            <w:r w:rsidRPr="002C56C5">
              <w:rPr>
                <w:rFonts w:ascii="Charter Roman" w:hAnsi="Charter Roman" w:cs="Calibri"/>
                <w:b/>
                <w:bCs/>
                <w:color w:val="000000"/>
                <w:sz w:val="22"/>
                <w:szCs w:val="22"/>
              </w:rPr>
              <w:t>Incurred up to Dec 2022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2C56C5" w:rsidRDefault="002C56C5" w:rsidP="002C56C5">
            <w:pPr>
              <w:jc w:val="right"/>
              <w:rPr>
                <w:rFonts w:ascii="Charter Roman" w:hAnsi="Charter Roman" w:cs="Calibri"/>
                <w:b/>
                <w:bCs/>
                <w:color w:val="000000"/>
                <w:szCs w:val="22"/>
              </w:rPr>
            </w:pPr>
            <w:r w:rsidRPr="002C56C5">
              <w:rPr>
                <w:rFonts w:ascii="Charter Roman" w:hAnsi="Charter Roman" w:cs="Calibri"/>
                <w:b/>
                <w:bCs/>
                <w:color w:val="000000"/>
                <w:sz w:val="22"/>
                <w:szCs w:val="22"/>
              </w:rPr>
              <w:t>To be Incurred</w:t>
            </w:r>
          </w:p>
        </w:tc>
      </w:tr>
      <w:tr w:rsidR="002C56C5" w:rsidRPr="002C56C5" w:rsidTr="00F30C6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6C5" w:rsidRPr="00F30C6C" w:rsidRDefault="002C56C5" w:rsidP="002C56C5">
            <w:pPr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>Land Acquisition Cost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          4.07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4.07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    -   </w:t>
            </w:r>
          </w:p>
        </w:tc>
      </w:tr>
      <w:tr w:rsidR="002C56C5" w:rsidRPr="002C56C5" w:rsidTr="00F30C6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6C5" w:rsidRPr="00F30C6C" w:rsidRDefault="002C56C5" w:rsidP="002C56C5">
            <w:pPr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>Construction Cost - Sale Building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        47.34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1.44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45.90 </w:t>
            </w:r>
          </w:p>
        </w:tc>
      </w:tr>
      <w:tr w:rsidR="002C56C5" w:rsidRPr="002C56C5" w:rsidTr="00F30C6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6C5" w:rsidRPr="00F30C6C" w:rsidRDefault="002C56C5" w:rsidP="002C56C5">
            <w:pPr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>Selling and Marketing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          5.00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   -  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5.00 </w:t>
            </w:r>
          </w:p>
        </w:tc>
      </w:tr>
      <w:tr w:rsidR="002C56C5" w:rsidRPr="002C56C5" w:rsidTr="00F30C6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6C5" w:rsidRPr="00F30C6C" w:rsidRDefault="002C56C5" w:rsidP="002C56C5">
            <w:pPr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>Professional Fees and Admin expenses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          4.00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4.00 </w:t>
            </w:r>
          </w:p>
        </w:tc>
      </w:tr>
      <w:tr w:rsidR="002C56C5" w:rsidRPr="002C56C5" w:rsidTr="00F30C6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6C5" w:rsidRPr="00F30C6C" w:rsidRDefault="002C56C5" w:rsidP="002C56C5">
            <w:pPr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>Contingency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          2.37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   -  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2.37 </w:t>
            </w:r>
          </w:p>
        </w:tc>
      </w:tr>
      <w:tr w:rsidR="002C56C5" w:rsidRPr="002C56C5" w:rsidTr="00F30C6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6C5" w:rsidRPr="00F30C6C" w:rsidRDefault="002C56C5" w:rsidP="002C56C5">
            <w:pPr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>Finance Cost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          3.37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   -  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F30C6C" w:rsidRDefault="002C56C5" w:rsidP="002C56C5">
            <w:pPr>
              <w:jc w:val="right"/>
              <w:rPr>
                <w:rFonts w:ascii="Charter Roman" w:hAnsi="Charter Roman" w:cs="Calibri"/>
                <w:color w:val="000000"/>
                <w:szCs w:val="22"/>
              </w:rPr>
            </w:pPr>
            <w:r w:rsidRPr="00F30C6C">
              <w:rPr>
                <w:rFonts w:ascii="Charter Roman" w:hAnsi="Charter Roman" w:cs="Calibri"/>
                <w:color w:val="000000"/>
                <w:sz w:val="22"/>
                <w:szCs w:val="22"/>
              </w:rPr>
              <w:t xml:space="preserve">                 3.37 </w:t>
            </w:r>
          </w:p>
        </w:tc>
      </w:tr>
      <w:tr w:rsidR="002C56C5" w:rsidRPr="002C56C5" w:rsidTr="00F30C6C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6C5" w:rsidRPr="002C56C5" w:rsidRDefault="002C56C5" w:rsidP="002C56C5">
            <w:pPr>
              <w:rPr>
                <w:rFonts w:ascii="Charter Roman" w:hAnsi="Charter Roman" w:cs="Calibri"/>
                <w:b/>
                <w:bCs/>
                <w:color w:val="000000"/>
                <w:szCs w:val="22"/>
              </w:rPr>
            </w:pPr>
            <w:r w:rsidRPr="002C56C5">
              <w:rPr>
                <w:rFonts w:ascii="Charter Roman" w:hAnsi="Charter Roman" w:cs="Calibri"/>
                <w:b/>
                <w:bCs/>
                <w:color w:val="000000"/>
                <w:sz w:val="22"/>
                <w:szCs w:val="22"/>
              </w:rPr>
              <w:t>Total Project Cost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2C56C5" w:rsidRDefault="002C56C5" w:rsidP="002C56C5">
            <w:pPr>
              <w:jc w:val="right"/>
              <w:rPr>
                <w:rFonts w:ascii="Charter Roman" w:hAnsi="Charter Roman" w:cs="Calibri"/>
                <w:b/>
                <w:bCs/>
                <w:color w:val="000000"/>
                <w:szCs w:val="22"/>
              </w:rPr>
            </w:pPr>
            <w:r w:rsidRPr="002C56C5">
              <w:rPr>
                <w:rFonts w:ascii="Charter Roman" w:hAnsi="Charter Roman" w:cs="Calibri"/>
                <w:b/>
                <w:bCs/>
                <w:color w:val="000000"/>
                <w:sz w:val="22"/>
                <w:szCs w:val="22"/>
              </w:rPr>
              <w:t xml:space="preserve">                         66.15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2C56C5" w:rsidRDefault="002C56C5" w:rsidP="002C56C5">
            <w:pPr>
              <w:jc w:val="right"/>
              <w:rPr>
                <w:rFonts w:ascii="Charter Roman" w:hAnsi="Charter Roman" w:cs="Calibri"/>
                <w:b/>
                <w:bCs/>
                <w:color w:val="000000"/>
                <w:szCs w:val="22"/>
              </w:rPr>
            </w:pPr>
            <w:r w:rsidRPr="002C56C5">
              <w:rPr>
                <w:rFonts w:ascii="Charter Roman" w:hAnsi="Charter Roman" w:cs="Calibri"/>
                <w:b/>
                <w:bCs/>
                <w:color w:val="000000"/>
                <w:sz w:val="22"/>
                <w:szCs w:val="22"/>
              </w:rPr>
              <w:t xml:space="preserve">               5.51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6C5" w:rsidRPr="002C56C5" w:rsidRDefault="00E338DD" w:rsidP="002C56C5">
            <w:pPr>
              <w:jc w:val="right"/>
              <w:rPr>
                <w:rFonts w:ascii="Charter Roman" w:hAnsi="Charter Roman" w:cs="Calibri"/>
                <w:b/>
                <w:bCs/>
                <w:color w:val="000000"/>
                <w:szCs w:val="22"/>
              </w:rPr>
            </w:pPr>
            <w:r>
              <w:rPr>
                <w:rFonts w:ascii="Charter Roman" w:hAnsi="Charter Roman" w:cs="Calibri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="00432FF2">
              <w:rPr>
                <w:rFonts w:ascii="Charter Roman" w:hAnsi="Charter Roman" w:cs="Calibri"/>
                <w:b/>
                <w:bCs/>
                <w:color w:val="000000"/>
                <w:sz w:val="22"/>
                <w:szCs w:val="22"/>
              </w:rPr>
              <w:instrText xml:space="preserve"> =SUM(ABOVE) </w:instrText>
            </w:r>
            <w:r>
              <w:rPr>
                <w:rFonts w:ascii="Charter Roman" w:hAnsi="Charter Roman" w:cs="Calibri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432FF2">
              <w:rPr>
                <w:rFonts w:ascii="Charter Roman" w:hAnsi="Charter Roman" w:cs="Calibri"/>
                <w:b/>
                <w:bCs/>
                <w:noProof/>
                <w:color w:val="000000"/>
                <w:sz w:val="22"/>
                <w:szCs w:val="22"/>
              </w:rPr>
              <w:t>60.64</w:t>
            </w:r>
            <w:r>
              <w:rPr>
                <w:rFonts w:ascii="Charter Roman" w:hAnsi="Charter Roman" w:cs="Calibri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6F43E2" w:rsidRPr="00E6055D" w:rsidRDefault="00914935" w:rsidP="00914935">
      <w:pPr>
        <w:tabs>
          <w:tab w:val="left" w:pos="3065"/>
        </w:tabs>
        <w:jc w:val="both"/>
        <w:rPr>
          <w:rFonts w:ascii="Charter Roman" w:hAnsi="Charter Roman" w:cstheme="minorHAnsi"/>
        </w:rPr>
      </w:pPr>
      <w:r>
        <w:rPr>
          <w:rFonts w:ascii="Charter Roman" w:hAnsi="Charter Roman" w:cstheme="minorHAnsi"/>
        </w:rPr>
        <w:tab/>
      </w:r>
    </w:p>
    <w:p w:rsidR="000771CE" w:rsidRDefault="00326FDC" w:rsidP="006D5268">
      <w:pPr>
        <w:jc w:val="both"/>
        <w:rPr>
          <w:rFonts w:ascii="Charter Roman" w:hAnsi="Charter Roman" w:cstheme="minorHAnsi"/>
          <w:b/>
          <w:bCs/>
        </w:rPr>
      </w:pPr>
      <w:r w:rsidRPr="00E6055D">
        <w:rPr>
          <w:rFonts w:ascii="Charter Roman" w:hAnsi="Charter Roman" w:cstheme="minorHAnsi"/>
          <w:b/>
          <w:bCs/>
        </w:rPr>
        <w:t>Means of Finance:</w:t>
      </w:r>
    </w:p>
    <w:p w:rsidR="000771CE" w:rsidRDefault="000771CE" w:rsidP="006D5268">
      <w:pPr>
        <w:jc w:val="both"/>
        <w:rPr>
          <w:rFonts w:ascii="Charter Roman" w:hAnsi="Charter Roman" w:cstheme="minorHAnsi"/>
          <w:b/>
          <w:bCs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3"/>
        <w:gridCol w:w="1156"/>
        <w:gridCol w:w="1406"/>
        <w:gridCol w:w="1693"/>
        <w:gridCol w:w="1334"/>
      </w:tblGrid>
      <w:tr w:rsidR="00F30C6C" w:rsidTr="00F30C6C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>
            <w:pPr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Means of Finance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Amount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Brought 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To be incurred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Margin</w:t>
            </w:r>
          </w:p>
        </w:tc>
      </w:tr>
      <w:tr w:rsidR="00F30C6C" w:rsidTr="00F30C6C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>
            <w:pPr>
              <w:rPr>
                <w:rFonts w:ascii="Charter Roman" w:hAnsi="Charter Roman"/>
              </w:rPr>
            </w:pPr>
            <w:r>
              <w:rPr>
                <w:rFonts w:ascii="Charter Roman" w:hAnsi="Charter Roman"/>
              </w:rPr>
              <w:t>Equity / Partnership Capital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6.78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 xml:space="preserve">               5.51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 xml:space="preserve">                 1.27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10.25%</w:t>
            </w:r>
          </w:p>
        </w:tc>
      </w:tr>
      <w:tr w:rsidR="00F30C6C" w:rsidTr="00F30C6C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>
            <w:pPr>
              <w:rPr>
                <w:rFonts w:ascii="Charter Roman" w:hAnsi="Charter Roman"/>
              </w:rPr>
            </w:pPr>
            <w:r>
              <w:rPr>
                <w:rFonts w:ascii="Charter Roman" w:hAnsi="Charter Roman"/>
              </w:rPr>
              <w:t>Unsecured Loans from promoters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-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 xml:space="preserve">                    -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432FF2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0.00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0.00%</w:t>
            </w:r>
          </w:p>
        </w:tc>
      </w:tr>
      <w:tr w:rsidR="00F30C6C" w:rsidTr="00F30C6C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>
            <w:pPr>
              <w:rPr>
                <w:rFonts w:ascii="Charter Roman" w:hAnsi="Charter Roman"/>
              </w:rPr>
            </w:pPr>
            <w:r>
              <w:rPr>
                <w:rFonts w:ascii="Charter Roman" w:hAnsi="Charter Roman"/>
              </w:rPr>
              <w:t>Advance from Units already sold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27.37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 xml:space="preserve">               0.23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 xml:space="preserve">              27.14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41.38%</w:t>
            </w:r>
          </w:p>
        </w:tc>
      </w:tr>
      <w:tr w:rsidR="00F30C6C" w:rsidTr="00F30C6C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>
            <w:pPr>
              <w:rPr>
                <w:rFonts w:ascii="Charter Roman" w:hAnsi="Charter Roman"/>
              </w:rPr>
            </w:pPr>
            <w:r>
              <w:rPr>
                <w:rFonts w:ascii="Charter Roman" w:hAnsi="Charter Roman"/>
              </w:rPr>
              <w:t>Advance from Future bookings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22.00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 xml:space="preserve">                    -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 xml:space="preserve">              22.00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33.26%</w:t>
            </w:r>
          </w:p>
        </w:tc>
      </w:tr>
      <w:tr w:rsidR="00F30C6C" w:rsidTr="00F30C6C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>
            <w:pPr>
              <w:rPr>
                <w:rFonts w:ascii="Charter Roman" w:hAnsi="Charter Roman"/>
              </w:rPr>
            </w:pPr>
            <w:r>
              <w:rPr>
                <w:rFonts w:ascii="Charter Roman" w:hAnsi="Charter Roman"/>
              </w:rPr>
              <w:t>Bank Finance - Working Capital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10.00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 xml:space="preserve">                    -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 xml:space="preserve">              10.00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15.12%</w:t>
            </w:r>
          </w:p>
        </w:tc>
      </w:tr>
      <w:tr w:rsidR="00F30C6C" w:rsidTr="00F30C6C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F30C6C">
            <w:pPr>
              <w:rPr>
                <w:rFonts w:ascii="Charter Roman" w:hAnsi="Charter Roman"/>
                <w:b/>
                <w:bCs/>
              </w:rPr>
            </w:pPr>
            <w:r>
              <w:rPr>
                <w:rFonts w:ascii="Charter Roman" w:hAnsi="Charter Roman"/>
                <w:b/>
                <w:bCs/>
              </w:rPr>
              <w:t xml:space="preserve">Total 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66.15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F30C6C" w:rsidRDefault="00432FF2" w:rsidP="00F30C6C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5.74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30C6C" w:rsidRDefault="00E338DD" w:rsidP="00F30C6C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fldChar w:fldCharType="begin"/>
            </w:r>
            <w:r w:rsidR="00432FF2">
              <w:rPr>
                <w:rFonts w:ascii="Charter Roman" w:hAnsi="Charter Roman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Charter Roman" w:hAnsi="Charter Roman"/>
                <w:b/>
                <w:bCs/>
                <w:color w:val="000000"/>
              </w:rPr>
              <w:fldChar w:fldCharType="separate"/>
            </w:r>
            <w:r w:rsidR="00432FF2">
              <w:rPr>
                <w:rFonts w:ascii="Charter Roman" w:hAnsi="Charter Roman"/>
                <w:b/>
                <w:bCs/>
                <w:noProof/>
                <w:color w:val="000000"/>
              </w:rPr>
              <w:t>60.41</w:t>
            </w:r>
            <w:r>
              <w:rPr>
                <w:rFonts w:ascii="Charter Roman" w:hAnsi="Charter Roman"/>
                <w:b/>
                <w:bCs/>
                <w:color w:val="000000"/>
              </w:rPr>
              <w:fldChar w:fldCharType="end"/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F30C6C" w:rsidRDefault="00F30C6C" w:rsidP="00F30C6C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100.00%</w:t>
            </w:r>
          </w:p>
        </w:tc>
      </w:tr>
    </w:tbl>
    <w:p w:rsidR="002C56C5" w:rsidRPr="00E6055D" w:rsidRDefault="002C56C5" w:rsidP="006D5268">
      <w:pPr>
        <w:jc w:val="both"/>
        <w:rPr>
          <w:rFonts w:ascii="Charter Roman" w:hAnsi="Charter Roman" w:cstheme="minorHAnsi"/>
          <w:b/>
          <w:bCs/>
        </w:rPr>
      </w:pPr>
    </w:p>
    <w:p w:rsidR="00326FDC" w:rsidRDefault="00326FDC" w:rsidP="006D5268">
      <w:pPr>
        <w:jc w:val="both"/>
        <w:rPr>
          <w:rFonts w:ascii="Charter Roman" w:hAnsi="Charter Roman" w:cstheme="minorHAnsi"/>
        </w:rPr>
      </w:pPr>
    </w:p>
    <w:p w:rsidR="00E6055D" w:rsidRPr="00311224" w:rsidRDefault="00E6055D" w:rsidP="00311224">
      <w:pPr>
        <w:spacing w:after="200" w:line="276" w:lineRule="auto"/>
        <w:rPr>
          <w:rFonts w:ascii="Charter Roman" w:hAnsi="Charter Roman" w:cs="Arial"/>
          <w:b/>
          <w:bCs/>
        </w:rPr>
      </w:pPr>
      <w:r w:rsidRPr="008D43C2">
        <w:rPr>
          <w:rFonts w:ascii="Charter Roman" w:hAnsi="Charter Roman" w:cs="Arial"/>
          <w:b/>
          <w:bCs/>
        </w:rPr>
        <w:t>Limit Assessment: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569"/>
        <w:gridCol w:w="2597"/>
        <w:gridCol w:w="2558"/>
      </w:tblGrid>
      <w:tr w:rsidR="00E6055D" w:rsidRPr="008D43C2" w:rsidTr="006F43E2">
        <w:tc>
          <w:tcPr>
            <w:tcW w:w="1362" w:type="pct"/>
          </w:tcPr>
          <w:p w:rsidR="00E6055D" w:rsidRPr="008D43C2" w:rsidRDefault="00E6055D" w:rsidP="006F43E2">
            <w:pPr>
              <w:jc w:val="both"/>
              <w:rPr>
                <w:rFonts w:ascii="Charter Roman" w:hAnsi="Charter Roman" w:cs="Arial"/>
                <w:b/>
                <w:bCs/>
              </w:rPr>
            </w:pPr>
            <w:r w:rsidRPr="008D43C2">
              <w:rPr>
                <w:rFonts w:ascii="Charter Roman" w:hAnsi="Charter Roman" w:cs="Arial"/>
                <w:b/>
                <w:bCs/>
                <w:u w:color="000000"/>
              </w:rPr>
              <w:lastRenderedPageBreak/>
              <w:t>Particulars</w:t>
            </w:r>
          </w:p>
        </w:tc>
        <w:tc>
          <w:tcPr>
            <w:tcW w:w="849" w:type="pct"/>
          </w:tcPr>
          <w:p w:rsidR="00E6055D" w:rsidRPr="008D43C2" w:rsidRDefault="00E6055D" w:rsidP="006F43E2">
            <w:pPr>
              <w:jc w:val="right"/>
              <w:rPr>
                <w:rFonts w:ascii="Charter Roman" w:hAnsi="Charter Roman" w:cs="Arial"/>
                <w:b/>
                <w:bCs/>
                <w:u w:color="000000"/>
              </w:rPr>
            </w:pPr>
            <w:r w:rsidRPr="008D43C2">
              <w:rPr>
                <w:rFonts w:ascii="Charter Roman" w:hAnsi="Charter Roman" w:cs="Arial"/>
                <w:b/>
                <w:bCs/>
                <w:u w:color="000000"/>
              </w:rPr>
              <w:t>Amount</w:t>
            </w:r>
          </w:p>
          <w:p w:rsidR="00E6055D" w:rsidRPr="008D43C2" w:rsidRDefault="00E6055D" w:rsidP="006F43E2">
            <w:pPr>
              <w:jc w:val="right"/>
              <w:rPr>
                <w:rFonts w:ascii="Charter Roman" w:hAnsi="Charter Roman" w:cs="Arial"/>
                <w:b/>
                <w:bCs/>
              </w:rPr>
            </w:pPr>
            <w:r w:rsidRPr="008D43C2">
              <w:rPr>
                <w:rFonts w:ascii="Charter Roman" w:hAnsi="Charter Roman" w:cs="Arial"/>
                <w:b/>
                <w:bCs/>
                <w:u w:color="000000"/>
              </w:rPr>
              <w:t xml:space="preserve">(in </w:t>
            </w:r>
            <w:r>
              <w:rPr>
                <w:rFonts w:ascii="Charter Roman" w:hAnsi="Charter Roman" w:cs="Arial"/>
                <w:b/>
                <w:bCs/>
                <w:u w:color="000000"/>
              </w:rPr>
              <w:t>C</w:t>
            </w:r>
            <w:r w:rsidRPr="008D43C2">
              <w:rPr>
                <w:rFonts w:ascii="Charter Roman" w:hAnsi="Charter Roman" w:cs="Arial"/>
                <w:b/>
                <w:bCs/>
                <w:u w:color="000000"/>
              </w:rPr>
              <w:t>r)</w:t>
            </w:r>
          </w:p>
        </w:tc>
        <w:tc>
          <w:tcPr>
            <w:tcW w:w="1405" w:type="pct"/>
          </w:tcPr>
          <w:p w:rsidR="00E6055D" w:rsidRPr="008D43C2" w:rsidRDefault="00E6055D" w:rsidP="006F43E2">
            <w:pPr>
              <w:jc w:val="center"/>
              <w:rPr>
                <w:rFonts w:ascii="Charter Roman" w:hAnsi="Charter Roman" w:cs="Arial"/>
                <w:b/>
                <w:bCs/>
              </w:rPr>
            </w:pPr>
            <w:r w:rsidRPr="008D43C2">
              <w:rPr>
                <w:rFonts w:ascii="Charter Roman" w:hAnsi="Charter Roman" w:cs="Arial"/>
                <w:b/>
                <w:bCs/>
              </w:rPr>
              <w:t>Remarks</w:t>
            </w:r>
          </w:p>
        </w:tc>
        <w:tc>
          <w:tcPr>
            <w:tcW w:w="1384" w:type="pct"/>
          </w:tcPr>
          <w:p w:rsidR="00E6055D" w:rsidRPr="008D43C2" w:rsidRDefault="00E6055D" w:rsidP="006F43E2">
            <w:pPr>
              <w:jc w:val="center"/>
              <w:rPr>
                <w:rFonts w:ascii="Charter Roman" w:hAnsi="Charter Roman" w:cs="Arial"/>
                <w:b/>
                <w:bCs/>
              </w:rPr>
            </w:pPr>
            <w:r w:rsidRPr="008D43C2">
              <w:rPr>
                <w:rFonts w:ascii="Charter Roman" w:hAnsi="Charter Roman" w:cs="Arial"/>
                <w:b/>
                <w:bCs/>
              </w:rPr>
              <w:t>% limit as per extant Circular</w:t>
            </w:r>
          </w:p>
        </w:tc>
      </w:tr>
      <w:tr w:rsidR="00E6055D" w:rsidRPr="008D43C2" w:rsidTr="006F43E2">
        <w:tc>
          <w:tcPr>
            <w:tcW w:w="1362" w:type="pct"/>
          </w:tcPr>
          <w:p w:rsidR="00E6055D" w:rsidRPr="008D43C2" w:rsidRDefault="00E6055D" w:rsidP="006F43E2">
            <w:pPr>
              <w:pStyle w:val="Body"/>
              <w:rPr>
                <w:rFonts w:ascii="Charter Roman" w:hAnsi="Charter Roman" w:cs="Arial"/>
                <w:color w:val="auto"/>
                <w:sz w:val="24"/>
                <w:szCs w:val="24"/>
              </w:rPr>
            </w:pPr>
            <w:r w:rsidRPr="008D43C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Total project cost</w:t>
            </w:r>
          </w:p>
        </w:tc>
        <w:tc>
          <w:tcPr>
            <w:tcW w:w="849" w:type="pct"/>
          </w:tcPr>
          <w:p w:rsidR="00E6055D" w:rsidRPr="008D43C2" w:rsidRDefault="000771CE" w:rsidP="006F43E2">
            <w:pPr>
              <w:pStyle w:val="Body"/>
              <w:jc w:val="right"/>
              <w:rPr>
                <w:rFonts w:ascii="Charter Roman" w:hAnsi="Charter Roman" w:cs="Arial"/>
                <w:color w:val="auto"/>
                <w:sz w:val="24"/>
                <w:szCs w:val="24"/>
              </w:rPr>
            </w:pPr>
            <w:r>
              <w:rPr>
                <w:rFonts w:ascii="Charter Roman" w:hAnsi="Charter Roman" w:cs="Arial"/>
                <w:color w:val="auto"/>
                <w:sz w:val="24"/>
                <w:szCs w:val="24"/>
              </w:rPr>
              <w:t>66</w:t>
            </w:r>
            <w:r w:rsidR="00E6055D">
              <w:rPr>
                <w:rFonts w:ascii="Charter Roman" w:hAnsi="Charter Roman" w:cs="Arial"/>
                <w:color w:val="auto"/>
                <w:sz w:val="24"/>
                <w:szCs w:val="24"/>
              </w:rPr>
              <w:t>.</w:t>
            </w:r>
            <w:r w:rsidR="00FD2882">
              <w:rPr>
                <w:rFonts w:ascii="Charter Roman" w:hAnsi="Charter Roman" w:cs="Arial"/>
                <w:color w:val="auto"/>
                <w:sz w:val="24"/>
                <w:szCs w:val="24"/>
              </w:rPr>
              <w:t>1</w:t>
            </w:r>
            <w:r>
              <w:rPr>
                <w:rFonts w:ascii="Charter Roman" w:hAnsi="Charter Roman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1405" w:type="pct"/>
          </w:tcPr>
          <w:p w:rsidR="00E6055D" w:rsidRPr="008D43C2" w:rsidRDefault="00E6055D" w:rsidP="006F43E2">
            <w:pPr>
              <w:jc w:val="both"/>
              <w:rPr>
                <w:rFonts w:ascii="Charter Roman" w:hAnsi="Charter Roman" w:cs="Arial"/>
                <w:b/>
                <w:bCs/>
              </w:rPr>
            </w:pPr>
          </w:p>
        </w:tc>
        <w:tc>
          <w:tcPr>
            <w:tcW w:w="1384" w:type="pct"/>
          </w:tcPr>
          <w:p w:rsidR="00E6055D" w:rsidRPr="008D43C2" w:rsidRDefault="00E6055D" w:rsidP="006F43E2">
            <w:pPr>
              <w:jc w:val="both"/>
              <w:rPr>
                <w:rFonts w:ascii="Charter Roman" w:hAnsi="Charter Roman" w:cs="Arial"/>
                <w:b/>
                <w:bCs/>
              </w:rPr>
            </w:pPr>
          </w:p>
        </w:tc>
      </w:tr>
      <w:tr w:rsidR="00E6055D" w:rsidRPr="008D43C2" w:rsidTr="006F43E2">
        <w:tc>
          <w:tcPr>
            <w:tcW w:w="1362" w:type="pct"/>
          </w:tcPr>
          <w:p w:rsidR="00E6055D" w:rsidRPr="008D43C2" w:rsidRDefault="00E6055D" w:rsidP="006F43E2">
            <w:pPr>
              <w:pStyle w:val="Body"/>
              <w:rPr>
                <w:rFonts w:ascii="Charter Roman" w:hAnsi="Charter Roman" w:cs="Arial"/>
                <w:color w:val="auto"/>
                <w:sz w:val="24"/>
                <w:szCs w:val="24"/>
              </w:rPr>
            </w:pPr>
            <w:r w:rsidRPr="008D43C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 xml:space="preserve">Less: </w:t>
            </w:r>
            <w:r w:rsidR="00432FF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Future Bookings</w:t>
            </w:r>
          </w:p>
        </w:tc>
        <w:tc>
          <w:tcPr>
            <w:tcW w:w="849" w:type="pct"/>
          </w:tcPr>
          <w:p w:rsidR="00E6055D" w:rsidRPr="008D43C2" w:rsidRDefault="000771CE" w:rsidP="006F43E2">
            <w:pPr>
              <w:pStyle w:val="Body"/>
              <w:jc w:val="right"/>
              <w:rPr>
                <w:rFonts w:ascii="Charter Roman" w:hAnsi="Charter Roman" w:cs="Arial"/>
                <w:color w:val="auto"/>
                <w:sz w:val="24"/>
                <w:szCs w:val="24"/>
              </w:rPr>
            </w:pPr>
            <w:r>
              <w:rPr>
                <w:rFonts w:ascii="Charter Roman" w:hAnsi="Charter Roman" w:cs="Arial"/>
                <w:color w:val="auto"/>
                <w:sz w:val="24"/>
                <w:szCs w:val="24"/>
              </w:rPr>
              <w:t>2</w:t>
            </w:r>
            <w:r w:rsidR="00432FF2">
              <w:rPr>
                <w:rFonts w:ascii="Charter Roman" w:hAnsi="Charter Roman" w:cs="Arial"/>
                <w:color w:val="auto"/>
                <w:sz w:val="24"/>
                <w:szCs w:val="24"/>
              </w:rPr>
              <w:t>2.00</w:t>
            </w:r>
          </w:p>
        </w:tc>
        <w:tc>
          <w:tcPr>
            <w:tcW w:w="1405" w:type="pct"/>
          </w:tcPr>
          <w:p w:rsidR="00E6055D" w:rsidRPr="008D43C2" w:rsidRDefault="00432FF2" w:rsidP="006F43E2">
            <w:pPr>
              <w:jc w:val="both"/>
              <w:rPr>
                <w:rFonts w:ascii="Charter Roman" w:hAnsi="Charter Roman" w:cs="Arial"/>
              </w:rPr>
            </w:pPr>
            <w:r>
              <w:rPr>
                <w:rFonts w:ascii="Charter Roman" w:hAnsi="Charter Roman" w:cs="Arial"/>
              </w:rPr>
              <w:t>20.36</w:t>
            </w:r>
            <w:r w:rsidR="00A8087D">
              <w:rPr>
                <w:rFonts w:ascii="Charter Roman" w:hAnsi="Charter Roman" w:cs="Arial"/>
              </w:rPr>
              <w:t>% of the estimated revenue</w:t>
            </w:r>
          </w:p>
        </w:tc>
        <w:tc>
          <w:tcPr>
            <w:tcW w:w="1384" w:type="pct"/>
          </w:tcPr>
          <w:p w:rsidR="00E6055D" w:rsidRPr="008D43C2" w:rsidRDefault="00E6055D" w:rsidP="006F43E2">
            <w:pPr>
              <w:jc w:val="both"/>
              <w:rPr>
                <w:rFonts w:ascii="Charter Roman" w:hAnsi="Charter Roman" w:cs="Arial"/>
                <w:u w:color="000000"/>
              </w:rPr>
            </w:pPr>
            <w:r w:rsidRPr="008D43C2">
              <w:rPr>
                <w:rFonts w:ascii="Charter Roman" w:hAnsi="Charter Roman" w:cs="Arial"/>
                <w:u w:color="000000"/>
              </w:rPr>
              <w:t>Maximum 30% from the new sales</w:t>
            </w:r>
          </w:p>
        </w:tc>
      </w:tr>
      <w:tr w:rsidR="000771CE" w:rsidRPr="008D43C2" w:rsidTr="006F43E2">
        <w:tc>
          <w:tcPr>
            <w:tcW w:w="1362" w:type="pct"/>
          </w:tcPr>
          <w:p w:rsidR="000771CE" w:rsidRPr="008D43C2" w:rsidRDefault="000771CE" w:rsidP="006F43E2">
            <w:pPr>
              <w:pStyle w:val="Body"/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</w:pPr>
            <w:r w:rsidRPr="008D43C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 xml:space="preserve">Less: </w:t>
            </w:r>
            <w:r w:rsidR="00432FF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Advances from sold units</w:t>
            </w:r>
          </w:p>
        </w:tc>
        <w:tc>
          <w:tcPr>
            <w:tcW w:w="849" w:type="pct"/>
          </w:tcPr>
          <w:p w:rsidR="000771CE" w:rsidRDefault="000771CE" w:rsidP="006F43E2">
            <w:pPr>
              <w:pStyle w:val="Body"/>
              <w:jc w:val="right"/>
              <w:rPr>
                <w:rFonts w:ascii="Charter Roman" w:hAnsi="Charter Roman" w:cs="Arial"/>
                <w:color w:val="auto"/>
                <w:sz w:val="24"/>
                <w:szCs w:val="24"/>
              </w:rPr>
            </w:pPr>
            <w:r>
              <w:rPr>
                <w:rFonts w:ascii="Charter Roman" w:hAnsi="Charter Roman" w:cs="Arial"/>
                <w:color w:val="auto"/>
                <w:sz w:val="24"/>
                <w:szCs w:val="24"/>
              </w:rPr>
              <w:t>2</w:t>
            </w:r>
            <w:r w:rsidR="00432FF2">
              <w:rPr>
                <w:rFonts w:ascii="Charter Roman" w:hAnsi="Charter Roman" w:cs="Arial"/>
                <w:color w:val="auto"/>
                <w:sz w:val="24"/>
                <w:szCs w:val="24"/>
              </w:rPr>
              <w:t>7</w:t>
            </w:r>
            <w:r>
              <w:rPr>
                <w:rFonts w:ascii="Charter Roman" w:hAnsi="Charter Roman" w:cs="Arial"/>
                <w:color w:val="auto"/>
                <w:sz w:val="24"/>
                <w:szCs w:val="24"/>
              </w:rPr>
              <w:t>.</w:t>
            </w:r>
            <w:r w:rsidR="00432FF2">
              <w:rPr>
                <w:rFonts w:ascii="Charter Roman" w:hAnsi="Charter Roman" w:cs="Arial"/>
                <w:color w:val="auto"/>
                <w:sz w:val="24"/>
                <w:szCs w:val="24"/>
              </w:rPr>
              <w:t>37</w:t>
            </w:r>
          </w:p>
        </w:tc>
        <w:tc>
          <w:tcPr>
            <w:tcW w:w="1405" w:type="pct"/>
          </w:tcPr>
          <w:p w:rsidR="000771CE" w:rsidRDefault="000771CE" w:rsidP="006F43E2">
            <w:pPr>
              <w:jc w:val="both"/>
              <w:rPr>
                <w:rFonts w:ascii="Charter Roman" w:hAnsi="Charter Roman" w:cs="Arial"/>
              </w:rPr>
            </w:pPr>
          </w:p>
        </w:tc>
        <w:tc>
          <w:tcPr>
            <w:tcW w:w="1384" w:type="pct"/>
          </w:tcPr>
          <w:p w:rsidR="000771CE" w:rsidRPr="008D43C2" w:rsidRDefault="000771CE" w:rsidP="006F43E2">
            <w:pPr>
              <w:jc w:val="both"/>
              <w:rPr>
                <w:rFonts w:ascii="Charter Roman" w:hAnsi="Charter Roman" w:cs="Arial"/>
                <w:u w:color="000000"/>
              </w:rPr>
            </w:pPr>
          </w:p>
        </w:tc>
      </w:tr>
      <w:tr w:rsidR="00E6055D" w:rsidRPr="008D43C2" w:rsidTr="006F43E2">
        <w:tc>
          <w:tcPr>
            <w:tcW w:w="1362" w:type="pct"/>
          </w:tcPr>
          <w:p w:rsidR="00E6055D" w:rsidRPr="008D43C2" w:rsidRDefault="00E6055D" w:rsidP="006F43E2">
            <w:pPr>
              <w:pStyle w:val="Body"/>
              <w:rPr>
                <w:rFonts w:ascii="Charter Roman" w:hAnsi="Charter Roman" w:cs="Arial"/>
                <w:b/>
                <w:bCs/>
                <w:color w:val="auto"/>
                <w:sz w:val="24"/>
                <w:szCs w:val="24"/>
              </w:rPr>
            </w:pPr>
            <w:r w:rsidRPr="008D43C2">
              <w:rPr>
                <w:rFonts w:ascii="Charter Roman" w:eastAsia="Calibri" w:hAnsi="Charter Roman" w:cs="Arial"/>
                <w:b/>
                <w:bCs/>
                <w:color w:val="auto"/>
                <w:sz w:val="24"/>
                <w:szCs w:val="24"/>
                <w:u w:color="000000"/>
              </w:rPr>
              <w:t>Project Gap</w:t>
            </w:r>
          </w:p>
        </w:tc>
        <w:tc>
          <w:tcPr>
            <w:tcW w:w="849" w:type="pct"/>
          </w:tcPr>
          <w:p w:rsidR="00E6055D" w:rsidRPr="008D43C2" w:rsidRDefault="000771CE" w:rsidP="006F43E2">
            <w:pPr>
              <w:pStyle w:val="Body"/>
              <w:jc w:val="right"/>
              <w:rPr>
                <w:rFonts w:ascii="Charter Roman" w:hAnsi="Charter Roman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harter Roman" w:hAnsi="Charter Roman" w:cs="Arial"/>
                <w:b/>
                <w:bCs/>
                <w:color w:val="auto"/>
                <w:sz w:val="24"/>
                <w:szCs w:val="24"/>
              </w:rPr>
              <w:t>1</w:t>
            </w:r>
            <w:r w:rsidR="00A8087D">
              <w:rPr>
                <w:rFonts w:ascii="Charter Roman" w:hAnsi="Charter Roman" w:cs="Arial"/>
                <w:b/>
                <w:bCs/>
                <w:color w:val="auto"/>
                <w:sz w:val="24"/>
                <w:szCs w:val="24"/>
              </w:rPr>
              <w:t>6.</w:t>
            </w:r>
            <w:r>
              <w:rPr>
                <w:rFonts w:ascii="Charter Roman" w:hAnsi="Charter Roman" w:cs="Arial"/>
                <w:b/>
                <w:bCs/>
                <w:color w:val="auto"/>
                <w:sz w:val="24"/>
                <w:szCs w:val="24"/>
              </w:rPr>
              <w:t>78</w:t>
            </w:r>
          </w:p>
        </w:tc>
        <w:tc>
          <w:tcPr>
            <w:tcW w:w="1405" w:type="pct"/>
          </w:tcPr>
          <w:p w:rsidR="00E6055D" w:rsidRPr="008D43C2" w:rsidRDefault="00E6055D" w:rsidP="006F43E2">
            <w:pPr>
              <w:jc w:val="both"/>
              <w:rPr>
                <w:rFonts w:ascii="Charter Roman" w:hAnsi="Charter Roman" w:cs="Arial"/>
                <w:b/>
                <w:bCs/>
              </w:rPr>
            </w:pPr>
          </w:p>
        </w:tc>
        <w:tc>
          <w:tcPr>
            <w:tcW w:w="1384" w:type="pct"/>
          </w:tcPr>
          <w:p w:rsidR="00E6055D" w:rsidRPr="008D43C2" w:rsidRDefault="00E6055D" w:rsidP="006F43E2">
            <w:pPr>
              <w:jc w:val="both"/>
              <w:rPr>
                <w:rFonts w:ascii="Charter Roman" w:hAnsi="Charter Roman" w:cs="Arial"/>
                <w:b/>
                <w:bCs/>
              </w:rPr>
            </w:pPr>
          </w:p>
        </w:tc>
      </w:tr>
      <w:tr w:rsidR="00E6055D" w:rsidRPr="008D43C2" w:rsidTr="006F43E2">
        <w:tc>
          <w:tcPr>
            <w:tcW w:w="1362" w:type="pct"/>
          </w:tcPr>
          <w:p w:rsidR="00E6055D" w:rsidRPr="008D43C2" w:rsidRDefault="00E6055D" w:rsidP="006F43E2">
            <w:pPr>
              <w:pStyle w:val="Body"/>
              <w:rPr>
                <w:rFonts w:ascii="Charter Roman" w:hAnsi="Charter Roman" w:cs="Arial"/>
                <w:color w:val="auto"/>
                <w:sz w:val="24"/>
                <w:szCs w:val="24"/>
              </w:rPr>
            </w:pPr>
            <w:r w:rsidRPr="008D43C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Loan for Project</w:t>
            </w:r>
          </w:p>
        </w:tc>
        <w:tc>
          <w:tcPr>
            <w:tcW w:w="849" w:type="pct"/>
          </w:tcPr>
          <w:p w:rsidR="00E6055D" w:rsidRPr="008D43C2" w:rsidRDefault="00B93382" w:rsidP="00432FF2">
            <w:pPr>
              <w:pStyle w:val="Body"/>
              <w:jc w:val="right"/>
              <w:rPr>
                <w:rFonts w:ascii="Charter Roman" w:hAnsi="Charter Roman" w:cs="Arial"/>
                <w:color w:val="auto"/>
                <w:sz w:val="24"/>
                <w:szCs w:val="24"/>
              </w:rPr>
            </w:pPr>
            <w:r>
              <w:rPr>
                <w:rFonts w:ascii="Charter Roman" w:hAnsi="Charter Roman" w:cs="Arial"/>
                <w:color w:val="auto"/>
                <w:sz w:val="24"/>
                <w:szCs w:val="24"/>
              </w:rPr>
              <w:t>1</w:t>
            </w:r>
            <w:r w:rsidR="00432FF2">
              <w:rPr>
                <w:rFonts w:ascii="Charter Roman" w:hAnsi="Charter Roman" w:cs="Arial"/>
                <w:color w:val="auto"/>
                <w:sz w:val="24"/>
                <w:szCs w:val="24"/>
              </w:rPr>
              <w:t>0</w:t>
            </w:r>
            <w:r w:rsidR="00E6055D">
              <w:rPr>
                <w:rFonts w:ascii="Charter Roman" w:hAnsi="Charter Roman" w:cs="Arial"/>
                <w:color w:val="auto"/>
                <w:sz w:val="24"/>
                <w:szCs w:val="24"/>
              </w:rPr>
              <w:t>.00</w:t>
            </w:r>
          </w:p>
        </w:tc>
        <w:tc>
          <w:tcPr>
            <w:tcW w:w="1405" w:type="pct"/>
          </w:tcPr>
          <w:p w:rsidR="00E6055D" w:rsidRPr="008D43C2" w:rsidRDefault="00FD2882" w:rsidP="006F43E2">
            <w:pPr>
              <w:pStyle w:val="Body"/>
              <w:rPr>
                <w:rFonts w:ascii="Charter Roman" w:hAnsi="Charter Roman" w:cs="Arial"/>
                <w:color w:val="auto"/>
                <w:sz w:val="24"/>
                <w:szCs w:val="24"/>
              </w:rPr>
            </w:pPr>
            <w:r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5</w:t>
            </w:r>
            <w:r w:rsidR="00432FF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9.59</w:t>
            </w:r>
            <w:r w:rsidR="00E6055D" w:rsidRPr="008D43C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% of Project Gap</w:t>
            </w:r>
          </w:p>
        </w:tc>
        <w:tc>
          <w:tcPr>
            <w:tcW w:w="1384" w:type="pct"/>
          </w:tcPr>
          <w:p w:rsidR="00E6055D" w:rsidRPr="008D43C2" w:rsidRDefault="00E6055D" w:rsidP="006F43E2">
            <w:pPr>
              <w:pStyle w:val="Body"/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</w:pPr>
            <w:r w:rsidRPr="008D43C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Up to 70 %</w:t>
            </w:r>
          </w:p>
        </w:tc>
      </w:tr>
      <w:tr w:rsidR="00E6055D" w:rsidRPr="008D43C2" w:rsidTr="006F43E2">
        <w:tc>
          <w:tcPr>
            <w:tcW w:w="1362" w:type="pct"/>
          </w:tcPr>
          <w:p w:rsidR="00E6055D" w:rsidRPr="008D43C2" w:rsidRDefault="00E6055D" w:rsidP="006F43E2">
            <w:pPr>
              <w:pStyle w:val="Body"/>
              <w:rPr>
                <w:rFonts w:ascii="Charter Roman" w:hAnsi="Charter Roman" w:cs="Arial"/>
                <w:color w:val="auto"/>
                <w:sz w:val="24"/>
                <w:szCs w:val="24"/>
              </w:rPr>
            </w:pPr>
            <w:r w:rsidRPr="008D43C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Promoter contribution</w:t>
            </w:r>
          </w:p>
        </w:tc>
        <w:tc>
          <w:tcPr>
            <w:tcW w:w="849" w:type="pct"/>
          </w:tcPr>
          <w:p w:rsidR="00E6055D" w:rsidRPr="008D43C2" w:rsidRDefault="00B93382" w:rsidP="006F43E2">
            <w:pPr>
              <w:pStyle w:val="Body"/>
              <w:jc w:val="right"/>
              <w:rPr>
                <w:rFonts w:ascii="Charter Roman" w:hAnsi="Charter Roman" w:cs="Arial"/>
                <w:color w:val="auto"/>
                <w:sz w:val="24"/>
                <w:szCs w:val="24"/>
              </w:rPr>
            </w:pPr>
            <w:r>
              <w:rPr>
                <w:rFonts w:ascii="Charter Roman" w:hAnsi="Charter Roman" w:cs="Arial"/>
                <w:color w:val="auto"/>
                <w:sz w:val="24"/>
                <w:szCs w:val="24"/>
              </w:rPr>
              <w:t>6</w:t>
            </w:r>
            <w:r w:rsidR="00E6055D">
              <w:rPr>
                <w:rFonts w:ascii="Charter Roman" w:hAnsi="Charter Roman" w:cs="Arial"/>
                <w:color w:val="auto"/>
                <w:sz w:val="24"/>
                <w:szCs w:val="24"/>
              </w:rPr>
              <w:t>.</w:t>
            </w:r>
            <w:r>
              <w:rPr>
                <w:rFonts w:ascii="Charter Roman" w:hAnsi="Charter Roman" w:cs="Arial"/>
                <w:color w:val="auto"/>
                <w:sz w:val="24"/>
                <w:szCs w:val="24"/>
              </w:rPr>
              <w:t>78</w:t>
            </w:r>
          </w:p>
        </w:tc>
        <w:tc>
          <w:tcPr>
            <w:tcW w:w="1405" w:type="pct"/>
          </w:tcPr>
          <w:p w:rsidR="00E6055D" w:rsidRPr="008D43C2" w:rsidRDefault="00FD2882" w:rsidP="006F43E2">
            <w:pPr>
              <w:pStyle w:val="Body"/>
              <w:rPr>
                <w:rFonts w:ascii="Charter Roman" w:hAnsi="Charter Roman" w:cs="Arial"/>
                <w:color w:val="auto"/>
                <w:sz w:val="24"/>
                <w:szCs w:val="24"/>
              </w:rPr>
            </w:pPr>
            <w:r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4</w:t>
            </w:r>
            <w:r w:rsidR="00432FF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0.41</w:t>
            </w:r>
            <w:r w:rsidR="00E6055D" w:rsidRPr="008D43C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% of Project Gap</w:t>
            </w:r>
          </w:p>
        </w:tc>
        <w:tc>
          <w:tcPr>
            <w:tcW w:w="1384" w:type="pct"/>
          </w:tcPr>
          <w:p w:rsidR="00E6055D" w:rsidRPr="008D43C2" w:rsidRDefault="00E6055D" w:rsidP="006F43E2">
            <w:pPr>
              <w:pStyle w:val="Body"/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</w:pPr>
            <w:r w:rsidRPr="008D43C2">
              <w:rPr>
                <w:rFonts w:ascii="Charter Roman" w:eastAsia="Calibri" w:hAnsi="Charter Roman" w:cs="Arial"/>
                <w:color w:val="auto"/>
                <w:sz w:val="24"/>
                <w:szCs w:val="24"/>
                <w:u w:color="000000"/>
              </w:rPr>
              <w:t>Minimum 30%</w:t>
            </w:r>
          </w:p>
        </w:tc>
      </w:tr>
    </w:tbl>
    <w:p w:rsidR="00E6055D" w:rsidRPr="00E6055D" w:rsidRDefault="00E6055D" w:rsidP="006D5268">
      <w:pPr>
        <w:jc w:val="both"/>
        <w:rPr>
          <w:rFonts w:ascii="Charter Roman" w:hAnsi="Charter Roman" w:cstheme="minorHAnsi"/>
        </w:rPr>
      </w:pPr>
    </w:p>
    <w:p w:rsidR="002D2A6F" w:rsidRPr="00E6055D" w:rsidRDefault="002D2A6F" w:rsidP="006D5268">
      <w:pPr>
        <w:jc w:val="both"/>
        <w:rPr>
          <w:rFonts w:ascii="Charter Roman" w:hAnsi="Charter Roman" w:cstheme="minorHAnsi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4256"/>
        <w:gridCol w:w="1230"/>
        <w:gridCol w:w="1418"/>
        <w:gridCol w:w="2338"/>
      </w:tblGrid>
      <w:tr w:rsidR="00AF7781" w:rsidRPr="00E6055D" w:rsidTr="00E6055D">
        <w:trPr>
          <w:jc w:val="center"/>
        </w:trPr>
        <w:tc>
          <w:tcPr>
            <w:tcW w:w="2302" w:type="pct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5. Particulars</w:t>
            </w:r>
          </w:p>
        </w:tc>
        <w:tc>
          <w:tcPr>
            <w:tcW w:w="665" w:type="pct"/>
          </w:tcPr>
          <w:p w:rsidR="00AF7781" w:rsidRPr="00E6055D" w:rsidRDefault="00AF7781" w:rsidP="00771DA4">
            <w:pPr>
              <w:autoSpaceDE w:val="0"/>
              <w:autoSpaceDN w:val="0"/>
              <w:adjustRightInd w:val="0"/>
              <w:jc w:val="both"/>
              <w:rPr>
                <w:rFonts w:ascii="Charter Roman" w:hAnsi="Charter Roman" w:cstheme="minorHAnsi"/>
                <w:b/>
                <w:bCs/>
                <w:color w:val="00000A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</w:rPr>
              <w:t>Max</w:t>
            </w:r>
          </w:p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Score</w:t>
            </w:r>
          </w:p>
        </w:tc>
        <w:tc>
          <w:tcPr>
            <w:tcW w:w="767" w:type="pct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Yes / No</w:t>
            </w:r>
          </w:p>
        </w:tc>
        <w:tc>
          <w:tcPr>
            <w:tcW w:w="1265" w:type="pct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Score Awarded</w:t>
            </w:r>
          </w:p>
        </w:tc>
      </w:tr>
      <w:tr w:rsidR="00AF7781" w:rsidRPr="00E6055D" w:rsidTr="00E6055D">
        <w:trPr>
          <w:jc w:val="center"/>
        </w:trPr>
        <w:tc>
          <w:tcPr>
            <w:tcW w:w="2302" w:type="pct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i. Registered in RERA (Full marks for Yes)</w:t>
            </w:r>
          </w:p>
        </w:tc>
        <w:tc>
          <w:tcPr>
            <w:tcW w:w="665" w:type="pct"/>
          </w:tcPr>
          <w:p w:rsidR="00AF7781" w:rsidRPr="00E6055D" w:rsidRDefault="00AF7781" w:rsidP="00771DA4">
            <w:pPr>
              <w:autoSpaceDE w:val="0"/>
              <w:autoSpaceDN w:val="0"/>
              <w:adjustRightInd w:val="0"/>
              <w:jc w:val="both"/>
              <w:rPr>
                <w:rFonts w:ascii="Charter Roman" w:hAnsi="Charter Roman" w:cstheme="minorHAnsi"/>
                <w:b/>
                <w:bCs/>
                <w:color w:val="00000A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</w:rPr>
              <w:t>10</w:t>
            </w:r>
          </w:p>
        </w:tc>
        <w:tc>
          <w:tcPr>
            <w:tcW w:w="767" w:type="pct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Yes</w:t>
            </w:r>
          </w:p>
        </w:tc>
        <w:tc>
          <w:tcPr>
            <w:tcW w:w="1265" w:type="pct"/>
          </w:tcPr>
          <w:p w:rsidR="00AF7781" w:rsidRPr="00E6055D" w:rsidRDefault="002D2A6F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10</w:t>
            </w:r>
          </w:p>
        </w:tc>
      </w:tr>
      <w:tr w:rsidR="00AF7781" w:rsidRPr="00E6055D" w:rsidTr="00E6055D">
        <w:trPr>
          <w:jc w:val="center"/>
        </w:trPr>
        <w:tc>
          <w:tcPr>
            <w:tcW w:w="2302" w:type="pct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color w:val="00000A"/>
                <w:sz w:val="24"/>
                <w:szCs w:val="24"/>
              </w:rPr>
              <w:t>ii. Period extended in RERA (Full marks for No)</w:t>
            </w:r>
          </w:p>
        </w:tc>
        <w:tc>
          <w:tcPr>
            <w:tcW w:w="665" w:type="pct"/>
          </w:tcPr>
          <w:p w:rsidR="00AF7781" w:rsidRPr="00E6055D" w:rsidRDefault="00AF7781" w:rsidP="00771DA4">
            <w:pPr>
              <w:autoSpaceDE w:val="0"/>
              <w:autoSpaceDN w:val="0"/>
              <w:adjustRightInd w:val="0"/>
              <w:jc w:val="both"/>
              <w:rPr>
                <w:rFonts w:ascii="Charter Roman" w:hAnsi="Charter Roman" w:cstheme="minorHAnsi"/>
                <w:b/>
                <w:bCs/>
                <w:color w:val="00000A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</w:rPr>
              <w:t>10</w:t>
            </w:r>
          </w:p>
        </w:tc>
        <w:tc>
          <w:tcPr>
            <w:tcW w:w="767" w:type="pct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No</w:t>
            </w:r>
          </w:p>
        </w:tc>
        <w:tc>
          <w:tcPr>
            <w:tcW w:w="1265" w:type="pct"/>
          </w:tcPr>
          <w:p w:rsidR="00AF7781" w:rsidRPr="00E6055D" w:rsidRDefault="002D2A6F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10</w:t>
            </w:r>
          </w:p>
        </w:tc>
      </w:tr>
      <w:tr w:rsidR="00AF7781" w:rsidRPr="00E6055D" w:rsidTr="00E6055D">
        <w:trPr>
          <w:jc w:val="center"/>
        </w:trPr>
        <w:tc>
          <w:tcPr>
            <w:tcW w:w="2302" w:type="pct"/>
          </w:tcPr>
          <w:p w:rsidR="00AF7781" w:rsidRPr="00E6055D" w:rsidRDefault="00AF7781" w:rsidP="00771DA4">
            <w:pPr>
              <w:autoSpaceDE w:val="0"/>
              <w:autoSpaceDN w:val="0"/>
              <w:adjustRightInd w:val="0"/>
              <w:jc w:val="both"/>
              <w:rPr>
                <w:rFonts w:ascii="Charter Roman" w:hAnsi="Charter Roman" w:cstheme="minorHAnsi"/>
                <w:b/>
                <w:bCs/>
                <w:color w:val="00000A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iii. Delay in Company / LLP /Firm /Group Project (Full marks for No)</w:t>
            </w:r>
          </w:p>
        </w:tc>
        <w:tc>
          <w:tcPr>
            <w:tcW w:w="665" w:type="pct"/>
          </w:tcPr>
          <w:p w:rsidR="00AF7781" w:rsidRPr="00E6055D" w:rsidRDefault="00AF7781" w:rsidP="00771DA4">
            <w:pPr>
              <w:autoSpaceDE w:val="0"/>
              <w:autoSpaceDN w:val="0"/>
              <w:adjustRightInd w:val="0"/>
              <w:jc w:val="both"/>
              <w:rPr>
                <w:rFonts w:ascii="Charter Roman" w:hAnsi="Charter Roman" w:cstheme="minorHAnsi"/>
                <w:b/>
                <w:bCs/>
                <w:color w:val="00000A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</w:rPr>
              <w:t>10</w:t>
            </w:r>
          </w:p>
        </w:tc>
        <w:tc>
          <w:tcPr>
            <w:tcW w:w="767" w:type="pct"/>
          </w:tcPr>
          <w:p w:rsidR="00AF7781" w:rsidRPr="00E6055D" w:rsidRDefault="002D2A6F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No</w:t>
            </w:r>
          </w:p>
        </w:tc>
        <w:tc>
          <w:tcPr>
            <w:tcW w:w="1265" w:type="pct"/>
          </w:tcPr>
          <w:p w:rsidR="00AF7781" w:rsidRPr="00E6055D" w:rsidRDefault="002D2A6F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10</w:t>
            </w:r>
          </w:p>
        </w:tc>
      </w:tr>
      <w:tr w:rsidR="00AF7781" w:rsidRPr="00E6055D" w:rsidTr="00E6055D">
        <w:trPr>
          <w:jc w:val="center"/>
        </w:trPr>
        <w:tc>
          <w:tcPr>
            <w:tcW w:w="2302" w:type="pct"/>
          </w:tcPr>
          <w:p w:rsidR="00AF7781" w:rsidRPr="00E6055D" w:rsidRDefault="00AF7781" w:rsidP="00771DA4">
            <w:pPr>
              <w:autoSpaceDE w:val="0"/>
              <w:autoSpaceDN w:val="0"/>
              <w:adjustRightInd w:val="0"/>
              <w:jc w:val="both"/>
              <w:rPr>
                <w:rFonts w:ascii="Charter Roman" w:hAnsi="Charter Roman" w:cstheme="minorHAnsi"/>
                <w:b/>
                <w:bCs/>
                <w:color w:val="00000A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iv. All required approvals obtained (Full marks for Yes)</w:t>
            </w:r>
          </w:p>
        </w:tc>
        <w:tc>
          <w:tcPr>
            <w:tcW w:w="665" w:type="pct"/>
          </w:tcPr>
          <w:p w:rsidR="00AF7781" w:rsidRPr="00E6055D" w:rsidRDefault="00AF7781" w:rsidP="00771DA4">
            <w:pPr>
              <w:autoSpaceDE w:val="0"/>
              <w:autoSpaceDN w:val="0"/>
              <w:adjustRightInd w:val="0"/>
              <w:jc w:val="both"/>
              <w:rPr>
                <w:rFonts w:ascii="Charter Roman" w:hAnsi="Charter Roman" w:cstheme="minorHAnsi"/>
                <w:b/>
                <w:bCs/>
                <w:color w:val="00000A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</w:rPr>
              <w:t>10</w:t>
            </w:r>
          </w:p>
        </w:tc>
        <w:tc>
          <w:tcPr>
            <w:tcW w:w="767" w:type="pct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Yes</w:t>
            </w:r>
          </w:p>
        </w:tc>
        <w:tc>
          <w:tcPr>
            <w:tcW w:w="1265" w:type="pct"/>
          </w:tcPr>
          <w:p w:rsidR="00AF7781" w:rsidRPr="00E6055D" w:rsidRDefault="002D2A6F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10</w:t>
            </w:r>
          </w:p>
        </w:tc>
      </w:tr>
      <w:tr w:rsidR="00AF7781" w:rsidRPr="00E6055D" w:rsidTr="00E6055D">
        <w:trPr>
          <w:jc w:val="center"/>
        </w:trPr>
        <w:tc>
          <w:tcPr>
            <w:tcW w:w="2302" w:type="pct"/>
          </w:tcPr>
          <w:p w:rsidR="00AF7781" w:rsidRPr="00E6055D" w:rsidRDefault="00AF7781" w:rsidP="00771DA4">
            <w:pPr>
              <w:autoSpaceDE w:val="0"/>
              <w:autoSpaceDN w:val="0"/>
              <w:adjustRightInd w:val="0"/>
              <w:jc w:val="both"/>
              <w:rPr>
                <w:rFonts w:ascii="Charter Roman" w:hAnsi="Charter Roman" w:cstheme="minorHAnsi"/>
                <w:b/>
                <w:bCs/>
                <w:color w:val="00000A"/>
              </w:rPr>
            </w:pPr>
            <w:r w:rsidRPr="00E6055D">
              <w:rPr>
                <w:rFonts w:ascii="Charter Roman" w:hAnsi="Charter Roman" w:cstheme="minorHAnsi"/>
                <w:color w:val="00000A"/>
              </w:rPr>
              <w:t>v. Proposed repayment is as per existing Bank’s / FI’s sanctioned terms (in case of takeover) (Full marks for Yes)</w:t>
            </w:r>
          </w:p>
        </w:tc>
        <w:tc>
          <w:tcPr>
            <w:tcW w:w="665" w:type="pct"/>
          </w:tcPr>
          <w:p w:rsidR="00AF7781" w:rsidRPr="00E6055D" w:rsidRDefault="00AF7781" w:rsidP="00771DA4">
            <w:pPr>
              <w:autoSpaceDE w:val="0"/>
              <w:autoSpaceDN w:val="0"/>
              <w:adjustRightInd w:val="0"/>
              <w:jc w:val="both"/>
              <w:rPr>
                <w:rFonts w:ascii="Charter Roman" w:hAnsi="Charter Roman" w:cstheme="minorHAnsi"/>
                <w:b/>
                <w:bCs/>
                <w:color w:val="00000A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</w:rPr>
              <w:t>10</w:t>
            </w:r>
          </w:p>
        </w:tc>
        <w:tc>
          <w:tcPr>
            <w:tcW w:w="767" w:type="pct"/>
          </w:tcPr>
          <w:p w:rsidR="00AF7781" w:rsidRPr="00E6055D" w:rsidRDefault="002D2A6F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NA</w:t>
            </w:r>
          </w:p>
        </w:tc>
        <w:tc>
          <w:tcPr>
            <w:tcW w:w="1265" w:type="pct"/>
          </w:tcPr>
          <w:p w:rsidR="00AF7781" w:rsidRPr="00E6055D" w:rsidRDefault="002D2A6F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10</w:t>
            </w:r>
          </w:p>
        </w:tc>
      </w:tr>
      <w:tr w:rsidR="00AF7781" w:rsidRPr="00E6055D" w:rsidTr="00E6055D">
        <w:trPr>
          <w:jc w:val="center"/>
        </w:trPr>
        <w:tc>
          <w:tcPr>
            <w:tcW w:w="2302" w:type="pct"/>
          </w:tcPr>
          <w:p w:rsidR="00AF7781" w:rsidRPr="00E6055D" w:rsidRDefault="00AF7781" w:rsidP="00771DA4">
            <w:pPr>
              <w:autoSpaceDE w:val="0"/>
              <w:autoSpaceDN w:val="0"/>
              <w:adjustRightInd w:val="0"/>
              <w:jc w:val="both"/>
              <w:rPr>
                <w:rFonts w:ascii="Charter Roman" w:hAnsi="Charter Roman" w:cstheme="minorHAnsi"/>
                <w:b/>
                <w:bCs/>
                <w:color w:val="00000A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</w:rPr>
              <w:t>TOTAL</w:t>
            </w:r>
          </w:p>
        </w:tc>
        <w:tc>
          <w:tcPr>
            <w:tcW w:w="665" w:type="pct"/>
          </w:tcPr>
          <w:p w:rsidR="00AF7781" w:rsidRPr="00E6055D" w:rsidRDefault="000E77F9" w:rsidP="00771DA4">
            <w:pPr>
              <w:autoSpaceDE w:val="0"/>
              <w:autoSpaceDN w:val="0"/>
              <w:adjustRightInd w:val="0"/>
              <w:jc w:val="both"/>
              <w:rPr>
                <w:rFonts w:ascii="Charter Roman" w:hAnsi="Charter Roman" w:cstheme="minorHAnsi"/>
                <w:b/>
                <w:bCs/>
                <w:color w:val="00000A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</w:rPr>
              <w:t>50</w:t>
            </w:r>
          </w:p>
        </w:tc>
        <w:tc>
          <w:tcPr>
            <w:tcW w:w="767" w:type="pct"/>
          </w:tcPr>
          <w:p w:rsidR="00AF7781" w:rsidRPr="00E6055D" w:rsidRDefault="00AF7781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1265" w:type="pct"/>
          </w:tcPr>
          <w:p w:rsidR="00AF7781" w:rsidRPr="00E6055D" w:rsidRDefault="009D7520" w:rsidP="00771DA4">
            <w:pPr>
              <w:pStyle w:val="ListParagraph"/>
              <w:ind w:left="0"/>
              <w:jc w:val="both"/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</w:pPr>
            <w:r w:rsidRPr="00E6055D">
              <w:rPr>
                <w:rFonts w:ascii="Charter Roman" w:hAnsi="Charter Roman" w:cstheme="minorHAnsi"/>
                <w:b/>
                <w:bCs/>
                <w:color w:val="00000A"/>
                <w:sz w:val="24"/>
                <w:szCs w:val="24"/>
              </w:rPr>
              <w:t>50</w:t>
            </w:r>
          </w:p>
        </w:tc>
      </w:tr>
    </w:tbl>
    <w:p w:rsidR="006D5268" w:rsidRPr="00E6055D" w:rsidRDefault="00F63BA3" w:rsidP="00771DA4">
      <w:pPr>
        <w:autoSpaceDE w:val="0"/>
        <w:autoSpaceDN w:val="0"/>
        <w:adjustRightInd w:val="0"/>
        <w:jc w:val="both"/>
        <w:rPr>
          <w:rFonts w:ascii="Charter Roman" w:eastAsiaTheme="minorHAnsi" w:hAnsi="Charter Roman" w:cstheme="minorHAnsi"/>
          <w:lang w:bidi="ar-SA"/>
        </w:rPr>
      </w:pPr>
      <w:r w:rsidRPr="00E6055D">
        <w:rPr>
          <w:rFonts w:ascii="Charter Roman" w:eastAsiaTheme="minorHAnsi" w:hAnsi="Charter Roman" w:cstheme="minorHAnsi"/>
          <w:lang w:bidi="ar-SA"/>
        </w:rPr>
        <w:tab/>
      </w:r>
    </w:p>
    <w:p w:rsidR="009D7520" w:rsidRPr="00E6055D" w:rsidRDefault="009D7520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</w:p>
    <w:p w:rsidR="00AF7781" w:rsidRPr="00E6055D" w:rsidRDefault="00AF7781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  <w:r w:rsidRPr="00E6055D">
        <w:rPr>
          <w:rFonts w:ascii="Charter Roman" w:hAnsi="Charter Roman" w:cstheme="minorHAnsi"/>
          <w:color w:val="00000A"/>
        </w:rPr>
        <w:t>Note:</w:t>
      </w:r>
    </w:p>
    <w:p w:rsidR="00B26199" w:rsidRPr="00E6055D" w:rsidRDefault="00B26199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</w:p>
    <w:p w:rsidR="00AF7781" w:rsidRPr="00E6055D" w:rsidRDefault="00AF7781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  <w:r w:rsidRPr="00E6055D">
        <w:rPr>
          <w:rFonts w:ascii="Charter Roman" w:hAnsi="Charter Roman" w:cstheme="minorHAnsi"/>
          <w:color w:val="00000A"/>
        </w:rPr>
        <w:t>(i) Qualifying marks for administrative approval is 30 out of 50.</w:t>
      </w:r>
    </w:p>
    <w:p w:rsidR="00AF7781" w:rsidRPr="00E6055D" w:rsidRDefault="00AF7781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  <w:r w:rsidRPr="00E6055D">
        <w:rPr>
          <w:rFonts w:ascii="Charter Roman" w:hAnsi="Charter Roman" w:cstheme="minorHAnsi"/>
          <w:color w:val="00000A"/>
        </w:rPr>
        <w:t>(ii) In case of any item is not applicable, then in Yes/ No and score column needs to be normalized (Not Applicable (NAP)).</w:t>
      </w:r>
    </w:p>
    <w:p w:rsidR="000E77F9" w:rsidRPr="00E6055D" w:rsidRDefault="000E77F9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</w:p>
    <w:p w:rsidR="00AF7781" w:rsidRPr="00E6055D" w:rsidRDefault="00AF7781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  <w:r w:rsidRPr="00E6055D">
        <w:rPr>
          <w:rFonts w:ascii="Charter Roman" w:hAnsi="Charter Roman" w:cstheme="minorHAnsi"/>
          <w:color w:val="00000A"/>
        </w:rPr>
        <w:t>(iii) No marks to be awarded in case of normalized score.</w:t>
      </w:r>
    </w:p>
    <w:p w:rsidR="000E77F9" w:rsidRPr="00E6055D" w:rsidRDefault="000E77F9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</w:p>
    <w:p w:rsidR="00AF7781" w:rsidRPr="00E6055D" w:rsidRDefault="00AF7781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FF0000"/>
        </w:rPr>
      </w:pPr>
      <w:r w:rsidRPr="00E6055D">
        <w:rPr>
          <w:rFonts w:ascii="Charter Roman" w:hAnsi="Charter Roman" w:cstheme="minorHAnsi"/>
          <w:color w:val="00000A"/>
        </w:rPr>
        <w:t xml:space="preserve">(iv) Environment Clearance Certificate (if applicable) obtained: </w:t>
      </w:r>
      <w:r w:rsidR="009D7520" w:rsidRPr="00E6055D">
        <w:rPr>
          <w:rFonts w:ascii="Charter Roman" w:hAnsi="Charter Roman" w:cstheme="minorHAnsi"/>
          <w:color w:val="00000A"/>
        </w:rPr>
        <w:t xml:space="preserve">MoEF clearance not required since the plot size less than 20,000 square meters. </w:t>
      </w:r>
    </w:p>
    <w:p w:rsidR="000E77F9" w:rsidRPr="00E6055D" w:rsidRDefault="000E77F9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</w:p>
    <w:p w:rsidR="00AF7781" w:rsidRPr="00E6055D" w:rsidRDefault="00AF7781" w:rsidP="00771DA4">
      <w:pPr>
        <w:jc w:val="both"/>
        <w:rPr>
          <w:rFonts w:ascii="Charter Roman" w:hAnsi="Charter Roman" w:cstheme="minorHAnsi"/>
          <w:color w:val="00000A"/>
        </w:rPr>
      </w:pPr>
      <w:r w:rsidRPr="00E6055D">
        <w:rPr>
          <w:rFonts w:ascii="Charter Roman" w:hAnsi="Charter Roman" w:cstheme="minorHAnsi"/>
          <w:color w:val="00000A"/>
        </w:rPr>
        <w:t xml:space="preserve">(v) Approvals not obtained (if any), specify the details here: </w:t>
      </w:r>
      <w:r w:rsidR="00771DA4" w:rsidRPr="00E6055D">
        <w:rPr>
          <w:rFonts w:ascii="Charter Roman" w:hAnsi="Charter Roman" w:cstheme="minorHAnsi"/>
          <w:color w:val="00000A"/>
        </w:rPr>
        <w:t xml:space="preserve">The firm has received all the </w:t>
      </w:r>
      <w:r w:rsidR="002D2A6F" w:rsidRPr="00E6055D">
        <w:rPr>
          <w:rFonts w:ascii="Charter Roman" w:hAnsi="Charter Roman" w:cstheme="minorHAnsi"/>
          <w:color w:val="00000A"/>
        </w:rPr>
        <w:t>approvals including Full IOD and CC up to plinth</w:t>
      </w:r>
      <w:r w:rsidR="002E7DE9" w:rsidRPr="00E6055D">
        <w:rPr>
          <w:rFonts w:ascii="Charter Roman" w:hAnsi="Charter Roman" w:cstheme="minorHAnsi"/>
          <w:color w:val="00000A"/>
        </w:rPr>
        <w:t>.</w:t>
      </w:r>
    </w:p>
    <w:p w:rsidR="00771DA4" w:rsidRPr="00E6055D" w:rsidRDefault="00771DA4" w:rsidP="00771DA4">
      <w:pPr>
        <w:jc w:val="both"/>
        <w:rPr>
          <w:rFonts w:ascii="Charter Roman" w:hAnsi="Charter Roman" w:cstheme="minorHAnsi"/>
        </w:rPr>
      </w:pPr>
    </w:p>
    <w:p w:rsidR="00AF7781" w:rsidRPr="00E6055D" w:rsidRDefault="00AF7781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b/>
          <w:bCs/>
          <w:color w:val="00000A"/>
        </w:rPr>
      </w:pPr>
      <w:r w:rsidRPr="00E6055D">
        <w:rPr>
          <w:rFonts w:ascii="Charter Roman" w:hAnsi="Charter Roman" w:cstheme="minorHAnsi"/>
          <w:color w:val="00000A"/>
        </w:rPr>
        <w:t xml:space="preserve">6. In case of takeover proposal, please provide following information: </w:t>
      </w:r>
      <w:r w:rsidRPr="00E6055D">
        <w:rPr>
          <w:rFonts w:ascii="Charter Roman" w:hAnsi="Charter Roman" w:cstheme="minorHAnsi"/>
          <w:b/>
          <w:bCs/>
          <w:color w:val="00000A"/>
        </w:rPr>
        <w:t>NA</w:t>
      </w:r>
    </w:p>
    <w:p w:rsidR="00AF7781" w:rsidRPr="00E6055D" w:rsidRDefault="00AF7781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  <w:r w:rsidRPr="00E6055D">
        <w:rPr>
          <w:rFonts w:ascii="Charter Roman" w:hAnsi="Charter Roman" w:cstheme="minorHAnsi"/>
          <w:color w:val="00000A"/>
        </w:rPr>
        <w:t>a. Name of the existing Bank / FI:</w:t>
      </w:r>
    </w:p>
    <w:p w:rsidR="00AF7781" w:rsidRPr="00E6055D" w:rsidRDefault="00AF7781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  <w:r w:rsidRPr="00E6055D">
        <w:rPr>
          <w:rFonts w:ascii="Charter Roman" w:hAnsi="Charter Roman" w:cstheme="minorHAnsi"/>
          <w:color w:val="00000A"/>
        </w:rPr>
        <w:t>b. Sanctioned Amount:</w:t>
      </w:r>
    </w:p>
    <w:p w:rsidR="00AF7781" w:rsidRPr="00E6055D" w:rsidRDefault="00AF7781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  <w:r w:rsidRPr="00E6055D">
        <w:rPr>
          <w:rFonts w:ascii="Charter Roman" w:hAnsi="Charter Roman" w:cstheme="minorHAnsi"/>
          <w:color w:val="00000A"/>
        </w:rPr>
        <w:lastRenderedPageBreak/>
        <w:t>c. Outstanding with existing Bank / FI:</w:t>
      </w:r>
    </w:p>
    <w:p w:rsidR="00AF7781" w:rsidRPr="00E6055D" w:rsidRDefault="00AF7781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  <w:r w:rsidRPr="00E6055D">
        <w:rPr>
          <w:rFonts w:ascii="Charter Roman" w:hAnsi="Charter Roman" w:cstheme="minorHAnsi"/>
          <w:color w:val="00000A"/>
        </w:rPr>
        <w:t>d. Our proposed Loan Amount:</w:t>
      </w:r>
    </w:p>
    <w:p w:rsidR="00AF7781" w:rsidRPr="00E6055D" w:rsidRDefault="00AF7781" w:rsidP="00771DA4">
      <w:pPr>
        <w:autoSpaceDE w:val="0"/>
        <w:autoSpaceDN w:val="0"/>
        <w:adjustRightInd w:val="0"/>
        <w:jc w:val="both"/>
        <w:rPr>
          <w:rFonts w:ascii="Charter Roman" w:hAnsi="Charter Roman" w:cstheme="minorHAnsi"/>
        </w:rPr>
      </w:pPr>
      <w:r w:rsidRPr="00E6055D">
        <w:rPr>
          <w:rFonts w:ascii="Charter Roman" w:hAnsi="Charter Roman" w:cstheme="minorHAnsi"/>
          <w:color w:val="00000A"/>
        </w:rPr>
        <w:t>e. If our proposed loan amount is more than sanctioned amount / outstanding amount then please provide reasons:</w:t>
      </w:r>
    </w:p>
    <w:p w:rsidR="00771DA4" w:rsidRPr="00E6055D" w:rsidRDefault="00771DA4" w:rsidP="00771DA4">
      <w:pPr>
        <w:jc w:val="both"/>
        <w:rPr>
          <w:rFonts w:ascii="Charter Roman" w:hAnsi="Charter Roman" w:cstheme="minorHAnsi"/>
          <w:u w:val="single"/>
        </w:rPr>
      </w:pPr>
    </w:p>
    <w:p w:rsidR="00525AC8" w:rsidRDefault="00525AC8" w:rsidP="00525AC8">
      <w:pPr>
        <w:jc w:val="both"/>
        <w:rPr>
          <w:rFonts w:ascii="Charter Roman" w:hAnsi="Charter Roman" w:cstheme="minorHAnsi"/>
          <w:b/>
          <w:u w:val="single"/>
        </w:rPr>
      </w:pPr>
      <w:r w:rsidRPr="00E6055D">
        <w:rPr>
          <w:rFonts w:ascii="Charter Roman" w:hAnsi="Charter Roman" w:cstheme="minorHAnsi"/>
          <w:b/>
          <w:u w:val="single"/>
        </w:rPr>
        <w:t>Brief Profile of the firm:</w:t>
      </w:r>
    </w:p>
    <w:p w:rsidR="00243FAE" w:rsidRDefault="00243FAE" w:rsidP="00525AC8">
      <w:pPr>
        <w:jc w:val="both"/>
        <w:rPr>
          <w:rFonts w:ascii="Charter Roman" w:hAnsi="Charter Roman" w:cstheme="minorHAnsi"/>
          <w:bCs/>
          <w:u w:val="single"/>
        </w:rPr>
      </w:pPr>
    </w:p>
    <w:p w:rsidR="00914935" w:rsidRDefault="00243FAE" w:rsidP="00525AC8">
      <w:pPr>
        <w:jc w:val="both"/>
        <w:rPr>
          <w:rFonts w:ascii="Charter Roman" w:hAnsi="Charter Roman" w:cstheme="minorHAnsi"/>
          <w:bCs/>
        </w:rPr>
      </w:pPr>
      <w:r>
        <w:rPr>
          <w:rFonts w:ascii="Charter Roman" w:hAnsi="Charter Roman" w:cstheme="minorHAnsi"/>
          <w:bCs/>
        </w:rPr>
        <w:t>M/S Ruby Lifespaces is</w:t>
      </w:r>
      <w:r w:rsidR="00233BE1">
        <w:rPr>
          <w:rFonts w:ascii="Charter Roman" w:hAnsi="Charter Roman" w:cstheme="minorHAnsi"/>
          <w:bCs/>
        </w:rPr>
        <w:t xml:space="preserve"> an offshoot of the parent company known as Ruby Structures Private Limited formerly known as Rainbow Group of Proj</w:t>
      </w:r>
      <w:r w:rsidR="00822389">
        <w:rPr>
          <w:rFonts w:ascii="Charter Roman" w:hAnsi="Charter Roman" w:cstheme="minorHAnsi"/>
          <w:bCs/>
        </w:rPr>
        <w:t xml:space="preserve">ects. The promoters of the firm </w:t>
      </w:r>
      <w:r w:rsidR="00233BE1">
        <w:rPr>
          <w:rFonts w:ascii="Charter Roman" w:hAnsi="Charter Roman" w:cstheme="minorHAnsi"/>
          <w:bCs/>
        </w:rPr>
        <w:t xml:space="preserve">has over 3 decades of experience. M/s Ruby lifespaces is </w:t>
      </w:r>
      <w:r>
        <w:rPr>
          <w:rFonts w:ascii="Charter Roman" w:hAnsi="Charter Roman" w:cstheme="minorHAnsi"/>
          <w:bCs/>
        </w:rPr>
        <w:t xml:space="preserve">a partnership firm incorporated </w:t>
      </w:r>
      <w:r w:rsidR="00233BE1">
        <w:rPr>
          <w:rFonts w:ascii="Charter Roman" w:hAnsi="Charter Roman" w:cstheme="minorHAnsi"/>
          <w:bCs/>
        </w:rPr>
        <w:t xml:space="preserve">on </w:t>
      </w:r>
      <w:r w:rsidR="007B4183">
        <w:rPr>
          <w:rFonts w:ascii="Charter Roman" w:hAnsi="Charter Roman" w:cstheme="minorHAnsi"/>
          <w:bCs/>
        </w:rPr>
        <w:t>01</w:t>
      </w:r>
      <w:r w:rsidR="007B4183" w:rsidRPr="007B4183">
        <w:rPr>
          <w:rFonts w:ascii="Charter Roman" w:hAnsi="Charter Roman" w:cstheme="minorHAnsi"/>
          <w:bCs/>
          <w:vertAlign w:val="superscript"/>
        </w:rPr>
        <w:t>st</w:t>
      </w:r>
      <w:r w:rsidR="007B4183">
        <w:rPr>
          <w:rFonts w:ascii="Charter Roman" w:hAnsi="Charter Roman" w:cstheme="minorHAnsi"/>
          <w:bCs/>
        </w:rPr>
        <w:t xml:space="preserve"> November, 2016</w:t>
      </w:r>
      <w:r>
        <w:rPr>
          <w:rFonts w:ascii="Charter Roman" w:hAnsi="Charter Roman" w:cstheme="minorHAnsi"/>
          <w:bCs/>
        </w:rPr>
        <w:t xml:space="preserve"> by </w:t>
      </w:r>
      <w:r w:rsidR="00914935">
        <w:rPr>
          <w:rFonts w:ascii="Charter Roman" w:hAnsi="Charter Roman" w:cstheme="minorHAnsi"/>
          <w:bCs/>
        </w:rPr>
        <w:t>M/s Ruby Structures, Mr. Pravin Vartak and Mr. Bhuvnesh Magdani.</w:t>
      </w:r>
    </w:p>
    <w:p w:rsidR="00233BE1" w:rsidRDefault="00233BE1" w:rsidP="00525AC8">
      <w:pPr>
        <w:jc w:val="both"/>
        <w:rPr>
          <w:rFonts w:ascii="Charter Roman" w:hAnsi="Charter Roman" w:cstheme="minorHAnsi"/>
          <w:bCs/>
        </w:rPr>
      </w:pPr>
    </w:p>
    <w:p w:rsidR="00243FAE" w:rsidRPr="00BA1BEB" w:rsidRDefault="00233BE1" w:rsidP="00243FAE">
      <w:pPr>
        <w:jc w:val="both"/>
        <w:rPr>
          <w:rFonts w:ascii="Charter Roman" w:hAnsi="Charter Roman" w:cstheme="minorHAnsi"/>
          <w:bCs/>
        </w:rPr>
      </w:pPr>
      <w:r>
        <w:rPr>
          <w:rFonts w:ascii="Charter Roman" w:hAnsi="Charter Roman" w:cstheme="minorHAnsi"/>
          <w:bCs/>
        </w:rPr>
        <w:t>The group has developed more than</w:t>
      </w:r>
      <w:r w:rsidR="007B4183">
        <w:rPr>
          <w:rFonts w:ascii="Charter Roman" w:hAnsi="Charter Roman" w:cstheme="minorHAnsi"/>
          <w:bCs/>
        </w:rPr>
        <w:t xml:space="preserve"> 4 million square feet properties till date and has delivered 2500 residential apa</w:t>
      </w:r>
      <w:r w:rsidR="00BA1BEB">
        <w:rPr>
          <w:rFonts w:ascii="Charter Roman" w:hAnsi="Charter Roman" w:cstheme="minorHAnsi"/>
          <w:bCs/>
        </w:rPr>
        <w:t>rtment.</w:t>
      </w:r>
      <w:r w:rsidR="007B4183">
        <w:rPr>
          <w:rFonts w:ascii="Charter Roman" w:hAnsi="Charter Roman" w:cstheme="minorHAnsi"/>
          <w:bCs/>
        </w:rPr>
        <w:t xml:space="preserve"> The group </w:t>
      </w:r>
      <w:r w:rsidR="00BA1BEB">
        <w:rPr>
          <w:rFonts w:ascii="Charter Roman" w:hAnsi="Charter Roman" w:cstheme="minorHAnsi"/>
          <w:bCs/>
        </w:rPr>
        <w:t xml:space="preserve">is associated for </w:t>
      </w:r>
      <w:r w:rsidR="007B4183">
        <w:rPr>
          <w:rFonts w:ascii="Charter Roman" w:hAnsi="Charter Roman" w:cstheme="minorHAnsi"/>
          <w:bCs/>
        </w:rPr>
        <w:t xml:space="preserve">joint venture projects with Unique Shanti Realtors, Crystal Builders &amp; Developers, Salasar Estates </w:t>
      </w:r>
      <w:r w:rsidR="00BA1BEB">
        <w:rPr>
          <w:rFonts w:ascii="Charter Roman" w:hAnsi="Charter Roman" w:cstheme="minorHAnsi"/>
          <w:bCs/>
        </w:rPr>
        <w:t>Developers LLP</w:t>
      </w:r>
      <w:r w:rsidR="007B4183">
        <w:rPr>
          <w:rFonts w:ascii="Charter Roman" w:hAnsi="Charter Roman" w:cstheme="minorHAnsi"/>
          <w:bCs/>
        </w:rPr>
        <w:t xml:space="preserve">, Green Court Developers and many more </w:t>
      </w:r>
      <w:r w:rsidR="00BA1BEB">
        <w:rPr>
          <w:rFonts w:ascii="Charter Roman" w:hAnsi="Charter Roman" w:cstheme="minorHAnsi"/>
          <w:bCs/>
        </w:rPr>
        <w:t xml:space="preserve">other </w:t>
      </w:r>
      <w:r w:rsidR="007B4183">
        <w:rPr>
          <w:rFonts w:ascii="Charter Roman" w:hAnsi="Charter Roman" w:cstheme="minorHAnsi"/>
          <w:bCs/>
        </w:rPr>
        <w:t>developers.</w:t>
      </w:r>
      <w:r w:rsidR="00BA1BEB">
        <w:rPr>
          <w:rFonts w:ascii="Charter Roman" w:hAnsi="Charter Roman" w:cstheme="minorHAnsi"/>
          <w:bCs/>
        </w:rPr>
        <w:t xml:space="preserve"> Currently, the firm has 7 ongoing projects in Mira Road East</w:t>
      </w:r>
    </w:p>
    <w:p w:rsidR="00525AC8" w:rsidRPr="00E6055D" w:rsidRDefault="00525AC8" w:rsidP="00BA1BEB">
      <w:pPr>
        <w:jc w:val="both"/>
        <w:rPr>
          <w:rFonts w:ascii="Charter Roman" w:hAnsi="Charter Roman" w:cstheme="minorHAnsi"/>
          <w:u w:val="single"/>
        </w:rPr>
      </w:pPr>
    </w:p>
    <w:p w:rsidR="00E96CDF" w:rsidRPr="00E6055D" w:rsidRDefault="00E96CDF">
      <w:pPr>
        <w:spacing w:after="200" w:line="276" w:lineRule="auto"/>
        <w:rPr>
          <w:rFonts w:ascii="Charter Roman" w:hAnsi="Charter Roman" w:cstheme="minorHAnsi"/>
          <w:b/>
          <w:u w:val="single"/>
        </w:rPr>
      </w:pPr>
      <w:r w:rsidRPr="00E6055D">
        <w:rPr>
          <w:rFonts w:ascii="Charter Roman" w:hAnsi="Charter Roman" w:cstheme="minorHAnsi"/>
          <w:b/>
          <w:u w:val="single"/>
        </w:rPr>
        <w:br w:type="page"/>
      </w:r>
    </w:p>
    <w:p w:rsidR="00FC49E7" w:rsidRDefault="00FC49E7" w:rsidP="00FC49E7">
      <w:pPr>
        <w:jc w:val="both"/>
        <w:rPr>
          <w:rFonts w:ascii="Charter Roman" w:hAnsi="Charter Roman" w:cstheme="minorHAnsi"/>
          <w:b/>
          <w:u w:val="single"/>
        </w:rPr>
      </w:pPr>
      <w:r w:rsidRPr="00E6055D">
        <w:rPr>
          <w:rFonts w:ascii="Charter Roman" w:hAnsi="Charter Roman" w:cstheme="minorHAnsi"/>
          <w:b/>
          <w:u w:val="single"/>
        </w:rPr>
        <w:lastRenderedPageBreak/>
        <w:t>About the Current project:</w:t>
      </w:r>
    </w:p>
    <w:p w:rsidR="00BA1BEB" w:rsidRDefault="00BA1BEB" w:rsidP="00FC49E7">
      <w:pPr>
        <w:jc w:val="both"/>
        <w:rPr>
          <w:rFonts w:ascii="Charter Roman" w:hAnsi="Charter Roman" w:cstheme="minorHAnsi"/>
          <w:b/>
          <w:u w:val="single"/>
        </w:rPr>
      </w:pPr>
    </w:p>
    <w:p w:rsidR="00BA1BEB" w:rsidRDefault="00BA1BEB" w:rsidP="00BA1BEB">
      <w:pPr>
        <w:jc w:val="both"/>
        <w:rPr>
          <w:rFonts w:ascii="Charter Roman" w:hAnsi="Charter Roman" w:cstheme="minorHAnsi"/>
        </w:rPr>
      </w:pPr>
      <w:r w:rsidRPr="008D43C2">
        <w:rPr>
          <w:rFonts w:ascii="Charter Roman" w:hAnsi="Charter Roman" w:cstheme="minorHAnsi"/>
        </w:rPr>
        <w:t xml:space="preserve">The firm is presently developing a residential project </w:t>
      </w:r>
      <w:r>
        <w:rPr>
          <w:rFonts w:ascii="Charter Roman" w:hAnsi="Charter Roman" w:cstheme="minorHAnsi"/>
        </w:rPr>
        <w:t>at Vasai comprising of</w:t>
      </w:r>
      <w:r w:rsidR="00040C13">
        <w:rPr>
          <w:rFonts w:ascii="Charter Roman" w:hAnsi="Charter Roman" w:cstheme="minorHAnsi"/>
        </w:rPr>
        <w:t xml:space="preserve"> </w:t>
      </w:r>
      <w:r w:rsidR="00E0290D">
        <w:rPr>
          <w:rFonts w:ascii="Charter Roman" w:hAnsi="Charter Roman" w:cstheme="minorHAnsi"/>
        </w:rPr>
        <w:t>272 residential and commercial</w:t>
      </w:r>
      <w:r w:rsidRPr="008D43C2">
        <w:rPr>
          <w:rFonts w:ascii="Charter Roman" w:hAnsi="Charter Roman" w:cstheme="minorHAnsi"/>
        </w:rPr>
        <w:t xml:space="preserve"> units. The project site is located at</w:t>
      </w:r>
      <w:r>
        <w:rPr>
          <w:rFonts w:ascii="Charter Roman" w:hAnsi="Charter Roman" w:cstheme="minorHAnsi"/>
        </w:rPr>
        <w:t>, Vasai</w:t>
      </w:r>
      <w:r w:rsidR="00040C13">
        <w:rPr>
          <w:rFonts w:ascii="Charter Roman" w:hAnsi="Charter Roman" w:cstheme="minorHAnsi"/>
        </w:rPr>
        <w:t xml:space="preserve"> </w:t>
      </w:r>
      <w:r w:rsidR="00E0290D">
        <w:rPr>
          <w:rFonts w:ascii="Charter Roman" w:hAnsi="Charter Roman" w:cstheme="minorHAnsi"/>
        </w:rPr>
        <w:t>East</w:t>
      </w:r>
      <w:r w:rsidRPr="008D43C2">
        <w:rPr>
          <w:rFonts w:ascii="Charter Roman" w:hAnsi="Charter Roman" w:cstheme="minorHAnsi"/>
        </w:rPr>
        <w:t xml:space="preserve">. The </w:t>
      </w:r>
      <w:r w:rsidR="00E0290D">
        <w:rPr>
          <w:rFonts w:ascii="Charter Roman" w:hAnsi="Charter Roman" w:cstheme="minorHAnsi"/>
        </w:rPr>
        <w:t xml:space="preserve">land is owned by the </w:t>
      </w:r>
      <w:r>
        <w:rPr>
          <w:rFonts w:ascii="Charter Roman" w:hAnsi="Charter Roman" w:cstheme="minorHAnsi"/>
        </w:rPr>
        <w:t>developer</w:t>
      </w:r>
      <w:r w:rsidR="00040C13">
        <w:rPr>
          <w:rFonts w:ascii="Charter Roman" w:hAnsi="Charter Roman" w:cstheme="minorHAnsi"/>
        </w:rPr>
        <w:t xml:space="preserve"> </w:t>
      </w:r>
      <w:r w:rsidRPr="008D43C2">
        <w:rPr>
          <w:rFonts w:ascii="Charter Roman" w:hAnsi="Charter Roman" w:cstheme="minorHAnsi"/>
        </w:rPr>
        <w:t>with clear and marketable title. The proposed project comprises</w:t>
      </w:r>
      <w:r w:rsidR="00040C13">
        <w:rPr>
          <w:rFonts w:ascii="Charter Roman" w:hAnsi="Charter Roman" w:cstheme="minorHAnsi"/>
        </w:rPr>
        <w:t xml:space="preserve"> of </w:t>
      </w:r>
      <w:r w:rsidR="00E0290D">
        <w:rPr>
          <w:rFonts w:ascii="Charter Roman" w:hAnsi="Charter Roman" w:cstheme="minorHAnsi"/>
        </w:rPr>
        <w:t>3</w:t>
      </w:r>
      <w:r w:rsidRPr="008D43C2">
        <w:rPr>
          <w:rFonts w:ascii="Charter Roman" w:hAnsi="Charter Roman" w:cstheme="minorHAnsi"/>
        </w:rPr>
        <w:t xml:space="preserve"> Sale Building of Ground + </w:t>
      </w:r>
      <w:r>
        <w:rPr>
          <w:rFonts w:ascii="Charter Roman" w:hAnsi="Charter Roman" w:cstheme="minorHAnsi"/>
        </w:rPr>
        <w:t>16</w:t>
      </w:r>
      <w:r w:rsidRPr="008D43C2">
        <w:rPr>
          <w:rFonts w:ascii="Charter Roman" w:hAnsi="Charter Roman" w:cstheme="minorHAnsi"/>
          <w:vertAlign w:val="superscript"/>
        </w:rPr>
        <w:t>th</w:t>
      </w:r>
      <w:r w:rsidRPr="008D43C2">
        <w:rPr>
          <w:rFonts w:ascii="Charter Roman" w:hAnsi="Charter Roman" w:cstheme="minorHAnsi"/>
        </w:rPr>
        <w:t xml:space="preserve"> Upper Floors</w:t>
      </w:r>
      <w:r w:rsidR="00E0290D">
        <w:rPr>
          <w:rFonts w:ascii="Charter Roman" w:hAnsi="Charter Roman" w:cstheme="minorHAnsi"/>
        </w:rPr>
        <w:t xml:space="preserve"> in Wing A and B</w:t>
      </w:r>
      <w:r w:rsidR="00040C13">
        <w:rPr>
          <w:rFonts w:ascii="Charter Roman" w:hAnsi="Charter Roman" w:cstheme="minorHAnsi"/>
        </w:rPr>
        <w:t xml:space="preserve"> &amp;</w:t>
      </w:r>
      <w:r w:rsidR="00E0290D">
        <w:rPr>
          <w:rFonts w:ascii="Charter Roman" w:hAnsi="Charter Roman" w:cstheme="minorHAnsi"/>
        </w:rPr>
        <w:t xml:space="preserve"> Ground + 17</w:t>
      </w:r>
      <w:r w:rsidR="00E0290D" w:rsidRPr="00E0290D">
        <w:rPr>
          <w:rFonts w:ascii="Charter Roman" w:hAnsi="Charter Roman" w:cstheme="minorHAnsi"/>
          <w:vertAlign w:val="superscript"/>
        </w:rPr>
        <w:t>th</w:t>
      </w:r>
      <w:r w:rsidR="00E0290D">
        <w:rPr>
          <w:rFonts w:ascii="Charter Roman" w:hAnsi="Charter Roman" w:cstheme="minorHAnsi"/>
        </w:rPr>
        <w:t xml:space="preserve"> Upper floors in wing C with 272</w:t>
      </w:r>
      <w:r w:rsidRPr="008D43C2">
        <w:rPr>
          <w:rFonts w:ascii="Charter Roman" w:hAnsi="Charter Roman" w:cstheme="minorHAnsi"/>
        </w:rPr>
        <w:t xml:space="preserve"> units in the sale tower. </w:t>
      </w:r>
      <w:r w:rsidR="00040C13">
        <w:rPr>
          <w:rFonts w:ascii="Charter Roman" w:hAnsi="Charter Roman" w:cstheme="minorHAnsi"/>
        </w:rPr>
        <w:t>Out of w</w:t>
      </w:r>
      <w:r w:rsidR="00E0290D">
        <w:rPr>
          <w:rFonts w:ascii="Charter Roman" w:hAnsi="Charter Roman" w:cstheme="minorHAnsi"/>
        </w:rPr>
        <w:t>hich the firm has already sold 59 residential units in the project.</w:t>
      </w:r>
    </w:p>
    <w:p w:rsidR="00E0290D" w:rsidRDefault="00E0290D" w:rsidP="00BA1BEB">
      <w:pPr>
        <w:jc w:val="both"/>
        <w:rPr>
          <w:rFonts w:ascii="Charter Roman" w:hAnsi="Charter Roman" w:cstheme="minorHAnsi"/>
        </w:rPr>
      </w:pPr>
    </w:p>
    <w:p w:rsidR="00E0290D" w:rsidRDefault="00E0290D" w:rsidP="00BA1BEB">
      <w:pPr>
        <w:jc w:val="both"/>
        <w:rPr>
          <w:rFonts w:ascii="Charter Roman" w:hAnsi="Charter Roman" w:cstheme="minorHAnsi"/>
        </w:rPr>
      </w:pPr>
      <w:r>
        <w:rPr>
          <w:rFonts w:ascii="Charter Roman" w:hAnsi="Charter Roman" w:cstheme="minorHAnsi"/>
        </w:rPr>
        <w:t>Unit Configuration (Sold Units)</w:t>
      </w:r>
    </w:p>
    <w:tbl>
      <w:tblPr>
        <w:tblStyle w:val="TableGrid"/>
        <w:tblW w:w="0" w:type="auto"/>
        <w:tblLayout w:type="fixed"/>
        <w:tblLook w:val="04A0"/>
      </w:tblPr>
      <w:tblGrid>
        <w:gridCol w:w="1636"/>
        <w:gridCol w:w="751"/>
        <w:gridCol w:w="1045"/>
        <w:gridCol w:w="1099"/>
        <w:gridCol w:w="882"/>
        <w:gridCol w:w="1335"/>
        <w:gridCol w:w="1134"/>
        <w:gridCol w:w="1134"/>
      </w:tblGrid>
      <w:tr w:rsidR="00E0290D" w:rsidRPr="00311224" w:rsidTr="002F7F04">
        <w:tc>
          <w:tcPr>
            <w:tcW w:w="1636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  <w:lang w:bidi="hi-IN"/>
              </w:rPr>
            </w:pPr>
            <w:r w:rsidRPr="00130D08">
              <w:rPr>
                <w:rFonts w:ascii="Charter Roman" w:hAnsi="Charter Roman" w:cstheme="minorHAnsi"/>
                <w:b/>
                <w:bCs/>
                <w:lang w:bidi="hi-IN"/>
              </w:rPr>
              <w:t>Configuration</w:t>
            </w:r>
          </w:p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</w:p>
        </w:tc>
        <w:tc>
          <w:tcPr>
            <w:tcW w:w="751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  <w:r w:rsidRPr="00130D08">
              <w:rPr>
                <w:rFonts w:ascii="Charter Roman" w:hAnsi="Charter Roman" w:cstheme="minorHAnsi"/>
                <w:b/>
                <w:bCs/>
              </w:rPr>
              <w:t>No. of Units</w:t>
            </w:r>
          </w:p>
        </w:tc>
        <w:tc>
          <w:tcPr>
            <w:tcW w:w="1045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  <w:r w:rsidRPr="00130D08">
              <w:rPr>
                <w:rFonts w:ascii="Charter Roman" w:hAnsi="Charter Roman" w:cstheme="minorHAnsi"/>
                <w:b/>
                <w:bCs/>
              </w:rPr>
              <w:t>Average RERA Carepet Area Per Unit (in sq.ft)</w:t>
            </w:r>
          </w:p>
        </w:tc>
        <w:tc>
          <w:tcPr>
            <w:tcW w:w="1099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  <w:r w:rsidRPr="00130D08">
              <w:rPr>
                <w:rFonts w:ascii="Charter Roman" w:hAnsi="Charter Roman" w:cstheme="minorHAnsi"/>
                <w:b/>
                <w:bCs/>
              </w:rPr>
              <w:t>Total RERA Carpet Area</w:t>
            </w:r>
          </w:p>
        </w:tc>
        <w:tc>
          <w:tcPr>
            <w:tcW w:w="882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  <w:r w:rsidRPr="00130D08">
              <w:rPr>
                <w:rFonts w:ascii="Charter Roman" w:hAnsi="Charter Roman" w:cstheme="minorHAnsi"/>
                <w:b/>
                <w:bCs/>
              </w:rPr>
              <w:t>Average PSF Selling Price</w:t>
            </w:r>
          </w:p>
        </w:tc>
        <w:tc>
          <w:tcPr>
            <w:tcW w:w="1335" w:type="dxa"/>
          </w:tcPr>
          <w:p w:rsidR="00E0290D" w:rsidRPr="00130D08" w:rsidRDefault="002F7F04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  <w:r w:rsidRPr="00130D08">
              <w:rPr>
                <w:rFonts w:ascii="Charter Roman" w:hAnsi="Charter Roman" w:cstheme="minorHAnsi"/>
                <w:b/>
                <w:bCs/>
              </w:rPr>
              <w:t>Sales Value</w:t>
            </w:r>
          </w:p>
        </w:tc>
        <w:tc>
          <w:tcPr>
            <w:tcW w:w="1134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  <w:r w:rsidRPr="00130D08">
              <w:rPr>
                <w:rFonts w:ascii="Charter Roman" w:hAnsi="Charter Roman" w:cstheme="minorHAnsi"/>
                <w:b/>
                <w:bCs/>
              </w:rPr>
              <w:t>Amount Received</w:t>
            </w:r>
          </w:p>
        </w:tc>
        <w:tc>
          <w:tcPr>
            <w:tcW w:w="1134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  <w:r w:rsidRPr="00130D08">
              <w:rPr>
                <w:rFonts w:ascii="Charter Roman" w:hAnsi="Charter Roman" w:cstheme="minorHAnsi"/>
                <w:b/>
                <w:bCs/>
              </w:rPr>
              <w:t>Amount to be Received</w:t>
            </w:r>
          </w:p>
        </w:tc>
      </w:tr>
      <w:tr w:rsidR="00E0290D" w:rsidRPr="00311224" w:rsidTr="002F7F04">
        <w:tc>
          <w:tcPr>
            <w:tcW w:w="1636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1 BHK</w:t>
            </w:r>
          </w:p>
        </w:tc>
        <w:tc>
          <w:tcPr>
            <w:tcW w:w="751" w:type="dxa"/>
          </w:tcPr>
          <w:p w:rsidR="00E0290D" w:rsidRPr="00130D08" w:rsidRDefault="002F7F04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36</w:t>
            </w:r>
          </w:p>
        </w:tc>
        <w:tc>
          <w:tcPr>
            <w:tcW w:w="1045" w:type="dxa"/>
          </w:tcPr>
          <w:p w:rsidR="00E0290D" w:rsidRPr="00130D08" w:rsidRDefault="002F7F04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3</w:t>
            </w:r>
            <w:r w:rsidR="00040C13" w:rsidRPr="00130D08">
              <w:rPr>
                <w:rFonts w:ascii="Charter Roman" w:hAnsi="Charter Roman" w:cstheme="minorHAnsi"/>
              </w:rPr>
              <w:t>91</w:t>
            </w:r>
          </w:p>
        </w:tc>
        <w:tc>
          <w:tcPr>
            <w:tcW w:w="1099" w:type="dxa"/>
          </w:tcPr>
          <w:p w:rsidR="00E0290D" w:rsidRPr="00130D08" w:rsidRDefault="002F7F04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14,070</w:t>
            </w:r>
          </w:p>
        </w:tc>
        <w:tc>
          <w:tcPr>
            <w:tcW w:w="882" w:type="dxa"/>
          </w:tcPr>
          <w:p w:rsidR="00E0290D" w:rsidRPr="00130D08" w:rsidRDefault="00040C13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10,</w:t>
            </w:r>
            <w:r w:rsidR="00130D08" w:rsidRPr="00130D08">
              <w:rPr>
                <w:rFonts w:ascii="Charter Roman" w:hAnsi="Charter Roman" w:cstheme="minorHAnsi"/>
              </w:rPr>
              <w:t>420</w:t>
            </w:r>
          </w:p>
        </w:tc>
        <w:tc>
          <w:tcPr>
            <w:tcW w:w="1335" w:type="dxa"/>
          </w:tcPr>
          <w:p w:rsidR="00E0290D" w:rsidRPr="00130D08" w:rsidRDefault="002F7F04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14.66</w:t>
            </w:r>
          </w:p>
        </w:tc>
        <w:tc>
          <w:tcPr>
            <w:tcW w:w="1134" w:type="dxa"/>
          </w:tcPr>
          <w:p w:rsidR="00E0290D" w:rsidRPr="00130D08" w:rsidRDefault="002F7F04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0.19</w:t>
            </w:r>
          </w:p>
        </w:tc>
        <w:tc>
          <w:tcPr>
            <w:tcW w:w="1134" w:type="dxa"/>
          </w:tcPr>
          <w:p w:rsidR="00E0290D" w:rsidRPr="00130D08" w:rsidRDefault="002F7F04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14.47</w:t>
            </w:r>
          </w:p>
        </w:tc>
      </w:tr>
      <w:tr w:rsidR="00E0290D" w:rsidRPr="00311224" w:rsidTr="002F7F04">
        <w:tc>
          <w:tcPr>
            <w:tcW w:w="1636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2 BHK</w:t>
            </w:r>
          </w:p>
        </w:tc>
        <w:tc>
          <w:tcPr>
            <w:tcW w:w="751" w:type="dxa"/>
          </w:tcPr>
          <w:p w:rsidR="00E0290D" w:rsidRPr="00130D08" w:rsidRDefault="002F7F04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23</w:t>
            </w:r>
          </w:p>
        </w:tc>
        <w:tc>
          <w:tcPr>
            <w:tcW w:w="1045" w:type="dxa"/>
          </w:tcPr>
          <w:p w:rsidR="00E0290D" w:rsidRPr="00130D08" w:rsidRDefault="00040C13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575</w:t>
            </w:r>
          </w:p>
        </w:tc>
        <w:tc>
          <w:tcPr>
            <w:tcW w:w="1099" w:type="dxa"/>
          </w:tcPr>
          <w:p w:rsidR="00E0290D" w:rsidRPr="00130D08" w:rsidRDefault="002F7F04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13,217</w:t>
            </w:r>
          </w:p>
        </w:tc>
        <w:tc>
          <w:tcPr>
            <w:tcW w:w="882" w:type="dxa"/>
          </w:tcPr>
          <w:p w:rsidR="00E0290D" w:rsidRPr="00130D08" w:rsidRDefault="00040C13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10,</w:t>
            </w:r>
            <w:r w:rsidR="00130D08" w:rsidRPr="00130D08">
              <w:rPr>
                <w:rFonts w:ascii="Charter Roman" w:hAnsi="Charter Roman" w:cstheme="minorHAnsi"/>
              </w:rPr>
              <w:t>500</w:t>
            </w:r>
          </w:p>
        </w:tc>
        <w:tc>
          <w:tcPr>
            <w:tcW w:w="1335" w:type="dxa"/>
          </w:tcPr>
          <w:p w:rsidR="00E0290D" w:rsidRPr="00130D08" w:rsidRDefault="002F7F04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13.88</w:t>
            </w:r>
          </w:p>
        </w:tc>
        <w:tc>
          <w:tcPr>
            <w:tcW w:w="1134" w:type="dxa"/>
          </w:tcPr>
          <w:p w:rsidR="00E0290D" w:rsidRPr="00130D08" w:rsidRDefault="002F7F04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0.22</w:t>
            </w:r>
          </w:p>
        </w:tc>
        <w:tc>
          <w:tcPr>
            <w:tcW w:w="1134" w:type="dxa"/>
          </w:tcPr>
          <w:p w:rsidR="00E0290D" w:rsidRPr="00130D08" w:rsidRDefault="00BB6ECD" w:rsidP="00BA1BEB">
            <w:pPr>
              <w:jc w:val="both"/>
              <w:rPr>
                <w:rFonts w:ascii="Charter Roman" w:hAnsi="Charter Roman" w:cstheme="minorHAnsi"/>
              </w:rPr>
            </w:pPr>
            <w:r w:rsidRPr="00130D08">
              <w:rPr>
                <w:rFonts w:ascii="Charter Roman" w:hAnsi="Charter Roman" w:cstheme="minorHAnsi"/>
              </w:rPr>
              <w:t>13.66</w:t>
            </w:r>
          </w:p>
        </w:tc>
      </w:tr>
      <w:tr w:rsidR="00E0290D" w:rsidTr="002F7F04">
        <w:tc>
          <w:tcPr>
            <w:tcW w:w="1636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  <w:r w:rsidRPr="00130D08">
              <w:rPr>
                <w:rFonts w:ascii="Charter Roman" w:hAnsi="Charter Roman" w:cstheme="minorHAnsi"/>
                <w:b/>
                <w:bCs/>
              </w:rPr>
              <w:t>Total</w:t>
            </w:r>
          </w:p>
        </w:tc>
        <w:tc>
          <w:tcPr>
            <w:tcW w:w="751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</w:p>
        </w:tc>
        <w:tc>
          <w:tcPr>
            <w:tcW w:w="1045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</w:p>
        </w:tc>
        <w:tc>
          <w:tcPr>
            <w:tcW w:w="1099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</w:p>
        </w:tc>
        <w:tc>
          <w:tcPr>
            <w:tcW w:w="882" w:type="dxa"/>
          </w:tcPr>
          <w:p w:rsidR="00E0290D" w:rsidRPr="00130D08" w:rsidRDefault="00E0290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</w:p>
        </w:tc>
        <w:tc>
          <w:tcPr>
            <w:tcW w:w="1335" w:type="dxa"/>
          </w:tcPr>
          <w:p w:rsidR="00E0290D" w:rsidRPr="00130D08" w:rsidRDefault="00E338D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  <w:r w:rsidRPr="00130D08">
              <w:rPr>
                <w:rFonts w:ascii="Charter Roman" w:hAnsi="Charter Roman" w:cstheme="minorHAnsi"/>
                <w:b/>
                <w:bCs/>
              </w:rPr>
              <w:fldChar w:fldCharType="begin"/>
            </w:r>
            <w:r w:rsidR="002F7F04" w:rsidRPr="00130D08">
              <w:rPr>
                <w:rFonts w:ascii="Charter Roman" w:hAnsi="Charter Roman" w:cstheme="minorHAnsi"/>
                <w:b/>
                <w:bCs/>
              </w:rPr>
              <w:instrText xml:space="preserve"> =SUM(ABOVE) </w:instrText>
            </w:r>
            <w:r w:rsidRPr="00130D08">
              <w:rPr>
                <w:rFonts w:ascii="Charter Roman" w:hAnsi="Charter Roman" w:cstheme="minorHAnsi"/>
                <w:b/>
                <w:bCs/>
              </w:rPr>
              <w:fldChar w:fldCharType="separate"/>
            </w:r>
            <w:r w:rsidR="002F7F04" w:rsidRPr="00130D08">
              <w:rPr>
                <w:rFonts w:ascii="Charter Roman" w:hAnsi="Charter Roman" w:cstheme="minorHAnsi"/>
                <w:b/>
                <w:bCs/>
                <w:noProof/>
              </w:rPr>
              <w:t>28.54</w:t>
            </w:r>
            <w:r w:rsidRPr="00130D08">
              <w:rPr>
                <w:rFonts w:ascii="Charter Roman" w:hAnsi="Charter Roman" w:cstheme="minorHAnsi"/>
                <w:b/>
                <w:bCs/>
              </w:rPr>
              <w:fldChar w:fldCharType="end"/>
            </w:r>
          </w:p>
        </w:tc>
        <w:tc>
          <w:tcPr>
            <w:tcW w:w="1134" w:type="dxa"/>
          </w:tcPr>
          <w:p w:rsidR="00E0290D" w:rsidRPr="00130D08" w:rsidRDefault="00E338D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  <w:r w:rsidRPr="00130D08">
              <w:rPr>
                <w:rFonts w:ascii="Charter Roman" w:hAnsi="Charter Roman" w:cstheme="minorHAnsi"/>
                <w:b/>
                <w:bCs/>
              </w:rPr>
              <w:fldChar w:fldCharType="begin"/>
            </w:r>
            <w:r w:rsidR="00BB6ECD" w:rsidRPr="00130D08">
              <w:rPr>
                <w:rFonts w:ascii="Charter Roman" w:hAnsi="Charter Roman" w:cstheme="minorHAnsi"/>
                <w:b/>
                <w:bCs/>
              </w:rPr>
              <w:instrText xml:space="preserve"> =SUM(ABOVE) </w:instrText>
            </w:r>
            <w:r w:rsidRPr="00130D08">
              <w:rPr>
                <w:rFonts w:ascii="Charter Roman" w:hAnsi="Charter Roman" w:cstheme="minorHAnsi"/>
                <w:b/>
                <w:bCs/>
              </w:rPr>
              <w:fldChar w:fldCharType="separate"/>
            </w:r>
            <w:r w:rsidR="00BB6ECD" w:rsidRPr="00130D08">
              <w:rPr>
                <w:rFonts w:ascii="Charter Roman" w:hAnsi="Charter Roman" w:cstheme="minorHAnsi"/>
                <w:b/>
                <w:bCs/>
                <w:noProof/>
              </w:rPr>
              <w:t>0.41</w:t>
            </w:r>
            <w:r w:rsidRPr="00130D08">
              <w:rPr>
                <w:rFonts w:ascii="Charter Roman" w:hAnsi="Charter Roman" w:cstheme="minorHAnsi"/>
                <w:b/>
                <w:bCs/>
              </w:rPr>
              <w:fldChar w:fldCharType="end"/>
            </w:r>
          </w:p>
        </w:tc>
        <w:tc>
          <w:tcPr>
            <w:tcW w:w="1134" w:type="dxa"/>
          </w:tcPr>
          <w:p w:rsidR="00E0290D" w:rsidRPr="00130D08" w:rsidRDefault="00E338DD" w:rsidP="00BA1BEB">
            <w:pPr>
              <w:jc w:val="both"/>
              <w:rPr>
                <w:rFonts w:ascii="Charter Roman" w:hAnsi="Charter Roman" w:cstheme="minorHAnsi"/>
                <w:b/>
                <w:bCs/>
              </w:rPr>
            </w:pPr>
            <w:r w:rsidRPr="00130D08">
              <w:rPr>
                <w:rFonts w:ascii="Charter Roman" w:hAnsi="Charter Roman" w:cstheme="minorHAnsi"/>
                <w:b/>
                <w:bCs/>
              </w:rPr>
              <w:fldChar w:fldCharType="begin"/>
            </w:r>
            <w:r w:rsidR="00BB6ECD" w:rsidRPr="00130D08">
              <w:rPr>
                <w:rFonts w:ascii="Charter Roman" w:hAnsi="Charter Roman" w:cstheme="minorHAnsi"/>
                <w:b/>
                <w:bCs/>
              </w:rPr>
              <w:instrText xml:space="preserve"> =SUM(ABOVE) </w:instrText>
            </w:r>
            <w:r w:rsidRPr="00130D08">
              <w:rPr>
                <w:rFonts w:ascii="Charter Roman" w:hAnsi="Charter Roman" w:cstheme="minorHAnsi"/>
                <w:b/>
                <w:bCs/>
              </w:rPr>
              <w:fldChar w:fldCharType="separate"/>
            </w:r>
            <w:r w:rsidR="00BB6ECD" w:rsidRPr="00130D08">
              <w:rPr>
                <w:rFonts w:ascii="Charter Roman" w:hAnsi="Charter Roman" w:cstheme="minorHAnsi"/>
                <w:b/>
                <w:bCs/>
                <w:noProof/>
              </w:rPr>
              <w:t>28.13</w:t>
            </w:r>
            <w:r w:rsidRPr="00130D08">
              <w:rPr>
                <w:rFonts w:ascii="Charter Roman" w:hAnsi="Charter Roman" w:cstheme="minorHAnsi"/>
                <w:b/>
                <w:bCs/>
              </w:rPr>
              <w:fldChar w:fldCharType="end"/>
            </w:r>
          </w:p>
        </w:tc>
      </w:tr>
    </w:tbl>
    <w:p w:rsidR="00E0290D" w:rsidRDefault="00E0290D" w:rsidP="00BA1BEB">
      <w:pPr>
        <w:jc w:val="both"/>
        <w:rPr>
          <w:rFonts w:ascii="Charter Roman" w:hAnsi="Charter Roman" w:cstheme="minorHAnsi"/>
        </w:rPr>
      </w:pPr>
    </w:p>
    <w:p w:rsidR="00BA1BEB" w:rsidRPr="008D43C2" w:rsidRDefault="00BA1BEB" w:rsidP="00BA1BEB">
      <w:pPr>
        <w:jc w:val="both"/>
        <w:rPr>
          <w:rFonts w:ascii="Charter Roman" w:hAnsi="Charter Roman" w:cstheme="minorHAnsi"/>
        </w:rPr>
      </w:pPr>
    </w:p>
    <w:p w:rsidR="00BA1BEB" w:rsidRPr="008D43C2" w:rsidRDefault="005F6634" w:rsidP="00BA1BEB">
      <w:pPr>
        <w:jc w:val="both"/>
        <w:rPr>
          <w:rFonts w:ascii="Charter Roman" w:hAnsi="Charter Roman" w:cstheme="minorHAnsi"/>
          <w:b/>
          <w:bCs/>
          <w:u w:val="single"/>
        </w:rPr>
      </w:pPr>
      <w:r>
        <w:rPr>
          <w:rFonts w:ascii="Charter Roman" w:hAnsi="Charter Roman" w:cstheme="minorHAnsi"/>
          <w:b/>
          <w:bCs/>
        </w:rPr>
        <w:t>Unit Configuration (Unsold</w:t>
      </w:r>
      <w:r w:rsidR="00BA1BEB" w:rsidRPr="008D43C2">
        <w:rPr>
          <w:rFonts w:ascii="Charter Roman" w:hAnsi="Charter Roman" w:cstheme="minorHAnsi"/>
          <w:b/>
          <w:bCs/>
        </w:rPr>
        <w:t xml:space="preserve"> component)</w:t>
      </w:r>
    </w:p>
    <w:tbl>
      <w:tblPr>
        <w:tblStyle w:val="TableGrid"/>
        <w:tblW w:w="0" w:type="auto"/>
        <w:jc w:val="center"/>
        <w:tblLook w:val="04A0"/>
      </w:tblPr>
      <w:tblGrid>
        <w:gridCol w:w="2443"/>
        <w:gridCol w:w="908"/>
        <w:gridCol w:w="1551"/>
        <w:gridCol w:w="1708"/>
        <w:gridCol w:w="1288"/>
        <w:gridCol w:w="1344"/>
      </w:tblGrid>
      <w:tr w:rsidR="00BA1BEB" w:rsidRPr="008D43C2" w:rsidTr="00040C13">
        <w:trPr>
          <w:jc w:val="center"/>
        </w:trPr>
        <w:tc>
          <w:tcPr>
            <w:tcW w:w="2689" w:type="dxa"/>
            <w:vAlign w:val="center"/>
          </w:tcPr>
          <w:p w:rsidR="00BA1BEB" w:rsidRPr="008D43C2" w:rsidRDefault="00BA1BEB" w:rsidP="00040C13">
            <w:pPr>
              <w:pStyle w:val="ListParagraph"/>
              <w:ind w:left="0"/>
              <w:rPr>
                <w:rFonts w:ascii="Charter Roman" w:hAnsi="Charter Roman" w:cstheme="minorHAnsi"/>
                <w:b/>
                <w:bCs/>
                <w:sz w:val="24"/>
                <w:szCs w:val="24"/>
              </w:rPr>
            </w:pPr>
            <w:r w:rsidRPr="008D43C2"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t>Configuration</w:t>
            </w:r>
          </w:p>
        </w:tc>
        <w:tc>
          <w:tcPr>
            <w:tcW w:w="992" w:type="dxa"/>
            <w:vAlign w:val="center"/>
          </w:tcPr>
          <w:p w:rsidR="00BA1BEB" w:rsidRPr="008D43C2" w:rsidRDefault="00BA1BEB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b/>
                <w:bCs/>
                <w:sz w:val="24"/>
                <w:szCs w:val="24"/>
              </w:rPr>
            </w:pPr>
            <w:r w:rsidRPr="008D43C2"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t>No. of unit</w:t>
            </w:r>
          </w:p>
        </w:tc>
        <w:tc>
          <w:tcPr>
            <w:tcW w:w="1701" w:type="dxa"/>
            <w:vAlign w:val="center"/>
          </w:tcPr>
          <w:p w:rsidR="00BA1BEB" w:rsidRPr="008D43C2" w:rsidRDefault="00BA1BEB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b/>
                <w:bCs/>
                <w:sz w:val="24"/>
                <w:szCs w:val="24"/>
              </w:rPr>
            </w:pPr>
            <w:r w:rsidRPr="008D43C2"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t>Average RERA Carpet Area per unit</w:t>
            </w:r>
          </w:p>
        </w:tc>
        <w:tc>
          <w:tcPr>
            <w:tcW w:w="1902" w:type="dxa"/>
            <w:vAlign w:val="center"/>
          </w:tcPr>
          <w:p w:rsidR="00BA1BEB" w:rsidRPr="008D43C2" w:rsidRDefault="00BA1BEB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b/>
                <w:bCs/>
                <w:sz w:val="24"/>
                <w:szCs w:val="24"/>
              </w:rPr>
            </w:pPr>
            <w:r w:rsidRPr="008D43C2"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t>Total RERA Carpet Area</w:t>
            </w:r>
          </w:p>
        </w:tc>
        <w:tc>
          <w:tcPr>
            <w:tcW w:w="1393" w:type="dxa"/>
            <w:vAlign w:val="center"/>
          </w:tcPr>
          <w:p w:rsidR="00BA1BEB" w:rsidRPr="008D43C2" w:rsidRDefault="00BA1BEB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b/>
                <w:bCs/>
                <w:sz w:val="24"/>
                <w:szCs w:val="24"/>
              </w:rPr>
            </w:pPr>
            <w:r w:rsidRPr="008D43C2"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t>PSF Selling Rate</w:t>
            </w:r>
            <w:r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t xml:space="preserve"> on Carpet</w:t>
            </w:r>
          </w:p>
        </w:tc>
        <w:tc>
          <w:tcPr>
            <w:tcW w:w="1393" w:type="dxa"/>
            <w:vAlign w:val="center"/>
          </w:tcPr>
          <w:p w:rsidR="00BA1BEB" w:rsidRPr="008D43C2" w:rsidRDefault="00BA1BEB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b/>
                <w:bCs/>
                <w:sz w:val="24"/>
                <w:szCs w:val="24"/>
              </w:rPr>
            </w:pPr>
            <w:r w:rsidRPr="008D43C2"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t>Total Revenue Projected</w:t>
            </w:r>
          </w:p>
        </w:tc>
      </w:tr>
      <w:tr w:rsidR="00BA1BEB" w:rsidRPr="008D43C2" w:rsidTr="00040C13">
        <w:trPr>
          <w:trHeight w:val="373"/>
          <w:jc w:val="center"/>
        </w:trPr>
        <w:tc>
          <w:tcPr>
            <w:tcW w:w="2689" w:type="dxa"/>
            <w:vAlign w:val="center"/>
          </w:tcPr>
          <w:p w:rsidR="00BA1BEB" w:rsidRPr="008D43C2" w:rsidRDefault="00E0290D" w:rsidP="00040C13">
            <w:pPr>
              <w:pStyle w:val="ListParagraph"/>
              <w:ind w:left="0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1</w:t>
            </w:r>
            <w:r w:rsidR="00BA1BEB" w:rsidRPr="008D43C2">
              <w:rPr>
                <w:rFonts w:ascii="Charter Roman" w:hAnsi="Charter Roman" w:cstheme="minorHAnsi"/>
                <w:sz w:val="24"/>
                <w:szCs w:val="24"/>
              </w:rPr>
              <w:t xml:space="preserve"> BHK</w:t>
            </w:r>
          </w:p>
        </w:tc>
        <w:tc>
          <w:tcPr>
            <w:tcW w:w="992" w:type="dxa"/>
            <w:vAlign w:val="center"/>
          </w:tcPr>
          <w:p w:rsidR="00BA1BEB" w:rsidRPr="008D43C2" w:rsidRDefault="00E0290D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94</w:t>
            </w:r>
          </w:p>
        </w:tc>
        <w:tc>
          <w:tcPr>
            <w:tcW w:w="1701" w:type="dxa"/>
            <w:vAlign w:val="center"/>
          </w:tcPr>
          <w:p w:rsidR="00BA1BEB" w:rsidRPr="008D43C2" w:rsidRDefault="00E0290D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387</w:t>
            </w:r>
          </w:p>
        </w:tc>
        <w:tc>
          <w:tcPr>
            <w:tcW w:w="1902" w:type="dxa"/>
            <w:vAlign w:val="center"/>
          </w:tcPr>
          <w:p w:rsidR="00BA1BEB" w:rsidRPr="008D43C2" w:rsidRDefault="00E0290D" w:rsidP="00040C13">
            <w:pPr>
              <w:jc w:val="right"/>
              <w:rPr>
                <w:rFonts w:ascii="Charter Roman" w:hAnsi="Charter Roman" w:cs="Calibri"/>
                <w:color w:val="000000"/>
              </w:rPr>
            </w:pPr>
            <w:r>
              <w:rPr>
                <w:rFonts w:ascii="Charter Roman" w:hAnsi="Charter Roman" w:cs="Calibri"/>
                <w:color w:val="000000"/>
              </w:rPr>
              <w:t>36,332</w:t>
            </w:r>
          </w:p>
        </w:tc>
        <w:tc>
          <w:tcPr>
            <w:tcW w:w="1393" w:type="dxa"/>
            <w:vAlign w:val="center"/>
          </w:tcPr>
          <w:p w:rsidR="00BA1BEB" w:rsidRPr="008D43C2" w:rsidRDefault="00BA1BEB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10</w:t>
            </w:r>
            <w:r w:rsidR="00311224">
              <w:rPr>
                <w:rFonts w:ascii="Charter Roman" w:hAnsi="Charter Roman" w:cstheme="minorHAnsi"/>
                <w:sz w:val="24"/>
                <w:szCs w:val="24"/>
              </w:rPr>
              <w:t>,</w:t>
            </w:r>
            <w:r>
              <w:rPr>
                <w:rFonts w:ascii="Charter Roman" w:hAnsi="Charter Roman" w:cstheme="minorHAnsi"/>
                <w:sz w:val="24"/>
                <w:szCs w:val="24"/>
              </w:rPr>
              <w:t>000</w:t>
            </w:r>
          </w:p>
        </w:tc>
        <w:tc>
          <w:tcPr>
            <w:tcW w:w="1393" w:type="dxa"/>
            <w:vAlign w:val="center"/>
          </w:tcPr>
          <w:p w:rsidR="00BA1BEB" w:rsidRPr="008D43C2" w:rsidRDefault="002F7F04" w:rsidP="00040C13">
            <w:pPr>
              <w:jc w:val="right"/>
              <w:rPr>
                <w:rFonts w:ascii="Charter Roman" w:hAnsi="Charter Roman" w:cs="Calibri"/>
                <w:color w:val="000000"/>
              </w:rPr>
            </w:pPr>
            <w:r>
              <w:rPr>
                <w:rFonts w:ascii="Charter Roman" w:hAnsi="Charter Roman" w:cs="Calibri"/>
                <w:color w:val="000000"/>
              </w:rPr>
              <w:t>36.33</w:t>
            </w:r>
          </w:p>
        </w:tc>
      </w:tr>
      <w:tr w:rsidR="00BA1BEB" w:rsidRPr="008D43C2" w:rsidTr="00040C13">
        <w:trPr>
          <w:jc w:val="center"/>
        </w:trPr>
        <w:tc>
          <w:tcPr>
            <w:tcW w:w="2689" w:type="dxa"/>
            <w:vAlign w:val="center"/>
          </w:tcPr>
          <w:p w:rsidR="00BA1BEB" w:rsidRPr="008D43C2" w:rsidRDefault="00E0290D" w:rsidP="00040C13">
            <w:pPr>
              <w:pStyle w:val="ListParagraph"/>
              <w:ind w:left="0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2</w:t>
            </w:r>
            <w:r w:rsidR="00BA1BEB" w:rsidRPr="008D43C2">
              <w:rPr>
                <w:rFonts w:ascii="Charter Roman" w:hAnsi="Charter Roman" w:cstheme="minorHAnsi"/>
                <w:sz w:val="24"/>
                <w:szCs w:val="24"/>
              </w:rPr>
              <w:t xml:space="preserve"> BHK </w:t>
            </w:r>
          </w:p>
        </w:tc>
        <w:tc>
          <w:tcPr>
            <w:tcW w:w="992" w:type="dxa"/>
            <w:vAlign w:val="center"/>
          </w:tcPr>
          <w:p w:rsidR="00BA1BEB" w:rsidRPr="008D43C2" w:rsidRDefault="00E0290D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117</w:t>
            </w:r>
          </w:p>
        </w:tc>
        <w:tc>
          <w:tcPr>
            <w:tcW w:w="1701" w:type="dxa"/>
            <w:vAlign w:val="center"/>
          </w:tcPr>
          <w:p w:rsidR="00BA1BEB" w:rsidRPr="008D43C2" w:rsidRDefault="00E0290D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578</w:t>
            </w:r>
          </w:p>
        </w:tc>
        <w:tc>
          <w:tcPr>
            <w:tcW w:w="1902" w:type="dxa"/>
            <w:vAlign w:val="center"/>
          </w:tcPr>
          <w:p w:rsidR="00BA1BEB" w:rsidRPr="008D43C2" w:rsidRDefault="00E0290D" w:rsidP="00040C13">
            <w:pPr>
              <w:jc w:val="right"/>
              <w:rPr>
                <w:rFonts w:ascii="Charter Roman" w:hAnsi="Charter Roman" w:cs="Calibri"/>
                <w:color w:val="000000"/>
              </w:rPr>
            </w:pPr>
            <w:r>
              <w:rPr>
                <w:rFonts w:ascii="Charter Roman" w:hAnsi="Charter Roman" w:cs="Calibri"/>
                <w:color w:val="000000"/>
              </w:rPr>
              <w:t>67,603</w:t>
            </w:r>
          </w:p>
        </w:tc>
        <w:tc>
          <w:tcPr>
            <w:tcW w:w="1393" w:type="dxa"/>
            <w:vAlign w:val="center"/>
          </w:tcPr>
          <w:p w:rsidR="00BA1BEB" w:rsidRPr="008D43C2" w:rsidRDefault="00BA1BEB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10</w:t>
            </w:r>
            <w:r w:rsidR="00311224">
              <w:rPr>
                <w:rFonts w:ascii="Charter Roman" w:hAnsi="Charter Roman" w:cstheme="minorHAnsi"/>
                <w:sz w:val="24"/>
                <w:szCs w:val="24"/>
              </w:rPr>
              <w:t>,</w:t>
            </w:r>
            <w:r>
              <w:rPr>
                <w:rFonts w:ascii="Charter Roman" w:hAnsi="Charter Roman" w:cstheme="minorHAnsi"/>
                <w:sz w:val="24"/>
                <w:szCs w:val="24"/>
              </w:rPr>
              <w:t>000</w:t>
            </w:r>
          </w:p>
        </w:tc>
        <w:tc>
          <w:tcPr>
            <w:tcW w:w="1393" w:type="dxa"/>
            <w:vAlign w:val="center"/>
          </w:tcPr>
          <w:p w:rsidR="00BA1BEB" w:rsidRPr="008D43C2" w:rsidRDefault="002F7F04" w:rsidP="00040C13">
            <w:pPr>
              <w:jc w:val="right"/>
              <w:rPr>
                <w:rFonts w:ascii="Charter Roman" w:hAnsi="Charter Roman" w:cs="Calibri"/>
                <w:color w:val="000000"/>
              </w:rPr>
            </w:pPr>
            <w:r>
              <w:rPr>
                <w:rFonts w:ascii="Charter Roman" w:hAnsi="Charter Roman" w:cs="Calibri"/>
                <w:color w:val="000000"/>
              </w:rPr>
              <w:t>67.60</w:t>
            </w:r>
          </w:p>
        </w:tc>
      </w:tr>
      <w:tr w:rsidR="00E0290D" w:rsidRPr="008D43C2" w:rsidTr="00040C13">
        <w:trPr>
          <w:jc w:val="center"/>
        </w:trPr>
        <w:tc>
          <w:tcPr>
            <w:tcW w:w="2689" w:type="dxa"/>
            <w:vAlign w:val="center"/>
          </w:tcPr>
          <w:p w:rsidR="00E0290D" w:rsidRPr="00E0290D" w:rsidRDefault="00822389" w:rsidP="00040C13">
            <w:pPr>
              <w:pStyle w:val="ListParagraph"/>
              <w:ind w:left="0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Shops</w:t>
            </w:r>
          </w:p>
        </w:tc>
        <w:tc>
          <w:tcPr>
            <w:tcW w:w="992" w:type="dxa"/>
          </w:tcPr>
          <w:p w:rsidR="00E0290D" w:rsidRPr="00E0290D" w:rsidRDefault="00E0290D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0290D" w:rsidRPr="00E0290D" w:rsidRDefault="00E0290D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sz w:val="24"/>
                <w:szCs w:val="24"/>
              </w:rPr>
            </w:pPr>
            <w:r w:rsidRPr="00E0290D">
              <w:rPr>
                <w:rFonts w:ascii="Charter Roman" w:hAnsi="Charter Roman" w:cstheme="minorHAnsi"/>
                <w:sz w:val="24"/>
                <w:szCs w:val="24"/>
              </w:rPr>
              <w:t>1369</w:t>
            </w:r>
          </w:p>
        </w:tc>
        <w:tc>
          <w:tcPr>
            <w:tcW w:w="1902" w:type="dxa"/>
          </w:tcPr>
          <w:p w:rsidR="00E0290D" w:rsidRPr="00E0290D" w:rsidRDefault="00E0290D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2,738</w:t>
            </w:r>
          </w:p>
        </w:tc>
        <w:tc>
          <w:tcPr>
            <w:tcW w:w="1393" w:type="dxa"/>
          </w:tcPr>
          <w:p w:rsidR="00E0290D" w:rsidRPr="00E0290D" w:rsidRDefault="00E0290D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sz w:val="24"/>
                <w:szCs w:val="24"/>
              </w:rPr>
            </w:pPr>
            <w:r>
              <w:rPr>
                <w:rFonts w:ascii="Charter Roman" w:hAnsi="Charter Roman" w:cstheme="minorHAnsi"/>
                <w:sz w:val="24"/>
                <w:szCs w:val="24"/>
              </w:rPr>
              <w:t>15,000</w:t>
            </w:r>
          </w:p>
        </w:tc>
        <w:tc>
          <w:tcPr>
            <w:tcW w:w="1393" w:type="dxa"/>
            <w:vAlign w:val="bottom"/>
          </w:tcPr>
          <w:p w:rsidR="00E0290D" w:rsidRPr="00E0290D" w:rsidRDefault="002F7F04" w:rsidP="00040C13">
            <w:pPr>
              <w:jc w:val="right"/>
              <w:rPr>
                <w:rFonts w:ascii="Charter Roman" w:hAnsi="Charter Roman" w:cs="Calibri"/>
                <w:color w:val="000000"/>
              </w:rPr>
            </w:pPr>
            <w:r>
              <w:rPr>
                <w:rFonts w:ascii="Charter Roman" w:hAnsi="Charter Roman" w:cs="Calibri"/>
                <w:color w:val="000000"/>
              </w:rPr>
              <w:t>4.11</w:t>
            </w:r>
          </w:p>
        </w:tc>
      </w:tr>
      <w:tr w:rsidR="00BA1BEB" w:rsidRPr="008D43C2" w:rsidTr="00040C13">
        <w:trPr>
          <w:jc w:val="center"/>
        </w:trPr>
        <w:tc>
          <w:tcPr>
            <w:tcW w:w="2689" w:type="dxa"/>
            <w:vAlign w:val="center"/>
          </w:tcPr>
          <w:p w:rsidR="00BA1BEB" w:rsidRPr="008D43C2" w:rsidRDefault="00BA1BEB" w:rsidP="00040C13">
            <w:pPr>
              <w:pStyle w:val="ListParagraph"/>
              <w:ind w:left="0"/>
              <w:rPr>
                <w:rFonts w:ascii="Charter Roman" w:hAnsi="Charter Roman" w:cstheme="minorHAnsi"/>
                <w:b/>
                <w:bCs/>
                <w:sz w:val="24"/>
                <w:szCs w:val="24"/>
              </w:rPr>
            </w:pPr>
            <w:r w:rsidRPr="008D43C2"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:rsidR="00BA1BEB" w:rsidRPr="008D43C2" w:rsidRDefault="00E338DD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b/>
                <w:bCs/>
                <w:sz w:val="24"/>
                <w:szCs w:val="24"/>
              </w:rPr>
            </w:pPr>
            <w:r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fldChar w:fldCharType="begin"/>
            </w:r>
            <w:r w:rsidR="002F7F04"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fldChar w:fldCharType="separate"/>
            </w:r>
            <w:r w:rsidR="002F7F04">
              <w:rPr>
                <w:rFonts w:ascii="Charter Roman" w:hAnsi="Charter Roman" w:cstheme="minorHAnsi"/>
                <w:b/>
                <w:bCs/>
                <w:noProof/>
                <w:sz w:val="24"/>
                <w:szCs w:val="24"/>
              </w:rPr>
              <w:t>213</w:t>
            </w:r>
            <w:r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BA1BEB" w:rsidRPr="008D43C2" w:rsidRDefault="00BA1BEB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:rsidR="00BA1BEB" w:rsidRPr="008D43C2" w:rsidRDefault="00E338DD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b/>
                <w:bCs/>
                <w:sz w:val="24"/>
                <w:szCs w:val="24"/>
              </w:rPr>
            </w:pPr>
            <w:r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fldChar w:fldCharType="begin"/>
            </w:r>
            <w:r w:rsidR="002F7F04"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fldChar w:fldCharType="separate"/>
            </w:r>
            <w:r w:rsidR="002F7F04">
              <w:rPr>
                <w:rFonts w:ascii="Charter Roman" w:hAnsi="Charter Roman" w:cstheme="minorHAnsi"/>
                <w:b/>
                <w:bCs/>
                <w:noProof/>
                <w:sz w:val="24"/>
                <w:szCs w:val="24"/>
              </w:rPr>
              <w:t>106,673</w:t>
            </w:r>
            <w:r>
              <w:rPr>
                <w:rFonts w:ascii="Charter Roman" w:hAnsi="Charter Roman"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93" w:type="dxa"/>
          </w:tcPr>
          <w:p w:rsidR="00BA1BEB" w:rsidRPr="008D43C2" w:rsidRDefault="00BA1BEB" w:rsidP="00040C13">
            <w:pPr>
              <w:pStyle w:val="ListParagraph"/>
              <w:ind w:left="0"/>
              <w:jc w:val="right"/>
              <w:rPr>
                <w:rFonts w:ascii="Charter Roman" w:hAnsi="Charter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BA1BEB" w:rsidRPr="008D43C2" w:rsidRDefault="00E338DD" w:rsidP="00822389">
            <w:pPr>
              <w:jc w:val="right"/>
              <w:rPr>
                <w:rFonts w:ascii="Charter Roman" w:hAnsi="Charter Roman" w:cs="Calibri"/>
                <w:b/>
                <w:bCs/>
                <w:color w:val="000000"/>
              </w:rPr>
            </w:pPr>
            <w:r>
              <w:rPr>
                <w:rFonts w:ascii="Charter Roman" w:hAnsi="Charter Roman" w:cs="Calibri"/>
                <w:b/>
                <w:bCs/>
                <w:color w:val="000000"/>
              </w:rPr>
              <w:fldChar w:fldCharType="begin"/>
            </w:r>
            <w:r w:rsidR="002F7F04">
              <w:rPr>
                <w:rFonts w:ascii="Charter Roman" w:hAnsi="Charter Roman" w:cs="Calibri"/>
                <w:b/>
                <w:bCs/>
                <w:color w:val="000000"/>
              </w:rPr>
              <w:instrText xml:space="preserve"> =SUM(ABOVE) </w:instrText>
            </w:r>
            <w:r>
              <w:rPr>
                <w:rFonts w:ascii="Charter Roman" w:hAnsi="Charter Roman" w:cs="Calibri"/>
                <w:b/>
                <w:bCs/>
                <w:color w:val="000000"/>
              </w:rPr>
              <w:fldChar w:fldCharType="separate"/>
            </w:r>
            <w:r w:rsidR="002F7F04">
              <w:rPr>
                <w:rFonts w:ascii="Charter Roman" w:hAnsi="Charter Roman" w:cs="Calibri"/>
                <w:b/>
                <w:bCs/>
                <w:noProof/>
                <w:color w:val="000000"/>
              </w:rPr>
              <w:t>108.04</w:t>
            </w:r>
            <w:r>
              <w:rPr>
                <w:rFonts w:ascii="Charter Roman" w:hAnsi="Charter Roman" w:cs="Calibri"/>
                <w:b/>
                <w:bCs/>
                <w:color w:val="000000"/>
              </w:rPr>
              <w:fldChar w:fldCharType="end"/>
            </w:r>
          </w:p>
        </w:tc>
      </w:tr>
    </w:tbl>
    <w:p w:rsidR="00BB6ECD" w:rsidRPr="00040C13" w:rsidRDefault="00BA1BEB" w:rsidP="00040C13">
      <w:pPr>
        <w:jc w:val="both"/>
        <w:rPr>
          <w:rFonts w:ascii="Charter Roman" w:hAnsi="Charter Roman" w:cs="Arial"/>
          <w:b/>
        </w:rPr>
      </w:pPr>
      <w:r>
        <w:rPr>
          <w:rFonts w:ascii="Charter Roman" w:hAnsi="Charter Roman" w:cs="Arial"/>
          <w:b/>
        </w:rPr>
        <w:t xml:space="preserve">2BHK &amp; 3BHK area has been averaged out. </w:t>
      </w:r>
      <w:bookmarkStart w:id="0" w:name="_GoBack"/>
      <w:bookmarkEnd w:id="0"/>
    </w:p>
    <w:p w:rsidR="00FC49E7" w:rsidRDefault="00FC49E7" w:rsidP="00FC49E7">
      <w:pPr>
        <w:tabs>
          <w:tab w:val="center" w:pos="1670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b/>
          <w:bCs/>
          <w:color w:val="00000A"/>
        </w:rPr>
      </w:pPr>
    </w:p>
    <w:p w:rsidR="00FC49E7" w:rsidRPr="00E6055D" w:rsidRDefault="00FC49E7" w:rsidP="00FC49E7">
      <w:pPr>
        <w:tabs>
          <w:tab w:val="center" w:pos="1670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b/>
          <w:bCs/>
          <w:color w:val="00000A"/>
        </w:rPr>
      </w:pPr>
      <w:r w:rsidRPr="00E6055D">
        <w:rPr>
          <w:rFonts w:ascii="Charter Roman" w:hAnsi="Charter Roman" w:cstheme="minorHAnsi"/>
          <w:b/>
          <w:bCs/>
          <w:color w:val="00000A"/>
        </w:rPr>
        <w:t>Residential and Commercial Area Break-up:</w:t>
      </w:r>
    </w:p>
    <w:p w:rsidR="00FC49E7" w:rsidRPr="00E6055D" w:rsidRDefault="00FC49E7" w:rsidP="00FC49E7">
      <w:pPr>
        <w:tabs>
          <w:tab w:val="center" w:pos="1670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b/>
          <w:bCs/>
          <w:color w:val="00000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1"/>
        <w:gridCol w:w="2015"/>
        <w:gridCol w:w="2015"/>
        <w:gridCol w:w="2011"/>
      </w:tblGrid>
      <w:tr w:rsidR="00130D08" w:rsidRPr="00E6055D" w:rsidTr="00130D08">
        <w:trPr>
          <w:trHeight w:val="540"/>
        </w:trPr>
        <w:tc>
          <w:tcPr>
            <w:tcW w:w="1732" w:type="pct"/>
            <w:shd w:val="clear" w:color="auto" w:fill="auto"/>
            <w:hideMark/>
          </w:tcPr>
          <w:p w:rsidR="00130D08" w:rsidRPr="00E6055D" w:rsidRDefault="00130D08" w:rsidP="00130D08">
            <w:pPr>
              <w:jc w:val="center"/>
              <w:rPr>
                <w:rFonts w:ascii="Charter Roman" w:hAnsi="Charter Roman"/>
                <w:b/>
                <w:bCs/>
                <w:color w:val="000000"/>
              </w:rPr>
            </w:pPr>
            <w:r w:rsidRPr="00E6055D">
              <w:rPr>
                <w:rFonts w:ascii="Charter Roman" w:hAnsi="Charter Roman"/>
                <w:b/>
                <w:bCs/>
                <w:color w:val="000000"/>
              </w:rPr>
              <w:t xml:space="preserve">Area </w:t>
            </w:r>
          </w:p>
        </w:tc>
        <w:tc>
          <w:tcPr>
            <w:tcW w:w="1090" w:type="pct"/>
            <w:shd w:val="clear" w:color="auto" w:fill="auto"/>
            <w:hideMark/>
          </w:tcPr>
          <w:p w:rsidR="00130D08" w:rsidRPr="00E6055D" w:rsidRDefault="00130D08" w:rsidP="00FC49E7">
            <w:pPr>
              <w:jc w:val="center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No. of Units</w:t>
            </w:r>
            <w:r w:rsidRPr="00E6055D">
              <w:rPr>
                <w:rFonts w:ascii="Charter Roman" w:hAnsi="Charter Roman"/>
                <w:b/>
                <w:bCs/>
                <w:color w:val="000000"/>
              </w:rPr>
              <w:t> </w:t>
            </w:r>
          </w:p>
        </w:tc>
        <w:tc>
          <w:tcPr>
            <w:tcW w:w="1090" w:type="pct"/>
            <w:shd w:val="clear" w:color="auto" w:fill="auto"/>
            <w:hideMark/>
          </w:tcPr>
          <w:p w:rsidR="00130D08" w:rsidRPr="00E6055D" w:rsidRDefault="00130D08" w:rsidP="00FC49E7">
            <w:pPr>
              <w:jc w:val="center"/>
              <w:rPr>
                <w:rFonts w:ascii="Charter Roman" w:hAnsi="Charter Roman"/>
                <w:b/>
                <w:bCs/>
                <w:color w:val="000000"/>
              </w:rPr>
            </w:pPr>
            <w:r w:rsidRPr="00E6055D">
              <w:rPr>
                <w:rFonts w:ascii="Charter Roman" w:hAnsi="Charter Roman"/>
                <w:b/>
                <w:bCs/>
                <w:color w:val="000000"/>
              </w:rPr>
              <w:t xml:space="preserve">RERA Carpet Area </w:t>
            </w:r>
          </w:p>
        </w:tc>
        <w:tc>
          <w:tcPr>
            <w:tcW w:w="1088" w:type="pct"/>
            <w:shd w:val="clear" w:color="auto" w:fill="auto"/>
          </w:tcPr>
          <w:p w:rsidR="00130D08" w:rsidRPr="00E6055D" w:rsidRDefault="00130D08" w:rsidP="00FC49E7">
            <w:pPr>
              <w:jc w:val="center"/>
              <w:rPr>
                <w:rFonts w:ascii="Charter Roman" w:hAnsi="Charter Roman"/>
                <w:b/>
                <w:bCs/>
                <w:color w:val="000000"/>
              </w:rPr>
            </w:pPr>
            <w:r w:rsidRPr="00E6055D">
              <w:rPr>
                <w:rFonts w:ascii="Charter Roman" w:hAnsi="Charter Roman"/>
                <w:b/>
                <w:bCs/>
                <w:color w:val="000000"/>
              </w:rPr>
              <w:t>% of Total Area</w:t>
            </w:r>
          </w:p>
        </w:tc>
      </w:tr>
      <w:tr w:rsidR="00130D08" w:rsidRPr="00E6055D" w:rsidTr="00130D08">
        <w:trPr>
          <w:trHeight w:val="400"/>
        </w:trPr>
        <w:tc>
          <w:tcPr>
            <w:tcW w:w="1732" w:type="pct"/>
            <w:shd w:val="clear" w:color="auto" w:fill="auto"/>
          </w:tcPr>
          <w:p w:rsidR="00130D08" w:rsidRPr="00E6055D" w:rsidRDefault="00130D08" w:rsidP="00FC49E7">
            <w:pPr>
              <w:rPr>
                <w:rFonts w:ascii="Charter Roman" w:hAnsi="Charter Roman"/>
                <w:color w:val="000000"/>
              </w:rPr>
            </w:pPr>
            <w:r w:rsidRPr="00E6055D">
              <w:rPr>
                <w:rFonts w:ascii="Charter Roman" w:hAnsi="Charter Roman"/>
                <w:color w:val="000000"/>
              </w:rPr>
              <w:t>Commercial</w:t>
            </w:r>
          </w:p>
        </w:tc>
        <w:tc>
          <w:tcPr>
            <w:tcW w:w="1090" w:type="pct"/>
            <w:shd w:val="clear" w:color="auto" w:fill="auto"/>
          </w:tcPr>
          <w:p w:rsidR="00130D08" w:rsidRPr="00E6055D" w:rsidRDefault="00130D08" w:rsidP="00FC49E7">
            <w:pPr>
              <w:jc w:val="center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2</w:t>
            </w:r>
          </w:p>
        </w:tc>
        <w:tc>
          <w:tcPr>
            <w:tcW w:w="1090" w:type="pct"/>
            <w:shd w:val="clear" w:color="auto" w:fill="auto"/>
          </w:tcPr>
          <w:p w:rsidR="00130D08" w:rsidRPr="00E6055D" w:rsidRDefault="00130D08" w:rsidP="00FC49E7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2,738</w:t>
            </w:r>
          </w:p>
        </w:tc>
        <w:tc>
          <w:tcPr>
            <w:tcW w:w="1088" w:type="pct"/>
            <w:shd w:val="clear" w:color="auto" w:fill="auto"/>
          </w:tcPr>
          <w:p w:rsidR="00130D08" w:rsidRPr="00E6055D" w:rsidRDefault="00822389" w:rsidP="00FC49E7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2.04</w:t>
            </w:r>
            <w:r w:rsidR="00130D08" w:rsidRPr="00E6055D">
              <w:rPr>
                <w:rFonts w:ascii="Charter Roman" w:hAnsi="Charter Roman"/>
                <w:color w:val="000000"/>
              </w:rPr>
              <w:t>%</w:t>
            </w:r>
          </w:p>
        </w:tc>
      </w:tr>
      <w:tr w:rsidR="00130D08" w:rsidRPr="00E6055D" w:rsidTr="00130D08">
        <w:trPr>
          <w:trHeight w:val="400"/>
        </w:trPr>
        <w:tc>
          <w:tcPr>
            <w:tcW w:w="1732" w:type="pct"/>
            <w:shd w:val="clear" w:color="auto" w:fill="auto"/>
            <w:hideMark/>
          </w:tcPr>
          <w:p w:rsidR="00130D08" w:rsidRPr="00E6055D" w:rsidRDefault="00130D08" w:rsidP="00FC49E7">
            <w:pPr>
              <w:rPr>
                <w:rFonts w:ascii="Charter Roman" w:hAnsi="Charter Roman"/>
                <w:color w:val="000000"/>
              </w:rPr>
            </w:pPr>
            <w:r w:rsidRPr="00E6055D">
              <w:rPr>
                <w:rFonts w:ascii="Charter Roman" w:hAnsi="Charter Roman"/>
                <w:color w:val="000000"/>
              </w:rPr>
              <w:t xml:space="preserve">Residential  </w:t>
            </w:r>
          </w:p>
        </w:tc>
        <w:tc>
          <w:tcPr>
            <w:tcW w:w="1090" w:type="pct"/>
            <w:shd w:val="clear" w:color="auto" w:fill="auto"/>
            <w:hideMark/>
          </w:tcPr>
          <w:p w:rsidR="00130D08" w:rsidRPr="00E6055D" w:rsidRDefault="00130D08" w:rsidP="00FC49E7">
            <w:pPr>
              <w:jc w:val="center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2</w:t>
            </w:r>
            <w:r w:rsidR="005F6634">
              <w:rPr>
                <w:rFonts w:ascii="Charter Roman" w:hAnsi="Charter Roman"/>
                <w:color w:val="000000"/>
              </w:rPr>
              <w:t>70</w:t>
            </w:r>
          </w:p>
        </w:tc>
        <w:tc>
          <w:tcPr>
            <w:tcW w:w="1090" w:type="pct"/>
            <w:shd w:val="clear" w:color="auto" w:fill="auto"/>
            <w:hideMark/>
          </w:tcPr>
          <w:p w:rsidR="00130D08" w:rsidRPr="00E6055D" w:rsidRDefault="005F6634" w:rsidP="00FC49E7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1,31</w:t>
            </w:r>
            <w:r w:rsidR="00130D08">
              <w:rPr>
                <w:rFonts w:ascii="Charter Roman" w:hAnsi="Charter Roman"/>
                <w:color w:val="000000"/>
              </w:rPr>
              <w:t>,</w:t>
            </w:r>
            <w:r>
              <w:rPr>
                <w:rFonts w:ascii="Charter Roman" w:hAnsi="Charter Roman"/>
                <w:color w:val="000000"/>
              </w:rPr>
              <w:t>222</w:t>
            </w:r>
          </w:p>
        </w:tc>
        <w:tc>
          <w:tcPr>
            <w:tcW w:w="1088" w:type="pct"/>
            <w:shd w:val="clear" w:color="auto" w:fill="auto"/>
          </w:tcPr>
          <w:p w:rsidR="00130D08" w:rsidRPr="00E6055D" w:rsidRDefault="00822389" w:rsidP="00FC49E7">
            <w:pPr>
              <w:jc w:val="right"/>
              <w:rPr>
                <w:rFonts w:ascii="Charter Roman" w:hAnsi="Charter Roman"/>
                <w:color w:val="000000"/>
              </w:rPr>
            </w:pPr>
            <w:r>
              <w:rPr>
                <w:rFonts w:ascii="Charter Roman" w:hAnsi="Charter Roman"/>
                <w:color w:val="000000"/>
              </w:rPr>
              <w:t>97.96</w:t>
            </w:r>
            <w:r w:rsidR="00130D08" w:rsidRPr="00E6055D">
              <w:rPr>
                <w:rFonts w:ascii="Charter Roman" w:hAnsi="Charter Roman"/>
                <w:color w:val="000000"/>
              </w:rPr>
              <w:t>%</w:t>
            </w:r>
          </w:p>
        </w:tc>
      </w:tr>
      <w:tr w:rsidR="00130D08" w:rsidRPr="00E6055D" w:rsidTr="00130D08">
        <w:trPr>
          <w:trHeight w:val="400"/>
        </w:trPr>
        <w:tc>
          <w:tcPr>
            <w:tcW w:w="1732" w:type="pct"/>
            <w:shd w:val="clear" w:color="auto" w:fill="auto"/>
            <w:hideMark/>
          </w:tcPr>
          <w:p w:rsidR="00130D08" w:rsidRPr="00E6055D" w:rsidRDefault="00130D08" w:rsidP="00FC49E7">
            <w:pPr>
              <w:rPr>
                <w:rFonts w:ascii="Charter Roman" w:hAnsi="Charter Roman"/>
                <w:b/>
                <w:bCs/>
                <w:color w:val="000000"/>
              </w:rPr>
            </w:pPr>
            <w:r w:rsidRPr="00E6055D">
              <w:rPr>
                <w:rFonts w:ascii="Charter Roman" w:hAnsi="Charter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090" w:type="pct"/>
            <w:shd w:val="clear" w:color="auto" w:fill="auto"/>
            <w:hideMark/>
          </w:tcPr>
          <w:p w:rsidR="00130D08" w:rsidRPr="00E6055D" w:rsidRDefault="00130D08" w:rsidP="00130D08">
            <w:pPr>
              <w:jc w:val="center"/>
              <w:rPr>
                <w:rFonts w:ascii="Charter Roman" w:hAnsi="Charter Roman"/>
                <w:b/>
                <w:bCs/>
              </w:rPr>
            </w:pPr>
            <w:r w:rsidRPr="00E6055D">
              <w:rPr>
                <w:rFonts w:ascii="Charter Roman" w:hAnsi="Charter Roman"/>
                <w:b/>
                <w:bCs/>
              </w:rPr>
              <w:t> </w:t>
            </w:r>
            <w:r w:rsidR="00E338DD">
              <w:rPr>
                <w:rFonts w:ascii="Charter Roman" w:hAnsi="Charter Roman"/>
                <w:b/>
                <w:bCs/>
              </w:rPr>
              <w:fldChar w:fldCharType="begin"/>
            </w:r>
            <w:r>
              <w:rPr>
                <w:rFonts w:ascii="Charter Roman" w:hAnsi="Charter Roman"/>
                <w:b/>
                <w:bCs/>
              </w:rPr>
              <w:instrText xml:space="preserve"> =SUM(ABOVE) </w:instrText>
            </w:r>
            <w:r w:rsidR="00E338DD">
              <w:rPr>
                <w:rFonts w:ascii="Charter Roman" w:hAnsi="Charter Roman"/>
                <w:b/>
                <w:bCs/>
              </w:rPr>
              <w:fldChar w:fldCharType="separate"/>
            </w:r>
            <w:r>
              <w:rPr>
                <w:rFonts w:ascii="Charter Roman" w:hAnsi="Charter Roman"/>
                <w:b/>
                <w:bCs/>
                <w:noProof/>
              </w:rPr>
              <w:t>213</w:t>
            </w:r>
            <w:r w:rsidR="00E338DD">
              <w:rPr>
                <w:rFonts w:ascii="Charter Roman" w:hAnsi="Charter Roman"/>
                <w:b/>
                <w:bCs/>
              </w:rPr>
              <w:fldChar w:fldCharType="end"/>
            </w:r>
          </w:p>
        </w:tc>
        <w:tc>
          <w:tcPr>
            <w:tcW w:w="1090" w:type="pct"/>
            <w:shd w:val="clear" w:color="auto" w:fill="auto"/>
            <w:hideMark/>
          </w:tcPr>
          <w:p w:rsidR="00130D08" w:rsidRPr="00E6055D" w:rsidRDefault="00822389" w:rsidP="00FC49E7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>
              <w:rPr>
                <w:rFonts w:ascii="Charter Roman" w:hAnsi="Charter Roman"/>
                <w:b/>
                <w:bCs/>
                <w:color w:val="000000"/>
              </w:rPr>
              <w:t>1,33</w:t>
            </w:r>
            <w:r w:rsidR="00130D08">
              <w:rPr>
                <w:rFonts w:ascii="Charter Roman" w:hAnsi="Charter Roman"/>
                <w:b/>
                <w:bCs/>
                <w:color w:val="000000"/>
              </w:rPr>
              <w:t>,</w:t>
            </w:r>
            <w:r>
              <w:rPr>
                <w:rFonts w:ascii="Charter Roman" w:hAnsi="Charter Roman"/>
                <w:b/>
                <w:bCs/>
                <w:color w:val="000000"/>
              </w:rPr>
              <w:t>960</w:t>
            </w:r>
          </w:p>
        </w:tc>
        <w:tc>
          <w:tcPr>
            <w:tcW w:w="1088" w:type="pct"/>
            <w:shd w:val="clear" w:color="auto" w:fill="auto"/>
          </w:tcPr>
          <w:p w:rsidR="00130D08" w:rsidRPr="00E6055D" w:rsidRDefault="00E338DD" w:rsidP="00FC49E7">
            <w:pPr>
              <w:jc w:val="right"/>
              <w:rPr>
                <w:rFonts w:ascii="Charter Roman" w:hAnsi="Charter Roman"/>
                <w:b/>
                <w:bCs/>
                <w:color w:val="000000"/>
              </w:rPr>
            </w:pPr>
            <w:r w:rsidRPr="00E6055D">
              <w:rPr>
                <w:rFonts w:ascii="Charter Roman" w:hAnsi="Charter Roman"/>
                <w:b/>
                <w:bCs/>
                <w:color w:val="000000"/>
              </w:rPr>
              <w:fldChar w:fldCharType="begin"/>
            </w:r>
            <w:r w:rsidR="00130D08" w:rsidRPr="00E6055D">
              <w:rPr>
                <w:rFonts w:ascii="Charter Roman" w:hAnsi="Charter Roman"/>
                <w:b/>
                <w:bCs/>
                <w:color w:val="000000"/>
              </w:rPr>
              <w:instrText xml:space="preserve"> =SUM(ABOVE)*100 \# "0.00%" </w:instrText>
            </w:r>
            <w:r w:rsidRPr="00E6055D">
              <w:rPr>
                <w:rFonts w:ascii="Charter Roman" w:hAnsi="Charter Roman"/>
                <w:b/>
                <w:bCs/>
                <w:color w:val="000000"/>
              </w:rPr>
              <w:fldChar w:fldCharType="separate"/>
            </w:r>
            <w:r w:rsidR="00130D08" w:rsidRPr="00E6055D">
              <w:rPr>
                <w:rFonts w:ascii="Charter Roman" w:hAnsi="Charter Roman"/>
                <w:b/>
                <w:bCs/>
                <w:noProof/>
                <w:color w:val="000000"/>
              </w:rPr>
              <w:t>100.00%</w:t>
            </w:r>
            <w:r w:rsidRPr="00E6055D">
              <w:rPr>
                <w:rFonts w:ascii="Charter Roman" w:hAnsi="Charter Roman"/>
                <w:b/>
                <w:bCs/>
                <w:color w:val="000000"/>
              </w:rPr>
              <w:fldChar w:fldCharType="end"/>
            </w:r>
          </w:p>
        </w:tc>
      </w:tr>
    </w:tbl>
    <w:p w:rsidR="00FC49E7" w:rsidRDefault="00FC49E7" w:rsidP="00FC49E7">
      <w:pPr>
        <w:tabs>
          <w:tab w:val="center" w:pos="1670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color w:val="00000A"/>
        </w:rPr>
      </w:pPr>
    </w:p>
    <w:p w:rsidR="00FC49E7" w:rsidRPr="00E6055D" w:rsidRDefault="00FC49E7" w:rsidP="00FC49E7">
      <w:pPr>
        <w:jc w:val="both"/>
        <w:rPr>
          <w:rFonts w:ascii="Charter Roman" w:hAnsi="Charter Roman" w:cstheme="minorHAnsi"/>
          <w:b/>
        </w:rPr>
      </w:pPr>
      <w:r w:rsidRPr="00E6055D">
        <w:rPr>
          <w:rFonts w:ascii="Charter Roman" w:hAnsi="Charter Roman" w:cstheme="minorHAnsi"/>
          <w:b/>
        </w:rPr>
        <w:t>RERA Registration</w:t>
      </w:r>
    </w:p>
    <w:p w:rsidR="00FC49E7" w:rsidRPr="00E6055D" w:rsidRDefault="00FC49E7" w:rsidP="00FC49E7">
      <w:pPr>
        <w:jc w:val="both"/>
        <w:rPr>
          <w:rFonts w:ascii="Charter Roman" w:hAnsi="Charter Roman" w:cstheme="minorHAnsi"/>
        </w:rPr>
      </w:pPr>
      <w:r w:rsidRPr="00E6055D">
        <w:rPr>
          <w:rFonts w:ascii="Charter Roman" w:hAnsi="Charter Roman" w:cstheme="minorHAnsi"/>
        </w:rPr>
        <w:t xml:space="preserve">The project is registered with RERA. RERA registration number is </w:t>
      </w:r>
      <w:r w:rsidR="00445649" w:rsidRPr="00E6055D">
        <w:rPr>
          <w:rFonts w:ascii="Charter Roman" w:hAnsi="Charter Roman" w:cstheme="minorHAnsi"/>
        </w:rPr>
        <w:t>P</w:t>
      </w:r>
      <w:r w:rsidR="00445649">
        <w:rPr>
          <w:rFonts w:ascii="Charter Roman" w:hAnsi="Charter Roman" w:cstheme="minorHAnsi"/>
        </w:rPr>
        <w:t>990</w:t>
      </w:r>
      <w:r w:rsidR="00445649" w:rsidRPr="00E6055D">
        <w:rPr>
          <w:rFonts w:ascii="Charter Roman" w:hAnsi="Charter Roman" w:cstheme="minorHAnsi"/>
        </w:rPr>
        <w:t>000</w:t>
      </w:r>
      <w:r w:rsidR="00445649">
        <w:rPr>
          <w:rFonts w:ascii="Charter Roman" w:hAnsi="Charter Roman" w:cstheme="minorHAnsi"/>
        </w:rPr>
        <w:t>48381.</w:t>
      </w:r>
    </w:p>
    <w:p w:rsidR="00FC49E7" w:rsidRPr="00E6055D" w:rsidRDefault="00FC49E7" w:rsidP="00FC49E7">
      <w:pPr>
        <w:jc w:val="both"/>
        <w:rPr>
          <w:rFonts w:ascii="Charter Roman" w:hAnsi="Charter Roman" w:cstheme="minorHAnsi"/>
        </w:rPr>
      </w:pPr>
    </w:p>
    <w:p w:rsidR="00525AC8" w:rsidRPr="00DB3496" w:rsidRDefault="00525AC8" w:rsidP="0064139B">
      <w:pPr>
        <w:jc w:val="both"/>
        <w:rPr>
          <w:rFonts w:ascii="Charter Roman" w:hAnsi="Charter Roman" w:cstheme="minorHAnsi"/>
          <w:color w:val="000000" w:themeColor="text1"/>
        </w:rPr>
      </w:pPr>
      <w:r w:rsidRPr="00DB3496">
        <w:rPr>
          <w:rFonts w:ascii="Charter Roman" w:hAnsi="Charter Roman" w:cstheme="minorHAnsi"/>
          <w:b/>
          <w:color w:val="000000" w:themeColor="text1"/>
        </w:rPr>
        <w:lastRenderedPageBreak/>
        <w:t xml:space="preserve">Approval status – </w:t>
      </w:r>
      <w:r w:rsidRPr="00DB3496">
        <w:rPr>
          <w:rFonts w:ascii="Charter Roman" w:hAnsi="Charter Roman" w:cstheme="minorHAnsi"/>
          <w:color w:val="000000" w:themeColor="text1"/>
        </w:rPr>
        <w:t xml:space="preserve">The </w:t>
      </w:r>
      <w:r w:rsidR="00C02D03" w:rsidRPr="00DB3496">
        <w:rPr>
          <w:rFonts w:ascii="Charter Roman" w:hAnsi="Charter Roman" w:cstheme="minorHAnsi"/>
          <w:color w:val="000000" w:themeColor="text1"/>
        </w:rPr>
        <w:t>project</w:t>
      </w:r>
      <w:r w:rsidRPr="00DB3496">
        <w:rPr>
          <w:rFonts w:ascii="Charter Roman" w:hAnsi="Charter Roman" w:cstheme="minorHAnsi"/>
          <w:color w:val="000000" w:themeColor="text1"/>
        </w:rPr>
        <w:t xml:space="preserve"> has </w:t>
      </w:r>
      <w:r w:rsidR="004F098D" w:rsidRPr="00DB3496">
        <w:rPr>
          <w:rFonts w:ascii="Charter Roman" w:hAnsi="Charter Roman" w:cstheme="minorHAnsi"/>
          <w:color w:val="000000" w:themeColor="text1"/>
        </w:rPr>
        <w:t>all necessary approvals, which may be summarised as below:</w:t>
      </w:r>
    </w:p>
    <w:p w:rsidR="004F098D" w:rsidRPr="00BB6ECD" w:rsidRDefault="004F098D" w:rsidP="0064139B">
      <w:pPr>
        <w:jc w:val="both"/>
        <w:rPr>
          <w:rFonts w:ascii="Charter Roman" w:hAnsi="Charter Roman" w:cstheme="minorHAnsi"/>
          <w:color w:val="1F497D" w:themeColor="text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94"/>
        <w:gridCol w:w="1391"/>
        <w:gridCol w:w="3119"/>
        <w:gridCol w:w="1559"/>
        <w:gridCol w:w="1479"/>
      </w:tblGrid>
      <w:tr w:rsidR="00DB3496" w:rsidRPr="00DB3496" w:rsidTr="00DB3496">
        <w:tc>
          <w:tcPr>
            <w:tcW w:w="1694" w:type="dxa"/>
          </w:tcPr>
          <w:p w:rsidR="00A25318" w:rsidRPr="00DB3496" w:rsidRDefault="00A25318" w:rsidP="0064139B">
            <w:pPr>
              <w:jc w:val="both"/>
              <w:rPr>
                <w:rFonts w:ascii="Charter Roman" w:hAnsi="Charter Roman" w:cstheme="minorHAnsi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b/>
                <w:bCs/>
                <w:color w:val="000000" w:themeColor="text1"/>
              </w:rPr>
              <w:t>Approval Type</w:t>
            </w:r>
          </w:p>
        </w:tc>
        <w:tc>
          <w:tcPr>
            <w:tcW w:w="1391" w:type="dxa"/>
          </w:tcPr>
          <w:p w:rsidR="00A25318" w:rsidRPr="00DB3496" w:rsidRDefault="00A25318" w:rsidP="0064139B">
            <w:pPr>
              <w:jc w:val="both"/>
              <w:rPr>
                <w:rFonts w:ascii="Charter Roman" w:hAnsi="Charter Roman" w:cstheme="minorHAnsi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b/>
                <w:bCs/>
                <w:color w:val="000000" w:themeColor="text1"/>
              </w:rPr>
              <w:t>Approval Authority</w:t>
            </w:r>
          </w:p>
        </w:tc>
        <w:tc>
          <w:tcPr>
            <w:tcW w:w="3119" w:type="dxa"/>
          </w:tcPr>
          <w:p w:rsidR="00A25318" w:rsidRPr="00DB3496" w:rsidRDefault="00A25318" w:rsidP="00A00B1B">
            <w:pPr>
              <w:jc w:val="both"/>
              <w:rPr>
                <w:rFonts w:ascii="Charter Roman" w:hAnsi="Charter Roman" w:cstheme="minorHAnsi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b/>
                <w:bCs/>
                <w:color w:val="000000" w:themeColor="text1"/>
              </w:rPr>
              <w:t>Approval Reference number</w:t>
            </w:r>
          </w:p>
        </w:tc>
        <w:tc>
          <w:tcPr>
            <w:tcW w:w="1559" w:type="dxa"/>
          </w:tcPr>
          <w:p w:rsidR="00A25318" w:rsidRPr="00DB3496" w:rsidRDefault="00A25318" w:rsidP="0064139B">
            <w:pPr>
              <w:jc w:val="both"/>
              <w:rPr>
                <w:rFonts w:ascii="Charter Roman" w:hAnsi="Charter Roman" w:cstheme="minorHAnsi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b/>
                <w:bCs/>
                <w:color w:val="000000" w:themeColor="text1"/>
              </w:rPr>
              <w:t>Approval Date</w:t>
            </w:r>
          </w:p>
        </w:tc>
        <w:tc>
          <w:tcPr>
            <w:tcW w:w="1479" w:type="dxa"/>
          </w:tcPr>
          <w:p w:rsidR="00A25318" w:rsidRPr="00DB3496" w:rsidRDefault="00A25318" w:rsidP="00E6055D">
            <w:pPr>
              <w:jc w:val="both"/>
              <w:rPr>
                <w:rFonts w:ascii="Charter Roman" w:hAnsi="Charter Roman" w:cstheme="minorHAnsi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b/>
                <w:bCs/>
                <w:color w:val="000000" w:themeColor="text1"/>
              </w:rPr>
              <w:t>Comments</w:t>
            </w:r>
          </w:p>
        </w:tc>
      </w:tr>
      <w:tr w:rsidR="00DB3496" w:rsidRPr="00DB3496" w:rsidTr="00DB3496">
        <w:tc>
          <w:tcPr>
            <w:tcW w:w="1694" w:type="dxa"/>
          </w:tcPr>
          <w:p w:rsidR="00A25318" w:rsidRPr="00DB3496" w:rsidRDefault="00A25318" w:rsidP="0064139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Fire NOC</w:t>
            </w:r>
          </w:p>
        </w:tc>
        <w:tc>
          <w:tcPr>
            <w:tcW w:w="1391" w:type="dxa"/>
          </w:tcPr>
          <w:p w:rsidR="00A25318" w:rsidRPr="00DB3496" w:rsidRDefault="00DB3496" w:rsidP="0064139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Vasai – Virar City Municipal Corporation Fire and Emergency Department</w:t>
            </w:r>
          </w:p>
        </w:tc>
        <w:tc>
          <w:tcPr>
            <w:tcW w:w="3119" w:type="dxa"/>
          </w:tcPr>
          <w:p w:rsidR="00A25318" w:rsidRPr="00DB3496" w:rsidRDefault="00DB3496" w:rsidP="00A00B1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eastAsiaTheme="minorHAnsi" w:hAnsi="Charter Roman" w:cs="ñ’†≥ò"/>
                <w:color w:val="000000" w:themeColor="text1"/>
                <w:lang w:val="en-US"/>
              </w:rPr>
              <w:t>VVMC/FIRE/HQ/1141/2020-21</w:t>
            </w:r>
          </w:p>
        </w:tc>
        <w:tc>
          <w:tcPr>
            <w:tcW w:w="1559" w:type="dxa"/>
          </w:tcPr>
          <w:p w:rsidR="00A25318" w:rsidRPr="00DB3496" w:rsidRDefault="00DB3496" w:rsidP="0064139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31-03-2021</w:t>
            </w:r>
          </w:p>
        </w:tc>
        <w:tc>
          <w:tcPr>
            <w:tcW w:w="1479" w:type="dxa"/>
          </w:tcPr>
          <w:p w:rsidR="00A25318" w:rsidRPr="00DB3496" w:rsidRDefault="00A25318" w:rsidP="00E6055D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Full Approval Received</w:t>
            </w:r>
          </w:p>
        </w:tc>
      </w:tr>
      <w:tr w:rsidR="00DB3496" w:rsidRPr="00DB3496" w:rsidTr="00DB3496">
        <w:tc>
          <w:tcPr>
            <w:tcW w:w="1694" w:type="dxa"/>
          </w:tcPr>
          <w:p w:rsidR="00A25318" w:rsidRPr="00DB3496" w:rsidRDefault="00130D08" w:rsidP="0064139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Tree</w:t>
            </w:r>
            <w:r w:rsidR="00A25318" w:rsidRPr="00DB3496">
              <w:rPr>
                <w:rFonts w:ascii="Charter Roman" w:hAnsi="Charter Roman" w:cstheme="minorHAnsi"/>
                <w:color w:val="000000" w:themeColor="text1"/>
              </w:rPr>
              <w:t xml:space="preserve"> NOC</w:t>
            </w:r>
          </w:p>
        </w:tc>
        <w:tc>
          <w:tcPr>
            <w:tcW w:w="1391" w:type="dxa"/>
          </w:tcPr>
          <w:p w:rsidR="00A25318" w:rsidRPr="00DB3496" w:rsidRDefault="00DB3496" w:rsidP="0064139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Vasai – Virar City Municipal Corporation Tree NOC Department</w:t>
            </w:r>
          </w:p>
        </w:tc>
        <w:tc>
          <w:tcPr>
            <w:tcW w:w="3119" w:type="dxa"/>
          </w:tcPr>
          <w:p w:rsidR="00A25318" w:rsidRPr="00DB3496" w:rsidRDefault="00DB3496" w:rsidP="00A00B1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VVMC/TREE/438/2020-21</w:t>
            </w:r>
          </w:p>
        </w:tc>
        <w:tc>
          <w:tcPr>
            <w:tcW w:w="1559" w:type="dxa"/>
          </w:tcPr>
          <w:p w:rsidR="00A25318" w:rsidRPr="00DB3496" w:rsidRDefault="00DB3496" w:rsidP="0064139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25-01-2021</w:t>
            </w:r>
          </w:p>
        </w:tc>
        <w:tc>
          <w:tcPr>
            <w:tcW w:w="1479" w:type="dxa"/>
          </w:tcPr>
          <w:p w:rsidR="00A25318" w:rsidRPr="00DB3496" w:rsidRDefault="00A25318" w:rsidP="00E6055D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Approved</w:t>
            </w:r>
            <w:r w:rsidR="00997F7F" w:rsidRPr="00DB3496">
              <w:rPr>
                <w:rFonts w:ascii="Charter Roman" w:hAnsi="Charter Roman" w:cstheme="minorHAnsi"/>
                <w:color w:val="000000" w:themeColor="text1"/>
              </w:rPr>
              <w:t>.</w:t>
            </w:r>
          </w:p>
        </w:tc>
      </w:tr>
      <w:tr w:rsidR="00DB3496" w:rsidRPr="00DB3496" w:rsidTr="00DB3496">
        <w:tc>
          <w:tcPr>
            <w:tcW w:w="1694" w:type="dxa"/>
          </w:tcPr>
          <w:p w:rsidR="00CD6254" w:rsidRPr="00DB3496" w:rsidRDefault="005F6634" w:rsidP="0064139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Commencement Certificate</w:t>
            </w:r>
          </w:p>
        </w:tc>
        <w:tc>
          <w:tcPr>
            <w:tcW w:w="1391" w:type="dxa"/>
          </w:tcPr>
          <w:p w:rsidR="00CD6254" w:rsidRPr="00DB3496" w:rsidRDefault="00130D08" w:rsidP="0064139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Vasai – Virar City Municipal Corporation</w:t>
            </w:r>
          </w:p>
        </w:tc>
        <w:tc>
          <w:tcPr>
            <w:tcW w:w="3119" w:type="dxa"/>
          </w:tcPr>
          <w:p w:rsidR="00CD6254" w:rsidRPr="00DB3496" w:rsidRDefault="00130D08" w:rsidP="00A00B1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VVCMC/TP/CC/VP/6061/320/2022-23</w:t>
            </w:r>
          </w:p>
        </w:tc>
        <w:tc>
          <w:tcPr>
            <w:tcW w:w="1559" w:type="dxa"/>
          </w:tcPr>
          <w:p w:rsidR="00CD6254" w:rsidRPr="00DB3496" w:rsidRDefault="00130D08" w:rsidP="0064139B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>20-10-22</w:t>
            </w:r>
          </w:p>
        </w:tc>
        <w:tc>
          <w:tcPr>
            <w:tcW w:w="1479" w:type="dxa"/>
          </w:tcPr>
          <w:p w:rsidR="00CD6254" w:rsidRPr="00DB3496" w:rsidRDefault="00A00B1B" w:rsidP="005F6634">
            <w:pPr>
              <w:jc w:val="both"/>
              <w:rPr>
                <w:rFonts w:ascii="Charter Roman" w:hAnsi="Charter Roman" w:cstheme="minorHAnsi"/>
                <w:color w:val="000000" w:themeColor="text1"/>
              </w:rPr>
            </w:pPr>
            <w:r w:rsidRPr="00DB3496">
              <w:rPr>
                <w:rFonts w:ascii="Charter Roman" w:hAnsi="Charter Roman" w:cstheme="minorHAnsi"/>
                <w:color w:val="000000" w:themeColor="text1"/>
              </w:rPr>
              <w:t xml:space="preserve">Full </w:t>
            </w:r>
            <w:r w:rsidR="005F6634" w:rsidRPr="00DB3496">
              <w:rPr>
                <w:rFonts w:ascii="Charter Roman" w:hAnsi="Charter Roman" w:cstheme="minorHAnsi"/>
                <w:color w:val="000000" w:themeColor="text1"/>
              </w:rPr>
              <w:t>CC Received.</w:t>
            </w:r>
            <w:r w:rsidR="00A35C9E" w:rsidRPr="00DB3496">
              <w:rPr>
                <w:rFonts w:ascii="Charter Roman" w:hAnsi="Charter Roman" w:cstheme="minorHAnsi"/>
                <w:color w:val="000000" w:themeColor="text1"/>
              </w:rPr>
              <w:t xml:space="preserve"> </w:t>
            </w:r>
          </w:p>
        </w:tc>
      </w:tr>
    </w:tbl>
    <w:p w:rsidR="004F098D" w:rsidRPr="00BB6ECD" w:rsidRDefault="004F098D" w:rsidP="0064139B">
      <w:pPr>
        <w:jc w:val="both"/>
        <w:rPr>
          <w:rFonts w:ascii="Charter Roman" w:hAnsi="Charter Roman" w:cstheme="minorHAnsi"/>
          <w:color w:val="1F497D" w:themeColor="text2"/>
        </w:rPr>
      </w:pPr>
    </w:p>
    <w:p w:rsidR="00A35C9E" w:rsidRPr="00BB6ECD" w:rsidRDefault="00A35C9E" w:rsidP="00525AC8">
      <w:pPr>
        <w:tabs>
          <w:tab w:val="center" w:pos="1670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b/>
          <w:bCs/>
          <w:color w:val="1F497D" w:themeColor="text2"/>
          <w:u w:val="single"/>
        </w:rPr>
      </w:pPr>
    </w:p>
    <w:p w:rsidR="00525AC8" w:rsidRPr="00DB3496" w:rsidRDefault="005C75F0" w:rsidP="00525AC8">
      <w:pPr>
        <w:tabs>
          <w:tab w:val="center" w:pos="1670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b/>
          <w:bCs/>
          <w:color w:val="000000" w:themeColor="text1"/>
          <w:u w:val="single"/>
        </w:rPr>
      </w:pPr>
      <w:r w:rsidRPr="00DB3496">
        <w:rPr>
          <w:rFonts w:ascii="Charter Roman" w:hAnsi="Charter Roman" w:cstheme="minorHAnsi"/>
          <w:b/>
          <w:bCs/>
          <w:color w:val="000000" w:themeColor="text1"/>
          <w:u w:val="single"/>
        </w:rPr>
        <w:t>Project Construction Stage:</w:t>
      </w:r>
    </w:p>
    <w:p w:rsidR="005C75F0" w:rsidRPr="00DB3496" w:rsidRDefault="005C75F0" w:rsidP="00525AC8">
      <w:pPr>
        <w:tabs>
          <w:tab w:val="center" w:pos="1670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color w:val="000000" w:themeColor="text1"/>
        </w:rPr>
      </w:pPr>
      <w:r w:rsidRPr="00DB3496">
        <w:rPr>
          <w:rFonts w:ascii="Charter Roman" w:hAnsi="Charter Roman" w:cstheme="minorHAnsi"/>
          <w:color w:val="000000" w:themeColor="text1"/>
        </w:rPr>
        <w:t xml:space="preserve">The project is currently at the plinth stage. </w:t>
      </w:r>
    </w:p>
    <w:p w:rsidR="00A00B1B" w:rsidRPr="00DB3496" w:rsidRDefault="00A00B1B" w:rsidP="00525AC8">
      <w:pPr>
        <w:tabs>
          <w:tab w:val="center" w:pos="1670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color w:val="000000" w:themeColor="text1"/>
        </w:rPr>
      </w:pPr>
    </w:p>
    <w:p w:rsidR="00FC49E7" w:rsidRPr="00DB3496" w:rsidRDefault="00FC49E7" w:rsidP="00A35C9E">
      <w:pPr>
        <w:spacing w:after="200" w:line="276" w:lineRule="auto"/>
        <w:rPr>
          <w:rFonts w:ascii="Charter Roman" w:hAnsi="Charter Roman" w:cstheme="minorHAnsi"/>
          <w:b/>
          <w:bCs/>
          <w:color w:val="000000" w:themeColor="text1"/>
        </w:rPr>
      </w:pPr>
      <w:r w:rsidRPr="00DB3496">
        <w:rPr>
          <w:rFonts w:ascii="Charter Roman" w:hAnsi="Charter Roman" w:cstheme="minorHAnsi"/>
          <w:b/>
          <w:bCs/>
          <w:color w:val="000000" w:themeColor="text1"/>
        </w:rPr>
        <w:t xml:space="preserve">Details </w:t>
      </w:r>
      <w:r w:rsidR="005F6634" w:rsidRPr="00DB3496">
        <w:rPr>
          <w:rFonts w:ascii="Charter Roman" w:hAnsi="Charter Roman" w:cstheme="minorHAnsi"/>
          <w:b/>
          <w:bCs/>
          <w:color w:val="000000" w:themeColor="text1"/>
        </w:rPr>
        <w:t>of  Revenue</w:t>
      </w:r>
      <w:r w:rsidRPr="00DB3496">
        <w:rPr>
          <w:rFonts w:ascii="Charter Roman" w:hAnsi="Charter Roman" w:cstheme="minorHAnsi"/>
          <w:b/>
          <w:bCs/>
          <w:color w:val="000000" w:themeColor="text1"/>
        </w:rPr>
        <w:t xml:space="preserve"> and Promoter Margin</w:t>
      </w:r>
    </w:p>
    <w:p w:rsidR="00FC49E7" w:rsidRPr="00DB3496" w:rsidRDefault="00FC49E7" w:rsidP="00FC49E7">
      <w:pPr>
        <w:tabs>
          <w:tab w:val="center" w:pos="1670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b/>
          <w:bCs/>
          <w:color w:val="000000" w:themeColor="text1"/>
          <w:u w:val="single"/>
        </w:rPr>
      </w:pPr>
      <w:r w:rsidRPr="00DB3496">
        <w:rPr>
          <w:rFonts w:ascii="Charter Roman" w:hAnsi="Charter Roman" w:cstheme="minorHAnsi"/>
          <w:b/>
          <w:bCs/>
          <w:color w:val="000000" w:themeColor="text1"/>
          <w:u w:val="single"/>
        </w:rPr>
        <w:t xml:space="preserve">Sales: </w:t>
      </w:r>
    </w:p>
    <w:p w:rsidR="00FC49E7" w:rsidRPr="00DB3496" w:rsidRDefault="005F6634" w:rsidP="00FC49E7">
      <w:pPr>
        <w:tabs>
          <w:tab w:val="center" w:pos="1670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color w:val="000000" w:themeColor="text1"/>
        </w:rPr>
      </w:pPr>
      <w:r w:rsidRPr="00DB3496">
        <w:rPr>
          <w:rFonts w:ascii="Charter Roman" w:hAnsi="Charter Roman" w:cstheme="minorHAnsi"/>
          <w:color w:val="000000" w:themeColor="text1"/>
        </w:rPr>
        <w:t>The proposed project has 211 residential units and 2</w:t>
      </w:r>
      <w:r w:rsidR="00FC49E7" w:rsidRPr="00DB3496">
        <w:rPr>
          <w:rFonts w:ascii="Charter Roman" w:hAnsi="Charter Roman" w:cstheme="minorHAnsi"/>
          <w:color w:val="000000" w:themeColor="text1"/>
        </w:rPr>
        <w:t xml:space="preserve"> commercial Units for sale. The list of the units and the corresponding projected revenue can be summarised as below:</w:t>
      </w:r>
    </w:p>
    <w:p w:rsidR="00FC49E7" w:rsidRPr="00DB3496" w:rsidRDefault="005F6634" w:rsidP="005F6634">
      <w:pPr>
        <w:tabs>
          <w:tab w:val="center" w:pos="1670"/>
        </w:tabs>
        <w:autoSpaceDE w:val="0"/>
        <w:autoSpaceDN w:val="0"/>
        <w:adjustRightInd w:val="0"/>
        <w:rPr>
          <w:rFonts w:ascii="Charter Roman" w:hAnsi="Charter Roman" w:cstheme="minorHAnsi"/>
          <w:color w:val="000000" w:themeColor="text1"/>
        </w:rPr>
      </w:pPr>
      <w:r w:rsidRPr="00DB3496">
        <w:rPr>
          <w:rFonts w:ascii="Charter Roman" w:hAnsi="Charter Roman" w:cstheme="minorHAnsi"/>
          <w:color w:val="000000" w:themeColor="text1"/>
        </w:rPr>
        <w:tab/>
      </w:r>
      <w:r w:rsidRPr="00DB3496">
        <w:rPr>
          <w:rFonts w:ascii="Charter Roman" w:hAnsi="Charter Roman" w:cstheme="minorHAnsi"/>
          <w:color w:val="000000" w:themeColor="text1"/>
        </w:rPr>
        <w:tab/>
      </w:r>
      <w:r w:rsidRPr="00DB3496">
        <w:rPr>
          <w:rFonts w:ascii="Charter Roman" w:hAnsi="Charter Roman" w:cstheme="minorHAnsi"/>
          <w:color w:val="000000" w:themeColor="text1"/>
        </w:rPr>
        <w:tab/>
      </w:r>
      <w:r w:rsidRPr="00DB3496">
        <w:rPr>
          <w:rFonts w:ascii="Charter Roman" w:hAnsi="Charter Roman" w:cstheme="minorHAnsi"/>
          <w:color w:val="000000" w:themeColor="text1"/>
        </w:rPr>
        <w:tab/>
      </w:r>
      <w:r w:rsidRPr="00DB3496">
        <w:rPr>
          <w:rFonts w:ascii="Charter Roman" w:hAnsi="Charter Roman" w:cstheme="minorHAnsi"/>
          <w:color w:val="000000" w:themeColor="text1"/>
        </w:rPr>
        <w:tab/>
      </w:r>
      <w:r w:rsidRPr="00DB3496">
        <w:rPr>
          <w:rFonts w:ascii="Charter Roman" w:hAnsi="Charter Roman" w:cstheme="minorHAnsi"/>
          <w:color w:val="000000" w:themeColor="text1"/>
        </w:rPr>
        <w:tab/>
        <w:t xml:space="preserve">                                     Amount in Cr.</w:t>
      </w:r>
    </w:p>
    <w:tbl>
      <w:tblPr>
        <w:tblW w:w="42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8"/>
        <w:gridCol w:w="1506"/>
        <w:gridCol w:w="2285"/>
        <w:gridCol w:w="2490"/>
      </w:tblGrid>
      <w:tr w:rsidR="005F6634" w:rsidRPr="00DB3496" w:rsidTr="005F6634">
        <w:trPr>
          <w:trHeight w:val="300"/>
          <w:jc w:val="center"/>
        </w:trPr>
        <w:tc>
          <w:tcPr>
            <w:tcW w:w="1009" w:type="pct"/>
            <w:shd w:val="clear" w:color="DCE6F1" w:fill="DCE6F1"/>
            <w:noWrap/>
            <w:vAlign w:val="bottom"/>
            <w:hideMark/>
          </w:tcPr>
          <w:p w:rsidR="005F6634" w:rsidRPr="00DB3496" w:rsidRDefault="005F6634" w:rsidP="00FC49E7">
            <w:pPr>
              <w:rPr>
                <w:rFonts w:ascii="Charter Roman" w:hAnsi="Charter Roman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t>Row Labels</w:t>
            </w:r>
          </w:p>
        </w:tc>
        <w:tc>
          <w:tcPr>
            <w:tcW w:w="957" w:type="pct"/>
            <w:shd w:val="clear" w:color="DCE6F1" w:fill="DCE6F1"/>
            <w:noWrap/>
            <w:vAlign w:val="bottom"/>
            <w:hideMark/>
          </w:tcPr>
          <w:p w:rsidR="005F6634" w:rsidRPr="00DB3496" w:rsidRDefault="005F6634" w:rsidP="00FC49E7">
            <w:pPr>
              <w:rPr>
                <w:rFonts w:ascii="Charter Roman" w:hAnsi="Charter Roman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t>No of Units</w:t>
            </w:r>
          </w:p>
        </w:tc>
        <w:tc>
          <w:tcPr>
            <w:tcW w:w="1452" w:type="pct"/>
            <w:shd w:val="clear" w:color="DCE6F1" w:fill="DCE6F1"/>
            <w:noWrap/>
            <w:vAlign w:val="bottom"/>
            <w:hideMark/>
          </w:tcPr>
          <w:p w:rsidR="005F6634" w:rsidRPr="00DB3496" w:rsidRDefault="005F6634" w:rsidP="00FC49E7">
            <w:pPr>
              <w:rPr>
                <w:rFonts w:ascii="Charter Roman" w:hAnsi="Charter Roman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t>RERA Carpet Area</w:t>
            </w:r>
          </w:p>
        </w:tc>
        <w:tc>
          <w:tcPr>
            <w:tcW w:w="1582" w:type="pct"/>
            <w:shd w:val="clear" w:color="DCE6F1" w:fill="DCE6F1"/>
            <w:noWrap/>
            <w:vAlign w:val="bottom"/>
            <w:hideMark/>
          </w:tcPr>
          <w:p w:rsidR="005F6634" w:rsidRPr="00DB3496" w:rsidRDefault="005F6634" w:rsidP="00FC49E7">
            <w:pPr>
              <w:rPr>
                <w:rFonts w:ascii="Charter Roman" w:hAnsi="Charter Roman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t>Sum of Total Inflow</w:t>
            </w:r>
          </w:p>
        </w:tc>
      </w:tr>
      <w:tr w:rsidR="005F6634" w:rsidRPr="00DB3496" w:rsidTr="005F6634">
        <w:trPr>
          <w:trHeight w:val="300"/>
          <w:jc w:val="center"/>
        </w:trPr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5F6634" w:rsidRPr="00DB3496" w:rsidRDefault="005F6634" w:rsidP="00FC49E7">
            <w:pPr>
              <w:rPr>
                <w:rFonts w:ascii="Charter Roman" w:hAnsi="Charter Roman"/>
                <w:color w:val="000000" w:themeColor="text1"/>
              </w:rPr>
            </w:pPr>
            <w:r w:rsidRPr="00DB3496">
              <w:rPr>
                <w:rFonts w:ascii="Charter Roman" w:hAnsi="Charter Roman"/>
                <w:color w:val="000000" w:themeColor="text1"/>
              </w:rPr>
              <w:t>1 BHK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5F6634" w:rsidRPr="00DB3496" w:rsidRDefault="00963351" w:rsidP="00FC49E7">
            <w:pPr>
              <w:jc w:val="right"/>
              <w:rPr>
                <w:rFonts w:ascii="Charter Roman" w:hAnsi="Charter Roman"/>
                <w:color w:val="000000" w:themeColor="text1"/>
              </w:rPr>
            </w:pPr>
            <w:r>
              <w:rPr>
                <w:rFonts w:ascii="Charter Roman" w:hAnsi="Charter Roman"/>
                <w:color w:val="000000" w:themeColor="text1"/>
              </w:rPr>
              <w:t>130</w:t>
            </w:r>
          </w:p>
        </w:tc>
        <w:tc>
          <w:tcPr>
            <w:tcW w:w="1452" w:type="pct"/>
            <w:shd w:val="clear" w:color="auto" w:fill="auto"/>
            <w:noWrap/>
            <w:vAlign w:val="bottom"/>
            <w:hideMark/>
          </w:tcPr>
          <w:p w:rsidR="005F6634" w:rsidRPr="00DB3496" w:rsidRDefault="00822389" w:rsidP="00FC49E7">
            <w:pPr>
              <w:jc w:val="right"/>
              <w:rPr>
                <w:rFonts w:ascii="Charter Roman" w:hAnsi="Charter Roman"/>
                <w:color w:val="000000" w:themeColor="text1"/>
              </w:rPr>
            </w:pPr>
            <w:r w:rsidRPr="00DB3496">
              <w:rPr>
                <w:rFonts w:ascii="Charter Roman" w:hAnsi="Charter Roman"/>
                <w:color w:val="000000" w:themeColor="text1"/>
              </w:rPr>
              <w:t>50,402</w:t>
            </w:r>
          </w:p>
        </w:tc>
        <w:tc>
          <w:tcPr>
            <w:tcW w:w="1582" w:type="pct"/>
            <w:shd w:val="clear" w:color="auto" w:fill="auto"/>
            <w:noWrap/>
            <w:vAlign w:val="bottom"/>
            <w:hideMark/>
          </w:tcPr>
          <w:p w:rsidR="005F6634" w:rsidRPr="00DB3496" w:rsidRDefault="00822389" w:rsidP="00FC49E7">
            <w:pPr>
              <w:jc w:val="right"/>
              <w:rPr>
                <w:rFonts w:ascii="Charter Roman" w:hAnsi="Charter Roman"/>
                <w:color w:val="000000" w:themeColor="text1"/>
              </w:rPr>
            </w:pPr>
            <w:r w:rsidRPr="00DB3496">
              <w:rPr>
                <w:rFonts w:ascii="Charter Roman" w:hAnsi="Charter Roman"/>
                <w:color w:val="000000" w:themeColor="text1"/>
              </w:rPr>
              <w:t>50.80</w:t>
            </w:r>
          </w:p>
        </w:tc>
      </w:tr>
      <w:tr w:rsidR="005F6634" w:rsidRPr="00DB3496" w:rsidTr="005F6634">
        <w:trPr>
          <w:trHeight w:val="300"/>
          <w:jc w:val="center"/>
        </w:trPr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5F6634" w:rsidRPr="00DB3496" w:rsidRDefault="005F6634" w:rsidP="00FC49E7">
            <w:pPr>
              <w:rPr>
                <w:rFonts w:ascii="Charter Roman" w:hAnsi="Charter Roman"/>
                <w:color w:val="000000" w:themeColor="text1"/>
              </w:rPr>
            </w:pPr>
            <w:r w:rsidRPr="00DB3496">
              <w:rPr>
                <w:rFonts w:ascii="Charter Roman" w:hAnsi="Charter Roman"/>
                <w:color w:val="000000" w:themeColor="text1"/>
              </w:rPr>
              <w:t>2 BHK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5F6634" w:rsidRPr="00DB3496" w:rsidRDefault="005F6634" w:rsidP="00FC49E7">
            <w:pPr>
              <w:jc w:val="right"/>
              <w:rPr>
                <w:rFonts w:ascii="Charter Roman" w:hAnsi="Charter Roman"/>
                <w:color w:val="000000" w:themeColor="text1"/>
              </w:rPr>
            </w:pPr>
            <w:r w:rsidRPr="00DB3496">
              <w:rPr>
                <w:rFonts w:ascii="Charter Roman" w:hAnsi="Charter Roman"/>
                <w:color w:val="000000" w:themeColor="text1"/>
              </w:rPr>
              <w:t>1</w:t>
            </w:r>
            <w:r w:rsidR="00963351">
              <w:rPr>
                <w:rFonts w:ascii="Charter Roman" w:hAnsi="Charter Roman"/>
                <w:color w:val="000000" w:themeColor="text1"/>
              </w:rPr>
              <w:t>40</w:t>
            </w:r>
          </w:p>
        </w:tc>
        <w:tc>
          <w:tcPr>
            <w:tcW w:w="1452" w:type="pct"/>
            <w:shd w:val="clear" w:color="auto" w:fill="auto"/>
            <w:noWrap/>
            <w:vAlign w:val="bottom"/>
            <w:hideMark/>
          </w:tcPr>
          <w:p w:rsidR="005F6634" w:rsidRPr="00DB3496" w:rsidRDefault="00822389" w:rsidP="00FC49E7">
            <w:pPr>
              <w:jc w:val="right"/>
              <w:rPr>
                <w:rFonts w:ascii="Charter Roman" w:hAnsi="Charter Roman"/>
                <w:color w:val="000000" w:themeColor="text1"/>
              </w:rPr>
            </w:pPr>
            <w:r w:rsidRPr="00DB3496">
              <w:rPr>
                <w:rFonts w:ascii="Charter Roman" w:hAnsi="Charter Roman"/>
                <w:color w:val="000000" w:themeColor="text1"/>
              </w:rPr>
              <w:t>80,820</w:t>
            </w:r>
          </w:p>
        </w:tc>
        <w:tc>
          <w:tcPr>
            <w:tcW w:w="1582" w:type="pct"/>
            <w:shd w:val="clear" w:color="auto" w:fill="auto"/>
            <w:noWrap/>
            <w:vAlign w:val="bottom"/>
            <w:hideMark/>
          </w:tcPr>
          <w:p w:rsidR="005F6634" w:rsidRPr="00DB3496" w:rsidRDefault="00822389" w:rsidP="00FC49E7">
            <w:pPr>
              <w:jc w:val="right"/>
              <w:rPr>
                <w:rFonts w:ascii="Charter Roman" w:hAnsi="Charter Roman"/>
                <w:color w:val="000000" w:themeColor="text1"/>
              </w:rPr>
            </w:pPr>
            <w:r w:rsidRPr="00DB3496">
              <w:rPr>
                <w:rFonts w:ascii="Charter Roman" w:hAnsi="Charter Roman"/>
                <w:color w:val="000000" w:themeColor="text1"/>
              </w:rPr>
              <w:t>81.47</w:t>
            </w:r>
          </w:p>
        </w:tc>
      </w:tr>
      <w:tr w:rsidR="005F6634" w:rsidRPr="00DB3496" w:rsidTr="005F6634">
        <w:trPr>
          <w:trHeight w:val="300"/>
          <w:jc w:val="center"/>
        </w:trPr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5F6634" w:rsidRPr="00DB3496" w:rsidRDefault="005F6634" w:rsidP="00FC49E7">
            <w:pPr>
              <w:rPr>
                <w:rFonts w:ascii="Charter Roman" w:hAnsi="Charter Roman"/>
                <w:color w:val="000000" w:themeColor="text1"/>
              </w:rPr>
            </w:pPr>
            <w:r w:rsidRPr="00DB3496">
              <w:rPr>
                <w:rFonts w:ascii="Charter Roman" w:hAnsi="Charter Roman"/>
                <w:color w:val="000000" w:themeColor="text1"/>
              </w:rPr>
              <w:t>Shops</w:t>
            </w:r>
          </w:p>
        </w:tc>
        <w:tc>
          <w:tcPr>
            <w:tcW w:w="957" w:type="pct"/>
            <w:shd w:val="clear" w:color="auto" w:fill="auto"/>
            <w:noWrap/>
            <w:vAlign w:val="bottom"/>
            <w:hideMark/>
          </w:tcPr>
          <w:p w:rsidR="005F6634" w:rsidRPr="00DB3496" w:rsidRDefault="005F6634" w:rsidP="00FC49E7">
            <w:pPr>
              <w:jc w:val="right"/>
              <w:rPr>
                <w:rFonts w:ascii="Charter Roman" w:hAnsi="Charter Roman"/>
                <w:color w:val="000000" w:themeColor="text1"/>
              </w:rPr>
            </w:pPr>
            <w:r w:rsidRPr="00DB3496">
              <w:rPr>
                <w:rFonts w:ascii="Charter Roman" w:hAnsi="Charter Roman"/>
                <w:color w:val="000000" w:themeColor="text1"/>
              </w:rPr>
              <w:t>2</w:t>
            </w:r>
          </w:p>
        </w:tc>
        <w:tc>
          <w:tcPr>
            <w:tcW w:w="1452" w:type="pct"/>
            <w:shd w:val="clear" w:color="auto" w:fill="auto"/>
            <w:noWrap/>
            <w:vAlign w:val="bottom"/>
            <w:hideMark/>
          </w:tcPr>
          <w:p w:rsidR="005F6634" w:rsidRPr="00DB3496" w:rsidRDefault="005F6634" w:rsidP="00FC49E7">
            <w:pPr>
              <w:jc w:val="right"/>
              <w:rPr>
                <w:rFonts w:ascii="Charter Roman" w:hAnsi="Charter Roman"/>
                <w:color w:val="000000" w:themeColor="text1"/>
              </w:rPr>
            </w:pPr>
            <w:r w:rsidRPr="00DB3496">
              <w:rPr>
                <w:rFonts w:ascii="Charter Roman" w:hAnsi="Charter Roman"/>
                <w:color w:val="000000" w:themeColor="text1"/>
              </w:rPr>
              <w:t>2,738</w:t>
            </w:r>
          </w:p>
        </w:tc>
        <w:tc>
          <w:tcPr>
            <w:tcW w:w="1582" w:type="pct"/>
            <w:shd w:val="clear" w:color="auto" w:fill="auto"/>
            <w:noWrap/>
            <w:vAlign w:val="bottom"/>
            <w:hideMark/>
          </w:tcPr>
          <w:p w:rsidR="005F6634" w:rsidRPr="00DB3496" w:rsidRDefault="005F6634" w:rsidP="00FC49E7">
            <w:pPr>
              <w:jc w:val="right"/>
              <w:rPr>
                <w:rFonts w:ascii="Charter Roman" w:hAnsi="Charter Roman"/>
                <w:color w:val="000000" w:themeColor="text1"/>
              </w:rPr>
            </w:pPr>
            <w:r w:rsidRPr="00DB3496">
              <w:rPr>
                <w:rFonts w:ascii="Charter Roman" w:hAnsi="Charter Roman"/>
                <w:color w:val="000000" w:themeColor="text1"/>
              </w:rPr>
              <w:t>4.11</w:t>
            </w:r>
          </w:p>
        </w:tc>
      </w:tr>
      <w:tr w:rsidR="005F6634" w:rsidRPr="00DB3496" w:rsidTr="005F6634">
        <w:trPr>
          <w:trHeight w:val="300"/>
          <w:jc w:val="center"/>
        </w:trPr>
        <w:tc>
          <w:tcPr>
            <w:tcW w:w="1009" w:type="pct"/>
            <w:shd w:val="clear" w:color="DCE6F1" w:fill="DCE6F1"/>
            <w:noWrap/>
            <w:vAlign w:val="bottom"/>
            <w:hideMark/>
          </w:tcPr>
          <w:p w:rsidR="005F6634" w:rsidRPr="00DB3496" w:rsidRDefault="005F6634" w:rsidP="00FC49E7">
            <w:pPr>
              <w:rPr>
                <w:rFonts w:ascii="Charter Roman" w:hAnsi="Charter Roman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t>Grand Total</w:t>
            </w:r>
          </w:p>
        </w:tc>
        <w:tc>
          <w:tcPr>
            <w:tcW w:w="957" w:type="pct"/>
            <w:shd w:val="clear" w:color="DCE6F1" w:fill="DCE6F1"/>
            <w:noWrap/>
            <w:vAlign w:val="bottom"/>
            <w:hideMark/>
          </w:tcPr>
          <w:p w:rsidR="005F6634" w:rsidRPr="00DB3496" w:rsidRDefault="00E338DD" w:rsidP="00FC49E7">
            <w:pPr>
              <w:jc w:val="right"/>
              <w:rPr>
                <w:rFonts w:ascii="Charter Roman" w:hAnsi="Charter Roman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fldChar w:fldCharType="begin"/>
            </w:r>
            <w:r w:rsidR="005F6634" w:rsidRPr="00DB3496">
              <w:rPr>
                <w:rFonts w:ascii="Charter Roman" w:hAnsi="Charter Roman"/>
                <w:b/>
                <w:bCs/>
                <w:color w:val="000000" w:themeColor="text1"/>
              </w:rPr>
              <w:instrText xml:space="preserve"> =SUM(ABOVE) </w:instrText>
            </w: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fldChar w:fldCharType="separate"/>
            </w:r>
            <w:r w:rsidR="005F6634" w:rsidRPr="00DB3496">
              <w:rPr>
                <w:rFonts w:ascii="Charter Roman" w:hAnsi="Charter Roman"/>
                <w:b/>
                <w:bCs/>
                <w:noProof/>
                <w:color w:val="000000" w:themeColor="text1"/>
              </w:rPr>
              <w:t>213</w:t>
            </w: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452" w:type="pct"/>
            <w:shd w:val="clear" w:color="DCE6F1" w:fill="DCE6F1"/>
            <w:noWrap/>
            <w:vAlign w:val="bottom"/>
            <w:hideMark/>
          </w:tcPr>
          <w:p w:rsidR="005F6634" w:rsidRPr="00DB3496" w:rsidRDefault="00E338DD" w:rsidP="00FC49E7">
            <w:pPr>
              <w:jc w:val="right"/>
              <w:rPr>
                <w:rFonts w:ascii="Charter Roman" w:hAnsi="Charter Roman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fldChar w:fldCharType="begin"/>
            </w:r>
            <w:r w:rsidR="00822389" w:rsidRPr="00DB3496">
              <w:rPr>
                <w:rFonts w:ascii="Charter Roman" w:hAnsi="Charter Roman"/>
                <w:b/>
                <w:bCs/>
                <w:color w:val="000000" w:themeColor="text1"/>
              </w:rPr>
              <w:instrText xml:space="preserve"> =SUM(ABOVE) </w:instrText>
            </w: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fldChar w:fldCharType="separate"/>
            </w:r>
            <w:r w:rsidR="00822389" w:rsidRPr="00DB3496">
              <w:rPr>
                <w:rFonts w:ascii="Charter Roman" w:hAnsi="Charter Roman"/>
                <w:b/>
                <w:bCs/>
                <w:noProof/>
                <w:color w:val="000000" w:themeColor="text1"/>
              </w:rPr>
              <w:t>133,960</w:t>
            </w: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1582" w:type="pct"/>
            <w:shd w:val="clear" w:color="DCE6F1" w:fill="DCE6F1"/>
            <w:noWrap/>
            <w:vAlign w:val="bottom"/>
            <w:hideMark/>
          </w:tcPr>
          <w:p w:rsidR="005F6634" w:rsidRPr="00DB3496" w:rsidRDefault="00E338DD" w:rsidP="00FC49E7">
            <w:pPr>
              <w:jc w:val="right"/>
              <w:rPr>
                <w:rFonts w:ascii="Charter Roman" w:hAnsi="Charter Roman"/>
                <w:b/>
                <w:bCs/>
                <w:color w:val="000000" w:themeColor="text1"/>
              </w:rPr>
            </w:pP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fldChar w:fldCharType="begin"/>
            </w:r>
            <w:r w:rsidR="00822389" w:rsidRPr="00DB3496">
              <w:rPr>
                <w:rFonts w:ascii="Charter Roman" w:hAnsi="Charter Roman"/>
                <w:b/>
                <w:bCs/>
                <w:color w:val="000000" w:themeColor="text1"/>
              </w:rPr>
              <w:instrText xml:space="preserve"> =SUM(ABOVE) </w:instrText>
            </w: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fldChar w:fldCharType="separate"/>
            </w:r>
            <w:r w:rsidR="00822389" w:rsidRPr="00DB3496">
              <w:rPr>
                <w:rFonts w:ascii="Charter Roman" w:hAnsi="Charter Roman"/>
                <w:b/>
                <w:bCs/>
                <w:noProof/>
                <w:color w:val="000000" w:themeColor="text1"/>
              </w:rPr>
              <w:t>136.38</w:t>
            </w:r>
            <w:r w:rsidRPr="00DB3496">
              <w:rPr>
                <w:rFonts w:ascii="Charter Roman" w:hAnsi="Charter Roman"/>
                <w:b/>
                <w:bCs/>
                <w:color w:val="000000" w:themeColor="text1"/>
              </w:rPr>
              <w:fldChar w:fldCharType="end"/>
            </w:r>
          </w:p>
        </w:tc>
      </w:tr>
    </w:tbl>
    <w:p w:rsidR="00FC49E7" w:rsidRPr="00DB3496" w:rsidRDefault="005F6634" w:rsidP="005F6634">
      <w:pPr>
        <w:tabs>
          <w:tab w:val="left" w:pos="7992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color w:val="000000" w:themeColor="text1"/>
        </w:rPr>
      </w:pPr>
      <w:r w:rsidRPr="00DB3496">
        <w:rPr>
          <w:rFonts w:ascii="Charter Roman" w:hAnsi="Charter Roman" w:cstheme="minorHAnsi"/>
          <w:color w:val="000000" w:themeColor="text1"/>
        </w:rPr>
        <w:tab/>
      </w:r>
    </w:p>
    <w:p w:rsidR="00525AC8" w:rsidRPr="00DB3496" w:rsidRDefault="00525AC8" w:rsidP="00E6055D">
      <w:pPr>
        <w:tabs>
          <w:tab w:val="center" w:pos="1670"/>
        </w:tabs>
        <w:autoSpaceDE w:val="0"/>
        <w:autoSpaceDN w:val="0"/>
        <w:adjustRightInd w:val="0"/>
        <w:jc w:val="both"/>
        <w:rPr>
          <w:rFonts w:ascii="Charter Roman" w:hAnsi="Charter Roman" w:cstheme="minorHAnsi"/>
          <w:color w:val="000000" w:themeColor="text1"/>
        </w:rPr>
      </w:pPr>
      <w:r w:rsidRPr="00DB3496">
        <w:rPr>
          <w:rFonts w:ascii="Charter Roman" w:hAnsi="Charter Roman" w:cstheme="minorHAnsi"/>
          <w:b/>
          <w:bCs/>
          <w:color w:val="000000" w:themeColor="text1"/>
          <w:u w:val="single"/>
        </w:rPr>
        <w:t>Promoter Contribution:</w:t>
      </w:r>
    </w:p>
    <w:p w:rsidR="005F6634" w:rsidRPr="00DB3496" w:rsidRDefault="00FC49E7" w:rsidP="00525AC8">
      <w:pPr>
        <w:autoSpaceDE w:val="0"/>
        <w:autoSpaceDN w:val="0"/>
        <w:adjustRightInd w:val="0"/>
        <w:jc w:val="both"/>
        <w:rPr>
          <w:rFonts w:ascii="Charter Roman" w:hAnsi="Charter Roman" w:cstheme="minorHAnsi"/>
          <w:color w:val="000000" w:themeColor="text1"/>
        </w:rPr>
      </w:pPr>
      <w:r w:rsidRPr="00DB3496">
        <w:rPr>
          <w:rFonts w:ascii="Charter Roman" w:hAnsi="Charter Roman" w:cstheme="minorHAnsi"/>
          <w:color w:val="000000" w:themeColor="text1"/>
        </w:rPr>
        <w:t xml:space="preserve">Estimated </w:t>
      </w:r>
      <w:r w:rsidR="005F6634" w:rsidRPr="00DB3496">
        <w:rPr>
          <w:rFonts w:ascii="Charter Roman" w:hAnsi="Charter Roman" w:cstheme="minorHAnsi"/>
          <w:color w:val="000000" w:themeColor="text1"/>
        </w:rPr>
        <w:t>Promoter Contribution is Rs. 6.78</w:t>
      </w:r>
      <w:r w:rsidRPr="00DB3496">
        <w:rPr>
          <w:rFonts w:ascii="Charter Roman" w:hAnsi="Charter Roman" w:cstheme="minorHAnsi"/>
          <w:color w:val="000000" w:themeColor="text1"/>
        </w:rPr>
        <w:t xml:space="preserve"> Cr of which the promoters </w:t>
      </w:r>
      <w:r w:rsidR="005F6634" w:rsidRPr="00DB3496">
        <w:rPr>
          <w:rFonts w:ascii="Charter Roman" w:hAnsi="Charter Roman" w:cstheme="minorHAnsi"/>
          <w:color w:val="000000" w:themeColor="text1"/>
        </w:rPr>
        <w:t>have already brought in Rs. 5.51</w:t>
      </w:r>
      <w:r w:rsidRPr="00DB3496">
        <w:rPr>
          <w:rFonts w:ascii="Charter Roman" w:hAnsi="Charter Roman" w:cstheme="minorHAnsi"/>
          <w:color w:val="000000" w:themeColor="text1"/>
        </w:rPr>
        <w:t xml:space="preserve"> Cr as on date</w:t>
      </w:r>
      <w:r w:rsidR="009D7520" w:rsidRPr="00DB3496">
        <w:rPr>
          <w:rFonts w:ascii="Charter Roman" w:hAnsi="Charter Roman" w:cstheme="minorHAnsi"/>
          <w:color w:val="000000" w:themeColor="text1"/>
        </w:rPr>
        <w:t>.</w:t>
      </w:r>
      <w:r w:rsidRPr="00DB3496">
        <w:rPr>
          <w:rFonts w:ascii="Charter Roman" w:hAnsi="Charter Roman" w:cstheme="minorHAnsi"/>
          <w:color w:val="000000" w:themeColor="text1"/>
        </w:rPr>
        <w:t xml:space="preserve"> The balance margin will be brought in as per the cashflow budge</w:t>
      </w:r>
      <w:r w:rsidR="00DB3496">
        <w:rPr>
          <w:rFonts w:ascii="Charter Roman" w:hAnsi="Charter Roman" w:cstheme="minorHAnsi"/>
          <w:color w:val="000000" w:themeColor="text1"/>
        </w:rPr>
        <w:t>t.</w:t>
      </w:r>
    </w:p>
    <w:p w:rsidR="005F6634" w:rsidRDefault="005F6634" w:rsidP="00525AC8">
      <w:pPr>
        <w:autoSpaceDE w:val="0"/>
        <w:autoSpaceDN w:val="0"/>
        <w:adjustRightInd w:val="0"/>
        <w:jc w:val="both"/>
        <w:rPr>
          <w:rFonts w:ascii="Charter Roman" w:hAnsi="Charter Roman" w:cstheme="minorHAnsi"/>
          <w:b/>
          <w:color w:val="1F497D" w:themeColor="text2"/>
          <w:u w:val="single"/>
        </w:rPr>
      </w:pPr>
    </w:p>
    <w:p w:rsidR="00525AC8" w:rsidRPr="00DB3496" w:rsidRDefault="00525AC8" w:rsidP="00525AC8">
      <w:pPr>
        <w:autoSpaceDE w:val="0"/>
        <w:autoSpaceDN w:val="0"/>
        <w:adjustRightInd w:val="0"/>
        <w:jc w:val="both"/>
        <w:rPr>
          <w:rFonts w:ascii="Charter Roman" w:hAnsi="Charter Roman" w:cstheme="minorHAnsi"/>
          <w:b/>
          <w:color w:val="000000" w:themeColor="text1"/>
          <w:u w:val="single"/>
        </w:rPr>
      </w:pPr>
      <w:r w:rsidRPr="00DB3496">
        <w:rPr>
          <w:rFonts w:ascii="Charter Roman" w:hAnsi="Charter Roman" w:cstheme="minorHAnsi"/>
          <w:b/>
          <w:color w:val="000000" w:themeColor="text1"/>
          <w:u w:val="single"/>
        </w:rPr>
        <w:t xml:space="preserve">Project </w:t>
      </w:r>
      <w:r w:rsidR="004A1AB6" w:rsidRPr="00DB3496">
        <w:rPr>
          <w:rFonts w:ascii="Charter Roman" w:hAnsi="Charter Roman" w:cstheme="minorHAnsi"/>
          <w:b/>
          <w:color w:val="000000" w:themeColor="text1"/>
          <w:u w:val="single"/>
        </w:rPr>
        <w:t>Term Loan</w:t>
      </w:r>
      <w:r w:rsidRPr="00DB3496">
        <w:rPr>
          <w:rFonts w:ascii="Charter Roman" w:hAnsi="Charter Roman" w:cstheme="minorHAnsi"/>
          <w:b/>
          <w:color w:val="000000" w:themeColor="text1"/>
          <w:u w:val="single"/>
        </w:rPr>
        <w:t>:</w:t>
      </w:r>
    </w:p>
    <w:p w:rsidR="00044C75" w:rsidRPr="00BB6ECD" w:rsidRDefault="005F6634" w:rsidP="005F6634">
      <w:pPr>
        <w:autoSpaceDE w:val="0"/>
        <w:autoSpaceDN w:val="0"/>
        <w:adjustRightInd w:val="0"/>
        <w:jc w:val="both"/>
        <w:rPr>
          <w:rFonts w:ascii="Charter Roman" w:hAnsi="Charter Roman" w:cstheme="minorHAnsi"/>
          <w:bCs/>
          <w:color w:val="1F497D" w:themeColor="text2"/>
        </w:rPr>
      </w:pPr>
      <w:r w:rsidRPr="006017E2">
        <w:rPr>
          <w:rFonts w:ascii="Charter Roman" w:hAnsi="Charter Roman" w:cs="Arial"/>
          <w:color w:val="00000A"/>
        </w:rPr>
        <w:t>The firm has proposed for a term loan of Rs</w:t>
      </w:r>
      <w:r>
        <w:rPr>
          <w:rFonts w:ascii="Charter Roman" w:hAnsi="Charter Roman" w:cs="Arial"/>
          <w:color w:val="00000A"/>
        </w:rPr>
        <w:t>. 10</w:t>
      </w:r>
      <w:r w:rsidRPr="006017E2">
        <w:rPr>
          <w:rFonts w:ascii="Charter Roman" w:hAnsi="Charter Roman" w:cs="Arial"/>
          <w:color w:val="00000A"/>
        </w:rPr>
        <w:t>.</w:t>
      </w:r>
      <w:r>
        <w:rPr>
          <w:rFonts w:ascii="Charter Roman" w:hAnsi="Charter Roman" w:cs="Arial"/>
          <w:color w:val="00000A"/>
        </w:rPr>
        <w:t>0</w:t>
      </w:r>
      <w:r w:rsidRPr="006017E2">
        <w:rPr>
          <w:rFonts w:ascii="Charter Roman" w:hAnsi="Charter Roman" w:cs="Arial"/>
          <w:color w:val="00000A"/>
        </w:rPr>
        <w:t>0 Cr for construction of proposed project by way of mortgaging the project land, which is owned by</w:t>
      </w:r>
      <w:r>
        <w:rPr>
          <w:rFonts w:ascii="Charter Roman" w:hAnsi="Charter Roman" w:cs="Arial"/>
          <w:color w:val="00000A"/>
        </w:rPr>
        <w:t xml:space="preserve"> </w:t>
      </w:r>
      <w:r w:rsidRPr="006017E2">
        <w:rPr>
          <w:rFonts w:ascii="Charter Roman" w:hAnsi="Charter Roman" w:cs="Arial"/>
          <w:color w:val="00000A"/>
        </w:rPr>
        <w:t>the firm</w:t>
      </w:r>
      <w:r>
        <w:rPr>
          <w:rFonts w:ascii="Charter Roman" w:hAnsi="Charter Roman" w:cs="Arial"/>
          <w:color w:val="00000A"/>
        </w:rPr>
        <w:t>.</w:t>
      </w:r>
    </w:p>
    <w:sectPr w:rsidR="00044C75" w:rsidRPr="00BB6ECD" w:rsidSect="00D94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arter Roman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ñ’†≥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2653"/>
    <w:multiLevelType w:val="hybridMultilevel"/>
    <w:tmpl w:val="D7322C4C"/>
    <w:lvl w:ilvl="0" w:tplc="37B22ECC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B45CC"/>
    <w:multiLevelType w:val="hybridMultilevel"/>
    <w:tmpl w:val="15A234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61692"/>
    <w:multiLevelType w:val="hybridMultilevel"/>
    <w:tmpl w:val="A1CED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07EAB"/>
    <w:multiLevelType w:val="hybridMultilevel"/>
    <w:tmpl w:val="E89C3666"/>
    <w:lvl w:ilvl="0" w:tplc="7714DB2C">
      <w:start w:val="48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285804"/>
    <w:multiLevelType w:val="hybridMultilevel"/>
    <w:tmpl w:val="F64A1278"/>
    <w:lvl w:ilvl="0" w:tplc="5562F71E">
      <w:start w:val="1"/>
      <w:numFmt w:val="decimal"/>
      <w:lvlText w:val="%1."/>
      <w:lvlJc w:val="left"/>
      <w:pPr>
        <w:ind w:left="720" w:hanging="360"/>
      </w:pPr>
      <w:rPr>
        <w:rFonts w:ascii="Carlito" w:hAnsi="Carlito" w:cs="Carlito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44F99"/>
    <w:multiLevelType w:val="hybridMultilevel"/>
    <w:tmpl w:val="E272B4F4"/>
    <w:lvl w:ilvl="0" w:tplc="413A9A3E">
      <w:start w:val="48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F7781"/>
    <w:rsid w:val="00040C13"/>
    <w:rsid w:val="00041606"/>
    <w:rsid w:val="00044C75"/>
    <w:rsid w:val="00050C13"/>
    <w:rsid w:val="000521A4"/>
    <w:rsid w:val="000533F4"/>
    <w:rsid w:val="000771CE"/>
    <w:rsid w:val="00080FD9"/>
    <w:rsid w:val="000A0C25"/>
    <w:rsid w:val="000A6747"/>
    <w:rsid w:val="000B5B62"/>
    <w:rsid w:val="000B6F93"/>
    <w:rsid w:val="000C7A7D"/>
    <w:rsid w:val="000D20F7"/>
    <w:rsid w:val="000D7A34"/>
    <w:rsid w:val="000E51D8"/>
    <w:rsid w:val="000E5BED"/>
    <w:rsid w:val="000E77F9"/>
    <w:rsid w:val="000F5D79"/>
    <w:rsid w:val="000F75DB"/>
    <w:rsid w:val="001031AE"/>
    <w:rsid w:val="00130D08"/>
    <w:rsid w:val="00142C2E"/>
    <w:rsid w:val="00150733"/>
    <w:rsid w:val="0018130E"/>
    <w:rsid w:val="001C5B80"/>
    <w:rsid w:val="001D4EBF"/>
    <w:rsid w:val="001F12EC"/>
    <w:rsid w:val="00217B02"/>
    <w:rsid w:val="00226D4E"/>
    <w:rsid w:val="00231650"/>
    <w:rsid w:val="00233BE1"/>
    <w:rsid w:val="00243FAE"/>
    <w:rsid w:val="00253C21"/>
    <w:rsid w:val="002563CF"/>
    <w:rsid w:val="00260563"/>
    <w:rsid w:val="002626F8"/>
    <w:rsid w:val="002849E4"/>
    <w:rsid w:val="00295771"/>
    <w:rsid w:val="00295BB1"/>
    <w:rsid w:val="00296407"/>
    <w:rsid w:val="00297C9E"/>
    <w:rsid w:val="002B26DD"/>
    <w:rsid w:val="002C56C5"/>
    <w:rsid w:val="002D2A6F"/>
    <w:rsid w:val="002E0CD5"/>
    <w:rsid w:val="002E5B14"/>
    <w:rsid w:val="002E7DE9"/>
    <w:rsid w:val="002F203E"/>
    <w:rsid w:val="002F27B7"/>
    <w:rsid w:val="002F7F04"/>
    <w:rsid w:val="003051C4"/>
    <w:rsid w:val="00311224"/>
    <w:rsid w:val="00313624"/>
    <w:rsid w:val="00323A67"/>
    <w:rsid w:val="00326FDC"/>
    <w:rsid w:val="003307B6"/>
    <w:rsid w:val="003579BB"/>
    <w:rsid w:val="00382237"/>
    <w:rsid w:val="00397D0A"/>
    <w:rsid w:val="003B6952"/>
    <w:rsid w:val="003C67BB"/>
    <w:rsid w:val="003D0B9C"/>
    <w:rsid w:val="003D3738"/>
    <w:rsid w:val="003F0AE0"/>
    <w:rsid w:val="003F134B"/>
    <w:rsid w:val="0040055B"/>
    <w:rsid w:val="00403E93"/>
    <w:rsid w:val="00417D56"/>
    <w:rsid w:val="0043105C"/>
    <w:rsid w:val="00432FF2"/>
    <w:rsid w:val="00440394"/>
    <w:rsid w:val="00445649"/>
    <w:rsid w:val="00452162"/>
    <w:rsid w:val="00462A1B"/>
    <w:rsid w:val="004A1AB6"/>
    <w:rsid w:val="004E1756"/>
    <w:rsid w:val="004E3C57"/>
    <w:rsid w:val="004F098D"/>
    <w:rsid w:val="004F1E9B"/>
    <w:rsid w:val="004F63FB"/>
    <w:rsid w:val="00501082"/>
    <w:rsid w:val="00515F05"/>
    <w:rsid w:val="00524C23"/>
    <w:rsid w:val="005250A7"/>
    <w:rsid w:val="00525AC8"/>
    <w:rsid w:val="00534532"/>
    <w:rsid w:val="00546E89"/>
    <w:rsid w:val="005552AA"/>
    <w:rsid w:val="0056795A"/>
    <w:rsid w:val="005743F3"/>
    <w:rsid w:val="005765FD"/>
    <w:rsid w:val="00591B39"/>
    <w:rsid w:val="005B5E29"/>
    <w:rsid w:val="005C75F0"/>
    <w:rsid w:val="005D2E1E"/>
    <w:rsid w:val="005E5ACE"/>
    <w:rsid w:val="005F1559"/>
    <w:rsid w:val="005F5C91"/>
    <w:rsid w:val="005F6634"/>
    <w:rsid w:val="00604399"/>
    <w:rsid w:val="00623592"/>
    <w:rsid w:val="0064139B"/>
    <w:rsid w:val="00650503"/>
    <w:rsid w:val="006520CE"/>
    <w:rsid w:val="00653194"/>
    <w:rsid w:val="00656FF4"/>
    <w:rsid w:val="00657CD9"/>
    <w:rsid w:val="006670B7"/>
    <w:rsid w:val="00672C54"/>
    <w:rsid w:val="00697C64"/>
    <w:rsid w:val="006B17CB"/>
    <w:rsid w:val="006D5268"/>
    <w:rsid w:val="006F43E2"/>
    <w:rsid w:val="00701A44"/>
    <w:rsid w:val="00710E99"/>
    <w:rsid w:val="00746655"/>
    <w:rsid w:val="00754B0F"/>
    <w:rsid w:val="00771DA4"/>
    <w:rsid w:val="007A0BB1"/>
    <w:rsid w:val="007B0266"/>
    <w:rsid w:val="007B4183"/>
    <w:rsid w:val="007C44B8"/>
    <w:rsid w:val="007C7847"/>
    <w:rsid w:val="007D1735"/>
    <w:rsid w:val="007D436D"/>
    <w:rsid w:val="00810979"/>
    <w:rsid w:val="008129CF"/>
    <w:rsid w:val="00822389"/>
    <w:rsid w:val="008569C2"/>
    <w:rsid w:val="0086001C"/>
    <w:rsid w:val="0087117E"/>
    <w:rsid w:val="0089643B"/>
    <w:rsid w:val="008A2A27"/>
    <w:rsid w:val="008A507C"/>
    <w:rsid w:val="008B577A"/>
    <w:rsid w:val="008D3AE1"/>
    <w:rsid w:val="008D72C1"/>
    <w:rsid w:val="008E5FC5"/>
    <w:rsid w:val="00900CA7"/>
    <w:rsid w:val="00906736"/>
    <w:rsid w:val="00914316"/>
    <w:rsid w:val="00914935"/>
    <w:rsid w:val="00957F09"/>
    <w:rsid w:val="00961288"/>
    <w:rsid w:val="00963351"/>
    <w:rsid w:val="00966869"/>
    <w:rsid w:val="009835D4"/>
    <w:rsid w:val="00986C24"/>
    <w:rsid w:val="00994064"/>
    <w:rsid w:val="00997F7F"/>
    <w:rsid w:val="009A296D"/>
    <w:rsid w:val="009B06FA"/>
    <w:rsid w:val="009B13E3"/>
    <w:rsid w:val="009D3E56"/>
    <w:rsid w:val="009D7520"/>
    <w:rsid w:val="009E16CA"/>
    <w:rsid w:val="00A00B1B"/>
    <w:rsid w:val="00A112A4"/>
    <w:rsid w:val="00A25318"/>
    <w:rsid w:val="00A2570A"/>
    <w:rsid w:val="00A34BE9"/>
    <w:rsid w:val="00A35C9E"/>
    <w:rsid w:val="00A36D5F"/>
    <w:rsid w:val="00A8087D"/>
    <w:rsid w:val="00A86029"/>
    <w:rsid w:val="00AA2978"/>
    <w:rsid w:val="00AC6AC0"/>
    <w:rsid w:val="00AF0DD5"/>
    <w:rsid w:val="00AF7781"/>
    <w:rsid w:val="00B12399"/>
    <w:rsid w:val="00B12D20"/>
    <w:rsid w:val="00B13475"/>
    <w:rsid w:val="00B14E65"/>
    <w:rsid w:val="00B26199"/>
    <w:rsid w:val="00B447FD"/>
    <w:rsid w:val="00B52291"/>
    <w:rsid w:val="00B711A7"/>
    <w:rsid w:val="00B93382"/>
    <w:rsid w:val="00BA11AE"/>
    <w:rsid w:val="00BA1BEB"/>
    <w:rsid w:val="00BA3DE7"/>
    <w:rsid w:val="00BB6ECD"/>
    <w:rsid w:val="00BC7185"/>
    <w:rsid w:val="00BF126A"/>
    <w:rsid w:val="00C02D03"/>
    <w:rsid w:val="00C227C8"/>
    <w:rsid w:val="00C70121"/>
    <w:rsid w:val="00C80369"/>
    <w:rsid w:val="00C87A87"/>
    <w:rsid w:val="00C96B92"/>
    <w:rsid w:val="00CC4C92"/>
    <w:rsid w:val="00CC59E9"/>
    <w:rsid w:val="00CC5EEA"/>
    <w:rsid w:val="00CD4AB8"/>
    <w:rsid w:val="00CD6254"/>
    <w:rsid w:val="00CE385C"/>
    <w:rsid w:val="00D06325"/>
    <w:rsid w:val="00D1046D"/>
    <w:rsid w:val="00D20702"/>
    <w:rsid w:val="00D20FC2"/>
    <w:rsid w:val="00D22229"/>
    <w:rsid w:val="00D52477"/>
    <w:rsid w:val="00D646F6"/>
    <w:rsid w:val="00D651C0"/>
    <w:rsid w:val="00D70FF3"/>
    <w:rsid w:val="00D870E1"/>
    <w:rsid w:val="00D94231"/>
    <w:rsid w:val="00D958D1"/>
    <w:rsid w:val="00DA4192"/>
    <w:rsid w:val="00DB3496"/>
    <w:rsid w:val="00DC2A4B"/>
    <w:rsid w:val="00DC77AA"/>
    <w:rsid w:val="00DD3298"/>
    <w:rsid w:val="00DD3868"/>
    <w:rsid w:val="00DE4BCC"/>
    <w:rsid w:val="00E0290D"/>
    <w:rsid w:val="00E04913"/>
    <w:rsid w:val="00E314A4"/>
    <w:rsid w:val="00E338DD"/>
    <w:rsid w:val="00E368C5"/>
    <w:rsid w:val="00E36E8F"/>
    <w:rsid w:val="00E466E4"/>
    <w:rsid w:val="00E55846"/>
    <w:rsid w:val="00E6055D"/>
    <w:rsid w:val="00E82AFB"/>
    <w:rsid w:val="00E9352B"/>
    <w:rsid w:val="00E96CDF"/>
    <w:rsid w:val="00EA1489"/>
    <w:rsid w:val="00ED03B4"/>
    <w:rsid w:val="00ED7039"/>
    <w:rsid w:val="00EE6712"/>
    <w:rsid w:val="00F048E7"/>
    <w:rsid w:val="00F07D4E"/>
    <w:rsid w:val="00F12DFF"/>
    <w:rsid w:val="00F148D9"/>
    <w:rsid w:val="00F30C6C"/>
    <w:rsid w:val="00F35812"/>
    <w:rsid w:val="00F36651"/>
    <w:rsid w:val="00F41512"/>
    <w:rsid w:val="00F42EF3"/>
    <w:rsid w:val="00F50617"/>
    <w:rsid w:val="00F50744"/>
    <w:rsid w:val="00F52681"/>
    <w:rsid w:val="00F62E57"/>
    <w:rsid w:val="00F63BA3"/>
    <w:rsid w:val="00F74A8C"/>
    <w:rsid w:val="00FB13EB"/>
    <w:rsid w:val="00FC49E7"/>
    <w:rsid w:val="00FC7140"/>
    <w:rsid w:val="00FD2882"/>
    <w:rsid w:val="00FE118B"/>
    <w:rsid w:val="00FF2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nexure,List Paragraph1,heading 9,Heading 91,Heading 911,Heading 92,Heading 93,Heading 94,Heading 9111,Heading 91111,Heading 95,Heading 921,Heading 96,Heading 911111,Heading 97,List Paragraph11,List Paragraph2,heading q0,Report Para"/>
    <w:basedOn w:val="Normal"/>
    <w:link w:val="ListParagraphChar"/>
    <w:uiPriority w:val="34"/>
    <w:qFormat/>
    <w:rsid w:val="00AF77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39"/>
    <w:rsid w:val="00AF7781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F7781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F7781"/>
    <w:rPr>
      <w:rFonts w:ascii="Liberation Sans" w:eastAsia="Liberation Sans" w:hAnsi="Liberation Sans" w:cs="Liberation Sans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044C75"/>
    <w:pPr>
      <w:spacing w:before="100" w:beforeAutospacing="1" w:after="115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A1AB6"/>
    <w:rPr>
      <w:rFonts w:asciiTheme="majorHAnsi" w:eastAsiaTheme="majorEastAsia" w:hAnsiTheme="majorHAnsi" w:cstheme="majorBidi"/>
      <w:color w:val="365F91" w:themeColor="accent1" w:themeShade="BF"/>
      <w:sz w:val="32"/>
      <w:szCs w:val="29"/>
      <w:lang w:val="en-IN"/>
    </w:rPr>
  </w:style>
  <w:style w:type="paragraph" w:customStyle="1" w:styleId="Body">
    <w:name w:val="Body"/>
    <w:rsid w:val="00E605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  <w:lang w:bidi="ar-SA"/>
    </w:rPr>
  </w:style>
  <w:style w:type="character" w:customStyle="1" w:styleId="ListParagraphChar">
    <w:name w:val="List Paragraph Char"/>
    <w:aliases w:val="Annexure Char,List Paragraph1 Char,heading 9 Char,Heading 91 Char,Heading 911 Char,Heading 92 Char,Heading 93 Char,Heading 94 Char,Heading 9111 Char,Heading 91111 Char,Heading 95 Char,Heading 921 Char,Heading 96 Char,Heading 97 Char"/>
    <w:link w:val="ListParagraph"/>
    <w:uiPriority w:val="34"/>
    <w:rsid w:val="00BA1BEB"/>
    <w:rPr>
      <w:szCs w:val="22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F531BE-EDE3-4479-A00A-D111916F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14112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4434226</dc:creator>
  <cp:lastModifiedBy>Admin</cp:lastModifiedBy>
  <cp:revision>14</cp:revision>
  <cp:lastPrinted>2020-03-05T14:39:00Z</cp:lastPrinted>
  <dcterms:created xsi:type="dcterms:W3CDTF">2023-01-23T12:07:00Z</dcterms:created>
  <dcterms:modified xsi:type="dcterms:W3CDTF">2023-02-04T10:08:00Z</dcterms:modified>
</cp:coreProperties>
</file>