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51005F" w14:textId="11597BFC"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Pr="0031796C">
        <w:rPr>
          <w:rFonts w:ascii="Arial" w:hAnsi="Arial" w:cs="Arial"/>
          <w:b/>
          <w:sz w:val="22"/>
          <w:szCs w:val="22"/>
        </w:rPr>
        <w:t>VIS (2022-23</w:t>
      </w:r>
      <w:r w:rsidR="007609AB" w:rsidRPr="0031796C">
        <w:rPr>
          <w:rFonts w:ascii="Arial" w:hAnsi="Arial" w:cs="Arial"/>
          <w:b/>
          <w:sz w:val="22"/>
          <w:szCs w:val="22"/>
        </w:rPr>
        <w:t>) -</w:t>
      </w:r>
      <w:r w:rsidR="0031796C" w:rsidRPr="0031796C">
        <w:rPr>
          <w:rFonts w:ascii="Cambria" w:hAnsi="Cambria" w:cs="Arial"/>
          <w:b/>
          <w:color w:val="0F243E"/>
        </w:rPr>
        <w:t xml:space="preserve"> </w:t>
      </w:r>
      <w:r w:rsidR="0031796C" w:rsidRPr="0031796C">
        <w:rPr>
          <w:rFonts w:ascii="Arial" w:hAnsi="Arial" w:cs="Arial"/>
          <w:b/>
          <w:sz w:val="22"/>
          <w:szCs w:val="22"/>
        </w:rPr>
        <w:t>PL732-618-1006</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Dated: 2</w:t>
      </w:r>
      <w:r w:rsidR="00F60572">
        <w:rPr>
          <w:rFonts w:ascii="Arial" w:hAnsi="Arial" w:cs="Arial"/>
          <w:b/>
          <w:sz w:val="22"/>
          <w:szCs w:val="22"/>
        </w:rPr>
        <w:t>5</w:t>
      </w:r>
      <w:r w:rsidR="00853397" w:rsidRPr="000B28B8">
        <w:rPr>
          <w:rFonts w:ascii="Arial" w:hAnsi="Arial" w:cs="Arial"/>
          <w:b/>
          <w:sz w:val="22"/>
          <w:szCs w:val="22"/>
        </w:rPr>
        <w:t>.</w:t>
      </w:r>
      <w:r w:rsidR="00DB3EA1">
        <w:rPr>
          <w:rFonts w:ascii="Arial" w:hAnsi="Arial" w:cs="Arial"/>
          <w:b/>
          <w:sz w:val="22"/>
          <w:szCs w:val="22"/>
        </w:rPr>
        <w:t>03</w:t>
      </w:r>
      <w:r w:rsidR="00757E0C" w:rsidRPr="000B28B8">
        <w:rPr>
          <w:rFonts w:ascii="Arial" w:hAnsi="Arial" w:cs="Arial"/>
          <w:b/>
          <w:sz w:val="22"/>
          <w:szCs w:val="22"/>
        </w:rPr>
        <w:t>.202</w:t>
      </w:r>
      <w:r w:rsidR="00DB3EA1">
        <w:rPr>
          <w:rFonts w:ascii="Arial" w:hAnsi="Arial" w:cs="Arial"/>
          <w:b/>
          <w:sz w:val="22"/>
          <w:szCs w:val="22"/>
        </w:rPr>
        <w:t>3</w:t>
      </w:r>
    </w:p>
    <w:p w14:paraId="06883048" w14:textId="77777777" w:rsidR="00EB5704" w:rsidRDefault="00EB5704" w:rsidP="008A677E">
      <w:pPr>
        <w:spacing w:line="360" w:lineRule="auto"/>
        <w:jc w:val="center"/>
        <w:rPr>
          <w:rFonts w:ascii="Arial" w:hAnsi="Arial" w:cs="Arial"/>
          <w:sz w:val="22"/>
          <w:szCs w:val="22"/>
        </w:rPr>
      </w:pPr>
    </w:p>
    <w:p w14:paraId="697FA9B5" w14:textId="77777777" w:rsidR="00EB5704" w:rsidRDefault="00EB5704" w:rsidP="008A677E">
      <w:pPr>
        <w:spacing w:line="360" w:lineRule="auto"/>
        <w:jc w:val="center"/>
        <w:rPr>
          <w:rFonts w:ascii="Arial" w:hAnsi="Arial" w:cs="Arial"/>
          <w:sz w:val="22"/>
          <w:szCs w:val="22"/>
        </w:rPr>
      </w:pPr>
    </w:p>
    <w:p w14:paraId="619E6183" w14:textId="77777777" w:rsidR="00697AAC" w:rsidRDefault="00A22FE5" w:rsidP="00DC75CA">
      <w:pPr>
        <w:spacing w:line="360" w:lineRule="auto"/>
        <w:ind w:right="-71"/>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140FD9DA"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3F252BF4" w14:textId="77777777" w:rsidR="00F23E38" w:rsidRPr="008A2BBC" w:rsidRDefault="00F23E38" w:rsidP="00F23E38">
      <w:pPr>
        <w:spacing w:line="360" w:lineRule="auto"/>
        <w:jc w:val="center"/>
        <w:rPr>
          <w:rFonts w:ascii="Arial" w:hAnsi="Arial" w:cs="Arial"/>
          <w:b/>
          <w:sz w:val="14"/>
          <w:szCs w:val="48"/>
          <w:lang w:val="en-US"/>
        </w:rPr>
      </w:pPr>
    </w:p>
    <w:p w14:paraId="10140C7B"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6C2F802E" w14:textId="77777777" w:rsidR="00F23E38" w:rsidRPr="008A2BBC" w:rsidRDefault="00F23E38" w:rsidP="008A677E">
      <w:pPr>
        <w:spacing w:line="360" w:lineRule="auto"/>
        <w:jc w:val="center"/>
        <w:rPr>
          <w:rFonts w:ascii="Arial" w:hAnsi="Arial" w:cs="Arial"/>
          <w:b/>
          <w:sz w:val="14"/>
          <w:szCs w:val="48"/>
          <w:lang w:val="en-US"/>
        </w:rPr>
      </w:pPr>
    </w:p>
    <w:p w14:paraId="46BB5F0D" w14:textId="540C7A63" w:rsidR="00DB3EA1" w:rsidRDefault="00DC75CA" w:rsidP="00F23E38">
      <w:pPr>
        <w:spacing w:line="360" w:lineRule="auto"/>
        <w:jc w:val="center"/>
        <w:rPr>
          <w:rFonts w:ascii="Arial" w:hAnsi="Arial" w:cs="Arial"/>
          <w:b/>
          <w:sz w:val="40"/>
          <w:szCs w:val="48"/>
          <w:lang w:val="en-US"/>
        </w:rPr>
      </w:pPr>
      <w:r>
        <w:rPr>
          <w:rFonts w:ascii="Arial" w:hAnsi="Arial" w:cs="Arial"/>
          <w:b/>
          <w:sz w:val="40"/>
          <w:szCs w:val="48"/>
          <w:lang w:val="en-US"/>
        </w:rPr>
        <w:t>39600 TPA (120</w:t>
      </w:r>
      <w:r w:rsidR="00A973AB">
        <w:rPr>
          <w:rFonts w:ascii="Arial" w:hAnsi="Arial" w:cs="Arial"/>
          <w:b/>
          <w:sz w:val="40"/>
          <w:szCs w:val="48"/>
          <w:lang w:val="en-US"/>
        </w:rPr>
        <w:t xml:space="preserve"> TPD) KRAFT PAPER WITH 0.5</w:t>
      </w:r>
      <w:r w:rsidR="00DB3EA1" w:rsidRPr="00DB3EA1">
        <w:rPr>
          <w:rFonts w:ascii="Arial" w:hAnsi="Arial" w:cs="Arial"/>
          <w:b/>
          <w:sz w:val="40"/>
          <w:szCs w:val="48"/>
          <w:lang w:val="en-US"/>
        </w:rPr>
        <w:t xml:space="preserve"> MW POWER PLANT</w:t>
      </w:r>
    </w:p>
    <w:p w14:paraId="7752C196" w14:textId="77777777" w:rsidR="00DB3EA1" w:rsidRPr="008A2BBC" w:rsidRDefault="00DB3EA1" w:rsidP="00F23E38">
      <w:pPr>
        <w:spacing w:line="360" w:lineRule="auto"/>
        <w:jc w:val="center"/>
        <w:rPr>
          <w:rFonts w:ascii="Arial" w:hAnsi="Arial" w:cs="Arial"/>
          <w:b/>
          <w:sz w:val="22"/>
          <w:szCs w:val="48"/>
          <w:lang w:val="en-US"/>
        </w:rPr>
      </w:pPr>
    </w:p>
    <w:p w14:paraId="4E850FD2" w14:textId="1D699A5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61BCCDE5" w14:textId="77777777" w:rsidR="00697AAC" w:rsidRPr="00697AAC" w:rsidRDefault="00697AAC" w:rsidP="00F23E38">
      <w:pPr>
        <w:spacing w:line="360" w:lineRule="auto"/>
        <w:jc w:val="center"/>
        <w:rPr>
          <w:rFonts w:ascii="Arial" w:hAnsi="Arial" w:cs="Arial"/>
          <w:b/>
          <w:sz w:val="14"/>
          <w:szCs w:val="48"/>
          <w:lang w:val="en-US"/>
        </w:rPr>
      </w:pPr>
    </w:p>
    <w:p w14:paraId="2333A588" w14:textId="51116E8F" w:rsidR="00EB5704" w:rsidRDefault="00D843F7" w:rsidP="008A677E">
      <w:pPr>
        <w:spacing w:line="276" w:lineRule="auto"/>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DB3EA1">
        <w:rPr>
          <w:rFonts w:ascii="Arial" w:hAnsi="Arial" w:cs="Arial"/>
          <w:b/>
          <w:sz w:val="40"/>
          <w:szCs w:val="40"/>
          <w:lang w:val="en-US"/>
        </w:rPr>
        <w:t>ARAMCO PAPERS</w:t>
      </w:r>
      <w:r w:rsidRPr="00D843F7">
        <w:rPr>
          <w:rFonts w:ascii="Arial" w:hAnsi="Arial" w:cs="Arial"/>
          <w:b/>
          <w:sz w:val="40"/>
          <w:szCs w:val="40"/>
          <w:lang w:val="en-US"/>
        </w:rPr>
        <w:t xml:space="preserve"> PRIVATE LIMITED</w:t>
      </w:r>
    </w:p>
    <w:p w14:paraId="0F6215FF" w14:textId="77777777" w:rsidR="006E6802" w:rsidRDefault="006E6802" w:rsidP="008A2BBC">
      <w:pPr>
        <w:spacing w:line="360" w:lineRule="auto"/>
        <w:jc w:val="center"/>
        <w:rPr>
          <w:rFonts w:ascii="Arial" w:hAnsi="Arial" w:cs="Arial"/>
          <w:b/>
        </w:rPr>
      </w:pPr>
    </w:p>
    <w:p w14:paraId="57BF8E7A" w14:textId="5A2611FC" w:rsidR="008A2BBC" w:rsidRPr="00DC75CA" w:rsidRDefault="008A2BBC" w:rsidP="008A2BBC">
      <w:pPr>
        <w:spacing w:line="360" w:lineRule="auto"/>
        <w:jc w:val="center"/>
        <w:rPr>
          <w:rFonts w:ascii="Arial" w:hAnsi="Arial" w:cs="Arial"/>
          <w:b/>
          <w:sz w:val="20"/>
        </w:rPr>
      </w:pPr>
      <w:r w:rsidRPr="00DC75CA">
        <w:rPr>
          <w:rFonts w:ascii="Arial" w:hAnsi="Arial" w:cs="Arial"/>
          <w:b/>
          <w:sz w:val="20"/>
        </w:rPr>
        <w:t>PROMOTED BY</w:t>
      </w:r>
    </w:p>
    <w:p w14:paraId="6AC9C8B7" w14:textId="77777777" w:rsidR="008A2BBC" w:rsidRPr="00DC75CA" w:rsidRDefault="008A2BBC" w:rsidP="008A2BBC">
      <w:pPr>
        <w:spacing w:line="360" w:lineRule="auto"/>
        <w:jc w:val="center"/>
        <w:rPr>
          <w:rFonts w:ascii="Arial" w:hAnsi="Arial" w:cs="Arial"/>
          <w:b/>
          <w:sz w:val="10"/>
        </w:rPr>
      </w:pPr>
    </w:p>
    <w:p w14:paraId="018CD3FB" w14:textId="12ACF916" w:rsidR="008A2BBC" w:rsidRPr="00DC75CA" w:rsidRDefault="008A2BBC" w:rsidP="008A2BBC">
      <w:pPr>
        <w:spacing w:line="360" w:lineRule="auto"/>
        <w:jc w:val="center"/>
        <w:rPr>
          <w:rFonts w:ascii="Arial" w:hAnsi="Arial" w:cs="Arial"/>
          <w:b/>
          <w:sz w:val="40"/>
        </w:rPr>
      </w:pPr>
      <w:r w:rsidRPr="00DC75CA">
        <w:rPr>
          <w:rFonts w:ascii="Arial" w:hAnsi="Arial" w:cs="Arial"/>
          <w:b/>
          <w:sz w:val="40"/>
        </w:rPr>
        <w:t>BALAJI GROUP</w:t>
      </w:r>
    </w:p>
    <w:p w14:paraId="40F284F8" w14:textId="77777777" w:rsidR="00F23E38" w:rsidRPr="00DC75CA" w:rsidRDefault="00F23E38" w:rsidP="00D843F7">
      <w:pPr>
        <w:spacing w:line="360" w:lineRule="auto"/>
        <w:rPr>
          <w:rFonts w:ascii="Arial" w:hAnsi="Arial" w:cs="Arial"/>
          <w:b/>
          <w:sz w:val="32"/>
        </w:rPr>
      </w:pPr>
    </w:p>
    <w:p w14:paraId="32E3F3D0" w14:textId="77777777" w:rsidR="007B0E90" w:rsidRDefault="00A22FE5" w:rsidP="00F23E38">
      <w:pPr>
        <w:spacing w:line="360" w:lineRule="auto"/>
        <w:jc w:val="center"/>
        <w:rPr>
          <w:rFonts w:ascii="Arial" w:hAnsi="Arial" w:cs="Arial"/>
          <w:b/>
          <w:lang w:val="en-US"/>
        </w:rPr>
      </w:pPr>
      <w:r>
        <w:rPr>
          <w:rFonts w:ascii="Arial" w:hAnsi="Arial" w:cs="Arial"/>
          <w:b/>
          <w:lang w:val="en-US"/>
        </w:rPr>
        <w:t>REPORT PREPARED FOR</w:t>
      </w:r>
    </w:p>
    <w:p w14:paraId="6E0D449B" w14:textId="77777777" w:rsidR="000B28B8" w:rsidRDefault="000B28B8" w:rsidP="00F23E38">
      <w:pPr>
        <w:spacing w:line="360" w:lineRule="auto"/>
        <w:jc w:val="center"/>
        <w:rPr>
          <w:rFonts w:ascii="Arial" w:hAnsi="Arial" w:cs="Arial"/>
          <w:b/>
          <w:lang w:val="en-US"/>
        </w:rPr>
      </w:pPr>
    </w:p>
    <w:p w14:paraId="0E0DEA8B" w14:textId="01DDB0DD" w:rsidR="008A677E" w:rsidRPr="000B28B8" w:rsidRDefault="00DB3EA1" w:rsidP="008A677E">
      <w:pPr>
        <w:spacing w:line="360" w:lineRule="auto"/>
        <w:jc w:val="center"/>
        <w:rPr>
          <w:rFonts w:ascii="Arial" w:hAnsi="Arial" w:cs="Arial"/>
          <w:b/>
          <w:sz w:val="28"/>
          <w:lang w:val="en-US"/>
        </w:rPr>
      </w:pPr>
      <w:bookmarkStart w:id="0" w:name="_Hlk529896177"/>
      <w:r>
        <w:rPr>
          <w:rFonts w:ascii="Arial" w:hAnsi="Arial" w:cs="Arial"/>
          <w:b/>
          <w:sz w:val="28"/>
          <w:lang w:val="en-US"/>
        </w:rPr>
        <w:t>STATE BANK OF INDIA, SME BRANCH, MUZAFFARNAGAR</w:t>
      </w:r>
    </w:p>
    <w:p w14:paraId="46EB9044" w14:textId="77777777" w:rsidR="00F34605" w:rsidRPr="00DC75CA" w:rsidRDefault="00F34605" w:rsidP="008A677E">
      <w:pPr>
        <w:spacing w:line="360" w:lineRule="auto"/>
        <w:jc w:val="center"/>
        <w:rPr>
          <w:rFonts w:ascii="Arial" w:hAnsi="Arial" w:cs="Arial"/>
          <w:b/>
          <w:sz w:val="36"/>
        </w:rPr>
      </w:pPr>
    </w:p>
    <w:p w14:paraId="560A5C44" w14:textId="77777777" w:rsidR="006E6802" w:rsidRDefault="006E6802" w:rsidP="00F23E38">
      <w:pPr>
        <w:spacing w:line="360" w:lineRule="auto"/>
        <w:rPr>
          <w:rFonts w:ascii="Arial" w:hAnsi="Arial" w:cs="Arial"/>
          <w:b/>
          <w:sz w:val="22"/>
          <w:szCs w:val="22"/>
          <w:lang w:val="en-US"/>
        </w:rPr>
      </w:pPr>
    </w:p>
    <w:p w14:paraId="66827531"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35D6C67F" w14:textId="77777777" w:rsidR="00EB5704" w:rsidRDefault="00EB5704" w:rsidP="006D37EC">
      <w:pPr>
        <w:spacing w:line="360" w:lineRule="auto"/>
        <w:jc w:val="center"/>
        <w:rPr>
          <w:rFonts w:ascii="Arial" w:hAnsi="Arial" w:cs="Arial"/>
          <w:b/>
          <w:bCs/>
          <w:sz w:val="22"/>
          <w:szCs w:val="22"/>
          <w:u w:val="single"/>
        </w:rPr>
      </w:pPr>
    </w:p>
    <w:p w14:paraId="0B89CCFB" w14:textId="77777777"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408980AA" w14:textId="77777777" w:rsidR="003523E2" w:rsidRDefault="003523E2">
      <w:pPr>
        <w:tabs>
          <w:tab w:val="left" w:pos="0"/>
        </w:tabs>
        <w:spacing w:line="360" w:lineRule="auto"/>
        <w:jc w:val="center"/>
        <w:rPr>
          <w:rFonts w:ascii="Arial" w:hAnsi="Arial" w:cs="Arial"/>
          <w:b/>
          <w:szCs w:val="22"/>
          <w:u w:val="single"/>
        </w:rPr>
      </w:pPr>
    </w:p>
    <w:p w14:paraId="7619DE89" w14:textId="77777777"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597B135F" w14:textId="77777777" w:rsidR="00EB5704" w:rsidRDefault="00EB5704">
      <w:pPr>
        <w:tabs>
          <w:tab w:val="left" w:pos="0"/>
        </w:tabs>
        <w:spacing w:line="360" w:lineRule="auto"/>
        <w:jc w:val="center"/>
        <w:rPr>
          <w:rFonts w:ascii="Arial" w:hAnsi="Arial" w:cs="Arial"/>
          <w:b/>
          <w:i/>
          <w:sz w:val="22"/>
          <w:szCs w:val="22"/>
        </w:rPr>
      </w:pPr>
    </w:p>
    <w:p w14:paraId="61A3090A" w14:textId="77777777" w:rsidR="00FE421E" w:rsidRDefault="00FE421E">
      <w:pPr>
        <w:tabs>
          <w:tab w:val="left" w:pos="0"/>
        </w:tabs>
        <w:spacing w:line="360" w:lineRule="auto"/>
        <w:jc w:val="center"/>
        <w:rPr>
          <w:rFonts w:ascii="Arial" w:hAnsi="Arial" w:cs="Arial"/>
          <w:b/>
          <w:i/>
          <w:sz w:val="22"/>
          <w:szCs w:val="22"/>
        </w:rPr>
      </w:pPr>
    </w:p>
    <w:p w14:paraId="469EA331" w14:textId="77777777" w:rsidR="00360481" w:rsidRDefault="00360481">
      <w:pPr>
        <w:tabs>
          <w:tab w:val="left" w:pos="0"/>
        </w:tabs>
        <w:spacing w:line="360" w:lineRule="auto"/>
        <w:jc w:val="center"/>
        <w:rPr>
          <w:rFonts w:ascii="Arial" w:hAnsi="Arial" w:cs="Arial"/>
          <w:b/>
          <w:i/>
          <w:sz w:val="22"/>
          <w:szCs w:val="22"/>
        </w:rPr>
      </w:pPr>
    </w:p>
    <w:p w14:paraId="4EE7717B" w14:textId="77777777" w:rsidR="00EB5704" w:rsidRDefault="00A22FE5">
      <w:pPr>
        <w:tabs>
          <w:tab w:val="left" w:pos="360"/>
        </w:tabs>
        <w:spacing w:line="360" w:lineRule="auto"/>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FF95DFE" w14:textId="77777777" w:rsidR="00EB5704" w:rsidRDefault="00A22FE5">
      <w:pPr>
        <w:tabs>
          <w:tab w:val="left" w:pos="360"/>
        </w:tabs>
        <w:spacing w:line="360" w:lineRule="auto"/>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C9798BD" w14:textId="77777777" w:rsidR="00EB5704" w:rsidRDefault="00EB5704">
      <w:pPr>
        <w:tabs>
          <w:tab w:val="left" w:pos="360"/>
        </w:tabs>
        <w:spacing w:line="360" w:lineRule="auto"/>
        <w:jc w:val="center"/>
        <w:rPr>
          <w:rFonts w:ascii="Arial" w:hAnsi="Arial" w:cs="Arial"/>
          <w:i/>
          <w:sz w:val="22"/>
          <w:szCs w:val="22"/>
        </w:rPr>
      </w:pPr>
    </w:p>
    <w:p w14:paraId="1ECB5EBB" w14:textId="77777777" w:rsidR="00EB5704" w:rsidRDefault="00A22FE5">
      <w:pPr>
        <w:spacing w:line="360" w:lineRule="auto"/>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AFDFE20" w14:textId="77777777" w:rsidR="00EB5704" w:rsidRDefault="00EB5704">
      <w:pPr>
        <w:spacing w:line="360" w:lineRule="auto"/>
        <w:rPr>
          <w:rFonts w:ascii="Arial" w:hAnsi="Arial" w:cs="Arial"/>
          <w:b/>
          <w:sz w:val="22"/>
          <w:szCs w:val="22"/>
          <w:u w:val="single"/>
        </w:rPr>
      </w:pPr>
    </w:p>
    <w:p w14:paraId="7D0B1BCA" w14:textId="77777777" w:rsidR="00EB5704" w:rsidRDefault="00EB5704">
      <w:pPr>
        <w:spacing w:line="360" w:lineRule="auto"/>
        <w:rPr>
          <w:rFonts w:ascii="Arial" w:hAnsi="Arial" w:cs="Arial"/>
          <w:b/>
          <w:sz w:val="22"/>
          <w:szCs w:val="22"/>
          <w:u w:val="single"/>
        </w:rPr>
      </w:pPr>
    </w:p>
    <w:p w14:paraId="2E36127D" w14:textId="77777777" w:rsidR="00383FDD" w:rsidRDefault="00732544" w:rsidP="006E6802">
      <w:pPr>
        <w:spacing w:line="360" w:lineRule="auto"/>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6B7013DC"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941AC1" w14:paraId="0EE076E5" w14:textId="77777777" w:rsidTr="00360481">
        <w:trPr>
          <w:trHeight w:val="70"/>
        </w:trPr>
        <w:tc>
          <w:tcPr>
            <w:tcW w:w="5000" w:type="pct"/>
            <w:gridSpan w:val="3"/>
            <w:shd w:val="clear" w:color="auto" w:fill="17365D"/>
            <w:vAlign w:val="center"/>
            <w:hideMark/>
          </w:tcPr>
          <w:p w14:paraId="45B6BF94" w14:textId="77777777" w:rsidR="00A12125" w:rsidRPr="00941AC1" w:rsidRDefault="00A12125" w:rsidP="00941AC1">
            <w:pPr>
              <w:spacing w:line="360" w:lineRule="auto"/>
              <w:jc w:val="center"/>
              <w:rPr>
                <w:rFonts w:ascii="Arial" w:hAnsi="Arial" w:cs="Arial"/>
                <w:b/>
              </w:rPr>
            </w:pPr>
            <w:r w:rsidRPr="00941AC1">
              <w:rPr>
                <w:rFonts w:ascii="Arial" w:hAnsi="Arial" w:cs="Arial"/>
                <w:b/>
                <w:u w:val="single"/>
              </w:rPr>
              <w:lastRenderedPageBreak/>
              <w:t>TABLE OF CONTENTS</w:t>
            </w:r>
          </w:p>
        </w:tc>
      </w:tr>
      <w:tr w:rsidR="00A12125" w:rsidRPr="00941AC1" w14:paraId="687D85A4" w14:textId="77777777" w:rsidTr="000367A9">
        <w:trPr>
          <w:trHeight w:val="285"/>
        </w:trPr>
        <w:tc>
          <w:tcPr>
            <w:tcW w:w="5000" w:type="pct"/>
            <w:gridSpan w:val="3"/>
            <w:shd w:val="clear" w:color="auto" w:fill="FFFFFF"/>
            <w:vAlign w:val="center"/>
          </w:tcPr>
          <w:p w14:paraId="543DF8C5" w14:textId="77777777" w:rsidR="00A12125" w:rsidRPr="00941AC1" w:rsidRDefault="00A12125" w:rsidP="00941AC1">
            <w:pPr>
              <w:spacing w:line="360" w:lineRule="auto"/>
              <w:jc w:val="center"/>
              <w:rPr>
                <w:rFonts w:ascii="Arial" w:hAnsi="Arial" w:cs="Arial"/>
                <w:b/>
              </w:rPr>
            </w:pPr>
          </w:p>
        </w:tc>
      </w:tr>
      <w:tr w:rsidR="00A12125" w:rsidRPr="00941AC1" w14:paraId="362D7ADD" w14:textId="77777777" w:rsidTr="00360481">
        <w:trPr>
          <w:trHeight w:val="54"/>
        </w:trPr>
        <w:tc>
          <w:tcPr>
            <w:tcW w:w="744" w:type="pct"/>
            <w:shd w:val="clear" w:color="auto" w:fill="auto"/>
            <w:vAlign w:val="center"/>
            <w:hideMark/>
          </w:tcPr>
          <w:p w14:paraId="327CC9E2" w14:textId="77777777" w:rsidR="00A12125" w:rsidRPr="00941AC1" w:rsidRDefault="00A12125" w:rsidP="00941AC1">
            <w:pPr>
              <w:spacing w:line="360" w:lineRule="auto"/>
              <w:jc w:val="center"/>
              <w:rPr>
                <w:rFonts w:ascii="Arial" w:hAnsi="Arial" w:cs="Arial"/>
                <w:b/>
              </w:rPr>
            </w:pPr>
            <w:r w:rsidRPr="00941AC1">
              <w:rPr>
                <w:rFonts w:ascii="Arial" w:hAnsi="Arial" w:cs="Arial"/>
                <w:b/>
              </w:rPr>
              <w:t>SECTIONS</w:t>
            </w:r>
          </w:p>
        </w:tc>
        <w:tc>
          <w:tcPr>
            <w:tcW w:w="3479" w:type="pct"/>
            <w:shd w:val="clear" w:color="auto" w:fill="auto"/>
            <w:vAlign w:val="center"/>
            <w:hideMark/>
          </w:tcPr>
          <w:p w14:paraId="7859ACC1" w14:textId="77777777" w:rsidR="00A12125" w:rsidRPr="00941AC1" w:rsidRDefault="00A12125" w:rsidP="00941AC1">
            <w:pPr>
              <w:spacing w:line="360" w:lineRule="auto"/>
              <w:jc w:val="center"/>
              <w:rPr>
                <w:rFonts w:ascii="Arial" w:hAnsi="Arial" w:cs="Arial"/>
                <w:b/>
                <w:color w:val="000000" w:themeColor="text1"/>
              </w:rPr>
            </w:pPr>
            <w:r w:rsidRPr="00941AC1">
              <w:rPr>
                <w:rFonts w:ascii="Arial" w:hAnsi="Arial" w:cs="Arial"/>
                <w:b/>
                <w:color w:val="000000" w:themeColor="text1"/>
              </w:rPr>
              <w:t>PARTICULARS</w:t>
            </w:r>
          </w:p>
        </w:tc>
        <w:tc>
          <w:tcPr>
            <w:tcW w:w="777" w:type="pct"/>
            <w:shd w:val="clear" w:color="auto" w:fill="auto"/>
            <w:vAlign w:val="center"/>
            <w:hideMark/>
          </w:tcPr>
          <w:p w14:paraId="23455729" w14:textId="77777777" w:rsidR="00A12125" w:rsidRPr="00941AC1" w:rsidRDefault="00A12125" w:rsidP="00941AC1">
            <w:pPr>
              <w:spacing w:line="360" w:lineRule="auto"/>
              <w:jc w:val="center"/>
              <w:rPr>
                <w:rFonts w:ascii="Arial" w:hAnsi="Arial" w:cs="Arial"/>
                <w:b/>
              </w:rPr>
            </w:pPr>
            <w:r w:rsidRPr="00941AC1">
              <w:rPr>
                <w:rFonts w:ascii="Arial" w:hAnsi="Arial" w:cs="Arial"/>
                <w:b/>
              </w:rPr>
              <w:t>PAGE NO.</w:t>
            </w:r>
          </w:p>
        </w:tc>
      </w:tr>
      <w:tr w:rsidR="00A12125" w:rsidRPr="00941AC1" w14:paraId="3F0ED928" w14:textId="77777777" w:rsidTr="004656EE">
        <w:trPr>
          <w:trHeight w:val="54"/>
        </w:trPr>
        <w:tc>
          <w:tcPr>
            <w:tcW w:w="744" w:type="pct"/>
            <w:shd w:val="clear" w:color="auto" w:fill="DBE5F1" w:themeFill="accent1" w:themeFillTint="33"/>
            <w:vAlign w:val="center"/>
          </w:tcPr>
          <w:p w14:paraId="09CF4841"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A</w:t>
            </w:r>
          </w:p>
        </w:tc>
        <w:tc>
          <w:tcPr>
            <w:tcW w:w="3479" w:type="pct"/>
            <w:shd w:val="clear" w:color="auto" w:fill="auto"/>
            <w:vAlign w:val="center"/>
          </w:tcPr>
          <w:p w14:paraId="7013A287" w14:textId="77777777" w:rsidR="00A12125" w:rsidRPr="00941AC1" w:rsidRDefault="00A12125" w:rsidP="00941AC1">
            <w:pPr>
              <w:spacing w:line="360" w:lineRule="auto"/>
              <w:rPr>
                <w:rFonts w:ascii="Arial" w:hAnsi="Arial" w:cs="Arial"/>
                <w:color w:val="000000" w:themeColor="text1"/>
              </w:rPr>
            </w:pPr>
            <w:r w:rsidRPr="00941AC1">
              <w:rPr>
                <w:rFonts w:ascii="Arial" w:hAnsi="Arial" w:cs="Arial"/>
                <w:color w:val="000000" w:themeColor="text1"/>
              </w:rPr>
              <w:t>Report Summary</w:t>
            </w:r>
          </w:p>
        </w:tc>
        <w:tc>
          <w:tcPr>
            <w:tcW w:w="777" w:type="pct"/>
            <w:shd w:val="clear" w:color="auto" w:fill="auto"/>
            <w:vAlign w:val="center"/>
          </w:tcPr>
          <w:p w14:paraId="3C4F08BC" w14:textId="77777777" w:rsidR="00A12125" w:rsidRPr="00941AC1" w:rsidRDefault="00AB6D01" w:rsidP="00941AC1">
            <w:pPr>
              <w:spacing w:line="360" w:lineRule="auto"/>
              <w:jc w:val="center"/>
              <w:rPr>
                <w:rFonts w:ascii="Arial" w:hAnsi="Arial" w:cs="Arial"/>
                <w:highlight w:val="yellow"/>
              </w:rPr>
            </w:pPr>
            <w:r w:rsidRPr="00941AC1">
              <w:rPr>
                <w:rFonts w:ascii="Arial" w:hAnsi="Arial" w:cs="Arial"/>
              </w:rPr>
              <w:t>4-5</w:t>
            </w:r>
          </w:p>
        </w:tc>
      </w:tr>
      <w:tr w:rsidR="00A12125" w:rsidRPr="00941AC1" w14:paraId="7B493EF3" w14:textId="77777777" w:rsidTr="00941AC1">
        <w:trPr>
          <w:trHeight w:val="110"/>
        </w:trPr>
        <w:tc>
          <w:tcPr>
            <w:tcW w:w="744" w:type="pct"/>
            <w:vMerge w:val="restart"/>
            <w:shd w:val="clear" w:color="auto" w:fill="DBE5F1"/>
            <w:vAlign w:val="center"/>
            <w:hideMark/>
          </w:tcPr>
          <w:p w14:paraId="37ADAA99"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B</w:t>
            </w:r>
          </w:p>
        </w:tc>
        <w:tc>
          <w:tcPr>
            <w:tcW w:w="3479" w:type="pct"/>
            <w:vAlign w:val="center"/>
            <w:hideMark/>
          </w:tcPr>
          <w:p w14:paraId="1C768BF9" w14:textId="77777777" w:rsidR="00A12125" w:rsidRPr="00941AC1" w:rsidRDefault="00A12125" w:rsidP="00941AC1">
            <w:pPr>
              <w:spacing w:line="360" w:lineRule="auto"/>
              <w:rPr>
                <w:rFonts w:ascii="Arial" w:hAnsi="Arial" w:cs="Arial"/>
                <w:b/>
              </w:rPr>
            </w:pPr>
            <w:r w:rsidRPr="00941AC1">
              <w:rPr>
                <w:rFonts w:ascii="Arial" w:hAnsi="Arial" w:cs="Arial"/>
                <w:b/>
              </w:rPr>
              <w:t>INTRODUCTION</w:t>
            </w:r>
          </w:p>
        </w:tc>
        <w:tc>
          <w:tcPr>
            <w:tcW w:w="777" w:type="pct"/>
          </w:tcPr>
          <w:p w14:paraId="0AE48183" w14:textId="77777777" w:rsidR="00A12125" w:rsidRPr="00941AC1" w:rsidRDefault="00A12125" w:rsidP="00941AC1">
            <w:pPr>
              <w:spacing w:line="360" w:lineRule="auto"/>
              <w:jc w:val="center"/>
              <w:rPr>
                <w:rFonts w:ascii="Arial" w:hAnsi="Arial" w:cs="Arial"/>
                <w:b/>
                <w:highlight w:val="yellow"/>
              </w:rPr>
            </w:pPr>
          </w:p>
        </w:tc>
      </w:tr>
      <w:tr w:rsidR="00A12125" w:rsidRPr="00941AC1" w14:paraId="6D788CF9" w14:textId="77777777" w:rsidTr="00360481">
        <w:trPr>
          <w:trHeight w:val="58"/>
        </w:trPr>
        <w:tc>
          <w:tcPr>
            <w:tcW w:w="0" w:type="auto"/>
            <w:vMerge/>
            <w:vAlign w:val="center"/>
            <w:hideMark/>
          </w:tcPr>
          <w:p w14:paraId="4400F19B"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3418E90" w14:textId="77777777" w:rsidR="00A12125" w:rsidRPr="00941AC1" w:rsidRDefault="00A12125" w:rsidP="00392B42">
            <w:pPr>
              <w:pStyle w:val="ListParagraph"/>
              <w:numPr>
                <w:ilvl w:val="0"/>
                <w:numId w:val="20"/>
              </w:numPr>
              <w:spacing w:line="360" w:lineRule="auto"/>
              <w:ind w:left="459"/>
              <w:rPr>
                <w:rFonts w:ascii="Arial" w:hAnsi="Arial" w:cs="Arial"/>
              </w:rPr>
            </w:pPr>
            <w:r w:rsidRPr="00941AC1">
              <w:rPr>
                <w:rFonts w:ascii="Arial" w:hAnsi="Arial" w:cs="Arial"/>
              </w:rPr>
              <w:t>About the Report</w:t>
            </w:r>
          </w:p>
        </w:tc>
        <w:tc>
          <w:tcPr>
            <w:tcW w:w="777" w:type="pct"/>
          </w:tcPr>
          <w:p w14:paraId="3507208D" w14:textId="77777777" w:rsidR="00A12125" w:rsidRPr="00941AC1" w:rsidRDefault="00A12125" w:rsidP="00941AC1">
            <w:pPr>
              <w:spacing w:line="360" w:lineRule="auto"/>
              <w:jc w:val="center"/>
              <w:rPr>
                <w:rFonts w:ascii="Arial" w:hAnsi="Arial" w:cs="Arial"/>
                <w:highlight w:val="yellow"/>
              </w:rPr>
            </w:pPr>
            <w:r w:rsidRPr="00941AC1">
              <w:rPr>
                <w:rFonts w:ascii="Arial" w:hAnsi="Arial" w:cs="Arial"/>
              </w:rPr>
              <w:t>6</w:t>
            </w:r>
          </w:p>
        </w:tc>
      </w:tr>
      <w:tr w:rsidR="00A12125" w:rsidRPr="00941AC1" w14:paraId="6E9D012B" w14:textId="77777777" w:rsidTr="00360481">
        <w:trPr>
          <w:trHeight w:val="294"/>
        </w:trPr>
        <w:tc>
          <w:tcPr>
            <w:tcW w:w="0" w:type="auto"/>
            <w:vMerge/>
            <w:vAlign w:val="center"/>
            <w:hideMark/>
          </w:tcPr>
          <w:p w14:paraId="44C51ECC" w14:textId="77777777" w:rsidR="00A12125" w:rsidRPr="00941AC1" w:rsidRDefault="00A12125" w:rsidP="00941AC1">
            <w:pPr>
              <w:spacing w:line="360" w:lineRule="auto"/>
              <w:jc w:val="center"/>
              <w:rPr>
                <w:rFonts w:ascii="Arial" w:hAnsi="Arial" w:cs="Arial"/>
                <w:b/>
                <w:u w:val="single"/>
              </w:rPr>
            </w:pPr>
          </w:p>
        </w:tc>
        <w:tc>
          <w:tcPr>
            <w:tcW w:w="3479" w:type="pct"/>
            <w:hideMark/>
          </w:tcPr>
          <w:p w14:paraId="593B5924"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Executive summary</w:t>
            </w:r>
          </w:p>
        </w:tc>
        <w:tc>
          <w:tcPr>
            <w:tcW w:w="777" w:type="pct"/>
          </w:tcPr>
          <w:p w14:paraId="54D79C88" w14:textId="77777777" w:rsidR="00A12125" w:rsidRPr="00941AC1" w:rsidRDefault="006815A4" w:rsidP="00941AC1">
            <w:pPr>
              <w:spacing w:line="360" w:lineRule="auto"/>
              <w:jc w:val="center"/>
              <w:rPr>
                <w:rFonts w:ascii="Arial" w:hAnsi="Arial" w:cs="Arial"/>
                <w:highlight w:val="yellow"/>
              </w:rPr>
            </w:pPr>
            <w:r w:rsidRPr="00941AC1">
              <w:rPr>
                <w:rFonts w:ascii="Arial" w:hAnsi="Arial" w:cs="Arial"/>
              </w:rPr>
              <w:t>6</w:t>
            </w:r>
          </w:p>
        </w:tc>
      </w:tr>
      <w:tr w:rsidR="00A12125" w:rsidRPr="00941AC1" w14:paraId="743A87CD" w14:textId="77777777" w:rsidTr="00360481">
        <w:trPr>
          <w:trHeight w:val="101"/>
        </w:trPr>
        <w:tc>
          <w:tcPr>
            <w:tcW w:w="0" w:type="auto"/>
            <w:vMerge/>
            <w:vAlign w:val="center"/>
            <w:hideMark/>
          </w:tcPr>
          <w:p w14:paraId="1842C0D1" w14:textId="77777777" w:rsidR="00A12125" w:rsidRPr="00941AC1" w:rsidRDefault="00A12125" w:rsidP="00941AC1">
            <w:pPr>
              <w:spacing w:line="360" w:lineRule="auto"/>
              <w:jc w:val="center"/>
              <w:rPr>
                <w:rFonts w:ascii="Arial" w:hAnsi="Arial" w:cs="Arial"/>
                <w:b/>
                <w:u w:val="single"/>
              </w:rPr>
            </w:pPr>
          </w:p>
        </w:tc>
        <w:tc>
          <w:tcPr>
            <w:tcW w:w="3479" w:type="pct"/>
            <w:hideMark/>
          </w:tcPr>
          <w:p w14:paraId="53EBBE82"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Purpose of the Report</w:t>
            </w:r>
          </w:p>
        </w:tc>
        <w:tc>
          <w:tcPr>
            <w:tcW w:w="777" w:type="pct"/>
          </w:tcPr>
          <w:p w14:paraId="15F85DFE" w14:textId="7D272C62" w:rsidR="00A12125" w:rsidRPr="00941AC1" w:rsidRDefault="004656EE" w:rsidP="00941AC1">
            <w:pPr>
              <w:spacing w:line="360" w:lineRule="auto"/>
              <w:jc w:val="center"/>
              <w:rPr>
                <w:rFonts w:ascii="Arial" w:hAnsi="Arial" w:cs="Arial"/>
              </w:rPr>
            </w:pPr>
            <w:r w:rsidRPr="00941AC1">
              <w:rPr>
                <w:rFonts w:ascii="Arial" w:hAnsi="Arial" w:cs="Arial"/>
              </w:rPr>
              <w:t>9</w:t>
            </w:r>
          </w:p>
        </w:tc>
      </w:tr>
      <w:tr w:rsidR="00A12125" w:rsidRPr="00941AC1" w14:paraId="554AF118" w14:textId="77777777" w:rsidTr="00360481">
        <w:trPr>
          <w:trHeight w:val="101"/>
        </w:trPr>
        <w:tc>
          <w:tcPr>
            <w:tcW w:w="0" w:type="auto"/>
            <w:vMerge/>
            <w:vAlign w:val="center"/>
            <w:hideMark/>
          </w:tcPr>
          <w:p w14:paraId="0478BBF6"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6CF82D8"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 xml:space="preserve"> Scope of the Report</w:t>
            </w:r>
          </w:p>
        </w:tc>
        <w:tc>
          <w:tcPr>
            <w:tcW w:w="777" w:type="pct"/>
          </w:tcPr>
          <w:p w14:paraId="01DB4DF9" w14:textId="7E5CB444" w:rsidR="00A12125" w:rsidRPr="00941AC1" w:rsidRDefault="004656EE" w:rsidP="00941AC1">
            <w:pPr>
              <w:spacing w:line="360" w:lineRule="auto"/>
              <w:jc w:val="center"/>
              <w:rPr>
                <w:rFonts w:ascii="Arial" w:hAnsi="Arial" w:cs="Arial"/>
              </w:rPr>
            </w:pPr>
            <w:r w:rsidRPr="00941AC1">
              <w:rPr>
                <w:rFonts w:ascii="Arial" w:hAnsi="Arial" w:cs="Arial"/>
              </w:rPr>
              <w:t>9</w:t>
            </w:r>
          </w:p>
        </w:tc>
      </w:tr>
      <w:tr w:rsidR="00A12125" w:rsidRPr="00941AC1" w14:paraId="12DD0707" w14:textId="77777777" w:rsidTr="00360481">
        <w:trPr>
          <w:trHeight w:val="101"/>
        </w:trPr>
        <w:tc>
          <w:tcPr>
            <w:tcW w:w="0" w:type="auto"/>
            <w:vMerge/>
            <w:vAlign w:val="center"/>
            <w:hideMark/>
          </w:tcPr>
          <w:p w14:paraId="371002EF"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C4D53CD"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Methodology/ Model Adopted</w:t>
            </w:r>
          </w:p>
        </w:tc>
        <w:tc>
          <w:tcPr>
            <w:tcW w:w="777" w:type="pct"/>
          </w:tcPr>
          <w:p w14:paraId="3D94DC87" w14:textId="18C030DE" w:rsidR="00A12125" w:rsidRPr="00941AC1" w:rsidRDefault="00B205D2" w:rsidP="00941AC1">
            <w:pPr>
              <w:spacing w:line="360" w:lineRule="auto"/>
              <w:jc w:val="center"/>
              <w:rPr>
                <w:rFonts w:ascii="Arial" w:hAnsi="Arial" w:cs="Arial"/>
              </w:rPr>
            </w:pPr>
            <w:r>
              <w:rPr>
                <w:rFonts w:ascii="Arial" w:hAnsi="Arial" w:cs="Arial"/>
              </w:rPr>
              <w:t>10</w:t>
            </w:r>
          </w:p>
        </w:tc>
      </w:tr>
      <w:tr w:rsidR="00A12125" w:rsidRPr="00941AC1" w14:paraId="4EE1F176" w14:textId="77777777" w:rsidTr="00360481">
        <w:trPr>
          <w:trHeight w:val="101"/>
        </w:trPr>
        <w:tc>
          <w:tcPr>
            <w:tcW w:w="0" w:type="auto"/>
            <w:vMerge/>
            <w:vAlign w:val="center"/>
            <w:hideMark/>
          </w:tcPr>
          <w:p w14:paraId="4463652B" w14:textId="77777777" w:rsidR="00A12125" w:rsidRPr="00941AC1" w:rsidRDefault="00A12125" w:rsidP="00941AC1">
            <w:pPr>
              <w:spacing w:line="360" w:lineRule="auto"/>
              <w:jc w:val="center"/>
              <w:rPr>
                <w:rFonts w:ascii="Arial" w:hAnsi="Arial" w:cs="Arial"/>
                <w:b/>
                <w:u w:val="single"/>
              </w:rPr>
            </w:pPr>
          </w:p>
        </w:tc>
        <w:tc>
          <w:tcPr>
            <w:tcW w:w="3479" w:type="pct"/>
            <w:hideMark/>
          </w:tcPr>
          <w:p w14:paraId="342D035B"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Data Information received from</w:t>
            </w:r>
          </w:p>
        </w:tc>
        <w:tc>
          <w:tcPr>
            <w:tcW w:w="777" w:type="pct"/>
          </w:tcPr>
          <w:p w14:paraId="3DE680A4" w14:textId="6AA47C96" w:rsidR="00A12125" w:rsidRPr="00941AC1" w:rsidRDefault="009B2FD5" w:rsidP="00941AC1">
            <w:pPr>
              <w:spacing w:line="360" w:lineRule="auto"/>
              <w:jc w:val="center"/>
              <w:rPr>
                <w:rFonts w:ascii="Arial" w:hAnsi="Arial" w:cs="Arial"/>
              </w:rPr>
            </w:pPr>
            <w:r w:rsidRPr="00941AC1">
              <w:rPr>
                <w:rFonts w:ascii="Arial" w:hAnsi="Arial" w:cs="Arial"/>
              </w:rPr>
              <w:t>1</w:t>
            </w:r>
            <w:r w:rsidR="004656EE" w:rsidRPr="00941AC1">
              <w:rPr>
                <w:rFonts w:ascii="Arial" w:hAnsi="Arial" w:cs="Arial"/>
              </w:rPr>
              <w:t>0</w:t>
            </w:r>
          </w:p>
        </w:tc>
      </w:tr>
      <w:tr w:rsidR="00A12125" w:rsidRPr="00941AC1" w14:paraId="3E1A9DFB" w14:textId="77777777" w:rsidTr="00360481">
        <w:trPr>
          <w:trHeight w:val="101"/>
        </w:trPr>
        <w:tc>
          <w:tcPr>
            <w:tcW w:w="0" w:type="auto"/>
            <w:vMerge/>
            <w:vAlign w:val="center"/>
          </w:tcPr>
          <w:p w14:paraId="4CF92C8F" w14:textId="77777777" w:rsidR="00A12125" w:rsidRPr="00941AC1" w:rsidRDefault="00A12125" w:rsidP="00941AC1">
            <w:pPr>
              <w:spacing w:line="360" w:lineRule="auto"/>
              <w:jc w:val="center"/>
              <w:rPr>
                <w:rFonts w:ascii="Arial" w:hAnsi="Arial" w:cs="Arial"/>
                <w:b/>
                <w:u w:val="single"/>
              </w:rPr>
            </w:pPr>
          </w:p>
        </w:tc>
        <w:tc>
          <w:tcPr>
            <w:tcW w:w="3479" w:type="pct"/>
          </w:tcPr>
          <w:p w14:paraId="0E2F4AFC" w14:textId="77777777" w:rsidR="00A12125" w:rsidRPr="00941AC1" w:rsidRDefault="00A12125" w:rsidP="00392B42">
            <w:pPr>
              <w:pStyle w:val="ListParagraph"/>
              <w:numPr>
                <w:ilvl w:val="0"/>
                <w:numId w:val="20"/>
              </w:numPr>
              <w:spacing w:after="160" w:line="360" w:lineRule="auto"/>
              <w:ind w:left="459"/>
              <w:rPr>
                <w:rFonts w:ascii="Arial" w:hAnsi="Arial" w:cs="Arial"/>
              </w:rPr>
            </w:pPr>
            <w:r w:rsidRPr="00941AC1">
              <w:rPr>
                <w:rFonts w:ascii="Arial" w:hAnsi="Arial" w:cs="Arial"/>
              </w:rPr>
              <w:t>Documents/ Data Referred</w:t>
            </w:r>
          </w:p>
        </w:tc>
        <w:tc>
          <w:tcPr>
            <w:tcW w:w="777" w:type="pct"/>
          </w:tcPr>
          <w:p w14:paraId="475C61A4" w14:textId="64A26857" w:rsidR="00A12125" w:rsidRPr="00941AC1" w:rsidRDefault="004656EE" w:rsidP="00941AC1">
            <w:pPr>
              <w:spacing w:line="360" w:lineRule="auto"/>
              <w:jc w:val="center"/>
              <w:rPr>
                <w:rFonts w:ascii="Arial" w:hAnsi="Arial" w:cs="Arial"/>
              </w:rPr>
            </w:pPr>
            <w:r w:rsidRPr="00941AC1">
              <w:rPr>
                <w:rFonts w:ascii="Arial" w:hAnsi="Arial" w:cs="Arial"/>
              </w:rPr>
              <w:t>10</w:t>
            </w:r>
          </w:p>
        </w:tc>
      </w:tr>
      <w:tr w:rsidR="004656EE" w:rsidRPr="00941AC1" w14:paraId="4D3ED5CD" w14:textId="77777777" w:rsidTr="00360481">
        <w:trPr>
          <w:trHeight w:val="110"/>
        </w:trPr>
        <w:tc>
          <w:tcPr>
            <w:tcW w:w="744" w:type="pct"/>
            <w:vMerge w:val="restart"/>
            <w:shd w:val="clear" w:color="auto" w:fill="DBE5F1"/>
            <w:vAlign w:val="center"/>
            <w:hideMark/>
          </w:tcPr>
          <w:p w14:paraId="1E2B7203" w14:textId="77777777" w:rsidR="004656EE" w:rsidRPr="00941AC1" w:rsidRDefault="004656EE" w:rsidP="00941AC1">
            <w:pPr>
              <w:spacing w:line="360" w:lineRule="auto"/>
              <w:jc w:val="center"/>
              <w:rPr>
                <w:rFonts w:ascii="Arial" w:hAnsi="Arial" w:cs="Arial"/>
                <w:b/>
                <w:u w:val="single"/>
              </w:rPr>
            </w:pPr>
            <w:r w:rsidRPr="00941AC1">
              <w:rPr>
                <w:rFonts w:ascii="Arial" w:hAnsi="Arial" w:cs="Arial"/>
                <w:b/>
              </w:rPr>
              <w:t>Part C</w:t>
            </w:r>
          </w:p>
        </w:tc>
        <w:tc>
          <w:tcPr>
            <w:tcW w:w="3479" w:type="pct"/>
            <w:hideMark/>
          </w:tcPr>
          <w:p w14:paraId="03C1B00A" w14:textId="77777777" w:rsidR="004656EE" w:rsidRPr="00941AC1" w:rsidRDefault="004656EE" w:rsidP="00941AC1">
            <w:pPr>
              <w:tabs>
                <w:tab w:val="left" w:pos="0"/>
              </w:tabs>
              <w:spacing w:line="360" w:lineRule="auto"/>
              <w:rPr>
                <w:rFonts w:ascii="Arial" w:hAnsi="Arial" w:cs="Arial"/>
                <w:b/>
              </w:rPr>
            </w:pPr>
            <w:r w:rsidRPr="00941AC1">
              <w:rPr>
                <w:rFonts w:ascii="Arial" w:hAnsi="Arial" w:cs="Arial"/>
                <w:b/>
              </w:rPr>
              <w:t>Company Profile</w:t>
            </w:r>
          </w:p>
        </w:tc>
        <w:tc>
          <w:tcPr>
            <w:tcW w:w="777" w:type="pct"/>
          </w:tcPr>
          <w:p w14:paraId="388B2608" w14:textId="77777777" w:rsidR="004656EE" w:rsidRPr="00941AC1" w:rsidRDefault="004656EE" w:rsidP="00941AC1">
            <w:pPr>
              <w:spacing w:line="360" w:lineRule="auto"/>
              <w:jc w:val="center"/>
              <w:rPr>
                <w:rFonts w:ascii="Arial" w:hAnsi="Arial" w:cs="Arial"/>
                <w:b/>
                <w:highlight w:val="yellow"/>
              </w:rPr>
            </w:pPr>
          </w:p>
        </w:tc>
      </w:tr>
      <w:tr w:rsidR="004656EE" w:rsidRPr="00941AC1" w14:paraId="64931725" w14:textId="77777777" w:rsidTr="00360481">
        <w:trPr>
          <w:trHeight w:val="461"/>
        </w:trPr>
        <w:tc>
          <w:tcPr>
            <w:tcW w:w="0" w:type="auto"/>
            <w:vMerge/>
            <w:vAlign w:val="center"/>
            <w:hideMark/>
          </w:tcPr>
          <w:p w14:paraId="7E9CEB97"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507030E"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Company Overview</w:t>
            </w:r>
          </w:p>
        </w:tc>
        <w:tc>
          <w:tcPr>
            <w:tcW w:w="777" w:type="pct"/>
          </w:tcPr>
          <w:p w14:paraId="590D0C06" w14:textId="524B8EFE" w:rsidR="004656EE" w:rsidRPr="00941AC1" w:rsidRDefault="004656EE" w:rsidP="00941AC1">
            <w:pPr>
              <w:spacing w:line="360" w:lineRule="auto"/>
              <w:jc w:val="center"/>
              <w:rPr>
                <w:rFonts w:ascii="Arial" w:hAnsi="Arial" w:cs="Arial"/>
                <w:highlight w:val="yellow"/>
              </w:rPr>
            </w:pPr>
            <w:r w:rsidRPr="00941AC1">
              <w:rPr>
                <w:rFonts w:ascii="Arial" w:hAnsi="Arial" w:cs="Arial"/>
              </w:rPr>
              <w:t>11</w:t>
            </w:r>
          </w:p>
        </w:tc>
      </w:tr>
      <w:tr w:rsidR="004656EE" w:rsidRPr="00941AC1" w14:paraId="38FD82CC" w14:textId="77777777" w:rsidTr="00360481">
        <w:trPr>
          <w:trHeight w:val="101"/>
        </w:trPr>
        <w:tc>
          <w:tcPr>
            <w:tcW w:w="0" w:type="auto"/>
            <w:vMerge/>
            <w:vAlign w:val="center"/>
            <w:hideMark/>
          </w:tcPr>
          <w:p w14:paraId="79EBE5E4"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9DF5AE7"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Proposed Shareholding Details</w:t>
            </w:r>
          </w:p>
        </w:tc>
        <w:tc>
          <w:tcPr>
            <w:tcW w:w="777" w:type="pct"/>
          </w:tcPr>
          <w:p w14:paraId="38AF5285" w14:textId="6D392CFF" w:rsidR="004656EE" w:rsidRPr="00941AC1" w:rsidRDefault="004656EE" w:rsidP="00941AC1">
            <w:pPr>
              <w:spacing w:line="360" w:lineRule="auto"/>
              <w:jc w:val="center"/>
              <w:rPr>
                <w:rFonts w:ascii="Arial" w:hAnsi="Arial" w:cs="Arial"/>
              </w:rPr>
            </w:pPr>
            <w:r w:rsidRPr="00941AC1">
              <w:rPr>
                <w:rFonts w:ascii="Arial" w:hAnsi="Arial" w:cs="Arial"/>
              </w:rPr>
              <w:t>12</w:t>
            </w:r>
          </w:p>
        </w:tc>
      </w:tr>
      <w:tr w:rsidR="004656EE" w:rsidRPr="00941AC1" w14:paraId="775A42B5" w14:textId="77777777" w:rsidTr="00360481">
        <w:trPr>
          <w:trHeight w:val="101"/>
        </w:trPr>
        <w:tc>
          <w:tcPr>
            <w:tcW w:w="744" w:type="pct"/>
            <w:vMerge/>
            <w:shd w:val="clear" w:color="auto" w:fill="DBE5F1"/>
            <w:vAlign w:val="center"/>
          </w:tcPr>
          <w:p w14:paraId="708F94B6" w14:textId="77777777" w:rsidR="004656EE" w:rsidRPr="00941AC1" w:rsidRDefault="004656EE" w:rsidP="00941AC1">
            <w:pPr>
              <w:spacing w:line="360" w:lineRule="auto"/>
              <w:jc w:val="center"/>
              <w:rPr>
                <w:rFonts w:ascii="Arial" w:hAnsi="Arial" w:cs="Arial"/>
                <w:b/>
                <w:u w:val="single"/>
              </w:rPr>
            </w:pPr>
          </w:p>
        </w:tc>
        <w:tc>
          <w:tcPr>
            <w:tcW w:w="3479" w:type="pct"/>
            <w:shd w:val="clear" w:color="auto" w:fill="auto"/>
            <w:hideMark/>
          </w:tcPr>
          <w:p w14:paraId="4F490AB2" w14:textId="77777777" w:rsidR="004656EE" w:rsidRPr="00941AC1" w:rsidRDefault="004656EE" w:rsidP="00392B42">
            <w:pPr>
              <w:pStyle w:val="ListParagraph"/>
              <w:numPr>
                <w:ilvl w:val="0"/>
                <w:numId w:val="21"/>
              </w:numPr>
              <w:tabs>
                <w:tab w:val="left" w:pos="0"/>
              </w:tabs>
              <w:spacing w:after="160" w:line="360" w:lineRule="auto"/>
              <w:ind w:left="459"/>
              <w:rPr>
                <w:rFonts w:ascii="Arial" w:hAnsi="Arial" w:cs="Arial"/>
              </w:rPr>
            </w:pPr>
            <w:r w:rsidRPr="00941AC1">
              <w:rPr>
                <w:rFonts w:ascii="Arial" w:hAnsi="Arial" w:cs="Arial"/>
              </w:rPr>
              <w:t>Promoters/Directors Profile</w:t>
            </w:r>
          </w:p>
        </w:tc>
        <w:tc>
          <w:tcPr>
            <w:tcW w:w="777" w:type="pct"/>
          </w:tcPr>
          <w:p w14:paraId="402C1CD1" w14:textId="614AFDF0" w:rsidR="004656EE" w:rsidRPr="00941AC1" w:rsidRDefault="004656EE" w:rsidP="00941AC1">
            <w:pPr>
              <w:spacing w:line="360" w:lineRule="auto"/>
              <w:jc w:val="center"/>
              <w:rPr>
                <w:rFonts w:ascii="Arial" w:hAnsi="Arial" w:cs="Arial"/>
              </w:rPr>
            </w:pPr>
            <w:r w:rsidRPr="00941AC1">
              <w:rPr>
                <w:rFonts w:ascii="Arial" w:hAnsi="Arial" w:cs="Arial"/>
              </w:rPr>
              <w:t>13</w:t>
            </w:r>
          </w:p>
        </w:tc>
      </w:tr>
      <w:tr w:rsidR="004656EE" w:rsidRPr="00941AC1" w14:paraId="4C9FD4EB" w14:textId="77777777" w:rsidTr="00360481">
        <w:trPr>
          <w:trHeight w:val="294"/>
        </w:trPr>
        <w:tc>
          <w:tcPr>
            <w:tcW w:w="744" w:type="pct"/>
            <w:vMerge w:val="restart"/>
            <w:shd w:val="clear" w:color="auto" w:fill="DBE5F1"/>
            <w:vAlign w:val="center"/>
            <w:hideMark/>
          </w:tcPr>
          <w:p w14:paraId="5CBE1037" w14:textId="77777777" w:rsidR="004656EE" w:rsidRPr="00941AC1" w:rsidRDefault="004656EE" w:rsidP="00941AC1">
            <w:pPr>
              <w:spacing w:line="360" w:lineRule="auto"/>
              <w:jc w:val="center"/>
              <w:rPr>
                <w:rFonts w:ascii="Arial" w:hAnsi="Arial" w:cs="Arial"/>
                <w:b/>
                <w:u w:val="single"/>
              </w:rPr>
            </w:pPr>
            <w:r w:rsidRPr="00941AC1">
              <w:rPr>
                <w:rFonts w:ascii="Arial" w:hAnsi="Arial" w:cs="Arial"/>
                <w:b/>
              </w:rPr>
              <w:t>Part D</w:t>
            </w:r>
          </w:p>
        </w:tc>
        <w:tc>
          <w:tcPr>
            <w:tcW w:w="3479" w:type="pct"/>
            <w:hideMark/>
          </w:tcPr>
          <w:p w14:paraId="0280EE91" w14:textId="77777777" w:rsidR="004656EE" w:rsidRPr="00941AC1" w:rsidRDefault="004656EE" w:rsidP="00941AC1">
            <w:pPr>
              <w:tabs>
                <w:tab w:val="left" w:pos="0"/>
              </w:tabs>
              <w:spacing w:line="360" w:lineRule="auto"/>
              <w:rPr>
                <w:rFonts w:ascii="Arial" w:hAnsi="Arial" w:cs="Arial"/>
              </w:rPr>
            </w:pPr>
            <w:r w:rsidRPr="00941AC1">
              <w:rPr>
                <w:rFonts w:ascii="Arial" w:hAnsi="Arial" w:cs="Arial"/>
                <w:b/>
              </w:rPr>
              <w:t>Proposed Unit’s Infrastructure Details</w:t>
            </w:r>
          </w:p>
        </w:tc>
        <w:tc>
          <w:tcPr>
            <w:tcW w:w="777" w:type="pct"/>
          </w:tcPr>
          <w:p w14:paraId="274CE953" w14:textId="77777777" w:rsidR="004656EE" w:rsidRPr="00941AC1" w:rsidRDefault="004656EE" w:rsidP="00941AC1">
            <w:pPr>
              <w:spacing w:line="360" w:lineRule="auto"/>
              <w:jc w:val="center"/>
              <w:rPr>
                <w:rFonts w:ascii="Arial" w:hAnsi="Arial" w:cs="Arial"/>
                <w:b/>
                <w:highlight w:val="yellow"/>
              </w:rPr>
            </w:pPr>
          </w:p>
        </w:tc>
      </w:tr>
      <w:tr w:rsidR="004656EE" w:rsidRPr="00941AC1" w14:paraId="28AE07FB" w14:textId="77777777" w:rsidTr="00360481">
        <w:trPr>
          <w:trHeight w:val="294"/>
        </w:trPr>
        <w:tc>
          <w:tcPr>
            <w:tcW w:w="0" w:type="auto"/>
            <w:vMerge/>
            <w:vAlign w:val="center"/>
            <w:hideMark/>
          </w:tcPr>
          <w:p w14:paraId="2AB81BF5" w14:textId="77777777" w:rsidR="004656EE" w:rsidRPr="00941AC1" w:rsidRDefault="004656EE" w:rsidP="00941AC1">
            <w:pPr>
              <w:spacing w:line="360" w:lineRule="auto"/>
              <w:jc w:val="center"/>
              <w:rPr>
                <w:rFonts w:ascii="Arial" w:hAnsi="Arial" w:cs="Arial"/>
                <w:b/>
                <w:u w:val="single"/>
              </w:rPr>
            </w:pPr>
          </w:p>
        </w:tc>
        <w:tc>
          <w:tcPr>
            <w:tcW w:w="3479" w:type="pct"/>
            <w:hideMark/>
          </w:tcPr>
          <w:p w14:paraId="74153EA6" w14:textId="715A54BE" w:rsidR="004656EE" w:rsidRPr="00941AC1" w:rsidRDefault="00B205D2" w:rsidP="00392B42">
            <w:pPr>
              <w:pStyle w:val="ListParagraph"/>
              <w:numPr>
                <w:ilvl w:val="0"/>
                <w:numId w:val="22"/>
              </w:numPr>
              <w:tabs>
                <w:tab w:val="left" w:pos="0"/>
              </w:tabs>
              <w:spacing w:after="160" w:line="360" w:lineRule="auto"/>
              <w:ind w:left="459"/>
              <w:rPr>
                <w:rFonts w:ascii="Arial" w:hAnsi="Arial" w:cs="Arial"/>
              </w:rPr>
            </w:pPr>
            <w:r>
              <w:rPr>
                <w:rFonts w:ascii="Arial" w:hAnsi="Arial" w:cs="Arial"/>
              </w:rPr>
              <w:t>Proposed</w:t>
            </w:r>
            <w:r w:rsidR="004656EE" w:rsidRPr="00941AC1">
              <w:rPr>
                <w:rFonts w:ascii="Arial" w:hAnsi="Arial" w:cs="Arial"/>
              </w:rPr>
              <w:t xml:space="preserve"> Location</w:t>
            </w:r>
          </w:p>
        </w:tc>
        <w:tc>
          <w:tcPr>
            <w:tcW w:w="777" w:type="pct"/>
          </w:tcPr>
          <w:p w14:paraId="6E114C6E" w14:textId="77777777" w:rsidR="004656EE" w:rsidRPr="00941AC1" w:rsidRDefault="004656EE" w:rsidP="00941AC1">
            <w:pPr>
              <w:spacing w:line="360" w:lineRule="auto"/>
              <w:jc w:val="center"/>
              <w:rPr>
                <w:rFonts w:ascii="Arial" w:hAnsi="Arial" w:cs="Arial"/>
                <w:highlight w:val="yellow"/>
              </w:rPr>
            </w:pPr>
            <w:r w:rsidRPr="00941AC1">
              <w:rPr>
                <w:rFonts w:ascii="Arial" w:hAnsi="Arial" w:cs="Arial"/>
              </w:rPr>
              <w:t>17</w:t>
            </w:r>
          </w:p>
        </w:tc>
      </w:tr>
      <w:tr w:rsidR="004656EE" w:rsidRPr="00941AC1" w14:paraId="21332F6F" w14:textId="77777777" w:rsidTr="00360481">
        <w:trPr>
          <w:trHeight w:val="294"/>
        </w:trPr>
        <w:tc>
          <w:tcPr>
            <w:tcW w:w="744" w:type="pct"/>
            <w:vMerge/>
            <w:shd w:val="clear" w:color="auto" w:fill="DBE5F1"/>
            <w:vAlign w:val="center"/>
          </w:tcPr>
          <w:p w14:paraId="672B8F77" w14:textId="77777777" w:rsidR="004656EE" w:rsidRPr="00941AC1" w:rsidRDefault="004656EE" w:rsidP="00941AC1">
            <w:pPr>
              <w:spacing w:line="360" w:lineRule="auto"/>
              <w:jc w:val="center"/>
              <w:rPr>
                <w:rFonts w:ascii="Arial" w:hAnsi="Arial" w:cs="Arial"/>
                <w:b/>
                <w:u w:val="single"/>
              </w:rPr>
            </w:pPr>
          </w:p>
        </w:tc>
        <w:tc>
          <w:tcPr>
            <w:tcW w:w="3479" w:type="pct"/>
            <w:hideMark/>
          </w:tcPr>
          <w:p w14:paraId="0D2BA5E5"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Location Map</w:t>
            </w:r>
          </w:p>
        </w:tc>
        <w:tc>
          <w:tcPr>
            <w:tcW w:w="777" w:type="pct"/>
          </w:tcPr>
          <w:p w14:paraId="5E87F79D" w14:textId="6AC9C3AF" w:rsidR="004656EE" w:rsidRPr="00941AC1" w:rsidRDefault="004656EE" w:rsidP="00941AC1">
            <w:pPr>
              <w:spacing w:line="360" w:lineRule="auto"/>
              <w:jc w:val="center"/>
              <w:rPr>
                <w:rFonts w:ascii="Arial" w:hAnsi="Arial" w:cs="Arial"/>
                <w:highlight w:val="yellow"/>
              </w:rPr>
            </w:pPr>
            <w:r w:rsidRPr="00941AC1">
              <w:rPr>
                <w:rFonts w:ascii="Arial" w:hAnsi="Arial" w:cs="Arial"/>
              </w:rPr>
              <w:t>17</w:t>
            </w:r>
          </w:p>
        </w:tc>
      </w:tr>
      <w:tr w:rsidR="004656EE" w:rsidRPr="00941AC1" w14:paraId="7940C3E1" w14:textId="77777777" w:rsidTr="00360481">
        <w:trPr>
          <w:trHeight w:val="294"/>
        </w:trPr>
        <w:tc>
          <w:tcPr>
            <w:tcW w:w="744" w:type="pct"/>
            <w:vMerge/>
            <w:shd w:val="clear" w:color="auto" w:fill="DBE5F1"/>
            <w:vAlign w:val="center"/>
          </w:tcPr>
          <w:p w14:paraId="43AF704B" w14:textId="77777777" w:rsidR="004656EE" w:rsidRPr="00941AC1" w:rsidRDefault="004656EE" w:rsidP="00941AC1">
            <w:pPr>
              <w:spacing w:line="360" w:lineRule="auto"/>
              <w:jc w:val="center"/>
              <w:rPr>
                <w:rFonts w:ascii="Arial" w:hAnsi="Arial" w:cs="Arial"/>
                <w:b/>
                <w:u w:val="single"/>
              </w:rPr>
            </w:pPr>
          </w:p>
        </w:tc>
        <w:tc>
          <w:tcPr>
            <w:tcW w:w="3479" w:type="pct"/>
            <w:hideMark/>
          </w:tcPr>
          <w:p w14:paraId="3C73C536"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 xml:space="preserve">Land Details </w:t>
            </w:r>
          </w:p>
        </w:tc>
        <w:tc>
          <w:tcPr>
            <w:tcW w:w="777" w:type="pct"/>
          </w:tcPr>
          <w:p w14:paraId="40618BE6" w14:textId="10424DAB" w:rsidR="004656EE" w:rsidRPr="00941AC1" w:rsidRDefault="004656EE" w:rsidP="00941AC1">
            <w:pPr>
              <w:spacing w:line="360" w:lineRule="auto"/>
              <w:jc w:val="center"/>
              <w:rPr>
                <w:rFonts w:ascii="Arial" w:hAnsi="Arial" w:cs="Arial"/>
                <w:highlight w:val="yellow"/>
              </w:rPr>
            </w:pPr>
            <w:r w:rsidRPr="00941AC1">
              <w:rPr>
                <w:rFonts w:ascii="Arial" w:hAnsi="Arial" w:cs="Arial"/>
              </w:rPr>
              <w:t>18</w:t>
            </w:r>
          </w:p>
        </w:tc>
      </w:tr>
      <w:tr w:rsidR="004656EE" w:rsidRPr="00941AC1" w14:paraId="0490FF6D" w14:textId="77777777" w:rsidTr="00360481">
        <w:trPr>
          <w:trHeight w:val="294"/>
        </w:trPr>
        <w:tc>
          <w:tcPr>
            <w:tcW w:w="744" w:type="pct"/>
            <w:vMerge/>
            <w:shd w:val="clear" w:color="auto" w:fill="DBE5F1"/>
            <w:vAlign w:val="center"/>
          </w:tcPr>
          <w:p w14:paraId="44A779F6" w14:textId="77777777" w:rsidR="004656EE" w:rsidRPr="00941AC1" w:rsidRDefault="004656EE" w:rsidP="00941AC1">
            <w:pPr>
              <w:spacing w:line="360" w:lineRule="auto"/>
              <w:jc w:val="center"/>
              <w:rPr>
                <w:rFonts w:ascii="Arial" w:hAnsi="Arial" w:cs="Arial"/>
                <w:b/>
                <w:u w:val="single"/>
              </w:rPr>
            </w:pPr>
          </w:p>
        </w:tc>
        <w:tc>
          <w:tcPr>
            <w:tcW w:w="3479" w:type="pct"/>
            <w:hideMark/>
          </w:tcPr>
          <w:p w14:paraId="67FEA982"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Site pictures</w:t>
            </w:r>
          </w:p>
        </w:tc>
        <w:tc>
          <w:tcPr>
            <w:tcW w:w="777" w:type="pct"/>
          </w:tcPr>
          <w:p w14:paraId="2FB9C395" w14:textId="77777777" w:rsidR="004656EE" w:rsidRPr="00941AC1" w:rsidRDefault="004656EE" w:rsidP="00941AC1">
            <w:pPr>
              <w:spacing w:line="360" w:lineRule="auto"/>
              <w:jc w:val="center"/>
              <w:rPr>
                <w:rFonts w:ascii="Arial" w:hAnsi="Arial" w:cs="Arial"/>
                <w:highlight w:val="yellow"/>
              </w:rPr>
            </w:pPr>
            <w:r w:rsidRPr="00941AC1">
              <w:rPr>
                <w:rFonts w:ascii="Arial" w:hAnsi="Arial" w:cs="Arial"/>
              </w:rPr>
              <w:t>19</w:t>
            </w:r>
          </w:p>
        </w:tc>
      </w:tr>
      <w:tr w:rsidR="004656EE" w:rsidRPr="00941AC1" w14:paraId="243AE3DD" w14:textId="77777777" w:rsidTr="00360481">
        <w:trPr>
          <w:trHeight w:val="294"/>
        </w:trPr>
        <w:tc>
          <w:tcPr>
            <w:tcW w:w="744" w:type="pct"/>
            <w:vMerge/>
            <w:shd w:val="clear" w:color="auto" w:fill="DBE5F1"/>
            <w:vAlign w:val="center"/>
          </w:tcPr>
          <w:p w14:paraId="49A3B956" w14:textId="77777777" w:rsidR="004656EE" w:rsidRPr="00941AC1" w:rsidRDefault="004656EE" w:rsidP="00941AC1">
            <w:pPr>
              <w:spacing w:line="360" w:lineRule="auto"/>
              <w:jc w:val="center"/>
              <w:rPr>
                <w:rFonts w:ascii="Arial" w:hAnsi="Arial" w:cs="Arial"/>
                <w:b/>
                <w:u w:val="single"/>
              </w:rPr>
            </w:pPr>
          </w:p>
        </w:tc>
        <w:tc>
          <w:tcPr>
            <w:tcW w:w="3479" w:type="pct"/>
            <w:hideMark/>
          </w:tcPr>
          <w:p w14:paraId="2909EFAF"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Building &amp; Civil Works</w:t>
            </w:r>
          </w:p>
        </w:tc>
        <w:tc>
          <w:tcPr>
            <w:tcW w:w="777" w:type="pct"/>
          </w:tcPr>
          <w:p w14:paraId="7D3CE570" w14:textId="532C7109" w:rsidR="004656EE" w:rsidRPr="00941AC1" w:rsidRDefault="004656EE" w:rsidP="00941AC1">
            <w:pPr>
              <w:spacing w:line="360" w:lineRule="auto"/>
              <w:jc w:val="center"/>
              <w:rPr>
                <w:rFonts w:ascii="Arial" w:hAnsi="Arial" w:cs="Arial"/>
              </w:rPr>
            </w:pPr>
            <w:r w:rsidRPr="00941AC1">
              <w:rPr>
                <w:rFonts w:ascii="Arial" w:hAnsi="Arial" w:cs="Arial"/>
              </w:rPr>
              <w:t>26</w:t>
            </w:r>
          </w:p>
        </w:tc>
      </w:tr>
      <w:tr w:rsidR="004656EE" w:rsidRPr="00941AC1" w14:paraId="641A1E8F" w14:textId="77777777" w:rsidTr="00360481">
        <w:trPr>
          <w:trHeight w:val="294"/>
        </w:trPr>
        <w:tc>
          <w:tcPr>
            <w:tcW w:w="744" w:type="pct"/>
            <w:vMerge/>
            <w:shd w:val="clear" w:color="auto" w:fill="DBE5F1"/>
            <w:vAlign w:val="center"/>
          </w:tcPr>
          <w:p w14:paraId="0244579A" w14:textId="77777777" w:rsidR="004656EE" w:rsidRPr="00941AC1" w:rsidRDefault="004656EE" w:rsidP="00941AC1">
            <w:pPr>
              <w:spacing w:line="360" w:lineRule="auto"/>
              <w:jc w:val="center"/>
              <w:rPr>
                <w:rFonts w:ascii="Arial" w:hAnsi="Arial" w:cs="Arial"/>
                <w:b/>
                <w:u w:val="single"/>
              </w:rPr>
            </w:pPr>
          </w:p>
        </w:tc>
        <w:tc>
          <w:tcPr>
            <w:tcW w:w="3479" w:type="pct"/>
            <w:hideMark/>
          </w:tcPr>
          <w:p w14:paraId="12E158E9"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Plant and Machinery/ Equipment details</w:t>
            </w:r>
          </w:p>
        </w:tc>
        <w:tc>
          <w:tcPr>
            <w:tcW w:w="777" w:type="pct"/>
          </w:tcPr>
          <w:p w14:paraId="6A1C8B55" w14:textId="7A00029B" w:rsidR="004656EE" w:rsidRPr="00941AC1" w:rsidRDefault="004656EE" w:rsidP="00941AC1">
            <w:pPr>
              <w:spacing w:line="360" w:lineRule="auto"/>
              <w:jc w:val="center"/>
              <w:rPr>
                <w:rFonts w:ascii="Arial" w:hAnsi="Arial" w:cs="Arial"/>
              </w:rPr>
            </w:pPr>
            <w:r w:rsidRPr="00941AC1">
              <w:rPr>
                <w:rFonts w:ascii="Arial" w:hAnsi="Arial" w:cs="Arial"/>
              </w:rPr>
              <w:t>27</w:t>
            </w:r>
          </w:p>
        </w:tc>
      </w:tr>
      <w:tr w:rsidR="004656EE" w:rsidRPr="00941AC1" w14:paraId="39805775" w14:textId="77777777" w:rsidTr="00360481">
        <w:trPr>
          <w:trHeight w:val="294"/>
        </w:trPr>
        <w:tc>
          <w:tcPr>
            <w:tcW w:w="744" w:type="pct"/>
            <w:vMerge/>
            <w:shd w:val="clear" w:color="auto" w:fill="DBE5F1"/>
            <w:vAlign w:val="center"/>
          </w:tcPr>
          <w:p w14:paraId="59133641" w14:textId="77777777" w:rsidR="004656EE" w:rsidRPr="00941AC1" w:rsidRDefault="004656EE" w:rsidP="00941AC1">
            <w:pPr>
              <w:spacing w:line="360" w:lineRule="auto"/>
              <w:jc w:val="center"/>
              <w:rPr>
                <w:rFonts w:ascii="Arial" w:hAnsi="Arial" w:cs="Arial"/>
                <w:b/>
                <w:u w:val="single"/>
              </w:rPr>
            </w:pPr>
          </w:p>
        </w:tc>
        <w:tc>
          <w:tcPr>
            <w:tcW w:w="3479" w:type="pct"/>
            <w:hideMark/>
          </w:tcPr>
          <w:p w14:paraId="51154171" w14:textId="77777777" w:rsidR="004656EE" w:rsidRPr="00941AC1" w:rsidRDefault="004656EE" w:rsidP="00392B42">
            <w:pPr>
              <w:pStyle w:val="ListParagraph"/>
              <w:numPr>
                <w:ilvl w:val="0"/>
                <w:numId w:val="22"/>
              </w:numPr>
              <w:tabs>
                <w:tab w:val="left" w:pos="0"/>
              </w:tabs>
              <w:spacing w:after="160" w:line="360" w:lineRule="auto"/>
              <w:ind w:left="459"/>
              <w:rPr>
                <w:rFonts w:ascii="Arial" w:hAnsi="Arial" w:cs="Arial"/>
              </w:rPr>
            </w:pPr>
            <w:r w:rsidRPr="00941AC1">
              <w:rPr>
                <w:rFonts w:ascii="Arial" w:hAnsi="Arial" w:cs="Arial"/>
              </w:rPr>
              <w:t>Utilities</w:t>
            </w:r>
          </w:p>
        </w:tc>
        <w:tc>
          <w:tcPr>
            <w:tcW w:w="777" w:type="pct"/>
          </w:tcPr>
          <w:p w14:paraId="377C601F" w14:textId="1DD4C035" w:rsidR="004656EE" w:rsidRPr="00941AC1" w:rsidRDefault="004656EE" w:rsidP="00941AC1">
            <w:pPr>
              <w:spacing w:line="360" w:lineRule="auto"/>
              <w:jc w:val="center"/>
              <w:rPr>
                <w:rFonts w:ascii="Arial" w:hAnsi="Arial" w:cs="Arial"/>
                <w:highlight w:val="yellow"/>
              </w:rPr>
            </w:pPr>
            <w:r w:rsidRPr="00941AC1">
              <w:rPr>
                <w:rFonts w:ascii="Arial" w:hAnsi="Arial" w:cs="Arial"/>
              </w:rPr>
              <w:t>28</w:t>
            </w:r>
          </w:p>
        </w:tc>
      </w:tr>
      <w:tr w:rsidR="00A12125" w:rsidRPr="00941AC1" w14:paraId="748F9949" w14:textId="77777777" w:rsidTr="00360481">
        <w:trPr>
          <w:trHeight w:val="294"/>
        </w:trPr>
        <w:tc>
          <w:tcPr>
            <w:tcW w:w="744" w:type="pct"/>
            <w:vMerge w:val="restart"/>
            <w:shd w:val="clear" w:color="auto" w:fill="DBE5F1"/>
            <w:vAlign w:val="center"/>
            <w:hideMark/>
          </w:tcPr>
          <w:p w14:paraId="0BA80750"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E</w:t>
            </w:r>
          </w:p>
        </w:tc>
        <w:tc>
          <w:tcPr>
            <w:tcW w:w="3479" w:type="pct"/>
            <w:hideMark/>
          </w:tcPr>
          <w:p w14:paraId="482D3971" w14:textId="77777777" w:rsidR="00A12125" w:rsidRPr="00941AC1" w:rsidRDefault="00A12125" w:rsidP="00941AC1">
            <w:pPr>
              <w:tabs>
                <w:tab w:val="left" w:pos="0"/>
              </w:tabs>
              <w:spacing w:line="360" w:lineRule="auto"/>
              <w:rPr>
                <w:rFonts w:ascii="Arial" w:hAnsi="Arial" w:cs="Arial"/>
              </w:rPr>
            </w:pPr>
            <w:r w:rsidRPr="00941AC1">
              <w:rPr>
                <w:rFonts w:ascii="Arial" w:hAnsi="Arial" w:cs="Arial"/>
                <w:b/>
              </w:rPr>
              <w:t>Project Technical details</w:t>
            </w:r>
          </w:p>
        </w:tc>
        <w:tc>
          <w:tcPr>
            <w:tcW w:w="777" w:type="pct"/>
          </w:tcPr>
          <w:p w14:paraId="0A01726E" w14:textId="77777777" w:rsidR="00A12125" w:rsidRPr="00941AC1" w:rsidRDefault="00A12125" w:rsidP="00941AC1">
            <w:pPr>
              <w:spacing w:line="360" w:lineRule="auto"/>
              <w:jc w:val="center"/>
              <w:rPr>
                <w:rFonts w:ascii="Arial" w:hAnsi="Arial" w:cs="Arial"/>
                <w:b/>
                <w:highlight w:val="yellow"/>
              </w:rPr>
            </w:pPr>
          </w:p>
        </w:tc>
      </w:tr>
      <w:tr w:rsidR="00A12125" w:rsidRPr="00941AC1" w14:paraId="690AF465" w14:textId="77777777" w:rsidTr="00360481">
        <w:trPr>
          <w:trHeight w:val="110"/>
        </w:trPr>
        <w:tc>
          <w:tcPr>
            <w:tcW w:w="0" w:type="auto"/>
            <w:vMerge/>
            <w:vAlign w:val="center"/>
            <w:hideMark/>
          </w:tcPr>
          <w:p w14:paraId="43F86F9E"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CDEE208" w14:textId="77777777" w:rsidR="00A12125" w:rsidRPr="00941AC1" w:rsidRDefault="00A1212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Capacity</w:t>
            </w:r>
            <w:r w:rsidR="006815A4" w:rsidRPr="00941AC1">
              <w:rPr>
                <w:rFonts w:ascii="Arial" w:hAnsi="Arial" w:cs="Arial"/>
              </w:rPr>
              <w:t xml:space="preserve"> of Manufacturing Facility</w:t>
            </w:r>
          </w:p>
        </w:tc>
        <w:tc>
          <w:tcPr>
            <w:tcW w:w="777" w:type="pct"/>
          </w:tcPr>
          <w:p w14:paraId="7D921A61" w14:textId="084A3884" w:rsidR="00A12125" w:rsidRPr="00941AC1" w:rsidRDefault="006815A4" w:rsidP="00941AC1">
            <w:pPr>
              <w:spacing w:line="360" w:lineRule="auto"/>
              <w:jc w:val="center"/>
              <w:rPr>
                <w:rFonts w:ascii="Arial" w:hAnsi="Arial" w:cs="Arial"/>
              </w:rPr>
            </w:pPr>
            <w:r w:rsidRPr="00941AC1">
              <w:rPr>
                <w:rFonts w:ascii="Arial" w:hAnsi="Arial" w:cs="Arial"/>
              </w:rPr>
              <w:t>2</w:t>
            </w:r>
            <w:r w:rsidR="004656EE" w:rsidRPr="00941AC1">
              <w:rPr>
                <w:rFonts w:ascii="Arial" w:hAnsi="Arial" w:cs="Arial"/>
              </w:rPr>
              <w:t>9</w:t>
            </w:r>
          </w:p>
        </w:tc>
      </w:tr>
      <w:tr w:rsidR="00A12125" w:rsidRPr="00941AC1" w14:paraId="34568A6B" w14:textId="77777777" w:rsidTr="00360481">
        <w:trPr>
          <w:trHeight w:val="294"/>
        </w:trPr>
        <w:tc>
          <w:tcPr>
            <w:tcW w:w="0" w:type="auto"/>
            <w:vMerge/>
            <w:vAlign w:val="center"/>
            <w:hideMark/>
          </w:tcPr>
          <w:p w14:paraId="360FFEC8" w14:textId="77777777" w:rsidR="00A12125" w:rsidRPr="00941AC1" w:rsidRDefault="00A12125" w:rsidP="00941AC1">
            <w:pPr>
              <w:spacing w:line="360" w:lineRule="auto"/>
              <w:jc w:val="center"/>
              <w:rPr>
                <w:rFonts w:ascii="Arial" w:hAnsi="Arial" w:cs="Arial"/>
                <w:b/>
                <w:u w:val="single"/>
              </w:rPr>
            </w:pPr>
          </w:p>
        </w:tc>
        <w:tc>
          <w:tcPr>
            <w:tcW w:w="3479" w:type="pct"/>
            <w:hideMark/>
          </w:tcPr>
          <w:p w14:paraId="1EAE1AAC"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Technical Specification of the Proposed Manufacturing Facility</w:t>
            </w:r>
          </w:p>
        </w:tc>
        <w:tc>
          <w:tcPr>
            <w:tcW w:w="777" w:type="pct"/>
          </w:tcPr>
          <w:p w14:paraId="1841EE10" w14:textId="7310B2E1" w:rsidR="00A12125" w:rsidRPr="00941AC1" w:rsidRDefault="000367A9" w:rsidP="00941AC1">
            <w:pPr>
              <w:spacing w:line="360" w:lineRule="auto"/>
              <w:jc w:val="center"/>
              <w:rPr>
                <w:rFonts w:ascii="Arial" w:hAnsi="Arial" w:cs="Arial"/>
                <w:highlight w:val="yellow"/>
              </w:rPr>
            </w:pPr>
            <w:r w:rsidRPr="00941AC1">
              <w:rPr>
                <w:rFonts w:ascii="Arial" w:hAnsi="Arial" w:cs="Arial"/>
              </w:rPr>
              <w:t>29</w:t>
            </w:r>
          </w:p>
        </w:tc>
      </w:tr>
      <w:tr w:rsidR="00A12125" w:rsidRPr="00941AC1" w14:paraId="7E0F6120" w14:textId="77777777" w:rsidTr="00360481">
        <w:trPr>
          <w:trHeight w:val="294"/>
        </w:trPr>
        <w:tc>
          <w:tcPr>
            <w:tcW w:w="0" w:type="auto"/>
            <w:vMerge/>
            <w:vAlign w:val="center"/>
            <w:hideMark/>
          </w:tcPr>
          <w:p w14:paraId="770903F5" w14:textId="77777777" w:rsidR="00A12125" w:rsidRPr="00941AC1" w:rsidRDefault="00A12125" w:rsidP="00941AC1">
            <w:pPr>
              <w:spacing w:line="360" w:lineRule="auto"/>
              <w:jc w:val="center"/>
              <w:rPr>
                <w:rFonts w:ascii="Arial" w:hAnsi="Arial" w:cs="Arial"/>
                <w:b/>
                <w:u w:val="single"/>
              </w:rPr>
            </w:pPr>
          </w:p>
        </w:tc>
        <w:tc>
          <w:tcPr>
            <w:tcW w:w="3479" w:type="pct"/>
            <w:hideMark/>
          </w:tcPr>
          <w:p w14:paraId="2FE9CD15"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Technology Used</w:t>
            </w:r>
          </w:p>
        </w:tc>
        <w:tc>
          <w:tcPr>
            <w:tcW w:w="777" w:type="pct"/>
          </w:tcPr>
          <w:p w14:paraId="376D7ADE" w14:textId="65014A70" w:rsidR="00A12125" w:rsidRPr="00941AC1" w:rsidRDefault="004656EE"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1</w:t>
            </w:r>
          </w:p>
        </w:tc>
      </w:tr>
      <w:tr w:rsidR="00A12125" w:rsidRPr="00941AC1" w14:paraId="66CB62FE" w14:textId="77777777" w:rsidTr="00360481">
        <w:trPr>
          <w:trHeight w:val="294"/>
        </w:trPr>
        <w:tc>
          <w:tcPr>
            <w:tcW w:w="0" w:type="auto"/>
            <w:vMerge/>
            <w:vAlign w:val="center"/>
            <w:hideMark/>
          </w:tcPr>
          <w:p w14:paraId="2F0DF798" w14:textId="77777777" w:rsidR="00A12125" w:rsidRPr="00941AC1" w:rsidRDefault="00A12125" w:rsidP="00941AC1">
            <w:pPr>
              <w:spacing w:line="360" w:lineRule="auto"/>
              <w:jc w:val="center"/>
              <w:rPr>
                <w:rFonts w:ascii="Arial" w:hAnsi="Arial" w:cs="Arial"/>
                <w:b/>
                <w:u w:val="single"/>
              </w:rPr>
            </w:pPr>
          </w:p>
        </w:tc>
        <w:tc>
          <w:tcPr>
            <w:tcW w:w="3479" w:type="pct"/>
            <w:hideMark/>
          </w:tcPr>
          <w:p w14:paraId="45E05C82"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Source of Procurement of Equipment’s</w:t>
            </w:r>
          </w:p>
        </w:tc>
        <w:tc>
          <w:tcPr>
            <w:tcW w:w="777" w:type="pct"/>
          </w:tcPr>
          <w:p w14:paraId="4B49BC58" w14:textId="57BD655A" w:rsidR="00A12125" w:rsidRPr="00941AC1" w:rsidRDefault="004656EE"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2</w:t>
            </w:r>
          </w:p>
        </w:tc>
      </w:tr>
      <w:tr w:rsidR="00A12125" w:rsidRPr="00941AC1" w14:paraId="73CFB6A2" w14:textId="77777777" w:rsidTr="00360481">
        <w:trPr>
          <w:trHeight w:val="294"/>
        </w:trPr>
        <w:tc>
          <w:tcPr>
            <w:tcW w:w="0" w:type="auto"/>
            <w:vMerge/>
            <w:vAlign w:val="center"/>
            <w:hideMark/>
          </w:tcPr>
          <w:p w14:paraId="23A1A11D" w14:textId="77777777" w:rsidR="00A12125" w:rsidRPr="00941AC1" w:rsidRDefault="00A12125" w:rsidP="00941AC1">
            <w:pPr>
              <w:spacing w:line="360" w:lineRule="auto"/>
              <w:jc w:val="center"/>
              <w:rPr>
                <w:rFonts w:ascii="Arial" w:hAnsi="Arial" w:cs="Arial"/>
                <w:b/>
                <w:u w:val="single"/>
              </w:rPr>
            </w:pPr>
          </w:p>
        </w:tc>
        <w:tc>
          <w:tcPr>
            <w:tcW w:w="3479" w:type="pct"/>
            <w:hideMark/>
          </w:tcPr>
          <w:p w14:paraId="0AAE8C29" w14:textId="77777777" w:rsidR="00A12125" w:rsidRPr="00941AC1" w:rsidRDefault="00FD451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Testing Standards For Production</w:t>
            </w:r>
          </w:p>
        </w:tc>
        <w:tc>
          <w:tcPr>
            <w:tcW w:w="777" w:type="pct"/>
          </w:tcPr>
          <w:p w14:paraId="6543C454" w14:textId="27CF1052" w:rsidR="00A12125" w:rsidRPr="00941AC1" w:rsidRDefault="000367A9" w:rsidP="00941AC1">
            <w:pPr>
              <w:spacing w:line="360" w:lineRule="auto"/>
              <w:jc w:val="center"/>
              <w:rPr>
                <w:rFonts w:ascii="Arial" w:hAnsi="Arial" w:cs="Arial"/>
              </w:rPr>
            </w:pPr>
            <w:r w:rsidRPr="00941AC1">
              <w:rPr>
                <w:rFonts w:ascii="Arial" w:hAnsi="Arial" w:cs="Arial"/>
              </w:rPr>
              <w:t>34</w:t>
            </w:r>
          </w:p>
        </w:tc>
      </w:tr>
      <w:tr w:rsidR="00A12125" w:rsidRPr="00941AC1" w14:paraId="26B44AD0" w14:textId="77777777" w:rsidTr="00360481">
        <w:trPr>
          <w:trHeight w:val="373"/>
        </w:trPr>
        <w:tc>
          <w:tcPr>
            <w:tcW w:w="0" w:type="auto"/>
            <w:vMerge/>
            <w:vAlign w:val="center"/>
            <w:hideMark/>
          </w:tcPr>
          <w:p w14:paraId="029E692E" w14:textId="77777777" w:rsidR="00A12125" w:rsidRPr="00941AC1" w:rsidRDefault="00A12125" w:rsidP="00941AC1">
            <w:pPr>
              <w:spacing w:line="360" w:lineRule="auto"/>
              <w:jc w:val="center"/>
              <w:rPr>
                <w:rFonts w:ascii="Arial" w:hAnsi="Arial" w:cs="Arial"/>
                <w:b/>
                <w:u w:val="single"/>
              </w:rPr>
            </w:pPr>
          </w:p>
        </w:tc>
        <w:tc>
          <w:tcPr>
            <w:tcW w:w="3479" w:type="pct"/>
            <w:hideMark/>
          </w:tcPr>
          <w:p w14:paraId="1235B4CC" w14:textId="77777777" w:rsidR="00A12125" w:rsidRPr="00941AC1" w:rsidRDefault="00A12125" w:rsidP="00392B42">
            <w:pPr>
              <w:pStyle w:val="ListParagraph"/>
              <w:numPr>
                <w:ilvl w:val="0"/>
                <w:numId w:val="23"/>
              </w:numPr>
              <w:tabs>
                <w:tab w:val="left" w:pos="0"/>
              </w:tabs>
              <w:spacing w:after="160" w:line="360" w:lineRule="auto"/>
              <w:ind w:left="459"/>
              <w:rPr>
                <w:rFonts w:ascii="Arial" w:hAnsi="Arial" w:cs="Arial"/>
              </w:rPr>
            </w:pPr>
            <w:r w:rsidRPr="00941AC1">
              <w:rPr>
                <w:rFonts w:ascii="Arial" w:hAnsi="Arial" w:cs="Arial"/>
              </w:rPr>
              <w:t xml:space="preserve">Manpower </w:t>
            </w:r>
          </w:p>
        </w:tc>
        <w:tc>
          <w:tcPr>
            <w:tcW w:w="777" w:type="pct"/>
          </w:tcPr>
          <w:p w14:paraId="3165BA99" w14:textId="358784C7" w:rsidR="00A12125" w:rsidRPr="00941AC1" w:rsidRDefault="000367A9" w:rsidP="00941AC1">
            <w:pPr>
              <w:spacing w:line="360" w:lineRule="auto"/>
              <w:jc w:val="center"/>
              <w:rPr>
                <w:rFonts w:ascii="Arial" w:hAnsi="Arial" w:cs="Arial"/>
              </w:rPr>
            </w:pPr>
            <w:r w:rsidRPr="00941AC1">
              <w:rPr>
                <w:rFonts w:ascii="Arial" w:hAnsi="Arial" w:cs="Arial"/>
              </w:rPr>
              <w:t>35</w:t>
            </w:r>
          </w:p>
        </w:tc>
      </w:tr>
      <w:tr w:rsidR="00A12125" w:rsidRPr="00941AC1" w14:paraId="408D76A8" w14:textId="77777777" w:rsidTr="00360481">
        <w:trPr>
          <w:trHeight w:val="184"/>
        </w:trPr>
        <w:tc>
          <w:tcPr>
            <w:tcW w:w="744" w:type="pct"/>
            <w:vMerge w:val="restart"/>
            <w:shd w:val="clear" w:color="auto" w:fill="DBE5F1"/>
            <w:vAlign w:val="center"/>
            <w:hideMark/>
          </w:tcPr>
          <w:p w14:paraId="6DA6CF1F"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F</w:t>
            </w:r>
          </w:p>
        </w:tc>
        <w:tc>
          <w:tcPr>
            <w:tcW w:w="3479" w:type="pct"/>
            <w:hideMark/>
          </w:tcPr>
          <w:p w14:paraId="3364D5FE" w14:textId="77777777" w:rsidR="00A12125" w:rsidRPr="00941AC1" w:rsidRDefault="00532F9E" w:rsidP="00941AC1">
            <w:pPr>
              <w:tabs>
                <w:tab w:val="left" w:pos="0"/>
              </w:tabs>
              <w:spacing w:line="360" w:lineRule="auto"/>
              <w:rPr>
                <w:rFonts w:ascii="Arial" w:hAnsi="Arial" w:cs="Arial"/>
              </w:rPr>
            </w:pPr>
            <w:r w:rsidRPr="00941AC1">
              <w:rPr>
                <w:rFonts w:ascii="Arial" w:hAnsi="Arial" w:cs="Arial"/>
                <w:b/>
              </w:rPr>
              <w:t>Product Profile</w:t>
            </w:r>
          </w:p>
        </w:tc>
        <w:tc>
          <w:tcPr>
            <w:tcW w:w="777" w:type="pct"/>
          </w:tcPr>
          <w:p w14:paraId="3E724352" w14:textId="77777777" w:rsidR="00A12125" w:rsidRPr="00941AC1" w:rsidRDefault="00A12125" w:rsidP="00941AC1">
            <w:pPr>
              <w:spacing w:line="360" w:lineRule="auto"/>
              <w:jc w:val="center"/>
              <w:rPr>
                <w:rFonts w:ascii="Arial" w:hAnsi="Arial" w:cs="Arial"/>
                <w:b/>
                <w:highlight w:val="yellow"/>
              </w:rPr>
            </w:pPr>
          </w:p>
        </w:tc>
      </w:tr>
      <w:tr w:rsidR="00A12125" w:rsidRPr="00941AC1" w14:paraId="1D7F9C96" w14:textId="77777777" w:rsidTr="00360481">
        <w:trPr>
          <w:trHeight w:val="603"/>
        </w:trPr>
        <w:tc>
          <w:tcPr>
            <w:tcW w:w="0" w:type="auto"/>
            <w:vMerge/>
            <w:vAlign w:val="center"/>
            <w:hideMark/>
          </w:tcPr>
          <w:p w14:paraId="0E0DEB05" w14:textId="77777777" w:rsidR="00A12125" w:rsidRPr="00941AC1" w:rsidRDefault="00A12125" w:rsidP="00941AC1">
            <w:pPr>
              <w:spacing w:line="360" w:lineRule="auto"/>
              <w:jc w:val="center"/>
              <w:rPr>
                <w:rFonts w:ascii="Arial" w:hAnsi="Arial" w:cs="Arial"/>
                <w:b/>
                <w:u w:val="single"/>
              </w:rPr>
            </w:pPr>
          </w:p>
        </w:tc>
        <w:tc>
          <w:tcPr>
            <w:tcW w:w="3479" w:type="pct"/>
            <w:hideMark/>
          </w:tcPr>
          <w:p w14:paraId="46FDC614" w14:textId="77777777" w:rsidR="00A12125" w:rsidRPr="00941AC1" w:rsidRDefault="00A12125"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Introduction</w:t>
            </w:r>
          </w:p>
        </w:tc>
        <w:tc>
          <w:tcPr>
            <w:tcW w:w="777" w:type="pct"/>
          </w:tcPr>
          <w:p w14:paraId="10A4CE00" w14:textId="5FBB6119" w:rsidR="00A12125" w:rsidRPr="00941AC1" w:rsidRDefault="00FD4515" w:rsidP="00941AC1">
            <w:pPr>
              <w:spacing w:line="360" w:lineRule="auto"/>
              <w:jc w:val="center"/>
              <w:rPr>
                <w:rFonts w:ascii="Arial" w:hAnsi="Arial" w:cs="Arial"/>
                <w:highlight w:val="yellow"/>
              </w:rPr>
            </w:pPr>
            <w:r w:rsidRPr="00941AC1">
              <w:rPr>
                <w:rFonts w:ascii="Arial" w:hAnsi="Arial" w:cs="Arial"/>
              </w:rPr>
              <w:t>3</w:t>
            </w:r>
            <w:r w:rsidR="000367A9" w:rsidRPr="00941AC1">
              <w:rPr>
                <w:rFonts w:ascii="Arial" w:hAnsi="Arial" w:cs="Arial"/>
              </w:rPr>
              <w:t>7</w:t>
            </w:r>
          </w:p>
        </w:tc>
      </w:tr>
      <w:tr w:rsidR="00A12125" w:rsidRPr="00941AC1" w14:paraId="7C3A2877" w14:textId="77777777" w:rsidTr="00360481">
        <w:trPr>
          <w:trHeight w:val="290"/>
        </w:trPr>
        <w:tc>
          <w:tcPr>
            <w:tcW w:w="0" w:type="auto"/>
            <w:vMerge/>
            <w:vAlign w:val="center"/>
            <w:hideMark/>
          </w:tcPr>
          <w:p w14:paraId="43A6DE04" w14:textId="77777777" w:rsidR="00A12125" w:rsidRPr="00941AC1" w:rsidRDefault="00A12125" w:rsidP="00941AC1">
            <w:pPr>
              <w:spacing w:line="360" w:lineRule="auto"/>
              <w:jc w:val="center"/>
              <w:rPr>
                <w:rFonts w:ascii="Arial" w:hAnsi="Arial" w:cs="Arial"/>
                <w:b/>
                <w:u w:val="single"/>
              </w:rPr>
            </w:pPr>
          </w:p>
        </w:tc>
        <w:tc>
          <w:tcPr>
            <w:tcW w:w="3479" w:type="pct"/>
            <w:hideMark/>
          </w:tcPr>
          <w:p w14:paraId="73A009C7" w14:textId="77777777" w:rsidR="00A12125" w:rsidRPr="00941AC1" w:rsidRDefault="00972FD0"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Product</w:t>
            </w:r>
            <w:r w:rsidR="00A12125" w:rsidRPr="00941AC1">
              <w:rPr>
                <w:rFonts w:ascii="Arial" w:hAnsi="Arial" w:cs="Arial"/>
              </w:rPr>
              <w:t xml:space="preserve"> Category</w:t>
            </w:r>
          </w:p>
        </w:tc>
        <w:tc>
          <w:tcPr>
            <w:tcW w:w="777" w:type="pct"/>
          </w:tcPr>
          <w:p w14:paraId="5DA41EB0" w14:textId="49D38A41" w:rsidR="00A12125" w:rsidRPr="00941AC1" w:rsidRDefault="00FD4515"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7</w:t>
            </w:r>
          </w:p>
        </w:tc>
      </w:tr>
      <w:tr w:rsidR="000367A9" w:rsidRPr="00941AC1" w14:paraId="5E235D2F" w14:textId="77777777" w:rsidTr="00360481">
        <w:trPr>
          <w:trHeight w:val="290"/>
        </w:trPr>
        <w:tc>
          <w:tcPr>
            <w:tcW w:w="0" w:type="auto"/>
            <w:vMerge/>
            <w:vAlign w:val="center"/>
          </w:tcPr>
          <w:p w14:paraId="7A3DD214" w14:textId="77777777" w:rsidR="000367A9" w:rsidRPr="00941AC1" w:rsidRDefault="000367A9" w:rsidP="00941AC1">
            <w:pPr>
              <w:spacing w:line="360" w:lineRule="auto"/>
              <w:jc w:val="center"/>
              <w:rPr>
                <w:rFonts w:ascii="Arial" w:hAnsi="Arial" w:cs="Arial"/>
                <w:b/>
                <w:u w:val="single"/>
              </w:rPr>
            </w:pPr>
          </w:p>
        </w:tc>
        <w:tc>
          <w:tcPr>
            <w:tcW w:w="3479" w:type="pct"/>
          </w:tcPr>
          <w:p w14:paraId="30B13C35" w14:textId="0DBACAD7" w:rsidR="000367A9" w:rsidRPr="00941AC1" w:rsidRDefault="000367A9"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Manufacturing Flow Chart</w:t>
            </w:r>
          </w:p>
        </w:tc>
        <w:tc>
          <w:tcPr>
            <w:tcW w:w="777" w:type="pct"/>
          </w:tcPr>
          <w:p w14:paraId="1A5F894F" w14:textId="520449C2" w:rsidR="000367A9" w:rsidRPr="00941AC1" w:rsidRDefault="000367A9" w:rsidP="00941AC1">
            <w:pPr>
              <w:spacing w:line="360" w:lineRule="auto"/>
              <w:jc w:val="center"/>
              <w:rPr>
                <w:rFonts w:ascii="Arial" w:hAnsi="Arial" w:cs="Arial"/>
              </w:rPr>
            </w:pPr>
            <w:r w:rsidRPr="00941AC1">
              <w:rPr>
                <w:rFonts w:ascii="Arial" w:hAnsi="Arial" w:cs="Arial"/>
              </w:rPr>
              <w:t>38</w:t>
            </w:r>
          </w:p>
        </w:tc>
      </w:tr>
      <w:tr w:rsidR="00A12125" w:rsidRPr="00941AC1" w14:paraId="505FBBBF" w14:textId="77777777" w:rsidTr="00360481">
        <w:trPr>
          <w:trHeight w:val="109"/>
        </w:trPr>
        <w:tc>
          <w:tcPr>
            <w:tcW w:w="0" w:type="auto"/>
            <w:vMerge/>
            <w:vAlign w:val="center"/>
          </w:tcPr>
          <w:p w14:paraId="5E2F57F6" w14:textId="77777777" w:rsidR="00A12125" w:rsidRPr="00941AC1" w:rsidRDefault="00A12125" w:rsidP="00941AC1">
            <w:pPr>
              <w:spacing w:line="360" w:lineRule="auto"/>
              <w:jc w:val="center"/>
              <w:rPr>
                <w:rFonts w:ascii="Arial" w:hAnsi="Arial" w:cs="Arial"/>
                <w:b/>
                <w:u w:val="single"/>
              </w:rPr>
            </w:pPr>
          </w:p>
        </w:tc>
        <w:tc>
          <w:tcPr>
            <w:tcW w:w="3479" w:type="pct"/>
          </w:tcPr>
          <w:p w14:paraId="594E6696" w14:textId="77777777" w:rsidR="00A12125" w:rsidRPr="00941AC1" w:rsidRDefault="00A12125" w:rsidP="00392B42">
            <w:pPr>
              <w:pStyle w:val="ListParagraph"/>
              <w:numPr>
                <w:ilvl w:val="0"/>
                <w:numId w:val="24"/>
              </w:numPr>
              <w:tabs>
                <w:tab w:val="left" w:pos="0"/>
              </w:tabs>
              <w:spacing w:after="160" w:line="360" w:lineRule="auto"/>
              <w:ind w:left="440"/>
              <w:rPr>
                <w:rFonts w:ascii="Arial" w:hAnsi="Arial" w:cs="Arial"/>
              </w:rPr>
            </w:pPr>
            <w:r w:rsidRPr="00941AC1">
              <w:rPr>
                <w:rFonts w:ascii="Arial" w:hAnsi="Arial" w:cs="Arial"/>
              </w:rPr>
              <w:t>Marketing, Selling &amp; Distribution Plan</w:t>
            </w:r>
          </w:p>
        </w:tc>
        <w:tc>
          <w:tcPr>
            <w:tcW w:w="777" w:type="pct"/>
          </w:tcPr>
          <w:p w14:paraId="2FC269C0" w14:textId="686E3506" w:rsidR="00A12125" w:rsidRPr="00941AC1" w:rsidRDefault="00FD4515" w:rsidP="00941AC1">
            <w:pPr>
              <w:spacing w:line="360" w:lineRule="auto"/>
              <w:jc w:val="center"/>
              <w:rPr>
                <w:rFonts w:ascii="Arial" w:hAnsi="Arial" w:cs="Arial"/>
              </w:rPr>
            </w:pPr>
            <w:r w:rsidRPr="00941AC1">
              <w:rPr>
                <w:rFonts w:ascii="Arial" w:hAnsi="Arial" w:cs="Arial"/>
              </w:rPr>
              <w:t>3</w:t>
            </w:r>
            <w:r w:rsidR="000367A9" w:rsidRPr="00941AC1">
              <w:rPr>
                <w:rFonts w:ascii="Arial" w:hAnsi="Arial" w:cs="Arial"/>
              </w:rPr>
              <w:t>9</w:t>
            </w:r>
          </w:p>
        </w:tc>
      </w:tr>
      <w:tr w:rsidR="00A12125" w:rsidRPr="00941AC1" w14:paraId="3ED94995" w14:textId="77777777" w:rsidTr="00360481">
        <w:trPr>
          <w:trHeight w:val="109"/>
        </w:trPr>
        <w:tc>
          <w:tcPr>
            <w:tcW w:w="744" w:type="pct"/>
            <w:shd w:val="clear" w:color="auto" w:fill="DBE5F1"/>
            <w:vAlign w:val="center"/>
            <w:hideMark/>
          </w:tcPr>
          <w:p w14:paraId="03B275CB" w14:textId="77777777" w:rsidR="00A12125" w:rsidRPr="00941AC1" w:rsidRDefault="00A12125" w:rsidP="00941AC1">
            <w:pPr>
              <w:spacing w:line="360" w:lineRule="auto"/>
              <w:jc w:val="center"/>
              <w:rPr>
                <w:rFonts w:ascii="Arial" w:hAnsi="Arial" w:cs="Arial"/>
                <w:b/>
                <w:u w:val="single"/>
              </w:rPr>
            </w:pPr>
            <w:r w:rsidRPr="00941AC1">
              <w:rPr>
                <w:rFonts w:ascii="Arial" w:hAnsi="Arial" w:cs="Arial"/>
                <w:b/>
              </w:rPr>
              <w:t>Part G</w:t>
            </w:r>
          </w:p>
        </w:tc>
        <w:tc>
          <w:tcPr>
            <w:tcW w:w="3479" w:type="pct"/>
            <w:hideMark/>
          </w:tcPr>
          <w:p w14:paraId="705D9355"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rPr>
              <w:t xml:space="preserve">Industry Overview &amp; Analysis </w:t>
            </w:r>
          </w:p>
        </w:tc>
        <w:tc>
          <w:tcPr>
            <w:tcW w:w="777" w:type="pct"/>
          </w:tcPr>
          <w:p w14:paraId="50EA129F" w14:textId="127A2D2C" w:rsidR="00A12125" w:rsidRPr="00941AC1" w:rsidRDefault="000367A9" w:rsidP="00941AC1">
            <w:pPr>
              <w:spacing w:line="360" w:lineRule="auto"/>
              <w:jc w:val="center"/>
              <w:rPr>
                <w:rFonts w:ascii="Arial" w:hAnsi="Arial" w:cs="Arial"/>
                <w:highlight w:val="yellow"/>
              </w:rPr>
            </w:pPr>
            <w:r w:rsidRPr="00941AC1">
              <w:rPr>
                <w:rFonts w:ascii="Arial" w:hAnsi="Arial" w:cs="Arial"/>
              </w:rPr>
              <w:t>40</w:t>
            </w:r>
          </w:p>
        </w:tc>
      </w:tr>
      <w:tr w:rsidR="00A12125" w:rsidRPr="00941AC1" w14:paraId="3C1391FC" w14:textId="77777777" w:rsidTr="00360481">
        <w:trPr>
          <w:trHeight w:val="109"/>
        </w:trPr>
        <w:tc>
          <w:tcPr>
            <w:tcW w:w="744" w:type="pct"/>
            <w:shd w:val="clear" w:color="auto" w:fill="DBE5F1"/>
            <w:vAlign w:val="center"/>
            <w:hideMark/>
          </w:tcPr>
          <w:p w14:paraId="30E8C195"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H</w:t>
            </w:r>
          </w:p>
        </w:tc>
        <w:tc>
          <w:tcPr>
            <w:tcW w:w="3479" w:type="pct"/>
            <w:hideMark/>
          </w:tcPr>
          <w:p w14:paraId="6C572C8B"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bCs/>
                <w:lang w:eastAsia="en-IN"/>
              </w:rPr>
              <w:t>SWOT Analysis</w:t>
            </w:r>
          </w:p>
        </w:tc>
        <w:tc>
          <w:tcPr>
            <w:tcW w:w="777" w:type="pct"/>
          </w:tcPr>
          <w:p w14:paraId="6754D245" w14:textId="1837DFB8" w:rsidR="00A12125" w:rsidRPr="00941AC1" w:rsidRDefault="00FD4515" w:rsidP="00941AC1">
            <w:pPr>
              <w:spacing w:line="360" w:lineRule="auto"/>
              <w:jc w:val="center"/>
              <w:rPr>
                <w:rFonts w:ascii="Arial" w:hAnsi="Arial" w:cs="Arial"/>
              </w:rPr>
            </w:pPr>
            <w:r w:rsidRPr="00941AC1">
              <w:rPr>
                <w:rFonts w:ascii="Arial" w:hAnsi="Arial" w:cs="Arial"/>
              </w:rPr>
              <w:t>4</w:t>
            </w:r>
            <w:r w:rsidR="000367A9" w:rsidRPr="00941AC1">
              <w:rPr>
                <w:rFonts w:ascii="Arial" w:hAnsi="Arial" w:cs="Arial"/>
              </w:rPr>
              <w:t>6</w:t>
            </w:r>
          </w:p>
        </w:tc>
      </w:tr>
      <w:tr w:rsidR="00A12125" w:rsidRPr="00941AC1" w14:paraId="0D321BC2" w14:textId="77777777" w:rsidTr="00360481">
        <w:trPr>
          <w:trHeight w:val="109"/>
        </w:trPr>
        <w:tc>
          <w:tcPr>
            <w:tcW w:w="744" w:type="pct"/>
            <w:shd w:val="clear" w:color="auto" w:fill="DBE5F1"/>
            <w:vAlign w:val="center"/>
            <w:hideMark/>
          </w:tcPr>
          <w:p w14:paraId="55D4401F"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I</w:t>
            </w:r>
          </w:p>
        </w:tc>
        <w:tc>
          <w:tcPr>
            <w:tcW w:w="3479" w:type="pct"/>
            <w:hideMark/>
          </w:tcPr>
          <w:p w14:paraId="4AACBB5B" w14:textId="77777777" w:rsidR="00A12125" w:rsidRPr="00941AC1" w:rsidRDefault="00A12125" w:rsidP="00941AC1">
            <w:pPr>
              <w:tabs>
                <w:tab w:val="left" w:pos="0"/>
              </w:tabs>
              <w:spacing w:line="360" w:lineRule="auto"/>
              <w:rPr>
                <w:rFonts w:ascii="Arial" w:hAnsi="Arial" w:cs="Arial"/>
                <w:b/>
              </w:rPr>
            </w:pPr>
            <w:r w:rsidRPr="00941AC1">
              <w:rPr>
                <w:rFonts w:ascii="Arial" w:hAnsi="Arial" w:cs="Arial"/>
                <w:b/>
                <w:bCs/>
                <w:lang w:eastAsia="en-IN"/>
              </w:rPr>
              <w:t>Project Cost and Means of Finance</w:t>
            </w:r>
          </w:p>
        </w:tc>
        <w:tc>
          <w:tcPr>
            <w:tcW w:w="777" w:type="pct"/>
          </w:tcPr>
          <w:p w14:paraId="5F9C6095" w14:textId="1B9EF26C" w:rsidR="00A12125" w:rsidRPr="00941AC1" w:rsidRDefault="00FD4515" w:rsidP="00941AC1">
            <w:pPr>
              <w:spacing w:line="360" w:lineRule="auto"/>
              <w:jc w:val="center"/>
              <w:rPr>
                <w:rFonts w:ascii="Arial" w:hAnsi="Arial" w:cs="Arial"/>
              </w:rPr>
            </w:pPr>
            <w:r w:rsidRPr="00941AC1">
              <w:rPr>
                <w:rFonts w:ascii="Arial" w:hAnsi="Arial" w:cs="Arial"/>
              </w:rPr>
              <w:t>4</w:t>
            </w:r>
            <w:r w:rsidR="000367A9" w:rsidRPr="00941AC1">
              <w:rPr>
                <w:rFonts w:ascii="Arial" w:hAnsi="Arial" w:cs="Arial"/>
              </w:rPr>
              <w:t>7</w:t>
            </w:r>
          </w:p>
        </w:tc>
      </w:tr>
      <w:tr w:rsidR="00A12125" w:rsidRPr="00941AC1" w14:paraId="486B4A10" w14:textId="77777777" w:rsidTr="00360481">
        <w:trPr>
          <w:trHeight w:val="109"/>
        </w:trPr>
        <w:tc>
          <w:tcPr>
            <w:tcW w:w="744" w:type="pct"/>
            <w:shd w:val="clear" w:color="auto" w:fill="DBE5F1"/>
            <w:vAlign w:val="center"/>
          </w:tcPr>
          <w:p w14:paraId="565F9CF8"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J</w:t>
            </w:r>
          </w:p>
        </w:tc>
        <w:tc>
          <w:tcPr>
            <w:tcW w:w="3479" w:type="pct"/>
          </w:tcPr>
          <w:p w14:paraId="2D15B87A"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Project Schedule</w:t>
            </w:r>
          </w:p>
        </w:tc>
        <w:tc>
          <w:tcPr>
            <w:tcW w:w="777" w:type="pct"/>
          </w:tcPr>
          <w:p w14:paraId="3552E6C1" w14:textId="58F24263" w:rsidR="00A12125" w:rsidRPr="00941AC1" w:rsidRDefault="00FD4515" w:rsidP="00941AC1">
            <w:pPr>
              <w:spacing w:line="360" w:lineRule="auto"/>
              <w:jc w:val="center"/>
              <w:rPr>
                <w:rFonts w:ascii="Arial" w:hAnsi="Arial" w:cs="Arial"/>
                <w:highlight w:val="yellow"/>
              </w:rPr>
            </w:pPr>
            <w:r w:rsidRPr="00941AC1">
              <w:rPr>
                <w:rFonts w:ascii="Arial" w:hAnsi="Arial" w:cs="Arial"/>
              </w:rPr>
              <w:t>4</w:t>
            </w:r>
            <w:r w:rsidR="000367A9" w:rsidRPr="00941AC1">
              <w:rPr>
                <w:rFonts w:ascii="Arial" w:hAnsi="Arial" w:cs="Arial"/>
              </w:rPr>
              <w:t>9</w:t>
            </w:r>
          </w:p>
        </w:tc>
      </w:tr>
      <w:tr w:rsidR="00A12125" w:rsidRPr="00941AC1" w14:paraId="5C4BF831" w14:textId="77777777" w:rsidTr="00360481">
        <w:trPr>
          <w:trHeight w:val="109"/>
        </w:trPr>
        <w:tc>
          <w:tcPr>
            <w:tcW w:w="744" w:type="pct"/>
            <w:shd w:val="clear" w:color="auto" w:fill="DBE5F1"/>
            <w:vAlign w:val="center"/>
          </w:tcPr>
          <w:p w14:paraId="57051A62"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K</w:t>
            </w:r>
          </w:p>
        </w:tc>
        <w:tc>
          <w:tcPr>
            <w:tcW w:w="3479" w:type="pct"/>
          </w:tcPr>
          <w:p w14:paraId="79D201E2"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Statutory Approvals | Licences | NOC</w:t>
            </w:r>
          </w:p>
        </w:tc>
        <w:tc>
          <w:tcPr>
            <w:tcW w:w="777" w:type="pct"/>
          </w:tcPr>
          <w:p w14:paraId="089F249B" w14:textId="4FC0083D" w:rsidR="00A12125" w:rsidRPr="00941AC1" w:rsidRDefault="000367A9" w:rsidP="00941AC1">
            <w:pPr>
              <w:spacing w:line="360" w:lineRule="auto"/>
              <w:jc w:val="center"/>
              <w:rPr>
                <w:rFonts w:ascii="Arial" w:hAnsi="Arial" w:cs="Arial"/>
                <w:highlight w:val="yellow"/>
              </w:rPr>
            </w:pPr>
            <w:r w:rsidRPr="00941AC1">
              <w:rPr>
                <w:rFonts w:ascii="Arial" w:hAnsi="Arial" w:cs="Arial"/>
              </w:rPr>
              <w:t>51</w:t>
            </w:r>
          </w:p>
        </w:tc>
      </w:tr>
      <w:tr w:rsidR="00A12125" w:rsidRPr="00941AC1" w14:paraId="344DF391" w14:textId="77777777" w:rsidTr="00360481">
        <w:trPr>
          <w:trHeight w:val="109"/>
        </w:trPr>
        <w:tc>
          <w:tcPr>
            <w:tcW w:w="744" w:type="pct"/>
            <w:shd w:val="clear" w:color="auto" w:fill="DBE5F1"/>
            <w:vAlign w:val="center"/>
          </w:tcPr>
          <w:p w14:paraId="697D5E3E"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L</w:t>
            </w:r>
          </w:p>
        </w:tc>
        <w:tc>
          <w:tcPr>
            <w:tcW w:w="3479" w:type="pct"/>
          </w:tcPr>
          <w:p w14:paraId="099566B0"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Company’s Financial Feasibility</w:t>
            </w:r>
          </w:p>
        </w:tc>
        <w:tc>
          <w:tcPr>
            <w:tcW w:w="777" w:type="pct"/>
          </w:tcPr>
          <w:p w14:paraId="43913292" w14:textId="0B1594DB" w:rsidR="00A12125" w:rsidRPr="00941AC1" w:rsidRDefault="000367A9" w:rsidP="00941AC1">
            <w:pPr>
              <w:spacing w:line="360" w:lineRule="auto"/>
              <w:jc w:val="center"/>
              <w:rPr>
                <w:rFonts w:ascii="Arial" w:hAnsi="Arial" w:cs="Arial"/>
                <w:highlight w:val="yellow"/>
              </w:rPr>
            </w:pPr>
            <w:r w:rsidRPr="00941AC1">
              <w:rPr>
                <w:rFonts w:ascii="Arial" w:hAnsi="Arial" w:cs="Arial"/>
              </w:rPr>
              <w:t>52</w:t>
            </w:r>
          </w:p>
        </w:tc>
      </w:tr>
      <w:tr w:rsidR="00A12125" w:rsidRPr="00941AC1" w14:paraId="62C795B6" w14:textId="77777777" w:rsidTr="00360481">
        <w:trPr>
          <w:trHeight w:val="109"/>
        </w:trPr>
        <w:tc>
          <w:tcPr>
            <w:tcW w:w="744" w:type="pct"/>
            <w:shd w:val="clear" w:color="auto" w:fill="DBE5F1"/>
            <w:vAlign w:val="center"/>
          </w:tcPr>
          <w:p w14:paraId="2D85C410"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M</w:t>
            </w:r>
          </w:p>
        </w:tc>
        <w:tc>
          <w:tcPr>
            <w:tcW w:w="3479" w:type="pct"/>
          </w:tcPr>
          <w:p w14:paraId="7FBF711A"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Conclusion</w:t>
            </w:r>
          </w:p>
        </w:tc>
        <w:tc>
          <w:tcPr>
            <w:tcW w:w="777" w:type="pct"/>
          </w:tcPr>
          <w:p w14:paraId="6E62E3BC" w14:textId="029316BE" w:rsidR="00A12125" w:rsidRPr="00941AC1" w:rsidRDefault="000367A9" w:rsidP="00941AC1">
            <w:pPr>
              <w:spacing w:line="360" w:lineRule="auto"/>
              <w:jc w:val="center"/>
              <w:rPr>
                <w:rFonts w:ascii="Arial" w:hAnsi="Arial" w:cs="Arial"/>
                <w:highlight w:val="yellow"/>
              </w:rPr>
            </w:pPr>
            <w:r w:rsidRPr="00941AC1">
              <w:rPr>
                <w:rFonts w:ascii="Arial" w:hAnsi="Arial" w:cs="Arial"/>
              </w:rPr>
              <w:t>73</w:t>
            </w:r>
          </w:p>
        </w:tc>
      </w:tr>
      <w:tr w:rsidR="00A12125" w:rsidRPr="00941AC1" w14:paraId="07CACE83" w14:textId="77777777" w:rsidTr="00E93234">
        <w:trPr>
          <w:trHeight w:val="70"/>
        </w:trPr>
        <w:tc>
          <w:tcPr>
            <w:tcW w:w="744" w:type="pct"/>
            <w:shd w:val="clear" w:color="auto" w:fill="DBE5F1"/>
            <w:vAlign w:val="center"/>
          </w:tcPr>
          <w:p w14:paraId="1DC74F0C" w14:textId="77777777" w:rsidR="00A12125" w:rsidRPr="00941AC1" w:rsidRDefault="00A12125" w:rsidP="00941AC1">
            <w:pPr>
              <w:spacing w:line="360" w:lineRule="auto"/>
              <w:jc w:val="center"/>
              <w:rPr>
                <w:rFonts w:ascii="Arial" w:hAnsi="Arial" w:cs="Arial"/>
                <w:b/>
              </w:rPr>
            </w:pPr>
            <w:r w:rsidRPr="00941AC1">
              <w:rPr>
                <w:rFonts w:ascii="Arial" w:hAnsi="Arial" w:cs="Arial"/>
                <w:b/>
              </w:rPr>
              <w:t>Part N</w:t>
            </w:r>
          </w:p>
        </w:tc>
        <w:tc>
          <w:tcPr>
            <w:tcW w:w="3479" w:type="pct"/>
          </w:tcPr>
          <w:p w14:paraId="0230305E" w14:textId="77777777" w:rsidR="00A12125" w:rsidRPr="00941AC1" w:rsidRDefault="00A12125" w:rsidP="00941AC1">
            <w:pPr>
              <w:tabs>
                <w:tab w:val="left" w:pos="0"/>
              </w:tabs>
              <w:spacing w:line="360" w:lineRule="auto"/>
              <w:rPr>
                <w:rFonts w:ascii="Arial" w:hAnsi="Arial" w:cs="Arial"/>
                <w:b/>
                <w:bCs/>
                <w:lang w:eastAsia="en-IN"/>
              </w:rPr>
            </w:pPr>
            <w:r w:rsidRPr="00941AC1">
              <w:rPr>
                <w:rFonts w:ascii="Arial" w:hAnsi="Arial" w:cs="Arial"/>
                <w:b/>
                <w:bCs/>
                <w:lang w:eastAsia="en-IN"/>
              </w:rPr>
              <w:t>Disclaimer | Remarks</w:t>
            </w:r>
          </w:p>
        </w:tc>
        <w:tc>
          <w:tcPr>
            <w:tcW w:w="777" w:type="pct"/>
          </w:tcPr>
          <w:p w14:paraId="0DBC31AF" w14:textId="1B37CF1C" w:rsidR="00A12125" w:rsidRPr="00941AC1" w:rsidRDefault="00FB2274" w:rsidP="00941AC1">
            <w:pPr>
              <w:spacing w:line="360" w:lineRule="auto"/>
              <w:jc w:val="center"/>
              <w:rPr>
                <w:rFonts w:ascii="Arial" w:hAnsi="Arial" w:cs="Arial"/>
                <w:highlight w:val="yellow"/>
              </w:rPr>
            </w:pPr>
            <w:r w:rsidRPr="00941AC1">
              <w:rPr>
                <w:rFonts w:ascii="Arial" w:hAnsi="Arial" w:cs="Arial"/>
              </w:rPr>
              <w:t>7</w:t>
            </w:r>
            <w:r w:rsidR="000367A9" w:rsidRPr="00941AC1">
              <w:rPr>
                <w:rFonts w:ascii="Arial" w:hAnsi="Arial" w:cs="Arial"/>
              </w:rPr>
              <w:t>5</w:t>
            </w:r>
          </w:p>
        </w:tc>
      </w:tr>
    </w:tbl>
    <w:p w14:paraId="0A612A18" w14:textId="77777777" w:rsidR="001E1A16" w:rsidRDefault="001E1A16"/>
    <w:p w14:paraId="4C989E87" w14:textId="77777777" w:rsidR="001E1A16" w:rsidRDefault="001E1A16"/>
    <w:p w14:paraId="160689A5" w14:textId="77777777" w:rsidR="001E1A16" w:rsidRDefault="001E1A16"/>
    <w:p w14:paraId="13DB484D" w14:textId="77777777" w:rsidR="001E1A16" w:rsidRDefault="001E1A16"/>
    <w:p w14:paraId="5E715EC7" w14:textId="77777777" w:rsidR="001E1A16" w:rsidRDefault="001E1A16"/>
    <w:p w14:paraId="3E4DE9F6" w14:textId="77777777" w:rsidR="001D1183" w:rsidRDefault="001D1183"/>
    <w:p w14:paraId="4E154AE6" w14:textId="77777777" w:rsidR="001D1183" w:rsidRDefault="001D1183"/>
    <w:p w14:paraId="21E72CCD" w14:textId="77777777" w:rsidR="001D1183" w:rsidRDefault="001D1183"/>
    <w:p w14:paraId="3CAE86BF" w14:textId="77777777" w:rsidR="001D1183" w:rsidRDefault="001D1183"/>
    <w:p w14:paraId="0E7411CD" w14:textId="77777777" w:rsidR="001D1183" w:rsidRDefault="001D1183"/>
    <w:p w14:paraId="15DB92BB" w14:textId="77777777" w:rsidR="003667FE" w:rsidRDefault="003667FE"/>
    <w:p w14:paraId="2398DEAF" w14:textId="77777777" w:rsidR="001E1A16" w:rsidRDefault="001E1A16"/>
    <w:p w14:paraId="3AA3B5BE" w14:textId="77777777" w:rsidR="00DC0F17" w:rsidRDefault="00DC0F17">
      <w:r>
        <w:br w:type="page"/>
      </w:r>
    </w:p>
    <w:tbl>
      <w:tblPr>
        <w:tblW w:w="9781" w:type="dxa"/>
        <w:tblInd w:w="250"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12"/>
        <w:gridCol w:w="8169"/>
      </w:tblGrid>
      <w:tr w:rsidR="00EB5704" w14:paraId="0CFD50BD" w14:textId="77777777" w:rsidTr="00896CD5">
        <w:trPr>
          <w:trHeight w:val="20"/>
        </w:trPr>
        <w:tc>
          <w:tcPr>
            <w:tcW w:w="1612" w:type="dxa"/>
            <w:shd w:val="clear" w:color="auto" w:fill="17365D"/>
            <w:vAlign w:val="center"/>
          </w:tcPr>
          <w:p w14:paraId="35800F85" w14:textId="77777777"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169" w:type="dxa"/>
            <w:shd w:val="clear" w:color="auto" w:fill="DBE5F1"/>
            <w:vAlign w:val="center"/>
          </w:tcPr>
          <w:p w14:paraId="0CE01E76"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6D0F1B27"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pPr w:leftFromText="180" w:rightFromText="180" w:vertAnchor="text" w:tblpX="74" w:tblpY="1"/>
        <w:tblOverlap w:val="never"/>
        <w:tblW w:w="10031" w:type="dxa"/>
        <w:shd w:val="clear" w:color="auto" w:fill="FFFFFF" w:themeFill="background1"/>
        <w:tblLook w:val="04A0" w:firstRow="1" w:lastRow="0" w:firstColumn="1" w:lastColumn="0" w:noHBand="0" w:noVBand="1"/>
      </w:tblPr>
      <w:tblGrid>
        <w:gridCol w:w="4650"/>
        <w:gridCol w:w="5381"/>
      </w:tblGrid>
      <w:tr w:rsidR="005D3DE6" w:rsidRPr="005D3DE6" w14:paraId="03CF1DC3" w14:textId="77777777" w:rsidTr="005D3DE6">
        <w:tc>
          <w:tcPr>
            <w:tcW w:w="4650" w:type="dxa"/>
            <w:shd w:val="clear" w:color="auto" w:fill="FFFFFF" w:themeFill="background1"/>
          </w:tcPr>
          <w:p w14:paraId="7791A5B8"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Name of the Company</w:t>
            </w:r>
            <w:r w:rsidR="008310B4" w:rsidRPr="005D3DE6">
              <w:rPr>
                <w:rFonts w:ascii="Arial" w:hAnsi="Arial" w:cs="Arial"/>
                <w:b/>
                <w:sz w:val="22"/>
                <w:szCs w:val="22"/>
              </w:rPr>
              <w:t>:</w:t>
            </w:r>
          </w:p>
        </w:tc>
        <w:tc>
          <w:tcPr>
            <w:tcW w:w="5381" w:type="dxa"/>
            <w:shd w:val="clear" w:color="auto" w:fill="FFFFFF" w:themeFill="background1"/>
          </w:tcPr>
          <w:p w14:paraId="298F7C1B" w14:textId="3A37BA3E" w:rsidR="00341FEC" w:rsidRPr="005D3DE6" w:rsidRDefault="00572579" w:rsidP="00572579">
            <w:pPr>
              <w:tabs>
                <w:tab w:val="left" w:pos="28"/>
                <w:tab w:val="left" w:pos="644"/>
              </w:tabs>
              <w:spacing w:line="360" w:lineRule="auto"/>
              <w:ind w:right="212"/>
              <w:rPr>
                <w:rFonts w:ascii="Arial" w:hAnsi="Arial" w:cs="Arial"/>
                <w:sz w:val="22"/>
                <w:szCs w:val="22"/>
              </w:rPr>
            </w:pPr>
            <w:r w:rsidRPr="00ED5E72">
              <w:rPr>
                <w:rFonts w:ascii="Arial" w:hAnsi="Arial" w:cs="Arial"/>
                <w:sz w:val="22"/>
                <w:szCs w:val="22"/>
              </w:rPr>
              <w:t xml:space="preserve">M/s </w:t>
            </w:r>
            <w:r w:rsidR="00F4315C">
              <w:rPr>
                <w:rFonts w:ascii="Arial" w:hAnsi="Arial" w:cs="Arial"/>
                <w:sz w:val="22"/>
                <w:szCs w:val="22"/>
              </w:rPr>
              <w:t>Aramco Papers</w:t>
            </w:r>
            <w:r>
              <w:rPr>
                <w:rFonts w:ascii="Arial" w:hAnsi="Arial" w:cs="Arial"/>
                <w:sz w:val="22"/>
                <w:szCs w:val="22"/>
              </w:rPr>
              <w:t xml:space="preserve"> Private Limited</w:t>
            </w:r>
          </w:p>
          <w:p w14:paraId="0098DFD2"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F4315C" w14:paraId="6A805D82" w14:textId="77777777" w:rsidTr="005D3DE6">
        <w:tc>
          <w:tcPr>
            <w:tcW w:w="4650" w:type="dxa"/>
            <w:shd w:val="clear" w:color="auto" w:fill="FFFFFF" w:themeFill="background1"/>
          </w:tcPr>
          <w:p w14:paraId="3BB5643C"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Address of the Company</w:t>
            </w:r>
            <w:r w:rsidR="008310B4" w:rsidRPr="005D3DE6">
              <w:rPr>
                <w:rFonts w:ascii="Arial" w:hAnsi="Arial" w:cs="Arial"/>
                <w:b/>
                <w:sz w:val="22"/>
                <w:szCs w:val="22"/>
              </w:rPr>
              <w:t>:</w:t>
            </w:r>
          </w:p>
        </w:tc>
        <w:tc>
          <w:tcPr>
            <w:tcW w:w="5381" w:type="dxa"/>
            <w:shd w:val="clear" w:color="auto" w:fill="FFFFFF" w:themeFill="background1"/>
          </w:tcPr>
          <w:p w14:paraId="165C3595" w14:textId="21AF4810" w:rsidR="00341FEC" w:rsidRPr="00F4315C" w:rsidRDefault="00437CEF" w:rsidP="00F4315C">
            <w:pPr>
              <w:tabs>
                <w:tab w:val="left" w:pos="28"/>
              </w:tabs>
              <w:spacing w:after="240" w:line="360" w:lineRule="auto"/>
              <w:ind w:right="-10"/>
              <w:jc w:val="both"/>
              <w:rPr>
                <w:rFonts w:ascii="Arial" w:hAnsi="Arial" w:cs="Arial"/>
                <w:sz w:val="22"/>
                <w:szCs w:val="22"/>
              </w:rPr>
            </w:pPr>
            <w:r w:rsidRPr="00F4315C">
              <w:rPr>
                <w:rFonts w:ascii="Arial" w:hAnsi="Arial" w:cs="Arial"/>
                <w:b/>
                <w:bCs/>
                <w:sz w:val="22"/>
                <w:szCs w:val="22"/>
              </w:rPr>
              <w:t xml:space="preserve">Registered </w:t>
            </w:r>
            <w:r w:rsidR="00F4315C" w:rsidRPr="00F4315C">
              <w:rPr>
                <w:rFonts w:ascii="Arial" w:hAnsi="Arial" w:cs="Arial"/>
                <w:b/>
                <w:bCs/>
                <w:sz w:val="22"/>
                <w:szCs w:val="22"/>
              </w:rPr>
              <w:t>O</w:t>
            </w:r>
            <w:r w:rsidRPr="00F4315C">
              <w:rPr>
                <w:rFonts w:ascii="Arial" w:hAnsi="Arial" w:cs="Arial"/>
                <w:b/>
                <w:bCs/>
                <w:sz w:val="22"/>
                <w:szCs w:val="22"/>
              </w:rPr>
              <w:t>ffice</w:t>
            </w:r>
            <w:r w:rsidR="0064130B" w:rsidRPr="00F4315C">
              <w:rPr>
                <w:rFonts w:ascii="Arial" w:hAnsi="Arial" w:cs="Arial"/>
                <w:b/>
                <w:bCs/>
                <w:sz w:val="22"/>
                <w:szCs w:val="22"/>
              </w:rPr>
              <w:t>:</w:t>
            </w:r>
            <w:r w:rsidR="0064130B" w:rsidRPr="00F4315C">
              <w:rPr>
                <w:rFonts w:ascii="Arial" w:hAnsi="Arial" w:cs="Arial"/>
                <w:sz w:val="22"/>
                <w:szCs w:val="22"/>
              </w:rPr>
              <w:t xml:space="preserve"> </w:t>
            </w:r>
            <w:r w:rsidR="00F4315C" w:rsidRPr="00F4315C">
              <w:rPr>
                <w:rFonts w:ascii="Arial" w:hAnsi="Arial" w:cs="Arial"/>
                <w:sz w:val="22"/>
                <w:szCs w:val="22"/>
              </w:rPr>
              <w:t xml:space="preserve">C-12/436, Yamuna </w:t>
            </w:r>
            <w:proofErr w:type="spellStart"/>
            <w:r w:rsidR="00F4315C" w:rsidRPr="00F4315C">
              <w:rPr>
                <w:rFonts w:ascii="Arial" w:hAnsi="Arial" w:cs="Arial"/>
                <w:sz w:val="22"/>
                <w:szCs w:val="22"/>
              </w:rPr>
              <w:t>Vihar</w:t>
            </w:r>
            <w:proofErr w:type="spellEnd"/>
            <w:r w:rsidR="00F4315C" w:rsidRPr="00F4315C">
              <w:rPr>
                <w:rFonts w:ascii="Arial" w:hAnsi="Arial" w:cs="Arial"/>
                <w:sz w:val="22"/>
                <w:szCs w:val="22"/>
              </w:rPr>
              <w:t xml:space="preserve">, </w:t>
            </w:r>
            <w:proofErr w:type="spellStart"/>
            <w:r w:rsidR="00F4315C" w:rsidRPr="00F4315C">
              <w:rPr>
                <w:rFonts w:ascii="Arial" w:hAnsi="Arial" w:cs="Arial"/>
                <w:sz w:val="22"/>
                <w:szCs w:val="22"/>
              </w:rPr>
              <w:t>Sha</w:t>
            </w:r>
            <w:r w:rsidR="00F4315C">
              <w:rPr>
                <w:rFonts w:ascii="Arial" w:hAnsi="Arial" w:cs="Arial"/>
                <w:sz w:val="22"/>
                <w:szCs w:val="22"/>
              </w:rPr>
              <w:t>hdara</w:t>
            </w:r>
            <w:proofErr w:type="spellEnd"/>
            <w:r w:rsidR="00F4315C">
              <w:rPr>
                <w:rFonts w:ascii="Arial" w:hAnsi="Arial" w:cs="Arial"/>
                <w:sz w:val="22"/>
                <w:szCs w:val="22"/>
              </w:rPr>
              <w:t>,</w:t>
            </w:r>
            <w:r w:rsidR="00F4315C" w:rsidRPr="00F4315C">
              <w:rPr>
                <w:rFonts w:ascii="Arial" w:hAnsi="Arial" w:cs="Arial"/>
                <w:sz w:val="22"/>
                <w:szCs w:val="22"/>
              </w:rPr>
              <w:t xml:space="preserve"> East Delhi</w:t>
            </w:r>
            <w:r w:rsidR="00F4315C">
              <w:rPr>
                <w:rFonts w:ascii="Arial" w:hAnsi="Arial" w:cs="Arial"/>
                <w:sz w:val="22"/>
                <w:szCs w:val="22"/>
              </w:rPr>
              <w:t>,</w:t>
            </w:r>
            <w:r w:rsidR="00F4315C" w:rsidRPr="00F4315C">
              <w:rPr>
                <w:rFonts w:ascii="Arial" w:hAnsi="Arial" w:cs="Arial"/>
                <w:sz w:val="22"/>
                <w:szCs w:val="22"/>
              </w:rPr>
              <w:t xml:space="preserve"> D</w:t>
            </w:r>
            <w:r w:rsidR="00F4315C">
              <w:rPr>
                <w:rFonts w:ascii="Arial" w:hAnsi="Arial" w:cs="Arial"/>
                <w:sz w:val="22"/>
                <w:szCs w:val="22"/>
              </w:rPr>
              <w:t>elhi-</w:t>
            </w:r>
            <w:r w:rsidR="00F4315C" w:rsidRPr="00F4315C">
              <w:rPr>
                <w:rFonts w:ascii="Arial" w:hAnsi="Arial" w:cs="Arial"/>
                <w:sz w:val="22"/>
                <w:szCs w:val="22"/>
              </w:rPr>
              <w:t>110053</w:t>
            </w:r>
            <w:r w:rsidRPr="00F4315C">
              <w:rPr>
                <w:rFonts w:ascii="Arial" w:hAnsi="Arial" w:cs="Arial"/>
                <w:sz w:val="22"/>
                <w:szCs w:val="22"/>
              </w:rPr>
              <w:t xml:space="preserve">, </w:t>
            </w:r>
            <w:proofErr w:type="gramStart"/>
            <w:r w:rsidRPr="00F4315C">
              <w:rPr>
                <w:rFonts w:ascii="Arial" w:hAnsi="Arial" w:cs="Arial"/>
                <w:sz w:val="22"/>
                <w:szCs w:val="22"/>
              </w:rPr>
              <w:t>India</w:t>
            </w:r>
            <w:proofErr w:type="gramEnd"/>
            <w:r w:rsidR="00F4315C">
              <w:rPr>
                <w:rFonts w:ascii="Arial" w:hAnsi="Arial" w:cs="Arial"/>
                <w:sz w:val="22"/>
                <w:szCs w:val="22"/>
              </w:rPr>
              <w:t>.</w:t>
            </w:r>
            <w:r w:rsidR="00341FEC" w:rsidRPr="00F4315C">
              <w:rPr>
                <w:rFonts w:ascii="Arial" w:hAnsi="Arial" w:cs="Arial"/>
                <w:sz w:val="22"/>
                <w:szCs w:val="22"/>
              </w:rPr>
              <w:t xml:space="preserve">                                                                  </w:t>
            </w:r>
          </w:p>
        </w:tc>
      </w:tr>
      <w:tr w:rsidR="005D3DE6" w:rsidRPr="005D3DE6" w14:paraId="473DEB66" w14:textId="77777777" w:rsidTr="005D3DE6">
        <w:tc>
          <w:tcPr>
            <w:tcW w:w="4650" w:type="dxa"/>
            <w:shd w:val="clear" w:color="auto" w:fill="FFFFFF" w:themeFill="background1"/>
          </w:tcPr>
          <w:p w14:paraId="59902FE6" w14:textId="57EDE914" w:rsidR="00864A60"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 xml:space="preserve">Project </w:t>
            </w:r>
            <w:r w:rsidR="00F4315C" w:rsidRPr="005D3DE6">
              <w:rPr>
                <w:rFonts w:ascii="Arial" w:hAnsi="Arial" w:cs="Arial"/>
                <w:b/>
                <w:sz w:val="22"/>
                <w:szCs w:val="22"/>
              </w:rPr>
              <w:t>Name</w:t>
            </w:r>
            <w:r w:rsidR="00F4315C" w:rsidRPr="005D3DE6">
              <w:rPr>
                <w:rFonts w:ascii="Arial" w:hAnsi="Arial" w:cs="Arial"/>
                <w:sz w:val="22"/>
                <w:szCs w:val="22"/>
              </w:rPr>
              <w:t>:</w:t>
            </w:r>
            <w:r w:rsidRPr="005D3DE6">
              <w:rPr>
                <w:rFonts w:ascii="Arial" w:hAnsi="Arial" w:cs="Arial"/>
                <w:sz w:val="22"/>
                <w:szCs w:val="22"/>
              </w:rPr>
              <w:t xml:space="preserve">                                  </w:t>
            </w:r>
          </w:p>
          <w:p w14:paraId="0B8A6512" w14:textId="77777777" w:rsidR="00341FEC" w:rsidRPr="005D3DE6" w:rsidRDefault="00341FEC" w:rsidP="00935E2F">
            <w:pPr>
              <w:rPr>
                <w:rFonts w:ascii="Arial" w:hAnsi="Arial" w:cs="Arial"/>
                <w:sz w:val="22"/>
                <w:szCs w:val="22"/>
              </w:rPr>
            </w:pPr>
          </w:p>
        </w:tc>
        <w:tc>
          <w:tcPr>
            <w:tcW w:w="5381" w:type="dxa"/>
            <w:shd w:val="clear" w:color="auto" w:fill="FFFFFF" w:themeFill="background1"/>
          </w:tcPr>
          <w:p w14:paraId="57542733" w14:textId="1B6807FE" w:rsidR="00641ED0" w:rsidRDefault="00DC75CA" w:rsidP="008575FD">
            <w:pPr>
              <w:tabs>
                <w:tab w:val="left" w:pos="28"/>
                <w:tab w:val="left" w:pos="644"/>
              </w:tabs>
              <w:spacing w:line="360" w:lineRule="auto"/>
              <w:jc w:val="both"/>
              <w:rPr>
                <w:rFonts w:ascii="Arial" w:hAnsi="Arial" w:cs="Arial"/>
                <w:sz w:val="22"/>
                <w:szCs w:val="22"/>
              </w:rPr>
            </w:pPr>
            <w:r>
              <w:rPr>
                <w:rFonts w:ascii="Arial" w:hAnsi="Arial" w:cs="Arial"/>
                <w:sz w:val="22"/>
                <w:szCs w:val="22"/>
              </w:rPr>
              <w:t>18 B.F AND 20 B.F Kraft Paper for packaging industry</w:t>
            </w:r>
          </w:p>
          <w:p w14:paraId="5270AA31" w14:textId="77777777" w:rsidR="008575FD" w:rsidRPr="005D3DE6" w:rsidRDefault="008575FD" w:rsidP="008575FD">
            <w:pPr>
              <w:tabs>
                <w:tab w:val="left" w:pos="28"/>
                <w:tab w:val="left" w:pos="644"/>
              </w:tabs>
              <w:spacing w:line="360" w:lineRule="auto"/>
              <w:jc w:val="both"/>
              <w:rPr>
                <w:rFonts w:ascii="Arial" w:hAnsi="Arial" w:cs="Arial"/>
                <w:sz w:val="22"/>
                <w:szCs w:val="22"/>
              </w:rPr>
            </w:pPr>
          </w:p>
        </w:tc>
      </w:tr>
      <w:tr w:rsidR="005D3DE6" w:rsidRPr="005D3DE6" w14:paraId="0452A901" w14:textId="77777777" w:rsidTr="005D3DE6">
        <w:tc>
          <w:tcPr>
            <w:tcW w:w="4650" w:type="dxa"/>
            <w:shd w:val="clear" w:color="auto" w:fill="FFFFFF" w:themeFill="background1"/>
          </w:tcPr>
          <w:p w14:paraId="2D7C7A7A"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Location</w:t>
            </w:r>
            <w:r w:rsidR="008310B4" w:rsidRPr="005D3DE6">
              <w:rPr>
                <w:rFonts w:ascii="Arial" w:hAnsi="Arial" w:cs="Arial"/>
                <w:b/>
                <w:sz w:val="22"/>
                <w:szCs w:val="22"/>
              </w:rPr>
              <w:t>:</w:t>
            </w:r>
          </w:p>
        </w:tc>
        <w:tc>
          <w:tcPr>
            <w:tcW w:w="5381" w:type="dxa"/>
            <w:shd w:val="clear" w:color="auto" w:fill="FFFFFF" w:themeFill="background1"/>
          </w:tcPr>
          <w:p w14:paraId="518FE448" w14:textId="23B0284C" w:rsidR="00F4315C" w:rsidRPr="00F4315C" w:rsidRDefault="00F4315C" w:rsidP="00F4315C">
            <w:pPr>
              <w:tabs>
                <w:tab w:val="left" w:pos="28"/>
              </w:tabs>
              <w:spacing w:line="360" w:lineRule="auto"/>
              <w:ind w:right="-10"/>
              <w:jc w:val="both"/>
              <w:rPr>
                <w:rFonts w:ascii="Arial" w:hAnsi="Arial" w:cs="Arial"/>
                <w:sz w:val="22"/>
                <w:szCs w:val="22"/>
              </w:rPr>
            </w:pPr>
            <w:proofErr w:type="spellStart"/>
            <w:r w:rsidRPr="00F4315C">
              <w:rPr>
                <w:rFonts w:ascii="Arial" w:hAnsi="Arial" w:cs="Arial"/>
                <w:sz w:val="22"/>
                <w:szCs w:val="22"/>
              </w:rPr>
              <w:t>Khasra</w:t>
            </w:r>
            <w:proofErr w:type="spellEnd"/>
            <w:r w:rsidRPr="00F4315C">
              <w:rPr>
                <w:rFonts w:ascii="Arial" w:hAnsi="Arial" w:cs="Arial"/>
                <w:sz w:val="22"/>
                <w:szCs w:val="22"/>
              </w:rPr>
              <w:t xml:space="preserve"> No. </w:t>
            </w:r>
            <w:r w:rsidR="00047A7D">
              <w:rPr>
                <w:rFonts w:ascii="Arial" w:hAnsi="Arial" w:cs="Arial"/>
                <w:sz w:val="22"/>
                <w:szCs w:val="22"/>
              </w:rPr>
              <w:t xml:space="preserve">549 &amp; </w:t>
            </w:r>
            <w:r w:rsidRPr="00F4315C">
              <w:rPr>
                <w:rFonts w:ascii="Arial" w:hAnsi="Arial" w:cs="Arial"/>
                <w:sz w:val="22"/>
                <w:szCs w:val="22"/>
              </w:rPr>
              <w:t xml:space="preserve">550, Village </w:t>
            </w:r>
            <w:proofErr w:type="spellStart"/>
            <w:r w:rsidRPr="00F4315C">
              <w:rPr>
                <w:rFonts w:ascii="Arial" w:hAnsi="Arial" w:cs="Arial"/>
                <w:sz w:val="22"/>
                <w:szCs w:val="22"/>
              </w:rPr>
              <w:t>Shernagar</w:t>
            </w:r>
            <w:proofErr w:type="spellEnd"/>
            <w:r>
              <w:rPr>
                <w:rFonts w:ascii="Arial" w:hAnsi="Arial" w:cs="Arial"/>
                <w:sz w:val="22"/>
                <w:szCs w:val="22"/>
              </w:rPr>
              <w:t>,</w:t>
            </w:r>
            <w:r w:rsidRPr="00F4315C">
              <w:rPr>
                <w:rFonts w:ascii="Arial" w:hAnsi="Arial" w:cs="Arial"/>
                <w:sz w:val="22"/>
                <w:szCs w:val="22"/>
              </w:rPr>
              <w:t xml:space="preserve"> </w:t>
            </w:r>
            <w:proofErr w:type="spellStart"/>
            <w:r w:rsidRPr="00F4315C">
              <w:rPr>
                <w:rFonts w:ascii="Arial" w:hAnsi="Arial" w:cs="Arial"/>
                <w:sz w:val="22"/>
                <w:szCs w:val="22"/>
              </w:rPr>
              <w:t>Jansath</w:t>
            </w:r>
            <w:proofErr w:type="spellEnd"/>
            <w:r w:rsidRPr="00F4315C">
              <w:rPr>
                <w:rFonts w:ascii="Arial" w:hAnsi="Arial" w:cs="Arial"/>
                <w:sz w:val="22"/>
                <w:szCs w:val="22"/>
              </w:rPr>
              <w:t xml:space="preserve"> Road</w:t>
            </w:r>
            <w:r>
              <w:rPr>
                <w:rFonts w:ascii="Arial" w:hAnsi="Arial" w:cs="Arial"/>
                <w:sz w:val="22"/>
                <w:szCs w:val="22"/>
              </w:rPr>
              <w:t>,</w:t>
            </w:r>
            <w:r w:rsidRPr="00F4315C">
              <w:rPr>
                <w:rFonts w:ascii="Arial" w:hAnsi="Arial" w:cs="Arial"/>
                <w:sz w:val="22"/>
                <w:szCs w:val="22"/>
              </w:rPr>
              <w:t xml:space="preserve"> </w:t>
            </w:r>
            <w:proofErr w:type="spellStart"/>
            <w:r w:rsidRPr="00F4315C">
              <w:rPr>
                <w:rFonts w:ascii="Arial" w:hAnsi="Arial" w:cs="Arial"/>
                <w:sz w:val="22"/>
                <w:szCs w:val="22"/>
              </w:rPr>
              <w:t>Muzaffarnagar</w:t>
            </w:r>
            <w:proofErr w:type="spellEnd"/>
            <w:r>
              <w:rPr>
                <w:rFonts w:ascii="Arial" w:hAnsi="Arial" w:cs="Arial"/>
                <w:sz w:val="22"/>
                <w:szCs w:val="22"/>
              </w:rPr>
              <w:t>,</w:t>
            </w:r>
            <w:r w:rsidRPr="00F4315C">
              <w:rPr>
                <w:rFonts w:ascii="Arial" w:hAnsi="Arial" w:cs="Arial"/>
                <w:sz w:val="22"/>
                <w:szCs w:val="22"/>
              </w:rPr>
              <w:t xml:space="preserve"> U</w:t>
            </w:r>
            <w:r>
              <w:rPr>
                <w:rFonts w:ascii="Arial" w:hAnsi="Arial" w:cs="Arial"/>
                <w:sz w:val="22"/>
                <w:szCs w:val="22"/>
              </w:rPr>
              <w:t xml:space="preserve">ttar </w:t>
            </w:r>
            <w:r w:rsidRPr="00F4315C">
              <w:rPr>
                <w:rFonts w:ascii="Arial" w:hAnsi="Arial" w:cs="Arial"/>
                <w:sz w:val="22"/>
                <w:szCs w:val="22"/>
              </w:rPr>
              <w:t>P</w:t>
            </w:r>
            <w:r>
              <w:rPr>
                <w:rFonts w:ascii="Arial" w:hAnsi="Arial" w:cs="Arial"/>
                <w:sz w:val="22"/>
                <w:szCs w:val="22"/>
              </w:rPr>
              <w:t>radesh</w:t>
            </w:r>
            <w:r w:rsidRPr="00F4315C">
              <w:rPr>
                <w:rFonts w:ascii="Arial" w:hAnsi="Arial" w:cs="Arial"/>
                <w:sz w:val="22"/>
                <w:szCs w:val="22"/>
              </w:rPr>
              <w:t xml:space="preserve">. </w:t>
            </w:r>
          </w:p>
          <w:p w14:paraId="361CA780" w14:textId="77777777" w:rsidR="008575FD" w:rsidRPr="008575FD" w:rsidRDefault="008575FD" w:rsidP="008575FD">
            <w:pPr>
              <w:tabs>
                <w:tab w:val="left" w:pos="28"/>
              </w:tabs>
              <w:spacing w:line="360" w:lineRule="auto"/>
              <w:jc w:val="both"/>
              <w:rPr>
                <w:rFonts w:ascii="Arial" w:hAnsi="Arial" w:cs="Arial"/>
                <w:sz w:val="22"/>
                <w:szCs w:val="22"/>
              </w:rPr>
            </w:pPr>
          </w:p>
        </w:tc>
      </w:tr>
      <w:tr w:rsidR="005D3DE6" w:rsidRPr="005D3DE6" w14:paraId="19AF80AD" w14:textId="77777777" w:rsidTr="005D3DE6">
        <w:tc>
          <w:tcPr>
            <w:tcW w:w="4650" w:type="dxa"/>
            <w:shd w:val="clear" w:color="auto" w:fill="FFFFFF" w:themeFill="background1"/>
          </w:tcPr>
          <w:p w14:paraId="722A341F"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Project Type</w:t>
            </w:r>
            <w:r w:rsidR="008310B4" w:rsidRPr="005D3DE6">
              <w:rPr>
                <w:rFonts w:ascii="Arial" w:hAnsi="Arial" w:cs="Arial"/>
                <w:b/>
                <w:sz w:val="22"/>
                <w:szCs w:val="22"/>
              </w:rPr>
              <w:t>:</w:t>
            </w:r>
          </w:p>
        </w:tc>
        <w:tc>
          <w:tcPr>
            <w:tcW w:w="5381" w:type="dxa"/>
            <w:shd w:val="clear" w:color="auto" w:fill="FFFFFF" w:themeFill="background1"/>
          </w:tcPr>
          <w:p w14:paraId="25787865" w14:textId="60F9BEEF" w:rsidR="008A677E" w:rsidRPr="005D3DE6" w:rsidRDefault="00F4315C" w:rsidP="00F4315C">
            <w:pPr>
              <w:tabs>
                <w:tab w:val="left" w:pos="28"/>
              </w:tabs>
              <w:spacing w:after="240" w:line="360" w:lineRule="auto"/>
              <w:ind w:left="28"/>
              <w:jc w:val="both"/>
              <w:rPr>
                <w:rFonts w:ascii="Arial" w:hAnsi="Arial" w:cs="Arial"/>
                <w:sz w:val="22"/>
                <w:szCs w:val="22"/>
              </w:rPr>
            </w:pPr>
            <w:r w:rsidRPr="00F4315C">
              <w:rPr>
                <w:rFonts w:ascii="Arial" w:hAnsi="Arial" w:cs="Arial"/>
                <w:sz w:val="22"/>
                <w:szCs w:val="22"/>
              </w:rPr>
              <w:t>39600 TPA (</w:t>
            </w:r>
            <w:r w:rsidR="00DC75CA">
              <w:rPr>
                <w:rFonts w:ascii="Arial" w:hAnsi="Arial" w:cs="Arial"/>
                <w:sz w:val="22"/>
                <w:szCs w:val="22"/>
              </w:rPr>
              <w:t>120</w:t>
            </w:r>
            <w:r w:rsidRPr="00F4315C">
              <w:rPr>
                <w:rFonts w:ascii="Arial" w:hAnsi="Arial" w:cs="Arial"/>
                <w:sz w:val="22"/>
                <w:szCs w:val="22"/>
              </w:rPr>
              <w:t xml:space="preserve"> TPD) Kraft Paper </w:t>
            </w:r>
            <w:r>
              <w:rPr>
                <w:rFonts w:ascii="Arial" w:hAnsi="Arial" w:cs="Arial"/>
                <w:sz w:val="22"/>
                <w:szCs w:val="22"/>
              </w:rPr>
              <w:t>w</w:t>
            </w:r>
            <w:r w:rsidR="00E35577">
              <w:rPr>
                <w:rFonts w:ascii="Arial" w:hAnsi="Arial" w:cs="Arial"/>
                <w:sz w:val="22"/>
                <w:szCs w:val="22"/>
              </w:rPr>
              <w:t>ith 0.5</w:t>
            </w:r>
            <w:r w:rsidRPr="00F4315C">
              <w:rPr>
                <w:rFonts w:ascii="Arial" w:hAnsi="Arial" w:cs="Arial"/>
                <w:sz w:val="22"/>
                <w:szCs w:val="22"/>
              </w:rPr>
              <w:t xml:space="preserve"> M</w:t>
            </w:r>
            <w:r>
              <w:rPr>
                <w:rFonts w:ascii="Arial" w:hAnsi="Arial" w:cs="Arial"/>
                <w:sz w:val="22"/>
                <w:szCs w:val="22"/>
              </w:rPr>
              <w:t>W</w:t>
            </w:r>
            <w:r w:rsidRPr="00F4315C">
              <w:rPr>
                <w:rFonts w:ascii="Arial" w:hAnsi="Arial" w:cs="Arial"/>
                <w:sz w:val="22"/>
                <w:szCs w:val="22"/>
              </w:rPr>
              <w:t xml:space="preserve"> Power Plant</w:t>
            </w:r>
          </w:p>
        </w:tc>
      </w:tr>
      <w:tr w:rsidR="005D3DE6" w:rsidRPr="005D3DE6" w14:paraId="75F05904" w14:textId="77777777" w:rsidTr="005D3DE6">
        <w:tc>
          <w:tcPr>
            <w:tcW w:w="4650" w:type="dxa"/>
            <w:shd w:val="clear" w:color="auto" w:fill="FFFFFF" w:themeFill="background1"/>
          </w:tcPr>
          <w:p w14:paraId="7CE83959"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Project Industry</w:t>
            </w:r>
            <w:r w:rsidR="008310B4" w:rsidRPr="005D3DE6">
              <w:rPr>
                <w:rFonts w:ascii="Arial" w:hAnsi="Arial" w:cs="Arial"/>
                <w:b/>
                <w:sz w:val="22"/>
                <w:szCs w:val="22"/>
              </w:rPr>
              <w:t>:</w:t>
            </w:r>
          </w:p>
        </w:tc>
        <w:tc>
          <w:tcPr>
            <w:tcW w:w="5381" w:type="dxa"/>
            <w:shd w:val="clear" w:color="auto" w:fill="FFFFFF" w:themeFill="background1"/>
          </w:tcPr>
          <w:p w14:paraId="73ECF6A0" w14:textId="2461067B" w:rsidR="008A677E" w:rsidRPr="005D3DE6" w:rsidRDefault="00F4315C" w:rsidP="00935E2F">
            <w:pPr>
              <w:tabs>
                <w:tab w:val="left" w:pos="28"/>
              </w:tabs>
              <w:spacing w:line="360" w:lineRule="auto"/>
              <w:ind w:left="28"/>
              <w:jc w:val="both"/>
              <w:rPr>
                <w:rFonts w:ascii="Arial" w:hAnsi="Arial" w:cs="Arial"/>
                <w:sz w:val="22"/>
                <w:szCs w:val="22"/>
              </w:rPr>
            </w:pPr>
            <w:r>
              <w:rPr>
                <w:rFonts w:ascii="Arial" w:hAnsi="Arial" w:cs="Arial"/>
                <w:sz w:val="22"/>
                <w:szCs w:val="22"/>
              </w:rPr>
              <w:t>Paper Manufacturing Industry</w:t>
            </w:r>
          </w:p>
          <w:p w14:paraId="64BE5C85" w14:textId="77777777" w:rsidR="004B31B8" w:rsidRPr="005D3DE6" w:rsidRDefault="004B31B8" w:rsidP="00935E2F">
            <w:pPr>
              <w:tabs>
                <w:tab w:val="left" w:pos="28"/>
              </w:tabs>
              <w:spacing w:line="360" w:lineRule="auto"/>
              <w:ind w:left="28"/>
              <w:jc w:val="both"/>
              <w:rPr>
                <w:rFonts w:ascii="Arial" w:hAnsi="Arial" w:cs="Arial"/>
                <w:sz w:val="22"/>
                <w:szCs w:val="22"/>
              </w:rPr>
            </w:pPr>
          </w:p>
        </w:tc>
      </w:tr>
      <w:tr w:rsidR="005D3DE6" w:rsidRPr="005D3DE6" w14:paraId="0115B8AF" w14:textId="77777777" w:rsidTr="005D3DE6">
        <w:tc>
          <w:tcPr>
            <w:tcW w:w="4650" w:type="dxa"/>
            <w:shd w:val="clear" w:color="auto" w:fill="FFFFFF" w:themeFill="background1"/>
          </w:tcPr>
          <w:p w14:paraId="2093F494"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Product Type/ Deliverables</w:t>
            </w:r>
            <w:r w:rsidR="008310B4" w:rsidRPr="005D3DE6">
              <w:rPr>
                <w:rFonts w:ascii="Arial" w:hAnsi="Arial" w:cs="Arial"/>
                <w:b/>
                <w:sz w:val="22"/>
                <w:szCs w:val="22"/>
              </w:rPr>
              <w:t>:</w:t>
            </w:r>
          </w:p>
        </w:tc>
        <w:tc>
          <w:tcPr>
            <w:tcW w:w="5381" w:type="dxa"/>
            <w:shd w:val="clear" w:color="auto" w:fill="FFFFFF" w:themeFill="background1"/>
          </w:tcPr>
          <w:p w14:paraId="042D38A1" w14:textId="77777777" w:rsidR="00B02AF0" w:rsidRDefault="00B02AF0" w:rsidP="00B02AF0">
            <w:pPr>
              <w:tabs>
                <w:tab w:val="left" w:pos="28"/>
              </w:tabs>
              <w:spacing w:line="360" w:lineRule="auto"/>
              <w:ind w:right="-108"/>
              <w:jc w:val="both"/>
              <w:rPr>
                <w:rFonts w:ascii="Arial" w:hAnsi="Arial" w:cs="Arial"/>
                <w:sz w:val="22"/>
                <w:szCs w:val="22"/>
              </w:rPr>
            </w:pPr>
            <w:r>
              <w:rPr>
                <w:rFonts w:ascii="Arial" w:hAnsi="Arial" w:cs="Arial"/>
                <w:sz w:val="22"/>
                <w:szCs w:val="22"/>
              </w:rPr>
              <w:t>High B.F. Quality Kraft Paper</w:t>
            </w:r>
          </w:p>
          <w:p w14:paraId="004563E3" w14:textId="20AF67C8" w:rsidR="008A677E" w:rsidRPr="005D3DE6" w:rsidRDefault="00B02AF0" w:rsidP="00B02AF0">
            <w:pPr>
              <w:tabs>
                <w:tab w:val="left" w:pos="28"/>
              </w:tabs>
              <w:spacing w:line="360" w:lineRule="auto"/>
              <w:ind w:right="-108"/>
              <w:jc w:val="both"/>
              <w:rPr>
                <w:rFonts w:ascii="Arial" w:hAnsi="Arial" w:cs="Arial"/>
                <w:b/>
                <w:sz w:val="22"/>
                <w:szCs w:val="22"/>
              </w:rPr>
            </w:pPr>
            <w:r>
              <w:rPr>
                <w:rFonts w:ascii="Arial" w:hAnsi="Arial" w:cs="Arial"/>
                <w:sz w:val="22"/>
                <w:szCs w:val="22"/>
              </w:rPr>
              <w:t xml:space="preserve"> </w:t>
            </w:r>
          </w:p>
        </w:tc>
      </w:tr>
      <w:tr w:rsidR="005D3DE6" w:rsidRPr="005D3DE6" w14:paraId="2A93BBE2" w14:textId="77777777" w:rsidTr="005D3DE6">
        <w:trPr>
          <w:trHeight w:val="70"/>
        </w:trPr>
        <w:tc>
          <w:tcPr>
            <w:tcW w:w="4650" w:type="dxa"/>
            <w:shd w:val="clear" w:color="auto" w:fill="FFFFFF" w:themeFill="background1"/>
          </w:tcPr>
          <w:p w14:paraId="395AD46A"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Report Prepared for Organization</w:t>
            </w:r>
            <w:r w:rsidR="008310B4" w:rsidRPr="005D3DE6">
              <w:rPr>
                <w:rFonts w:ascii="Arial" w:hAnsi="Arial" w:cs="Arial"/>
                <w:b/>
                <w:sz w:val="22"/>
                <w:szCs w:val="22"/>
              </w:rPr>
              <w:t>:</w:t>
            </w:r>
          </w:p>
        </w:tc>
        <w:tc>
          <w:tcPr>
            <w:tcW w:w="5381" w:type="dxa"/>
            <w:shd w:val="clear" w:color="auto" w:fill="FFFFFF" w:themeFill="background1"/>
          </w:tcPr>
          <w:p w14:paraId="6C93A941" w14:textId="4CDA314F" w:rsidR="00E850CC" w:rsidRPr="005D3DE6" w:rsidRDefault="00B02AF0" w:rsidP="00935E2F">
            <w:pPr>
              <w:tabs>
                <w:tab w:val="left" w:pos="28"/>
                <w:tab w:val="left" w:pos="644"/>
              </w:tabs>
              <w:spacing w:line="360" w:lineRule="auto"/>
              <w:ind w:right="212"/>
              <w:rPr>
                <w:rFonts w:ascii="Arial" w:hAnsi="Arial" w:cs="Arial"/>
                <w:sz w:val="22"/>
                <w:szCs w:val="22"/>
              </w:rPr>
            </w:pPr>
            <w:r>
              <w:rPr>
                <w:rFonts w:ascii="Arial" w:hAnsi="Arial" w:cs="Arial"/>
                <w:sz w:val="22"/>
                <w:szCs w:val="22"/>
              </w:rPr>
              <w:t xml:space="preserve">State Bank of India, SME Branch, </w:t>
            </w:r>
            <w:proofErr w:type="spellStart"/>
            <w:r>
              <w:rPr>
                <w:rFonts w:ascii="Arial" w:hAnsi="Arial" w:cs="Arial"/>
                <w:sz w:val="22"/>
                <w:szCs w:val="22"/>
              </w:rPr>
              <w:t>Muzaffarnagar</w:t>
            </w:r>
            <w:proofErr w:type="spellEnd"/>
          </w:p>
          <w:p w14:paraId="77D1115B"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4613D1D9" w14:textId="77777777" w:rsidTr="005D3DE6">
        <w:tc>
          <w:tcPr>
            <w:tcW w:w="4650" w:type="dxa"/>
            <w:shd w:val="clear" w:color="auto" w:fill="FFFFFF" w:themeFill="background1"/>
          </w:tcPr>
          <w:p w14:paraId="009B8F44" w14:textId="77777777" w:rsidR="00341FEC" w:rsidRPr="005D3DE6" w:rsidRDefault="00341FEC" w:rsidP="00E77892">
            <w:pPr>
              <w:pStyle w:val="ListParagraph"/>
              <w:numPr>
                <w:ilvl w:val="0"/>
                <w:numId w:val="9"/>
              </w:numPr>
              <w:spacing w:line="360" w:lineRule="auto"/>
              <w:ind w:right="-10"/>
              <w:jc w:val="both"/>
              <w:rPr>
                <w:rFonts w:ascii="Arial" w:hAnsi="Arial" w:cs="Arial"/>
                <w:sz w:val="22"/>
                <w:szCs w:val="22"/>
              </w:rPr>
            </w:pPr>
            <w:r w:rsidRPr="005D3DE6">
              <w:rPr>
                <w:rFonts w:ascii="Arial" w:hAnsi="Arial" w:cs="Arial"/>
                <w:b/>
                <w:sz w:val="22"/>
                <w:szCs w:val="22"/>
              </w:rPr>
              <w:t>TEV Consultant Firm</w:t>
            </w:r>
            <w:r w:rsidR="008310B4" w:rsidRPr="005D3DE6">
              <w:rPr>
                <w:rFonts w:ascii="Arial" w:hAnsi="Arial" w:cs="Arial"/>
                <w:b/>
                <w:sz w:val="22"/>
                <w:szCs w:val="22"/>
              </w:rPr>
              <w:t>:</w:t>
            </w:r>
          </w:p>
        </w:tc>
        <w:tc>
          <w:tcPr>
            <w:tcW w:w="5381" w:type="dxa"/>
            <w:shd w:val="clear" w:color="auto" w:fill="FFFFFF" w:themeFill="background1"/>
          </w:tcPr>
          <w:p w14:paraId="6AD3E616"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 xml:space="preserve">M/s. R.K Associates </w:t>
            </w:r>
            <w:proofErr w:type="spellStart"/>
            <w:r w:rsidRPr="005D3DE6">
              <w:rPr>
                <w:rFonts w:ascii="Arial" w:hAnsi="Arial" w:cs="Arial"/>
                <w:sz w:val="22"/>
                <w:szCs w:val="22"/>
              </w:rPr>
              <w:t>Valuers</w:t>
            </w:r>
            <w:proofErr w:type="spellEnd"/>
            <w:r w:rsidRPr="005D3DE6">
              <w:rPr>
                <w:rFonts w:ascii="Arial" w:hAnsi="Arial" w:cs="Arial"/>
                <w:sz w:val="22"/>
                <w:szCs w:val="22"/>
              </w:rPr>
              <w:t xml:space="preserve"> &amp; Techno Engineering Consultants (P) Ltd.</w:t>
            </w:r>
          </w:p>
          <w:p w14:paraId="5E2ED7A6" w14:textId="77777777" w:rsidR="00341FEC" w:rsidRPr="005D3DE6" w:rsidRDefault="00341FEC" w:rsidP="00935E2F">
            <w:pPr>
              <w:tabs>
                <w:tab w:val="left" w:pos="28"/>
              </w:tabs>
              <w:spacing w:line="360" w:lineRule="auto"/>
              <w:ind w:right="-10"/>
              <w:jc w:val="both"/>
              <w:rPr>
                <w:rFonts w:ascii="Arial" w:hAnsi="Arial" w:cs="Arial"/>
                <w:sz w:val="22"/>
                <w:szCs w:val="22"/>
              </w:rPr>
            </w:pPr>
          </w:p>
        </w:tc>
      </w:tr>
      <w:tr w:rsidR="005D3DE6" w:rsidRPr="005D3DE6" w14:paraId="5CC23C22" w14:textId="77777777" w:rsidTr="005D3DE6">
        <w:tc>
          <w:tcPr>
            <w:tcW w:w="4650" w:type="dxa"/>
            <w:shd w:val="clear" w:color="auto" w:fill="FFFFFF" w:themeFill="background1"/>
          </w:tcPr>
          <w:p w14:paraId="016643CF"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Report type</w:t>
            </w:r>
            <w:r w:rsidR="008310B4" w:rsidRPr="005D3DE6">
              <w:rPr>
                <w:rFonts w:ascii="Arial" w:hAnsi="Arial" w:cs="Arial"/>
                <w:b/>
                <w:sz w:val="22"/>
                <w:szCs w:val="22"/>
              </w:rPr>
              <w:t>:</w:t>
            </w:r>
          </w:p>
        </w:tc>
        <w:tc>
          <w:tcPr>
            <w:tcW w:w="5381" w:type="dxa"/>
            <w:shd w:val="clear" w:color="auto" w:fill="FFFFFF" w:themeFill="background1"/>
          </w:tcPr>
          <w:p w14:paraId="4B4404BC" w14:textId="77777777" w:rsidR="00341FEC" w:rsidRPr="005D3DE6" w:rsidRDefault="00341FEC" w:rsidP="00935E2F">
            <w:pPr>
              <w:tabs>
                <w:tab w:val="left" w:pos="28"/>
                <w:tab w:val="left" w:pos="644"/>
              </w:tabs>
              <w:spacing w:line="360" w:lineRule="auto"/>
              <w:rPr>
                <w:rFonts w:ascii="Arial" w:hAnsi="Arial" w:cs="Arial"/>
                <w:sz w:val="22"/>
                <w:szCs w:val="22"/>
              </w:rPr>
            </w:pPr>
            <w:r w:rsidRPr="005D3DE6">
              <w:rPr>
                <w:rFonts w:ascii="Arial" w:hAnsi="Arial" w:cs="Arial"/>
                <w:sz w:val="22"/>
                <w:szCs w:val="22"/>
              </w:rPr>
              <w:t>Techno-Economic</w:t>
            </w:r>
            <w:r w:rsidRPr="005D3DE6">
              <w:rPr>
                <w:rFonts w:ascii="Arial" w:hAnsi="Arial" w:cs="Arial"/>
                <w:b/>
                <w:sz w:val="22"/>
                <w:szCs w:val="22"/>
              </w:rPr>
              <w:t xml:space="preserve"> </w:t>
            </w:r>
            <w:r w:rsidRPr="005D3DE6">
              <w:rPr>
                <w:rFonts w:ascii="Arial" w:hAnsi="Arial" w:cs="Arial"/>
                <w:sz w:val="22"/>
                <w:szCs w:val="22"/>
              </w:rPr>
              <w:t>Viability Report</w:t>
            </w:r>
          </w:p>
          <w:p w14:paraId="0B768468" w14:textId="77777777" w:rsidR="008A677E" w:rsidRPr="005D3DE6" w:rsidRDefault="008A677E" w:rsidP="00935E2F">
            <w:pPr>
              <w:tabs>
                <w:tab w:val="left" w:pos="28"/>
                <w:tab w:val="left" w:pos="644"/>
              </w:tabs>
              <w:spacing w:line="360" w:lineRule="auto"/>
              <w:rPr>
                <w:rFonts w:ascii="Arial" w:hAnsi="Arial" w:cs="Arial"/>
                <w:sz w:val="22"/>
                <w:szCs w:val="22"/>
              </w:rPr>
            </w:pPr>
          </w:p>
        </w:tc>
      </w:tr>
      <w:tr w:rsidR="005D3DE6" w:rsidRPr="005D3DE6" w14:paraId="1761410C" w14:textId="77777777" w:rsidTr="005D3DE6">
        <w:tc>
          <w:tcPr>
            <w:tcW w:w="4650" w:type="dxa"/>
            <w:shd w:val="clear" w:color="auto" w:fill="FFFFFF" w:themeFill="background1"/>
          </w:tcPr>
          <w:p w14:paraId="2289C097"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Purpose of the Report</w:t>
            </w:r>
            <w:r w:rsidR="008310B4" w:rsidRPr="005D3DE6">
              <w:rPr>
                <w:rFonts w:ascii="Arial" w:hAnsi="Arial" w:cs="Arial"/>
                <w:b/>
                <w:sz w:val="22"/>
                <w:szCs w:val="22"/>
              </w:rPr>
              <w:t>:</w:t>
            </w:r>
          </w:p>
        </w:tc>
        <w:tc>
          <w:tcPr>
            <w:tcW w:w="5381" w:type="dxa"/>
            <w:shd w:val="clear" w:color="auto" w:fill="FFFFFF" w:themeFill="background1"/>
          </w:tcPr>
          <w:p w14:paraId="19AE2B56" w14:textId="77777777" w:rsidR="00341FEC" w:rsidRPr="005D3DE6" w:rsidRDefault="00341FEC" w:rsidP="00935E2F">
            <w:pPr>
              <w:tabs>
                <w:tab w:val="left" w:pos="28"/>
                <w:tab w:val="left" w:pos="644"/>
                <w:tab w:val="left" w:pos="4395"/>
                <w:tab w:val="left" w:pos="5103"/>
              </w:tabs>
              <w:spacing w:line="360" w:lineRule="auto"/>
              <w:jc w:val="both"/>
              <w:rPr>
                <w:rFonts w:ascii="Arial" w:hAnsi="Arial" w:cs="Arial"/>
                <w:b/>
                <w:sz w:val="22"/>
                <w:szCs w:val="22"/>
              </w:rPr>
            </w:pPr>
            <w:r w:rsidRPr="005D3DE6">
              <w:rPr>
                <w:rFonts w:ascii="Arial" w:hAnsi="Arial" w:cs="Arial"/>
                <w:sz w:val="22"/>
                <w:szCs w:val="22"/>
              </w:rPr>
              <w:t xml:space="preserve">To assess </w:t>
            </w:r>
            <w:r w:rsidR="003F25D5">
              <w:rPr>
                <w:rFonts w:ascii="Arial" w:hAnsi="Arial" w:cs="Arial"/>
                <w:sz w:val="22"/>
                <w:szCs w:val="22"/>
              </w:rPr>
              <w:t xml:space="preserve">the </w:t>
            </w:r>
            <w:r w:rsidRPr="005D3DE6">
              <w:rPr>
                <w:rFonts w:ascii="Arial" w:hAnsi="Arial" w:cs="Arial"/>
                <w:sz w:val="22"/>
                <w:szCs w:val="22"/>
              </w:rPr>
              <w:t>Project’s Techno</w:t>
            </w:r>
            <w:r w:rsidR="002B4E9A" w:rsidRPr="005D3DE6">
              <w:rPr>
                <w:rFonts w:ascii="Arial" w:hAnsi="Arial" w:cs="Arial"/>
                <w:sz w:val="22"/>
                <w:szCs w:val="22"/>
              </w:rPr>
              <w:t>-</w:t>
            </w:r>
            <w:r w:rsidRPr="005D3DE6">
              <w:rPr>
                <w:rFonts w:ascii="Arial" w:hAnsi="Arial" w:cs="Arial"/>
                <w:sz w:val="22"/>
                <w:szCs w:val="22"/>
              </w:rPr>
              <w:t>Economic</w:t>
            </w:r>
            <w:r w:rsidRPr="005D3DE6">
              <w:rPr>
                <w:rFonts w:ascii="Arial" w:hAnsi="Arial" w:cs="Arial"/>
                <w:b/>
                <w:sz w:val="22"/>
                <w:szCs w:val="22"/>
              </w:rPr>
              <w:t xml:space="preserve"> </w:t>
            </w:r>
            <w:r w:rsidR="008A677E" w:rsidRPr="005D3DE6">
              <w:rPr>
                <w:rFonts w:ascii="Arial" w:hAnsi="Arial" w:cs="Arial"/>
                <w:sz w:val="22"/>
                <w:szCs w:val="22"/>
              </w:rPr>
              <w:t>Viability for the purpose of seeking</w:t>
            </w:r>
            <w:r w:rsidRPr="005D3DE6">
              <w:rPr>
                <w:rFonts w:ascii="Arial" w:hAnsi="Arial" w:cs="Arial"/>
                <w:sz w:val="22"/>
                <w:szCs w:val="22"/>
              </w:rPr>
              <w:t xml:space="preserve"> external financial assistance on the Project.</w:t>
            </w:r>
          </w:p>
          <w:p w14:paraId="49C14AD9" w14:textId="77777777" w:rsidR="00341FEC" w:rsidRPr="005D3DE6" w:rsidRDefault="00341FEC" w:rsidP="00935E2F">
            <w:pPr>
              <w:tabs>
                <w:tab w:val="left" w:pos="28"/>
                <w:tab w:val="left" w:pos="644"/>
              </w:tabs>
              <w:spacing w:line="360" w:lineRule="auto"/>
              <w:rPr>
                <w:rFonts w:ascii="Arial" w:hAnsi="Arial" w:cs="Arial"/>
                <w:sz w:val="22"/>
                <w:szCs w:val="22"/>
              </w:rPr>
            </w:pPr>
          </w:p>
        </w:tc>
      </w:tr>
      <w:tr w:rsidR="005D3DE6" w:rsidRPr="005D3DE6" w14:paraId="046383F8" w14:textId="77777777" w:rsidTr="005D3DE6">
        <w:tc>
          <w:tcPr>
            <w:tcW w:w="4650" w:type="dxa"/>
            <w:shd w:val="clear" w:color="auto" w:fill="FFFFFF" w:themeFill="background1"/>
          </w:tcPr>
          <w:p w14:paraId="09093783"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Scope of the Report</w:t>
            </w:r>
            <w:r w:rsidR="008310B4" w:rsidRPr="005D3DE6">
              <w:rPr>
                <w:rFonts w:ascii="Arial" w:hAnsi="Arial" w:cs="Arial"/>
                <w:b/>
                <w:sz w:val="22"/>
                <w:szCs w:val="22"/>
              </w:rPr>
              <w:t>:</w:t>
            </w:r>
          </w:p>
        </w:tc>
        <w:tc>
          <w:tcPr>
            <w:tcW w:w="5381" w:type="dxa"/>
            <w:shd w:val="clear" w:color="auto" w:fill="FFFFFF" w:themeFill="background1"/>
          </w:tcPr>
          <w:p w14:paraId="41A36160" w14:textId="77777777" w:rsidR="00341FEC" w:rsidRPr="005D3DE6" w:rsidRDefault="00341FEC" w:rsidP="00B405AC">
            <w:pPr>
              <w:tabs>
                <w:tab w:val="left" w:pos="28"/>
                <w:tab w:val="left" w:pos="644"/>
                <w:tab w:val="left" w:pos="4253"/>
                <w:tab w:val="left" w:pos="5103"/>
              </w:tabs>
              <w:spacing w:line="360" w:lineRule="auto"/>
              <w:jc w:val="both"/>
              <w:rPr>
                <w:rFonts w:ascii="Arial" w:hAnsi="Arial" w:cs="Arial"/>
                <w:sz w:val="22"/>
                <w:szCs w:val="22"/>
              </w:rPr>
            </w:pPr>
            <w:r w:rsidRPr="005D3DE6">
              <w:rPr>
                <w:rFonts w:ascii="Arial" w:hAnsi="Arial" w:cs="Arial"/>
                <w:sz w:val="22"/>
                <w:szCs w:val="22"/>
              </w:rPr>
              <w:t>To assess, evaluat</w:t>
            </w:r>
            <w:r w:rsidR="0003347F" w:rsidRPr="005D3DE6">
              <w:rPr>
                <w:rFonts w:ascii="Arial" w:hAnsi="Arial" w:cs="Arial"/>
                <w:sz w:val="22"/>
                <w:szCs w:val="22"/>
              </w:rPr>
              <w:t>e &amp; comment on T</w:t>
            </w:r>
            <w:r w:rsidRPr="005D3DE6">
              <w:rPr>
                <w:rFonts w:ascii="Arial" w:hAnsi="Arial" w:cs="Arial"/>
                <w:sz w:val="22"/>
                <w:szCs w:val="22"/>
              </w:rPr>
              <w:t>echno-</w:t>
            </w:r>
            <w:r w:rsidR="0003347F" w:rsidRPr="005D3DE6">
              <w:rPr>
                <w:rFonts w:ascii="Arial" w:hAnsi="Arial" w:cs="Arial"/>
                <w:sz w:val="22"/>
                <w:szCs w:val="22"/>
              </w:rPr>
              <w:t>F</w:t>
            </w:r>
            <w:r w:rsidRPr="005D3DE6">
              <w:rPr>
                <w:rFonts w:ascii="Arial" w:hAnsi="Arial" w:cs="Arial"/>
                <w:sz w:val="22"/>
                <w:szCs w:val="22"/>
              </w:rPr>
              <w:t>in</w:t>
            </w:r>
            <w:r w:rsidR="0003347F" w:rsidRPr="005D3DE6">
              <w:rPr>
                <w:rFonts w:ascii="Arial" w:hAnsi="Arial" w:cs="Arial"/>
                <w:sz w:val="22"/>
                <w:szCs w:val="22"/>
              </w:rPr>
              <w:t>ancial Viability of the Project</w:t>
            </w:r>
            <w:r w:rsidR="00F23E38">
              <w:rPr>
                <w:rFonts w:ascii="Arial" w:hAnsi="Arial" w:cs="Arial"/>
                <w:sz w:val="22"/>
                <w:szCs w:val="22"/>
              </w:rPr>
              <w:t xml:space="preserve"> as per data information provided by the client, independent Industry research and data/ information available on public domain.</w:t>
            </w:r>
          </w:p>
          <w:p w14:paraId="33DB6FF9" w14:textId="77777777" w:rsidR="008A677E" w:rsidRPr="005D3DE6" w:rsidRDefault="008A677E" w:rsidP="00935E2F">
            <w:pPr>
              <w:tabs>
                <w:tab w:val="left" w:pos="28"/>
                <w:tab w:val="left" w:pos="644"/>
                <w:tab w:val="left" w:pos="4395"/>
                <w:tab w:val="left" w:pos="5103"/>
              </w:tabs>
              <w:spacing w:line="360" w:lineRule="auto"/>
              <w:jc w:val="both"/>
              <w:rPr>
                <w:rFonts w:ascii="Arial" w:hAnsi="Arial" w:cs="Arial"/>
                <w:sz w:val="22"/>
                <w:szCs w:val="22"/>
              </w:rPr>
            </w:pPr>
          </w:p>
        </w:tc>
      </w:tr>
      <w:tr w:rsidR="005D3DE6" w:rsidRPr="005D3DE6" w14:paraId="7A67CD53" w14:textId="77777777" w:rsidTr="005D3DE6">
        <w:trPr>
          <w:trHeight w:val="1045"/>
        </w:trPr>
        <w:tc>
          <w:tcPr>
            <w:tcW w:w="4650" w:type="dxa"/>
            <w:shd w:val="clear" w:color="auto" w:fill="FFFFFF" w:themeFill="background1"/>
          </w:tcPr>
          <w:p w14:paraId="78CA72C5" w14:textId="77777777" w:rsidR="00341FEC" w:rsidRPr="005D3DE6" w:rsidRDefault="00341FEC"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lastRenderedPageBreak/>
              <w:t>Date of Report</w:t>
            </w:r>
            <w:r w:rsidR="008310B4" w:rsidRPr="005D3DE6">
              <w:rPr>
                <w:rFonts w:ascii="Arial" w:hAnsi="Arial" w:cs="Arial"/>
                <w:b/>
                <w:sz w:val="22"/>
                <w:szCs w:val="22"/>
              </w:rPr>
              <w:t>:</w:t>
            </w:r>
          </w:p>
        </w:tc>
        <w:tc>
          <w:tcPr>
            <w:tcW w:w="5381" w:type="dxa"/>
            <w:shd w:val="clear" w:color="auto" w:fill="FFFFFF" w:themeFill="background1"/>
          </w:tcPr>
          <w:p w14:paraId="09A1D9D2" w14:textId="3395952B" w:rsidR="00341FEC" w:rsidRPr="005D3DE6" w:rsidRDefault="0000682B" w:rsidP="00935E2F">
            <w:pPr>
              <w:tabs>
                <w:tab w:val="left" w:pos="28"/>
                <w:tab w:val="left" w:pos="644"/>
              </w:tabs>
              <w:spacing w:line="360" w:lineRule="auto"/>
              <w:rPr>
                <w:rFonts w:ascii="Arial" w:hAnsi="Arial" w:cs="Arial"/>
                <w:sz w:val="22"/>
                <w:szCs w:val="22"/>
              </w:rPr>
            </w:pPr>
            <w:r>
              <w:rPr>
                <w:rFonts w:ascii="Arial" w:hAnsi="Arial" w:cs="Arial"/>
                <w:sz w:val="22"/>
                <w:szCs w:val="22"/>
              </w:rPr>
              <w:t>2</w:t>
            </w:r>
            <w:r w:rsidR="00F60572">
              <w:rPr>
                <w:rFonts w:ascii="Arial" w:hAnsi="Arial" w:cs="Arial"/>
                <w:sz w:val="22"/>
                <w:szCs w:val="22"/>
              </w:rPr>
              <w:t>5</w:t>
            </w:r>
            <w:r w:rsidR="008A146F" w:rsidRPr="008A146F">
              <w:rPr>
                <w:rFonts w:ascii="Arial" w:hAnsi="Arial" w:cs="Arial"/>
                <w:sz w:val="22"/>
                <w:szCs w:val="22"/>
                <w:vertAlign w:val="superscript"/>
              </w:rPr>
              <w:t>th</w:t>
            </w:r>
            <w:r w:rsidR="00853397">
              <w:rPr>
                <w:rFonts w:ascii="Arial" w:hAnsi="Arial" w:cs="Arial"/>
                <w:sz w:val="22"/>
                <w:szCs w:val="22"/>
              </w:rPr>
              <w:t xml:space="preserve"> </w:t>
            </w:r>
            <w:r w:rsidR="00B02AF0">
              <w:rPr>
                <w:rFonts w:ascii="Arial" w:hAnsi="Arial" w:cs="Arial"/>
                <w:sz w:val="22"/>
                <w:szCs w:val="22"/>
              </w:rPr>
              <w:t>March</w:t>
            </w:r>
            <w:r w:rsidR="008A146F">
              <w:rPr>
                <w:rFonts w:ascii="Arial" w:hAnsi="Arial" w:cs="Arial"/>
                <w:sz w:val="22"/>
                <w:szCs w:val="22"/>
              </w:rPr>
              <w:t>, 202</w:t>
            </w:r>
            <w:r w:rsidR="00B02AF0">
              <w:rPr>
                <w:rFonts w:ascii="Arial" w:hAnsi="Arial" w:cs="Arial"/>
                <w:sz w:val="22"/>
                <w:szCs w:val="22"/>
              </w:rPr>
              <w:t>3</w:t>
            </w:r>
          </w:p>
          <w:p w14:paraId="212DF048" w14:textId="77777777" w:rsidR="006E6802" w:rsidRPr="005D3DE6" w:rsidRDefault="006E6802" w:rsidP="00935E2F">
            <w:pPr>
              <w:tabs>
                <w:tab w:val="left" w:pos="28"/>
                <w:tab w:val="left" w:pos="644"/>
              </w:tabs>
              <w:spacing w:line="360" w:lineRule="auto"/>
              <w:rPr>
                <w:rFonts w:ascii="Arial" w:hAnsi="Arial" w:cs="Arial"/>
                <w:sz w:val="22"/>
                <w:szCs w:val="22"/>
              </w:rPr>
            </w:pPr>
          </w:p>
        </w:tc>
      </w:tr>
      <w:tr w:rsidR="005D3DE6" w:rsidRPr="005D3DE6" w14:paraId="792E5EA4" w14:textId="77777777" w:rsidTr="005D3DE6">
        <w:tc>
          <w:tcPr>
            <w:tcW w:w="4650" w:type="dxa"/>
            <w:shd w:val="clear" w:color="auto" w:fill="FFFFFF" w:themeFill="background1"/>
          </w:tcPr>
          <w:p w14:paraId="7B3CDAD1" w14:textId="77777777" w:rsidR="00935E2F" w:rsidRPr="005D3DE6" w:rsidRDefault="00935E2F"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Documents referred for the Project</w:t>
            </w:r>
          </w:p>
        </w:tc>
        <w:tc>
          <w:tcPr>
            <w:tcW w:w="5381" w:type="dxa"/>
            <w:shd w:val="clear" w:color="auto" w:fill="auto"/>
          </w:tcPr>
          <w:p w14:paraId="68A372E4" w14:textId="77777777"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PROJECT PLANNING DOCUMENTS:</w:t>
            </w:r>
          </w:p>
          <w:p w14:paraId="617B957A" w14:textId="77777777" w:rsidR="00935E2F" w:rsidRPr="007609AB" w:rsidRDefault="00AF1835" w:rsidP="007609AB">
            <w:pPr>
              <w:pStyle w:val="ListParagraph"/>
              <w:numPr>
                <w:ilvl w:val="0"/>
                <w:numId w:val="14"/>
              </w:numPr>
              <w:shd w:val="clear" w:color="auto" w:fill="FFFFFF" w:themeFill="background1"/>
              <w:tabs>
                <w:tab w:val="left" w:pos="142"/>
                <w:tab w:val="left" w:pos="5335"/>
              </w:tabs>
              <w:spacing w:line="360" w:lineRule="auto"/>
              <w:ind w:left="879"/>
              <w:jc w:val="both"/>
              <w:rPr>
                <w:rFonts w:ascii="Arial" w:hAnsi="Arial" w:cs="Arial"/>
                <w:sz w:val="22"/>
                <w:szCs w:val="22"/>
              </w:rPr>
            </w:pPr>
            <w:r w:rsidRPr="007609AB">
              <w:rPr>
                <w:rFonts w:ascii="Arial" w:hAnsi="Arial" w:cs="Arial"/>
                <w:sz w:val="22"/>
                <w:szCs w:val="22"/>
              </w:rPr>
              <w:t>Detailed Project Report</w:t>
            </w:r>
          </w:p>
          <w:p w14:paraId="5D2264CD" w14:textId="77777777" w:rsidR="00935E2F" w:rsidRPr="007609A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Financial Projections of the Project</w:t>
            </w:r>
          </w:p>
          <w:p w14:paraId="0B81F381" w14:textId="77777777" w:rsidR="00935E2F" w:rsidRPr="007609AB" w:rsidRDefault="00935E2F"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Project proposed Schedule</w:t>
            </w:r>
          </w:p>
          <w:p w14:paraId="136745FA" w14:textId="77777777" w:rsidR="0000682B" w:rsidRPr="007609AB" w:rsidRDefault="00AF1835"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Statutory Approval Details </w:t>
            </w:r>
          </w:p>
          <w:p w14:paraId="7BF43E71" w14:textId="77777777" w:rsidR="0000682B" w:rsidRPr="007609AB" w:rsidRDefault="0000682B" w:rsidP="00E77892">
            <w:pPr>
              <w:pStyle w:val="ListParagraph"/>
              <w:numPr>
                <w:ilvl w:val="0"/>
                <w:numId w:val="14"/>
              </w:numPr>
              <w:tabs>
                <w:tab w:val="left" w:pos="142"/>
                <w:tab w:val="left" w:pos="5310"/>
              </w:tabs>
              <w:spacing w:line="360" w:lineRule="auto"/>
              <w:ind w:left="879"/>
              <w:jc w:val="both"/>
              <w:rPr>
                <w:rFonts w:ascii="Arial" w:hAnsi="Arial" w:cs="Arial"/>
                <w:sz w:val="22"/>
                <w:szCs w:val="22"/>
              </w:rPr>
            </w:pPr>
            <w:r w:rsidRPr="007609AB">
              <w:rPr>
                <w:rFonts w:ascii="Arial" w:hAnsi="Arial" w:cs="Arial"/>
                <w:sz w:val="22"/>
                <w:szCs w:val="22"/>
              </w:rPr>
              <w:t>Process Flow of manufacturing</w:t>
            </w:r>
          </w:p>
          <w:p w14:paraId="640C5ED9" w14:textId="77777777" w:rsidR="00935E2F" w:rsidRPr="009937EB" w:rsidRDefault="00935E2F" w:rsidP="00574107">
            <w:pPr>
              <w:pStyle w:val="ListParagraph"/>
              <w:tabs>
                <w:tab w:val="left" w:pos="28"/>
                <w:tab w:val="left" w:pos="453"/>
              </w:tabs>
              <w:spacing w:line="360" w:lineRule="auto"/>
              <w:ind w:left="453" w:hanging="360"/>
              <w:rPr>
                <w:rFonts w:ascii="Arial" w:hAnsi="Arial" w:cs="Arial"/>
                <w:sz w:val="22"/>
                <w:szCs w:val="22"/>
              </w:rPr>
            </w:pPr>
          </w:p>
          <w:p w14:paraId="499F96F4" w14:textId="77777777" w:rsidR="00935E2F" w:rsidRPr="009937EB" w:rsidRDefault="00935E2F" w:rsidP="00E77892">
            <w:pPr>
              <w:pStyle w:val="ListParagraph"/>
              <w:numPr>
                <w:ilvl w:val="0"/>
                <w:numId w:val="13"/>
              </w:numPr>
              <w:tabs>
                <w:tab w:val="left" w:pos="28"/>
                <w:tab w:val="left" w:pos="453"/>
              </w:tabs>
              <w:spacing w:line="360" w:lineRule="auto"/>
              <w:ind w:left="453" w:hanging="425"/>
              <w:rPr>
                <w:rFonts w:ascii="Arial" w:hAnsi="Arial" w:cs="Arial"/>
                <w:sz w:val="22"/>
                <w:szCs w:val="22"/>
              </w:rPr>
            </w:pPr>
            <w:r w:rsidRPr="009937EB">
              <w:rPr>
                <w:rFonts w:ascii="Arial" w:hAnsi="Arial" w:cs="Arial"/>
                <w:b/>
                <w:sz w:val="22"/>
                <w:szCs w:val="22"/>
              </w:rPr>
              <w:t>PROCUREMEMNT DOCUMENTS:</w:t>
            </w:r>
          </w:p>
          <w:p w14:paraId="0A6EEC9B" w14:textId="77777777" w:rsidR="00935E2F" w:rsidRPr="007609A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High level breakup of </w:t>
            </w:r>
            <w:r w:rsidR="00AF1835" w:rsidRPr="007609AB">
              <w:rPr>
                <w:rFonts w:ascii="Arial" w:hAnsi="Arial" w:cs="Arial"/>
                <w:sz w:val="22"/>
                <w:szCs w:val="22"/>
              </w:rPr>
              <w:t>Plant &amp; Machinery Cost</w:t>
            </w:r>
          </w:p>
          <w:p w14:paraId="5C77A13E" w14:textId="3FCFC1EE" w:rsidR="00935E2F" w:rsidRPr="007609AB" w:rsidRDefault="00BA3D1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 xml:space="preserve">Land </w:t>
            </w:r>
            <w:r w:rsidR="00F80038">
              <w:rPr>
                <w:rFonts w:ascii="Arial" w:hAnsi="Arial" w:cs="Arial"/>
                <w:sz w:val="22"/>
                <w:szCs w:val="22"/>
              </w:rPr>
              <w:t xml:space="preserve">(Lease) </w:t>
            </w:r>
            <w:r w:rsidRPr="007609AB">
              <w:rPr>
                <w:rFonts w:ascii="Arial" w:hAnsi="Arial" w:cs="Arial"/>
                <w:sz w:val="22"/>
                <w:szCs w:val="22"/>
              </w:rPr>
              <w:t xml:space="preserve">details and </w:t>
            </w:r>
            <w:r w:rsidR="00AF1835" w:rsidRPr="007609AB">
              <w:rPr>
                <w:rFonts w:ascii="Arial" w:hAnsi="Arial" w:cs="Arial"/>
                <w:sz w:val="22"/>
                <w:szCs w:val="22"/>
              </w:rPr>
              <w:t>conversion Certificate</w:t>
            </w:r>
            <w:r w:rsidR="00F80038">
              <w:rPr>
                <w:rFonts w:ascii="Arial" w:hAnsi="Arial" w:cs="Arial"/>
                <w:sz w:val="22"/>
                <w:szCs w:val="22"/>
              </w:rPr>
              <w:t xml:space="preserve"> (CLU)</w:t>
            </w:r>
          </w:p>
          <w:p w14:paraId="7471A46F" w14:textId="77777777" w:rsidR="00935E2F" w:rsidRPr="007609AB" w:rsidRDefault="00935E2F"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List of major customers of the company</w:t>
            </w:r>
          </w:p>
          <w:p w14:paraId="05D7DD7D" w14:textId="2ADD4DC8" w:rsidR="0000682B" w:rsidRPr="007609AB" w:rsidRDefault="00F80038"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Proposed</w:t>
            </w:r>
            <w:r w:rsidR="0000682B" w:rsidRPr="007609AB">
              <w:rPr>
                <w:rFonts w:ascii="Arial" w:hAnsi="Arial" w:cs="Arial"/>
                <w:sz w:val="22"/>
                <w:szCs w:val="22"/>
              </w:rPr>
              <w:t xml:space="preserve"> manpower details</w:t>
            </w:r>
          </w:p>
          <w:p w14:paraId="4558C29A" w14:textId="77777777" w:rsidR="0000682B" w:rsidRPr="009937EB" w:rsidRDefault="0000682B" w:rsidP="00E77892">
            <w:pPr>
              <w:pStyle w:val="ListParagraph"/>
              <w:numPr>
                <w:ilvl w:val="0"/>
                <w:numId w:val="15"/>
              </w:numPr>
              <w:tabs>
                <w:tab w:val="left" w:pos="142"/>
                <w:tab w:val="left" w:pos="879"/>
                <w:tab w:val="left" w:pos="5310"/>
              </w:tabs>
              <w:spacing w:line="360" w:lineRule="auto"/>
              <w:ind w:left="879"/>
              <w:jc w:val="both"/>
              <w:rPr>
                <w:rFonts w:ascii="Arial" w:hAnsi="Arial" w:cs="Arial"/>
                <w:sz w:val="22"/>
                <w:szCs w:val="22"/>
              </w:rPr>
            </w:pPr>
            <w:r w:rsidRPr="007609AB">
              <w:rPr>
                <w:rFonts w:ascii="Arial" w:hAnsi="Arial" w:cs="Arial"/>
                <w:sz w:val="22"/>
                <w:szCs w:val="22"/>
              </w:rPr>
              <w:t>Water and Electricity arrangements details</w:t>
            </w:r>
          </w:p>
        </w:tc>
      </w:tr>
      <w:tr w:rsidR="005D3DE6" w:rsidRPr="005D3DE6" w14:paraId="55DF0347" w14:textId="77777777" w:rsidTr="005D3DE6">
        <w:tc>
          <w:tcPr>
            <w:tcW w:w="4650" w:type="dxa"/>
            <w:shd w:val="clear" w:color="auto" w:fill="FFFFFF" w:themeFill="background1"/>
          </w:tcPr>
          <w:p w14:paraId="02F1AB79" w14:textId="77777777" w:rsidR="0000682B" w:rsidRDefault="0000682B" w:rsidP="0000682B">
            <w:pPr>
              <w:pStyle w:val="ListParagraph"/>
              <w:spacing w:line="360" w:lineRule="auto"/>
              <w:ind w:left="1004" w:right="-10"/>
              <w:jc w:val="both"/>
              <w:rPr>
                <w:rFonts w:ascii="Arial" w:hAnsi="Arial" w:cs="Arial"/>
                <w:b/>
                <w:sz w:val="22"/>
                <w:szCs w:val="22"/>
              </w:rPr>
            </w:pPr>
          </w:p>
          <w:p w14:paraId="0C4BF808"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 xml:space="preserve">Means of Finance:                                     </w:t>
            </w:r>
          </w:p>
        </w:tc>
        <w:tc>
          <w:tcPr>
            <w:tcW w:w="5381" w:type="dxa"/>
            <w:shd w:val="clear" w:color="auto" w:fill="auto"/>
          </w:tcPr>
          <w:p w14:paraId="597711CA" w14:textId="77777777" w:rsidR="0000682B" w:rsidRDefault="0000682B" w:rsidP="005D3DE6">
            <w:pPr>
              <w:tabs>
                <w:tab w:val="left" w:pos="28"/>
                <w:tab w:val="left" w:pos="644"/>
              </w:tabs>
              <w:spacing w:line="360" w:lineRule="auto"/>
              <w:rPr>
                <w:rFonts w:ascii="Arial" w:hAnsi="Arial" w:cs="Arial"/>
                <w:b/>
                <w:sz w:val="22"/>
                <w:szCs w:val="22"/>
              </w:rPr>
            </w:pPr>
          </w:p>
          <w:p w14:paraId="47F25CC5" w14:textId="5372A251" w:rsidR="005D3DE6" w:rsidRPr="00AF1835" w:rsidRDefault="00147818" w:rsidP="005D3DE6">
            <w:pPr>
              <w:tabs>
                <w:tab w:val="left" w:pos="28"/>
                <w:tab w:val="left" w:pos="644"/>
              </w:tabs>
              <w:spacing w:line="360" w:lineRule="auto"/>
              <w:rPr>
                <w:rFonts w:ascii="Arial" w:hAnsi="Arial" w:cs="Arial"/>
                <w:b/>
                <w:sz w:val="22"/>
                <w:szCs w:val="22"/>
              </w:rPr>
            </w:pPr>
            <w:r w:rsidRPr="00AF1835">
              <w:rPr>
                <w:rFonts w:ascii="Arial" w:hAnsi="Arial" w:cs="Arial"/>
                <w:b/>
                <w:sz w:val="22"/>
                <w:szCs w:val="22"/>
              </w:rPr>
              <w:t xml:space="preserve">Equity + Debt </w:t>
            </w:r>
          </w:p>
          <w:p w14:paraId="37DDDFC9" w14:textId="77777777" w:rsidR="005D3DE6" w:rsidRPr="009937EB" w:rsidRDefault="005D3DE6" w:rsidP="005D3DE6">
            <w:pPr>
              <w:tabs>
                <w:tab w:val="left" w:pos="28"/>
                <w:tab w:val="left" w:pos="644"/>
              </w:tabs>
              <w:spacing w:line="360" w:lineRule="auto"/>
              <w:rPr>
                <w:rFonts w:ascii="Arial" w:hAnsi="Arial" w:cs="Arial"/>
                <w:b/>
                <w:sz w:val="22"/>
                <w:szCs w:val="22"/>
              </w:rPr>
            </w:pPr>
          </w:p>
        </w:tc>
      </w:tr>
      <w:tr w:rsidR="005D3DE6" w:rsidRPr="005D3DE6" w14:paraId="7190A62B" w14:textId="77777777" w:rsidTr="005D3DE6">
        <w:trPr>
          <w:trHeight w:val="1862"/>
        </w:trPr>
        <w:tc>
          <w:tcPr>
            <w:tcW w:w="4650" w:type="dxa"/>
            <w:shd w:val="clear" w:color="auto" w:fill="FFFFFF" w:themeFill="background1"/>
          </w:tcPr>
          <w:p w14:paraId="678D8BCA" w14:textId="77777777" w:rsidR="005D3DE6" w:rsidRPr="005D3DE6" w:rsidRDefault="005D3DE6" w:rsidP="00E77892">
            <w:pPr>
              <w:pStyle w:val="ListParagraph"/>
              <w:numPr>
                <w:ilvl w:val="0"/>
                <w:numId w:val="9"/>
              </w:numPr>
              <w:spacing w:line="360" w:lineRule="auto"/>
              <w:ind w:right="-10"/>
              <w:jc w:val="both"/>
              <w:rPr>
                <w:rFonts w:ascii="Arial" w:hAnsi="Arial" w:cs="Arial"/>
                <w:b/>
                <w:sz w:val="22"/>
                <w:szCs w:val="22"/>
              </w:rPr>
            </w:pPr>
            <w:r w:rsidRPr="005D3DE6">
              <w:rPr>
                <w:rFonts w:ascii="Arial" w:hAnsi="Arial" w:cs="Arial"/>
                <w:b/>
                <w:sz w:val="22"/>
                <w:szCs w:val="22"/>
              </w:rPr>
              <w:t>Key Financial Indicators</w:t>
            </w:r>
          </w:p>
        </w:tc>
        <w:tc>
          <w:tcPr>
            <w:tcW w:w="5381" w:type="dxa"/>
            <w:shd w:val="clear" w:color="auto" w:fill="auto"/>
          </w:tcPr>
          <w:tbl>
            <w:tblPr>
              <w:tblpPr w:leftFromText="180" w:rightFromText="180"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972"/>
              <w:gridCol w:w="2183"/>
            </w:tblGrid>
            <w:tr w:rsidR="005D3DE6" w:rsidRPr="005D3DE6" w14:paraId="0C68BAD7" w14:textId="77777777" w:rsidTr="00075AEF">
              <w:trPr>
                <w:trHeight w:val="18"/>
              </w:trPr>
              <w:tc>
                <w:tcPr>
                  <w:tcW w:w="2972" w:type="dxa"/>
                  <w:shd w:val="clear" w:color="auto" w:fill="002060"/>
                  <w:vAlign w:val="center"/>
                </w:tcPr>
                <w:p w14:paraId="3C38ABC9" w14:textId="77777777" w:rsidR="005D3DE6" w:rsidRPr="005D3DE6" w:rsidRDefault="005D3DE6" w:rsidP="005D3DE6">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Key Indicators</w:t>
                  </w:r>
                </w:p>
              </w:tc>
              <w:tc>
                <w:tcPr>
                  <w:tcW w:w="2183" w:type="dxa"/>
                  <w:shd w:val="clear" w:color="auto" w:fill="002060"/>
                  <w:vAlign w:val="center"/>
                </w:tcPr>
                <w:p w14:paraId="65230AF8" w14:textId="77777777" w:rsidR="005D3DE6" w:rsidRPr="00B02AF0" w:rsidRDefault="005D3DE6" w:rsidP="00AB6D01">
                  <w:pPr>
                    <w:pStyle w:val="m-3392079990541424390gmail-m2451097273815842028m9061249679906006563gmail-m-4938221032578033205gmail-msolistparagraph"/>
                    <w:spacing w:before="0" w:beforeAutospacing="0" w:after="0" w:afterAutospacing="0"/>
                    <w:ind w:left="-153" w:right="-925" w:hanging="720"/>
                    <w:jc w:val="center"/>
                    <w:rPr>
                      <w:rFonts w:asciiTheme="minorHAnsi" w:hAnsiTheme="minorHAnsi" w:cstheme="minorHAnsi"/>
                      <w:b/>
                      <w:bCs/>
                      <w:sz w:val="22"/>
                      <w:szCs w:val="22"/>
                    </w:rPr>
                  </w:pPr>
                  <w:r w:rsidRPr="00B02AF0">
                    <w:rPr>
                      <w:rFonts w:asciiTheme="minorHAnsi" w:hAnsiTheme="minorHAnsi" w:cstheme="minorHAnsi"/>
                      <w:b/>
                      <w:bCs/>
                      <w:sz w:val="22"/>
                      <w:szCs w:val="22"/>
                    </w:rPr>
                    <w:t>Value</w:t>
                  </w:r>
                </w:p>
              </w:tc>
            </w:tr>
            <w:tr w:rsidR="005D3DE6" w:rsidRPr="005D3DE6" w14:paraId="660399D7" w14:textId="77777777" w:rsidTr="00075AEF">
              <w:trPr>
                <w:trHeight w:val="325"/>
              </w:trPr>
              <w:tc>
                <w:tcPr>
                  <w:tcW w:w="2972" w:type="dxa"/>
                  <w:shd w:val="clear" w:color="auto" w:fill="auto"/>
                  <w:vAlign w:val="center"/>
                </w:tcPr>
                <w:p w14:paraId="28D48F6A"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ind w:left="720" w:hanging="720"/>
                    <w:rPr>
                      <w:rFonts w:asciiTheme="minorHAnsi" w:hAnsiTheme="minorHAnsi" w:cstheme="minorHAnsi"/>
                      <w:b/>
                      <w:sz w:val="22"/>
                      <w:szCs w:val="22"/>
                    </w:rPr>
                  </w:pPr>
                  <w:r w:rsidRPr="005D3DE6">
                    <w:rPr>
                      <w:rFonts w:asciiTheme="minorHAnsi" w:hAnsiTheme="minorHAnsi" w:cstheme="minorHAnsi"/>
                      <w:b/>
                      <w:sz w:val="22"/>
                      <w:szCs w:val="22"/>
                    </w:rPr>
                    <w:t>Average DSCR</w:t>
                  </w:r>
                </w:p>
              </w:tc>
              <w:tc>
                <w:tcPr>
                  <w:tcW w:w="2183" w:type="dxa"/>
                  <w:shd w:val="clear" w:color="auto" w:fill="auto"/>
                  <w:vAlign w:val="center"/>
                </w:tcPr>
                <w:p w14:paraId="7D8EB005" w14:textId="224E0430" w:rsidR="005D3DE6" w:rsidRPr="00B02AF0" w:rsidRDefault="0000682B" w:rsidP="00276631">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sidRPr="00276631">
                    <w:rPr>
                      <w:rFonts w:asciiTheme="minorHAnsi" w:hAnsiTheme="minorHAnsi" w:cstheme="minorHAnsi"/>
                      <w:b/>
                      <w:sz w:val="22"/>
                      <w:szCs w:val="22"/>
                    </w:rPr>
                    <w:t xml:space="preserve"> </w:t>
                  </w:r>
                  <w:r w:rsidR="00276631">
                    <w:rPr>
                      <w:rFonts w:asciiTheme="minorHAnsi" w:hAnsiTheme="minorHAnsi" w:cstheme="minorHAnsi"/>
                      <w:b/>
                      <w:sz w:val="22"/>
                      <w:szCs w:val="22"/>
                    </w:rPr>
                    <w:t>2.95</w:t>
                  </w:r>
                </w:p>
              </w:tc>
            </w:tr>
            <w:tr w:rsidR="005D3DE6" w:rsidRPr="005D3DE6" w14:paraId="23EC4192" w14:textId="77777777" w:rsidTr="00075AEF">
              <w:trPr>
                <w:trHeight w:val="18"/>
              </w:trPr>
              <w:tc>
                <w:tcPr>
                  <w:tcW w:w="2972" w:type="dxa"/>
                  <w:shd w:val="clear" w:color="auto" w:fill="auto"/>
                  <w:vAlign w:val="center"/>
                </w:tcPr>
                <w:p w14:paraId="3331A7D8" w14:textId="77777777" w:rsidR="005D3DE6" w:rsidRPr="005D3DE6" w:rsidRDefault="005D3DE6"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5D3DE6">
                    <w:rPr>
                      <w:rFonts w:asciiTheme="minorHAnsi" w:hAnsiTheme="minorHAnsi" w:cstheme="minorHAnsi"/>
                      <w:b/>
                      <w:sz w:val="22"/>
                      <w:szCs w:val="22"/>
                    </w:rPr>
                    <w:t>Average EBITDA Margin</w:t>
                  </w:r>
                </w:p>
              </w:tc>
              <w:tc>
                <w:tcPr>
                  <w:tcW w:w="2183" w:type="dxa"/>
                  <w:shd w:val="clear" w:color="auto" w:fill="auto"/>
                  <w:vAlign w:val="center"/>
                </w:tcPr>
                <w:p w14:paraId="1300E209" w14:textId="05EAB247" w:rsidR="005D3DE6" w:rsidRPr="00B02AF0" w:rsidRDefault="0000682B" w:rsidP="00276631">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sidRPr="00276631">
                    <w:rPr>
                      <w:rFonts w:asciiTheme="minorHAnsi" w:hAnsiTheme="minorHAnsi" w:cstheme="minorHAnsi"/>
                      <w:b/>
                      <w:sz w:val="22"/>
                      <w:szCs w:val="22"/>
                    </w:rPr>
                    <w:t xml:space="preserve"> </w:t>
                  </w:r>
                  <w:r w:rsidR="00276631" w:rsidRPr="00276631">
                    <w:rPr>
                      <w:rFonts w:asciiTheme="minorHAnsi" w:hAnsiTheme="minorHAnsi" w:cstheme="minorHAnsi"/>
                      <w:b/>
                      <w:sz w:val="22"/>
                      <w:szCs w:val="22"/>
                    </w:rPr>
                    <w:t>6.6%</w:t>
                  </w:r>
                </w:p>
              </w:tc>
            </w:tr>
            <w:tr w:rsidR="00BA3D1F" w:rsidRPr="005D3DE6" w14:paraId="08345DED" w14:textId="77777777" w:rsidTr="00075AEF">
              <w:trPr>
                <w:trHeight w:val="325"/>
              </w:trPr>
              <w:tc>
                <w:tcPr>
                  <w:tcW w:w="2972" w:type="dxa"/>
                  <w:shd w:val="clear" w:color="auto" w:fill="auto"/>
                  <w:vAlign w:val="center"/>
                </w:tcPr>
                <w:p w14:paraId="399C50C3" w14:textId="42D4BE1E" w:rsidR="00BA3D1F" w:rsidRPr="005D3DE6"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Average EBIT</w:t>
                  </w:r>
                  <w:r w:rsidRPr="005D3DE6">
                    <w:rPr>
                      <w:rFonts w:asciiTheme="minorHAnsi" w:hAnsiTheme="minorHAnsi" w:cstheme="minorHAnsi"/>
                      <w:b/>
                      <w:sz w:val="22"/>
                      <w:szCs w:val="22"/>
                    </w:rPr>
                    <w:t xml:space="preserve"> Margin</w:t>
                  </w:r>
                </w:p>
              </w:tc>
              <w:tc>
                <w:tcPr>
                  <w:tcW w:w="2183" w:type="dxa"/>
                  <w:shd w:val="clear" w:color="auto" w:fill="auto"/>
                  <w:vAlign w:val="center"/>
                </w:tcPr>
                <w:p w14:paraId="3CD310B2" w14:textId="6D7BEC61" w:rsidR="00BA3D1F" w:rsidRPr="00B02AF0"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highlight w:val="yellow"/>
                    </w:rPr>
                  </w:pPr>
                  <w:r>
                    <w:rPr>
                      <w:rFonts w:asciiTheme="minorHAnsi" w:hAnsiTheme="minorHAnsi" w:cstheme="minorHAnsi"/>
                      <w:b/>
                      <w:sz w:val="22"/>
                      <w:szCs w:val="22"/>
                    </w:rPr>
                    <w:t>4.95</w:t>
                  </w:r>
                </w:p>
              </w:tc>
            </w:tr>
            <w:tr w:rsidR="00186A5D" w:rsidRPr="005D3DE6" w14:paraId="3A441FF3" w14:textId="77777777" w:rsidTr="00075AEF">
              <w:trPr>
                <w:trHeight w:val="325"/>
              </w:trPr>
              <w:tc>
                <w:tcPr>
                  <w:tcW w:w="2972" w:type="dxa"/>
                  <w:shd w:val="clear" w:color="auto" w:fill="auto"/>
                  <w:vAlign w:val="center"/>
                </w:tcPr>
                <w:p w14:paraId="00B2BACF" w14:textId="19C329AD" w:rsidR="00186A5D" w:rsidRDefault="00186A5D"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NPV</w:t>
                  </w:r>
                </w:p>
              </w:tc>
              <w:tc>
                <w:tcPr>
                  <w:tcW w:w="2183" w:type="dxa"/>
                  <w:shd w:val="clear" w:color="auto" w:fill="auto"/>
                  <w:vAlign w:val="center"/>
                </w:tcPr>
                <w:p w14:paraId="63B53877" w14:textId="6B55179F" w:rsidR="00186A5D" w:rsidRDefault="00186A5D"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INR 13.70 Crore (+)</w:t>
                  </w:r>
                </w:p>
              </w:tc>
            </w:tr>
            <w:tr w:rsidR="00186A5D" w:rsidRPr="005D3DE6" w14:paraId="30559C00" w14:textId="77777777" w:rsidTr="00075AEF">
              <w:trPr>
                <w:trHeight w:val="325"/>
              </w:trPr>
              <w:tc>
                <w:tcPr>
                  <w:tcW w:w="2972" w:type="dxa"/>
                  <w:shd w:val="clear" w:color="auto" w:fill="auto"/>
                  <w:vAlign w:val="center"/>
                </w:tcPr>
                <w:p w14:paraId="676A6FD3" w14:textId="1E722403" w:rsidR="00186A5D" w:rsidRDefault="00186A5D"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IRR</w:t>
                  </w:r>
                </w:p>
              </w:tc>
              <w:tc>
                <w:tcPr>
                  <w:tcW w:w="2183" w:type="dxa"/>
                  <w:shd w:val="clear" w:color="auto" w:fill="auto"/>
                  <w:vAlign w:val="center"/>
                </w:tcPr>
                <w:p w14:paraId="7950EB08" w14:textId="1BDC3E77" w:rsidR="00186A5D" w:rsidRDefault="00186A5D"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12.10%</w:t>
                  </w:r>
                </w:p>
              </w:tc>
            </w:tr>
            <w:tr w:rsidR="00276631" w:rsidRPr="005D3DE6" w14:paraId="64F14DFB" w14:textId="77777777" w:rsidTr="00075AEF">
              <w:trPr>
                <w:trHeight w:val="325"/>
              </w:trPr>
              <w:tc>
                <w:tcPr>
                  <w:tcW w:w="2972" w:type="dxa"/>
                  <w:shd w:val="clear" w:color="auto" w:fill="auto"/>
                  <w:vAlign w:val="center"/>
                </w:tcPr>
                <w:p w14:paraId="5174C41D" w14:textId="1F9246BF" w:rsidR="00276631"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Debt to Equity Ratio</w:t>
                  </w:r>
                </w:p>
              </w:tc>
              <w:tc>
                <w:tcPr>
                  <w:tcW w:w="2183" w:type="dxa"/>
                  <w:shd w:val="clear" w:color="auto" w:fill="auto"/>
                  <w:vAlign w:val="center"/>
                </w:tcPr>
                <w:p w14:paraId="0794724B" w14:textId="49B0CA01" w:rsidR="00276631"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2.28</w:t>
                  </w:r>
                </w:p>
              </w:tc>
            </w:tr>
            <w:tr w:rsidR="00BA3D1F" w:rsidRPr="005D3DE6" w14:paraId="019DB833" w14:textId="77777777" w:rsidTr="00075AEF">
              <w:trPr>
                <w:trHeight w:val="368"/>
              </w:trPr>
              <w:tc>
                <w:tcPr>
                  <w:tcW w:w="2972" w:type="dxa"/>
                  <w:shd w:val="clear" w:color="auto" w:fill="auto"/>
                  <w:vAlign w:val="center"/>
                </w:tcPr>
                <w:p w14:paraId="5C03F7BB" w14:textId="59940BB7" w:rsidR="00BA3D1F" w:rsidRPr="005D3DE6" w:rsidRDefault="00276631" w:rsidP="00222CDC">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 xml:space="preserve">Payback Period </w:t>
                  </w:r>
                </w:p>
              </w:tc>
              <w:tc>
                <w:tcPr>
                  <w:tcW w:w="2183" w:type="dxa"/>
                  <w:shd w:val="clear" w:color="auto" w:fill="auto"/>
                  <w:vAlign w:val="center"/>
                </w:tcPr>
                <w:p w14:paraId="1F43A856" w14:textId="1D118D01" w:rsidR="00BA3D1F" w:rsidRPr="00276631" w:rsidRDefault="00276631" w:rsidP="0000682B">
                  <w:pPr>
                    <w:pStyle w:val="m-3392079990541424390gmail-m2451097273815842028m9061249679906006563gmail-m-4938221032578033205gmail-msolistparagraph"/>
                    <w:spacing w:before="0" w:beforeAutospacing="0" w:after="0" w:afterAutospacing="0"/>
                    <w:rPr>
                      <w:rFonts w:asciiTheme="minorHAnsi" w:hAnsiTheme="minorHAnsi" w:cstheme="minorHAnsi"/>
                      <w:b/>
                      <w:sz w:val="22"/>
                      <w:szCs w:val="22"/>
                    </w:rPr>
                  </w:pPr>
                  <w:r w:rsidRPr="00276631">
                    <w:rPr>
                      <w:rFonts w:asciiTheme="minorHAnsi" w:hAnsiTheme="minorHAnsi" w:cstheme="minorHAnsi"/>
                      <w:b/>
                      <w:sz w:val="22"/>
                      <w:szCs w:val="22"/>
                    </w:rPr>
                    <w:t xml:space="preserve"> 4 Years 11 Months</w:t>
                  </w:r>
                </w:p>
              </w:tc>
            </w:tr>
          </w:tbl>
          <w:p w14:paraId="1AB01E8C" w14:textId="77777777" w:rsidR="005D3DE6" w:rsidRPr="005D3DE6" w:rsidRDefault="005D3DE6" w:rsidP="005D3DE6">
            <w:pPr>
              <w:tabs>
                <w:tab w:val="left" w:pos="28"/>
                <w:tab w:val="left" w:pos="644"/>
              </w:tabs>
              <w:spacing w:line="360" w:lineRule="auto"/>
              <w:rPr>
                <w:rFonts w:ascii="Arial" w:hAnsi="Arial" w:cs="Arial"/>
                <w:sz w:val="22"/>
                <w:szCs w:val="22"/>
              </w:rPr>
            </w:pPr>
          </w:p>
        </w:tc>
      </w:tr>
    </w:tbl>
    <w:p w14:paraId="5543A5A3"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1F363090" w14:textId="77777777" w:rsidR="009C62CE" w:rsidRDefault="009C62CE" w:rsidP="00720D32">
      <w:pPr>
        <w:spacing w:line="360" w:lineRule="auto"/>
        <w:ind w:left="426" w:right="-285"/>
        <w:jc w:val="both"/>
        <w:rPr>
          <w:rFonts w:ascii="Arial" w:hAnsi="Arial" w:cs="Arial"/>
          <w:b/>
          <w:sz w:val="22"/>
          <w:szCs w:val="22"/>
        </w:rPr>
      </w:pPr>
    </w:p>
    <w:p w14:paraId="7CF1CFB0" w14:textId="77777777" w:rsidR="006E6802" w:rsidRDefault="00A22FE5" w:rsidP="00720D32">
      <w:pPr>
        <w:spacing w:line="360" w:lineRule="auto"/>
        <w:ind w:left="426" w:right="-28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63B988CC" w14:textId="77777777" w:rsidR="00720D32" w:rsidRDefault="00720D32" w:rsidP="00720D32">
      <w:pPr>
        <w:spacing w:line="360" w:lineRule="auto"/>
        <w:ind w:left="426" w:right="-285"/>
        <w:jc w:val="both"/>
        <w:rPr>
          <w:rFonts w:ascii="Arial" w:hAnsi="Arial" w:cs="Arial"/>
          <w:i/>
          <w:sz w:val="22"/>
          <w:szCs w:val="22"/>
        </w:rPr>
      </w:pPr>
    </w:p>
    <w:p w14:paraId="5FC1EFAC" w14:textId="77777777" w:rsidR="00720D32" w:rsidRDefault="00720D32" w:rsidP="00720D32">
      <w:pPr>
        <w:spacing w:line="360" w:lineRule="auto"/>
        <w:ind w:left="426" w:right="-285"/>
        <w:jc w:val="both"/>
        <w:rPr>
          <w:rFonts w:ascii="Arial" w:hAnsi="Arial" w:cs="Arial"/>
          <w:i/>
          <w:sz w:val="22"/>
          <w:szCs w:val="22"/>
        </w:rPr>
      </w:pP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20"/>
        <w:gridCol w:w="7877"/>
      </w:tblGrid>
      <w:tr w:rsidR="00EB5704" w14:paraId="1E30639E" w14:textId="77777777" w:rsidTr="00896CD5">
        <w:trPr>
          <w:trHeight w:val="20"/>
        </w:trPr>
        <w:tc>
          <w:tcPr>
            <w:tcW w:w="1620" w:type="dxa"/>
            <w:shd w:val="clear" w:color="auto" w:fill="002060"/>
            <w:vAlign w:val="center"/>
          </w:tcPr>
          <w:p w14:paraId="61906936" w14:textId="02B1A75E"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C6D9F1" w:themeFill="text2" w:themeFillTint="33"/>
            <w:vAlign w:val="center"/>
          </w:tcPr>
          <w:p w14:paraId="7C21225E"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416A546D" w14:textId="77777777" w:rsidR="00113B90" w:rsidRPr="00113B90" w:rsidRDefault="00113B90" w:rsidP="00113B90">
      <w:pPr>
        <w:pStyle w:val="ListParagraph"/>
        <w:spacing w:line="360" w:lineRule="auto"/>
        <w:ind w:left="709" w:right="-1"/>
        <w:jc w:val="both"/>
        <w:rPr>
          <w:rFonts w:ascii="Arial" w:hAnsi="Arial" w:cs="Arial"/>
          <w:sz w:val="22"/>
          <w:szCs w:val="22"/>
          <w:lang w:eastAsia="en-IN"/>
        </w:rPr>
      </w:pPr>
    </w:p>
    <w:p w14:paraId="2735C3FF" w14:textId="77777777" w:rsidR="00113B90" w:rsidRPr="00113B90" w:rsidRDefault="00A22FE5" w:rsidP="00392B42">
      <w:pPr>
        <w:pStyle w:val="ListParagraph"/>
        <w:numPr>
          <w:ilvl w:val="0"/>
          <w:numId w:val="25"/>
        </w:numPr>
        <w:spacing w:line="360" w:lineRule="auto"/>
        <w:ind w:left="709" w:right="-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4ACE4C7" w14:textId="0D879E8F" w:rsidR="005F00DC" w:rsidRPr="00113B90" w:rsidRDefault="00A22FE5"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rPr>
        <w:t xml:space="preserve">Techno Economic Viability Study Report </w:t>
      </w:r>
      <w:r w:rsidR="00C17C89" w:rsidRPr="00AF1835">
        <w:rPr>
          <w:rFonts w:ascii="Arial" w:hAnsi="Arial" w:cs="Arial"/>
          <w:sz w:val="22"/>
          <w:szCs w:val="22"/>
        </w:rPr>
        <w:t xml:space="preserve">of the </w:t>
      </w:r>
      <w:r w:rsidR="00741E1F">
        <w:rPr>
          <w:rFonts w:ascii="Arial" w:hAnsi="Arial" w:cs="Arial"/>
          <w:sz w:val="22"/>
          <w:szCs w:val="22"/>
        </w:rPr>
        <w:t>High B.F. quality Kraft paper</w:t>
      </w:r>
      <w:r w:rsidR="00B405AC" w:rsidRPr="00AF1835">
        <w:rPr>
          <w:rFonts w:ascii="Arial" w:hAnsi="Arial" w:cs="Arial"/>
          <w:sz w:val="22"/>
          <w:szCs w:val="22"/>
        </w:rPr>
        <w:t xml:space="preserve"> manufacturing </w:t>
      </w:r>
      <w:r w:rsidR="00741E1F">
        <w:rPr>
          <w:rFonts w:ascii="Arial" w:hAnsi="Arial" w:cs="Arial"/>
          <w:sz w:val="22"/>
          <w:szCs w:val="22"/>
        </w:rPr>
        <w:t>unit to be set by</w:t>
      </w:r>
      <w:r w:rsidR="00C17C89" w:rsidRPr="00AF1835">
        <w:rPr>
          <w:rFonts w:ascii="Arial" w:hAnsi="Arial" w:cs="Arial"/>
          <w:sz w:val="22"/>
          <w:szCs w:val="22"/>
        </w:rPr>
        <w:t xml:space="preserve"> M/s</w:t>
      </w:r>
      <w:r w:rsidR="00B405AC" w:rsidRPr="00AF1835">
        <w:rPr>
          <w:rFonts w:ascii="Arial" w:hAnsi="Arial" w:cs="Arial"/>
          <w:b/>
          <w:sz w:val="22"/>
          <w:szCs w:val="22"/>
        </w:rPr>
        <w:t xml:space="preserve"> </w:t>
      </w:r>
      <w:r w:rsidR="00741E1F">
        <w:rPr>
          <w:rFonts w:ascii="Arial" w:hAnsi="Arial" w:cs="Arial"/>
          <w:sz w:val="22"/>
          <w:szCs w:val="22"/>
        </w:rPr>
        <w:t>Aramco Paper</w:t>
      </w:r>
      <w:r w:rsidR="00B405AC" w:rsidRPr="00AF1835">
        <w:rPr>
          <w:rFonts w:ascii="Arial" w:hAnsi="Arial" w:cs="Arial"/>
          <w:b/>
          <w:sz w:val="22"/>
          <w:szCs w:val="22"/>
        </w:rPr>
        <w:t xml:space="preserve"> </w:t>
      </w:r>
      <w:r w:rsidR="00C17C89" w:rsidRPr="00AF1835">
        <w:rPr>
          <w:rFonts w:ascii="Arial" w:hAnsi="Arial" w:cs="Arial"/>
          <w:sz w:val="22"/>
          <w:szCs w:val="22"/>
        </w:rPr>
        <w:t>Private Limited</w:t>
      </w:r>
      <w:r w:rsidR="00741E1F">
        <w:rPr>
          <w:rFonts w:ascii="Arial" w:hAnsi="Arial" w:cs="Arial"/>
          <w:sz w:val="22"/>
          <w:szCs w:val="22"/>
        </w:rPr>
        <w:t xml:space="preserve"> </w:t>
      </w:r>
      <w:r w:rsidR="00741E1F" w:rsidRPr="00741E1F">
        <w:rPr>
          <w:rFonts w:ascii="Arial" w:hAnsi="Arial" w:cs="Arial"/>
          <w:sz w:val="22"/>
          <w:szCs w:val="22"/>
          <w:lang w:val="en-US"/>
        </w:rPr>
        <w:t>with an installed capacity of 39</w:t>
      </w:r>
      <w:r w:rsidR="00741E1F">
        <w:rPr>
          <w:rFonts w:ascii="Arial" w:hAnsi="Arial" w:cs="Arial"/>
          <w:sz w:val="22"/>
          <w:szCs w:val="22"/>
          <w:lang w:val="en-US"/>
        </w:rPr>
        <w:t>,</w:t>
      </w:r>
      <w:r w:rsidR="00741E1F" w:rsidRPr="00741E1F">
        <w:rPr>
          <w:rFonts w:ascii="Arial" w:hAnsi="Arial" w:cs="Arial"/>
          <w:sz w:val="22"/>
          <w:szCs w:val="22"/>
          <w:lang w:val="en-US"/>
        </w:rPr>
        <w:t>600 TPA</w:t>
      </w:r>
      <w:r w:rsidR="00741E1F">
        <w:rPr>
          <w:rFonts w:ascii="Arial" w:hAnsi="Arial" w:cs="Arial"/>
          <w:sz w:val="22"/>
          <w:szCs w:val="22"/>
        </w:rPr>
        <w:t>.</w:t>
      </w:r>
    </w:p>
    <w:p w14:paraId="07D189A7" w14:textId="77777777" w:rsidR="006D402E" w:rsidRPr="006D402E" w:rsidRDefault="006D402E" w:rsidP="000473E8">
      <w:pPr>
        <w:pStyle w:val="ListParagraph"/>
        <w:spacing w:line="360" w:lineRule="auto"/>
        <w:ind w:left="284" w:right="-1"/>
        <w:jc w:val="both"/>
        <w:rPr>
          <w:rFonts w:ascii="Arial" w:hAnsi="Arial" w:cs="Arial"/>
          <w:sz w:val="22"/>
          <w:szCs w:val="22"/>
          <w:lang w:eastAsia="en-IN"/>
        </w:rPr>
      </w:pPr>
    </w:p>
    <w:p w14:paraId="0C9A799A" w14:textId="77777777" w:rsidR="00113B90" w:rsidRPr="00113B90" w:rsidRDefault="005C2C2F" w:rsidP="00392B42">
      <w:pPr>
        <w:pStyle w:val="ListParagraph"/>
        <w:numPr>
          <w:ilvl w:val="0"/>
          <w:numId w:val="25"/>
        </w:numPr>
        <w:spacing w:line="360" w:lineRule="auto"/>
        <w:ind w:left="709" w:right="-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7C0A9D6" w14:textId="06FDCA26" w:rsidR="00741E1F" w:rsidRPr="00741E1F" w:rsidRDefault="00D3207E" w:rsidP="00741E1F">
      <w:pPr>
        <w:pStyle w:val="ListParagraph"/>
        <w:spacing w:before="240" w:line="360" w:lineRule="auto"/>
        <w:ind w:left="709" w:right="-143"/>
        <w:jc w:val="both"/>
        <w:rPr>
          <w:rFonts w:ascii="Arial" w:hAnsi="Arial" w:cs="Arial"/>
          <w:sz w:val="22"/>
          <w:szCs w:val="22"/>
          <w:lang w:val="en-US"/>
        </w:rPr>
      </w:pPr>
      <w:r w:rsidRPr="00AF1835">
        <w:rPr>
          <w:rFonts w:ascii="Arial" w:hAnsi="Arial" w:cs="Arial"/>
          <w:sz w:val="22"/>
          <w:szCs w:val="22"/>
        </w:rPr>
        <w:t xml:space="preserve">M/s </w:t>
      </w:r>
      <w:r w:rsidR="00741E1F">
        <w:rPr>
          <w:rFonts w:ascii="Arial" w:hAnsi="Arial" w:cs="Arial"/>
          <w:sz w:val="22"/>
          <w:szCs w:val="22"/>
        </w:rPr>
        <w:t>Aramco Papers</w:t>
      </w:r>
      <w:r w:rsidRPr="00AF1835">
        <w:rPr>
          <w:rFonts w:ascii="Arial" w:hAnsi="Arial" w:cs="Arial"/>
          <w:sz w:val="22"/>
          <w:szCs w:val="22"/>
        </w:rPr>
        <w:t xml:space="preserve"> Private Limited was incorporated on </w:t>
      </w:r>
      <w:r w:rsidR="00741E1F">
        <w:rPr>
          <w:rFonts w:ascii="Arial" w:hAnsi="Arial" w:cs="Arial"/>
          <w:sz w:val="22"/>
          <w:szCs w:val="22"/>
        </w:rPr>
        <w:t>29</w:t>
      </w:r>
      <w:r w:rsidR="00741E1F" w:rsidRPr="00741E1F">
        <w:rPr>
          <w:rFonts w:ascii="Arial" w:hAnsi="Arial" w:cs="Arial"/>
          <w:sz w:val="22"/>
          <w:szCs w:val="22"/>
          <w:vertAlign w:val="superscript"/>
        </w:rPr>
        <w:t>th</w:t>
      </w:r>
      <w:r w:rsidR="00741E1F">
        <w:rPr>
          <w:rFonts w:ascii="Arial" w:hAnsi="Arial" w:cs="Arial"/>
          <w:sz w:val="22"/>
          <w:szCs w:val="22"/>
        </w:rPr>
        <w:t xml:space="preserve"> January, 2019</w:t>
      </w:r>
      <w:r w:rsidRPr="00AF1835">
        <w:rPr>
          <w:rFonts w:ascii="Arial" w:hAnsi="Arial" w:cs="Arial"/>
          <w:sz w:val="22"/>
          <w:szCs w:val="22"/>
        </w:rPr>
        <w:t xml:space="preserve"> </w:t>
      </w:r>
      <w:r w:rsidR="00741E1F" w:rsidRPr="00741E1F">
        <w:rPr>
          <w:rFonts w:ascii="Arial" w:hAnsi="Arial" w:cs="Arial"/>
          <w:sz w:val="22"/>
          <w:szCs w:val="22"/>
          <w:lang w:val="en-US"/>
        </w:rPr>
        <w:t>registrar of Companies Delhi vide CIN No. U21000DL2019PTC345136</w:t>
      </w:r>
      <w:r w:rsidR="00741E1F">
        <w:rPr>
          <w:rFonts w:ascii="Arial" w:hAnsi="Arial" w:cs="Arial"/>
          <w:sz w:val="22"/>
          <w:szCs w:val="22"/>
          <w:lang w:val="en-US"/>
        </w:rPr>
        <w:t xml:space="preserve">. </w:t>
      </w:r>
      <w:r w:rsidR="00741E1F" w:rsidRPr="00741E1F">
        <w:rPr>
          <w:rFonts w:ascii="Arial" w:hAnsi="Arial" w:cs="Arial"/>
          <w:bCs/>
          <w:sz w:val="22"/>
          <w:szCs w:val="22"/>
          <w:lang w:val="en-US"/>
        </w:rPr>
        <w:t xml:space="preserve">M/s </w:t>
      </w:r>
      <w:r w:rsidR="007E709C" w:rsidRPr="00741E1F">
        <w:rPr>
          <w:rFonts w:ascii="Arial" w:hAnsi="Arial" w:cs="Arial"/>
          <w:bCs/>
          <w:sz w:val="22"/>
          <w:szCs w:val="22"/>
          <w:lang w:val="en-US"/>
        </w:rPr>
        <w:t xml:space="preserve">Aramco Papers Private Limited </w:t>
      </w:r>
      <w:r w:rsidR="00741E1F" w:rsidRPr="00741E1F">
        <w:rPr>
          <w:rFonts w:ascii="Arial" w:hAnsi="Arial" w:cs="Arial"/>
          <w:bCs/>
          <w:sz w:val="22"/>
          <w:szCs w:val="22"/>
          <w:lang w:val="en-US"/>
        </w:rPr>
        <w:t xml:space="preserve">is an arm of </w:t>
      </w:r>
      <w:proofErr w:type="spellStart"/>
      <w:r w:rsidR="00741E1F" w:rsidRPr="00741E1F">
        <w:rPr>
          <w:rFonts w:ascii="Arial" w:hAnsi="Arial" w:cs="Arial"/>
          <w:bCs/>
          <w:sz w:val="22"/>
          <w:szCs w:val="22"/>
          <w:lang w:val="en-US"/>
        </w:rPr>
        <w:t>Balaji</w:t>
      </w:r>
      <w:proofErr w:type="spellEnd"/>
      <w:r w:rsidR="00741E1F" w:rsidRPr="00741E1F">
        <w:rPr>
          <w:rFonts w:ascii="Arial" w:hAnsi="Arial" w:cs="Arial"/>
          <w:bCs/>
          <w:sz w:val="22"/>
          <w:szCs w:val="22"/>
          <w:lang w:val="en-US"/>
        </w:rPr>
        <w:t xml:space="preserve"> Group of Industries having exposure to Books Publication and other related products. The group promoted Publication units, Poly Packing unit and also having exposure to waste paper and finished paper trading. </w:t>
      </w:r>
      <w:r w:rsidR="00741E1F" w:rsidRPr="00741E1F">
        <w:rPr>
          <w:rFonts w:ascii="Arial" w:hAnsi="Arial" w:cs="Arial"/>
          <w:sz w:val="22"/>
          <w:szCs w:val="22"/>
          <w:lang w:val="en-US"/>
        </w:rPr>
        <w:t xml:space="preserve">The present project of company is being promoted by Industrialist Shri Ashish Kumar </w:t>
      </w:r>
      <w:proofErr w:type="spellStart"/>
      <w:r w:rsidR="00741E1F" w:rsidRPr="00741E1F">
        <w:rPr>
          <w:rFonts w:ascii="Arial" w:hAnsi="Arial" w:cs="Arial"/>
          <w:sz w:val="22"/>
          <w:szCs w:val="22"/>
          <w:lang w:val="en-US"/>
        </w:rPr>
        <w:t>Chariya</w:t>
      </w:r>
      <w:proofErr w:type="spellEnd"/>
      <w:r w:rsidR="00741E1F" w:rsidRPr="00741E1F">
        <w:rPr>
          <w:rFonts w:ascii="Arial" w:hAnsi="Arial" w:cs="Arial"/>
          <w:sz w:val="22"/>
          <w:szCs w:val="22"/>
          <w:lang w:val="en-US"/>
        </w:rPr>
        <w:t xml:space="preserve"> and his associates. </w:t>
      </w:r>
    </w:p>
    <w:p w14:paraId="00411605" w14:textId="6EF1BA2D" w:rsidR="00113B90" w:rsidRPr="00AF1835" w:rsidRDefault="00AA6748" w:rsidP="00113B90">
      <w:pPr>
        <w:pStyle w:val="ListParagraph"/>
        <w:spacing w:before="240" w:line="360" w:lineRule="auto"/>
        <w:ind w:left="709" w:right="-143"/>
        <w:jc w:val="both"/>
        <w:rPr>
          <w:rFonts w:ascii="Arial" w:hAnsi="Arial" w:cs="Arial"/>
          <w:sz w:val="22"/>
          <w:szCs w:val="22"/>
        </w:rPr>
      </w:pPr>
      <w:r w:rsidRPr="00AF1835">
        <w:rPr>
          <w:rFonts w:ascii="Arial" w:hAnsi="Arial" w:cs="Arial"/>
          <w:sz w:val="22"/>
          <w:szCs w:val="22"/>
        </w:rPr>
        <w:t>T</w:t>
      </w:r>
      <w:r w:rsidR="005C2C2F" w:rsidRPr="00AF1835">
        <w:rPr>
          <w:rFonts w:ascii="Arial" w:hAnsi="Arial" w:cs="Arial"/>
          <w:sz w:val="22"/>
          <w:szCs w:val="22"/>
        </w:rPr>
        <w:t xml:space="preserve">he company </w:t>
      </w:r>
      <w:r w:rsidRPr="00AF1835">
        <w:rPr>
          <w:rFonts w:ascii="Arial" w:hAnsi="Arial" w:cs="Arial"/>
          <w:sz w:val="22"/>
          <w:szCs w:val="22"/>
        </w:rPr>
        <w:t>is</w:t>
      </w:r>
      <w:r w:rsidR="005C2C2F" w:rsidRPr="00AF1835">
        <w:rPr>
          <w:rFonts w:ascii="Arial" w:hAnsi="Arial" w:cs="Arial"/>
          <w:sz w:val="22"/>
          <w:szCs w:val="22"/>
        </w:rPr>
        <w:t xml:space="preserve"> established</w:t>
      </w:r>
      <w:r w:rsidR="00763181" w:rsidRPr="00AF1835">
        <w:rPr>
          <w:rFonts w:ascii="Arial" w:hAnsi="Arial" w:cs="Arial"/>
          <w:sz w:val="22"/>
          <w:szCs w:val="22"/>
        </w:rPr>
        <w:t xml:space="preserve"> </w:t>
      </w:r>
      <w:r w:rsidR="002C4DF4" w:rsidRPr="00AF1835">
        <w:rPr>
          <w:rFonts w:ascii="Arial" w:hAnsi="Arial" w:cs="Arial"/>
          <w:sz w:val="22"/>
          <w:szCs w:val="22"/>
        </w:rPr>
        <w:t xml:space="preserve">as a private </w:t>
      </w:r>
      <w:r w:rsidR="009F0586" w:rsidRPr="00AF1835">
        <w:rPr>
          <w:rFonts w:ascii="Arial" w:hAnsi="Arial" w:cs="Arial"/>
          <w:sz w:val="22"/>
          <w:szCs w:val="22"/>
        </w:rPr>
        <w:t>company</w:t>
      </w:r>
      <w:r w:rsidR="00855F72" w:rsidRPr="00AF1835">
        <w:rPr>
          <w:rFonts w:ascii="Arial" w:hAnsi="Arial" w:cs="Arial"/>
          <w:sz w:val="22"/>
          <w:szCs w:val="22"/>
        </w:rPr>
        <w:t xml:space="preserve"> limited by shares </w:t>
      </w:r>
      <w:r w:rsidR="00D3207E" w:rsidRPr="00AF1835">
        <w:rPr>
          <w:rFonts w:ascii="Arial" w:hAnsi="Arial" w:cs="Arial"/>
          <w:sz w:val="22"/>
          <w:szCs w:val="22"/>
          <w:lang w:eastAsia="en-IN"/>
        </w:rPr>
        <w:t xml:space="preserve">with Registration no. </w:t>
      </w:r>
      <w:r w:rsidR="00663C5A" w:rsidRPr="00663C5A">
        <w:rPr>
          <w:rFonts w:ascii="Arial" w:hAnsi="Arial" w:cs="Arial"/>
          <w:sz w:val="22"/>
          <w:szCs w:val="22"/>
          <w:lang w:eastAsia="en-IN"/>
        </w:rPr>
        <w:t>345136</w:t>
      </w:r>
      <w:r w:rsidR="001D404D" w:rsidRPr="00AF1835">
        <w:rPr>
          <w:rFonts w:ascii="Arial" w:hAnsi="Arial" w:cs="Arial"/>
          <w:sz w:val="22"/>
          <w:szCs w:val="22"/>
          <w:lang w:eastAsia="en-IN"/>
        </w:rPr>
        <w:t xml:space="preserve"> and </w:t>
      </w:r>
      <w:r w:rsidR="00BE4184" w:rsidRPr="00BE4184">
        <w:rPr>
          <w:rFonts w:ascii="Arial" w:hAnsi="Arial" w:cs="Arial"/>
          <w:sz w:val="22"/>
          <w:szCs w:val="22"/>
          <w:lang w:eastAsia="en-IN"/>
        </w:rPr>
        <w:t xml:space="preserve">Tax Deduction and Collection Account Number </w:t>
      </w:r>
      <w:r w:rsidR="00BE4184">
        <w:rPr>
          <w:rFonts w:ascii="Arial" w:hAnsi="Arial" w:cs="Arial"/>
          <w:sz w:val="22"/>
          <w:szCs w:val="22"/>
          <w:lang w:eastAsia="en-IN"/>
        </w:rPr>
        <w:t xml:space="preserve">(TAN) is </w:t>
      </w:r>
      <w:r w:rsidR="00BE4184" w:rsidRPr="00BE4184">
        <w:rPr>
          <w:rFonts w:ascii="Arial" w:hAnsi="Arial" w:cs="Arial"/>
          <w:sz w:val="22"/>
          <w:szCs w:val="22"/>
          <w:lang w:val="en-US" w:eastAsia="en-IN"/>
        </w:rPr>
        <w:t>DELA52968G</w:t>
      </w:r>
      <w:r w:rsidR="00BE4184">
        <w:rPr>
          <w:rFonts w:ascii="Arial" w:hAnsi="Arial" w:cs="Arial"/>
          <w:sz w:val="22"/>
          <w:szCs w:val="22"/>
          <w:lang w:eastAsia="en-IN"/>
        </w:rPr>
        <w:t xml:space="preserve">. </w:t>
      </w:r>
      <w:r w:rsidR="00BE4184" w:rsidRPr="00BE4184">
        <w:rPr>
          <w:rFonts w:ascii="Arial" w:hAnsi="Arial" w:cs="Arial"/>
          <w:sz w:val="22"/>
          <w:szCs w:val="22"/>
          <w:lang w:eastAsia="en-IN"/>
        </w:rPr>
        <w:t xml:space="preserve">The Permanent Account Number (PAN) of the company is AARCA8538R </w:t>
      </w:r>
      <w:r w:rsidR="00BE4184">
        <w:rPr>
          <w:rFonts w:ascii="Arial" w:hAnsi="Arial" w:cs="Arial"/>
          <w:sz w:val="22"/>
          <w:szCs w:val="22"/>
          <w:lang w:eastAsia="en-IN"/>
        </w:rPr>
        <w:t xml:space="preserve">and GSTIN is </w:t>
      </w:r>
      <w:r w:rsidR="00BE4184" w:rsidRPr="00BE4184">
        <w:rPr>
          <w:rFonts w:ascii="Arial" w:hAnsi="Arial" w:cs="Arial"/>
          <w:sz w:val="22"/>
          <w:szCs w:val="22"/>
          <w:lang w:val="en-US" w:eastAsia="en-IN"/>
        </w:rPr>
        <w:t>09AARCA8538R1ZH</w:t>
      </w:r>
      <w:r w:rsidR="00BE4184" w:rsidRPr="00BE4184">
        <w:rPr>
          <w:rFonts w:ascii="Arial" w:hAnsi="Arial" w:cs="Arial"/>
          <w:sz w:val="22"/>
          <w:szCs w:val="22"/>
          <w:lang w:eastAsia="en-IN"/>
        </w:rPr>
        <w:t xml:space="preserve"> </w:t>
      </w:r>
      <w:r w:rsidR="009F0586" w:rsidRPr="00AF1835">
        <w:rPr>
          <w:rFonts w:ascii="Arial" w:hAnsi="Arial" w:cs="Arial"/>
          <w:sz w:val="22"/>
          <w:szCs w:val="22"/>
        </w:rPr>
        <w:t xml:space="preserve">and </w:t>
      </w:r>
      <w:r w:rsidRPr="00AF1835">
        <w:rPr>
          <w:rFonts w:ascii="Arial" w:hAnsi="Arial" w:cs="Arial"/>
          <w:sz w:val="22"/>
          <w:szCs w:val="22"/>
        </w:rPr>
        <w:t xml:space="preserve">is promoted by </w:t>
      </w:r>
      <w:r w:rsidR="002C4DF4" w:rsidRPr="00AF1835">
        <w:rPr>
          <w:rFonts w:ascii="Arial" w:hAnsi="Arial" w:cs="Arial"/>
          <w:sz w:val="22"/>
          <w:szCs w:val="22"/>
        </w:rPr>
        <w:t xml:space="preserve">the directors </w:t>
      </w:r>
      <w:r w:rsidR="00075A9E" w:rsidRPr="00AF1835">
        <w:rPr>
          <w:rFonts w:ascii="Arial" w:hAnsi="Arial" w:cs="Arial"/>
          <w:sz w:val="22"/>
          <w:szCs w:val="22"/>
        </w:rPr>
        <w:t xml:space="preserve">who </w:t>
      </w:r>
      <w:r w:rsidR="001D404D" w:rsidRPr="00AF1835">
        <w:rPr>
          <w:rFonts w:ascii="Arial" w:hAnsi="Arial" w:cs="Arial"/>
          <w:sz w:val="22"/>
          <w:szCs w:val="22"/>
        </w:rPr>
        <w:t xml:space="preserve">appears </w:t>
      </w:r>
      <w:r w:rsidR="00393838" w:rsidRPr="00AF1835">
        <w:rPr>
          <w:rFonts w:ascii="Arial" w:hAnsi="Arial" w:cs="Arial"/>
          <w:sz w:val="22"/>
          <w:szCs w:val="22"/>
        </w:rPr>
        <w:t>to be</w:t>
      </w:r>
      <w:r w:rsidR="006E663A" w:rsidRPr="00AF1835">
        <w:rPr>
          <w:rFonts w:ascii="Arial" w:hAnsi="Arial" w:cs="Arial"/>
          <w:sz w:val="22"/>
          <w:szCs w:val="22"/>
        </w:rPr>
        <w:t xml:space="preserve"> </w:t>
      </w:r>
      <w:r w:rsidR="002C4DF4" w:rsidRPr="00AF1835">
        <w:rPr>
          <w:rFonts w:ascii="Arial" w:hAnsi="Arial" w:cs="Arial"/>
          <w:sz w:val="22"/>
          <w:szCs w:val="22"/>
        </w:rPr>
        <w:t xml:space="preserve">well </w:t>
      </w:r>
      <w:r w:rsidR="006E663A" w:rsidRPr="00AF1835">
        <w:rPr>
          <w:rFonts w:ascii="Arial" w:hAnsi="Arial" w:cs="Arial"/>
          <w:sz w:val="22"/>
          <w:szCs w:val="22"/>
        </w:rPr>
        <w:t>experience</w:t>
      </w:r>
      <w:r w:rsidR="002C4DF4" w:rsidRPr="00AF1835">
        <w:rPr>
          <w:rFonts w:ascii="Arial" w:hAnsi="Arial" w:cs="Arial"/>
          <w:sz w:val="22"/>
          <w:szCs w:val="22"/>
        </w:rPr>
        <w:t xml:space="preserve"> </w:t>
      </w:r>
      <w:r w:rsidR="008E4A92" w:rsidRPr="00AF1835">
        <w:rPr>
          <w:rFonts w:ascii="Arial" w:hAnsi="Arial" w:cs="Arial"/>
          <w:sz w:val="22"/>
          <w:szCs w:val="22"/>
        </w:rPr>
        <w:t>in business</w:t>
      </w:r>
      <w:r w:rsidR="006E663A" w:rsidRPr="00AF1835">
        <w:rPr>
          <w:rFonts w:ascii="Arial" w:hAnsi="Arial" w:cs="Arial"/>
          <w:sz w:val="22"/>
          <w:szCs w:val="22"/>
        </w:rPr>
        <w:t>es</w:t>
      </w:r>
      <w:r w:rsidR="008E4A92" w:rsidRPr="00AF1835">
        <w:rPr>
          <w:rFonts w:ascii="Arial" w:hAnsi="Arial" w:cs="Arial"/>
          <w:sz w:val="22"/>
          <w:szCs w:val="22"/>
        </w:rPr>
        <w:t xml:space="preserve"> </w:t>
      </w:r>
      <w:r w:rsidR="000838AB" w:rsidRPr="00AF1835">
        <w:rPr>
          <w:rFonts w:ascii="Arial" w:hAnsi="Arial" w:cs="Arial"/>
          <w:sz w:val="22"/>
          <w:szCs w:val="22"/>
        </w:rPr>
        <w:t xml:space="preserve">of </w:t>
      </w:r>
      <w:r w:rsidR="00BE4184">
        <w:rPr>
          <w:rFonts w:ascii="Arial" w:hAnsi="Arial" w:cs="Arial"/>
          <w:sz w:val="22"/>
          <w:szCs w:val="22"/>
        </w:rPr>
        <w:t xml:space="preserve">paper manufacturing </w:t>
      </w:r>
      <w:r w:rsidR="001D404D" w:rsidRPr="00AF1835">
        <w:rPr>
          <w:rFonts w:ascii="Arial" w:hAnsi="Arial" w:cs="Arial"/>
          <w:sz w:val="22"/>
          <w:szCs w:val="22"/>
        </w:rPr>
        <w:t>as per the pro</w:t>
      </w:r>
      <w:r w:rsidR="006E663A" w:rsidRPr="00AF1835">
        <w:rPr>
          <w:rFonts w:ascii="Arial" w:hAnsi="Arial" w:cs="Arial"/>
          <w:sz w:val="22"/>
          <w:szCs w:val="22"/>
        </w:rPr>
        <w:t>file shared to us by the client and information available in the public domain about them.</w:t>
      </w:r>
    </w:p>
    <w:p w14:paraId="5F9190D0" w14:textId="326CC96F" w:rsidR="007E709C" w:rsidRPr="00AF1835" w:rsidRDefault="00574107"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B46E54" w:rsidRPr="00AF1835">
        <w:rPr>
          <w:rFonts w:ascii="Arial" w:hAnsi="Arial" w:cs="Arial"/>
          <w:sz w:val="22"/>
          <w:szCs w:val="22"/>
          <w:lang w:eastAsia="en-IN"/>
        </w:rPr>
        <w:t xml:space="preserve">company </w:t>
      </w:r>
      <w:r w:rsidRPr="00AF1835">
        <w:rPr>
          <w:rFonts w:ascii="Arial" w:hAnsi="Arial" w:cs="Arial"/>
          <w:sz w:val="22"/>
          <w:szCs w:val="22"/>
          <w:lang w:eastAsia="en-IN"/>
        </w:rPr>
        <w:t xml:space="preserve">is registered at Registrar of </w:t>
      </w:r>
      <w:r w:rsidR="00BD6C0F" w:rsidRPr="00AF1835">
        <w:rPr>
          <w:rFonts w:ascii="Arial" w:hAnsi="Arial" w:cs="Arial"/>
          <w:sz w:val="22"/>
          <w:szCs w:val="22"/>
          <w:lang w:eastAsia="en-IN"/>
        </w:rPr>
        <w:t>companies,</w:t>
      </w:r>
      <w:r w:rsidRPr="00AF1835">
        <w:rPr>
          <w:rFonts w:ascii="Arial" w:hAnsi="Arial" w:cs="Arial"/>
          <w:sz w:val="22"/>
          <w:szCs w:val="22"/>
          <w:lang w:eastAsia="en-IN"/>
        </w:rPr>
        <w:t xml:space="preserve"> </w:t>
      </w:r>
      <w:r w:rsidR="00741E1F">
        <w:rPr>
          <w:rFonts w:ascii="Arial" w:hAnsi="Arial" w:cs="Arial"/>
          <w:sz w:val="22"/>
          <w:szCs w:val="22"/>
          <w:lang w:eastAsia="en-IN"/>
        </w:rPr>
        <w:t>Delhi</w:t>
      </w:r>
      <w:r w:rsidRPr="00AF1835">
        <w:rPr>
          <w:rFonts w:ascii="Arial" w:hAnsi="Arial" w:cs="Arial"/>
          <w:sz w:val="22"/>
          <w:szCs w:val="22"/>
          <w:lang w:eastAsia="en-IN"/>
        </w:rPr>
        <w:t xml:space="preserve"> havin</w:t>
      </w:r>
      <w:r w:rsidR="000838AB" w:rsidRPr="00AF1835">
        <w:rPr>
          <w:rFonts w:ascii="Arial" w:hAnsi="Arial" w:cs="Arial"/>
          <w:sz w:val="22"/>
          <w:szCs w:val="22"/>
          <w:lang w:eastAsia="en-IN"/>
        </w:rPr>
        <w:t>g</w:t>
      </w:r>
      <w:r w:rsidRPr="00AF1835">
        <w:rPr>
          <w:rFonts w:ascii="Arial" w:hAnsi="Arial" w:cs="Arial"/>
          <w:sz w:val="22"/>
          <w:szCs w:val="22"/>
          <w:lang w:eastAsia="en-IN"/>
        </w:rPr>
        <w:t xml:space="preserve"> registered office</w:t>
      </w:r>
      <w:r w:rsidR="00F80038">
        <w:rPr>
          <w:rFonts w:ascii="Arial" w:hAnsi="Arial" w:cs="Arial"/>
          <w:sz w:val="22"/>
          <w:szCs w:val="22"/>
          <w:lang w:eastAsia="en-IN"/>
        </w:rPr>
        <w:t xml:space="preserve"> at </w:t>
      </w:r>
      <w:r w:rsidR="00663C5A" w:rsidRPr="00663C5A">
        <w:rPr>
          <w:rFonts w:ascii="Arial" w:hAnsi="Arial" w:cs="Arial"/>
          <w:sz w:val="22"/>
          <w:szCs w:val="22"/>
          <w:lang w:val="en-US" w:eastAsia="en-IN"/>
        </w:rPr>
        <w:t>C-12/436</w:t>
      </w:r>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Yamuna </w:t>
      </w:r>
      <w:proofErr w:type="spellStart"/>
      <w:r w:rsidR="00663C5A" w:rsidRPr="00663C5A">
        <w:rPr>
          <w:rFonts w:ascii="Arial" w:hAnsi="Arial" w:cs="Arial"/>
          <w:sz w:val="22"/>
          <w:szCs w:val="22"/>
          <w:lang w:val="en-US" w:eastAsia="en-IN"/>
        </w:rPr>
        <w:t>Vihar</w:t>
      </w:r>
      <w:proofErr w:type="spellEnd"/>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w:t>
      </w:r>
      <w:proofErr w:type="spellStart"/>
      <w:r w:rsidR="00663C5A" w:rsidRPr="00663C5A">
        <w:rPr>
          <w:rFonts w:ascii="Arial" w:hAnsi="Arial" w:cs="Arial"/>
          <w:sz w:val="22"/>
          <w:szCs w:val="22"/>
          <w:lang w:val="en-US" w:eastAsia="en-IN"/>
        </w:rPr>
        <w:t>Shahdara</w:t>
      </w:r>
      <w:proofErr w:type="spellEnd"/>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East Delhi</w:t>
      </w:r>
      <w:r w:rsidR="00663C5A">
        <w:rPr>
          <w:rFonts w:ascii="Arial" w:hAnsi="Arial" w:cs="Arial"/>
          <w:sz w:val="22"/>
          <w:szCs w:val="22"/>
          <w:lang w:val="en-US" w:eastAsia="en-IN"/>
        </w:rPr>
        <w:t>,</w:t>
      </w:r>
      <w:r w:rsidR="00663C5A" w:rsidRPr="00663C5A">
        <w:rPr>
          <w:rFonts w:ascii="Arial" w:hAnsi="Arial" w:cs="Arial"/>
          <w:sz w:val="22"/>
          <w:szCs w:val="22"/>
          <w:lang w:val="en-US" w:eastAsia="en-IN"/>
        </w:rPr>
        <w:t xml:space="preserve"> D</w:t>
      </w:r>
      <w:r w:rsidR="00663C5A">
        <w:rPr>
          <w:rFonts w:ascii="Arial" w:hAnsi="Arial" w:cs="Arial"/>
          <w:sz w:val="22"/>
          <w:szCs w:val="22"/>
          <w:lang w:val="en-US" w:eastAsia="en-IN"/>
        </w:rPr>
        <w:t>elhi-</w:t>
      </w:r>
      <w:r w:rsidR="00663C5A" w:rsidRPr="00663C5A">
        <w:rPr>
          <w:rFonts w:ascii="Arial" w:hAnsi="Arial" w:cs="Arial"/>
          <w:sz w:val="22"/>
          <w:szCs w:val="22"/>
          <w:lang w:val="en-US" w:eastAsia="en-IN"/>
        </w:rPr>
        <w:t>110053</w:t>
      </w:r>
      <w:r w:rsidR="00663C5A">
        <w:rPr>
          <w:rFonts w:ascii="Arial" w:hAnsi="Arial" w:cs="Arial"/>
          <w:sz w:val="22"/>
          <w:szCs w:val="22"/>
          <w:lang w:val="en-US" w:eastAsia="en-IN"/>
        </w:rPr>
        <w:t xml:space="preserve">, </w:t>
      </w:r>
      <w:proofErr w:type="gramStart"/>
      <w:r w:rsidR="00C937F3" w:rsidRPr="00AF1835">
        <w:rPr>
          <w:rFonts w:ascii="Arial" w:hAnsi="Arial" w:cs="Arial"/>
          <w:sz w:val="22"/>
          <w:szCs w:val="22"/>
          <w:lang w:eastAsia="en-IN"/>
        </w:rPr>
        <w:t>India</w:t>
      </w:r>
      <w:proofErr w:type="gramEnd"/>
      <w:r w:rsidR="00C937F3" w:rsidRPr="00AF1835">
        <w:rPr>
          <w:rFonts w:ascii="Arial" w:hAnsi="Arial" w:cs="Arial"/>
          <w:sz w:val="22"/>
          <w:szCs w:val="22"/>
          <w:lang w:eastAsia="en-IN"/>
        </w:rPr>
        <w:t xml:space="preserve"> </w:t>
      </w:r>
      <w:r w:rsidRPr="00AF1835">
        <w:rPr>
          <w:rFonts w:ascii="Arial" w:hAnsi="Arial" w:cs="Arial"/>
          <w:sz w:val="22"/>
          <w:szCs w:val="22"/>
          <w:lang w:eastAsia="en-IN"/>
        </w:rPr>
        <w:t xml:space="preserve">under the directorship of </w:t>
      </w:r>
      <w:r w:rsidR="00682F09" w:rsidRPr="00682F09">
        <w:rPr>
          <w:rFonts w:ascii="Arial" w:hAnsi="Arial" w:cs="Arial"/>
          <w:sz w:val="22"/>
          <w:szCs w:val="22"/>
          <w:lang w:val="en-US" w:eastAsia="en-IN"/>
        </w:rPr>
        <w:t xml:space="preserve">Shri Ashish Kumar </w:t>
      </w:r>
      <w:proofErr w:type="spellStart"/>
      <w:r w:rsidR="00682F09" w:rsidRPr="00682F09">
        <w:rPr>
          <w:rFonts w:ascii="Arial" w:hAnsi="Arial" w:cs="Arial"/>
          <w:sz w:val="22"/>
          <w:szCs w:val="22"/>
          <w:lang w:val="en-US" w:eastAsia="en-IN"/>
        </w:rPr>
        <w:t>Chariya</w:t>
      </w:r>
      <w:proofErr w:type="spellEnd"/>
      <w:r w:rsidR="00682F09" w:rsidRPr="00682F09">
        <w:rPr>
          <w:rFonts w:ascii="Arial" w:hAnsi="Arial" w:cs="Arial"/>
          <w:sz w:val="22"/>
          <w:szCs w:val="22"/>
          <w:lang w:val="en-US" w:eastAsia="en-IN"/>
        </w:rPr>
        <w:t xml:space="preserve"> and his associates</w:t>
      </w:r>
      <w:r w:rsidRPr="00AF1835">
        <w:rPr>
          <w:rFonts w:ascii="Arial" w:hAnsi="Arial" w:cs="Arial"/>
          <w:sz w:val="22"/>
          <w:szCs w:val="22"/>
          <w:lang w:eastAsia="en-IN"/>
        </w:rPr>
        <w:t xml:space="preserve">. As per </w:t>
      </w:r>
      <w:r w:rsidR="00663C5A">
        <w:rPr>
          <w:rFonts w:ascii="Arial" w:hAnsi="Arial" w:cs="Arial"/>
          <w:sz w:val="22"/>
          <w:szCs w:val="22"/>
          <w:lang w:eastAsia="en-IN"/>
        </w:rPr>
        <w:t>the information available on the MCA website,</w:t>
      </w:r>
      <w:r w:rsidRPr="00AF1835">
        <w:rPr>
          <w:rFonts w:ascii="Arial" w:hAnsi="Arial" w:cs="Arial"/>
          <w:sz w:val="22"/>
          <w:szCs w:val="22"/>
          <w:lang w:eastAsia="en-IN"/>
        </w:rPr>
        <w:t xml:space="preserve"> the company is having </w:t>
      </w:r>
      <w:r w:rsidR="006310CB" w:rsidRPr="00AF1835">
        <w:rPr>
          <w:rFonts w:ascii="Arial" w:hAnsi="Arial" w:cs="Arial"/>
          <w:sz w:val="22"/>
          <w:szCs w:val="22"/>
          <w:lang w:eastAsia="en-IN"/>
        </w:rPr>
        <w:t xml:space="preserve">an authorized capital of INR </w:t>
      </w:r>
      <w:r w:rsidR="00663C5A">
        <w:rPr>
          <w:rFonts w:ascii="Arial" w:hAnsi="Arial" w:cs="Arial"/>
          <w:sz w:val="22"/>
          <w:szCs w:val="22"/>
          <w:lang w:eastAsia="en-IN"/>
        </w:rPr>
        <w:t>4,</w:t>
      </w:r>
      <w:r w:rsidR="006310CB" w:rsidRPr="00AF1835">
        <w:rPr>
          <w:rFonts w:ascii="Arial" w:hAnsi="Arial" w:cs="Arial"/>
          <w:sz w:val="22"/>
          <w:szCs w:val="22"/>
          <w:lang w:eastAsia="en-IN"/>
        </w:rPr>
        <w:t xml:space="preserve">50,00,000 and </w:t>
      </w:r>
      <w:r w:rsidRPr="00AF1835">
        <w:rPr>
          <w:rFonts w:ascii="Arial" w:hAnsi="Arial" w:cs="Arial"/>
          <w:sz w:val="22"/>
          <w:szCs w:val="22"/>
          <w:lang w:eastAsia="en-IN"/>
        </w:rPr>
        <w:t xml:space="preserve">the </w:t>
      </w:r>
      <w:r w:rsidR="000838AB" w:rsidRPr="00AF1835">
        <w:rPr>
          <w:rFonts w:ascii="Arial" w:hAnsi="Arial" w:cs="Arial"/>
          <w:sz w:val="22"/>
          <w:szCs w:val="22"/>
          <w:lang w:eastAsia="en-IN"/>
        </w:rPr>
        <w:t>paid</w:t>
      </w:r>
      <w:r w:rsidR="00663C5A">
        <w:rPr>
          <w:rFonts w:ascii="Arial" w:hAnsi="Arial" w:cs="Arial"/>
          <w:sz w:val="22"/>
          <w:szCs w:val="22"/>
          <w:lang w:eastAsia="en-IN"/>
        </w:rPr>
        <w:t>-</w:t>
      </w:r>
      <w:r w:rsidR="000838AB" w:rsidRPr="00AF1835">
        <w:rPr>
          <w:rFonts w:ascii="Arial" w:hAnsi="Arial" w:cs="Arial"/>
          <w:sz w:val="22"/>
          <w:szCs w:val="22"/>
          <w:lang w:eastAsia="en-IN"/>
        </w:rPr>
        <w:t>up capital of</w:t>
      </w:r>
      <w:r w:rsidRPr="00AF1835">
        <w:rPr>
          <w:rFonts w:ascii="Arial" w:hAnsi="Arial" w:cs="Arial"/>
          <w:sz w:val="22"/>
          <w:szCs w:val="22"/>
          <w:lang w:eastAsia="en-IN"/>
        </w:rPr>
        <w:t xml:space="preserve"> </w:t>
      </w:r>
      <w:r w:rsidR="000838AB" w:rsidRPr="00AF1835">
        <w:rPr>
          <w:rFonts w:ascii="Arial" w:hAnsi="Arial" w:cs="Arial"/>
          <w:sz w:val="22"/>
          <w:szCs w:val="22"/>
          <w:lang w:eastAsia="en-IN"/>
        </w:rPr>
        <w:t>INR 4,</w:t>
      </w:r>
      <w:r w:rsidR="00663C5A">
        <w:rPr>
          <w:rFonts w:ascii="Arial" w:hAnsi="Arial" w:cs="Arial"/>
          <w:sz w:val="22"/>
          <w:szCs w:val="22"/>
          <w:lang w:eastAsia="en-IN"/>
        </w:rPr>
        <w:t>5</w:t>
      </w:r>
      <w:r w:rsidRPr="00AF1835">
        <w:rPr>
          <w:rFonts w:ascii="Arial" w:hAnsi="Arial" w:cs="Arial"/>
          <w:sz w:val="22"/>
          <w:szCs w:val="22"/>
          <w:lang w:eastAsia="en-IN"/>
        </w:rPr>
        <w:t>0,</w:t>
      </w:r>
      <w:r w:rsidR="00663C5A">
        <w:rPr>
          <w:rFonts w:ascii="Arial" w:hAnsi="Arial" w:cs="Arial"/>
          <w:sz w:val="22"/>
          <w:szCs w:val="22"/>
          <w:lang w:eastAsia="en-IN"/>
        </w:rPr>
        <w:t>00,</w:t>
      </w:r>
      <w:r w:rsidRPr="00AF1835">
        <w:rPr>
          <w:rFonts w:ascii="Arial" w:hAnsi="Arial" w:cs="Arial"/>
          <w:sz w:val="22"/>
          <w:szCs w:val="22"/>
          <w:lang w:eastAsia="en-IN"/>
        </w:rPr>
        <w:t>000.</w:t>
      </w:r>
    </w:p>
    <w:p w14:paraId="183FBD9A" w14:textId="01BD209C" w:rsidR="00113B90" w:rsidRPr="00F507E2" w:rsidRDefault="00113B90" w:rsidP="00F507E2">
      <w:pPr>
        <w:pStyle w:val="ListParagraph"/>
        <w:spacing w:before="240" w:line="360" w:lineRule="auto"/>
        <w:ind w:left="709" w:right="-143"/>
        <w:jc w:val="both"/>
        <w:rPr>
          <w:rFonts w:ascii="Arial" w:hAnsi="Arial" w:cs="Arial"/>
          <w:b/>
          <w:bCs/>
          <w:sz w:val="22"/>
          <w:szCs w:val="22"/>
          <w:lang w:eastAsia="en-IN"/>
        </w:rPr>
      </w:pPr>
      <w:r w:rsidRPr="00AF1835">
        <w:rPr>
          <w:rFonts w:ascii="Arial" w:hAnsi="Arial" w:cs="Arial"/>
          <w:sz w:val="22"/>
          <w:szCs w:val="22"/>
          <w:lang w:eastAsia="en-IN"/>
        </w:rPr>
        <w:t>As pe</w:t>
      </w:r>
      <w:r w:rsidR="00F507E2">
        <w:rPr>
          <w:rFonts w:ascii="Arial" w:hAnsi="Arial" w:cs="Arial"/>
          <w:sz w:val="22"/>
          <w:szCs w:val="22"/>
          <w:lang w:eastAsia="en-IN"/>
        </w:rPr>
        <w:t xml:space="preserve">r </w:t>
      </w:r>
      <w:proofErr w:type="spellStart"/>
      <w:r w:rsidR="00F507E2">
        <w:rPr>
          <w:rFonts w:ascii="Arial" w:hAnsi="Arial" w:cs="Arial"/>
          <w:sz w:val="22"/>
          <w:szCs w:val="22"/>
          <w:lang w:eastAsia="en-IN"/>
        </w:rPr>
        <w:t>Udhyam</w:t>
      </w:r>
      <w:proofErr w:type="spellEnd"/>
      <w:r w:rsidR="00F507E2">
        <w:rPr>
          <w:rFonts w:ascii="Arial" w:hAnsi="Arial" w:cs="Arial"/>
          <w:sz w:val="22"/>
          <w:szCs w:val="22"/>
          <w:lang w:eastAsia="en-IN"/>
        </w:rPr>
        <w:t xml:space="preserve"> registration</w:t>
      </w:r>
      <w:r w:rsidRPr="00AF1835">
        <w:rPr>
          <w:rFonts w:ascii="Arial" w:hAnsi="Arial" w:cs="Arial"/>
          <w:sz w:val="22"/>
          <w:szCs w:val="22"/>
          <w:lang w:eastAsia="en-IN"/>
        </w:rPr>
        <w:t xml:space="preserve"> </w:t>
      </w:r>
      <w:r w:rsidR="00F507E2">
        <w:rPr>
          <w:rFonts w:ascii="Arial" w:hAnsi="Arial" w:cs="Arial"/>
          <w:sz w:val="22"/>
          <w:szCs w:val="22"/>
          <w:lang w:eastAsia="en-IN"/>
        </w:rPr>
        <w:t>c</w:t>
      </w:r>
      <w:r w:rsidRPr="00AF1835">
        <w:rPr>
          <w:rFonts w:ascii="Arial" w:hAnsi="Arial" w:cs="Arial"/>
          <w:sz w:val="22"/>
          <w:szCs w:val="22"/>
          <w:lang w:eastAsia="en-IN"/>
        </w:rPr>
        <w:t xml:space="preserve">ertificate provided by the client, the company is categorised as MICRO enterprise and having the </w:t>
      </w:r>
      <w:proofErr w:type="spellStart"/>
      <w:r w:rsidRPr="00AF1835">
        <w:rPr>
          <w:rFonts w:ascii="Arial" w:hAnsi="Arial" w:cs="Arial"/>
          <w:sz w:val="22"/>
          <w:szCs w:val="22"/>
          <w:lang w:eastAsia="en-IN"/>
        </w:rPr>
        <w:t>Udyam</w:t>
      </w:r>
      <w:proofErr w:type="spellEnd"/>
      <w:r w:rsidRPr="00AF1835">
        <w:rPr>
          <w:rFonts w:ascii="Arial" w:hAnsi="Arial" w:cs="Arial"/>
          <w:sz w:val="22"/>
          <w:szCs w:val="22"/>
          <w:lang w:eastAsia="en-IN"/>
        </w:rPr>
        <w:t xml:space="preserve"> Registration Number UDYAM-</w:t>
      </w:r>
      <w:r w:rsidR="00F507E2">
        <w:rPr>
          <w:rFonts w:ascii="Arial" w:hAnsi="Arial" w:cs="Arial"/>
          <w:sz w:val="22"/>
          <w:szCs w:val="22"/>
          <w:lang w:eastAsia="en-IN"/>
        </w:rPr>
        <w:t>DL</w:t>
      </w:r>
      <w:r w:rsidRPr="00AF1835">
        <w:rPr>
          <w:rFonts w:ascii="Arial" w:hAnsi="Arial" w:cs="Arial"/>
          <w:sz w:val="22"/>
          <w:szCs w:val="22"/>
          <w:lang w:eastAsia="en-IN"/>
        </w:rPr>
        <w:t>-0</w:t>
      </w:r>
      <w:r w:rsidR="00F507E2">
        <w:rPr>
          <w:rFonts w:ascii="Arial" w:hAnsi="Arial" w:cs="Arial"/>
          <w:sz w:val="22"/>
          <w:szCs w:val="22"/>
          <w:lang w:eastAsia="en-IN"/>
        </w:rPr>
        <w:t>2</w:t>
      </w:r>
      <w:r w:rsidRPr="00AF1835">
        <w:rPr>
          <w:rFonts w:ascii="Arial" w:hAnsi="Arial" w:cs="Arial"/>
          <w:sz w:val="22"/>
          <w:szCs w:val="22"/>
          <w:lang w:eastAsia="en-IN"/>
        </w:rPr>
        <w:t>-00</w:t>
      </w:r>
      <w:r w:rsidR="00F507E2">
        <w:rPr>
          <w:rFonts w:ascii="Arial" w:hAnsi="Arial" w:cs="Arial"/>
          <w:sz w:val="22"/>
          <w:szCs w:val="22"/>
          <w:lang w:eastAsia="en-IN"/>
        </w:rPr>
        <w:t>29530</w:t>
      </w:r>
      <w:r w:rsidRPr="00AF1835">
        <w:rPr>
          <w:rFonts w:ascii="Arial" w:hAnsi="Arial" w:cs="Arial"/>
          <w:sz w:val="22"/>
          <w:szCs w:val="22"/>
          <w:lang w:eastAsia="en-IN"/>
        </w:rPr>
        <w:t xml:space="preserve">. </w:t>
      </w:r>
      <w:r w:rsidR="00F507E2">
        <w:rPr>
          <w:rFonts w:ascii="Arial" w:hAnsi="Arial" w:cs="Arial"/>
          <w:sz w:val="22"/>
          <w:szCs w:val="22"/>
          <w:lang w:eastAsia="en-IN"/>
        </w:rPr>
        <w:t xml:space="preserve">The </w:t>
      </w:r>
      <w:r w:rsidR="00F507E2" w:rsidRPr="00F507E2">
        <w:rPr>
          <w:rFonts w:ascii="Arial" w:hAnsi="Arial" w:cs="Arial"/>
          <w:sz w:val="22"/>
          <w:szCs w:val="22"/>
          <w:lang w:eastAsia="en-IN"/>
        </w:rPr>
        <w:t>Consent to Establish</w:t>
      </w:r>
      <w:r w:rsidR="007B3FC4">
        <w:rPr>
          <w:rFonts w:ascii="Arial" w:hAnsi="Arial" w:cs="Arial"/>
          <w:sz w:val="22"/>
          <w:szCs w:val="22"/>
          <w:lang w:eastAsia="en-IN"/>
        </w:rPr>
        <w:t xml:space="preserve"> </w:t>
      </w:r>
      <w:r w:rsidR="00F507E2">
        <w:rPr>
          <w:rFonts w:ascii="Arial" w:hAnsi="Arial" w:cs="Arial"/>
          <w:sz w:val="22"/>
          <w:szCs w:val="22"/>
          <w:lang w:eastAsia="en-IN"/>
        </w:rPr>
        <w:t>(CTE)</w:t>
      </w:r>
      <w:r w:rsidR="00F507E2" w:rsidRPr="00F507E2">
        <w:rPr>
          <w:rFonts w:ascii="Arial" w:hAnsi="Arial" w:cs="Arial"/>
          <w:sz w:val="22"/>
          <w:szCs w:val="22"/>
          <w:lang w:eastAsia="en-IN"/>
        </w:rPr>
        <w:t xml:space="preserve"> for New Unit/Expansion/Diversification under the provisions of Water (Prevention and control of pollution) Act, 1974 as amended and Air (Prevention and control of Pol</w:t>
      </w:r>
      <w:r w:rsidR="007B3FC4">
        <w:rPr>
          <w:rFonts w:ascii="Arial" w:hAnsi="Arial" w:cs="Arial"/>
          <w:sz w:val="22"/>
          <w:szCs w:val="22"/>
          <w:lang w:eastAsia="en-IN"/>
        </w:rPr>
        <w:t>l</w:t>
      </w:r>
      <w:r w:rsidR="00F507E2" w:rsidRPr="00F507E2">
        <w:rPr>
          <w:rFonts w:ascii="Arial" w:hAnsi="Arial" w:cs="Arial"/>
          <w:sz w:val="22"/>
          <w:szCs w:val="22"/>
          <w:lang w:eastAsia="en-IN"/>
        </w:rPr>
        <w:t>ution) Act, 1981 as amended</w:t>
      </w:r>
      <w:r w:rsidR="00F507E2">
        <w:rPr>
          <w:rFonts w:ascii="Arial" w:hAnsi="Arial" w:cs="Arial"/>
          <w:sz w:val="22"/>
          <w:szCs w:val="22"/>
          <w:lang w:eastAsia="en-IN"/>
        </w:rPr>
        <w:t xml:space="preserve"> is granted on </w:t>
      </w:r>
      <w:r w:rsidR="00AA2177">
        <w:rPr>
          <w:rFonts w:ascii="Arial" w:hAnsi="Arial" w:cs="Arial"/>
          <w:sz w:val="22"/>
          <w:szCs w:val="22"/>
          <w:lang w:eastAsia="en-IN"/>
        </w:rPr>
        <w:t>20</w:t>
      </w:r>
      <w:r w:rsidR="00AA2177" w:rsidRPr="00F507E2">
        <w:rPr>
          <w:rFonts w:ascii="Arial" w:hAnsi="Arial" w:cs="Arial"/>
          <w:sz w:val="22"/>
          <w:szCs w:val="22"/>
          <w:vertAlign w:val="superscript"/>
          <w:lang w:eastAsia="en-IN"/>
        </w:rPr>
        <w:t>th</w:t>
      </w:r>
      <w:r w:rsidR="00AA2177">
        <w:rPr>
          <w:rFonts w:ascii="Arial" w:hAnsi="Arial" w:cs="Arial"/>
          <w:sz w:val="22"/>
          <w:szCs w:val="22"/>
          <w:lang w:eastAsia="en-IN"/>
        </w:rPr>
        <w:t xml:space="preserve"> March 2023 </w:t>
      </w:r>
      <w:r w:rsidR="00F507E2">
        <w:rPr>
          <w:rFonts w:ascii="Arial" w:hAnsi="Arial" w:cs="Arial"/>
          <w:sz w:val="22"/>
          <w:szCs w:val="22"/>
          <w:lang w:eastAsia="en-IN"/>
        </w:rPr>
        <w:t>for 1</w:t>
      </w:r>
      <w:r w:rsidR="00AA2177">
        <w:rPr>
          <w:rFonts w:ascii="Arial" w:hAnsi="Arial" w:cs="Arial"/>
          <w:sz w:val="22"/>
          <w:szCs w:val="22"/>
          <w:lang w:eastAsia="en-IN"/>
        </w:rPr>
        <w:t>25</w:t>
      </w:r>
      <w:r w:rsidR="00F507E2">
        <w:rPr>
          <w:rFonts w:ascii="Arial" w:hAnsi="Arial" w:cs="Arial"/>
          <w:sz w:val="22"/>
          <w:szCs w:val="22"/>
          <w:lang w:eastAsia="en-IN"/>
        </w:rPr>
        <w:t xml:space="preserve"> MTPD as per the information provided by the client/company</w:t>
      </w:r>
      <w:r w:rsidR="00F507E2" w:rsidRPr="00F507E2">
        <w:rPr>
          <w:rFonts w:ascii="Arial" w:hAnsi="Arial" w:cs="Arial"/>
          <w:sz w:val="22"/>
          <w:szCs w:val="22"/>
          <w:lang w:eastAsia="en-IN"/>
        </w:rPr>
        <w:t>.</w:t>
      </w:r>
    </w:p>
    <w:p w14:paraId="6698DE99" w14:textId="5C8141C8" w:rsidR="00BD6C0F" w:rsidRPr="00113B90" w:rsidRDefault="005078F4" w:rsidP="00113B90">
      <w:pPr>
        <w:pStyle w:val="ListParagraph"/>
        <w:spacing w:before="240" w:after="240" w:line="360" w:lineRule="auto"/>
        <w:ind w:left="709" w:right="-143"/>
        <w:jc w:val="both"/>
        <w:rPr>
          <w:rFonts w:ascii="Arial" w:hAnsi="Arial" w:cs="Arial"/>
          <w:sz w:val="22"/>
          <w:szCs w:val="22"/>
          <w:lang w:eastAsia="en-IN"/>
        </w:rPr>
      </w:pPr>
      <w:r w:rsidRPr="000D6635">
        <w:rPr>
          <w:rFonts w:ascii="Arial" w:hAnsi="Arial" w:cs="Arial"/>
          <w:sz w:val="22"/>
          <w:szCs w:val="22"/>
          <w:lang w:eastAsia="en-IN"/>
        </w:rPr>
        <w:t xml:space="preserve">As per </w:t>
      </w:r>
      <w:r w:rsidR="00703001" w:rsidRPr="000D6635">
        <w:rPr>
          <w:rFonts w:ascii="Arial" w:hAnsi="Arial" w:cs="Arial"/>
          <w:sz w:val="22"/>
          <w:szCs w:val="22"/>
          <w:lang w:eastAsia="en-IN"/>
        </w:rPr>
        <w:t xml:space="preserve">data/information provided by </w:t>
      </w:r>
      <w:r w:rsidRPr="000D6635">
        <w:rPr>
          <w:rFonts w:ascii="Arial" w:hAnsi="Arial" w:cs="Arial"/>
          <w:sz w:val="22"/>
          <w:szCs w:val="22"/>
          <w:lang w:eastAsia="en-IN"/>
        </w:rPr>
        <w:t xml:space="preserve">the company, </w:t>
      </w:r>
      <w:r w:rsidRPr="00A96394">
        <w:rPr>
          <w:rFonts w:ascii="Arial" w:hAnsi="Arial" w:cs="Arial"/>
          <w:sz w:val="22"/>
          <w:szCs w:val="22"/>
          <w:lang w:eastAsia="en-IN"/>
        </w:rPr>
        <w:t xml:space="preserve">currently company is </w:t>
      </w:r>
      <w:r w:rsidR="00703001" w:rsidRPr="00A96394">
        <w:rPr>
          <w:rFonts w:ascii="Arial" w:hAnsi="Arial" w:cs="Arial"/>
          <w:sz w:val="22"/>
          <w:szCs w:val="22"/>
          <w:lang w:eastAsia="en-IN"/>
        </w:rPr>
        <w:t xml:space="preserve">having </w:t>
      </w:r>
      <w:r w:rsidR="00A96394" w:rsidRPr="00A96394">
        <w:rPr>
          <w:rFonts w:ascii="Arial" w:hAnsi="Arial" w:cs="Arial"/>
          <w:sz w:val="22"/>
          <w:szCs w:val="22"/>
          <w:lang w:eastAsia="en-IN"/>
        </w:rPr>
        <w:t xml:space="preserve">8060 Square meter </w:t>
      </w:r>
      <w:r w:rsidR="00A95A4C" w:rsidRPr="00A96394">
        <w:rPr>
          <w:rFonts w:ascii="Arial" w:hAnsi="Arial" w:cs="Arial"/>
          <w:sz w:val="22"/>
          <w:szCs w:val="22"/>
          <w:lang w:eastAsia="en-IN"/>
        </w:rPr>
        <w:t xml:space="preserve">land </w:t>
      </w:r>
      <w:r w:rsidR="00A96394" w:rsidRPr="006E77FD">
        <w:rPr>
          <w:rFonts w:ascii="Arial" w:hAnsi="Arial" w:cs="Arial"/>
          <w:sz w:val="22"/>
          <w:szCs w:val="22"/>
          <w:lang w:val="en-US"/>
        </w:rPr>
        <w:t xml:space="preserve">at </w:t>
      </w:r>
      <w:proofErr w:type="spellStart"/>
      <w:r w:rsidR="00A96394" w:rsidRPr="006E77FD">
        <w:rPr>
          <w:rFonts w:ascii="Arial" w:hAnsi="Arial" w:cs="Arial"/>
          <w:sz w:val="22"/>
          <w:szCs w:val="22"/>
          <w:lang w:val="en-US"/>
        </w:rPr>
        <w:t>Khasra</w:t>
      </w:r>
      <w:proofErr w:type="spellEnd"/>
      <w:r w:rsidR="00A96394" w:rsidRPr="006E77FD">
        <w:rPr>
          <w:rFonts w:ascii="Arial" w:hAnsi="Arial" w:cs="Arial"/>
          <w:sz w:val="22"/>
          <w:szCs w:val="22"/>
          <w:lang w:val="en-US"/>
        </w:rPr>
        <w:t xml:space="preserve"> No. 550, Village </w:t>
      </w:r>
      <w:proofErr w:type="spellStart"/>
      <w:r w:rsidR="00A96394" w:rsidRPr="006E77FD">
        <w:rPr>
          <w:rFonts w:ascii="Arial" w:hAnsi="Arial" w:cs="Arial"/>
          <w:sz w:val="22"/>
          <w:szCs w:val="22"/>
          <w:lang w:val="en-US"/>
        </w:rPr>
        <w:t>Shernagar</w:t>
      </w:r>
      <w:proofErr w:type="spellEnd"/>
      <w:r w:rsidR="00A96394" w:rsidRPr="006E77FD">
        <w:rPr>
          <w:rFonts w:ascii="Arial" w:hAnsi="Arial" w:cs="Arial"/>
          <w:sz w:val="22"/>
          <w:szCs w:val="22"/>
          <w:lang w:val="en-US"/>
        </w:rPr>
        <w:t xml:space="preserve">, </w:t>
      </w:r>
      <w:proofErr w:type="spellStart"/>
      <w:r w:rsidR="00A96394" w:rsidRPr="006E77FD">
        <w:rPr>
          <w:rFonts w:ascii="Arial" w:hAnsi="Arial" w:cs="Arial"/>
          <w:sz w:val="22"/>
          <w:szCs w:val="22"/>
          <w:lang w:val="en-US"/>
        </w:rPr>
        <w:t>Jansath</w:t>
      </w:r>
      <w:proofErr w:type="spellEnd"/>
      <w:r w:rsidR="00A96394" w:rsidRPr="006E77FD">
        <w:rPr>
          <w:rFonts w:ascii="Arial" w:hAnsi="Arial" w:cs="Arial"/>
          <w:sz w:val="22"/>
          <w:szCs w:val="22"/>
          <w:lang w:val="en-US"/>
        </w:rPr>
        <w:t xml:space="preserve"> Road, </w:t>
      </w:r>
      <w:proofErr w:type="spellStart"/>
      <w:r w:rsidR="00A96394" w:rsidRPr="006E77FD">
        <w:rPr>
          <w:rFonts w:ascii="Arial" w:hAnsi="Arial" w:cs="Arial"/>
          <w:sz w:val="22"/>
          <w:szCs w:val="22"/>
          <w:lang w:val="en-US"/>
        </w:rPr>
        <w:t>Muzaffarnagar</w:t>
      </w:r>
      <w:proofErr w:type="spellEnd"/>
      <w:r w:rsidR="00A96394" w:rsidRPr="006E77FD">
        <w:rPr>
          <w:rFonts w:ascii="Arial" w:hAnsi="Arial" w:cs="Arial"/>
          <w:sz w:val="22"/>
          <w:szCs w:val="22"/>
          <w:lang w:val="en-US"/>
        </w:rPr>
        <w:t xml:space="preserve">, </w:t>
      </w:r>
      <w:proofErr w:type="gramStart"/>
      <w:r w:rsidR="00A96394" w:rsidRPr="006E77FD">
        <w:rPr>
          <w:rFonts w:ascii="Arial" w:hAnsi="Arial" w:cs="Arial"/>
          <w:sz w:val="22"/>
          <w:szCs w:val="22"/>
          <w:lang w:val="en-US"/>
        </w:rPr>
        <w:t>Uttar</w:t>
      </w:r>
      <w:proofErr w:type="gramEnd"/>
      <w:r w:rsidR="00A96394" w:rsidRPr="006E77FD">
        <w:rPr>
          <w:rFonts w:ascii="Arial" w:hAnsi="Arial" w:cs="Arial"/>
          <w:sz w:val="22"/>
          <w:szCs w:val="22"/>
          <w:lang w:val="en-US"/>
        </w:rPr>
        <w:t xml:space="preserve"> </w:t>
      </w:r>
      <w:r w:rsidR="00A96394">
        <w:rPr>
          <w:rFonts w:ascii="Arial" w:hAnsi="Arial" w:cs="Arial"/>
          <w:sz w:val="22"/>
          <w:szCs w:val="22"/>
          <w:lang w:val="en-US"/>
        </w:rPr>
        <w:lastRenderedPageBreak/>
        <w:t xml:space="preserve">Pradesh. </w:t>
      </w:r>
      <w:r w:rsidR="00B363D6" w:rsidRPr="000D6635">
        <w:rPr>
          <w:rFonts w:ascii="Arial" w:hAnsi="Arial" w:cs="Arial"/>
          <w:sz w:val="22"/>
          <w:szCs w:val="22"/>
          <w:lang w:eastAsia="en-IN"/>
        </w:rPr>
        <w:t xml:space="preserve">Below table shows the </w:t>
      </w:r>
      <w:r w:rsidR="000D6635" w:rsidRPr="000D6635">
        <w:rPr>
          <w:rFonts w:ascii="Arial" w:hAnsi="Arial" w:cs="Arial"/>
          <w:sz w:val="22"/>
          <w:szCs w:val="22"/>
          <w:lang w:eastAsia="en-IN"/>
        </w:rPr>
        <w:t>T</w:t>
      </w:r>
      <w:r w:rsidR="00B363D6" w:rsidRPr="000D6635">
        <w:rPr>
          <w:rFonts w:ascii="Arial" w:hAnsi="Arial" w:cs="Arial"/>
          <w:sz w:val="22"/>
          <w:szCs w:val="22"/>
          <w:lang w:eastAsia="en-IN"/>
        </w:rPr>
        <w:t>PA</w:t>
      </w:r>
      <w:r w:rsidR="007C5DE0" w:rsidRPr="000D6635">
        <w:rPr>
          <w:rFonts w:ascii="Arial" w:hAnsi="Arial" w:cs="Arial"/>
          <w:sz w:val="22"/>
          <w:szCs w:val="22"/>
          <w:lang w:eastAsia="en-IN"/>
        </w:rPr>
        <w:t xml:space="preserve"> capacity </w:t>
      </w:r>
      <w:r w:rsidR="000D6635" w:rsidRPr="000D6635">
        <w:rPr>
          <w:rFonts w:ascii="Arial" w:hAnsi="Arial" w:cs="Arial"/>
          <w:sz w:val="22"/>
          <w:szCs w:val="22"/>
          <w:lang w:eastAsia="en-IN"/>
        </w:rPr>
        <w:t>of the proposed manufacturing plant</w:t>
      </w:r>
      <w:r w:rsidR="00B363D6" w:rsidRPr="000D6635">
        <w:rPr>
          <w:rFonts w:ascii="Arial" w:hAnsi="Arial" w:cs="Arial"/>
          <w:sz w:val="22"/>
          <w:szCs w:val="22"/>
          <w:lang w:eastAsia="en-IN"/>
        </w:rPr>
        <w:t xml:space="preserve"> for </w:t>
      </w:r>
      <w:r w:rsidR="000D6635" w:rsidRPr="000D6635">
        <w:rPr>
          <w:rFonts w:ascii="Arial" w:hAnsi="Arial" w:cs="Arial"/>
          <w:sz w:val="22"/>
          <w:szCs w:val="22"/>
          <w:lang w:eastAsia="en-IN"/>
        </w:rPr>
        <w:t xml:space="preserve">at initially proposed level </w:t>
      </w:r>
      <w:r w:rsidR="00B363D6" w:rsidRPr="000D6635">
        <w:rPr>
          <w:rFonts w:ascii="Arial" w:hAnsi="Arial" w:cs="Arial"/>
          <w:sz w:val="22"/>
          <w:szCs w:val="22"/>
          <w:lang w:eastAsia="en-IN"/>
        </w:rPr>
        <w:t>and</w:t>
      </w:r>
      <w:r w:rsidR="000D6635" w:rsidRPr="000D6635">
        <w:rPr>
          <w:rFonts w:ascii="Arial" w:hAnsi="Arial" w:cs="Arial"/>
          <w:sz w:val="22"/>
          <w:szCs w:val="22"/>
          <w:lang w:eastAsia="en-IN"/>
        </w:rPr>
        <w:t xml:space="preserve"> at</w:t>
      </w:r>
      <w:r w:rsidR="00854DCC">
        <w:rPr>
          <w:rFonts w:ascii="Arial" w:hAnsi="Arial" w:cs="Arial"/>
          <w:sz w:val="22"/>
          <w:szCs w:val="22"/>
          <w:lang w:eastAsia="en-IN"/>
        </w:rPr>
        <w:t xml:space="preserve"> </w:t>
      </w:r>
      <w:r w:rsidR="000D6635" w:rsidRPr="000D6635">
        <w:rPr>
          <w:rFonts w:ascii="Arial" w:hAnsi="Arial" w:cs="Arial"/>
          <w:sz w:val="22"/>
          <w:szCs w:val="22"/>
          <w:lang w:eastAsia="en-IN"/>
        </w:rPr>
        <w:t xml:space="preserve">revised </w:t>
      </w:r>
      <w:r w:rsidR="00B363D6" w:rsidRPr="000D6635">
        <w:rPr>
          <w:rFonts w:ascii="Arial" w:hAnsi="Arial" w:cs="Arial"/>
          <w:sz w:val="22"/>
          <w:szCs w:val="22"/>
          <w:lang w:eastAsia="en-IN"/>
        </w:rPr>
        <w:t>proposed</w:t>
      </w:r>
      <w:r w:rsidR="000D6635" w:rsidRPr="000D6635">
        <w:rPr>
          <w:rFonts w:ascii="Arial" w:hAnsi="Arial" w:cs="Arial"/>
          <w:sz w:val="22"/>
          <w:szCs w:val="22"/>
          <w:lang w:eastAsia="en-IN"/>
        </w:rPr>
        <w:t xml:space="preserve"> level</w:t>
      </w:r>
      <w:r w:rsidR="007C5DE0" w:rsidRPr="000D6635">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977"/>
        <w:gridCol w:w="2835"/>
      </w:tblGrid>
      <w:tr w:rsidR="0041760F" w:rsidRPr="00BD6C0F" w14:paraId="6BC97D5A" w14:textId="77777777" w:rsidTr="00A96394">
        <w:trPr>
          <w:trHeight w:val="393"/>
        </w:trPr>
        <w:tc>
          <w:tcPr>
            <w:tcW w:w="3260" w:type="dxa"/>
            <w:shd w:val="clear" w:color="000000" w:fill="002060"/>
            <w:vAlign w:val="center"/>
            <w:hideMark/>
          </w:tcPr>
          <w:p w14:paraId="11A07524" w14:textId="77777777" w:rsidR="0041760F" w:rsidRPr="00BD6C0F" w:rsidRDefault="0041760F" w:rsidP="006D4032">
            <w:pPr>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2977" w:type="dxa"/>
            <w:shd w:val="clear" w:color="000000" w:fill="002060"/>
            <w:vAlign w:val="center"/>
          </w:tcPr>
          <w:p w14:paraId="53BAAC96" w14:textId="16CA3A2C" w:rsidR="0041760F" w:rsidRDefault="00854DCC" w:rsidP="0041760F">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Initially </w:t>
            </w:r>
            <w:r w:rsidR="0041760F">
              <w:rPr>
                <w:rFonts w:asciiTheme="minorHAnsi" w:hAnsiTheme="minorHAnsi" w:cstheme="minorHAnsi"/>
                <w:b/>
                <w:bCs/>
                <w:color w:val="FFFFFF"/>
                <w:sz w:val="22"/>
                <w:szCs w:val="22"/>
              </w:rPr>
              <w:t>Proposed Capacity</w:t>
            </w:r>
          </w:p>
        </w:tc>
        <w:tc>
          <w:tcPr>
            <w:tcW w:w="2835" w:type="dxa"/>
            <w:shd w:val="clear" w:color="000000" w:fill="002060"/>
            <w:noWrap/>
            <w:vAlign w:val="center"/>
            <w:hideMark/>
          </w:tcPr>
          <w:p w14:paraId="17840399" w14:textId="1F7AEDCA" w:rsidR="0041760F" w:rsidRPr="00BD6C0F" w:rsidRDefault="00854DCC" w:rsidP="006D403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Revised</w:t>
            </w:r>
            <w:r w:rsidR="0041760F">
              <w:rPr>
                <w:rFonts w:asciiTheme="minorHAnsi" w:hAnsiTheme="minorHAnsi" w:cstheme="minorHAnsi"/>
                <w:b/>
                <w:bCs/>
                <w:color w:val="FFFFFF"/>
                <w:sz w:val="22"/>
                <w:szCs w:val="22"/>
              </w:rPr>
              <w:t xml:space="preserve"> Proposed </w:t>
            </w:r>
            <w:r w:rsidR="0041760F" w:rsidRPr="00BD6C0F">
              <w:rPr>
                <w:rFonts w:asciiTheme="minorHAnsi" w:hAnsiTheme="minorHAnsi" w:cstheme="minorHAnsi"/>
                <w:b/>
                <w:bCs/>
                <w:color w:val="FFFFFF"/>
                <w:sz w:val="22"/>
                <w:szCs w:val="22"/>
              </w:rPr>
              <w:t>Capacity</w:t>
            </w:r>
          </w:p>
        </w:tc>
      </w:tr>
      <w:tr w:rsidR="0041760F" w:rsidRPr="00BD6C0F" w14:paraId="6AA2D7EF" w14:textId="77777777" w:rsidTr="00A96394">
        <w:trPr>
          <w:trHeight w:val="402"/>
        </w:trPr>
        <w:tc>
          <w:tcPr>
            <w:tcW w:w="3260" w:type="dxa"/>
            <w:shd w:val="clear" w:color="000000" w:fill="8DB4E2"/>
            <w:vAlign w:val="center"/>
            <w:hideMark/>
          </w:tcPr>
          <w:p w14:paraId="2BDAC7B4" w14:textId="77777777" w:rsidR="0041760F" w:rsidRPr="00BD6C0F" w:rsidRDefault="0041760F" w:rsidP="006D4032">
            <w:pPr>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2977" w:type="dxa"/>
            <w:shd w:val="clear" w:color="000000" w:fill="8DB4E2"/>
            <w:vAlign w:val="center"/>
          </w:tcPr>
          <w:p w14:paraId="032C0E59" w14:textId="47A92ECB" w:rsidR="0041760F" w:rsidRPr="00BD6C0F" w:rsidRDefault="0041760F"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2835" w:type="dxa"/>
            <w:shd w:val="clear" w:color="000000" w:fill="8DB4E2"/>
            <w:vAlign w:val="center"/>
            <w:hideMark/>
          </w:tcPr>
          <w:p w14:paraId="487F2761" w14:textId="5D1CED4E" w:rsidR="0041760F" w:rsidRPr="00BD6C0F" w:rsidRDefault="0041760F" w:rsidP="006D403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r>
      <w:tr w:rsidR="0041760F" w:rsidRPr="00BD6C0F" w14:paraId="37BC5C34" w14:textId="77777777" w:rsidTr="00A96394">
        <w:trPr>
          <w:trHeight w:val="620"/>
        </w:trPr>
        <w:tc>
          <w:tcPr>
            <w:tcW w:w="3260" w:type="dxa"/>
            <w:shd w:val="clear" w:color="auto" w:fill="auto"/>
            <w:vAlign w:val="center"/>
            <w:hideMark/>
          </w:tcPr>
          <w:p w14:paraId="0442D9E6" w14:textId="7C561E79" w:rsidR="0041760F" w:rsidRPr="00BD6C0F" w:rsidRDefault="0041760F" w:rsidP="005D16B1">
            <w:pPr>
              <w:jc w:val="both"/>
              <w:rPr>
                <w:rFonts w:asciiTheme="minorHAnsi" w:hAnsiTheme="minorHAnsi" w:cstheme="minorHAnsi"/>
                <w:color w:val="000000"/>
                <w:sz w:val="22"/>
                <w:szCs w:val="22"/>
              </w:rPr>
            </w:pPr>
            <w:proofErr w:type="spellStart"/>
            <w:r w:rsidRPr="0041760F">
              <w:rPr>
                <w:rFonts w:asciiTheme="minorHAnsi" w:hAnsiTheme="minorHAnsi" w:cstheme="minorHAnsi"/>
                <w:bCs/>
                <w:color w:val="000000"/>
                <w:sz w:val="22"/>
                <w:szCs w:val="22"/>
                <w:lang w:val="en-US"/>
              </w:rPr>
              <w:t>Khasra</w:t>
            </w:r>
            <w:proofErr w:type="spellEnd"/>
            <w:r w:rsidRPr="0041760F">
              <w:rPr>
                <w:rFonts w:asciiTheme="minorHAnsi" w:hAnsiTheme="minorHAnsi" w:cstheme="minorHAnsi"/>
                <w:bCs/>
                <w:color w:val="000000"/>
                <w:sz w:val="22"/>
                <w:szCs w:val="22"/>
                <w:lang w:val="en-US"/>
              </w:rPr>
              <w:t xml:space="preserve"> No. </w:t>
            </w:r>
            <w:r w:rsidR="003C060F">
              <w:rPr>
                <w:rFonts w:asciiTheme="minorHAnsi" w:hAnsiTheme="minorHAnsi" w:cstheme="minorHAnsi"/>
                <w:bCs/>
                <w:color w:val="000000"/>
                <w:sz w:val="22"/>
                <w:szCs w:val="22"/>
                <w:lang w:val="en-US"/>
              </w:rPr>
              <w:t xml:space="preserve">549 &amp; </w:t>
            </w:r>
            <w:r w:rsidRPr="0041760F">
              <w:rPr>
                <w:rFonts w:asciiTheme="minorHAnsi" w:hAnsiTheme="minorHAnsi" w:cstheme="minorHAnsi"/>
                <w:bCs/>
                <w:color w:val="000000"/>
                <w:sz w:val="22"/>
                <w:szCs w:val="22"/>
                <w:lang w:val="en-US"/>
              </w:rPr>
              <w:t xml:space="preserve">550, Village </w:t>
            </w:r>
            <w:proofErr w:type="spellStart"/>
            <w:r w:rsidRPr="0041760F">
              <w:rPr>
                <w:rFonts w:asciiTheme="minorHAnsi" w:hAnsiTheme="minorHAnsi" w:cstheme="minorHAnsi"/>
                <w:bCs/>
                <w:color w:val="000000"/>
                <w:sz w:val="22"/>
                <w:szCs w:val="22"/>
                <w:lang w:val="en-US"/>
              </w:rPr>
              <w:t>Shernagar</w:t>
            </w:r>
            <w:proofErr w:type="spellEnd"/>
            <w:r w:rsidRPr="0041760F">
              <w:rPr>
                <w:rFonts w:asciiTheme="minorHAnsi" w:hAnsiTheme="minorHAnsi" w:cstheme="minorHAnsi"/>
                <w:bCs/>
                <w:color w:val="000000"/>
                <w:sz w:val="22"/>
                <w:szCs w:val="22"/>
                <w:lang w:val="en-US"/>
              </w:rPr>
              <w:t xml:space="preserve">, </w:t>
            </w:r>
            <w:proofErr w:type="spellStart"/>
            <w:r w:rsidRPr="0041760F">
              <w:rPr>
                <w:rFonts w:asciiTheme="minorHAnsi" w:hAnsiTheme="minorHAnsi" w:cstheme="minorHAnsi"/>
                <w:bCs/>
                <w:color w:val="000000"/>
                <w:sz w:val="22"/>
                <w:szCs w:val="22"/>
                <w:lang w:val="en-US"/>
              </w:rPr>
              <w:t>Jansath</w:t>
            </w:r>
            <w:proofErr w:type="spellEnd"/>
            <w:r w:rsidRPr="0041760F">
              <w:rPr>
                <w:rFonts w:asciiTheme="minorHAnsi" w:hAnsiTheme="minorHAnsi" w:cstheme="minorHAnsi"/>
                <w:bCs/>
                <w:color w:val="000000"/>
                <w:sz w:val="22"/>
                <w:szCs w:val="22"/>
                <w:lang w:val="en-US"/>
              </w:rPr>
              <w:t xml:space="preserve"> Road, </w:t>
            </w:r>
            <w:proofErr w:type="spellStart"/>
            <w:r w:rsidRPr="0041760F">
              <w:rPr>
                <w:rFonts w:asciiTheme="minorHAnsi" w:hAnsiTheme="minorHAnsi" w:cstheme="minorHAnsi"/>
                <w:bCs/>
                <w:color w:val="000000"/>
                <w:sz w:val="22"/>
                <w:szCs w:val="22"/>
                <w:lang w:val="en-US"/>
              </w:rPr>
              <w:t>Muzaffarnagar</w:t>
            </w:r>
            <w:proofErr w:type="spellEnd"/>
            <w:r w:rsidRPr="0041760F">
              <w:rPr>
                <w:rFonts w:asciiTheme="minorHAnsi" w:hAnsiTheme="minorHAnsi" w:cstheme="minorHAnsi"/>
                <w:bCs/>
                <w:color w:val="000000"/>
                <w:sz w:val="22"/>
                <w:szCs w:val="22"/>
                <w:lang w:val="en-US"/>
              </w:rPr>
              <w:t>, Uttar Pradesh</w:t>
            </w:r>
          </w:p>
        </w:tc>
        <w:tc>
          <w:tcPr>
            <w:tcW w:w="2977" w:type="dxa"/>
            <w:vAlign w:val="center"/>
          </w:tcPr>
          <w:p w14:paraId="13ADF984" w14:textId="6B1DB385" w:rsidR="0041760F" w:rsidRDefault="0041760F" w:rsidP="006D4032">
            <w:pPr>
              <w:jc w:val="center"/>
              <w:rPr>
                <w:rFonts w:ascii="Calibri" w:hAnsi="Calibri" w:cs="Calibri"/>
                <w:sz w:val="22"/>
                <w:szCs w:val="22"/>
              </w:rPr>
            </w:pPr>
            <w:r>
              <w:rPr>
                <w:rFonts w:ascii="Calibri" w:hAnsi="Calibri" w:cs="Calibri"/>
                <w:sz w:val="22"/>
                <w:szCs w:val="22"/>
              </w:rPr>
              <w:t>33,000</w:t>
            </w:r>
          </w:p>
        </w:tc>
        <w:tc>
          <w:tcPr>
            <w:tcW w:w="2835" w:type="dxa"/>
            <w:shd w:val="clear" w:color="auto" w:fill="auto"/>
            <w:noWrap/>
            <w:vAlign w:val="center"/>
          </w:tcPr>
          <w:p w14:paraId="73827EAA" w14:textId="0C2C6D87" w:rsidR="0041760F" w:rsidRPr="00BD6C0F" w:rsidRDefault="0041760F" w:rsidP="006D4032">
            <w:pPr>
              <w:jc w:val="center"/>
              <w:rPr>
                <w:rFonts w:asciiTheme="minorHAnsi" w:hAnsiTheme="minorHAnsi" w:cstheme="minorHAnsi"/>
                <w:color w:val="000000"/>
                <w:sz w:val="22"/>
                <w:szCs w:val="22"/>
              </w:rPr>
            </w:pPr>
            <w:r>
              <w:rPr>
                <w:rFonts w:asciiTheme="minorHAnsi" w:hAnsiTheme="minorHAnsi" w:cstheme="minorHAnsi"/>
                <w:color w:val="000000"/>
                <w:sz w:val="22"/>
                <w:szCs w:val="22"/>
              </w:rPr>
              <w:t>39,600</w:t>
            </w:r>
          </w:p>
        </w:tc>
      </w:tr>
      <w:tr w:rsidR="0041760F" w:rsidRPr="00BD6C0F" w14:paraId="35171389" w14:textId="77777777" w:rsidTr="00A96394">
        <w:trPr>
          <w:trHeight w:val="395"/>
        </w:trPr>
        <w:tc>
          <w:tcPr>
            <w:tcW w:w="3260" w:type="dxa"/>
            <w:shd w:val="clear" w:color="auto" w:fill="002060"/>
            <w:noWrap/>
            <w:vAlign w:val="center"/>
            <w:hideMark/>
          </w:tcPr>
          <w:p w14:paraId="5029FF7F" w14:textId="77777777" w:rsidR="0041760F" w:rsidRPr="007379F6" w:rsidRDefault="0041760F" w:rsidP="006D4032">
            <w:pPr>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2977" w:type="dxa"/>
            <w:shd w:val="clear" w:color="auto" w:fill="002060"/>
            <w:vAlign w:val="center"/>
          </w:tcPr>
          <w:p w14:paraId="763B8559" w14:textId="1FC07187" w:rsidR="0041760F" w:rsidRPr="007379F6" w:rsidRDefault="0041760F" w:rsidP="006D403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33,000</w:t>
            </w:r>
          </w:p>
        </w:tc>
        <w:tc>
          <w:tcPr>
            <w:tcW w:w="2835" w:type="dxa"/>
            <w:shd w:val="clear" w:color="auto" w:fill="002060"/>
            <w:noWrap/>
            <w:vAlign w:val="center"/>
          </w:tcPr>
          <w:p w14:paraId="5BA298B1" w14:textId="24A1BF07" w:rsidR="0041760F" w:rsidRPr="007379F6" w:rsidRDefault="0041760F" w:rsidP="006D4032">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39,600</w:t>
            </w:r>
          </w:p>
        </w:tc>
      </w:tr>
    </w:tbl>
    <w:p w14:paraId="5155472F" w14:textId="77777777" w:rsidR="00BD6C0F" w:rsidRPr="002104F1" w:rsidRDefault="002104F1" w:rsidP="00A96394">
      <w:pPr>
        <w:pStyle w:val="ListParagraph"/>
        <w:spacing w:line="360" w:lineRule="auto"/>
        <w:ind w:left="567" w:right="-143"/>
        <w:jc w:val="right"/>
        <w:rPr>
          <w:rFonts w:ascii="Arial" w:hAnsi="Arial" w:cs="Arial"/>
          <w:i/>
          <w:sz w:val="20"/>
          <w:szCs w:val="22"/>
          <w:lang w:eastAsia="en-IN"/>
        </w:rPr>
      </w:pPr>
      <w:r w:rsidRPr="002104F1">
        <w:rPr>
          <w:rFonts w:ascii="Arial" w:hAnsi="Arial" w:cs="Arial"/>
          <w:i/>
          <w:sz w:val="20"/>
          <w:szCs w:val="22"/>
          <w:lang w:eastAsia="en-IN"/>
        </w:rPr>
        <w:t>Source: Information provided by the company</w:t>
      </w:r>
    </w:p>
    <w:p w14:paraId="5ABB5E0C" w14:textId="0EDC08D6" w:rsidR="00113B90" w:rsidRPr="00AF1835" w:rsidRDefault="00A127DB" w:rsidP="00DD45F1">
      <w:pPr>
        <w:pStyle w:val="ListParagraph"/>
        <w:spacing w:before="240" w:line="360" w:lineRule="auto"/>
        <w:ind w:left="709" w:right="-143"/>
        <w:jc w:val="both"/>
        <w:rPr>
          <w:rFonts w:ascii="Arial" w:hAnsi="Arial" w:cs="Arial"/>
          <w:sz w:val="22"/>
          <w:szCs w:val="22"/>
        </w:rPr>
      </w:pPr>
      <w:r w:rsidRPr="00DD45F1">
        <w:rPr>
          <w:rFonts w:ascii="Arial" w:hAnsi="Arial" w:cs="Arial"/>
          <w:sz w:val="22"/>
          <w:szCs w:val="22"/>
        </w:rPr>
        <w:t xml:space="preserve">As per the latest proposed plan of </w:t>
      </w:r>
      <w:r w:rsidR="00DD45F1" w:rsidRPr="00DD45F1">
        <w:rPr>
          <w:rFonts w:ascii="Arial" w:hAnsi="Arial" w:cs="Arial"/>
          <w:sz w:val="22"/>
          <w:szCs w:val="22"/>
        </w:rPr>
        <w:t xml:space="preserve">manufacturing unit </w:t>
      </w:r>
      <w:r w:rsidR="004D1093" w:rsidRPr="00DD45F1">
        <w:rPr>
          <w:rFonts w:ascii="Arial" w:hAnsi="Arial" w:cs="Arial"/>
          <w:sz w:val="22"/>
          <w:szCs w:val="22"/>
        </w:rPr>
        <w:t xml:space="preserve">taping the market of </w:t>
      </w:r>
      <w:proofErr w:type="spellStart"/>
      <w:r w:rsidR="00DD45F1" w:rsidRPr="00DD45F1">
        <w:rPr>
          <w:rFonts w:ascii="Arial" w:hAnsi="Arial" w:cs="Arial"/>
          <w:sz w:val="22"/>
          <w:szCs w:val="22"/>
        </w:rPr>
        <w:t>kraft</w:t>
      </w:r>
      <w:proofErr w:type="spellEnd"/>
      <w:r w:rsidR="00DD45F1" w:rsidRPr="00DD45F1">
        <w:rPr>
          <w:rFonts w:ascii="Arial" w:hAnsi="Arial" w:cs="Arial"/>
          <w:sz w:val="22"/>
          <w:szCs w:val="22"/>
        </w:rPr>
        <w:t xml:space="preserve"> paper</w:t>
      </w:r>
      <w:r w:rsidR="004D1093" w:rsidRPr="00DD45F1">
        <w:rPr>
          <w:rFonts w:ascii="Arial" w:hAnsi="Arial" w:cs="Arial"/>
          <w:sz w:val="22"/>
          <w:szCs w:val="22"/>
        </w:rPr>
        <w:t xml:space="preserve"> in India and as per the growing demand of the finished goods</w:t>
      </w:r>
      <w:r w:rsidR="00DD45F1" w:rsidRPr="00DD45F1">
        <w:rPr>
          <w:rFonts w:ascii="Arial" w:hAnsi="Arial" w:cs="Arial"/>
          <w:sz w:val="22"/>
          <w:szCs w:val="22"/>
        </w:rPr>
        <w:t xml:space="preserve"> which is the most important raw material in the Packaging Industry particularly after the ban on plastic,</w:t>
      </w:r>
      <w:r w:rsidRPr="00DD45F1">
        <w:rPr>
          <w:rFonts w:ascii="Arial" w:hAnsi="Arial" w:cs="Arial"/>
          <w:sz w:val="22"/>
          <w:szCs w:val="22"/>
        </w:rPr>
        <w:t xml:space="preserve"> </w:t>
      </w:r>
      <w:r w:rsidR="004D1093" w:rsidRPr="00DD45F1">
        <w:rPr>
          <w:rFonts w:ascii="Arial" w:hAnsi="Arial" w:cs="Arial"/>
          <w:sz w:val="22"/>
          <w:szCs w:val="22"/>
        </w:rPr>
        <w:t xml:space="preserve">M/s </w:t>
      </w:r>
      <w:r w:rsidR="00DD45F1" w:rsidRPr="00DD45F1">
        <w:rPr>
          <w:rFonts w:ascii="Arial" w:hAnsi="Arial" w:cs="Arial"/>
          <w:sz w:val="22"/>
          <w:szCs w:val="22"/>
        </w:rPr>
        <w:t>Aramco Papers</w:t>
      </w:r>
      <w:r w:rsidR="004D1093" w:rsidRPr="00DD45F1">
        <w:rPr>
          <w:rFonts w:ascii="Arial" w:hAnsi="Arial" w:cs="Arial"/>
          <w:sz w:val="22"/>
          <w:szCs w:val="22"/>
        </w:rPr>
        <w:t xml:space="preserve"> Private Limited </w:t>
      </w:r>
      <w:r w:rsidRPr="00DD45F1">
        <w:rPr>
          <w:rFonts w:ascii="Arial" w:hAnsi="Arial" w:cs="Arial"/>
          <w:sz w:val="22"/>
          <w:szCs w:val="22"/>
        </w:rPr>
        <w:t xml:space="preserve">is planning to </w:t>
      </w:r>
      <w:r w:rsidR="0020527F" w:rsidRPr="00DD45F1">
        <w:rPr>
          <w:rFonts w:ascii="Arial" w:hAnsi="Arial" w:cs="Arial"/>
          <w:sz w:val="22"/>
          <w:szCs w:val="22"/>
        </w:rPr>
        <w:t xml:space="preserve">increase </w:t>
      </w:r>
      <w:r w:rsidR="004D1093" w:rsidRPr="00DD45F1">
        <w:rPr>
          <w:rFonts w:ascii="Arial" w:hAnsi="Arial" w:cs="Arial"/>
          <w:sz w:val="22"/>
          <w:szCs w:val="22"/>
        </w:rPr>
        <w:t xml:space="preserve">the </w:t>
      </w:r>
      <w:r w:rsidR="00DD45F1" w:rsidRPr="00DD45F1">
        <w:rPr>
          <w:rFonts w:ascii="Arial" w:hAnsi="Arial" w:cs="Arial"/>
          <w:sz w:val="22"/>
          <w:szCs w:val="22"/>
        </w:rPr>
        <w:t>earlier proposed</w:t>
      </w:r>
      <w:r w:rsidR="0020527F" w:rsidRPr="00DD45F1">
        <w:rPr>
          <w:rFonts w:ascii="Arial" w:hAnsi="Arial" w:cs="Arial"/>
          <w:sz w:val="22"/>
          <w:szCs w:val="22"/>
        </w:rPr>
        <w:t xml:space="preserve"> </w:t>
      </w:r>
      <w:r w:rsidR="0060581F" w:rsidRPr="00DD45F1">
        <w:rPr>
          <w:rFonts w:ascii="Arial" w:hAnsi="Arial" w:cs="Arial"/>
          <w:sz w:val="22"/>
          <w:szCs w:val="22"/>
        </w:rPr>
        <w:t>manufacturing</w:t>
      </w:r>
      <w:r w:rsidR="0020527F" w:rsidRPr="00DD45F1">
        <w:rPr>
          <w:rFonts w:ascii="Arial" w:hAnsi="Arial" w:cs="Arial"/>
          <w:sz w:val="22"/>
          <w:szCs w:val="22"/>
        </w:rPr>
        <w:t xml:space="preserve"> capacity </w:t>
      </w:r>
      <w:r w:rsidR="000116F1" w:rsidRPr="00DD45F1">
        <w:rPr>
          <w:rFonts w:ascii="Arial" w:hAnsi="Arial" w:cs="Arial"/>
          <w:sz w:val="22"/>
          <w:szCs w:val="22"/>
        </w:rPr>
        <w:t xml:space="preserve">up to </w:t>
      </w:r>
      <w:r w:rsidR="00DD45F1" w:rsidRPr="00DD45F1">
        <w:rPr>
          <w:rFonts w:ascii="Arial" w:hAnsi="Arial" w:cs="Arial"/>
          <w:sz w:val="22"/>
          <w:szCs w:val="22"/>
        </w:rPr>
        <w:t>39</w:t>
      </w:r>
      <w:r w:rsidR="000116F1" w:rsidRPr="00DD45F1">
        <w:rPr>
          <w:rFonts w:ascii="Arial" w:hAnsi="Arial" w:cs="Arial"/>
          <w:sz w:val="22"/>
          <w:szCs w:val="22"/>
        </w:rPr>
        <w:t>,</w:t>
      </w:r>
      <w:r w:rsidR="00DD45F1" w:rsidRPr="00DD45F1">
        <w:rPr>
          <w:rFonts w:ascii="Arial" w:hAnsi="Arial" w:cs="Arial"/>
          <w:sz w:val="22"/>
          <w:szCs w:val="22"/>
        </w:rPr>
        <w:t>6</w:t>
      </w:r>
      <w:r w:rsidR="000116F1" w:rsidRPr="00DD45F1">
        <w:rPr>
          <w:rFonts w:ascii="Arial" w:hAnsi="Arial" w:cs="Arial"/>
          <w:sz w:val="22"/>
          <w:szCs w:val="22"/>
        </w:rPr>
        <w:t xml:space="preserve">00 </w:t>
      </w:r>
      <w:r w:rsidR="00DD45F1" w:rsidRPr="00DD45F1">
        <w:rPr>
          <w:rFonts w:ascii="Arial" w:hAnsi="Arial" w:cs="Arial"/>
          <w:sz w:val="22"/>
          <w:szCs w:val="22"/>
        </w:rPr>
        <w:t>T</w:t>
      </w:r>
      <w:r w:rsidR="000116F1" w:rsidRPr="00DD45F1">
        <w:rPr>
          <w:rFonts w:ascii="Arial" w:hAnsi="Arial" w:cs="Arial"/>
          <w:sz w:val="22"/>
          <w:szCs w:val="22"/>
        </w:rPr>
        <w:t xml:space="preserve">PA from </w:t>
      </w:r>
      <w:r w:rsidR="00902148" w:rsidRPr="00DD45F1">
        <w:rPr>
          <w:rFonts w:ascii="Arial" w:hAnsi="Arial" w:cs="Arial"/>
          <w:sz w:val="22"/>
          <w:szCs w:val="22"/>
        </w:rPr>
        <w:t xml:space="preserve">the </w:t>
      </w:r>
      <w:r w:rsidR="00854DCC">
        <w:rPr>
          <w:rFonts w:ascii="Arial" w:hAnsi="Arial" w:cs="Arial"/>
          <w:sz w:val="22"/>
          <w:szCs w:val="22"/>
        </w:rPr>
        <w:t>initially</w:t>
      </w:r>
      <w:r w:rsidR="00902148" w:rsidRPr="00DD45F1">
        <w:rPr>
          <w:rFonts w:ascii="Arial" w:hAnsi="Arial" w:cs="Arial"/>
          <w:sz w:val="22"/>
          <w:szCs w:val="22"/>
        </w:rPr>
        <w:t xml:space="preserve"> </w:t>
      </w:r>
      <w:r w:rsidR="00DD45F1" w:rsidRPr="00DD45F1">
        <w:rPr>
          <w:rFonts w:ascii="Arial" w:hAnsi="Arial" w:cs="Arial"/>
          <w:sz w:val="22"/>
          <w:szCs w:val="22"/>
        </w:rPr>
        <w:t>proposed</w:t>
      </w:r>
      <w:r w:rsidR="00902148" w:rsidRPr="00DD45F1">
        <w:rPr>
          <w:rFonts w:ascii="Arial" w:hAnsi="Arial" w:cs="Arial"/>
          <w:sz w:val="22"/>
          <w:szCs w:val="22"/>
        </w:rPr>
        <w:t xml:space="preserve"> capacity of </w:t>
      </w:r>
      <w:r w:rsidR="000116F1" w:rsidRPr="00DD45F1">
        <w:rPr>
          <w:rFonts w:ascii="Arial" w:hAnsi="Arial" w:cs="Arial"/>
          <w:sz w:val="22"/>
          <w:szCs w:val="22"/>
        </w:rPr>
        <w:t>3</w:t>
      </w:r>
      <w:r w:rsidR="00DD45F1" w:rsidRPr="00DD45F1">
        <w:rPr>
          <w:rFonts w:ascii="Arial" w:hAnsi="Arial" w:cs="Arial"/>
          <w:sz w:val="22"/>
          <w:szCs w:val="22"/>
        </w:rPr>
        <w:t>3</w:t>
      </w:r>
      <w:r w:rsidR="000116F1" w:rsidRPr="00DD45F1">
        <w:rPr>
          <w:rFonts w:ascii="Arial" w:hAnsi="Arial" w:cs="Arial"/>
          <w:sz w:val="22"/>
          <w:szCs w:val="22"/>
        </w:rPr>
        <w:t xml:space="preserve">,000 </w:t>
      </w:r>
      <w:r w:rsidR="00DD45F1" w:rsidRPr="00DD45F1">
        <w:rPr>
          <w:rFonts w:ascii="Arial" w:hAnsi="Arial" w:cs="Arial"/>
          <w:sz w:val="22"/>
          <w:szCs w:val="22"/>
        </w:rPr>
        <w:t>T</w:t>
      </w:r>
      <w:r w:rsidR="000116F1" w:rsidRPr="00DD45F1">
        <w:rPr>
          <w:rFonts w:ascii="Arial" w:hAnsi="Arial" w:cs="Arial"/>
          <w:sz w:val="22"/>
          <w:szCs w:val="22"/>
        </w:rPr>
        <w:t>PA</w:t>
      </w:r>
      <w:r w:rsidR="004D1093" w:rsidRPr="00DD45F1">
        <w:rPr>
          <w:rFonts w:ascii="Arial" w:hAnsi="Arial" w:cs="Arial"/>
          <w:sz w:val="22"/>
          <w:szCs w:val="22"/>
        </w:rPr>
        <w:t xml:space="preserve"> to increase the scope and scale of the production</w:t>
      </w:r>
      <w:r w:rsidR="00DD45F1">
        <w:rPr>
          <w:rFonts w:ascii="Arial" w:hAnsi="Arial" w:cs="Arial"/>
          <w:sz w:val="22"/>
          <w:szCs w:val="22"/>
        </w:rPr>
        <w:t xml:space="preserve"> </w:t>
      </w:r>
      <w:r w:rsidR="004D1093" w:rsidRPr="00DD45F1">
        <w:rPr>
          <w:rFonts w:ascii="Arial" w:hAnsi="Arial" w:cs="Arial"/>
          <w:sz w:val="22"/>
          <w:szCs w:val="22"/>
        </w:rPr>
        <w:t xml:space="preserve">at </w:t>
      </w:r>
      <w:proofErr w:type="spellStart"/>
      <w:r w:rsidR="00DD45F1" w:rsidRPr="00DD45F1">
        <w:rPr>
          <w:rFonts w:ascii="Arial" w:hAnsi="Arial" w:cs="Arial"/>
          <w:sz w:val="22"/>
          <w:szCs w:val="22"/>
          <w:lang w:val="en-US"/>
        </w:rPr>
        <w:t>Khasra</w:t>
      </w:r>
      <w:proofErr w:type="spellEnd"/>
      <w:r w:rsidR="00DD45F1" w:rsidRPr="00DD45F1">
        <w:rPr>
          <w:rFonts w:ascii="Arial" w:hAnsi="Arial" w:cs="Arial"/>
          <w:sz w:val="22"/>
          <w:szCs w:val="22"/>
          <w:lang w:val="en-US"/>
        </w:rPr>
        <w:t xml:space="preserve"> No. </w:t>
      </w:r>
      <w:r w:rsidR="003C060F">
        <w:rPr>
          <w:rFonts w:ascii="Arial" w:hAnsi="Arial" w:cs="Arial"/>
          <w:sz w:val="22"/>
          <w:szCs w:val="22"/>
          <w:lang w:val="en-US"/>
        </w:rPr>
        <w:t xml:space="preserve">549 &amp; </w:t>
      </w:r>
      <w:r w:rsidR="00DD45F1" w:rsidRPr="00DD45F1">
        <w:rPr>
          <w:rFonts w:ascii="Arial" w:hAnsi="Arial" w:cs="Arial"/>
          <w:sz w:val="22"/>
          <w:szCs w:val="22"/>
          <w:lang w:val="en-US"/>
        </w:rPr>
        <w:t xml:space="preserve">550, Village </w:t>
      </w:r>
      <w:proofErr w:type="spellStart"/>
      <w:r w:rsidR="00DD45F1" w:rsidRPr="00DD45F1">
        <w:rPr>
          <w:rFonts w:ascii="Arial" w:hAnsi="Arial" w:cs="Arial"/>
          <w:sz w:val="22"/>
          <w:szCs w:val="22"/>
          <w:lang w:val="en-US"/>
        </w:rPr>
        <w:t>Shernagar</w:t>
      </w:r>
      <w:proofErr w:type="spellEnd"/>
      <w:r w:rsidR="00DD45F1" w:rsidRPr="00DD45F1">
        <w:rPr>
          <w:rFonts w:ascii="Arial" w:hAnsi="Arial" w:cs="Arial"/>
          <w:sz w:val="22"/>
          <w:szCs w:val="22"/>
          <w:lang w:val="en-US"/>
        </w:rPr>
        <w:t xml:space="preserve">, </w:t>
      </w:r>
      <w:proofErr w:type="spellStart"/>
      <w:r w:rsidR="00DD45F1" w:rsidRPr="00DD45F1">
        <w:rPr>
          <w:rFonts w:ascii="Arial" w:hAnsi="Arial" w:cs="Arial"/>
          <w:sz w:val="22"/>
          <w:szCs w:val="22"/>
          <w:lang w:val="en-US"/>
        </w:rPr>
        <w:t>Jansath</w:t>
      </w:r>
      <w:proofErr w:type="spellEnd"/>
      <w:r w:rsidR="00DD45F1" w:rsidRPr="00DD45F1">
        <w:rPr>
          <w:rFonts w:ascii="Arial" w:hAnsi="Arial" w:cs="Arial"/>
          <w:sz w:val="22"/>
          <w:szCs w:val="22"/>
          <w:lang w:val="en-US"/>
        </w:rPr>
        <w:t xml:space="preserve"> Road, </w:t>
      </w:r>
      <w:proofErr w:type="spellStart"/>
      <w:r w:rsidR="00DD45F1" w:rsidRPr="00DD45F1">
        <w:rPr>
          <w:rFonts w:ascii="Arial" w:hAnsi="Arial" w:cs="Arial"/>
          <w:sz w:val="22"/>
          <w:szCs w:val="22"/>
          <w:lang w:val="en-US"/>
        </w:rPr>
        <w:t>Muzaffarnagar</w:t>
      </w:r>
      <w:proofErr w:type="spellEnd"/>
      <w:r w:rsidR="00DD45F1" w:rsidRPr="00DD45F1">
        <w:rPr>
          <w:rFonts w:ascii="Arial" w:hAnsi="Arial" w:cs="Arial"/>
          <w:sz w:val="22"/>
          <w:szCs w:val="22"/>
          <w:lang w:val="en-US"/>
        </w:rPr>
        <w:t>, Uttar Pradesh</w:t>
      </w:r>
      <w:r w:rsidR="004D1093" w:rsidRPr="00DD45F1">
        <w:rPr>
          <w:rFonts w:ascii="Arial" w:hAnsi="Arial" w:cs="Arial"/>
          <w:sz w:val="22"/>
          <w:szCs w:val="22"/>
        </w:rPr>
        <w:t>.</w:t>
      </w:r>
    </w:p>
    <w:p w14:paraId="6113C634" w14:textId="35747E78" w:rsidR="00844458" w:rsidRPr="00AF1835" w:rsidRDefault="00844458" w:rsidP="00113B90">
      <w:pPr>
        <w:pStyle w:val="ListParagraph"/>
        <w:spacing w:before="240" w:line="360" w:lineRule="auto"/>
        <w:ind w:left="709" w:right="-143"/>
        <w:jc w:val="both"/>
        <w:rPr>
          <w:rFonts w:ascii="Arial" w:hAnsi="Arial" w:cs="Arial"/>
          <w:sz w:val="22"/>
          <w:szCs w:val="22"/>
          <w:lang w:eastAsia="en-IN"/>
        </w:rPr>
      </w:pPr>
      <w:r w:rsidRPr="00AF1835">
        <w:rPr>
          <w:rFonts w:ascii="Arial" w:hAnsi="Arial" w:cs="Arial"/>
          <w:b/>
          <w:sz w:val="22"/>
          <w:szCs w:val="22"/>
        </w:rPr>
        <w:t xml:space="preserve">We R.K </w:t>
      </w:r>
      <w:r w:rsidR="00624B83" w:rsidRPr="00AF1835">
        <w:rPr>
          <w:rFonts w:ascii="Arial" w:hAnsi="Arial" w:cs="Arial"/>
          <w:b/>
          <w:sz w:val="22"/>
          <w:szCs w:val="22"/>
        </w:rPr>
        <w:t xml:space="preserve">associate </w:t>
      </w:r>
      <w:r w:rsidR="0020527F" w:rsidRPr="00AF1835">
        <w:rPr>
          <w:rFonts w:ascii="Arial" w:hAnsi="Arial" w:cs="Arial"/>
          <w:b/>
          <w:sz w:val="22"/>
          <w:szCs w:val="22"/>
        </w:rPr>
        <w:t xml:space="preserve">is </w:t>
      </w:r>
      <w:r w:rsidR="00624B83" w:rsidRPr="00AF1835">
        <w:rPr>
          <w:rFonts w:ascii="Arial" w:hAnsi="Arial" w:cs="Arial"/>
          <w:b/>
          <w:sz w:val="22"/>
          <w:szCs w:val="22"/>
        </w:rPr>
        <w:t>performing the</w:t>
      </w:r>
      <w:r w:rsidRPr="00AF1835">
        <w:rPr>
          <w:rFonts w:ascii="Arial" w:hAnsi="Arial" w:cs="Arial"/>
          <w:b/>
          <w:sz w:val="22"/>
          <w:szCs w:val="22"/>
        </w:rPr>
        <w:t xml:space="preserve"> Techno-Economic Viability</w:t>
      </w:r>
      <w:r w:rsidR="00624B83" w:rsidRPr="00AF1835">
        <w:rPr>
          <w:rFonts w:ascii="Arial" w:hAnsi="Arial" w:cs="Arial"/>
          <w:b/>
          <w:sz w:val="22"/>
          <w:szCs w:val="22"/>
        </w:rPr>
        <w:t xml:space="preserve"> study </w:t>
      </w:r>
      <w:r w:rsidRPr="00AF1835">
        <w:rPr>
          <w:rFonts w:ascii="Arial" w:hAnsi="Arial" w:cs="Arial"/>
          <w:b/>
          <w:sz w:val="22"/>
          <w:szCs w:val="22"/>
        </w:rPr>
        <w:t>for</w:t>
      </w:r>
      <w:r w:rsidR="0020527F" w:rsidRPr="00AF1835">
        <w:rPr>
          <w:rFonts w:ascii="Arial" w:hAnsi="Arial" w:cs="Arial"/>
          <w:b/>
          <w:sz w:val="22"/>
          <w:szCs w:val="22"/>
        </w:rPr>
        <w:t xml:space="preserve"> </w:t>
      </w:r>
      <w:r w:rsidR="0041760F">
        <w:rPr>
          <w:rFonts w:ascii="Arial" w:hAnsi="Arial" w:cs="Arial"/>
          <w:b/>
          <w:sz w:val="22"/>
          <w:szCs w:val="22"/>
        </w:rPr>
        <w:t xml:space="preserve">setting up </w:t>
      </w:r>
      <w:r w:rsidR="003F18E9" w:rsidRPr="00AF1835">
        <w:rPr>
          <w:rFonts w:ascii="Arial" w:hAnsi="Arial" w:cs="Arial"/>
          <w:b/>
          <w:sz w:val="22"/>
          <w:szCs w:val="22"/>
        </w:rPr>
        <w:t>proposed</w:t>
      </w:r>
      <w:r w:rsidR="0041760F">
        <w:rPr>
          <w:rFonts w:ascii="Arial" w:hAnsi="Arial" w:cs="Arial"/>
          <w:b/>
          <w:sz w:val="22"/>
          <w:szCs w:val="22"/>
        </w:rPr>
        <w:t xml:space="preserve"> </w:t>
      </w:r>
      <w:r w:rsidR="003F18E9" w:rsidRPr="00AF1835">
        <w:rPr>
          <w:rFonts w:ascii="Arial" w:hAnsi="Arial" w:cs="Arial"/>
          <w:b/>
          <w:sz w:val="22"/>
          <w:szCs w:val="22"/>
        </w:rPr>
        <w:t>manufacturing facility</w:t>
      </w:r>
      <w:r w:rsidR="0020527F" w:rsidRPr="00AF1835">
        <w:rPr>
          <w:rFonts w:ascii="Arial" w:hAnsi="Arial" w:cs="Arial"/>
          <w:b/>
          <w:sz w:val="22"/>
          <w:szCs w:val="22"/>
        </w:rPr>
        <w:t xml:space="preserve"> </w:t>
      </w:r>
      <w:r w:rsidR="0060581F" w:rsidRPr="00AF1835">
        <w:rPr>
          <w:rFonts w:ascii="Arial" w:hAnsi="Arial" w:cs="Arial"/>
          <w:b/>
          <w:sz w:val="22"/>
          <w:szCs w:val="22"/>
        </w:rPr>
        <w:t xml:space="preserve">at </w:t>
      </w:r>
      <w:proofErr w:type="spellStart"/>
      <w:r w:rsidR="0041760F" w:rsidRPr="0041760F">
        <w:rPr>
          <w:rFonts w:ascii="Arial" w:hAnsi="Arial" w:cs="Arial"/>
          <w:b/>
          <w:bCs/>
          <w:sz w:val="22"/>
          <w:szCs w:val="22"/>
          <w:lang w:val="en-US"/>
        </w:rPr>
        <w:t>Khasra</w:t>
      </w:r>
      <w:proofErr w:type="spellEnd"/>
      <w:r w:rsidR="0041760F" w:rsidRPr="0041760F">
        <w:rPr>
          <w:rFonts w:ascii="Arial" w:hAnsi="Arial" w:cs="Arial"/>
          <w:b/>
          <w:bCs/>
          <w:sz w:val="22"/>
          <w:szCs w:val="22"/>
          <w:lang w:val="en-US"/>
        </w:rPr>
        <w:t xml:space="preserve"> No. </w:t>
      </w:r>
      <w:r w:rsidR="00075AEF">
        <w:rPr>
          <w:rFonts w:ascii="Arial" w:hAnsi="Arial" w:cs="Arial"/>
          <w:b/>
          <w:bCs/>
          <w:sz w:val="22"/>
          <w:szCs w:val="22"/>
          <w:lang w:val="en-US"/>
        </w:rPr>
        <w:t xml:space="preserve">549 &amp; </w:t>
      </w:r>
      <w:r w:rsidR="0041760F" w:rsidRPr="0041760F">
        <w:rPr>
          <w:rFonts w:ascii="Arial" w:hAnsi="Arial" w:cs="Arial"/>
          <w:b/>
          <w:bCs/>
          <w:sz w:val="22"/>
          <w:szCs w:val="22"/>
          <w:lang w:val="en-US"/>
        </w:rPr>
        <w:t xml:space="preserve">550, Village </w:t>
      </w:r>
      <w:proofErr w:type="spellStart"/>
      <w:r w:rsidR="0041760F" w:rsidRPr="0041760F">
        <w:rPr>
          <w:rFonts w:ascii="Arial" w:hAnsi="Arial" w:cs="Arial"/>
          <w:b/>
          <w:bCs/>
          <w:sz w:val="22"/>
          <w:szCs w:val="22"/>
          <w:lang w:val="en-US"/>
        </w:rPr>
        <w:t>Shernagar</w:t>
      </w:r>
      <w:proofErr w:type="spellEnd"/>
      <w:r w:rsidR="0041760F" w:rsidRPr="0041760F">
        <w:rPr>
          <w:rFonts w:ascii="Arial" w:hAnsi="Arial" w:cs="Arial"/>
          <w:b/>
          <w:bCs/>
          <w:sz w:val="22"/>
          <w:szCs w:val="22"/>
          <w:lang w:val="en-US"/>
        </w:rPr>
        <w:t xml:space="preserve">, </w:t>
      </w:r>
      <w:proofErr w:type="spellStart"/>
      <w:r w:rsidR="0041760F" w:rsidRPr="0041760F">
        <w:rPr>
          <w:rFonts w:ascii="Arial" w:hAnsi="Arial" w:cs="Arial"/>
          <w:b/>
          <w:bCs/>
          <w:sz w:val="22"/>
          <w:szCs w:val="22"/>
          <w:lang w:val="en-US"/>
        </w:rPr>
        <w:t>Jansath</w:t>
      </w:r>
      <w:proofErr w:type="spellEnd"/>
      <w:r w:rsidR="0041760F" w:rsidRPr="0041760F">
        <w:rPr>
          <w:rFonts w:ascii="Arial" w:hAnsi="Arial" w:cs="Arial"/>
          <w:b/>
          <w:bCs/>
          <w:sz w:val="22"/>
          <w:szCs w:val="22"/>
          <w:lang w:val="en-US"/>
        </w:rPr>
        <w:t xml:space="preserve"> Road, </w:t>
      </w:r>
      <w:proofErr w:type="spellStart"/>
      <w:r w:rsidR="0041760F" w:rsidRPr="0041760F">
        <w:rPr>
          <w:rFonts w:ascii="Arial" w:hAnsi="Arial" w:cs="Arial"/>
          <w:b/>
          <w:bCs/>
          <w:sz w:val="22"/>
          <w:szCs w:val="22"/>
          <w:lang w:val="en-US"/>
        </w:rPr>
        <w:t>Muzaffarnagar</w:t>
      </w:r>
      <w:proofErr w:type="spellEnd"/>
      <w:r w:rsidR="0041760F" w:rsidRPr="0041760F">
        <w:rPr>
          <w:rFonts w:ascii="Arial" w:hAnsi="Arial" w:cs="Arial"/>
          <w:b/>
          <w:bCs/>
          <w:sz w:val="22"/>
          <w:szCs w:val="22"/>
          <w:lang w:val="en-US"/>
        </w:rPr>
        <w:t>, Uttar Pradesh</w:t>
      </w:r>
      <w:r w:rsidR="00A4036A" w:rsidRPr="00AF1835">
        <w:rPr>
          <w:rFonts w:ascii="Arial" w:hAnsi="Arial" w:cs="Arial"/>
          <w:b/>
          <w:sz w:val="22"/>
          <w:szCs w:val="22"/>
        </w:rPr>
        <w:t>,</w:t>
      </w:r>
      <w:r w:rsidR="0060581F" w:rsidRPr="00AF1835">
        <w:rPr>
          <w:rFonts w:ascii="Arial" w:hAnsi="Arial" w:cs="Arial"/>
          <w:b/>
          <w:sz w:val="22"/>
          <w:szCs w:val="22"/>
        </w:rPr>
        <w:t xml:space="preserve"> </w:t>
      </w:r>
      <w:r w:rsidRPr="00AF1835">
        <w:rPr>
          <w:rFonts w:ascii="Arial" w:hAnsi="Arial" w:cs="Arial"/>
          <w:b/>
          <w:sz w:val="22"/>
          <w:szCs w:val="22"/>
        </w:rPr>
        <w:t xml:space="preserve">for taking </w:t>
      </w:r>
      <w:r w:rsidR="000F58C6" w:rsidRPr="00AF1835">
        <w:rPr>
          <w:rFonts w:ascii="Arial" w:hAnsi="Arial" w:cs="Arial"/>
          <w:b/>
          <w:sz w:val="22"/>
          <w:szCs w:val="22"/>
        </w:rPr>
        <w:t>a term loan</w:t>
      </w:r>
      <w:r w:rsidRPr="00AF1835">
        <w:rPr>
          <w:rFonts w:ascii="Arial" w:hAnsi="Arial" w:cs="Arial"/>
          <w:b/>
          <w:sz w:val="22"/>
          <w:szCs w:val="22"/>
        </w:rPr>
        <w:t xml:space="preserve"> of </w:t>
      </w:r>
      <w:r w:rsidR="00884D48" w:rsidRPr="00AF1835">
        <w:rPr>
          <w:rFonts w:ascii="Arial" w:hAnsi="Arial" w:cs="Arial"/>
          <w:b/>
          <w:sz w:val="22"/>
          <w:szCs w:val="22"/>
        </w:rPr>
        <w:t xml:space="preserve">INR </w:t>
      </w:r>
      <w:r w:rsidR="0041760F">
        <w:rPr>
          <w:rFonts w:ascii="Arial" w:hAnsi="Arial" w:cs="Arial"/>
          <w:b/>
          <w:sz w:val="22"/>
          <w:szCs w:val="22"/>
        </w:rPr>
        <w:t>12.00</w:t>
      </w:r>
      <w:r w:rsidRPr="00AF1835">
        <w:rPr>
          <w:rFonts w:ascii="Arial" w:hAnsi="Arial" w:cs="Arial"/>
          <w:b/>
          <w:sz w:val="22"/>
          <w:szCs w:val="22"/>
        </w:rPr>
        <w:t xml:space="preserve"> Crore</w:t>
      </w:r>
      <w:r w:rsidR="000F58C6" w:rsidRPr="00AF1835">
        <w:rPr>
          <w:rFonts w:ascii="Arial" w:hAnsi="Arial" w:cs="Arial"/>
          <w:b/>
          <w:sz w:val="22"/>
          <w:szCs w:val="22"/>
        </w:rPr>
        <w:t xml:space="preserve"> and cash credit limit of INR </w:t>
      </w:r>
      <w:r w:rsidR="0041760F">
        <w:rPr>
          <w:rFonts w:ascii="Arial" w:hAnsi="Arial" w:cs="Arial"/>
          <w:b/>
          <w:sz w:val="22"/>
          <w:szCs w:val="22"/>
        </w:rPr>
        <w:t>2</w:t>
      </w:r>
      <w:r w:rsidR="000F58C6" w:rsidRPr="00AF1835">
        <w:rPr>
          <w:rFonts w:ascii="Arial" w:hAnsi="Arial" w:cs="Arial"/>
          <w:b/>
          <w:sz w:val="22"/>
          <w:szCs w:val="22"/>
        </w:rPr>
        <w:t xml:space="preserve">.00 </w:t>
      </w:r>
      <w:r w:rsidR="0041760F">
        <w:rPr>
          <w:rFonts w:ascii="Arial" w:hAnsi="Arial" w:cs="Arial"/>
          <w:b/>
          <w:sz w:val="22"/>
          <w:szCs w:val="22"/>
        </w:rPr>
        <w:t>Crore</w:t>
      </w:r>
      <w:r w:rsidR="000F58C6" w:rsidRPr="00AF1835">
        <w:rPr>
          <w:rFonts w:ascii="Arial" w:hAnsi="Arial" w:cs="Arial"/>
          <w:b/>
          <w:sz w:val="22"/>
          <w:szCs w:val="22"/>
        </w:rPr>
        <w:t>s</w:t>
      </w:r>
      <w:r w:rsidRPr="00AF1835">
        <w:rPr>
          <w:rFonts w:ascii="Arial" w:hAnsi="Arial" w:cs="Arial"/>
          <w:b/>
          <w:sz w:val="22"/>
          <w:szCs w:val="22"/>
        </w:rPr>
        <w:t xml:space="preserve"> from </w:t>
      </w:r>
      <w:r w:rsidR="005A28EE">
        <w:rPr>
          <w:rFonts w:ascii="Arial" w:hAnsi="Arial" w:cs="Arial"/>
          <w:b/>
          <w:sz w:val="22"/>
          <w:szCs w:val="22"/>
        </w:rPr>
        <w:t xml:space="preserve">financial institutions </w:t>
      </w:r>
      <w:r w:rsidR="000F58C6" w:rsidRPr="00AF1835">
        <w:rPr>
          <w:rFonts w:ascii="Arial" w:hAnsi="Arial" w:cs="Arial"/>
          <w:b/>
          <w:sz w:val="22"/>
          <w:szCs w:val="22"/>
        </w:rPr>
        <w:t xml:space="preserve">for building construction and Plant &amp; Machinery </w:t>
      </w:r>
      <w:r w:rsidR="000B2608" w:rsidRPr="00AF1835">
        <w:rPr>
          <w:rFonts w:ascii="Arial" w:hAnsi="Arial" w:cs="Arial"/>
          <w:b/>
          <w:sz w:val="22"/>
          <w:szCs w:val="22"/>
        </w:rPr>
        <w:t xml:space="preserve">purchase &amp; installation </w:t>
      </w:r>
      <w:r w:rsidR="000F58C6" w:rsidRPr="00AF1835">
        <w:rPr>
          <w:rFonts w:ascii="Arial" w:hAnsi="Arial" w:cs="Arial"/>
          <w:b/>
          <w:sz w:val="22"/>
          <w:szCs w:val="22"/>
        </w:rPr>
        <w:t>work</w:t>
      </w:r>
      <w:r w:rsidRPr="00AF1835">
        <w:rPr>
          <w:rFonts w:ascii="Arial" w:hAnsi="Arial" w:cs="Arial"/>
          <w:b/>
          <w:sz w:val="22"/>
          <w:szCs w:val="22"/>
          <w:lang w:eastAsia="en-IN"/>
        </w:rPr>
        <w:t>.</w:t>
      </w:r>
    </w:p>
    <w:p w14:paraId="4EA79C8B" w14:textId="77777777" w:rsidR="00CD68C2" w:rsidRPr="00AF1835" w:rsidRDefault="00CD68C2" w:rsidP="00113B90">
      <w:pPr>
        <w:pStyle w:val="ListParagraph"/>
        <w:spacing w:line="276" w:lineRule="auto"/>
        <w:ind w:left="709" w:right="-143"/>
        <w:jc w:val="both"/>
        <w:rPr>
          <w:rFonts w:ascii="Arial" w:hAnsi="Arial" w:cs="Arial"/>
          <w:sz w:val="22"/>
          <w:szCs w:val="22"/>
          <w:lang w:eastAsia="en-IN"/>
        </w:rPr>
      </w:pPr>
    </w:p>
    <w:p w14:paraId="249FDF60" w14:textId="5420E856" w:rsidR="0020166F" w:rsidRDefault="00884D48" w:rsidP="00163CD6">
      <w:pPr>
        <w:spacing w:after="240" w:line="360" w:lineRule="auto"/>
        <w:ind w:left="709" w:right="-143"/>
        <w:jc w:val="both"/>
        <w:rPr>
          <w:rFonts w:ascii="Arial" w:hAnsi="Arial" w:cs="Arial"/>
          <w:color w:val="000000" w:themeColor="text1"/>
          <w:sz w:val="22"/>
          <w:szCs w:val="22"/>
          <w:lang w:eastAsia="en-IN"/>
        </w:rPr>
      </w:pPr>
      <w:r w:rsidRPr="00492CA4">
        <w:rPr>
          <w:rFonts w:ascii="Arial" w:hAnsi="Arial" w:cs="Arial"/>
          <w:b/>
          <w:color w:val="000000" w:themeColor="text1"/>
          <w:sz w:val="22"/>
          <w:szCs w:val="22"/>
          <w:lang w:eastAsia="en-IN"/>
        </w:rPr>
        <w:t>PROPOSED PROJECT COST</w:t>
      </w:r>
      <w:r w:rsidR="00430294" w:rsidRPr="00492CA4">
        <w:rPr>
          <w:rFonts w:ascii="Arial" w:hAnsi="Arial" w:cs="Arial"/>
          <w:b/>
          <w:color w:val="000000" w:themeColor="text1"/>
          <w:sz w:val="22"/>
          <w:szCs w:val="22"/>
          <w:lang w:eastAsia="en-IN"/>
        </w:rPr>
        <w:t xml:space="preserve">: </w:t>
      </w:r>
      <w:r w:rsidR="00B50BB1" w:rsidRPr="00B50BB1">
        <w:rPr>
          <w:rFonts w:ascii="Arial" w:hAnsi="Arial" w:cs="Arial"/>
          <w:color w:val="000000" w:themeColor="text1"/>
          <w:sz w:val="22"/>
          <w:szCs w:val="22"/>
          <w:lang w:eastAsia="en-IN"/>
        </w:rPr>
        <w:t xml:space="preserve">The total cost of the project for </w:t>
      </w:r>
      <w:r w:rsidR="00682F09">
        <w:rPr>
          <w:rFonts w:ascii="Arial" w:hAnsi="Arial" w:cs="Arial"/>
          <w:color w:val="000000" w:themeColor="text1"/>
          <w:sz w:val="22"/>
          <w:szCs w:val="22"/>
          <w:lang w:eastAsia="en-IN"/>
        </w:rPr>
        <w:t xml:space="preserve">setting up </w:t>
      </w:r>
      <w:r w:rsidR="00B50BB1" w:rsidRPr="00B50BB1">
        <w:rPr>
          <w:rFonts w:ascii="Arial" w:hAnsi="Arial" w:cs="Arial"/>
          <w:color w:val="000000" w:themeColor="text1"/>
          <w:sz w:val="22"/>
          <w:szCs w:val="22"/>
          <w:lang w:eastAsia="en-IN"/>
        </w:rPr>
        <w:t xml:space="preserve">of the manufacturing facility is being estimated as </w:t>
      </w:r>
      <w:r w:rsidR="005A53DE">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21.66 Crore</w:t>
      </w:r>
      <w:r w:rsidR="00B50BB1" w:rsidRPr="00B50BB1">
        <w:rPr>
          <w:rFonts w:ascii="Arial" w:hAnsi="Arial" w:cs="Arial"/>
          <w:b/>
          <w:color w:val="000000" w:themeColor="text1"/>
          <w:sz w:val="22"/>
          <w:szCs w:val="22"/>
          <w:lang w:eastAsia="en-IN"/>
        </w:rPr>
        <w:t>s</w:t>
      </w:r>
      <w:r w:rsidR="00B50BB1" w:rsidRPr="00B50BB1">
        <w:rPr>
          <w:rFonts w:ascii="Arial" w:hAnsi="Arial" w:cs="Arial"/>
          <w:color w:val="000000" w:themeColor="text1"/>
          <w:sz w:val="22"/>
          <w:szCs w:val="22"/>
          <w:lang w:eastAsia="en-IN"/>
        </w:rPr>
        <w:t xml:space="preserve">, which is proposed to be funded through equity </w:t>
      </w:r>
      <w:r w:rsidR="00B50BB1">
        <w:rPr>
          <w:rFonts w:ascii="Arial" w:hAnsi="Arial" w:cs="Arial"/>
          <w:color w:val="000000" w:themeColor="text1"/>
          <w:sz w:val="22"/>
          <w:szCs w:val="22"/>
          <w:lang w:eastAsia="en-IN"/>
        </w:rPr>
        <w:t xml:space="preserve">of </w:t>
      </w:r>
      <w:r w:rsidR="00B50BB1" w:rsidRPr="00B50BB1">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 xml:space="preserve">6.60 Crores, </w:t>
      </w:r>
      <w:r w:rsidR="00682F09" w:rsidRPr="00682F09">
        <w:rPr>
          <w:rFonts w:ascii="Arial" w:hAnsi="Arial" w:cs="Arial"/>
          <w:bCs/>
          <w:color w:val="000000" w:themeColor="text1"/>
          <w:sz w:val="22"/>
          <w:szCs w:val="22"/>
          <w:lang w:eastAsia="en-IN"/>
        </w:rPr>
        <w:t>unsecured loan of</w:t>
      </w:r>
      <w:r w:rsidR="00682F09">
        <w:rPr>
          <w:rFonts w:ascii="Arial" w:hAnsi="Arial" w:cs="Arial"/>
          <w:b/>
          <w:color w:val="000000" w:themeColor="text1"/>
          <w:sz w:val="22"/>
          <w:szCs w:val="22"/>
          <w:lang w:eastAsia="en-IN"/>
        </w:rPr>
        <w:t xml:space="preserve"> INR 3.06 Crores</w:t>
      </w:r>
      <w:r w:rsidR="00B50BB1" w:rsidRPr="00B50BB1">
        <w:rPr>
          <w:rFonts w:ascii="Arial" w:hAnsi="Arial" w:cs="Arial"/>
          <w:color w:val="000000" w:themeColor="text1"/>
          <w:sz w:val="22"/>
          <w:szCs w:val="22"/>
          <w:lang w:eastAsia="en-IN"/>
        </w:rPr>
        <w:t xml:space="preserve"> and debt of </w:t>
      </w:r>
      <w:r w:rsidR="00B50BB1" w:rsidRPr="00B50BB1">
        <w:rPr>
          <w:rFonts w:ascii="Arial" w:hAnsi="Arial" w:cs="Arial"/>
          <w:b/>
          <w:color w:val="000000" w:themeColor="text1"/>
          <w:sz w:val="22"/>
          <w:szCs w:val="22"/>
          <w:lang w:eastAsia="en-IN"/>
        </w:rPr>
        <w:t xml:space="preserve">INR </w:t>
      </w:r>
      <w:r w:rsidR="00682F09">
        <w:rPr>
          <w:rFonts w:ascii="Arial" w:hAnsi="Arial" w:cs="Arial"/>
          <w:b/>
          <w:color w:val="000000" w:themeColor="text1"/>
          <w:sz w:val="22"/>
          <w:szCs w:val="22"/>
          <w:lang w:eastAsia="en-IN"/>
        </w:rPr>
        <w:t>12</w:t>
      </w:r>
      <w:r w:rsidR="00B50BB1" w:rsidRPr="00B50BB1">
        <w:rPr>
          <w:rFonts w:ascii="Arial" w:hAnsi="Arial" w:cs="Arial"/>
          <w:b/>
          <w:color w:val="000000" w:themeColor="text1"/>
          <w:sz w:val="22"/>
          <w:szCs w:val="22"/>
          <w:lang w:eastAsia="en-IN"/>
        </w:rPr>
        <w:t xml:space="preserve">.00 </w:t>
      </w:r>
      <w:r w:rsidR="00682F09">
        <w:rPr>
          <w:rFonts w:ascii="Arial" w:hAnsi="Arial" w:cs="Arial"/>
          <w:b/>
          <w:color w:val="000000" w:themeColor="text1"/>
          <w:sz w:val="22"/>
          <w:szCs w:val="22"/>
          <w:lang w:eastAsia="en-IN"/>
        </w:rPr>
        <w:t>Crore</w:t>
      </w:r>
      <w:r w:rsidR="00B50BB1" w:rsidRPr="00B50BB1">
        <w:rPr>
          <w:rFonts w:ascii="Arial" w:hAnsi="Arial" w:cs="Arial"/>
          <w:b/>
          <w:color w:val="000000" w:themeColor="text1"/>
          <w:sz w:val="22"/>
          <w:szCs w:val="22"/>
          <w:lang w:eastAsia="en-IN"/>
        </w:rPr>
        <w:t>s</w:t>
      </w:r>
      <w:r w:rsidR="00B50BB1" w:rsidRPr="00B50BB1">
        <w:rPr>
          <w:rFonts w:ascii="Arial" w:hAnsi="Arial" w:cs="Arial"/>
          <w:color w:val="000000" w:themeColor="text1"/>
          <w:sz w:val="22"/>
          <w:szCs w:val="22"/>
          <w:lang w:eastAsia="en-IN"/>
        </w:rPr>
        <w:t>.</w:t>
      </w:r>
    </w:p>
    <w:tbl>
      <w:tblPr>
        <w:tblW w:w="2733" w:type="pct"/>
        <w:tblInd w:w="2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1275"/>
      </w:tblGrid>
      <w:tr w:rsidR="00682F09" w:rsidRPr="00682F09" w14:paraId="761E2B79" w14:textId="77777777" w:rsidTr="000F1342">
        <w:trPr>
          <w:trHeight w:val="300"/>
          <w:tblHeader/>
        </w:trPr>
        <w:tc>
          <w:tcPr>
            <w:tcW w:w="3816" w:type="pct"/>
            <w:shd w:val="clear" w:color="000000" w:fill="002060"/>
            <w:noWrap/>
            <w:vAlign w:val="center"/>
            <w:hideMark/>
          </w:tcPr>
          <w:p w14:paraId="2449256B" w14:textId="07662EBF" w:rsidR="00682F09" w:rsidRPr="00682F09" w:rsidRDefault="00682F09" w:rsidP="00682F09">
            <w:pPr>
              <w:spacing w:line="360" w:lineRule="auto"/>
              <w:rPr>
                <w:rFonts w:asciiTheme="minorHAnsi" w:hAnsiTheme="minorHAnsi" w:cstheme="minorHAnsi"/>
                <w:b/>
                <w:bCs/>
                <w:color w:val="FFFFFF"/>
                <w:sz w:val="22"/>
                <w:szCs w:val="22"/>
              </w:rPr>
            </w:pPr>
            <w:r w:rsidRPr="00682F09">
              <w:rPr>
                <w:rFonts w:asciiTheme="minorHAnsi" w:hAnsiTheme="minorHAnsi" w:cstheme="minorHAnsi"/>
                <w:b/>
                <w:bCs/>
                <w:color w:val="FFFFFF"/>
                <w:sz w:val="22"/>
                <w:szCs w:val="22"/>
              </w:rPr>
              <w:t xml:space="preserve">Particulars (INR </w:t>
            </w:r>
            <w:r>
              <w:rPr>
                <w:rFonts w:asciiTheme="minorHAnsi" w:hAnsiTheme="minorHAnsi" w:cstheme="minorHAnsi"/>
                <w:b/>
                <w:bCs/>
                <w:color w:val="FFFFFF"/>
                <w:sz w:val="22"/>
                <w:szCs w:val="22"/>
              </w:rPr>
              <w:t>Crores</w:t>
            </w:r>
            <w:r w:rsidRPr="00682F09">
              <w:rPr>
                <w:rFonts w:asciiTheme="minorHAnsi" w:hAnsiTheme="minorHAnsi" w:cstheme="minorHAnsi"/>
                <w:b/>
                <w:bCs/>
                <w:color w:val="FFFFFF"/>
                <w:sz w:val="22"/>
                <w:szCs w:val="22"/>
              </w:rPr>
              <w:t>)</w:t>
            </w:r>
          </w:p>
        </w:tc>
        <w:tc>
          <w:tcPr>
            <w:tcW w:w="1184" w:type="pct"/>
            <w:shd w:val="clear" w:color="000000" w:fill="002060"/>
            <w:noWrap/>
            <w:vAlign w:val="center"/>
            <w:hideMark/>
          </w:tcPr>
          <w:p w14:paraId="57957B01" w14:textId="77777777" w:rsidR="00682F09" w:rsidRPr="00682F09" w:rsidRDefault="00682F09" w:rsidP="00682F09">
            <w:pPr>
              <w:spacing w:line="360" w:lineRule="auto"/>
              <w:jc w:val="center"/>
              <w:rPr>
                <w:rFonts w:asciiTheme="minorHAnsi" w:hAnsiTheme="minorHAnsi" w:cstheme="minorHAnsi"/>
                <w:b/>
                <w:bCs/>
                <w:color w:val="FFFFFF"/>
                <w:sz w:val="22"/>
                <w:szCs w:val="22"/>
              </w:rPr>
            </w:pPr>
            <w:r w:rsidRPr="00682F09">
              <w:rPr>
                <w:rFonts w:asciiTheme="minorHAnsi" w:hAnsiTheme="minorHAnsi" w:cstheme="minorHAnsi"/>
                <w:b/>
                <w:bCs/>
                <w:color w:val="FFFFFF"/>
                <w:sz w:val="22"/>
                <w:szCs w:val="22"/>
              </w:rPr>
              <w:t>Total Cost</w:t>
            </w:r>
          </w:p>
        </w:tc>
      </w:tr>
      <w:tr w:rsidR="00682F09" w:rsidRPr="00682F09" w14:paraId="4CD80B1D" w14:textId="77777777" w:rsidTr="00682F09">
        <w:trPr>
          <w:trHeight w:val="300"/>
        </w:trPr>
        <w:tc>
          <w:tcPr>
            <w:tcW w:w="3816" w:type="pct"/>
            <w:shd w:val="clear" w:color="auto" w:fill="auto"/>
            <w:noWrap/>
            <w:vAlign w:val="center"/>
            <w:hideMark/>
          </w:tcPr>
          <w:p w14:paraId="7E76BE29" w14:textId="6E12374B"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Land &amp; Site Development</w:t>
            </w:r>
          </w:p>
        </w:tc>
        <w:tc>
          <w:tcPr>
            <w:tcW w:w="1184" w:type="pct"/>
            <w:shd w:val="clear" w:color="auto" w:fill="auto"/>
            <w:noWrap/>
            <w:vAlign w:val="center"/>
            <w:hideMark/>
          </w:tcPr>
          <w:p w14:paraId="208ECB0E" w14:textId="6E35797C"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sz w:val="22"/>
                <w:szCs w:val="22"/>
              </w:rPr>
              <w:t>0.00</w:t>
            </w:r>
          </w:p>
        </w:tc>
      </w:tr>
      <w:tr w:rsidR="00682F09" w:rsidRPr="00682F09" w14:paraId="2C3A2296" w14:textId="77777777" w:rsidTr="00682F09">
        <w:trPr>
          <w:trHeight w:val="466"/>
        </w:trPr>
        <w:tc>
          <w:tcPr>
            <w:tcW w:w="3816" w:type="pct"/>
            <w:shd w:val="clear" w:color="auto" w:fill="auto"/>
            <w:noWrap/>
            <w:vAlign w:val="center"/>
            <w:hideMark/>
          </w:tcPr>
          <w:p w14:paraId="172F2337" w14:textId="7E2D3F97"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Building &amp; Civil Works</w:t>
            </w:r>
          </w:p>
        </w:tc>
        <w:tc>
          <w:tcPr>
            <w:tcW w:w="1184" w:type="pct"/>
            <w:shd w:val="clear" w:color="auto" w:fill="auto"/>
            <w:noWrap/>
            <w:vAlign w:val="center"/>
            <w:hideMark/>
          </w:tcPr>
          <w:p w14:paraId="6B74FC26" w14:textId="309E23F1"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0.45</w:t>
            </w:r>
          </w:p>
        </w:tc>
      </w:tr>
      <w:tr w:rsidR="00682F09" w:rsidRPr="00682F09" w14:paraId="2CC832A5" w14:textId="77777777" w:rsidTr="00682F09">
        <w:trPr>
          <w:trHeight w:val="300"/>
        </w:trPr>
        <w:tc>
          <w:tcPr>
            <w:tcW w:w="3816" w:type="pct"/>
            <w:shd w:val="clear" w:color="auto" w:fill="auto"/>
            <w:noWrap/>
            <w:vAlign w:val="center"/>
            <w:hideMark/>
          </w:tcPr>
          <w:p w14:paraId="4D4D8FC3" w14:textId="38832122"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Plant &amp; Machinery</w:t>
            </w:r>
          </w:p>
        </w:tc>
        <w:tc>
          <w:tcPr>
            <w:tcW w:w="1184" w:type="pct"/>
            <w:shd w:val="clear" w:color="auto" w:fill="auto"/>
            <w:noWrap/>
            <w:vAlign w:val="center"/>
            <w:hideMark/>
          </w:tcPr>
          <w:p w14:paraId="73533887" w14:textId="579D3D06"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12.11</w:t>
            </w:r>
          </w:p>
        </w:tc>
      </w:tr>
      <w:tr w:rsidR="00682F09" w:rsidRPr="00682F09" w14:paraId="591DDB4C" w14:textId="77777777" w:rsidTr="00682F09">
        <w:trPr>
          <w:trHeight w:val="368"/>
        </w:trPr>
        <w:tc>
          <w:tcPr>
            <w:tcW w:w="3816" w:type="pct"/>
            <w:shd w:val="clear" w:color="auto" w:fill="auto"/>
            <w:noWrap/>
            <w:vAlign w:val="bottom"/>
            <w:hideMark/>
          </w:tcPr>
          <w:p w14:paraId="174BC174" w14:textId="2FC49E78"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Plant &amp; Machinery- Additional</w:t>
            </w:r>
          </w:p>
        </w:tc>
        <w:tc>
          <w:tcPr>
            <w:tcW w:w="1184" w:type="pct"/>
            <w:shd w:val="clear" w:color="auto" w:fill="auto"/>
            <w:noWrap/>
            <w:vAlign w:val="center"/>
            <w:hideMark/>
          </w:tcPr>
          <w:p w14:paraId="645F8A71" w14:textId="27EED1F9"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6.30</w:t>
            </w:r>
          </w:p>
        </w:tc>
      </w:tr>
      <w:tr w:rsidR="00682F09" w:rsidRPr="00682F09" w14:paraId="108957E4" w14:textId="77777777" w:rsidTr="00682F09">
        <w:trPr>
          <w:trHeight w:val="416"/>
        </w:trPr>
        <w:tc>
          <w:tcPr>
            <w:tcW w:w="3816" w:type="pct"/>
            <w:shd w:val="clear" w:color="auto" w:fill="auto"/>
            <w:noWrap/>
            <w:vAlign w:val="center"/>
            <w:hideMark/>
          </w:tcPr>
          <w:p w14:paraId="6972E2A0" w14:textId="158A5C46"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Misc. Fixed Assets</w:t>
            </w:r>
          </w:p>
        </w:tc>
        <w:tc>
          <w:tcPr>
            <w:tcW w:w="1184" w:type="pct"/>
            <w:shd w:val="clear" w:color="auto" w:fill="auto"/>
            <w:noWrap/>
            <w:vAlign w:val="center"/>
            <w:hideMark/>
          </w:tcPr>
          <w:p w14:paraId="4C2ACDF1" w14:textId="14827845"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sz w:val="22"/>
                <w:szCs w:val="22"/>
              </w:rPr>
              <w:t>0.12</w:t>
            </w:r>
          </w:p>
        </w:tc>
      </w:tr>
      <w:tr w:rsidR="00682F09" w:rsidRPr="00682F09" w14:paraId="50AFC91C" w14:textId="77777777" w:rsidTr="00682F09">
        <w:trPr>
          <w:trHeight w:val="300"/>
        </w:trPr>
        <w:tc>
          <w:tcPr>
            <w:tcW w:w="3816" w:type="pct"/>
            <w:shd w:val="clear" w:color="auto" w:fill="auto"/>
            <w:noWrap/>
            <w:vAlign w:val="center"/>
            <w:hideMark/>
          </w:tcPr>
          <w:p w14:paraId="7FFD7D92" w14:textId="32FB6E84"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Interest During Construction Period</w:t>
            </w:r>
            <w:r w:rsidRPr="00682F09">
              <w:rPr>
                <w:rFonts w:asciiTheme="minorHAnsi" w:hAnsiTheme="minorHAnsi" w:cstheme="minorHAnsi"/>
                <w:color w:val="000000"/>
                <w:sz w:val="22"/>
                <w:szCs w:val="22"/>
              </w:rPr>
              <w:t xml:space="preserve"> Assets</w:t>
            </w:r>
          </w:p>
        </w:tc>
        <w:tc>
          <w:tcPr>
            <w:tcW w:w="1184" w:type="pct"/>
            <w:shd w:val="clear" w:color="auto" w:fill="auto"/>
            <w:noWrap/>
            <w:vAlign w:val="center"/>
            <w:hideMark/>
          </w:tcPr>
          <w:p w14:paraId="3C30458D" w14:textId="3AD8C2BB"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0.49</w:t>
            </w:r>
          </w:p>
        </w:tc>
      </w:tr>
      <w:tr w:rsidR="00682F09" w:rsidRPr="00682F09" w14:paraId="6379C24F" w14:textId="77777777" w:rsidTr="00682F09">
        <w:trPr>
          <w:trHeight w:val="300"/>
        </w:trPr>
        <w:tc>
          <w:tcPr>
            <w:tcW w:w="3816" w:type="pct"/>
            <w:shd w:val="clear" w:color="auto" w:fill="auto"/>
            <w:noWrap/>
            <w:vAlign w:val="center"/>
            <w:hideMark/>
          </w:tcPr>
          <w:p w14:paraId="02C313CA" w14:textId="032FCA9A"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Escalation &amp; Contingencies</w:t>
            </w:r>
          </w:p>
        </w:tc>
        <w:tc>
          <w:tcPr>
            <w:tcW w:w="1184" w:type="pct"/>
            <w:shd w:val="clear" w:color="auto" w:fill="auto"/>
            <w:noWrap/>
            <w:vAlign w:val="center"/>
            <w:hideMark/>
          </w:tcPr>
          <w:p w14:paraId="6CC79729" w14:textId="5DD29FA6"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0.57</w:t>
            </w:r>
          </w:p>
        </w:tc>
      </w:tr>
      <w:tr w:rsidR="00682F09" w:rsidRPr="00682F09" w14:paraId="3CBF4C9B" w14:textId="77777777" w:rsidTr="00682F09">
        <w:trPr>
          <w:trHeight w:val="514"/>
        </w:trPr>
        <w:tc>
          <w:tcPr>
            <w:tcW w:w="3816" w:type="pct"/>
            <w:shd w:val="clear" w:color="auto" w:fill="auto"/>
            <w:noWrap/>
            <w:vAlign w:val="bottom"/>
            <w:hideMark/>
          </w:tcPr>
          <w:p w14:paraId="51203F84" w14:textId="7DBFFAE8"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lastRenderedPageBreak/>
              <w:t>Pre-Operative Exp</w:t>
            </w:r>
            <w:r w:rsidR="00A973AB">
              <w:rPr>
                <w:rFonts w:asciiTheme="minorHAnsi" w:hAnsiTheme="minorHAnsi" w:cstheme="minorHAnsi"/>
                <w:sz w:val="22"/>
                <w:szCs w:val="22"/>
              </w:rPr>
              <w:t>enses</w:t>
            </w:r>
          </w:p>
        </w:tc>
        <w:tc>
          <w:tcPr>
            <w:tcW w:w="1184" w:type="pct"/>
            <w:shd w:val="clear" w:color="auto" w:fill="auto"/>
            <w:noWrap/>
            <w:vAlign w:val="center"/>
            <w:hideMark/>
          </w:tcPr>
          <w:p w14:paraId="303F9912" w14:textId="3D5B35BB"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0.07</w:t>
            </w:r>
          </w:p>
        </w:tc>
      </w:tr>
      <w:tr w:rsidR="00682F09" w:rsidRPr="00682F09" w14:paraId="2EA56F94" w14:textId="77777777" w:rsidTr="00682F09">
        <w:trPr>
          <w:trHeight w:val="514"/>
        </w:trPr>
        <w:tc>
          <w:tcPr>
            <w:tcW w:w="3816" w:type="pct"/>
            <w:shd w:val="clear" w:color="auto" w:fill="auto"/>
            <w:noWrap/>
            <w:vAlign w:val="bottom"/>
          </w:tcPr>
          <w:p w14:paraId="34C749C7" w14:textId="2D5840F1" w:rsidR="00682F09" w:rsidRPr="00682F09" w:rsidRDefault="00682F09" w:rsidP="00682F09">
            <w:pPr>
              <w:spacing w:line="360" w:lineRule="auto"/>
              <w:rPr>
                <w:rFonts w:asciiTheme="minorHAnsi" w:hAnsiTheme="minorHAnsi" w:cstheme="minorHAnsi"/>
                <w:sz w:val="22"/>
                <w:szCs w:val="22"/>
              </w:rPr>
            </w:pPr>
            <w:r w:rsidRPr="00682F09">
              <w:rPr>
                <w:rFonts w:asciiTheme="minorHAnsi" w:hAnsiTheme="minorHAnsi" w:cstheme="minorHAnsi"/>
                <w:sz w:val="22"/>
                <w:szCs w:val="22"/>
              </w:rPr>
              <w:t>Security Deposit</w:t>
            </w:r>
          </w:p>
        </w:tc>
        <w:tc>
          <w:tcPr>
            <w:tcW w:w="1184" w:type="pct"/>
            <w:shd w:val="clear" w:color="auto" w:fill="auto"/>
            <w:noWrap/>
            <w:vAlign w:val="center"/>
          </w:tcPr>
          <w:p w14:paraId="3A74D1DA" w14:textId="4F9DA251"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0.33</w:t>
            </w:r>
          </w:p>
        </w:tc>
      </w:tr>
      <w:tr w:rsidR="00682F09" w:rsidRPr="00682F09" w14:paraId="400B3AB6" w14:textId="77777777" w:rsidTr="00682F09">
        <w:trPr>
          <w:trHeight w:val="300"/>
        </w:trPr>
        <w:tc>
          <w:tcPr>
            <w:tcW w:w="3816" w:type="pct"/>
            <w:shd w:val="clear" w:color="auto" w:fill="auto"/>
            <w:noWrap/>
            <w:vAlign w:val="center"/>
            <w:hideMark/>
          </w:tcPr>
          <w:p w14:paraId="11EAAF2D" w14:textId="428CC3D4" w:rsidR="00682F09" w:rsidRPr="00682F09" w:rsidRDefault="00682F09" w:rsidP="00682F09">
            <w:pPr>
              <w:spacing w:line="360" w:lineRule="auto"/>
              <w:rPr>
                <w:rFonts w:asciiTheme="minorHAnsi" w:hAnsiTheme="minorHAnsi" w:cstheme="minorHAnsi"/>
                <w:color w:val="000000"/>
                <w:sz w:val="22"/>
                <w:szCs w:val="22"/>
              </w:rPr>
            </w:pPr>
            <w:r w:rsidRPr="00682F09">
              <w:rPr>
                <w:rFonts w:asciiTheme="minorHAnsi" w:hAnsiTheme="minorHAnsi" w:cstheme="minorHAnsi"/>
                <w:sz w:val="22"/>
                <w:szCs w:val="22"/>
              </w:rPr>
              <w:t>Margin Money For W/C</w:t>
            </w:r>
          </w:p>
        </w:tc>
        <w:tc>
          <w:tcPr>
            <w:tcW w:w="1184" w:type="pct"/>
            <w:shd w:val="clear" w:color="auto" w:fill="auto"/>
            <w:noWrap/>
            <w:vAlign w:val="center"/>
            <w:hideMark/>
          </w:tcPr>
          <w:p w14:paraId="55D249B5" w14:textId="7FE3F825" w:rsidR="00682F09" w:rsidRPr="00682F09" w:rsidRDefault="00682F09" w:rsidP="00682F09">
            <w:pPr>
              <w:spacing w:line="360" w:lineRule="auto"/>
              <w:jc w:val="center"/>
              <w:rPr>
                <w:rFonts w:asciiTheme="minorHAnsi" w:hAnsiTheme="minorHAnsi" w:cstheme="minorHAnsi"/>
                <w:color w:val="000000"/>
                <w:sz w:val="22"/>
                <w:szCs w:val="22"/>
              </w:rPr>
            </w:pPr>
            <w:r w:rsidRPr="00682F09">
              <w:rPr>
                <w:rFonts w:asciiTheme="minorHAnsi" w:hAnsiTheme="minorHAnsi" w:cstheme="minorHAnsi"/>
                <w:color w:val="000000"/>
                <w:sz w:val="22"/>
                <w:szCs w:val="22"/>
              </w:rPr>
              <w:t>1.22</w:t>
            </w:r>
          </w:p>
        </w:tc>
      </w:tr>
      <w:tr w:rsidR="00682F09" w:rsidRPr="00682F09" w14:paraId="5233E3EC" w14:textId="77777777" w:rsidTr="00682F09">
        <w:trPr>
          <w:trHeight w:val="346"/>
        </w:trPr>
        <w:tc>
          <w:tcPr>
            <w:tcW w:w="3816" w:type="pct"/>
            <w:shd w:val="clear" w:color="auto" w:fill="002060"/>
            <w:noWrap/>
            <w:vAlign w:val="center"/>
            <w:hideMark/>
          </w:tcPr>
          <w:p w14:paraId="09D83F26" w14:textId="77777777" w:rsidR="00682F09" w:rsidRPr="00682F09" w:rsidRDefault="00682F09" w:rsidP="00682F09">
            <w:pPr>
              <w:spacing w:line="360" w:lineRule="auto"/>
              <w:rPr>
                <w:rFonts w:asciiTheme="minorHAnsi" w:hAnsiTheme="minorHAnsi" w:cstheme="minorHAnsi"/>
                <w:b/>
                <w:bCs/>
                <w:color w:val="FFFFFF" w:themeColor="background1"/>
                <w:sz w:val="22"/>
                <w:szCs w:val="22"/>
              </w:rPr>
            </w:pPr>
            <w:r w:rsidRPr="00682F09">
              <w:rPr>
                <w:rFonts w:asciiTheme="minorHAnsi" w:hAnsiTheme="minorHAnsi" w:cstheme="minorHAnsi"/>
                <w:b/>
                <w:bCs/>
                <w:color w:val="FFFFFF" w:themeColor="background1"/>
                <w:sz w:val="22"/>
                <w:szCs w:val="22"/>
              </w:rPr>
              <w:t>Total</w:t>
            </w:r>
          </w:p>
        </w:tc>
        <w:tc>
          <w:tcPr>
            <w:tcW w:w="1184" w:type="pct"/>
            <w:shd w:val="clear" w:color="auto" w:fill="002060"/>
            <w:noWrap/>
            <w:vAlign w:val="center"/>
            <w:hideMark/>
          </w:tcPr>
          <w:p w14:paraId="5BD3C112" w14:textId="585117B8" w:rsidR="00682F09" w:rsidRPr="00682F09" w:rsidRDefault="00682F09" w:rsidP="00682F09">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21.66</w:t>
            </w:r>
          </w:p>
        </w:tc>
      </w:tr>
    </w:tbl>
    <w:p w14:paraId="2BBBC4FB" w14:textId="66F3F80C" w:rsidR="00163CD6" w:rsidRPr="00AF1835" w:rsidRDefault="0020527F"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As per the discussion with client</w:t>
      </w:r>
      <w:r w:rsidR="00306FE5" w:rsidRPr="00AF1835">
        <w:rPr>
          <w:rFonts w:ascii="Arial" w:hAnsi="Arial" w:cs="Arial"/>
          <w:sz w:val="22"/>
          <w:szCs w:val="22"/>
          <w:lang w:eastAsia="en-IN"/>
        </w:rPr>
        <w:t>/company officials</w:t>
      </w:r>
      <w:r w:rsidRPr="00AF1835">
        <w:rPr>
          <w:rFonts w:ascii="Arial" w:hAnsi="Arial" w:cs="Arial"/>
          <w:sz w:val="22"/>
          <w:szCs w:val="22"/>
          <w:lang w:eastAsia="en-IN"/>
        </w:rPr>
        <w:t xml:space="preserve">, for the </w:t>
      </w:r>
      <w:r w:rsidR="00306FE5" w:rsidRPr="00AF1835">
        <w:rPr>
          <w:rFonts w:ascii="Arial" w:hAnsi="Arial" w:cs="Arial"/>
          <w:sz w:val="22"/>
          <w:szCs w:val="22"/>
          <w:lang w:eastAsia="en-IN"/>
        </w:rPr>
        <w:t xml:space="preserve">proposed </w:t>
      </w:r>
      <w:r w:rsidR="00CE7D2C">
        <w:rPr>
          <w:rFonts w:ascii="Arial" w:hAnsi="Arial" w:cs="Arial"/>
          <w:sz w:val="22"/>
          <w:szCs w:val="22"/>
          <w:lang w:eastAsia="en-IN"/>
        </w:rPr>
        <w:t>manufacturing unit</w:t>
      </w:r>
      <w:r w:rsidR="00306FE5" w:rsidRPr="00AF1835">
        <w:rPr>
          <w:rFonts w:ascii="Arial" w:hAnsi="Arial" w:cs="Arial"/>
          <w:sz w:val="22"/>
          <w:szCs w:val="22"/>
          <w:lang w:eastAsia="en-IN"/>
        </w:rPr>
        <w:t xml:space="preserve"> of </w:t>
      </w:r>
      <w:r w:rsidR="00CE7D2C">
        <w:rPr>
          <w:rFonts w:ascii="Arial" w:hAnsi="Arial" w:cs="Arial"/>
          <w:sz w:val="22"/>
          <w:szCs w:val="22"/>
          <w:lang w:eastAsia="en-IN"/>
        </w:rPr>
        <w:t>39,600</w:t>
      </w:r>
      <w:r w:rsidR="00306FE5" w:rsidRPr="00AF1835">
        <w:rPr>
          <w:rFonts w:ascii="Arial" w:hAnsi="Arial" w:cs="Arial"/>
          <w:sz w:val="22"/>
          <w:szCs w:val="22"/>
          <w:lang w:eastAsia="en-IN"/>
        </w:rPr>
        <w:t xml:space="preserve"> </w:t>
      </w:r>
      <w:r w:rsidR="00CE7D2C">
        <w:rPr>
          <w:rFonts w:ascii="Arial" w:hAnsi="Arial" w:cs="Arial"/>
          <w:sz w:val="22"/>
          <w:szCs w:val="22"/>
          <w:lang w:eastAsia="en-IN"/>
        </w:rPr>
        <w:t>TP</w:t>
      </w:r>
      <w:r w:rsidR="00306FE5" w:rsidRPr="00AF1835">
        <w:rPr>
          <w:rFonts w:ascii="Arial" w:hAnsi="Arial" w:cs="Arial"/>
          <w:sz w:val="22"/>
          <w:szCs w:val="22"/>
          <w:lang w:eastAsia="en-IN"/>
        </w:rPr>
        <w:t xml:space="preserve">A capacity, the company has already </w:t>
      </w:r>
      <w:r w:rsidR="00D7789D">
        <w:rPr>
          <w:rFonts w:ascii="Arial" w:hAnsi="Arial" w:cs="Arial"/>
          <w:sz w:val="22"/>
          <w:szCs w:val="22"/>
          <w:lang w:eastAsia="en-IN"/>
        </w:rPr>
        <w:t>arranged</w:t>
      </w:r>
      <w:r w:rsidR="00306FE5" w:rsidRPr="00AF1835">
        <w:rPr>
          <w:rFonts w:ascii="Arial" w:hAnsi="Arial" w:cs="Arial"/>
          <w:sz w:val="22"/>
          <w:szCs w:val="22"/>
          <w:lang w:eastAsia="en-IN"/>
        </w:rPr>
        <w:t xml:space="preserve"> the </w:t>
      </w:r>
      <w:r w:rsidR="004555C1" w:rsidRPr="00AF1835">
        <w:rPr>
          <w:rFonts w:ascii="Arial" w:hAnsi="Arial" w:cs="Arial"/>
          <w:sz w:val="22"/>
          <w:szCs w:val="22"/>
          <w:lang w:eastAsia="en-IN"/>
        </w:rPr>
        <w:t>land</w:t>
      </w:r>
      <w:r w:rsidR="00D7789D">
        <w:rPr>
          <w:rFonts w:ascii="Arial" w:hAnsi="Arial" w:cs="Arial"/>
          <w:sz w:val="22"/>
          <w:szCs w:val="22"/>
          <w:lang w:eastAsia="en-IN"/>
        </w:rPr>
        <w:t xml:space="preserve"> on lease basis</w:t>
      </w:r>
      <w:r w:rsidR="004555C1" w:rsidRPr="00AF1835">
        <w:rPr>
          <w:rFonts w:ascii="Arial" w:hAnsi="Arial" w:cs="Arial"/>
          <w:sz w:val="22"/>
          <w:szCs w:val="22"/>
          <w:lang w:eastAsia="en-IN"/>
        </w:rPr>
        <w:t xml:space="preserve"> during the inception of existing manufacturing facility</w:t>
      </w:r>
      <w:r w:rsidR="00D7789D">
        <w:rPr>
          <w:rFonts w:ascii="Arial" w:hAnsi="Arial" w:cs="Arial"/>
          <w:sz w:val="22"/>
          <w:szCs w:val="22"/>
          <w:lang w:eastAsia="en-IN"/>
        </w:rPr>
        <w:t xml:space="preserve"> for 30 years at a nominal annual charges from one of the director of Aramco Company Mr. </w:t>
      </w:r>
      <w:proofErr w:type="spellStart"/>
      <w:r w:rsidR="00D7789D">
        <w:rPr>
          <w:rFonts w:ascii="Arial" w:hAnsi="Arial" w:cs="Arial"/>
          <w:sz w:val="22"/>
          <w:szCs w:val="22"/>
          <w:lang w:eastAsia="en-IN"/>
        </w:rPr>
        <w:t>Yameen</w:t>
      </w:r>
      <w:proofErr w:type="spellEnd"/>
      <w:r w:rsidR="00D7789D">
        <w:rPr>
          <w:rFonts w:ascii="Arial" w:hAnsi="Arial" w:cs="Arial"/>
          <w:sz w:val="22"/>
          <w:szCs w:val="22"/>
          <w:lang w:eastAsia="en-IN"/>
        </w:rPr>
        <w:t>, who is the owner of the proposed land</w:t>
      </w:r>
      <w:r w:rsidR="004555C1" w:rsidRPr="00AF1835">
        <w:rPr>
          <w:rFonts w:ascii="Arial" w:hAnsi="Arial" w:cs="Arial"/>
          <w:sz w:val="22"/>
          <w:szCs w:val="22"/>
          <w:lang w:eastAsia="en-IN"/>
        </w:rPr>
        <w:t xml:space="preserve">. </w:t>
      </w:r>
    </w:p>
    <w:p w14:paraId="5D808867" w14:textId="1B6DB123" w:rsidR="00395C32" w:rsidRDefault="004555C1"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major heads in the Total Project Cost will be </w:t>
      </w:r>
      <w:r w:rsidR="000B6FBD" w:rsidRPr="00AF1835">
        <w:rPr>
          <w:rFonts w:ascii="Arial" w:hAnsi="Arial" w:cs="Arial"/>
          <w:sz w:val="22"/>
          <w:szCs w:val="22"/>
          <w:lang w:eastAsia="en-IN"/>
        </w:rPr>
        <w:t xml:space="preserve">Purchase &amp; installation cost of plant &amp; machinery, for which </w:t>
      </w:r>
      <w:r w:rsidR="00D7789D">
        <w:rPr>
          <w:rFonts w:ascii="Arial" w:hAnsi="Arial" w:cs="Arial"/>
          <w:sz w:val="22"/>
          <w:szCs w:val="22"/>
          <w:lang w:eastAsia="en-IN"/>
        </w:rPr>
        <w:t>the company is seeking</w:t>
      </w:r>
      <w:r w:rsidR="000B6FBD" w:rsidRPr="00AF1835">
        <w:rPr>
          <w:rFonts w:ascii="Arial" w:hAnsi="Arial" w:cs="Arial"/>
          <w:sz w:val="22"/>
          <w:szCs w:val="22"/>
          <w:lang w:eastAsia="en-IN"/>
        </w:rPr>
        <w:t xml:space="preserve"> a term loan of INR </w:t>
      </w:r>
      <w:r w:rsidR="00CE7D2C">
        <w:rPr>
          <w:rFonts w:ascii="Arial" w:hAnsi="Arial" w:cs="Arial"/>
          <w:sz w:val="22"/>
          <w:szCs w:val="22"/>
          <w:lang w:eastAsia="en-IN"/>
        </w:rPr>
        <w:t>12</w:t>
      </w:r>
      <w:r w:rsidR="000B6FBD" w:rsidRPr="00AF1835">
        <w:rPr>
          <w:rFonts w:ascii="Arial" w:hAnsi="Arial" w:cs="Arial"/>
          <w:sz w:val="22"/>
          <w:szCs w:val="22"/>
          <w:lang w:eastAsia="en-IN"/>
        </w:rPr>
        <w:t xml:space="preserve"> Crore</w:t>
      </w:r>
      <w:r w:rsidR="00CE7D2C">
        <w:rPr>
          <w:rFonts w:ascii="Arial" w:hAnsi="Arial" w:cs="Arial"/>
          <w:sz w:val="22"/>
          <w:szCs w:val="22"/>
          <w:lang w:eastAsia="en-IN"/>
        </w:rPr>
        <w:t>s</w:t>
      </w:r>
      <w:r w:rsidR="000B6FBD" w:rsidRPr="00AF1835">
        <w:rPr>
          <w:rFonts w:ascii="Arial" w:hAnsi="Arial" w:cs="Arial"/>
          <w:sz w:val="22"/>
          <w:szCs w:val="22"/>
          <w:lang w:eastAsia="en-IN"/>
        </w:rPr>
        <w:t xml:space="preserve">. Rest most of the heads will be funded through equity and approximately </w:t>
      </w:r>
      <w:r w:rsidR="0041760F">
        <w:rPr>
          <w:rFonts w:ascii="Arial" w:hAnsi="Arial" w:cs="Arial"/>
          <w:sz w:val="22"/>
          <w:szCs w:val="22"/>
          <w:lang w:eastAsia="en-IN"/>
        </w:rPr>
        <w:t>3.0</w:t>
      </w:r>
      <w:r w:rsidR="00CE7D2C">
        <w:rPr>
          <w:rFonts w:ascii="Arial" w:hAnsi="Arial" w:cs="Arial"/>
          <w:sz w:val="22"/>
          <w:szCs w:val="22"/>
          <w:lang w:eastAsia="en-IN"/>
        </w:rPr>
        <w:t>0</w:t>
      </w:r>
      <w:r w:rsidR="000B6FBD" w:rsidRPr="00AF1835">
        <w:rPr>
          <w:rFonts w:ascii="Arial" w:hAnsi="Arial" w:cs="Arial"/>
          <w:sz w:val="22"/>
          <w:szCs w:val="22"/>
          <w:lang w:eastAsia="en-IN"/>
        </w:rPr>
        <w:t xml:space="preserve">% of </w:t>
      </w:r>
      <w:r w:rsidR="0041760F">
        <w:rPr>
          <w:rFonts w:ascii="Arial" w:hAnsi="Arial" w:cs="Arial"/>
          <w:sz w:val="22"/>
          <w:szCs w:val="22"/>
          <w:lang w:eastAsia="en-IN"/>
        </w:rPr>
        <w:t>building and Plant &amp; Machinery</w:t>
      </w:r>
      <w:r w:rsidR="000B6FBD" w:rsidRPr="00AF1835">
        <w:rPr>
          <w:rFonts w:ascii="Arial" w:hAnsi="Arial" w:cs="Arial"/>
          <w:sz w:val="22"/>
          <w:szCs w:val="22"/>
          <w:lang w:eastAsia="en-IN"/>
        </w:rPr>
        <w:t xml:space="preserve"> is considered as contingencies which will also be funded through equity.</w:t>
      </w:r>
      <w:r w:rsidR="00163CD6" w:rsidRPr="00AF1835">
        <w:rPr>
          <w:rFonts w:ascii="Arial" w:hAnsi="Arial" w:cs="Arial"/>
          <w:sz w:val="22"/>
          <w:szCs w:val="22"/>
          <w:lang w:eastAsia="en-IN"/>
        </w:rPr>
        <w:t xml:space="preserve"> </w:t>
      </w:r>
    </w:p>
    <w:p w14:paraId="26FDD29A" w14:textId="2F911E1E" w:rsidR="00000B46" w:rsidRPr="00AF1835" w:rsidRDefault="00563944" w:rsidP="00163CD6">
      <w:pPr>
        <w:pStyle w:val="ListParagraph"/>
        <w:spacing w:before="240" w:after="240" w:line="360" w:lineRule="auto"/>
        <w:ind w:left="709" w:right="-143"/>
        <w:jc w:val="both"/>
        <w:rPr>
          <w:rFonts w:ascii="Arial" w:hAnsi="Arial" w:cs="Arial"/>
          <w:sz w:val="22"/>
          <w:szCs w:val="22"/>
          <w:lang w:eastAsia="en-IN"/>
        </w:rPr>
      </w:pPr>
      <w:r w:rsidRPr="00AF1835">
        <w:rPr>
          <w:rFonts w:ascii="Arial" w:hAnsi="Arial" w:cs="Arial"/>
          <w:sz w:val="22"/>
          <w:szCs w:val="22"/>
          <w:lang w:eastAsia="en-IN"/>
        </w:rPr>
        <w:t xml:space="preserve">The </w:t>
      </w:r>
      <w:r w:rsidR="00AD0901" w:rsidRPr="00AF1835">
        <w:rPr>
          <w:rFonts w:ascii="Arial" w:hAnsi="Arial" w:cs="Arial"/>
          <w:sz w:val="22"/>
          <w:szCs w:val="22"/>
          <w:lang w:eastAsia="en-IN"/>
        </w:rPr>
        <w:t>company is planning to fund the project</w:t>
      </w:r>
      <w:r w:rsidR="0020166F" w:rsidRPr="00AF1835">
        <w:rPr>
          <w:rFonts w:ascii="Arial" w:hAnsi="Arial" w:cs="Arial"/>
          <w:sz w:val="22"/>
          <w:szCs w:val="22"/>
          <w:lang w:eastAsia="en-IN"/>
        </w:rPr>
        <w:t xml:space="preserve"> through term loan</w:t>
      </w:r>
      <w:r w:rsidR="00FF33F7" w:rsidRPr="00AF1835">
        <w:rPr>
          <w:rFonts w:ascii="Arial" w:hAnsi="Arial" w:cs="Arial"/>
          <w:sz w:val="22"/>
          <w:szCs w:val="22"/>
          <w:lang w:eastAsia="en-IN"/>
        </w:rPr>
        <w:t xml:space="preserve"> to </w:t>
      </w:r>
      <w:r w:rsidR="00CE7D2C">
        <w:rPr>
          <w:rFonts w:ascii="Arial" w:hAnsi="Arial" w:cs="Arial"/>
          <w:sz w:val="22"/>
          <w:szCs w:val="22"/>
          <w:lang w:eastAsia="en-IN"/>
        </w:rPr>
        <w:t>setup the manufacturing unit</w:t>
      </w:r>
      <w:r w:rsidRPr="00AF1835">
        <w:rPr>
          <w:rFonts w:ascii="Arial" w:hAnsi="Arial" w:cs="Arial"/>
          <w:sz w:val="22"/>
          <w:szCs w:val="22"/>
          <w:lang w:eastAsia="en-IN"/>
        </w:rPr>
        <w:t xml:space="preserve"> </w:t>
      </w:r>
      <w:r w:rsidR="00AD0901" w:rsidRPr="00AF1835">
        <w:rPr>
          <w:rFonts w:ascii="Arial" w:hAnsi="Arial" w:cs="Arial"/>
          <w:sz w:val="22"/>
          <w:szCs w:val="22"/>
          <w:lang w:eastAsia="en-IN"/>
        </w:rPr>
        <w:t xml:space="preserve">and </w:t>
      </w:r>
      <w:r w:rsidR="00CE7D2C">
        <w:rPr>
          <w:rFonts w:ascii="Arial" w:hAnsi="Arial" w:cs="Arial"/>
          <w:sz w:val="22"/>
          <w:szCs w:val="22"/>
          <w:lang w:eastAsia="en-IN"/>
        </w:rPr>
        <w:t xml:space="preserve">SBI has </w:t>
      </w:r>
      <w:r w:rsidR="00CE7D2C" w:rsidRPr="00CE7D2C">
        <w:rPr>
          <w:rFonts w:ascii="Arial" w:hAnsi="Arial" w:cs="Arial"/>
          <w:sz w:val="22"/>
          <w:szCs w:val="22"/>
          <w:lang w:val="en-US" w:eastAsia="en-IN"/>
        </w:rPr>
        <w:t>sanctioned</w:t>
      </w:r>
      <w:r w:rsidR="00CE7D2C" w:rsidRPr="00CE7D2C">
        <w:rPr>
          <w:rFonts w:ascii="Arial" w:hAnsi="Arial" w:cs="Arial"/>
          <w:sz w:val="22"/>
          <w:szCs w:val="22"/>
          <w:lang w:eastAsia="en-IN"/>
        </w:rPr>
        <w:t xml:space="preserve"> </w:t>
      </w:r>
      <w:r w:rsidR="00CE7D2C">
        <w:rPr>
          <w:rFonts w:ascii="Arial" w:hAnsi="Arial" w:cs="Arial"/>
          <w:sz w:val="22"/>
          <w:szCs w:val="22"/>
          <w:lang w:eastAsia="en-IN"/>
        </w:rPr>
        <w:t xml:space="preserve">INR 8.00 Crores and the company is </w:t>
      </w:r>
      <w:r w:rsidR="00AD0901" w:rsidRPr="00AF1835">
        <w:rPr>
          <w:rFonts w:ascii="Arial" w:hAnsi="Arial" w:cs="Arial"/>
          <w:sz w:val="22"/>
          <w:szCs w:val="22"/>
          <w:lang w:eastAsia="en-IN"/>
        </w:rPr>
        <w:t>approaching the financial ins</w:t>
      </w:r>
      <w:r w:rsidR="0020166F" w:rsidRPr="00AF1835">
        <w:rPr>
          <w:rFonts w:ascii="Arial" w:hAnsi="Arial" w:cs="Arial"/>
          <w:sz w:val="22"/>
          <w:szCs w:val="22"/>
          <w:lang w:eastAsia="en-IN"/>
        </w:rPr>
        <w:t>titutions to provide the re</w:t>
      </w:r>
      <w:r w:rsidR="00CE7D2C">
        <w:rPr>
          <w:rFonts w:ascii="Arial" w:hAnsi="Arial" w:cs="Arial"/>
          <w:sz w:val="22"/>
          <w:szCs w:val="22"/>
          <w:lang w:eastAsia="en-IN"/>
        </w:rPr>
        <w:t>maining</w:t>
      </w:r>
      <w:r w:rsidR="0020166F" w:rsidRPr="00AF1835">
        <w:rPr>
          <w:rFonts w:ascii="Arial" w:hAnsi="Arial" w:cs="Arial"/>
          <w:sz w:val="22"/>
          <w:szCs w:val="22"/>
          <w:lang w:eastAsia="en-IN"/>
        </w:rPr>
        <w:t xml:space="preserve"> </w:t>
      </w:r>
      <w:r w:rsidR="00CE7D2C">
        <w:rPr>
          <w:rFonts w:ascii="Arial" w:hAnsi="Arial" w:cs="Arial"/>
          <w:sz w:val="22"/>
          <w:szCs w:val="22"/>
          <w:lang w:eastAsia="en-IN"/>
        </w:rPr>
        <w:t xml:space="preserve">required </w:t>
      </w:r>
      <w:r w:rsidR="0020166F" w:rsidRPr="00AF1835">
        <w:rPr>
          <w:rFonts w:ascii="Arial" w:hAnsi="Arial" w:cs="Arial"/>
          <w:sz w:val="22"/>
          <w:szCs w:val="22"/>
          <w:lang w:eastAsia="en-IN"/>
        </w:rPr>
        <w:t>capital</w:t>
      </w:r>
      <w:r w:rsidR="00CE7D2C">
        <w:rPr>
          <w:rFonts w:ascii="Arial" w:hAnsi="Arial" w:cs="Arial"/>
          <w:sz w:val="22"/>
          <w:szCs w:val="22"/>
          <w:lang w:eastAsia="en-IN"/>
        </w:rPr>
        <w:t xml:space="preserve"> of INR 4.00 Crores</w:t>
      </w:r>
      <w:r w:rsidR="00D7789D">
        <w:rPr>
          <w:rFonts w:ascii="Arial" w:hAnsi="Arial" w:cs="Arial"/>
          <w:sz w:val="22"/>
          <w:szCs w:val="22"/>
          <w:lang w:eastAsia="en-IN"/>
        </w:rPr>
        <w:t xml:space="preserve"> for over run cost of the project</w:t>
      </w:r>
      <w:r w:rsidR="00AD0901" w:rsidRPr="00AF1835">
        <w:rPr>
          <w:rFonts w:ascii="Arial" w:hAnsi="Arial" w:cs="Arial"/>
          <w:sz w:val="22"/>
          <w:szCs w:val="22"/>
          <w:lang w:eastAsia="en-IN"/>
        </w:rPr>
        <w:t>.</w:t>
      </w:r>
    </w:p>
    <w:p w14:paraId="5FAF45F8" w14:textId="11877AFC" w:rsidR="00CE7D2C" w:rsidRDefault="00061CC6" w:rsidP="00CE7D2C">
      <w:pPr>
        <w:pStyle w:val="ListParagraph"/>
        <w:spacing w:line="360" w:lineRule="auto"/>
        <w:ind w:left="709" w:right="-1"/>
        <w:jc w:val="both"/>
        <w:rPr>
          <w:rFonts w:ascii="Arial" w:hAnsi="Arial" w:cs="Arial"/>
          <w:bCs/>
          <w:sz w:val="22"/>
          <w:szCs w:val="22"/>
          <w:lang w:val="en-US" w:eastAsia="en-IN"/>
        </w:rPr>
      </w:pPr>
      <w:r w:rsidRPr="00AF1835">
        <w:rPr>
          <w:rFonts w:ascii="Arial" w:hAnsi="Arial" w:cs="Arial"/>
          <w:b/>
          <w:sz w:val="22"/>
          <w:szCs w:val="22"/>
          <w:lang w:eastAsia="en-IN"/>
        </w:rPr>
        <w:t>CURRENT STATUS OF THE PROJECT:</w:t>
      </w:r>
      <w:r w:rsidR="007B3FC4">
        <w:rPr>
          <w:rFonts w:ascii="Arial" w:hAnsi="Arial" w:cs="Arial"/>
          <w:b/>
          <w:sz w:val="22"/>
          <w:szCs w:val="22"/>
          <w:lang w:eastAsia="en-IN"/>
        </w:rPr>
        <w:t xml:space="preserve"> </w:t>
      </w:r>
      <w:r w:rsidR="00CE7D2C" w:rsidRPr="00CE7D2C">
        <w:rPr>
          <w:rFonts w:ascii="Arial" w:hAnsi="Arial" w:cs="Arial"/>
          <w:bCs/>
          <w:sz w:val="22"/>
          <w:szCs w:val="22"/>
          <w:lang w:val="en-US" w:eastAsia="en-IN"/>
        </w:rPr>
        <w:t xml:space="preserve">The Company was proposing to install Kraft Paper manufacturing plant with installed capacity of 33000 TPA at </w:t>
      </w:r>
      <w:proofErr w:type="spellStart"/>
      <w:r w:rsidR="00CE7D2C" w:rsidRPr="00CE7D2C">
        <w:rPr>
          <w:rFonts w:ascii="Arial" w:hAnsi="Arial" w:cs="Arial"/>
          <w:bCs/>
          <w:sz w:val="22"/>
          <w:szCs w:val="22"/>
          <w:lang w:val="en-US" w:eastAsia="en-IN"/>
        </w:rPr>
        <w:t>Khasra</w:t>
      </w:r>
      <w:proofErr w:type="spellEnd"/>
      <w:r w:rsidR="00CE7D2C" w:rsidRPr="00CE7D2C">
        <w:rPr>
          <w:rFonts w:ascii="Arial" w:hAnsi="Arial" w:cs="Arial"/>
          <w:bCs/>
          <w:sz w:val="22"/>
          <w:szCs w:val="22"/>
          <w:lang w:val="en-US" w:eastAsia="en-IN"/>
        </w:rPr>
        <w:t xml:space="preserve"> No. </w:t>
      </w:r>
      <w:r w:rsidR="003C060F">
        <w:rPr>
          <w:rFonts w:ascii="Arial" w:hAnsi="Arial" w:cs="Arial"/>
          <w:bCs/>
          <w:sz w:val="22"/>
          <w:szCs w:val="22"/>
          <w:lang w:val="en-US" w:eastAsia="en-IN"/>
        </w:rPr>
        <w:t xml:space="preserve">549 &amp; </w:t>
      </w:r>
      <w:r w:rsidR="00CE7D2C" w:rsidRPr="00CE7D2C">
        <w:rPr>
          <w:rFonts w:ascii="Arial" w:hAnsi="Arial" w:cs="Arial"/>
          <w:bCs/>
          <w:sz w:val="22"/>
          <w:szCs w:val="22"/>
          <w:lang w:val="en-US" w:eastAsia="en-IN"/>
        </w:rPr>
        <w:t xml:space="preserve">550, Village </w:t>
      </w:r>
      <w:proofErr w:type="spellStart"/>
      <w:r w:rsidR="00CE7D2C" w:rsidRPr="00CE7D2C">
        <w:rPr>
          <w:rFonts w:ascii="Arial" w:hAnsi="Arial" w:cs="Arial"/>
          <w:bCs/>
          <w:sz w:val="22"/>
          <w:szCs w:val="22"/>
          <w:lang w:val="en-US" w:eastAsia="en-IN"/>
        </w:rPr>
        <w:t>Shernagar</w:t>
      </w:r>
      <w:proofErr w:type="spellEnd"/>
      <w:r w:rsidR="00CE7D2C">
        <w:rPr>
          <w:rFonts w:ascii="Arial" w:hAnsi="Arial" w:cs="Arial"/>
          <w:bCs/>
          <w:sz w:val="22"/>
          <w:szCs w:val="22"/>
          <w:lang w:val="en-US" w:eastAsia="en-IN"/>
        </w:rPr>
        <w:t xml:space="preserve">, </w:t>
      </w:r>
      <w:proofErr w:type="spellStart"/>
      <w:r w:rsidR="00CE7D2C" w:rsidRPr="00CE7D2C">
        <w:rPr>
          <w:rFonts w:ascii="Arial" w:hAnsi="Arial" w:cs="Arial"/>
          <w:bCs/>
          <w:sz w:val="22"/>
          <w:szCs w:val="22"/>
          <w:lang w:val="en-US" w:eastAsia="en-IN"/>
        </w:rPr>
        <w:t>Jansath</w:t>
      </w:r>
      <w:proofErr w:type="spellEnd"/>
      <w:r w:rsidR="00CE7D2C" w:rsidRPr="00CE7D2C">
        <w:rPr>
          <w:rFonts w:ascii="Arial" w:hAnsi="Arial" w:cs="Arial"/>
          <w:bCs/>
          <w:sz w:val="22"/>
          <w:szCs w:val="22"/>
          <w:lang w:val="en-US" w:eastAsia="en-IN"/>
        </w:rPr>
        <w:t xml:space="preserve"> Road</w:t>
      </w:r>
      <w:r w:rsidR="00CE7D2C">
        <w:rPr>
          <w:rFonts w:ascii="Arial" w:hAnsi="Arial" w:cs="Arial"/>
          <w:bCs/>
          <w:sz w:val="22"/>
          <w:szCs w:val="22"/>
          <w:lang w:val="en-US" w:eastAsia="en-IN"/>
        </w:rPr>
        <w:t>,</w:t>
      </w:r>
      <w:r w:rsidR="00CE7D2C" w:rsidRPr="00CE7D2C">
        <w:rPr>
          <w:rFonts w:ascii="Arial" w:hAnsi="Arial" w:cs="Arial"/>
          <w:bCs/>
          <w:sz w:val="22"/>
          <w:szCs w:val="22"/>
          <w:lang w:val="en-US" w:eastAsia="en-IN"/>
        </w:rPr>
        <w:t xml:space="preserve"> </w:t>
      </w:r>
      <w:proofErr w:type="spellStart"/>
      <w:r w:rsidR="00CE7D2C" w:rsidRPr="00CE7D2C">
        <w:rPr>
          <w:rFonts w:ascii="Arial" w:hAnsi="Arial" w:cs="Arial"/>
          <w:bCs/>
          <w:sz w:val="22"/>
          <w:szCs w:val="22"/>
          <w:lang w:val="en-US" w:eastAsia="en-IN"/>
        </w:rPr>
        <w:t>Muzaffarnagar</w:t>
      </w:r>
      <w:proofErr w:type="spellEnd"/>
      <w:r w:rsidR="00CE7D2C">
        <w:rPr>
          <w:rFonts w:ascii="Arial" w:hAnsi="Arial" w:cs="Arial"/>
          <w:bCs/>
          <w:sz w:val="22"/>
          <w:szCs w:val="22"/>
          <w:lang w:val="en-US" w:eastAsia="en-IN"/>
        </w:rPr>
        <w:t>,</w:t>
      </w:r>
      <w:r w:rsidR="00CE7D2C" w:rsidRPr="00CE7D2C">
        <w:rPr>
          <w:rFonts w:ascii="Arial" w:hAnsi="Arial" w:cs="Arial"/>
          <w:bCs/>
          <w:sz w:val="22"/>
          <w:szCs w:val="22"/>
          <w:lang w:val="en-US" w:eastAsia="en-IN"/>
        </w:rPr>
        <w:t xml:space="preserve"> Uttar Pradesh with financial assistance to   the tune of 8.00 Crores by way of Term Loan &amp; Rs.2.00 Crores as working capital and accordingly State Bank of India has sanctioned requested credit facilities, however in view of the changing environment and demand </w:t>
      </w:r>
      <w:r w:rsidR="00CE7D2C" w:rsidRPr="00D62E89">
        <w:rPr>
          <w:rFonts w:ascii="Arial" w:hAnsi="Arial" w:cs="Arial"/>
          <w:bCs/>
          <w:sz w:val="22"/>
          <w:szCs w:val="22"/>
          <w:lang w:val="en-US" w:eastAsia="en-IN"/>
        </w:rPr>
        <w:t>of the time and large scale production</w:t>
      </w:r>
      <w:r w:rsidR="00FA0952">
        <w:rPr>
          <w:rFonts w:ascii="Arial" w:hAnsi="Arial" w:cs="Arial"/>
          <w:bCs/>
          <w:sz w:val="22"/>
          <w:szCs w:val="22"/>
          <w:lang w:val="en-US" w:eastAsia="en-IN"/>
        </w:rPr>
        <w:t>,</w:t>
      </w:r>
      <w:r w:rsidR="00CE7D2C" w:rsidRPr="00D62E89">
        <w:rPr>
          <w:rFonts w:ascii="Arial" w:hAnsi="Arial" w:cs="Arial"/>
          <w:bCs/>
          <w:sz w:val="22"/>
          <w:szCs w:val="22"/>
          <w:lang w:val="en-US" w:eastAsia="en-IN"/>
        </w:rPr>
        <w:t xml:space="preserve"> management has decided to increase the capacity of the plant from 33</w:t>
      </w:r>
      <w:r w:rsidR="00FA0952">
        <w:rPr>
          <w:rFonts w:ascii="Arial" w:hAnsi="Arial" w:cs="Arial"/>
          <w:bCs/>
          <w:sz w:val="22"/>
          <w:szCs w:val="22"/>
          <w:lang w:val="en-US" w:eastAsia="en-IN"/>
        </w:rPr>
        <w:t>,</w:t>
      </w:r>
      <w:r w:rsidR="00CE7D2C" w:rsidRPr="00D62E89">
        <w:rPr>
          <w:rFonts w:ascii="Arial" w:hAnsi="Arial" w:cs="Arial"/>
          <w:bCs/>
          <w:sz w:val="22"/>
          <w:szCs w:val="22"/>
          <w:lang w:val="en-US" w:eastAsia="en-IN"/>
        </w:rPr>
        <w:t>000 TPA to 39</w:t>
      </w:r>
      <w:r w:rsidR="00FA0952">
        <w:rPr>
          <w:rFonts w:ascii="Arial" w:hAnsi="Arial" w:cs="Arial"/>
          <w:bCs/>
          <w:sz w:val="22"/>
          <w:szCs w:val="22"/>
          <w:lang w:val="en-US" w:eastAsia="en-IN"/>
        </w:rPr>
        <w:t>,</w:t>
      </w:r>
      <w:r w:rsidR="00CE7D2C" w:rsidRPr="00D62E89">
        <w:rPr>
          <w:rFonts w:ascii="Arial" w:hAnsi="Arial" w:cs="Arial"/>
          <w:bCs/>
          <w:sz w:val="22"/>
          <w:szCs w:val="22"/>
          <w:lang w:val="en-US" w:eastAsia="en-IN"/>
        </w:rPr>
        <w:t xml:space="preserve">600 TPA and hence company has revised the project and requesting the bank for sanction of additional Term Loan of </w:t>
      </w:r>
      <w:proofErr w:type="spellStart"/>
      <w:r w:rsidR="00CE7D2C" w:rsidRPr="00D62E89">
        <w:rPr>
          <w:rFonts w:ascii="Arial" w:hAnsi="Arial" w:cs="Arial"/>
          <w:bCs/>
          <w:sz w:val="22"/>
          <w:szCs w:val="22"/>
          <w:lang w:val="en-US" w:eastAsia="en-IN"/>
        </w:rPr>
        <w:t>Rs</w:t>
      </w:r>
      <w:proofErr w:type="spellEnd"/>
      <w:r w:rsidR="00CE7D2C" w:rsidRPr="00D62E89">
        <w:rPr>
          <w:rFonts w:ascii="Arial" w:hAnsi="Arial" w:cs="Arial"/>
          <w:bCs/>
          <w:sz w:val="22"/>
          <w:szCs w:val="22"/>
          <w:lang w:val="en-US" w:eastAsia="en-IN"/>
        </w:rPr>
        <w:t>. 4.00 Crores to part fund the enhance</w:t>
      </w:r>
      <w:r w:rsidR="00D62E89">
        <w:rPr>
          <w:rFonts w:ascii="Arial" w:hAnsi="Arial" w:cs="Arial"/>
          <w:bCs/>
          <w:sz w:val="22"/>
          <w:szCs w:val="22"/>
          <w:lang w:val="en-US" w:eastAsia="en-IN"/>
        </w:rPr>
        <w:t xml:space="preserve"> for the additional capex of INR 6.50 Crore in the plant &amp; machinery. Since the capacity</w:t>
      </w:r>
      <w:r w:rsidR="00FA0952">
        <w:rPr>
          <w:rFonts w:ascii="Arial" w:hAnsi="Arial" w:cs="Arial"/>
          <w:bCs/>
          <w:sz w:val="22"/>
          <w:szCs w:val="22"/>
          <w:lang w:val="en-US" w:eastAsia="en-IN"/>
        </w:rPr>
        <w:t xml:space="preserve"> of the plant can be enhanced up to</w:t>
      </w:r>
      <w:r w:rsidR="00D62E89">
        <w:rPr>
          <w:rFonts w:ascii="Arial" w:hAnsi="Arial" w:cs="Arial"/>
          <w:bCs/>
          <w:sz w:val="22"/>
          <w:szCs w:val="22"/>
          <w:lang w:val="en-US" w:eastAsia="en-IN"/>
        </w:rPr>
        <w:t xml:space="preserve"> 125 TPD for higher GSM quality paper with the proposed machinery which seems to be reasonable and in the line </w:t>
      </w:r>
      <w:r w:rsidR="00075AEF">
        <w:rPr>
          <w:rFonts w:ascii="Arial" w:hAnsi="Arial" w:cs="Arial"/>
          <w:bCs/>
          <w:sz w:val="22"/>
          <w:szCs w:val="22"/>
          <w:lang w:val="en-US" w:eastAsia="en-IN"/>
        </w:rPr>
        <w:t>with industry standards</w:t>
      </w:r>
      <w:r w:rsidR="00D62E89">
        <w:rPr>
          <w:rFonts w:ascii="Arial" w:hAnsi="Arial" w:cs="Arial"/>
          <w:bCs/>
          <w:sz w:val="22"/>
          <w:szCs w:val="22"/>
          <w:lang w:val="en-US" w:eastAsia="en-IN"/>
        </w:rPr>
        <w:t>.</w:t>
      </w:r>
    </w:p>
    <w:p w14:paraId="17FD330F" w14:textId="77777777" w:rsidR="00FA0952" w:rsidRDefault="007B3FC4" w:rsidP="00FA0952">
      <w:pPr>
        <w:pStyle w:val="ListParagraph"/>
        <w:spacing w:before="240" w:after="240" w:line="360" w:lineRule="auto"/>
        <w:ind w:left="709" w:right="-1"/>
        <w:jc w:val="both"/>
        <w:rPr>
          <w:rFonts w:ascii="Arial" w:hAnsi="Arial" w:cs="Arial"/>
          <w:b/>
          <w:sz w:val="22"/>
          <w:szCs w:val="22"/>
          <w:lang w:eastAsia="en-IN"/>
        </w:rPr>
      </w:pPr>
      <w:r w:rsidRPr="00D62E89">
        <w:rPr>
          <w:rFonts w:ascii="Arial" w:hAnsi="Arial" w:cs="Arial"/>
          <w:bCs/>
          <w:sz w:val="22"/>
          <w:szCs w:val="22"/>
          <w:lang w:eastAsia="en-IN"/>
        </w:rPr>
        <w:t>As per the information provided by the client/company, the company</w:t>
      </w:r>
      <w:r w:rsidR="00D62E89">
        <w:rPr>
          <w:rFonts w:ascii="Arial" w:hAnsi="Arial" w:cs="Arial"/>
          <w:bCs/>
          <w:sz w:val="22"/>
          <w:szCs w:val="22"/>
          <w:lang w:eastAsia="en-IN"/>
        </w:rPr>
        <w:t xml:space="preserve"> was supposed to achieve the COD in January 2023 earlier but due to expanded plant &amp; machinery </w:t>
      </w:r>
      <w:r w:rsidR="00CC0E7F">
        <w:rPr>
          <w:rFonts w:ascii="Arial" w:hAnsi="Arial" w:cs="Arial"/>
          <w:bCs/>
          <w:sz w:val="22"/>
          <w:szCs w:val="22"/>
          <w:lang w:eastAsia="en-IN"/>
        </w:rPr>
        <w:t xml:space="preserve">cost </w:t>
      </w:r>
      <w:r w:rsidR="00CC0E7F" w:rsidRPr="00D62E89">
        <w:rPr>
          <w:rFonts w:ascii="Arial" w:hAnsi="Arial" w:cs="Arial"/>
          <w:bCs/>
          <w:sz w:val="22"/>
          <w:szCs w:val="22"/>
          <w:lang w:eastAsia="en-IN"/>
        </w:rPr>
        <w:t>is</w:t>
      </w:r>
      <w:r w:rsidR="00854DCC" w:rsidRPr="00D62E89">
        <w:rPr>
          <w:rFonts w:ascii="Arial" w:hAnsi="Arial" w:cs="Arial"/>
          <w:bCs/>
          <w:sz w:val="22"/>
          <w:szCs w:val="22"/>
          <w:lang w:eastAsia="en-IN"/>
        </w:rPr>
        <w:t xml:space="preserve"> expected to </w:t>
      </w:r>
      <w:r w:rsidRPr="00D62E89">
        <w:rPr>
          <w:rFonts w:ascii="Arial" w:hAnsi="Arial" w:cs="Arial"/>
          <w:bCs/>
          <w:sz w:val="22"/>
          <w:szCs w:val="22"/>
          <w:lang w:eastAsia="en-IN"/>
        </w:rPr>
        <w:t>achieve the COD</w:t>
      </w:r>
      <w:r w:rsidR="00854DCC" w:rsidRPr="00D62E89">
        <w:rPr>
          <w:rFonts w:ascii="Arial" w:hAnsi="Arial" w:cs="Arial"/>
          <w:bCs/>
          <w:sz w:val="22"/>
          <w:szCs w:val="22"/>
          <w:lang w:eastAsia="en-IN"/>
        </w:rPr>
        <w:t xml:space="preserve"> by </w:t>
      </w:r>
      <w:r w:rsidR="00CC0E7F">
        <w:rPr>
          <w:rFonts w:ascii="Arial" w:hAnsi="Arial" w:cs="Arial"/>
          <w:bCs/>
          <w:sz w:val="22"/>
          <w:szCs w:val="22"/>
          <w:lang w:eastAsia="en-IN"/>
        </w:rPr>
        <w:t xml:space="preserve">April, 2023 since the CAPEX creditors of the company are </w:t>
      </w:r>
      <w:r w:rsidR="00CC0E7F">
        <w:rPr>
          <w:rFonts w:ascii="Arial" w:hAnsi="Arial" w:cs="Arial"/>
          <w:bCs/>
          <w:sz w:val="22"/>
          <w:szCs w:val="22"/>
          <w:lang w:eastAsia="en-IN"/>
        </w:rPr>
        <w:lastRenderedPageBreak/>
        <w:t>outstanding</w:t>
      </w:r>
      <w:r w:rsidR="00854DCC" w:rsidRPr="00D62E89">
        <w:rPr>
          <w:rFonts w:ascii="Arial" w:hAnsi="Arial" w:cs="Arial"/>
          <w:bCs/>
          <w:sz w:val="22"/>
          <w:szCs w:val="22"/>
          <w:lang w:eastAsia="en-IN"/>
        </w:rPr>
        <w:t>. However, the company has</w:t>
      </w:r>
      <w:r w:rsidR="00CC0E7F">
        <w:rPr>
          <w:rFonts w:ascii="Arial" w:hAnsi="Arial" w:cs="Arial"/>
          <w:bCs/>
          <w:sz w:val="22"/>
          <w:szCs w:val="22"/>
          <w:lang w:eastAsia="en-IN"/>
        </w:rPr>
        <w:t xml:space="preserve"> attempted</w:t>
      </w:r>
      <w:r w:rsidR="00854DCC" w:rsidRPr="00D62E89">
        <w:rPr>
          <w:rFonts w:ascii="Arial" w:hAnsi="Arial" w:cs="Arial"/>
          <w:bCs/>
          <w:sz w:val="22"/>
          <w:szCs w:val="22"/>
          <w:lang w:eastAsia="en-IN"/>
        </w:rPr>
        <w:t xml:space="preserve"> a successful </w:t>
      </w:r>
      <w:r w:rsidRPr="00D62E89">
        <w:rPr>
          <w:rFonts w:ascii="Arial" w:hAnsi="Arial" w:cs="Arial"/>
          <w:bCs/>
          <w:sz w:val="22"/>
          <w:szCs w:val="22"/>
          <w:lang w:eastAsia="en-IN"/>
        </w:rPr>
        <w:t>trial run</w:t>
      </w:r>
      <w:r w:rsidR="00854DCC" w:rsidRPr="00D62E89">
        <w:rPr>
          <w:rFonts w:ascii="Arial" w:hAnsi="Arial" w:cs="Arial"/>
          <w:bCs/>
          <w:sz w:val="22"/>
          <w:szCs w:val="22"/>
          <w:lang w:eastAsia="en-IN"/>
        </w:rPr>
        <w:t xml:space="preserve"> of the </w:t>
      </w:r>
      <w:proofErr w:type="spellStart"/>
      <w:r w:rsidR="00854DCC" w:rsidRPr="00D62E89">
        <w:rPr>
          <w:rFonts w:ascii="Arial" w:hAnsi="Arial" w:cs="Arial"/>
          <w:bCs/>
          <w:sz w:val="22"/>
          <w:szCs w:val="22"/>
          <w:lang w:eastAsia="en-IN"/>
        </w:rPr>
        <w:t>pulper</w:t>
      </w:r>
      <w:proofErr w:type="spellEnd"/>
      <w:r w:rsidR="00854DCC" w:rsidRPr="00D62E89">
        <w:rPr>
          <w:rFonts w:ascii="Arial" w:hAnsi="Arial" w:cs="Arial"/>
          <w:bCs/>
          <w:sz w:val="22"/>
          <w:szCs w:val="22"/>
          <w:lang w:eastAsia="en-IN"/>
        </w:rPr>
        <w:t xml:space="preserve"> plant, boiler plant and other major machineries</w:t>
      </w:r>
      <w:r w:rsidR="00CC0E7F">
        <w:rPr>
          <w:rFonts w:ascii="Arial" w:hAnsi="Arial" w:cs="Arial"/>
          <w:bCs/>
          <w:sz w:val="22"/>
          <w:szCs w:val="22"/>
          <w:lang w:eastAsia="en-IN"/>
        </w:rPr>
        <w:t xml:space="preserve"> as per verified during the site visit</w:t>
      </w:r>
      <w:r w:rsidR="00854DCC" w:rsidRPr="00D62E89">
        <w:rPr>
          <w:rFonts w:ascii="Arial" w:hAnsi="Arial" w:cs="Arial"/>
          <w:bCs/>
          <w:sz w:val="22"/>
          <w:szCs w:val="22"/>
          <w:lang w:eastAsia="en-IN"/>
        </w:rPr>
        <w:t>.</w:t>
      </w:r>
    </w:p>
    <w:p w14:paraId="1001C027" w14:textId="679C7C05" w:rsidR="008C496C" w:rsidRPr="00FA0952" w:rsidRDefault="00854DCC" w:rsidP="00FA0952">
      <w:pPr>
        <w:pStyle w:val="ListParagraph"/>
        <w:spacing w:before="240" w:after="240" w:line="360" w:lineRule="auto"/>
        <w:ind w:left="709" w:right="-1"/>
        <w:jc w:val="both"/>
        <w:rPr>
          <w:rFonts w:ascii="Arial" w:hAnsi="Arial" w:cs="Arial"/>
          <w:b/>
          <w:sz w:val="22"/>
          <w:szCs w:val="22"/>
          <w:lang w:eastAsia="en-IN"/>
        </w:rPr>
      </w:pPr>
      <w:r w:rsidRPr="00FA0952">
        <w:rPr>
          <w:rFonts w:ascii="Arial" w:hAnsi="Arial" w:cs="Arial"/>
          <w:b/>
          <w:sz w:val="22"/>
          <w:szCs w:val="22"/>
          <w:lang w:eastAsia="en-IN"/>
        </w:rPr>
        <w:t>T</w:t>
      </w:r>
      <w:r w:rsidR="004A5B84" w:rsidRPr="00FA0952">
        <w:rPr>
          <w:rFonts w:ascii="Arial" w:hAnsi="Arial" w:cs="Arial"/>
          <w:b/>
          <w:sz w:val="22"/>
          <w:szCs w:val="22"/>
          <w:lang w:eastAsia="en-IN"/>
        </w:rPr>
        <w:t>herefore</w:t>
      </w:r>
      <w:r w:rsidR="00CE7D2C" w:rsidRPr="00FA0952">
        <w:rPr>
          <w:rFonts w:ascii="Arial" w:hAnsi="Arial" w:cs="Arial"/>
          <w:b/>
          <w:sz w:val="22"/>
          <w:szCs w:val="22"/>
          <w:lang w:eastAsia="en-IN"/>
        </w:rPr>
        <w:t>,</w:t>
      </w:r>
      <w:r w:rsidR="004A5B84" w:rsidRPr="00FA0952">
        <w:rPr>
          <w:rFonts w:ascii="Arial" w:hAnsi="Arial" w:cs="Arial"/>
          <w:b/>
          <w:sz w:val="22"/>
          <w:szCs w:val="22"/>
          <w:lang w:eastAsia="en-IN"/>
        </w:rPr>
        <w:t xml:space="preserve"> to </w:t>
      </w:r>
      <w:r w:rsidR="007F185E" w:rsidRPr="00FA0952">
        <w:rPr>
          <w:rFonts w:ascii="Arial" w:hAnsi="Arial" w:cs="Arial"/>
          <w:b/>
          <w:sz w:val="22"/>
          <w:szCs w:val="22"/>
          <w:lang w:eastAsia="en-IN"/>
        </w:rPr>
        <w:t>check and assess</w:t>
      </w:r>
      <w:r w:rsidR="00171EF9" w:rsidRPr="00FA0952">
        <w:rPr>
          <w:rFonts w:ascii="Arial" w:hAnsi="Arial" w:cs="Arial"/>
          <w:b/>
          <w:sz w:val="22"/>
          <w:szCs w:val="22"/>
          <w:lang w:eastAsia="en-IN"/>
        </w:rPr>
        <w:t xml:space="preserve"> the Techno-Economic</w:t>
      </w:r>
      <w:r w:rsidR="007F185E" w:rsidRPr="00FA0952">
        <w:rPr>
          <w:rFonts w:ascii="Arial" w:hAnsi="Arial" w:cs="Arial"/>
          <w:b/>
          <w:sz w:val="22"/>
          <w:szCs w:val="22"/>
          <w:lang w:eastAsia="en-IN"/>
        </w:rPr>
        <w:t xml:space="preserve"> viability of the Project for submitting the proposal to financial institutions</w:t>
      </w:r>
      <w:r w:rsidR="000F738E" w:rsidRPr="00FA0952">
        <w:rPr>
          <w:rFonts w:ascii="Arial" w:hAnsi="Arial" w:cs="Arial"/>
          <w:b/>
          <w:sz w:val="22"/>
          <w:szCs w:val="22"/>
          <w:lang w:eastAsia="en-IN"/>
        </w:rPr>
        <w:t xml:space="preserve">, </w:t>
      </w:r>
      <w:r w:rsidR="00DC09AD" w:rsidRPr="00FA0952">
        <w:rPr>
          <w:rFonts w:ascii="Arial" w:hAnsi="Arial" w:cs="Arial"/>
          <w:b/>
          <w:sz w:val="22"/>
          <w:szCs w:val="22"/>
          <w:lang w:eastAsia="en-IN"/>
        </w:rPr>
        <w:t xml:space="preserve">State Bank of India, SME Branch, </w:t>
      </w:r>
      <w:proofErr w:type="spellStart"/>
      <w:r w:rsidR="00DC09AD" w:rsidRPr="00FA0952">
        <w:rPr>
          <w:rFonts w:ascii="Arial" w:hAnsi="Arial" w:cs="Arial"/>
          <w:b/>
          <w:sz w:val="22"/>
          <w:szCs w:val="22"/>
          <w:lang w:eastAsia="en-IN"/>
        </w:rPr>
        <w:t>Muzaffarnagar</w:t>
      </w:r>
      <w:proofErr w:type="spellEnd"/>
      <w:r w:rsidR="004A5B84" w:rsidRPr="00FA0952">
        <w:rPr>
          <w:rFonts w:ascii="Arial" w:hAnsi="Arial" w:cs="Arial"/>
          <w:b/>
          <w:sz w:val="22"/>
          <w:szCs w:val="22"/>
          <w:lang w:eastAsia="en-IN"/>
        </w:rPr>
        <w:t xml:space="preserve"> has appointed us as TEV consultant to review </w:t>
      </w:r>
      <w:r w:rsidR="009D0BA2" w:rsidRPr="00FA0952">
        <w:rPr>
          <w:rFonts w:ascii="Arial" w:hAnsi="Arial" w:cs="Arial"/>
          <w:b/>
          <w:sz w:val="22"/>
          <w:szCs w:val="22"/>
          <w:lang w:eastAsia="en-IN"/>
        </w:rPr>
        <w:t>technical, commercial and financial viability of the project based on our independent EIC resear</w:t>
      </w:r>
      <w:r w:rsidR="004A5B84" w:rsidRPr="00FA0952">
        <w:rPr>
          <w:rFonts w:ascii="Arial" w:hAnsi="Arial" w:cs="Arial"/>
          <w:b/>
          <w:sz w:val="22"/>
          <w:szCs w:val="22"/>
          <w:lang w:eastAsia="en-IN"/>
        </w:rPr>
        <w:t xml:space="preserve">ch </w:t>
      </w:r>
      <w:r w:rsidR="009D0BA2" w:rsidRPr="00FA0952">
        <w:rPr>
          <w:rFonts w:ascii="Arial" w:hAnsi="Arial" w:cs="Arial"/>
          <w:b/>
          <w:sz w:val="22"/>
          <w:szCs w:val="22"/>
          <w:lang w:eastAsia="en-IN"/>
        </w:rPr>
        <w:t xml:space="preserve">and information/data provided to us about the project </w:t>
      </w:r>
      <w:r w:rsidR="000F738E" w:rsidRPr="00FA0952">
        <w:rPr>
          <w:rFonts w:ascii="Arial" w:hAnsi="Arial" w:cs="Arial"/>
          <w:b/>
          <w:sz w:val="22"/>
          <w:szCs w:val="22"/>
          <w:lang w:eastAsia="en-IN"/>
        </w:rPr>
        <w:t xml:space="preserve">by </w:t>
      </w:r>
      <w:r w:rsidR="0041210C" w:rsidRPr="00FA0952">
        <w:rPr>
          <w:rFonts w:ascii="Arial" w:hAnsi="Arial" w:cs="Arial"/>
          <w:b/>
          <w:sz w:val="22"/>
          <w:szCs w:val="22"/>
          <w:lang w:eastAsia="en-IN"/>
        </w:rPr>
        <w:t>client/company</w:t>
      </w:r>
      <w:r w:rsidR="009D0BA2" w:rsidRPr="00FA0952">
        <w:rPr>
          <w:rFonts w:ascii="Arial" w:hAnsi="Arial" w:cs="Arial"/>
          <w:b/>
          <w:sz w:val="22"/>
          <w:szCs w:val="22"/>
          <w:lang w:eastAsia="en-IN"/>
        </w:rPr>
        <w:t>.</w:t>
      </w:r>
      <w:r w:rsidR="005E0793" w:rsidRPr="00FA0952">
        <w:rPr>
          <w:rFonts w:ascii="Arial" w:hAnsi="Arial" w:cs="Arial"/>
          <w:b/>
          <w:sz w:val="22"/>
          <w:szCs w:val="22"/>
          <w:lang w:eastAsia="en-IN"/>
        </w:rPr>
        <w:t xml:space="preserve"> </w:t>
      </w:r>
    </w:p>
    <w:p w14:paraId="2E3544AD" w14:textId="77777777" w:rsidR="009C700D" w:rsidRDefault="009C700D" w:rsidP="009C700D">
      <w:pPr>
        <w:pStyle w:val="ListParagraph"/>
        <w:spacing w:line="360" w:lineRule="auto"/>
        <w:ind w:left="709" w:right="-1"/>
        <w:jc w:val="both"/>
        <w:rPr>
          <w:rFonts w:ascii="Arial" w:hAnsi="Arial" w:cs="Arial"/>
          <w:b/>
          <w:sz w:val="22"/>
          <w:szCs w:val="22"/>
        </w:rPr>
      </w:pPr>
    </w:p>
    <w:p w14:paraId="4C9876A4" w14:textId="77777777" w:rsidR="00EB5704" w:rsidRDefault="00A22FE5" w:rsidP="00392B42">
      <w:pPr>
        <w:pStyle w:val="ListParagraph"/>
        <w:numPr>
          <w:ilvl w:val="0"/>
          <w:numId w:val="25"/>
        </w:numPr>
        <w:spacing w:line="360" w:lineRule="auto"/>
        <w:ind w:left="709" w:right="-143"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100C4A99" w14:textId="77777777" w:rsidR="009C700D" w:rsidRPr="009C700D" w:rsidRDefault="009C700D" w:rsidP="009C700D">
      <w:pPr>
        <w:spacing w:line="360" w:lineRule="auto"/>
        <w:ind w:right="-143"/>
        <w:jc w:val="both"/>
        <w:rPr>
          <w:rFonts w:ascii="Arial" w:hAnsi="Arial" w:cs="Arial"/>
          <w:b/>
          <w:sz w:val="22"/>
          <w:szCs w:val="22"/>
        </w:rPr>
      </w:pPr>
    </w:p>
    <w:p w14:paraId="4A3FDA76" w14:textId="3F9FC4A9" w:rsidR="003918B0" w:rsidRPr="00CE7D2C" w:rsidRDefault="00A22FE5" w:rsidP="00392B42">
      <w:pPr>
        <w:pStyle w:val="ListParagraph"/>
        <w:numPr>
          <w:ilvl w:val="0"/>
          <w:numId w:val="25"/>
        </w:numPr>
        <w:spacing w:after="240" w:line="360" w:lineRule="auto"/>
        <w:ind w:left="709" w:right="-143" w:hanging="425"/>
        <w:jc w:val="both"/>
        <w:rPr>
          <w:rFonts w:ascii="Arial" w:hAnsi="Arial" w:cs="Arial"/>
          <w:b/>
          <w:i/>
          <w:color w:val="000000"/>
          <w:sz w:val="22"/>
          <w:szCs w:val="22"/>
        </w:rPr>
      </w:pPr>
      <w:r w:rsidRPr="00CE7D2C">
        <w:rPr>
          <w:rFonts w:ascii="Arial" w:hAnsi="Arial" w:cs="Arial"/>
          <w:b/>
          <w:sz w:val="22"/>
          <w:szCs w:val="22"/>
        </w:rPr>
        <w:t xml:space="preserve">SCOPE OF THE REPORT: </w:t>
      </w:r>
      <w:r w:rsidR="004A5B84" w:rsidRPr="00CE7D2C">
        <w:rPr>
          <w:rFonts w:ascii="Arial" w:hAnsi="Arial" w:cs="Arial"/>
          <w:sz w:val="22"/>
          <w:szCs w:val="22"/>
        </w:rPr>
        <w:t>T</w:t>
      </w:r>
      <w:r w:rsidR="00275C8E" w:rsidRPr="00CE7D2C">
        <w:rPr>
          <w:rFonts w:ascii="Arial" w:hAnsi="Arial" w:cs="Arial"/>
          <w:sz w:val="22"/>
          <w:szCs w:val="22"/>
        </w:rPr>
        <w:t>o</w:t>
      </w:r>
      <w:r w:rsidRPr="00CE7D2C">
        <w:rPr>
          <w:rFonts w:ascii="Arial" w:hAnsi="Arial" w:cs="Arial"/>
          <w:sz w:val="22"/>
          <w:szCs w:val="22"/>
        </w:rPr>
        <w:t xml:space="preserve"> assess, eva</w:t>
      </w:r>
      <w:r w:rsidR="004A5B84" w:rsidRPr="00CE7D2C">
        <w:rPr>
          <w:rFonts w:ascii="Arial" w:hAnsi="Arial" w:cs="Arial"/>
          <w:sz w:val="22"/>
          <w:szCs w:val="22"/>
        </w:rPr>
        <w:t>luate &amp; comment on Techno-</w:t>
      </w:r>
      <w:r w:rsidRPr="00CE7D2C">
        <w:rPr>
          <w:rFonts w:ascii="Arial" w:hAnsi="Arial" w:cs="Arial"/>
          <w:sz w:val="22"/>
          <w:szCs w:val="22"/>
        </w:rPr>
        <w:t xml:space="preserve">Financial Feasibility of the </w:t>
      </w:r>
      <w:r w:rsidR="004A5B84" w:rsidRPr="00CE7D2C">
        <w:rPr>
          <w:rFonts w:ascii="Arial" w:hAnsi="Arial" w:cs="Arial"/>
          <w:sz w:val="22"/>
          <w:szCs w:val="22"/>
        </w:rPr>
        <w:t>proposed</w:t>
      </w:r>
      <w:r w:rsidR="009164F7" w:rsidRPr="00CE7D2C">
        <w:rPr>
          <w:rFonts w:ascii="Arial" w:hAnsi="Arial" w:cs="Arial"/>
          <w:sz w:val="22"/>
          <w:szCs w:val="22"/>
        </w:rPr>
        <w:t xml:space="preserve"> </w:t>
      </w:r>
      <w:r w:rsidR="007609AB" w:rsidRPr="00CE7D2C">
        <w:rPr>
          <w:rFonts w:ascii="Arial" w:hAnsi="Arial" w:cs="Arial"/>
          <w:sz w:val="22"/>
          <w:szCs w:val="22"/>
        </w:rPr>
        <w:t>Kraft</w:t>
      </w:r>
      <w:r w:rsidR="009164F7" w:rsidRPr="00CE7D2C">
        <w:rPr>
          <w:rFonts w:ascii="Arial" w:hAnsi="Arial" w:cs="Arial"/>
          <w:sz w:val="22"/>
          <w:szCs w:val="22"/>
        </w:rPr>
        <w:t xml:space="preserve"> paper</w:t>
      </w:r>
      <w:r w:rsidR="004A5B84" w:rsidRPr="00CE7D2C">
        <w:rPr>
          <w:rFonts w:ascii="Arial" w:hAnsi="Arial" w:cs="Arial"/>
          <w:sz w:val="22"/>
          <w:szCs w:val="22"/>
        </w:rPr>
        <w:t xml:space="preserve"> </w:t>
      </w:r>
      <w:r w:rsidR="009164F7" w:rsidRPr="00CE7D2C">
        <w:rPr>
          <w:rFonts w:ascii="Arial" w:hAnsi="Arial" w:cs="Arial"/>
          <w:sz w:val="22"/>
          <w:szCs w:val="22"/>
        </w:rPr>
        <w:t xml:space="preserve">manufacturing unit </w:t>
      </w:r>
      <w:r w:rsidR="00DE7CE9" w:rsidRPr="00CE7D2C">
        <w:rPr>
          <w:rFonts w:ascii="Arial" w:hAnsi="Arial" w:cs="Arial"/>
          <w:sz w:val="22"/>
          <w:szCs w:val="22"/>
        </w:rPr>
        <w:t xml:space="preserve">being </w:t>
      </w:r>
      <w:r w:rsidR="00C54165" w:rsidRPr="00CE7D2C">
        <w:rPr>
          <w:rFonts w:ascii="Arial" w:hAnsi="Arial" w:cs="Arial"/>
          <w:sz w:val="22"/>
          <w:szCs w:val="22"/>
        </w:rPr>
        <w:t xml:space="preserve">set </w:t>
      </w:r>
      <w:r w:rsidR="00AC6B69" w:rsidRPr="00CE7D2C">
        <w:rPr>
          <w:rFonts w:ascii="Arial" w:hAnsi="Arial" w:cs="Arial"/>
          <w:sz w:val="22"/>
          <w:szCs w:val="22"/>
        </w:rPr>
        <w:t>up by</w:t>
      </w:r>
      <w:r w:rsidR="00C54165" w:rsidRPr="00CE7D2C">
        <w:rPr>
          <w:rFonts w:ascii="Arial" w:hAnsi="Arial" w:cs="Arial"/>
          <w:sz w:val="22"/>
          <w:szCs w:val="22"/>
        </w:rPr>
        <w:t xml:space="preserve"> M/s </w:t>
      </w:r>
      <w:r w:rsidR="009164F7" w:rsidRPr="00CE7D2C">
        <w:rPr>
          <w:rFonts w:ascii="Arial" w:hAnsi="Arial" w:cs="Arial"/>
          <w:sz w:val="22"/>
          <w:szCs w:val="22"/>
        </w:rPr>
        <w:t>Aramco Papers</w:t>
      </w:r>
      <w:r w:rsidR="0031407A" w:rsidRPr="00CE7D2C">
        <w:rPr>
          <w:rFonts w:ascii="Arial" w:hAnsi="Arial" w:cs="Arial"/>
          <w:sz w:val="22"/>
          <w:szCs w:val="22"/>
        </w:rPr>
        <w:t xml:space="preserve"> </w:t>
      </w:r>
      <w:r w:rsidR="00C54165" w:rsidRPr="00CE7D2C">
        <w:rPr>
          <w:rFonts w:ascii="Arial" w:hAnsi="Arial" w:cs="Arial"/>
          <w:sz w:val="22"/>
          <w:szCs w:val="22"/>
        </w:rPr>
        <w:t xml:space="preserve">Private </w:t>
      </w:r>
      <w:r w:rsidR="00AC6B69" w:rsidRPr="00CE7D2C">
        <w:rPr>
          <w:rFonts w:ascii="Arial" w:hAnsi="Arial" w:cs="Arial"/>
          <w:sz w:val="22"/>
          <w:szCs w:val="22"/>
        </w:rPr>
        <w:t>Limited as</w:t>
      </w:r>
      <w:r w:rsidRPr="00CE7D2C">
        <w:rPr>
          <w:rFonts w:ascii="Arial" w:hAnsi="Arial" w:cs="Arial"/>
          <w:sz w:val="22"/>
          <w:szCs w:val="22"/>
        </w:rPr>
        <w:t xml:space="preserve"> per the </w:t>
      </w:r>
      <w:r w:rsidR="0033633E" w:rsidRPr="00CE7D2C">
        <w:rPr>
          <w:rFonts w:ascii="Arial" w:hAnsi="Arial" w:cs="Arial"/>
          <w:sz w:val="22"/>
          <w:szCs w:val="22"/>
        </w:rPr>
        <w:t>data/</w:t>
      </w:r>
      <w:r w:rsidRPr="00CE7D2C">
        <w:rPr>
          <w:rFonts w:ascii="Arial" w:hAnsi="Arial" w:cs="Arial"/>
          <w:sz w:val="22"/>
          <w:szCs w:val="22"/>
        </w:rPr>
        <w:t>inf</w:t>
      </w:r>
      <w:r w:rsidR="0033633E" w:rsidRPr="00CE7D2C">
        <w:rPr>
          <w:rFonts w:ascii="Arial" w:hAnsi="Arial" w:cs="Arial"/>
          <w:sz w:val="22"/>
          <w:szCs w:val="22"/>
        </w:rPr>
        <w:t xml:space="preserve">ormation provided by the </w:t>
      </w:r>
      <w:r w:rsidR="009231E7" w:rsidRPr="00CE7D2C">
        <w:rPr>
          <w:rFonts w:ascii="Arial" w:hAnsi="Arial" w:cs="Arial"/>
          <w:sz w:val="22"/>
          <w:szCs w:val="22"/>
        </w:rPr>
        <w:t>client/</w:t>
      </w:r>
      <w:r w:rsidR="0033633E" w:rsidRPr="00CE7D2C">
        <w:rPr>
          <w:rFonts w:ascii="Arial" w:hAnsi="Arial" w:cs="Arial"/>
          <w:sz w:val="22"/>
          <w:szCs w:val="22"/>
        </w:rPr>
        <w:t>promoter/stakeholder and our independent EIC research.</w:t>
      </w:r>
    </w:p>
    <w:p w14:paraId="0EACACFF" w14:textId="77777777" w:rsidR="00EB5704" w:rsidRPr="009231E7" w:rsidRDefault="00A22FE5" w:rsidP="009C700D">
      <w:pPr>
        <w:tabs>
          <w:tab w:val="left" w:pos="567"/>
        </w:tabs>
        <w:spacing w:after="240" w:line="276" w:lineRule="auto"/>
        <w:ind w:left="709" w:right="-1"/>
        <w:jc w:val="both"/>
        <w:rPr>
          <w:rFonts w:ascii="Arial" w:hAnsi="Arial" w:cs="Arial"/>
          <w:b/>
          <w:sz w:val="22"/>
          <w:szCs w:val="22"/>
        </w:rPr>
      </w:pPr>
      <w:r w:rsidRPr="009231E7">
        <w:rPr>
          <w:rFonts w:ascii="Arial" w:hAnsi="Arial" w:cs="Arial"/>
          <w:b/>
          <w:i/>
          <w:color w:val="000000"/>
          <w:sz w:val="22"/>
          <w:szCs w:val="22"/>
        </w:rPr>
        <w:t>NOTES:</w:t>
      </w:r>
    </w:p>
    <w:p w14:paraId="11757B18" w14:textId="3C265D42" w:rsidR="00395C32"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Project status is taken as per the inf</w:t>
      </w:r>
      <w:r w:rsidR="0033633E">
        <w:rPr>
          <w:rFonts w:ascii="Arial" w:hAnsi="Arial" w:cs="Arial"/>
          <w:i/>
          <w:color w:val="000000"/>
          <w:sz w:val="22"/>
          <w:szCs w:val="22"/>
        </w:rPr>
        <w:t>ormation provided by the company/promoter/stakeholder</w:t>
      </w:r>
      <w:r w:rsidR="007609AB">
        <w:rPr>
          <w:rFonts w:ascii="Arial" w:hAnsi="Arial" w:cs="Arial"/>
          <w:i/>
          <w:color w:val="000000"/>
          <w:sz w:val="22"/>
          <w:szCs w:val="22"/>
        </w:rPr>
        <w:t xml:space="preserve"> and verified during the site visit as on 24</w:t>
      </w:r>
      <w:r w:rsidR="007609AB" w:rsidRPr="007609AB">
        <w:rPr>
          <w:rFonts w:ascii="Arial" w:hAnsi="Arial" w:cs="Arial"/>
          <w:i/>
          <w:color w:val="000000"/>
          <w:sz w:val="22"/>
          <w:szCs w:val="22"/>
          <w:vertAlign w:val="superscript"/>
        </w:rPr>
        <w:t>th</w:t>
      </w:r>
      <w:r w:rsidR="007609AB">
        <w:rPr>
          <w:rFonts w:ascii="Arial" w:hAnsi="Arial" w:cs="Arial"/>
          <w:i/>
          <w:color w:val="000000"/>
          <w:sz w:val="22"/>
          <w:szCs w:val="22"/>
        </w:rPr>
        <w:t xml:space="preserve"> March 2023</w:t>
      </w:r>
      <w:r>
        <w:rPr>
          <w:rFonts w:ascii="Arial" w:hAnsi="Arial" w:cs="Arial"/>
          <w:i/>
          <w:color w:val="000000"/>
          <w:sz w:val="22"/>
          <w:szCs w:val="22"/>
        </w:rPr>
        <w:t xml:space="preserve"> </w:t>
      </w:r>
    </w:p>
    <w:p w14:paraId="630013FE" w14:textId="77777777" w:rsidR="00EB5704" w:rsidRPr="007609AB" w:rsidRDefault="00A22FE5" w:rsidP="004B1B67">
      <w:pPr>
        <w:pStyle w:val="ListParagraph"/>
        <w:numPr>
          <w:ilvl w:val="0"/>
          <w:numId w:val="6"/>
        </w:numPr>
        <w:spacing w:line="360" w:lineRule="auto"/>
        <w:ind w:left="993" w:right="-143" w:hanging="284"/>
        <w:jc w:val="both"/>
        <w:rPr>
          <w:rFonts w:ascii="Arial" w:hAnsi="Arial" w:cs="Arial"/>
          <w:i/>
          <w:color w:val="000000"/>
          <w:sz w:val="22"/>
          <w:szCs w:val="22"/>
        </w:rPr>
      </w:pPr>
      <w:r w:rsidRPr="007609AB">
        <w:rPr>
          <w:rFonts w:ascii="Arial" w:hAnsi="Arial" w:cs="Arial"/>
          <w:i/>
          <w:color w:val="000000"/>
          <w:sz w:val="22"/>
          <w:szCs w:val="22"/>
        </w:rPr>
        <w:t>This has not been independently verified or inspected independently since this was out-of-scope of the work.</w:t>
      </w:r>
      <w:r w:rsidR="00395C32" w:rsidRPr="007609AB">
        <w:rPr>
          <w:rFonts w:ascii="Arial" w:hAnsi="Arial" w:cs="Arial"/>
          <w:i/>
          <w:color w:val="000000"/>
          <w:sz w:val="22"/>
          <w:szCs w:val="22"/>
        </w:rPr>
        <w:t xml:space="preserve"> Reviewing existing unit </w:t>
      </w:r>
      <w:r w:rsidR="004B1B67" w:rsidRPr="007609AB">
        <w:rPr>
          <w:rFonts w:ascii="Arial" w:hAnsi="Arial" w:cs="Arial"/>
          <w:i/>
          <w:color w:val="000000"/>
          <w:sz w:val="22"/>
          <w:szCs w:val="22"/>
        </w:rPr>
        <w:t>infrastructural details is out of scope of the work.</w:t>
      </w:r>
    </w:p>
    <w:p w14:paraId="150BF408" w14:textId="59033093" w:rsidR="00803606" w:rsidRPr="007609AB" w:rsidRDefault="00E733B1" w:rsidP="009C700D">
      <w:pPr>
        <w:pStyle w:val="ListParagraph"/>
        <w:numPr>
          <w:ilvl w:val="0"/>
          <w:numId w:val="6"/>
        </w:numPr>
        <w:spacing w:line="360" w:lineRule="auto"/>
        <w:ind w:left="993" w:right="-143" w:hanging="284"/>
        <w:jc w:val="both"/>
        <w:rPr>
          <w:rFonts w:ascii="Arial" w:hAnsi="Arial" w:cs="Arial"/>
          <w:i/>
          <w:color w:val="000000"/>
          <w:sz w:val="22"/>
          <w:szCs w:val="22"/>
        </w:rPr>
      </w:pPr>
      <w:r w:rsidRPr="007609AB">
        <w:rPr>
          <w:rFonts w:ascii="Arial" w:hAnsi="Arial" w:cs="Arial"/>
          <w:i/>
          <w:color w:val="000000"/>
          <w:sz w:val="22"/>
          <w:szCs w:val="22"/>
        </w:rPr>
        <w:t>S</w:t>
      </w:r>
      <w:r w:rsidR="00C77093" w:rsidRPr="007609AB">
        <w:rPr>
          <w:rFonts w:ascii="Arial" w:hAnsi="Arial" w:cs="Arial"/>
          <w:i/>
          <w:color w:val="000000"/>
          <w:sz w:val="22"/>
          <w:szCs w:val="22"/>
        </w:rPr>
        <w:t xml:space="preserve">ite inspection has been carried </w:t>
      </w:r>
      <w:r w:rsidRPr="007609AB">
        <w:rPr>
          <w:rFonts w:ascii="Arial" w:hAnsi="Arial" w:cs="Arial"/>
          <w:i/>
          <w:color w:val="000000"/>
          <w:sz w:val="22"/>
          <w:szCs w:val="22"/>
        </w:rPr>
        <w:t xml:space="preserve">out for the </w:t>
      </w:r>
      <w:r w:rsidR="0031407A" w:rsidRPr="007609AB">
        <w:rPr>
          <w:rFonts w:ascii="Arial" w:hAnsi="Arial" w:cs="Arial"/>
          <w:i/>
          <w:color w:val="000000"/>
          <w:sz w:val="22"/>
          <w:szCs w:val="22"/>
        </w:rPr>
        <w:t>proposed</w:t>
      </w:r>
      <w:r w:rsidR="00803606" w:rsidRPr="007609AB">
        <w:rPr>
          <w:rFonts w:ascii="Arial" w:hAnsi="Arial" w:cs="Arial"/>
          <w:i/>
          <w:color w:val="000000"/>
          <w:sz w:val="22"/>
          <w:szCs w:val="22"/>
        </w:rPr>
        <w:t xml:space="preserve"> units</w:t>
      </w:r>
      <w:r w:rsidR="009C700D" w:rsidRPr="007609AB">
        <w:rPr>
          <w:rFonts w:ascii="Arial" w:hAnsi="Arial" w:cs="Arial"/>
          <w:i/>
          <w:color w:val="000000"/>
          <w:sz w:val="22"/>
          <w:szCs w:val="22"/>
        </w:rPr>
        <w:t xml:space="preserve"> </w:t>
      </w:r>
      <w:r w:rsidR="007609AB" w:rsidRPr="007609AB">
        <w:rPr>
          <w:rFonts w:ascii="Arial" w:hAnsi="Arial" w:cs="Arial"/>
          <w:i/>
          <w:color w:val="000000"/>
          <w:sz w:val="22"/>
          <w:szCs w:val="22"/>
        </w:rPr>
        <w:t>and operating</w:t>
      </w:r>
      <w:r w:rsidR="00803606" w:rsidRPr="007609AB">
        <w:rPr>
          <w:rFonts w:ascii="Arial" w:hAnsi="Arial" w:cs="Arial"/>
          <w:i/>
          <w:color w:val="000000"/>
          <w:sz w:val="22"/>
          <w:szCs w:val="22"/>
        </w:rPr>
        <w:t xml:space="preserve"> details regarding the </w:t>
      </w:r>
      <w:r w:rsidR="00740DF4" w:rsidRPr="007609AB">
        <w:rPr>
          <w:rFonts w:ascii="Arial" w:hAnsi="Arial" w:cs="Arial"/>
          <w:i/>
          <w:color w:val="000000"/>
          <w:sz w:val="22"/>
          <w:szCs w:val="22"/>
        </w:rPr>
        <w:t>unit</w:t>
      </w:r>
      <w:r w:rsidR="00803606" w:rsidRPr="007609AB">
        <w:rPr>
          <w:rFonts w:ascii="Arial" w:hAnsi="Arial" w:cs="Arial"/>
          <w:i/>
          <w:color w:val="000000"/>
          <w:sz w:val="22"/>
          <w:szCs w:val="22"/>
        </w:rPr>
        <w:t xml:space="preserve"> is taken as per the information provided by the company which has been relied upon.</w:t>
      </w:r>
    </w:p>
    <w:p w14:paraId="069D9AF2" w14:textId="77777777" w:rsidR="00EB5704" w:rsidRDefault="00C77093"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Scrutiny about the company, </w:t>
      </w:r>
      <w:r w:rsidR="00A22FE5">
        <w:rPr>
          <w:rFonts w:ascii="Arial" w:hAnsi="Arial" w:cs="Arial"/>
          <w:i/>
          <w:color w:val="000000"/>
          <w:sz w:val="22"/>
          <w:szCs w:val="22"/>
        </w:rPr>
        <w:t xml:space="preserve">background </w:t>
      </w:r>
      <w:r w:rsidR="00DE7CE9">
        <w:rPr>
          <w:rFonts w:ascii="Arial" w:hAnsi="Arial" w:cs="Arial"/>
          <w:i/>
          <w:color w:val="000000"/>
          <w:sz w:val="22"/>
          <w:szCs w:val="22"/>
        </w:rPr>
        <w:t xml:space="preserve">check, </w:t>
      </w:r>
      <w:r w:rsidR="00395C32">
        <w:rPr>
          <w:rFonts w:ascii="Arial" w:hAnsi="Arial" w:cs="Arial"/>
          <w:i/>
          <w:color w:val="000000"/>
          <w:sz w:val="22"/>
          <w:szCs w:val="22"/>
        </w:rPr>
        <w:t>and credibility</w:t>
      </w:r>
      <w:r w:rsidR="00DE7CE9">
        <w:rPr>
          <w:rFonts w:ascii="Arial" w:hAnsi="Arial" w:cs="Arial"/>
          <w:i/>
          <w:color w:val="000000"/>
          <w:sz w:val="22"/>
          <w:szCs w:val="22"/>
        </w:rPr>
        <w:t>, credit worthiness of the company or</w:t>
      </w:r>
      <w:r>
        <w:rPr>
          <w:rFonts w:ascii="Arial" w:hAnsi="Arial" w:cs="Arial"/>
          <w:i/>
          <w:color w:val="000000"/>
          <w:sz w:val="22"/>
          <w:szCs w:val="22"/>
        </w:rPr>
        <w:t xml:space="preserve"> its promoters </w:t>
      </w:r>
      <w:r w:rsidR="00A22FE5">
        <w:rPr>
          <w:rFonts w:ascii="Arial" w:hAnsi="Arial" w:cs="Arial"/>
          <w:i/>
          <w:color w:val="000000"/>
          <w:sz w:val="22"/>
          <w:szCs w:val="22"/>
        </w:rPr>
        <w:t>is out-of-scope of this report.</w:t>
      </w:r>
    </w:p>
    <w:p w14:paraId="674DE6B1" w14:textId="77777777" w:rsidR="00454082" w:rsidRDefault="00A22FE5"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 xml:space="preserve">This report is only an opinion in respect to </w:t>
      </w:r>
      <w:r>
        <w:rPr>
          <w:rFonts w:ascii="Arial" w:hAnsi="Arial" w:cs="Arial"/>
          <w:i/>
          <w:iCs/>
          <w:sz w:val="22"/>
          <w:szCs w:val="22"/>
        </w:rPr>
        <w:t>Technical and Financial Feasibility</w:t>
      </w:r>
      <w:r>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Pr>
          <w:rFonts w:ascii="Arial" w:hAnsi="Arial" w:cs="Arial"/>
          <w:i/>
          <w:color w:val="000000"/>
          <w:sz w:val="22"/>
          <w:szCs w:val="22"/>
        </w:rPr>
        <w:t>ding taking decision on the financial</w:t>
      </w:r>
      <w:r>
        <w:rPr>
          <w:rFonts w:ascii="Arial" w:hAnsi="Arial" w:cs="Arial"/>
          <w:i/>
          <w:color w:val="000000"/>
          <w:sz w:val="22"/>
          <w:szCs w:val="22"/>
        </w:rPr>
        <w:t xml:space="preserve"> exposure.</w:t>
      </w:r>
    </w:p>
    <w:p w14:paraId="3297F7A8" w14:textId="77777777" w:rsidR="00DE7CE9" w:rsidRDefault="00DE7CE9"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4FB9A341" w14:textId="77777777" w:rsidR="00325319" w:rsidRPr="009C700D" w:rsidRDefault="00B5501F" w:rsidP="009C700D">
      <w:pPr>
        <w:pStyle w:val="ListParagraph"/>
        <w:numPr>
          <w:ilvl w:val="0"/>
          <w:numId w:val="6"/>
        </w:numPr>
        <w:spacing w:line="360" w:lineRule="auto"/>
        <w:ind w:left="993" w:right="-143" w:hanging="284"/>
        <w:jc w:val="both"/>
        <w:rPr>
          <w:rFonts w:ascii="Arial" w:hAnsi="Arial" w:cs="Arial"/>
          <w:i/>
          <w:color w:val="000000"/>
          <w:sz w:val="22"/>
          <w:szCs w:val="22"/>
        </w:rPr>
      </w:pPr>
      <w:r>
        <w:rPr>
          <w:rFonts w:ascii="Arial" w:hAnsi="Arial" w:cs="Arial"/>
          <w:i/>
          <w:color w:val="000000"/>
          <w:sz w:val="22"/>
          <w:szCs w:val="22"/>
        </w:rPr>
        <w:t>This is not a Detailed Project Report or a detailed design or architecture document.</w:t>
      </w:r>
      <w:r w:rsidR="009C700D">
        <w:rPr>
          <w:rFonts w:ascii="Arial" w:hAnsi="Arial" w:cs="Arial"/>
          <w:i/>
          <w:color w:val="000000"/>
          <w:sz w:val="22"/>
          <w:szCs w:val="22"/>
        </w:rPr>
        <w:t xml:space="preserve"> </w:t>
      </w:r>
      <w:r w:rsidR="00325319" w:rsidRPr="009C700D">
        <w:rPr>
          <w:rFonts w:ascii="Arial" w:hAnsi="Arial" w:cs="Arial"/>
          <w:i/>
          <w:color w:val="000000"/>
          <w:sz w:val="22"/>
          <w:szCs w:val="22"/>
        </w:rPr>
        <w:t xml:space="preserve">Land and property details mentioned in the report is only for illustration purpose as per the </w:t>
      </w:r>
      <w:r w:rsidR="00325319" w:rsidRPr="009C700D">
        <w:rPr>
          <w:rFonts w:ascii="Arial" w:hAnsi="Arial" w:cs="Arial"/>
          <w:i/>
          <w:color w:val="000000"/>
          <w:sz w:val="22"/>
          <w:szCs w:val="22"/>
        </w:rPr>
        <w:lastRenderedPageBreak/>
        <w:t>information provided to us by the client. The same doesn’t tantamount for taking any responsibility regarding its legality, ownership and conforming to statutory norms.</w:t>
      </w:r>
    </w:p>
    <w:p w14:paraId="1FB8CC0F" w14:textId="77777777" w:rsidR="001A28C4" w:rsidRPr="00644443" w:rsidRDefault="001A28C4" w:rsidP="000473E8">
      <w:pPr>
        <w:spacing w:line="360" w:lineRule="auto"/>
        <w:ind w:left="284" w:right="-1"/>
        <w:jc w:val="both"/>
        <w:rPr>
          <w:rFonts w:ascii="Arial" w:hAnsi="Arial" w:cs="Arial"/>
          <w:i/>
          <w:color w:val="000000"/>
          <w:sz w:val="22"/>
          <w:szCs w:val="22"/>
        </w:rPr>
      </w:pPr>
    </w:p>
    <w:p w14:paraId="0F790DF4" w14:textId="77777777" w:rsidR="00EB5704" w:rsidRDefault="00A22FE5" w:rsidP="00392B42">
      <w:pPr>
        <w:pStyle w:val="ListParagraph"/>
        <w:numPr>
          <w:ilvl w:val="0"/>
          <w:numId w:val="25"/>
        </w:numPr>
        <w:spacing w:line="360" w:lineRule="auto"/>
        <w:ind w:left="709" w:right="-143" w:hanging="425"/>
        <w:jc w:val="both"/>
        <w:rPr>
          <w:rFonts w:ascii="Arial" w:hAnsi="Arial" w:cs="Arial"/>
          <w:b/>
          <w:sz w:val="22"/>
          <w:szCs w:val="22"/>
        </w:rPr>
      </w:pPr>
      <w:r w:rsidRPr="008A0488">
        <w:rPr>
          <w:rFonts w:ascii="Arial" w:hAnsi="Arial" w:cs="Arial"/>
          <w:b/>
          <w:sz w:val="22"/>
          <w:szCs w:val="22"/>
        </w:rPr>
        <w:t>METHODOLOGY/ MODEL ADOPTED:</w:t>
      </w:r>
    </w:p>
    <w:p w14:paraId="32190D74" w14:textId="77777777" w:rsidR="00EB5704" w:rsidRPr="008A0488" w:rsidRDefault="009C700D" w:rsidP="00AA2177">
      <w:pPr>
        <w:pStyle w:val="ListParagraph"/>
        <w:numPr>
          <w:ilvl w:val="0"/>
          <w:numId w:val="8"/>
        </w:numPr>
        <w:spacing w:before="240"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Data/ Information collection</w:t>
      </w:r>
      <w:r w:rsidR="002D4E11">
        <w:rPr>
          <w:rFonts w:ascii="Arial" w:hAnsi="Arial" w:cs="Arial"/>
          <w:sz w:val="22"/>
          <w:szCs w:val="22"/>
        </w:rPr>
        <w:t xml:space="preserve"> as per our standard checklist</w:t>
      </w:r>
      <w:r w:rsidR="00A22FE5" w:rsidRPr="008A0488">
        <w:rPr>
          <w:rFonts w:ascii="Arial" w:hAnsi="Arial" w:cs="Arial"/>
          <w:sz w:val="22"/>
          <w:szCs w:val="22"/>
        </w:rPr>
        <w:t>.</w:t>
      </w:r>
    </w:p>
    <w:p w14:paraId="0625DD62" w14:textId="77777777" w:rsidR="009C700D"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75AA9B97" w14:textId="77777777" w:rsidR="00EB5704" w:rsidRPr="009C700D"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7F185E" w:rsidRPr="009C700D">
        <w:rPr>
          <w:rFonts w:ascii="Arial" w:hAnsi="Arial" w:cs="Arial"/>
          <w:sz w:val="22"/>
          <w:szCs w:val="22"/>
        </w:rPr>
        <w:t xml:space="preserve">Review and analysis of the Projections </w:t>
      </w:r>
      <w:r w:rsidR="009F21D7" w:rsidRPr="009C700D">
        <w:rPr>
          <w:rFonts w:ascii="Arial" w:hAnsi="Arial" w:cs="Arial"/>
          <w:sz w:val="22"/>
          <w:szCs w:val="22"/>
        </w:rPr>
        <w:t xml:space="preserve">as per the </w:t>
      </w:r>
      <w:r w:rsidR="007F185E" w:rsidRPr="009C700D">
        <w:rPr>
          <w:rFonts w:ascii="Arial" w:hAnsi="Arial" w:cs="Arial"/>
          <w:sz w:val="22"/>
          <w:szCs w:val="22"/>
        </w:rPr>
        <w:t xml:space="preserve">market </w:t>
      </w:r>
      <w:r w:rsidR="009F21D7" w:rsidRPr="009C700D">
        <w:rPr>
          <w:rFonts w:ascii="Arial" w:hAnsi="Arial" w:cs="Arial"/>
          <w:sz w:val="22"/>
          <w:szCs w:val="22"/>
        </w:rPr>
        <w:t xml:space="preserve">trends and futuristic </w:t>
      </w:r>
      <w:r w:rsidRPr="009C700D">
        <w:rPr>
          <w:rFonts w:ascii="Arial" w:hAnsi="Arial" w:cs="Arial"/>
          <w:sz w:val="22"/>
          <w:szCs w:val="22"/>
        </w:rPr>
        <w:t>growth opportunity</w:t>
      </w:r>
      <w:r w:rsidR="009F21D7" w:rsidRPr="009C700D">
        <w:rPr>
          <w:rFonts w:ascii="Arial" w:hAnsi="Arial" w:cs="Arial"/>
          <w:sz w:val="22"/>
          <w:szCs w:val="22"/>
        </w:rPr>
        <w:t xml:space="preserve"> of the industry and company.</w:t>
      </w:r>
    </w:p>
    <w:p w14:paraId="2D1FE964" w14:textId="77777777" w:rsidR="00113B90" w:rsidRPr="00113B90"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113B90" w:rsidRPr="008A0488">
        <w:rPr>
          <w:rFonts w:ascii="Arial" w:hAnsi="Arial" w:cs="Arial"/>
          <w:sz w:val="22"/>
          <w:szCs w:val="22"/>
        </w:rPr>
        <w:t xml:space="preserve">Independent review </w:t>
      </w:r>
      <w:r w:rsidR="00113B90">
        <w:rPr>
          <w:rFonts w:ascii="Arial" w:hAnsi="Arial" w:cs="Arial"/>
          <w:sz w:val="22"/>
          <w:szCs w:val="22"/>
        </w:rPr>
        <w:t xml:space="preserve">&amp; assessment of technology used </w:t>
      </w:r>
      <w:r w:rsidR="00113B90" w:rsidRPr="008A0488">
        <w:rPr>
          <w:rFonts w:ascii="Arial" w:hAnsi="Arial" w:cs="Arial"/>
          <w:sz w:val="22"/>
          <w:szCs w:val="22"/>
        </w:rPr>
        <w:t>provided by the company/promoters.</w:t>
      </w:r>
    </w:p>
    <w:p w14:paraId="3C496CC8" w14:textId="77777777" w:rsidR="00EB5704"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00A22FE5"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00A22FE5" w:rsidRPr="008A0488">
        <w:rPr>
          <w:rFonts w:ascii="Arial" w:hAnsi="Arial" w:cs="Arial"/>
          <w:sz w:val="22"/>
          <w:szCs w:val="22"/>
        </w:rPr>
        <w:t>.</w:t>
      </w:r>
    </w:p>
    <w:p w14:paraId="67DF0B1F" w14:textId="77777777" w:rsidR="00DE7CE9" w:rsidRPr="00586A69"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DE7CE9">
        <w:rPr>
          <w:rFonts w:ascii="Arial" w:hAnsi="Arial" w:cs="Arial"/>
          <w:sz w:val="22"/>
          <w:szCs w:val="22"/>
        </w:rPr>
        <w:t xml:space="preserve">Assessment of Key Financial </w:t>
      </w:r>
      <w:r w:rsidR="00740DF4">
        <w:rPr>
          <w:rFonts w:ascii="Arial" w:hAnsi="Arial" w:cs="Arial"/>
          <w:sz w:val="22"/>
          <w:szCs w:val="22"/>
        </w:rPr>
        <w:t>Metrics.</w:t>
      </w:r>
    </w:p>
    <w:p w14:paraId="72BA95A0" w14:textId="77777777" w:rsidR="008A0488" w:rsidRDefault="009C700D" w:rsidP="00AA2177">
      <w:pPr>
        <w:pStyle w:val="ListParagraph"/>
        <w:numPr>
          <w:ilvl w:val="0"/>
          <w:numId w:val="8"/>
        </w:numPr>
        <w:spacing w:line="360" w:lineRule="auto"/>
        <w:ind w:left="993" w:right="-143" w:hanging="284"/>
        <w:jc w:val="both"/>
        <w:rPr>
          <w:rFonts w:ascii="Arial" w:hAnsi="Arial" w:cs="Arial"/>
          <w:sz w:val="22"/>
          <w:szCs w:val="22"/>
        </w:rPr>
      </w:pPr>
      <w:r>
        <w:rPr>
          <w:rFonts w:ascii="Arial" w:hAnsi="Arial" w:cs="Arial"/>
          <w:sz w:val="22"/>
          <w:szCs w:val="22"/>
        </w:rPr>
        <w:t xml:space="preserve"> </w:t>
      </w:r>
      <w:r w:rsidR="00A22FE5" w:rsidRPr="008A0488">
        <w:rPr>
          <w:rFonts w:ascii="Arial" w:hAnsi="Arial" w:cs="Arial"/>
          <w:sz w:val="22"/>
          <w:szCs w:val="22"/>
        </w:rPr>
        <w:t>Final conclusion.</w:t>
      </w:r>
    </w:p>
    <w:p w14:paraId="7B0B1481" w14:textId="77777777" w:rsidR="00E8789F" w:rsidRPr="00E738AB" w:rsidRDefault="00E8789F" w:rsidP="00DB54B8">
      <w:pPr>
        <w:spacing w:line="360" w:lineRule="auto"/>
        <w:ind w:right="-1"/>
        <w:jc w:val="both"/>
        <w:rPr>
          <w:rFonts w:ascii="Arial" w:hAnsi="Arial" w:cs="Arial"/>
          <w:b/>
          <w:sz w:val="22"/>
          <w:szCs w:val="22"/>
        </w:rPr>
      </w:pPr>
    </w:p>
    <w:p w14:paraId="731EA2F4" w14:textId="3788CBA6" w:rsidR="00EB5704" w:rsidRPr="00AA2177" w:rsidRDefault="00A22FE5" w:rsidP="00392B42">
      <w:pPr>
        <w:pStyle w:val="ListParagraph"/>
        <w:numPr>
          <w:ilvl w:val="0"/>
          <w:numId w:val="25"/>
        </w:numPr>
        <w:spacing w:after="240" w:line="360" w:lineRule="auto"/>
        <w:ind w:left="709" w:right="-143" w:hanging="425"/>
        <w:jc w:val="both"/>
        <w:rPr>
          <w:rFonts w:ascii="Arial" w:eastAsia="Arial" w:hAnsi="Arial"/>
          <w:b/>
          <w:sz w:val="22"/>
        </w:rPr>
      </w:pPr>
      <w:r w:rsidRPr="00AA2177">
        <w:rPr>
          <w:rFonts w:ascii="Arial" w:eastAsia="Arial" w:hAnsi="Arial"/>
          <w:b/>
          <w:sz w:val="22"/>
        </w:rPr>
        <w:t>DATA/ INFORMATION RECEIVED FROM:</w:t>
      </w:r>
      <w:r w:rsidR="009C700D" w:rsidRPr="00AA2177">
        <w:rPr>
          <w:rFonts w:ascii="Arial" w:eastAsia="Arial" w:hAnsi="Arial"/>
          <w:b/>
          <w:sz w:val="22"/>
        </w:rPr>
        <w:t xml:space="preserve"> </w:t>
      </w:r>
      <w:r w:rsidR="00CE6114" w:rsidRPr="00AA2177">
        <w:rPr>
          <w:rFonts w:ascii="Arial" w:eastAsia="Arial" w:hAnsi="Arial"/>
          <w:sz w:val="22"/>
        </w:rPr>
        <w:t>All the data/</w:t>
      </w:r>
      <w:r w:rsidRPr="00AA2177">
        <w:rPr>
          <w:rFonts w:ascii="Arial" w:eastAsia="Arial" w:hAnsi="Arial"/>
          <w:sz w:val="22"/>
        </w:rPr>
        <w:t>Information</w:t>
      </w:r>
      <w:r w:rsidR="00CE6114" w:rsidRPr="00AA2177">
        <w:rPr>
          <w:rFonts w:ascii="Arial" w:eastAsia="Arial" w:hAnsi="Arial"/>
          <w:sz w:val="22"/>
        </w:rPr>
        <w:t xml:space="preserve"> has been</w:t>
      </w:r>
      <w:r w:rsidRPr="00AA2177">
        <w:rPr>
          <w:rFonts w:ascii="Arial" w:eastAsia="Arial" w:hAnsi="Arial"/>
          <w:sz w:val="22"/>
        </w:rPr>
        <w:t xml:space="preserve"> received from</w:t>
      </w:r>
      <w:r w:rsidR="00AF0F53" w:rsidRPr="00AA2177">
        <w:rPr>
          <w:rFonts w:ascii="Arial" w:eastAsia="Arial" w:hAnsi="Arial"/>
          <w:sz w:val="22"/>
        </w:rPr>
        <w:t xml:space="preserve"> </w:t>
      </w:r>
      <w:r w:rsidR="00872A1B" w:rsidRPr="00AA2177">
        <w:rPr>
          <w:rFonts w:ascii="Arial" w:eastAsia="Arial" w:hAnsi="Arial"/>
          <w:sz w:val="22"/>
        </w:rPr>
        <w:t xml:space="preserve">Mr. </w:t>
      </w:r>
      <w:r w:rsidR="00AA2177" w:rsidRPr="00AA2177">
        <w:rPr>
          <w:rFonts w:ascii="Arial" w:eastAsia="Arial" w:hAnsi="Arial"/>
          <w:sz w:val="22"/>
        </w:rPr>
        <w:t xml:space="preserve">Ashish </w:t>
      </w:r>
      <w:proofErr w:type="spellStart"/>
      <w:r w:rsidR="00AA2177" w:rsidRPr="00AA2177">
        <w:rPr>
          <w:rFonts w:ascii="Arial" w:eastAsia="Arial" w:hAnsi="Arial"/>
          <w:sz w:val="22"/>
        </w:rPr>
        <w:t>Chhariya</w:t>
      </w:r>
      <w:proofErr w:type="spellEnd"/>
      <w:r w:rsidR="000116F1" w:rsidRPr="00AA2177">
        <w:rPr>
          <w:rFonts w:ascii="Arial" w:eastAsia="Arial" w:hAnsi="Arial"/>
          <w:sz w:val="22"/>
        </w:rPr>
        <w:t xml:space="preserve"> (Director) </w:t>
      </w:r>
      <w:r w:rsidR="00BF1C27" w:rsidRPr="00AA2177">
        <w:rPr>
          <w:rFonts w:ascii="Arial" w:eastAsia="Arial" w:hAnsi="Arial"/>
          <w:sz w:val="22"/>
        </w:rPr>
        <w:t>and the required details about him shown in the below table</w:t>
      </w:r>
      <w:r w:rsidR="007F185E" w:rsidRPr="00AA2177">
        <w:rPr>
          <w:rFonts w:ascii="Arial" w:eastAsia="Arial" w:hAnsi="Arial"/>
          <w:sz w:val="22"/>
        </w:rPr>
        <w:t>:</w:t>
      </w:r>
    </w:p>
    <w:tbl>
      <w:tblPr>
        <w:tblW w:w="4166"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4111"/>
        <w:gridCol w:w="4111"/>
      </w:tblGrid>
      <w:tr w:rsidR="00EB5704" w:rsidRPr="00AA2177" w14:paraId="14012589" w14:textId="77777777" w:rsidTr="004B1B67">
        <w:trPr>
          <w:trHeight w:val="20"/>
          <w:tblHeader/>
        </w:trPr>
        <w:tc>
          <w:tcPr>
            <w:tcW w:w="2500" w:type="pct"/>
            <w:shd w:val="clear" w:color="auto" w:fill="002060"/>
            <w:noWrap/>
            <w:vAlign w:val="bottom"/>
            <w:hideMark/>
          </w:tcPr>
          <w:p w14:paraId="795E61D9" w14:textId="77777777" w:rsidR="00EB5704" w:rsidRPr="00AA2177" w:rsidRDefault="00A22FE5" w:rsidP="000473E8">
            <w:pPr>
              <w:ind w:left="284" w:right="-1"/>
              <w:rPr>
                <w:rFonts w:asciiTheme="minorHAnsi" w:hAnsiTheme="minorHAnsi" w:cstheme="minorHAnsi"/>
                <w:b/>
                <w:bCs/>
                <w:color w:val="FFFFFF"/>
                <w:sz w:val="22"/>
                <w:szCs w:val="22"/>
              </w:rPr>
            </w:pPr>
            <w:r w:rsidRPr="00AA2177">
              <w:rPr>
                <w:rFonts w:asciiTheme="minorHAnsi" w:hAnsiTheme="minorHAnsi" w:cstheme="minorHAnsi"/>
                <w:b/>
                <w:bCs/>
                <w:color w:val="FFFFFF"/>
                <w:sz w:val="22"/>
                <w:szCs w:val="22"/>
              </w:rPr>
              <w:t>Particulars</w:t>
            </w:r>
          </w:p>
        </w:tc>
        <w:tc>
          <w:tcPr>
            <w:tcW w:w="2500" w:type="pct"/>
            <w:shd w:val="clear" w:color="auto" w:fill="002060"/>
            <w:noWrap/>
            <w:vAlign w:val="bottom"/>
            <w:hideMark/>
          </w:tcPr>
          <w:p w14:paraId="34DCC1BC" w14:textId="77777777" w:rsidR="00EB5704" w:rsidRPr="00AA2177" w:rsidRDefault="00A22FE5" w:rsidP="000473E8">
            <w:pPr>
              <w:ind w:left="284" w:right="-1"/>
              <w:rPr>
                <w:rFonts w:asciiTheme="minorHAnsi" w:hAnsiTheme="minorHAnsi" w:cstheme="minorHAnsi"/>
                <w:b/>
                <w:bCs/>
                <w:color w:val="FFFFFF"/>
                <w:sz w:val="22"/>
                <w:szCs w:val="22"/>
              </w:rPr>
            </w:pPr>
            <w:r w:rsidRPr="00AA2177">
              <w:rPr>
                <w:rFonts w:asciiTheme="minorHAnsi" w:hAnsiTheme="minorHAnsi" w:cstheme="minorHAnsi"/>
                <w:b/>
                <w:bCs/>
                <w:color w:val="FFFFFF"/>
                <w:sz w:val="22"/>
                <w:szCs w:val="22"/>
              </w:rPr>
              <w:t>Details</w:t>
            </w:r>
          </w:p>
        </w:tc>
      </w:tr>
      <w:tr w:rsidR="00740DF4" w:rsidRPr="00AA2177" w14:paraId="210949C6" w14:textId="77777777" w:rsidTr="004B1B67">
        <w:trPr>
          <w:trHeight w:val="20"/>
        </w:trPr>
        <w:tc>
          <w:tcPr>
            <w:tcW w:w="2500" w:type="pct"/>
            <w:shd w:val="clear" w:color="auto" w:fill="auto"/>
            <w:noWrap/>
            <w:vAlign w:val="center"/>
          </w:tcPr>
          <w:p w14:paraId="0B09C340" w14:textId="77777777" w:rsidR="00740DF4" w:rsidRPr="00AA2177" w:rsidRDefault="00740DF4"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Designation</w:t>
            </w:r>
          </w:p>
        </w:tc>
        <w:tc>
          <w:tcPr>
            <w:tcW w:w="2500" w:type="pct"/>
            <w:shd w:val="clear" w:color="auto" w:fill="auto"/>
            <w:noWrap/>
            <w:vAlign w:val="center"/>
          </w:tcPr>
          <w:p w14:paraId="109436DC" w14:textId="77777777" w:rsidR="00740DF4" w:rsidRPr="00AA2177" w:rsidRDefault="00740DF4" w:rsidP="009231E7">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Director</w:t>
            </w:r>
          </w:p>
        </w:tc>
      </w:tr>
      <w:tr w:rsidR="00EB5704" w:rsidRPr="00AA2177" w14:paraId="1442EBC2" w14:textId="77777777" w:rsidTr="004B1B67">
        <w:trPr>
          <w:trHeight w:val="20"/>
        </w:trPr>
        <w:tc>
          <w:tcPr>
            <w:tcW w:w="2500" w:type="pct"/>
            <w:shd w:val="clear" w:color="auto" w:fill="auto"/>
            <w:noWrap/>
            <w:vAlign w:val="center"/>
            <w:hideMark/>
          </w:tcPr>
          <w:p w14:paraId="7C5FFF14"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Company</w:t>
            </w:r>
          </w:p>
        </w:tc>
        <w:tc>
          <w:tcPr>
            <w:tcW w:w="2500" w:type="pct"/>
            <w:shd w:val="clear" w:color="auto" w:fill="auto"/>
            <w:noWrap/>
            <w:vAlign w:val="center"/>
            <w:hideMark/>
          </w:tcPr>
          <w:p w14:paraId="09C98D6B" w14:textId="63E24914" w:rsidR="00EB5704" w:rsidRPr="00AA2177" w:rsidRDefault="00872A1B" w:rsidP="000116F1">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 xml:space="preserve">M/s </w:t>
            </w:r>
            <w:r w:rsidR="00AA2177" w:rsidRPr="00AA2177">
              <w:rPr>
                <w:rFonts w:asciiTheme="minorHAnsi" w:hAnsiTheme="minorHAnsi" w:cstheme="minorHAnsi"/>
                <w:color w:val="000000"/>
                <w:sz w:val="22"/>
                <w:szCs w:val="22"/>
              </w:rPr>
              <w:t>Aramco Papers</w:t>
            </w:r>
            <w:r w:rsidRPr="00AA2177">
              <w:rPr>
                <w:rFonts w:asciiTheme="minorHAnsi" w:hAnsiTheme="minorHAnsi" w:cstheme="minorHAnsi"/>
                <w:color w:val="000000"/>
                <w:sz w:val="22"/>
                <w:szCs w:val="22"/>
              </w:rPr>
              <w:t xml:space="preserve"> </w:t>
            </w:r>
            <w:r w:rsidR="00AF0F53" w:rsidRPr="00AA2177">
              <w:rPr>
                <w:rFonts w:asciiTheme="minorHAnsi" w:hAnsiTheme="minorHAnsi" w:cstheme="minorHAnsi"/>
                <w:color w:val="000000"/>
                <w:sz w:val="22"/>
                <w:szCs w:val="22"/>
              </w:rPr>
              <w:t>Private Limited</w:t>
            </w:r>
          </w:p>
        </w:tc>
      </w:tr>
      <w:tr w:rsidR="00EB5704" w:rsidRPr="00AA2177" w14:paraId="495C7462" w14:textId="77777777" w:rsidTr="004B1B67">
        <w:trPr>
          <w:trHeight w:val="20"/>
        </w:trPr>
        <w:tc>
          <w:tcPr>
            <w:tcW w:w="2500" w:type="pct"/>
            <w:shd w:val="clear" w:color="auto" w:fill="auto"/>
            <w:noWrap/>
            <w:vAlign w:val="center"/>
            <w:hideMark/>
          </w:tcPr>
          <w:p w14:paraId="665B398E"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Email Address</w:t>
            </w:r>
          </w:p>
        </w:tc>
        <w:tc>
          <w:tcPr>
            <w:tcW w:w="2500" w:type="pct"/>
            <w:shd w:val="clear" w:color="auto" w:fill="auto"/>
            <w:noWrap/>
            <w:vAlign w:val="center"/>
            <w:hideMark/>
          </w:tcPr>
          <w:p w14:paraId="54BBF2BF" w14:textId="252B04A3" w:rsidR="00EB5704" w:rsidRPr="00AA2177" w:rsidRDefault="00C218A4" w:rsidP="009231E7">
            <w:pPr>
              <w:ind w:left="284" w:right="-1" w:hanging="258"/>
              <w:rPr>
                <w:rFonts w:asciiTheme="minorHAnsi" w:hAnsiTheme="minorHAnsi" w:cstheme="minorHAnsi"/>
                <w:color w:val="000000"/>
                <w:sz w:val="22"/>
                <w:szCs w:val="22"/>
              </w:rPr>
            </w:pPr>
            <w:hyperlink r:id="rId13" w:history="1">
              <w:r w:rsidR="009164F7" w:rsidRPr="00AA2177">
                <w:rPr>
                  <w:rStyle w:val="Hyperlink"/>
                  <w:rFonts w:ascii="Calibri" w:eastAsia="SimSun" w:hAnsi="Calibri" w:cs="Calibri"/>
                  <w:sz w:val="22"/>
                  <w:szCs w:val="22"/>
                  <w:shd w:val="clear" w:color="auto" w:fill="FFFFFF"/>
                </w:rPr>
                <w:t>sbjpub@gmail.com</w:t>
              </w:r>
            </w:hyperlink>
          </w:p>
        </w:tc>
      </w:tr>
      <w:tr w:rsidR="00EB5704" w:rsidRPr="00872A1B" w14:paraId="66923A50" w14:textId="77777777" w:rsidTr="004B1B67">
        <w:trPr>
          <w:trHeight w:val="20"/>
        </w:trPr>
        <w:tc>
          <w:tcPr>
            <w:tcW w:w="2500" w:type="pct"/>
            <w:shd w:val="clear" w:color="auto" w:fill="auto"/>
            <w:noWrap/>
            <w:vAlign w:val="center"/>
            <w:hideMark/>
          </w:tcPr>
          <w:p w14:paraId="7AE9BC20" w14:textId="77777777" w:rsidR="00EB5704" w:rsidRPr="00AA2177" w:rsidRDefault="00A22FE5" w:rsidP="009231E7">
            <w:pPr>
              <w:ind w:left="284" w:right="-1" w:hanging="284"/>
              <w:rPr>
                <w:rFonts w:asciiTheme="minorHAnsi" w:hAnsiTheme="minorHAnsi" w:cstheme="minorHAnsi"/>
                <w:color w:val="000000"/>
                <w:sz w:val="22"/>
                <w:szCs w:val="22"/>
              </w:rPr>
            </w:pPr>
            <w:r w:rsidRPr="00AA2177">
              <w:rPr>
                <w:rFonts w:asciiTheme="minorHAnsi" w:hAnsiTheme="minorHAnsi" w:cstheme="minorHAnsi"/>
                <w:color w:val="000000"/>
                <w:sz w:val="22"/>
                <w:szCs w:val="22"/>
              </w:rPr>
              <w:t>Contact No.</w:t>
            </w:r>
          </w:p>
        </w:tc>
        <w:tc>
          <w:tcPr>
            <w:tcW w:w="2500" w:type="pct"/>
            <w:shd w:val="clear" w:color="auto" w:fill="auto"/>
            <w:noWrap/>
            <w:vAlign w:val="center"/>
            <w:hideMark/>
          </w:tcPr>
          <w:p w14:paraId="73E3005F" w14:textId="200FBBA5" w:rsidR="00EB5704" w:rsidRPr="00872A1B" w:rsidRDefault="000116F1" w:rsidP="009231E7">
            <w:pPr>
              <w:ind w:left="284" w:right="-1" w:hanging="258"/>
              <w:rPr>
                <w:rFonts w:asciiTheme="minorHAnsi" w:hAnsiTheme="minorHAnsi" w:cstheme="minorHAnsi"/>
                <w:color w:val="000000"/>
                <w:sz w:val="22"/>
                <w:szCs w:val="22"/>
              </w:rPr>
            </w:pPr>
            <w:r w:rsidRPr="00AA2177">
              <w:rPr>
                <w:rFonts w:asciiTheme="minorHAnsi" w:hAnsiTheme="minorHAnsi" w:cstheme="minorHAnsi"/>
                <w:color w:val="000000"/>
                <w:sz w:val="22"/>
                <w:szCs w:val="22"/>
              </w:rPr>
              <w:t xml:space="preserve">+91 </w:t>
            </w:r>
            <w:r w:rsidR="00AA2177" w:rsidRPr="00AA2177">
              <w:rPr>
                <w:rFonts w:asciiTheme="minorHAnsi" w:hAnsiTheme="minorHAnsi" w:cstheme="minorHAnsi"/>
                <w:color w:val="000000"/>
                <w:sz w:val="22"/>
                <w:szCs w:val="22"/>
              </w:rPr>
              <w:t>9412807296</w:t>
            </w:r>
          </w:p>
        </w:tc>
      </w:tr>
    </w:tbl>
    <w:p w14:paraId="12D40E5E" w14:textId="77777777" w:rsidR="00641B45" w:rsidRPr="004B1B67" w:rsidRDefault="00641B45" w:rsidP="00F818E7">
      <w:pPr>
        <w:spacing w:line="360" w:lineRule="auto"/>
        <w:ind w:right="-1"/>
        <w:jc w:val="both"/>
        <w:rPr>
          <w:rFonts w:ascii="Arial" w:hAnsi="Arial" w:cs="Arial"/>
          <w:b/>
          <w:sz w:val="16"/>
          <w:szCs w:val="22"/>
        </w:rPr>
      </w:pPr>
    </w:p>
    <w:p w14:paraId="6C37F6ED" w14:textId="77777777" w:rsidR="00B32752" w:rsidRPr="009C700D" w:rsidRDefault="00A22FE5" w:rsidP="00392B42">
      <w:pPr>
        <w:pStyle w:val="ListParagraph"/>
        <w:numPr>
          <w:ilvl w:val="0"/>
          <w:numId w:val="25"/>
        </w:numPr>
        <w:spacing w:before="240" w:after="240" w:line="360" w:lineRule="auto"/>
        <w:ind w:left="709" w:right="-143" w:hanging="425"/>
        <w:jc w:val="both"/>
        <w:rPr>
          <w:rFonts w:ascii="Arial" w:hAnsi="Arial" w:cs="Arial"/>
          <w:b/>
          <w:sz w:val="22"/>
          <w:szCs w:val="22"/>
        </w:rPr>
      </w:pPr>
      <w:r>
        <w:rPr>
          <w:rFonts w:ascii="Arial" w:hAnsi="Arial" w:cs="Arial"/>
          <w:b/>
          <w:sz w:val="22"/>
          <w:szCs w:val="22"/>
        </w:rPr>
        <w:t>DOCUMENTS / DATA REFFERED:</w:t>
      </w:r>
    </w:p>
    <w:p w14:paraId="3A08C694" w14:textId="77777777" w:rsidR="00740DF4" w:rsidRPr="007609AB" w:rsidRDefault="00740DF4"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Detailed Project Report</w:t>
      </w:r>
      <w:r w:rsidR="002D4E11" w:rsidRPr="007609AB">
        <w:rPr>
          <w:rFonts w:ascii="Arial" w:hAnsi="Arial" w:cs="Arial"/>
          <w:sz w:val="22"/>
          <w:szCs w:val="22"/>
        </w:rPr>
        <w:t xml:space="preserve"> &amp; Proposed project cost.</w:t>
      </w:r>
    </w:p>
    <w:p w14:paraId="6C91E8A7" w14:textId="77777777" w:rsidR="002D4E11" w:rsidRPr="007609AB"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Memorandum of Association</w:t>
      </w:r>
      <w:r w:rsidR="00000172" w:rsidRPr="007609AB">
        <w:rPr>
          <w:rFonts w:ascii="Arial" w:hAnsi="Arial" w:cs="Arial"/>
          <w:sz w:val="22"/>
          <w:szCs w:val="22"/>
        </w:rPr>
        <w:t xml:space="preserve"> and </w:t>
      </w:r>
      <w:r w:rsidRPr="007609AB">
        <w:rPr>
          <w:rFonts w:ascii="Arial" w:hAnsi="Arial" w:cs="Arial"/>
          <w:sz w:val="22"/>
          <w:szCs w:val="22"/>
        </w:rPr>
        <w:t>Director’s</w:t>
      </w:r>
      <w:r w:rsidR="00000172" w:rsidRPr="007609AB">
        <w:rPr>
          <w:rFonts w:ascii="Arial" w:hAnsi="Arial" w:cs="Arial"/>
          <w:sz w:val="22"/>
          <w:szCs w:val="22"/>
        </w:rPr>
        <w:t xml:space="preserve"> details</w:t>
      </w:r>
      <w:r w:rsidR="00C54165" w:rsidRPr="007609AB">
        <w:rPr>
          <w:rFonts w:ascii="Arial" w:hAnsi="Arial" w:cs="Arial"/>
          <w:sz w:val="22"/>
          <w:szCs w:val="22"/>
        </w:rPr>
        <w:t>.</w:t>
      </w:r>
      <w:r w:rsidRPr="007609AB">
        <w:rPr>
          <w:rFonts w:ascii="Arial" w:hAnsi="Arial" w:cs="Arial"/>
          <w:sz w:val="22"/>
          <w:szCs w:val="22"/>
        </w:rPr>
        <w:t xml:space="preserve"> </w:t>
      </w:r>
    </w:p>
    <w:p w14:paraId="34974DF9" w14:textId="77777777" w:rsid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Manufacturing Process Flow Chart</w:t>
      </w:r>
    </w:p>
    <w:p w14:paraId="09B29A41" w14:textId="270F6DD7" w:rsidR="006B7B6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Lease deed for the procured land</w:t>
      </w:r>
    </w:p>
    <w:p w14:paraId="23D46ABC" w14:textId="15F585C8" w:rsidR="006B7B6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Civil and construction details</w:t>
      </w:r>
    </w:p>
    <w:p w14:paraId="071A17BC" w14:textId="0F0D451E" w:rsidR="006B7B6B" w:rsidRPr="007609AB" w:rsidRDefault="006B7B6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Details of utilities</w:t>
      </w:r>
    </w:p>
    <w:p w14:paraId="2B971450" w14:textId="77777777" w:rsid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List of proposed Plant &amp; Machinery.</w:t>
      </w:r>
    </w:p>
    <w:p w14:paraId="6DE74430" w14:textId="5C2FDD3F" w:rsidR="007609AB" w:rsidRPr="007609AB" w:rsidRDefault="007609AB"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Pr>
          <w:rFonts w:ascii="Arial" w:hAnsi="Arial" w:cs="Arial"/>
          <w:sz w:val="22"/>
          <w:szCs w:val="22"/>
        </w:rPr>
        <w:t>Invoices/quotations</w:t>
      </w:r>
    </w:p>
    <w:p w14:paraId="5DF30625" w14:textId="77777777" w:rsidR="008A0488" w:rsidRPr="007609AB"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Description of suppliers and buyers</w:t>
      </w:r>
      <w:r w:rsidR="00A22FE5" w:rsidRPr="007609AB">
        <w:rPr>
          <w:rFonts w:ascii="Arial" w:hAnsi="Arial" w:cs="Arial"/>
          <w:sz w:val="22"/>
          <w:szCs w:val="22"/>
        </w:rPr>
        <w:t xml:space="preserve"> of the company.</w:t>
      </w:r>
    </w:p>
    <w:p w14:paraId="4F3FA56A" w14:textId="77777777" w:rsidR="00EB5704" w:rsidRPr="002D4E11" w:rsidRDefault="002D4E11" w:rsidP="00392B42">
      <w:pPr>
        <w:pStyle w:val="ListParagraph"/>
        <w:numPr>
          <w:ilvl w:val="0"/>
          <w:numId w:val="16"/>
        </w:numPr>
        <w:tabs>
          <w:tab w:val="left" w:pos="5310"/>
        </w:tabs>
        <w:spacing w:line="360" w:lineRule="auto"/>
        <w:ind w:left="1134" w:right="-143" w:hanging="426"/>
        <w:jc w:val="both"/>
        <w:rPr>
          <w:rFonts w:ascii="Arial" w:hAnsi="Arial" w:cs="Arial"/>
          <w:sz w:val="22"/>
          <w:szCs w:val="22"/>
        </w:rPr>
      </w:pPr>
      <w:r w:rsidRPr="007609AB">
        <w:rPr>
          <w:rFonts w:ascii="Arial" w:hAnsi="Arial" w:cs="Arial"/>
          <w:sz w:val="22"/>
          <w:szCs w:val="22"/>
        </w:rPr>
        <w:t xml:space="preserve">Electricity bill, </w:t>
      </w:r>
      <w:r w:rsidR="0063198F" w:rsidRPr="007609AB">
        <w:rPr>
          <w:rFonts w:ascii="Arial" w:hAnsi="Arial" w:cs="Arial"/>
          <w:sz w:val="22"/>
          <w:szCs w:val="22"/>
        </w:rPr>
        <w:t>Man power proposal</w:t>
      </w:r>
      <w:r w:rsidRPr="007609AB">
        <w:rPr>
          <w:rFonts w:ascii="Arial" w:hAnsi="Arial" w:cs="Arial"/>
          <w:sz w:val="22"/>
          <w:szCs w:val="22"/>
        </w:rPr>
        <w:t>, Land conversion certificate, MSME Certificate, GST Certificate, Enrolment Certificate.</w:t>
      </w:r>
      <w:r w:rsidR="00A22FE5">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697"/>
        <w:gridCol w:w="7800"/>
      </w:tblGrid>
      <w:tr w:rsidR="00EB5704" w14:paraId="6FF72D13" w14:textId="77777777" w:rsidTr="00896CD5">
        <w:trPr>
          <w:trHeight w:val="20"/>
        </w:trPr>
        <w:tc>
          <w:tcPr>
            <w:tcW w:w="1697" w:type="dxa"/>
            <w:shd w:val="clear" w:color="auto" w:fill="17365D"/>
            <w:vAlign w:val="center"/>
          </w:tcPr>
          <w:p w14:paraId="57B9A388"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800" w:type="dxa"/>
            <w:shd w:val="clear" w:color="auto" w:fill="C6D9F1" w:themeFill="text2" w:themeFillTint="33"/>
            <w:vAlign w:val="center"/>
          </w:tcPr>
          <w:p w14:paraId="07C371F3"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78891BC6"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3EFB6E18" w14:textId="77777777" w:rsidR="003918B0" w:rsidRPr="003918B0" w:rsidRDefault="00A22FE5" w:rsidP="00392B42">
      <w:pPr>
        <w:pStyle w:val="ListParagraph"/>
        <w:numPr>
          <w:ilvl w:val="0"/>
          <w:numId w:val="17"/>
        </w:numPr>
        <w:spacing w:after="240" w:line="276" w:lineRule="auto"/>
        <w:ind w:left="567" w:right="-1" w:hanging="283"/>
        <w:jc w:val="both"/>
        <w:rPr>
          <w:rFonts w:ascii="Arial" w:hAnsi="Arial" w:cs="Arial"/>
          <w:sz w:val="22"/>
          <w:szCs w:val="22"/>
          <w:lang w:eastAsia="en-IN"/>
        </w:rPr>
      </w:pPr>
      <w:r w:rsidRPr="002E4BAF">
        <w:rPr>
          <w:rFonts w:ascii="Arial" w:hAnsi="Arial" w:cs="Arial"/>
          <w:b/>
          <w:sz w:val="22"/>
          <w:szCs w:val="22"/>
          <w:lang w:eastAsia="en-IN"/>
        </w:rPr>
        <w:t>COMPANY OVERVIEW:</w:t>
      </w:r>
    </w:p>
    <w:p w14:paraId="6BFD3293" w14:textId="77777777" w:rsidR="0078670D" w:rsidRDefault="005A0648" w:rsidP="0078670D">
      <w:pPr>
        <w:pStyle w:val="ListParagraph"/>
        <w:spacing w:after="240" w:line="360" w:lineRule="auto"/>
        <w:ind w:left="567" w:right="-143"/>
        <w:jc w:val="both"/>
        <w:rPr>
          <w:rFonts w:ascii="Arial" w:hAnsi="Arial" w:cs="Arial"/>
          <w:sz w:val="22"/>
          <w:szCs w:val="22"/>
        </w:rPr>
      </w:pPr>
      <w:r w:rsidRPr="0078670D">
        <w:rPr>
          <w:rFonts w:ascii="Arial" w:hAnsi="Arial" w:cs="Arial"/>
          <w:sz w:val="22"/>
          <w:szCs w:val="22"/>
        </w:rPr>
        <w:t xml:space="preserve">M/s. </w:t>
      </w:r>
      <w:r w:rsidR="005D16B1" w:rsidRPr="0078670D">
        <w:rPr>
          <w:rFonts w:ascii="Arial" w:hAnsi="Arial" w:cs="Arial"/>
          <w:sz w:val="22"/>
          <w:szCs w:val="22"/>
        </w:rPr>
        <w:t>Aramco Papers</w:t>
      </w:r>
      <w:r w:rsidRPr="0078670D">
        <w:rPr>
          <w:rFonts w:ascii="Arial" w:hAnsi="Arial" w:cs="Arial"/>
          <w:sz w:val="22"/>
          <w:szCs w:val="22"/>
        </w:rPr>
        <w:t xml:space="preserve"> Private Limited was incorporated on </w:t>
      </w:r>
      <w:r w:rsidR="0078670D" w:rsidRPr="0078670D">
        <w:rPr>
          <w:rFonts w:ascii="Arial" w:hAnsi="Arial" w:cs="Arial"/>
          <w:sz w:val="22"/>
          <w:szCs w:val="22"/>
        </w:rPr>
        <w:t>29</w:t>
      </w:r>
      <w:r w:rsidR="0078670D" w:rsidRPr="0078670D">
        <w:rPr>
          <w:rFonts w:ascii="Arial" w:hAnsi="Arial" w:cs="Arial"/>
          <w:sz w:val="22"/>
          <w:szCs w:val="22"/>
          <w:vertAlign w:val="superscript"/>
        </w:rPr>
        <w:t>th</w:t>
      </w:r>
      <w:r w:rsidR="0078670D" w:rsidRPr="0078670D">
        <w:rPr>
          <w:rFonts w:ascii="Arial" w:hAnsi="Arial" w:cs="Arial"/>
          <w:sz w:val="22"/>
          <w:szCs w:val="22"/>
        </w:rPr>
        <w:t xml:space="preserve"> January</w:t>
      </w:r>
      <w:r w:rsidRPr="0078670D">
        <w:rPr>
          <w:rFonts w:ascii="Arial" w:hAnsi="Arial" w:cs="Arial"/>
          <w:sz w:val="22"/>
          <w:szCs w:val="22"/>
        </w:rPr>
        <w:t xml:space="preserve"> </w:t>
      </w:r>
      <w:r w:rsidR="0078670D" w:rsidRPr="0078670D">
        <w:rPr>
          <w:rFonts w:ascii="Arial" w:hAnsi="Arial" w:cs="Arial"/>
          <w:sz w:val="22"/>
          <w:szCs w:val="22"/>
        </w:rPr>
        <w:t>2019</w:t>
      </w:r>
      <w:r w:rsidRPr="0078670D">
        <w:rPr>
          <w:rFonts w:ascii="Arial" w:hAnsi="Arial" w:cs="Arial"/>
          <w:sz w:val="22"/>
          <w:szCs w:val="22"/>
        </w:rPr>
        <w:t xml:space="preserve"> with CIN: </w:t>
      </w:r>
      <w:r w:rsidR="0078670D" w:rsidRPr="0078670D">
        <w:rPr>
          <w:rFonts w:ascii="Arial" w:hAnsi="Arial" w:cs="Arial"/>
          <w:sz w:val="22"/>
          <w:szCs w:val="22"/>
        </w:rPr>
        <w:t>U21000DL2019PTC345136</w:t>
      </w:r>
      <w:r w:rsidRPr="0078670D">
        <w:rPr>
          <w:rFonts w:ascii="Arial" w:hAnsi="Arial" w:cs="Arial"/>
          <w:sz w:val="22"/>
          <w:szCs w:val="22"/>
        </w:rPr>
        <w:t xml:space="preserve"> is a private limited company having its Registered Office at </w:t>
      </w:r>
      <w:r w:rsidR="0078670D" w:rsidRPr="0078670D">
        <w:rPr>
          <w:rFonts w:ascii="Arial" w:hAnsi="Arial" w:cs="Arial"/>
          <w:sz w:val="22"/>
          <w:szCs w:val="22"/>
        </w:rPr>
        <w:t xml:space="preserve">C-12/436 Yamuna </w:t>
      </w:r>
      <w:proofErr w:type="spellStart"/>
      <w:r w:rsidR="0078670D" w:rsidRPr="0078670D">
        <w:rPr>
          <w:rFonts w:ascii="Arial" w:hAnsi="Arial" w:cs="Arial"/>
          <w:sz w:val="22"/>
          <w:szCs w:val="22"/>
        </w:rPr>
        <w:t>Vihar</w:t>
      </w:r>
      <w:proofErr w:type="spellEnd"/>
      <w:r w:rsidR="0078670D" w:rsidRPr="0078670D">
        <w:rPr>
          <w:rFonts w:ascii="Arial" w:hAnsi="Arial" w:cs="Arial"/>
          <w:sz w:val="22"/>
          <w:szCs w:val="22"/>
        </w:rPr>
        <w:t xml:space="preserve">, </w:t>
      </w:r>
      <w:proofErr w:type="spellStart"/>
      <w:r w:rsidR="0078670D" w:rsidRPr="0078670D">
        <w:rPr>
          <w:rFonts w:ascii="Arial" w:hAnsi="Arial" w:cs="Arial"/>
          <w:sz w:val="22"/>
          <w:szCs w:val="22"/>
        </w:rPr>
        <w:t>Shahdara</w:t>
      </w:r>
      <w:proofErr w:type="spellEnd"/>
      <w:r w:rsidRPr="0078670D">
        <w:rPr>
          <w:rFonts w:ascii="Arial" w:hAnsi="Arial" w:cs="Arial"/>
          <w:sz w:val="22"/>
          <w:szCs w:val="22"/>
        </w:rPr>
        <w:t xml:space="preserve">, </w:t>
      </w:r>
      <w:r w:rsidR="0078670D" w:rsidRPr="0078670D">
        <w:rPr>
          <w:rFonts w:ascii="Arial" w:hAnsi="Arial" w:cs="Arial"/>
          <w:sz w:val="22"/>
          <w:szCs w:val="22"/>
        </w:rPr>
        <w:t>East</w:t>
      </w:r>
      <w:r w:rsidRPr="0078670D">
        <w:rPr>
          <w:rFonts w:ascii="Arial" w:hAnsi="Arial" w:cs="Arial"/>
          <w:sz w:val="22"/>
          <w:szCs w:val="22"/>
        </w:rPr>
        <w:t xml:space="preserve"> Delhi, Delhi - 1100</w:t>
      </w:r>
      <w:r w:rsidR="0078670D" w:rsidRPr="0078670D">
        <w:rPr>
          <w:rFonts w:ascii="Arial" w:hAnsi="Arial" w:cs="Arial"/>
          <w:sz w:val="22"/>
          <w:szCs w:val="22"/>
        </w:rPr>
        <w:t>53</w:t>
      </w:r>
      <w:r w:rsidRPr="0078670D">
        <w:rPr>
          <w:rFonts w:ascii="Arial" w:hAnsi="Arial" w:cs="Arial"/>
          <w:sz w:val="22"/>
          <w:szCs w:val="22"/>
        </w:rPr>
        <w:t>, India. It is classified as Non-</w:t>
      </w:r>
      <w:proofErr w:type="spellStart"/>
      <w:r w:rsidRPr="0078670D">
        <w:rPr>
          <w:rFonts w:ascii="Arial" w:hAnsi="Arial" w:cs="Arial"/>
          <w:sz w:val="22"/>
          <w:szCs w:val="22"/>
        </w:rPr>
        <w:t>govt</w:t>
      </w:r>
      <w:proofErr w:type="spellEnd"/>
      <w:r w:rsidRPr="0078670D">
        <w:rPr>
          <w:rFonts w:ascii="Arial" w:hAnsi="Arial" w:cs="Arial"/>
          <w:sz w:val="22"/>
          <w:szCs w:val="22"/>
        </w:rPr>
        <w:t xml:space="preserve"> Company and is registered at Registrar of Companies, Delhi. Its Authorised Capital is INR </w:t>
      </w:r>
      <w:r w:rsidR="0078670D" w:rsidRPr="0078670D">
        <w:rPr>
          <w:rFonts w:ascii="Arial" w:hAnsi="Arial" w:cs="Arial"/>
          <w:sz w:val="22"/>
          <w:szCs w:val="22"/>
        </w:rPr>
        <w:t>4</w:t>
      </w:r>
      <w:proofErr w:type="gramStart"/>
      <w:r w:rsidR="0078670D" w:rsidRPr="0078670D">
        <w:rPr>
          <w:rFonts w:ascii="Arial" w:hAnsi="Arial" w:cs="Arial"/>
          <w:sz w:val="22"/>
          <w:szCs w:val="22"/>
        </w:rPr>
        <w:t>,50</w:t>
      </w:r>
      <w:r w:rsidRPr="0078670D">
        <w:rPr>
          <w:rFonts w:ascii="Arial" w:hAnsi="Arial" w:cs="Arial"/>
          <w:sz w:val="22"/>
          <w:szCs w:val="22"/>
        </w:rPr>
        <w:t>,00,000</w:t>
      </w:r>
      <w:proofErr w:type="gramEnd"/>
      <w:r w:rsidRPr="0078670D">
        <w:rPr>
          <w:rFonts w:ascii="Arial" w:hAnsi="Arial" w:cs="Arial"/>
          <w:sz w:val="22"/>
          <w:szCs w:val="22"/>
        </w:rPr>
        <w:t xml:space="preserve"> and paid-up capital is INR </w:t>
      </w:r>
      <w:r w:rsidR="0078670D" w:rsidRPr="0078670D">
        <w:rPr>
          <w:rFonts w:ascii="Arial" w:hAnsi="Arial" w:cs="Arial"/>
          <w:sz w:val="22"/>
          <w:szCs w:val="22"/>
        </w:rPr>
        <w:t>4</w:t>
      </w:r>
      <w:r w:rsidRPr="0078670D">
        <w:rPr>
          <w:rFonts w:ascii="Arial" w:hAnsi="Arial" w:cs="Arial"/>
          <w:sz w:val="22"/>
          <w:szCs w:val="22"/>
        </w:rPr>
        <w:t>,</w:t>
      </w:r>
      <w:r w:rsidR="0078670D" w:rsidRPr="0078670D">
        <w:rPr>
          <w:rFonts w:ascii="Arial" w:hAnsi="Arial" w:cs="Arial"/>
          <w:sz w:val="22"/>
          <w:szCs w:val="22"/>
        </w:rPr>
        <w:t>50,</w:t>
      </w:r>
      <w:r w:rsidRPr="0078670D">
        <w:rPr>
          <w:rFonts w:ascii="Arial" w:hAnsi="Arial" w:cs="Arial"/>
          <w:sz w:val="22"/>
          <w:szCs w:val="22"/>
        </w:rPr>
        <w:t>00,000.</w:t>
      </w:r>
    </w:p>
    <w:p w14:paraId="76633C84" w14:textId="22F8E5B7" w:rsidR="0078670D" w:rsidRDefault="0078670D" w:rsidP="0078670D">
      <w:pPr>
        <w:pStyle w:val="ListParagraph"/>
        <w:spacing w:after="240" w:line="360" w:lineRule="auto"/>
        <w:ind w:left="567" w:right="-143"/>
        <w:jc w:val="both"/>
        <w:rPr>
          <w:rFonts w:ascii="Arial" w:hAnsi="Arial" w:cs="Arial"/>
          <w:sz w:val="22"/>
          <w:szCs w:val="22"/>
          <w:lang w:val="en-US" w:eastAsia="en-IN"/>
        </w:rPr>
      </w:pPr>
      <w:r w:rsidRPr="0078670D">
        <w:rPr>
          <w:rFonts w:ascii="Arial" w:hAnsi="Arial" w:cs="Arial"/>
          <w:sz w:val="22"/>
          <w:szCs w:val="22"/>
          <w:lang w:val="en-US" w:eastAsia="en-IN"/>
        </w:rPr>
        <w:t xml:space="preserve">The proposed project is for setting-up a unit for manufacturing High B.F. Quality Kraft Paper with an installed capacity of 39600 TPA. The proposed unit will come up at </w:t>
      </w:r>
      <w:proofErr w:type="spellStart"/>
      <w:r w:rsidRPr="0078670D">
        <w:rPr>
          <w:rFonts w:ascii="Arial" w:hAnsi="Arial" w:cs="Arial"/>
          <w:sz w:val="22"/>
          <w:szCs w:val="22"/>
          <w:lang w:val="en-US" w:eastAsia="en-IN"/>
        </w:rPr>
        <w:t>Khasra</w:t>
      </w:r>
      <w:proofErr w:type="spellEnd"/>
      <w:r w:rsidRPr="0078670D">
        <w:rPr>
          <w:rFonts w:ascii="Arial" w:hAnsi="Arial" w:cs="Arial"/>
          <w:sz w:val="22"/>
          <w:szCs w:val="22"/>
          <w:lang w:val="en-US" w:eastAsia="en-IN"/>
        </w:rPr>
        <w:t xml:space="preserve"> No. </w:t>
      </w:r>
      <w:r w:rsidR="003C060F">
        <w:rPr>
          <w:rFonts w:ascii="Arial" w:hAnsi="Arial" w:cs="Arial"/>
          <w:bCs/>
          <w:sz w:val="22"/>
          <w:szCs w:val="22"/>
          <w:lang w:val="en-US" w:eastAsia="en-IN"/>
        </w:rPr>
        <w:t xml:space="preserve">549 &amp; </w:t>
      </w:r>
      <w:r w:rsidR="003C060F" w:rsidRPr="00CE7D2C">
        <w:rPr>
          <w:rFonts w:ascii="Arial" w:hAnsi="Arial" w:cs="Arial"/>
          <w:bCs/>
          <w:sz w:val="22"/>
          <w:szCs w:val="22"/>
          <w:lang w:val="en-US" w:eastAsia="en-IN"/>
        </w:rPr>
        <w:t>550</w:t>
      </w:r>
      <w:r w:rsidRPr="0078670D">
        <w:rPr>
          <w:rFonts w:ascii="Arial" w:hAnsi="Arial" w:cs="Arial"/>
          <w:sz w:val="22"/>
          <w:szCs w:val="22"/>
          <w:lang w:val="en-US" w:eastAsia="en-IN"/>
        </w:rPr>
        <w:t>,</w:t>
      </w:r>
      <w:r>
        <w:rPr>
          <w:rFonts w:ascii="Arial" w:hAnsi="Arial" w:cs="Arial"/>
          <w:sz w:val="22"/>
          <w:szCs w:val="22"/>
          <w:lang w:val="en-US" w:eastAsia="en-IN"/>
        </w:rPr>
        <w:t xml:space="preserve"> </w:t>
      </w:r>
      <w:r w:rsidRPr="0078670D">
        <w:rPr>
          <w:rFonts w:ascii="Arial" w:hAnsi="Arial" w:cs="Arial"/>
          <w:sz w:val="22"/>
          <w:szCs w:val="22"/>
          <w:lang w:val="en-US" w:eastAsia="en-IN"/>
        </w:rPr>
        <w:t xml:space="preserve">Village </w:t>
      </w:r>
      <w:proofErr w:type="spellStart"/>
      <w:r w:rsidRPr="0078670D">
        <w:rPr>
          <w:rFonts w:ascii="Arial" w:hAnsi="Arial" w:cs="Arial"/>
          <w:sz w:val="22"/>
          <w:szCs w:val="22"/>
          <w:lang w:val="en-US" w:eastAsia="en-IN"/>
        </w:rPr>
        <w:t>Shernagar</w:t>
      </w:r>
      <w:proofErr w:type="spellEnd"/>
      <w:r>
        <w:rPr>
          <w:rFonts w:ascii="Arial" w:hAnsi="Arial" w:cs="Arial"/>
          <w:sz w:val="22"/>
          <w:szCs w:val="22"/>
          <w:lang w:val="en-US" w:eastAsia="en-IN"/>
        </w:rPr>
        <w:t>,</w:t>
      </w:r>
      <w:r w:rsidRPr="0078670D">
        <w:rPr>
          <w:rFonts w:ascii="Arial" w:hAnsi="Arial" w:cs="Arial"/>
          <w:sz w:val="22"/>
          <w:szCs w:val="22"/>
          <w:lang w:val="en-US" w:eastAsia="en-IN"/>
        </w:rPr>
        <w:t xml:space="preserve"> </w:t>
      </w:r>
      <w:proofErr w:type="spellStart"/>
      <w:r w:rsidRPr="0078670D">
        <w:rPr>
          <w:rFonts w:ascii="Arial" w:hAnsi="Arial" w:cs="Arial"/>
          <w:sz w:val="22"/>
          <w:szCs w:val="22"/>
          <w:lang w:val="en-US" w:eastAsia="en-IN"/>
        </w:rPr>
        <w:t>Jansath</w:t>
      </w:r>
      <w:proofErr w:type="spellEnd"/>
      <w:r w:rsidRPr="0078670D">
        <w:rPr>
          <w:rFonts w:ascii="Arial" w:hAnsi="Arial" w:cs="Arial"/>
          <w:sz w:val="22"/>
          <w:szCs w:val="22"/>
          <w:lang w:val="en-US" w:eastAsia="en-IN"/>
        </w:rPr>
        <w:t xml:space="preserve"> Road</w:t>
      </w:r>
      <w:r>
        <w:rPr>
          <w:rFonts w:ascii="Arial" w:hAnsi="Arial" w:cs="Arial"/>
          <w:sz w:val="22"/>
          <w:szCs w:val="22"/>
          <w:lang w:val="en-US" w:eastAsia="en-IN"/>
        </w:rPr>
        <w:t>,</w:t>
      </w:r>
      <w:r w:rsidRPr="0078670D">
        <w:rPr>
          <w:rFonts w:ascii="Arial" w:hAnsi="Arial" w:cs="Arial"/>
          <w:sz w:val="22"/>
          <w:szCs w:val="22"/>
          <w:lang w:val="en-US" w:eastAsia="en-IN"/>
        </w:rPr>
        <w:t xml:space="preserve"> </w:t>
      </w:r>
      <w:proofErr w:type="spellStart"/>
      <w:r w:rsidRPr="0078670D">
        <w:rPr>
          <w:rFonts w:ascii="Arial" w:hAnsi="Arial" w:cs="Arial"/>
          <w:sz w:val="22"/>
          <w:szCs w:val="22"/>
          <w:lang w:val="en-US" w:eastAsia="en-IN"/>
        </w:rPr>
        <w:t>Muzaffarnagar</w:t>
      </w:r>
      <w:proofErr w:type="spellEnd"/>
      <w:r w:rsidRPr="0078670D">
        <w:rPr>
          <w:rFonts w:ascii="Arial" w:hAnsi="Arial" w:cs="Arial"/>
          <w:sz w:val="22"/>
          <w:szCs w:val="22"/>
          <w:lang w:val="en-US" w:eastAsia="en-IN"/>
        </w:rPr>
        <w:t xml:space="preserve">, </w:t>
      </w:r>
      <w:proofErr w:type="gramStart"/>
      <w:r w:rsidRPr="0078670D">
        <w:rPr>
          <w:rFonts w:ascii="Arial" w:hAnsi="Arial" w:cs="Arial"/>
          <w:sz w:val="22"/>
          <w:szCs w:val="22"/>
          <w:lang w:val="en-US" w:eastAsia="en-IN"/>
        </w:rPr>
        <w:t>Uttar</w:t>
      </w:r>
      <w:proofErr w:type="gramEnd"/>
      <w:r w:rsidRPr="0078670D">
        <w:rPr>
          <w:rFonts w:ascii="Arial" w:hAnsi="Arial" w:cs="Arial"/>
          <w:sz w:val="22"/>
          <w:szCs w:val="22"/>
          <w:lang w:val="en-US" w:eastAsia="en-IN"/>
        </w:rPr>
        <w:t xml:space="preserve"> Pradesh. The product to be manufactured under the envisaged project is HIGH B.F. KRAFT PAPER, which is the most important raw material in the Packaging Industry particularly after the ban on plastic.</w:t>
      </w:r>
    </w:p>
    <w:p w14:paraId="3ABCF6D6" w14:textId="27931A6B" w:rsidR="000D6635" w:rsidRPr="0078670D" w:rsidRDefault="000D6635" w:rsidP="0078670D">
      <w:pPr>
        <w:pStyle w:val="ListParagraph"/>
        <w:spacing w:after="240" w:line="360" w:lineRule="auto"/>
        <w:ind w:left="567" w:right="-143"/>
        <w:jc w:val="both"/>
        <w:rPr>
          <w:rFonts w:ascii="Arial" w:hAnsi="Arial" w:cs="Arial"/>
          <w:sz w:val="22"/>
          <w:szCs w:val="22"/>
        </w:rPr>
      </w:pPr>
      <w:r>
        <w:rPr>
          <w:rFonts w:ascii="Arial" w:hAnsi="Arial" w:cs="Arial"/>
          <w:sz w:val="22"/>
          <w:szCs w:val="22"/>
          <w:lang w:val="en-US" w:eastAsia="en-IN"/>
        </w:rPr>
        <w:t>As per the discussion with the company official, initially the company was planning to establish a proposed manufacturing facility with 33,000 TPA capacity for which State Bank of India has already sanctioned INR 8</w:t>
      </w:r>
      <w:r w:rsidRPr="00CE7D2C">
        <w:rPr>
          <w:rFonts w:ascii="Arial" w:hAnsi="Arial" w:cs="Arial"/>
          <w:bCs/>
          <w:sz w:val="22"/>
          <w:szCs w:val="22"/>
          <w:lang w:val="en-US" w:eastAsia="en-IN"/>
        </w:rPr>
        <w:t xml:space="preserve">.00 Crores by way of Term Loan &amp; </w:t>
      </w:r>
      <w:r>
        <w:rPr>
          <w:rFonts w:ascii="Arial" w:hAnsi="Arial" w:cs="Arial"/>
          <w:bCs/>
          <w:sz w:val="22"/>
          <w:szCs w:val="22"/>
          <w:lang w:val="en-US" w:eastAsia="en-IN"/>
        </w:rPr>
        <w:t xml:space="preserve">INR </w:t>
      </w:r>
      <w:r w:rsidRPr="00CE7D2C">
        <w:rPr>
          <w:rFonts w:ascii="Arial" w:hAnsi="Arial" w:cs="Arial"/>
          <w:bCs/>
          <w:sz w:val="22"/>
          <w:szCs w:val="22"/>
          <w:lang w:val="en-US" w:eastAsia="en-IN"/>
        </w:rPr>
        <w:t>2.00 Crores as working capital</w:t>
      </w:r>
      <w:r>
        <w:rPr>
          <w:rFonts w:ascii="Arial" w:hAnsi="Arial" w:cs="Arial"/>
          <w:bCs/>
          <w:sz w:val="22"/>
          <w:szCs w:val="22"/>
          <w:lang w:val="en-US" w:eastAsia="en-IN"/>
        </w:rPr>
        <w:t xml:space="preserve"> loan. The company has already achieved COD for the said plan and a trail run was also </w:t>
      </w:r>
      <w:r w:rsidR="00840B12">
        <w:rPr>
          <w:rFonts w:ascii="Arial" w:hAnsi="Arial" w:cs="Arial"/>
          <w:bCs/>
          <w:sz w:val="22"/>
          <w:szCs w:val="22"/>
          <w:lang w:val="en-US" w:eastAsia="en-IN"/>
        </w:rPr>
        <w:t>conducted. H</w:t>
      </w:r>
      <w:r w:rsidR="00840B12" w:rsidRPr="00CE7D2C">
        <w:rPr>
          <w:rFonts w:ascii="Arial" w:hAnsi="Arial" w:cs="Arial"/>
          <w:bCs/>
          <w:sz w:val="22"/>
          <w:szCs w:val="22"/>
          <w:lang w:val="en-US" w:eastAsia="en-IN"/>
        </w:rPr>
        <w:t>owever</w:t>
      </w:r>
      <w:r w:rsidR="00840B12">
        <w:rPr>
          <w:rFonts w:ascii="Arial" w:hAnsi="Arial" w:cs="Arial"/>
          <w:bCs/>
          <w:sz w:val="22"/>
          <w:szCs w:val="22"/>
          <w:lang w:val="en-US" w:eastAsia="en-IN"/>
        </w:rPr>
        <w:t>,</w:t>
      </w:r>
      <w:r w:rsidR="00840B12" w:rsidRPr="00CE7D2C">
        <w:rPr>
          <w:rFonts w:ascii="Arial" w:hAnsi="Arial" w:cs="Arial"/>
          <w:bCs/>
          <w:sz w:val="22"/>
          <w:szCs w:val="22"/>
          <w:lang w:val="en-US" w:eastAsia="en-IN"/>
        </w:rPr>
        <w:t xml:space="preserve"> in view of the changing environment and demand of the time and large-scale production management has decided to increase the capacity of the plant from 33000 TPA to 39600 TPA and hence company has revised the project</w:t>
      </w:r>
      <w:r w:rsidR="00840B12">
        <w:rPr>
          <w:rFonts w:ascii="Arial" w:hAnsi="Arial" w:cs="Arial"/>
          <w:bCs/>
          <w:sz w:val="22"/>
          <w:szCs w:val="22"/>
          <w:lang w:val="en-US" w:eastAsia="en-IN"/>
        </w:rPr>
        <w:t>.</w:t>
      </w:r>
    </w:p>
    <w:p w14:paraId="68F40D77" w14:textId="0EBF63A9" w:rsidR="00CB6B08" w:rsidRPr="00CB6B08" w:rsidRDefault="00CB6B08" w:rsidP="00CB6B08">
      <w:pPr>
        <w:pStyle w:val="ListParagraph"/>
        <w:spacing w:after="240" w:line="360" w:lineRule="auto"/>
        <w:ind w:left="567" w:right="-143"/>
        <w:jc w:val="both"/>
        <w:rPr>
          <w:rFonts w:ascii="Arial" w:hAnsi="Arial" w:cs="Arial"/>
          <w:sz w:val="22"/>
          <w:szCs w:val="22"/>
          <w:lang w:eastAsia="en-IN"/>
        </w:rPr>
      </w:pPr>
      <w:r w:rsidRPr="00CB6B08">
        <w:rPr>
          <w:rFonts w:ascii="Arial" w:hAnsi="Arial" w:cs="Arial"/>
          <w:sz w:val="22"/>
          <w:szCs w:val="22"/>
          <w:lang w:eastAsia="en-IN"/>
        </w:rPr>
        <w:t xml:space="preserve">The Proposed Project is being taken-up by M/s Aramco Papers Private Limited, a flagship Company of </w:t>
      </w:r>
      <w:proofErr w:type="spellStart"/>
      <w:r w:rsidRPr="00CB6B08">
        <w:rPr>
          <w:rFonts w:ascii="Arial" w:hAnsi="Arial" w:cs="Arial"/>
          <w:sz w:val="22"/>
          <w:szCs w:val="22"/>
          <w:lang w:eastAsia="en-IN"/>
        </w:rPr>
        <w:t>Balaji</w:t>
      </w:r>
      <w:proofErr w:type="spellEnd"/>
      <w:r w:rsidRPr="00CB6B08">
        <w:rPr>
          <w:rFonts w:ascii="Arial" w:hAnsi="Arial" w:cs="Arial"/>
          <w:sz w:val="22"/>
          <w:szCs w:val="22"/>
          <w:lang w:eastAsia="en-IN"/>
        </w:rPr>
        <w:t xml:space="preserve"> Group, which, besides this Company, has several successful industrial ventures under its belt, is being managed by established, experienced and of high substance promoters.</w:t>
      </w:r>
      <w:r>
        <w:rPr>
          <w:rFonts w:ascii="Arial" w:hAnsi="Arial" w:cs="Arial"/>
          <w:sz w:val="22"/>
          <w:szCs w:val="22"/>
          <w:lang w:eastAsia="en-IN"/>
        </w:rPr>
        <w:t xml:space="preserve"> T</w:t>
      </w:r>
      <w:r w:rsidRPr="00CB6B08">
        <w:rPr>
          <w:rFonts w:ascii="Arial" w:hAnsi="Arial" w:cs="Arial"/>
          <w:sz w:val="22"/>
          <w:szCs w:val="22"/>
          <w:lang w:eastAsia="en-IN"/>
        </w:rPr>
        <w:t>he proposed project is in hands of persons who have vast experience in Paper sector.</w:t>
      </w:r>
    </w:p>
    <w:p w14:paraId="7CA1C813" w14:textId="154AF540" w:rsidR="00840B12" w:rsidRPr="00840B12" w:rsidRDefault="000D6635" w:rsidP="00CB6B08">
      <w:pPr>
        <w:pStyle w:val="ListParagraph"/>
        <w:spacing w:after="240" w:line="360" w:lineRule="auto"/>
        <w:ind w:left="567" w:right="-143"/>
        <w:jc w:val="both"/>
        <w:rPr>
          <w:rFonts w:ascii="Arial" w:hAnsi="Arial" w:cs="Arial"/>
          <w:sz w:val="22"/>
          <w:szCs w:val="22"/>
          <w:lang w:eastAsia="en-IN"/>
        </w:rPr>
      </w:pPr>
      <w:r w:rsidRPr="00840B12">
        <w:rPr>
          <w:rFonts w:ascii="Arial" w:hAnsi="Arial" w:cs="Arial"/>
          <w:sz w:val="22"/>
          <w:szCs w:val="22"/>
          <w:lang w:eastAsia="en-IN"/>
        </w:rPr>
        <w:t>As per the information available in the public domain about them and</w:t>
      </w:r>
      <w:r w:rsidRPr="00840B12">
        <w:rPr>
          <w:rFonts w:ascii="Arial" w:hAnsi="Arial" w:cs="Arial"/>
          <w:sz w:val="22"/>
          <w:szCs w:val="22"/>
        </w:rPr>
        <w:t xml:space="preserve"> information provided by the company</w:t>
      </w:r>
      <w:r w:rsidRPr="00840B12">
        <w:rPr>
          <w:rFonts w:ascii="Arial" w:hAnsi="Arial" w:cs="Arial"/>
          <w:sz w:val="22"/>
          <w:szCs w:val="22"/>
          <w:lang w:eastAsia="en-IN"/>
        </w:rPr>
        <w:t xml:space="preserve">, </w:t>
      </w:r>
      <w:r w:rsidR="006B7B6B" w:rsidRPr="00840B12">
        <w:rPr>
          <w:rFonts w:ascii="Arial" w:hAnsi="Arial" w:cs="Arial"/>
          <w:sz w:val="22"/>
          <w:szCs w:val="22"/>
          <w:lang w:eastAsia="en-IN"/>
        </w:rPr>
        <w:t>the</w:t>
      </w:r>
      <w:r w:rsidR="00840B12" w:rsidRPr="00840B12">
        <w:rPr>
          <w:rFonts w:ascii="Arial" w:hAnsi="Arial" w:cs="Arial"/>
          <w:sz w:val="22"/>
          <w:szCs w:val="22"/>
          <w:lang w:eastAsia="en-IN"/>
        </w:rPr>
        <w:t xml:space="preserve"> promoters of the Company are also interested in the following industrial units:</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827"/>
        <w:gridCol w:w="4428"/>
      </w:tblGrid>
      <w:tr w:rsidR="00840B12" w:rsidRPr="00840B12" w14:paraId="335A4B52" w14:textId="77777777" w:rsidTr="007F3847">
        <w:tc>
          <w:tcPr>
            <w:tcW w:w="959" w:type="dxa"/>
            <w:shd w:val="clear" w:color="auto" w:fill="002060"/>
            <w:vAlign w:val="center"/>
          </w:tcPr>
          <w:p w14:paraId="4433B66A" w14:textId="113F2C14"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S. No.</w:t>
            </w:r>
          </w:p>
        </w:tc>
        <w:tc>
          <w:tcPr>
            <w:tcW w:w="3827" w:type="dxa"/>
            <w:shd w:val="clear" w:color="auto" w:fill="002060"/>
            <w:vAlign w:val="center"/>
          </w:tcPr>
          <w:p w14:paraId="0EE9E43E" w14:textId="0F78F508"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Name of Company</w:t>
            </w:r>
          </w:p>
        </w:tc>
        <w:tc>
          <w:tcPr>
            <w:tcW w:w="4428" w:type="dxa"/>
            <w:shd w:val="clear" w:color="auto" w:fill="002060"/>
            <w:vAlign w:val="center"/>
          </w:tcPr>
          <w:p w14:paraId="3DE5C8EF" w14:textId="282AE926" w:rsidR="00840B12" w:rsidRPr="00840B12" w:rsidRDefault="00840B12" w:rsidP="00840B12">
            <w:pPr>
              <w:pStyle w:val="ListParagraph"/>
              <w:spacing w:line="360" w:lineRule="auto"/>
              <w:ind w:left="0" w:right="-1"/>
              <w:jc w:val="center"/>
              <w:rPr>
                <w:rFonts w:asciiTheme="minorHAnsi" w:hAnsiTheme="minorHAnsi" w:cstheme="minorHAnsi"/>
                <w:b/>
                <w:bCs/>
                <w:sz w:val="22"/>
                <w:szCs w:val="22"/>
                <w:lang w:eastAsia="en-IN"/>
              </w:rPr>
            </w:pPr>
            <w:r w:rsidRPr="00840B12">
              <w:rPr>
                <w:rFonts w:asciiTheme="minorHAnsi" w:hAnsiTheme="minorHAnsi" w:cstheme="minorHAnsi"/>
                <w:b/>
                <w:bCs/>
                <w:sz w:val="22"/>
                <w:szCs w:val="22"/>
                <w:lang w:eastAsia="en-IN"/>
              </w:rPr>
              <w:t>Interested Partners/Directors</w:t>
            </w:r>
          </w:p>
        </w:tc>
      </w:tr>
      <w:tr w:rsidR="00840B12" w:rsidRPr="00840B12" w14:paraId="7501BF53" w14:textId="77777777" w:rsidTr="007F3847">
        <w:tc>
          <w:tcPr>
            <w:tcW w:w="959" w:type="dxa"/>
            <w:vAlign w:val="center"/>
          </w:tcPr>
          <w:p w14:paraId="2A08621B" w14:textId="0F1671BD"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t>1.</w:t>
            </w:r>
          </w:p>
        </w:tc>
        <w:tc>
          <w:tcPr>
            <w:tcW w:w="3827" w:type="dxa"/>
            <w:vAlign w:val="center"/>
          </w:tcPr>
          <w:p w14:paraId="1EA86D11" w14:textId="34A46644"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SHRI BALAJI POLYPACKS</w:t>
            </w:r>
          </w:p>
        </w:tc>
        <w:tc>
          <w:tcPr>
            <w:tcW w:w="4428" w:type="dxa"/>
          </w:tcPr>
          <w:p w14:paraId="5CCECC39"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047D9D3F"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62063AFF"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Krishan Pal Malik</w:t>
            </w:r>
          </w:p>
          <w:p w14:paraId="241242EC" w14:textId="77777777"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lastRenderedPageBreak/>
              <w:t>Neeraj</w:t>
            </w:r>
            <w:proofErr w:type="spellEnd"/>
            <w:r w:rsidRPr="00840B12">
              <w:rPr>
                <w:rFonts w:asciiTheme="minorHAnsi" w:hAnsiTheme="minorHAnsi" w:cstheme="minorHAnsi"/>
                <w:sz w:val="22"/>
                <w:szCs w:val="22"/>
              </w:rPr>
              <w:t xml:space="preserve"> Bhardwaj</w:t>
            </w:r>
          </w:p>
          <w:p w14:paraId="3E6CF50D" w14:textId="2BA4CB52" w:rsidR="00840B12" w:rsidRPr="00840B12" w:rsidRDefault="00840B12" w:rsidP="00392B42">
            <w:pPr>
              <w:pStyle w:val="ListParagraph"/>
              <w:numPr>
                <w:ilvl w:val="0"/>
                <w:numId w:val="33"/>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r w:rsidR="00840B12" w:rsidRPr="00840B12" w14:paraId="6F223926" w14:textId="77777777" w:rsidTr="007F3847">
        <w:tc>
          <w:tcPr>
            <w:tcW w:w="959" w:type="dxa"/>
            <w:vAlign w:val="center"/>
          </w:tcPr>
          <w:p w14:paraId="5F15B78E" w14:textId="486D5CF3"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lastRenderedPageBreak/>
              <w:t>2.</w:t>
            </w:r>
          </w:p>
        </w:tc>
        <w:tc>
          <w:tcPr>
            <w:tcW w:w="3827" w:type="dxa"/>
            <w:vAlign w:val="center"/>
          </w:tcPr>
          <w:p w14:paraId="5F2FABB5" w14:textId="33BB2294"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SHRI BALAJI PUBLICATION</w:t>
            </w:r>
          </w:p>
        </w:tc>
        <w:tc>
          <w:tcPr>
            <w:tcW w:w="4428" w:type="dxa"/>
          </w:tcPr>
          <w:p w14:paraId="1A43A2BF"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2FC74AC3"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0B8BD85C"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Krishan Pal Malik</w:t>
            </w:r>
          </w:p>
          <w:p w14:paraId="532D72C4" w14:textId="77777777"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Neeraj</w:t>
            </w:r>
            <w:proofErr w:type="spellEnd"/>
            <w:r w:rsidRPr="00840B12">
              <w:rPr>
                <w:rFonts w:asciiTheme="minorHAnsi" w:hAnsiTheme="minorHAnsi" w:cstheme="minorHAnsi"/>
                <w:sz w:val="22"/>
                <w:szCs w:val="22"/>
              </w:rPr>
              <w:t xml:space="preserve"> Bhardwaj</w:t>
            </w:r>
          </w:p>
          <w:p w14:paraId="42DB38E3" w14:textId="3BF578F0" w:rsidR="00840B12" w:rsidRPr="00840B12" w:rsidRDefault="00840B12" w:rsidP="00392B42">
            <w:pPr>
              <w:pStyle w:val="ListParagraph"/>
              <w:numPr>
                <w:ilvl w:val="0"/>
                <w:numId w:val="34"/>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r w:rsidR="00840B12" w:rsidRPr="00840B12" w14:paraId="5BBBFE66" w14:textId="77777777" w:rsidTr="007F3847">
        <w:tc>
          <w:tcPr>
            <w:tcW w:w="959" w:type="dxa"/>
            <w:vAlign w:val="center"/>
          </w:tcPr>
          <w:p w14:paraId="0EF75B19" w14:textId="08995A70" w:rsidR="00840B12" w:rsidRPr="00840B12" w:rsidRDefault="00840B12" w:rsidP="00840B12">
            <w:pPr>
              <w:pStyle w:val="ListParagraph"/>
              <w:spacing w:line="360" w:lineRule="auto"/>
              <w:ind w:left="0" w:right="-1"/>
              <w:jc w:val="center"/>
              <w:rPr>
                <w:rFonts w:asciiTheme="minorHAnsi" w:hAnsiTheme="minorHAnsi" w:cstheme="minorHAnsi"/>
                <w:sz w:val="22"/>
                <w:szCs w:val="22"/>
                <w:lang w:eastAsia="en-IN"/>
              </w:rPr>
            </w:pPr>
            <w:r w:rsidRPr="00840B12">
              <w:rPr>
                <w:rFonts w:asciiTheme="minorHAnsi" w:hAnsiTheme="minorHAnsi" w:cstheme="minorHAnsi"/>
                <w:sz w:val="22"/>
                <w:szCs w:val="22"/>
                <w:lang w:eastAsia="en-IN"/>
              </w:rPr>
              <w:t>3.</w:t>
            </w:r>
          </w:p>
        </w:tc>
        <w:tc>
          <w:tcPr>
            <w:tcW w:w="3827" w:type="dxa"/>
            <w:vAlign w:val="center"/>
          </w:tcPr>
          <w:p w14:paraId="426E7DF6" w14:textId="3BDBB6C3" w:rsidR="00840B12" w:rsidRPr="00840B12" w:rsidRDefault="00840B12" w:rsidP="00840B12">
            <w:pPr>
              <w:pStyle w:val="ListParagraph"/>
              <w:spacing w:line="360" w:lineRule="auto"/>
              <w:ind w:left="0" w:right="-1"/>
              <w:rPr>
                <w:rFonts w:asciiTheme="minorHAnsi" w:hAnsiTheme="minorHAnsi" w:cstheme="minorHAnsi"/>
                <w:sz w:val="22"/>
                <w:szCs w:val="22"/>
                <w:lang w:eastAsia="en-IN"/>
              </w:rPr>
            </w:pPr>
            <w:r w:rsidRPr="00840B12">
              <w:rPr>
                <w:rFonts w:asciiTheme="minorHAnsi" w:hAnsiTheme="minorHAnsi" w:cstheme="minorHAnsi"/>
                <w:sz w:val="22"/>
                <w:szCs w:val="22"/>
              </w:rPr>
              <w:t>AVIRAL PUBLICATIONS</w:t>
            </w:r>
          </w:p>
        </w:tc>
        <w:tc>
          <w:tcPr>
            <w:tcW w:w="4428" w:type="dxa"/>
          </w:tcPr>
          <w:p w14:paraId="5CC79CD2"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Ashish Kumar </w:t>
            </w:r>
            <w:proofErr w:type="spellStart"/>
            <w:r w:rsidRPr="00840B12">
              <w:rPr>
                <w:rFonts w:asciiTheme="minorHAnsi" w:hAnsiTheme="minorHAnsi" w:cstheme="minorHAnsi"/>
                <w:sz w:val="22"/>
                <w:szCs w:val="22"/>
              </w:rPr>
              <w:t>Chariya</w:t>
            </w:r>
            <w:proofErr w:type="spellEnd"/>
          </w:p>
          <w:p w14:paraId="70D80625"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Prabhat</w:t>
            </w:r>
            <w:proofErr w:type="spellEnd"/>
            <w:r w:rsidRPr="00840B12">
              <w:rPr>
                <w:rFonts w:asciiTheme="minorHAnsi" w:hAnsiTheme="minorHAnsi" w:cstheme="minorHAnsi"/>
                <w:sz w:val="22"/>
                <w:szCs w:val="22"/>
              </w:rPr>
              <w:t xml:space="preserve"> Kumar</w:t>
            </w:r>
          </w:p>
          <w:p w14:paraId="2A709BD3"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Krishan Pal Malik</w:t>
            </w:r>
          </w:p>
          <w:p w14:paraId="4030DA77" w14:textId="77777777"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proofErr w:type="spellStart"/>
            <w:r w:rsidRPr="00840B12">
              <w:rPr>
                <w:rFonts w:asciiTheme="minorHAnsi" w:hAnsiTheme="minorHAnsi" w:cstheme="minorHAnsi"/>
                <w:sz w:val="22"/>
                <w:szCs w:val="22"/>
              </w:rPr>
              <w:t>Neeraj</w:t>
            </w:r>
            <w:proofErr w:type="spellEnd"/>
            <w:r w:rsidRPr="00840B12">
              <w:rPr>
                <w:rFonts w:asciiTheme="minorHAnsi" w:hAnsiTheme="minorHAnsi" w:cstheme="minorHAnsi"/>
                <w:sz w:val="22"/>
                <w:szCs w:val="22"/>
              </w:rPr>
              <w:t xml:space="preserve"> Bhardwaj</w:t>
            </w:r>
          </w:p>
          <w:p w14:paraId="23E322D5" w14:textId="0CCD6F3B" w:rsidR="00840B12" w:rsidRPr="00840B12" w:rsidRDefault="00840B12" w:rsidP="00392B42">
            <w:pPr>
              <w:pStyle w:val="ListParagraph"/>
              <w:numPr>
                <w:ilvl w:val="0"/>
                <w:numId w:val="35"/>
              </w:numPr>
              <w:autoSpaceDE w:val="0"/>
              <w:autoSpaceDN w:val="0"/>
              <w:adjustRightInd w:val="0"/>
              <w:spacing w:line="360" w:lineRule="auto"/>
              <w:ind w:left="458"/>
              <w:rPr>
                <w:rFonts w:asciiTheme="minorHAnsi" w:hAnsiTheme="minorHAnsi" w:cstheme="minorHAnsi"/>
                <w:sz w:val="22"/>
                <w:szCs w:val="22"/>
              </w:rPr>
            </w:pPr>
            <w:r w:rsidRPr="00840B12">
              <w:rPr>
                <w:rFonts w:asciiTheme="minorHAnsi" w:hAnsiTheme="minorHAnsi" w:cstheme="minorHAnsi"/>
                <w:sz w:val="22"/>
                <w:szCs w:val="22"/>
              </w:rPr>
              <w:t xml:space="preserve">Manoj </w:t>
            </w:r>
            <w:proofErr w:type="spellStart"/>
            <w:r w:rsidRPr="00840B12">
              <w:rPr>
                <w:rFonts w:asciiTheme="minorHAnsi" w:hAnsiTheme="minorHAnsi" w:cstheme="minorHAnsi"/>
                <w:sz w:val="22"/>
                <w:szCs w:val="22"/>
              </w:rPr>
              <w:t>Ruhela</w:t>
            </w:r>
            <w:proofErr w:type="spellEnd"/>
          </w:p>
        </w:tc>
      </w:tr>
    </w:tbl>
    <w:p w14:paraId="66456607" w14:textId="77777777" w:rsidR="00840B12" w:rsidRPr="00840B12" w:rsidRDefault="00840B12" w:rsidP="00840B12">
      <w:pPr>
        <w:pStyle w:val="ListParagraph"/>
        <w:spacing w:line="360" w:lineRule="auto"/>
        <w:ind w:left="567" w:right="-1"/>
        <w:jc w:val="both"/>
        <w:rPr>
          <w:rFonts w:ascii="Arial" w:hAnsi="Arial" w:cs="Arial"/>
          <w:sz w:val="22"/>
          <w:szCs w:val="22"/>
          <w:highlight w:val="yellow"/>
          <w:lang w:eastAsia="en-IN"/>
        </w:rPr>
      </w:pPr>
    </w:p>
    <w:p w14:paraId="2F6C212D" w14:textId="501D46F4" w:rsidR="000D6635" w:rsidRPr="00840B12" w:rsidRDefault="00840B12" w:rsidP="00840B12">
      <w:pPr>
        <w:autoSpaceDE w:val="0"/>
        <w:autoSpaceDN w:val="0"/>
        <w:adjustRightInd w:val="0"/>
        <w:spacing w:line="360" w:lineRule="auto"/>
        <w:ind w:left="567"/>
        <w:jc w:val="both"/>
        <w:rPr>
          <w:rFonts w:ascii="Arial" w:hAnsi="Arial" w:cs="Arial"/>
          <w:sz w:val="22"/>
          <w:szCs w:val="22"/>
        </w:rPr>
      </w:pPr>
      <w:r w:rsidRPr="00840B12">
        <w:rPr>
          <w:rFonts w:ascii="Arial" w:hAnsi="Arial" w:cs="Arial"/>
          <w:sz w:val="22"/>
          <w:szCs w:val="22"/>
        </w:rPr>
        <w:t xml:space="preserve">All the above units are performing well. The firms are regular in repayment of institutional dues. </w:t>
      </w:r>
      <w:r w:rsidRPr="00840B12">
        <w:rPr>
          <w:rFonts w:ascii="Arial" w:hAnsi="Arial" w:cs="Arial"/>
          <w:sz w:val="22"/>
          <w:szCs w:val="22"/>
          <w:lang w:eastAsia="en-IN"/>
        </w:rPr>
        <w:t>The company</w:t>
      </w:r>
      <w:r w:rsidR="000D6635" w:rsidRPr="00840B12">
        <w:rPr>
          <w:rFonts w:ascii="Arial" w:hAnsi="Arial" w:cs="Arial"/>
          <w:sz w:val="22"/>
          <w:szCs w:val="22"/>
          <w:lang w:eastAsia="en-IN"/>
        </w:rPr>
        <w:t xml:space="preserve"> is having an adroit team of employees, which keeps themselves abreast with advanced manufacturing techniques and designs</w:t>
      </w:r>
      <w:r>
        <w:rPr>
          <w:rFonts w:ascii="Arial" w:hAnsi="Arial" w:cs="Arial"/>
          <w:sz w:val="22"/>
          <w:szCs w:val="22"/>
          <w:lang w:eastAsia="en-IN"/>
        </w:rPr>
        <w:t>.</w:t>
      </w:r>
    </w:p>
    <w:p w14:paraId="6CC5FD65" w14:textId="77777777" w:rsidR="00625E98" w:rsidRDefault="00625E98" w:rsidP="00625E98">
      <w:pPr>
        <w:pStyle w:val="ListParagraph"/>
        <w:autoSpaceDE w:val="0"/>
        <w:autoSpaceDN w:val="0"/>
        <w:adjustRightInd w:val="0"/>
        <w:spacing w:line="276" w:lineRule="auto"/>
        <w:ind w:left="567"/>
        <w:jc w:val="both"/>
        <w:rPr>
          <w:rFonts w:ascii="Arial" w:hAnsi="Arial" w:cs="Arial"/>
          <w:sz w:val="22"/>
          <w:szCs w:val="22"/>
        </w:rPr>
      </w:pPr>
    </w:p>
    <w:p w14:paraId="2CA71282" w14:textId="7EC3C1F7" w:rsidR="009164F7" w:rsidRPr="005A0648" w:rsidRDefault="005C5532" w:rsidP="00392B42">
      <w:pPr>
        <w:pStyle w:val="ListParagraph"/>
        <w:numPr>
          <w:ilvl w:val="0"/>
          <w:numId w:val="17"/>
        </w:numPr>
        <w:spacing w:after="240" w:line="360" w:lineRule="auto"/>
        <w:ind w:left="567" w:right="-71" w:hanging="425"/>
        <w:jc w:val="both"/>
        <w:rPr>
          <w:rFonts w:ascii="Arial" w:hAnsi="Arial" w:cs="Arial"/>
          <w:b/>
          <w:sz w:val="22"/>
          <w:szCs w:val="22"/>
          <w:lang w:eastAsia="en-IN"/>
        </w:rPr>
      </w:pPr>
      <w:r w:rsidRPr="00E70067">
        <w:rPr>
          <w:rFonts w:ascii="Arial" w:hAnsi="Arial" w:cs="Arial"/>
          <w:b/>
          <w:sz w:val="22"/>
          <w:szCs w:val="22"/>
          <w:lang w:eastAsia="en-IN"/>
        </w:rPr>
        <w:t>PROPOSED SHAREHOLDING DETAILS:</w:t>
      </w:r>
      <w:r w:rsidR="00542CF9" w:rsidRPr="00E70067">
        <w:rPr>
          <w:rFonts w:ascii="Arial" w:hAnsi="Arial" w:cs="Arial"/>
          <w:b/>
          <w:sz w:val="22"/>
          <w:szCs w:val="22"/>
          <w:lang w:eastAsia="en-IN"/>
        </w:rPr>
        <w:t xml:space="preserve"> </w:t>
      </w:r>
      <w:r w:rsidR="005A0648" w:rsidRPr="009645A5">
        <w:rPr>
          <w:rFonts w:ascii="Arial" w:hAnsi="Arial" w:cs="Arial"/>
          <w:sz w:val="22"/>
          <w:szCs w:val="22"/>
          <w:lang w:eastAsia="en-IN"/>
        </w:rPr>
        <w:t>As on 31</w:t>
      </w:r>
      <w:r w:rsidR="005A0648" w:rsidRPr="009645A5">
        <w:rPr>
          <w:rFonts w:ascii="Arial" w:hAnsi="Arial" w:cs="Arial"/>
          <w:sz w:val="22"/>
          <w:szCs w:val="22"/>
          <w:vertAlign w:val="superscript"/>
          <w:lang w:eastAsia="en-IN"/>
        </w:rPr>
        <w:t>st</w:t>
      </w:r>
      <w:r w:rsidR="005A0648" w:rsidRPr="009645A5">
        <w:rPr>
          <w:rFonts w:ascii="Arial" w:hAnsi="Arial" w:cs="Arial"/>
          <w:sz w:val="22"/>
          <w:szCs w:val="22"/>
          <w:lang w:eastAsia="en-IN"/>
        </w:rPr>
        <w:t xml:space="preserve"> March 2022, the Company is having </w:t>
      </w:r>
      <w:r w:rsidR="00075AEF">
        <w:rPr>
          <w:rFonts w:ascii="Arial" w:hAnsi="Arial" w:cs="Arial"/>
          <w:sz w:val="22"/>
          <w:szCs w:val="22"/>
          <w:lang w:eastAsia="en-IN"/>
        </w:rPr>
        <w:t xml:space="preserve">authorized share capital of INR </w:t>
      </w:r>
      <w:r w:rsidR="005A0648">
        <w:rPr>
          <w:rFonts w:ascii="Arial" w:hAnsi="Arial" w:cs="Arial"/>
          <w:sz w:val="22"/>
          <w:szCs w:val="22"/>
          <w:lang w:eastAsia="en-IN"/>
        </w:rPr>
        <w:t>4</w:t>
      </w:r>
      <w:r w:rsidR="00075AEF">
        <w:rPr>
          <w:rFonts w:ascii="Arial" w:hAnsi="Arial" w:cs="Arial"/>
          <w:sz w:val="22"/>
          <w:szCs w:val="22"/>
          <w:lang w:eastAsia="en-IN"/>
        </w:rPr>
        <w:t>,</w:t>
      </w:r>
      <w:r w:rsidR="00075AEF" w:rsidRPr="009645A5">
        <w:rPr>
          <w:rFonts w:ascii="Arial" w:hAnsi="Arial" w:cs="Arial"/>
          <w:sz w:val="22"/>
          <w:szCs w:val="22"/>
          <w:lang w:eastAsia="en-IN"/>
        </w:rPr>
        <w:t xml:space="preserve"> 50, 00,000</w:t>
      </w:r>
      <w:r w:rsidR="005A0648" w:rsidRPr="009645A5">
        <w:rPr>
          <w:rFonts w:ascii="Arial" w:hAnsi="Arial" w:cs="Arial"/>
          <w:sz w:val="22"/>
          <w:szCs w:val="22"/>
          <w:lang w:eastAsia="en-IN"/>
        </w:rPr>
        <w:t xml:space="preserve"> and</w:t>
      </w:r>
      <w:r w:rsidR="00075AEF">
        <w:rPr>
          <w:rFonts w:ascii="Arial" w:hAnsi="Arial" w:cs="Arial"/>
          <w:sz w:val="22"/>
          <w:szCs w:val="22"/>
          <w:lang w:eastAsia="en-IN"/>
        </w:rPr>
        <w:t xml:space="preserve"> the total paid-up capital is INR</w:t>
      </w:r>
      <w:r w:rsidR="005A0648" w:rsidRPr="009645A5">
        <w:rPr>
          <w:rFonts w:ascii="Arial" w:hAnsi="Arial" w:cs="Arial"/>
          <w:sz w:val="22"/>
          <w:szCs w:val="22"/>
          <w:lang w:eastAsia="en-IN"/>
        </w:rPr>
        <w:t xml:space="preserve"> </w:t>
      </w:r>
      <w:r w:rsidR="005A0648">
        <w:rPr>
          <w:rFonts w:ascii="Arial" w:hAnsi="Arial" w:cs="Arial"/>
          <w:sz w:val="22"/>
          <w:szCs w:val="22"/>
          <w:lang w:eastAsia="en-IN"/>
        </w:rPr>
        <w:t>4</w:t>
      </w:r>
      <w:r w:rsidR="00075AEF">
        <w:rPr>
          <w:rFonts w:ascii="Arial" w:hAnsi="Arial" w:cs="Arial"/>
          <w:sz w:val="22"/>
          <w:szCs w:val="22"/>
          <w:lang w:eastAsia="en-IN"/>
        </w:rPr>
        <w:t>, 50, 00,000</w:t>
      </w:r>
      <w:r w:rsidR="005A0648" w:rsidRPr="009645A5">
        <w:rPr>
          <w:rFonts w:ascii="Arial" w:hAnsi="Arial" w:cs="Arial"/>
          <w:sz w:val="22"/>
          <w:szCs w:val="22"/>
          <w:lang w:eastAsia="en-IN"/>
        </w:rPr>
        <w:t xml:space="preserve"> as per the data available on the MCA website. </w:t>
      </w:r>
      <w:r w:rsidR="009164F7">
        <w:rPr>
          <w:rFonts w:ascii="Arial" w:hAnsi="Arial" w:cs="Arial"/>
          <w:sz w:val="22"/>
          <w:szCs w:val="22"/>
          <w:lang w:eastAsia="en-IN"/>
        </w:rPr>
        <w:t>As per the information provided by the company, t</w:t>
      </w:r>
      <w:r w:rsidR="005A0648" w:rsidRPr="009645A5">
        <w:rPr>
          <w:rFonts w:ascii="Arial" w:hAnsi="Arial" w:cs="Arial"/>
          <w:sz w:val="22"/>
          <w:szCs w:val="22"/>
          <w:lang w:eastAsia="en-IN"/>
        </w:rPr>
        <w:t>he shareholding details of the company is mentioned below:</w:t>
      </w:r>
    </w:p>
    <w:tbl>
      <w:tblPr>
        <w:tblW w:w="92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2703"/>
        <w:gridCol w:w="2410"/>
        <w:gridCol w:w="1843"/>
        <w:gridCol w:w="1418"/>
      </w:tblGrid>
      <w:tr w:rsidR="009164F7" w14:paraId="23758C19" w14:textId="77777777" w:rsidTr="009F10FA">
        <w:trPr>
          <w:trHeight w:val="300"/>
          <w:tblHeader/>
        </w:trPr>
        <w:tc>
          <w:tcPr>
            <w:tcW w:w="840" w:type="dxa"/>
            <w:shd w:val="clear" w:color="000000" w:fill="002060"/>
            <w:noWrap/>
            <w:vAlign w:val="center"/>
            <w:hideMark/>
          </w:tcPr>
          <w:p w14:paraId="207DC268" w14:textId="77777777" w:rsidR="009164F7" w:rsidRPr="009164F7" w:rsidRDefault="009164F7" w:rsidP="009164F7">
            <w:pPr>
              <w:spacing w:line="360" w:lineRule="auto"/>
              <w:rPr>
                <w:rFonts w:ascii="Calibri" w:hAnsi="Calibri" w:cs="Calibri"/>
                <w:b/>
                <w:bCs/>
                <w:color w:val="FFFFFF"/>
                <w:sz w:val="22"/>
                <w:szCs w:val="22"/>
              </w:rPr>
            </w:pPr>
            <w:r w:rsidRPr="009164F7">
              <w:rPr>
                <w:rFonts w:ascii="Calibri" w:hAnsi="Calibri" w:cs="Calibri"/>
                <w:b/>
                <w:bCs/>
                <w:color w:val="FFFFFF"/>
                <w:sz w:val="22"/>
                <w:szCs w:val="22"/>
              </w:rPr>
              <w:t xml:space="preserve">S. No. </w:t>
            </w:r>
          </w:p>
        </w:tc>
        <w:tc>
          <w:tcPr>
            <w:tcW w:w="2703" w:type="dxa"/>
            <w:shd w:val="clear" w:color="000000" w:fill="002060"/>
            <w:noWrap/>
            <w:vAlign w:val="center"/>
            <w:hideMark/>
          </w:tcPr>
          <w:p w14:paraId="1397E251"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Name of the Shareholder</w:t>
            </w:r>
          </w:p>
        </w:tc>
        <w:tc>
          <w:tcPr>
            <w:tcW w:w="2410" w:type="dxa"/>
            <w:shd w:val="clear" w:color="000000" w:fill="002060"/>
            <w:vAlign w:val="center"/>
          </w:tcPr>
          <w:p w14:paraId="44D2070B" w14:textId="7F5C8933"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No. of Shares </w:t>
            </w:r>
            <w:r w:rsidR="007F3847">
              <w:rPr>
                <w:rFonts w:ascii="Calibri" w:hAnsi="Calibri" w:cs="Calibri"/>
                <w:b/>
                <w:bCs/>
                <w:color w:val="FFFFFF"/>
                <w:sz w:val="22"/>
                <w:szCs w:val="22"/>
              </w:rPr>
              <w:t>Allotted</w:t>
            </w:r>
          </w:p>
        </w:tc>
        <w:tc>
          <w:tcPr>
            <w:tcW w:w="1843" w:type="dxa"/>
            <w:shd w:val="clear" w:color="000000" w:fill="002060"/>
            <w:vAlign w:val="center"/>
          </w:tcPr>
          <w:p w14:paraId="48650960"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Amount</w:t>
            </w:r>
          </w:p>
        </w:tc>
        <w:tc>
          <w:tcPr>
            <w:tcW w:w="1418" w:type="dxa"/>
            <w:shd w:val="clear" w:color="000000" w:fill="002060"/>
            <w:noWrap/>
            <w:vAlign w:val="center"/>
          </w:tcPr>
          <w:p w14:paraId="672577E5" w14:textId="77777777" w:rsidR="009164F7" w:rsidRDefault="009164F7" w:rsidP="008A2BBC">
            <w:pPr>
              <w:spacing w:line="360" w:lineRule="auto"/>
              <w:jc w:val="center"/>
              <w:rPr>
                <w:rFonts w:ascii="Calibri" w:hAnsi="Calibri" w:cs="Calibri"/>
                <w:b/>
                <w:bCs/>
                <w:color w:val="FFFFFF"/>
                <w:sz w:val="22"/>
                <w:szCs w:val="22"/>
              </w:rPr>
            </w:pPr>
            <w:r>
              <w:rPr>
                <w:rFonts w:ascii="Calibri" w:hAnsi="Calibri" w:cs="Calibri"/>
                <w:b/>
                <w:bCs/>
                <w:color w:val="FFFFFF"/>
                <w:sz w:val="22"/>
                <w:szCs w:val="22"/>
              </w:rPr>
              <w:t>% Of Holding</w:t>
            </w:r>
          </w:p>
        </w:tc>
      </w:tr>
      <w:tr w:rsidR="009164F7" w14:paraId="16188796" w14:textId="77777777" w:rsidTr="009F10FA">
        <w:trPr>
          <w:trHeight w:val="421"/>
        </w:trPr>
        <w:tc>
          <w:tcPr>
            <w:tcW w:w="840" w:type="dxa"/>
            <w:shd w:val="clear" w:color="auto" w:fill="auto"/>
            <w:noWrap/>
            <w:vAlign w:val="center"/>
            <w:hideMark/>
          </w:tcPr>
          <w:p w14:paraId="6F8C50E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2703" w:type="dxa"/>
            <w:shd w:val="clear" w:color="auto" w:fill="auto"/>
            <w:vAlign w:val="bottom"/>
          </w:tcPr>
          <w:p w14:paraId="7507B19C"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Wajida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Khatoon</w:t>
            </w:r>
            <w:proofErr w:type="spellEnd"/>
          </w:p>
        </w:tc>
        <w:tc>
          <w:tcPr>
            <w:tcW w:w="2410" w:type="dxa"/>
            <w:vAlign w:val="center"/>
          </w:tcPr>
          <w:p w14:paraId="4335A0D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3,85,000</w:t>
            </w:r>
          </w:p>
        </w:tc>
        <w:tc>
          <w:tcPr>
            <w:tcW w:w="1843" w:type="dxa"/>
            <w:vAlign w:val="center"/>
          </w:tcPr>
          <w:p w14:paraId="7B68129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38,50,000</w:t>
            </w:r>
          </w:p>
        </w:tc>
        <w:tc>
          <w:tcPr>
            <w:tcW w:w="1418" w:type="dxa"/>
            <w:shd w:val="clear" w:color="auto" w:fill="auto"/>
            <w:noWrap/>
            <w:vAlign w:val="center"/>
          </w:tcPr>
          <w:p w14:paraId="629F58A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8.56%</w:t>
            </w:r>
          </w:p>
        </w:tc>
      </w:tr>
      <w:tr w:rsidR="009164F7" w14:paraId="58292620" w14:textId="77777777" w:rsidTr="009F10FA">
        <w:trPr>
          <w:trHeight w:val="177"/>
        </w:trPr>
        <w:tc>
          <w:tcPr>
            <w:tcW w:w="840" w:type="dxa"/>
            <w:shd w:val="clear" w:color="auto" w:fill="auto"/>
            <w:noWrap/>
            <w:vAlign w:val="center"/>
            <w:hideMark/>
          </w:tcPr>
          <w:p w14:paraId="4616509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2703" w:type="dxa"/>
            <w:shd w:val="clear" w:color="auto" w:fill="auto"/>
            <w:vAlign w:val="bottom"/>
          </w:tcPr>
          <w:p w14:paraId="611DCB07"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Anupama</w:t>
            </w:r>
            <w:proofErr w:type="spellEnd"/>
            <w:r>
              <w:rPr>
                <w:rFonts w:ascii="Calibri" w:hAnsi="Calibri" w:cs="Calibri"/>
                <w:color w:val="000000"/>
                <w:sz w:val="22"/>
                <w:szCs w:val="22"/>
              </w:rPr>
              <w:t xml:space="preserve"> Sharma</w:t>
            </w:r>
          </w:p>
        </w:tc>
        <w:tc>
          <w:tcPr>
            <w:tcW w:w="2410" w:type="dxa"/>
            <w:vAlign w:val="center"/>
          </w:tcPr>
          <w:p w14:paraId="4F02AB2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1,24,000</w:t>
            </w:r>
          </w:p>
        </w:tc>
        <w:tc>
          <w:tcPr>
            <w:tcW w:w="1843" w:type="dxa"/>
            <w:vAlign w:val="center"/>
          </w:tcPr>
          <w:p w14:paraId="346CC85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12,40,000</w:t>
            </w:r>
          </w:p>
        </w:tc>
        <w:tc>
          <w:tcPr>
            <w:tcW w:w="1418" w:type="dxa"/>
            <w:shd w:val="clear" w:color="auto" w:fill="auto"/>
            <w:noWrap/>
            <w:vAlign w:val="center"/>
          </w:tcPr>
          <w:p w14:paraId="4C4D9A6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2.76%</w:t>
            </w:r>
          </w:p>
        </w:tc>
      </w:tr>
      <w:tr w:rsidR="009164F7" w14:paraId="146DC623" w14:textId="77777777" w:rsidTr="009F10FA">
        <w:trPr>
          <w:trHeight w:val="216"/>
        </w:trPr>
        <w:tc>
          <w:tcPr>
            <w:tcW w:w="840" w:type="dxa"/>
            <w:shd w:val="clear" w:color="auto" w:fill="auto"/>
            <w:noWrap/>
            <w:vAlign w:val="center"/>
            <w:hideMark/>
          </w:tcPr>
          <w:p w14:paraId="3DA8891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2703" w:type="dxa"/>
            <w:shd w:val="clear" w:color="auto" w:fill="auto"/>
            <w:vAlign w:val="bottom"/>
          </w:tcPr>
          <w:p w14:paraId="05A12888"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Mohd</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Yameen</w:t>
            </w:r>
            <w:proofErr w:type="spellEnd"/>
          </w:p>
        </w:tc>
        <w:tc>
          <w:tcPr>
            <w:tcW w:w="2410" w:type="dxa"/>
            <w:vAlign w:val="center"/>
          </w:tcPr>
          <w:p w14:paraId="129C9AB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10,25,000</w:t>
            </w:r>
          </w:p>
        </w:tc>
        <w:tc>
          <w:tcPr>
            <w:tcW w:w="1843" w:type="dxa"/>
            <w:vAlign w:val="center"/>
          </w:tcPr>
          <w:p w14:paraId="1CE7FF8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1,02,50,000</w:t>
            </w:r>
          </w:p>
        </w:tc>
        <w:tc>
          <w:tcPr>
            <w:tcW w:w="1418" w:type="dxa"/>
            <w:shd w:val="clear" w:color="auto" w:fill="auto"/>
            <w:noWrap/>
            <w:vAlign w:val="center"/>
          </w:tcPr>
          <w:p w14:paraId="0B42957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22.78%</w:t>
            </w:r>
          </w:p>
        </w:tc>
      </w:tr>
      <w:tr w:rsidR="009164F7" w14:paraId="6B0CF53D" w14:textId="77777777" w:rsidTr="009F10FA">
        <w:trPr>
          <w:trHeight w:val="242"/>
        </w:trPr>
        <w:tc>
          <w:tcPr>
            <w:tcW w:w="840" w:type="dxa"/>
            <w:shd w:val="clear" w:color="auto" w:fill="auto"/>
            <w:noWrap/>
            <w:vAlign w:val="center"/>
            <w:hideMark/>
          </w:tcPr>
          <w:p w14:paraId="5256EB8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2703" w:type="dxa"/>
            <w:shd w:val="clear" w:color="auto" w:fill="auto"/>
            <w:vAlign w:val="bottom"/>
          </w:tcPr>
          <w:p w14:paraId="6B9595F1"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Ashish Kumar </w:t>
            </w:r>
            <w:proofErr w:type="spellStart"/>
            <w:r>
              <w:rPr>
                <w:rFonts w:ascii="Calibri" w:hAnsi="Calibri" w:cs="Calibri"/>
                <w:color w:val="000000"/>
                <w:sz w:val="22"/>
                <w:szCs w:val="22"/>
              </w:rPr>
              <w:t>Chhariya</w:t>
            </w:r>
            <w:proofErr w:type="spellEnd"/>
          </w:p>
        </w:tc>
        <w:tc>
          <w:tcPr>
            <w:tcW w:w="2410" w:type="dxa"/>
            <w:vAlign w:val="center"/>
          </w:tcPr>
          <w:p w14:paraId="64A635D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w:t>
            </w:r>
          </w:p>
        </w:tc>
        <w:tc>
          <w:tcPr>
            <w:tcW w:w="1843" w:type="dxa"/>
            <w:vAlign w:val="center"/>
          </w:tcPr>
          <w:p w14:paraId="576C332C"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20,00,000</w:t>
            </w:r>
          </w:p>
        </w:tc>
        <w:tc>
          <w:tcPr>
            <w:tcW w:w="1418" w:type="dxa"/>
            <w:shd w:val="clear" w:color="auto" w:fill="auto"/>
            <w:noWrap/>
            <w:vAlign w:val="center"/>
          </w:tcPr>
          <w:p w14:paraId="6CF4166B"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4.44%</w:t>
            </w:r>
          </w:p>
        </w:tc>
      </w:tr>
      <w:tr w:rsidR="009164F7" w14:paraId="6BBFEED1" w14:textId="77777777" w:rsidTr="009F10FA">
        <w:trPr>
          <w:trHeight w:val="281"/>
        </w:trPr>
        <w:tc>
          <w:tcPr>
            <w:tcW w:w="840" w:type="dxa"/>
            <w:shd w:val="clear" w:color="auto" w:fill="auto"/>
            <w:noWrap/>
            <w:vAlign w:val="center"/>
            <w:hideMark/>
          </w:tcPr>
          <w:p w14:paraId="6B29146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2703" w:type="dxa"/>
            <w:shd w:val="clear" w:color="auto" w:fill="auto"/>
            <w:vAlign w:val="bottom"/>
          </w:tcPr>
          <w:p w14:paraId="22018FC3"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Krishna Pal Malik</w:t>
            </w:r>
          </w:p>
        </w:tc>
        <w:tc>
          <w:tcPr>
            <w:tcW w:w="2410" w:type="dxa"/>
            <w:vAlign w:val="center"/>
          </w:tcPr>
          <w:p w14:paraId="30F4F08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5,00,000</w:t>
            </w:r>
          </w:p>
        </w:tc>
        <w:tc>
          <w:tcPr>
            <w:tcW w:w="1843" w:type="dxa"/>
            <w:vAlign w:val="center"/>
          </w:tcPr>
          <w:p w14:paraId="3FBD1A5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50,00,000</w:t>
            </w:r>
          </w:p>
        </w:tc>
        <w:tc>
          <w:tcPr>
            <w:tcW w:w="1418" w:type="dxa"/>
            <w:shd w:val="clear" w:color="auto" w:fill="auto"/>
            <w:noWrap/>
            <w:vAlign w:val="center"/>
          </w:tcPr>
          <w:p w14:paraId="54A8D35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11.11%</w:t>
            </w:r>
          </w:p>
        </w:tc>
      </w:tr>
      <w:tr w:rsidR="009164F7" w14:paraId="569D0417" w14:textId="77777777" w:rsidTr="009F10FA">
        <w:trPr>
          <w:trHeight w:val="300"/>
        </w:trPr>
        <w:tc>
          <w:tcPr>
            <w:tcW w:w="840" w:type="dxa"/>
            <w:shd w:val="clear" w:color="auto" w:fill="auto"/>
            <w:noWrap/>
            <w:vAlign w:val="center"/>
            <w:hideMark/>
          </w:tcPr>
          <w:p w14:paraId="3D39B5B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2703" w:type="dxa"/>
            <w:shd w:val="clear" w:color="auto" w:fill="auto"/>
            <w:noWrap/>
            <w:vAlign w:val="bottom"/>
          </w:tcPr>
          <w:p w14:paraId="69FC4B8C"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Manoj Kumar </w:t>
            </w:r>
            <w:proofErr w:type="spellStart"/>
            <w:r>
              <w:rPr>
                <w:rFonts w:ascii="Calibri" w:hAnsi="Calibri" w:cs="Calibri"/>
                <w:color w:val="000000"/>
                <w:sz w:val="22"/>
                <w:szCs w:val="22"/>
              </w:rPr>
              <w:t>Ruhela</w:t>
            </w:r>
            <w:proofErr w:type="spellEnd"/>
          </w:p>
        </w:tc>
        <w:tc>
          <w:tcPr>
            <w:tcW w:w="2410" w:type="dxa"/>
            <w:vAlign w:val="center"/>
          </w:tcPr>
          <w:p w14:paraId="0EEB2A8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2,50,000</w:t>
            </w:r>
          </w:p>
        </w:tc>
        <w:tc>
          <w:tcPr>
            <w:tcW w:w="1843" w:type="dxa"/>
            <w:vAlign w:val="center"/>
          </w:tcPr>
          <w:p w14:paraId="6ECC444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25,00,000</w:t>
            </w:r>
          </w:p>
        </w:tc>
        <w:tc>
          <w:tcPr>
            <w:tcW w:w="1418" w:type="dxa"/>
            <w:shd w:val="clear" w:color="auto" w:fill="auto"/>
            <w:noWrap/>
            <w:vAlign w:val="center"/>
          </w:tcPr>
          <w:p w14:paraId="2D63541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5.56%</w:t>
            </w:r>
          </w:p>
        </w:tc>
      </w:tr>
      <w:tr w:rsidR="009164F7" w14:paraId="33925863" w14:textId="77777777" w:rsidTr="009F10FA">
        <w:trPr>
          <w:trHeight w:val="300"/>
        </w:trPr>
        <w:tc>
          <w:tcPr>
            <w:tcW w:w="840" w:type="dxa"/>
            <w:shd w:val="clear" w:color="auto" w:fill="auto"/>
            <w:noWrap/>
            <w:vAlign w:val="center"/>
            <w:hideMark/>
          </w:tcPr>
          <w:p w14:paraId="60B2C01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2703" w:type="dxa"/>
            <w:shd w:val="clear" w:color="auto" w:fill="auto"/>
            <w:noWrap/>
            <w:vAlign w:val="bottom"/>
          </w:tcPr>
          <w:p w14:paraId="44812FF7"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Renu</w:t>
            </w:r>
            <w:proofErr w:type="spellEnd"/>
          </w:p>
        </w:tc>
        <w:tc>
          <w:tcPr>
            <w:tcW w:w="2410" w:type="dxa"/>
            <w:vAlign w:val="center"/>
          </w:tcPr>
          <w:p w14:paraId="2B19F43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3,50,000</w:t>
            </w:r>
          </w:p>
        </w:tc>
        <w:tc>
          <w:tcPr>
            <w:tcW w:w="1843" w:type="dxa"/>
            <w:vAlign w:val="center"/>
          </w:tcPr>
          <w:p w14:paraId="1DBBBC6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35,00,000</w:t>
            </w:r>
          </w:p>
        </w:tc>
        <w:tc>
          <w:tcPr>
            <w:tcW w:w="1418" w:type="dxa"/>
            <w:shd w:val="clear" w:color="auto" w:fill="auto"/>
            <w:noWrap/>
            <w:vAlign w:val="center"/>
          </w:tcPr>
          <w:p w14:paraId="46367E2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7.78%</w:t>
            </w:r>
          </w:p>
        </w:tc>
      </w:tr>
      <w:tr w:rsidR="009164F7" w14:paraId="43779F43" w14:textId="77777777" w:rsidTr="009F10FA">
        <w:trPr>
          <w:trHeight w:val="300"/>
        </w:trPr>
        <w:tc>
          <w:tcPr>
            <w:tcW w:w="840" w:type="dxa"/>
            <w:shd w:val="clear" w:color="auto" w:fill="auto"/>
            <w:noWrap/>
            <w:vAlign w:val="center"/>
          </w:tcPr>
          <w:p w14:paraId="1055ACF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8</w:t>
            </w:r>
          </w:p>
        </w:tc>
        <w:tc>
          <w:tcPr>
            <w:tcW w:w="2703" w:type="dxa"/>
            <w:shd w:val="clear" w:color="auto" w:fill="auto"/>
            <w:noWrap/>
            <w:vAlign w:val="bottom"/>
          </w:tcPr>
          <w:p w14:paraId="41D9B296"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Neeraj</w:t>
            </w:r>
            <w:proofErr w:type="spellEnd"/>
            <w:r>
              <w:rPr>
                <w:rFonts w:ascii="Calibri" w:hAnsi="Calibri" w:cs="Calibri"/>
                <w:color w:val="000000"/>
                <w:sz w:val="22"/>
                <w:szCs w:val="22"/>
              </w:rPr>
              <w:t xml:space="preserve"> Bhardwaj</w:t>
            </w:r>
          </w:p>
        </w:tc>
        <w:tc>
          <w:tcPr>
            <w:tcW w:w="2410" w:type="dxa"/>
            <w:vAlign w:val="center"/>
          </w:tcPr>
          <w:p w14:paraId="57A4EE1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w:t>
            </w:r>
          </w:p>
        </w:tc>
        <w:tc>
          <w:tcPr>
            <w:tcW w:w="1843" w:type="dxa"/>
            <w:vAlign w:val="center"/>
          </w:tcPr>
          <w:p w14:paraId="6D4E109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15,00,000</w:t>
            </w:r>
          </w:p>
        </w:tc>
        <w:tc>
          <w:tcPr>
            <w:tcW w:w="1418" w:type="dxa"/>
            <w:shd w:val="clear" w:color="auto" w:fill="auto"/>
            <w:noWrap/>
            <w:vAlign w:val="center"/>
          </w:tcPr>
          <w:p w14:paraId="66E03C56"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3.33%</w:t>
            </w:r>
          </w:p>
        </w:tc>
      </w:tr>
      <w:tr w:rsidR="009164F7" w14:paraId="25C7A904" w14:textId="77777777" w:rsidTr="009F10FA">
        <w:trPr>
          <w:trHeight w:val="300"/>
        </w:trPr>
        <w:tc>
          <w:tcPr>
            <w:tcW w:w="840" w:type="dxa"/>
            <w:shd w:val="clear" w:color="auto" w:fill="auto"/>
            <w:noWrap/>
            <w:vAlign w:val="center"/>
          </w:tcPr>
          <w:p w14:paraId="5F25960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9</w:t>
            </w:r>
          </w:p>
        </w:tc>
        <w:tc>
          <w:tcPr>
            <w:tcW w:w="2703" w:type="dxa"/>
            <w:shd w:val="clear" w:color="auto" w:fill="auto"/>
            <w:noWrap/>
            <w:vAlign w:val="bottom"/>
          </w:tcPr>
          <w:p w14:paraId="3FF91F00"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Neha Bhardwaj</w:t>
            </w:r>
          </w:p>
        </w:tc>
        <w:tc>
          <w:tcPr>
            <w:tcW w:w="2410" w:type="dxa"/>
            <w:vAlign w:val="center"/>
          </w:tcPr>
          <w:p w14:paraId="53270D0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1,26,000</w:t>
            </w:r>
          </w:p>
        </w:tc>
        <w:tc>
          <w:tcPr>
            <w:tcW w:w="1843" w:type="dxa"/>
            <w:vAlign w:val="center"/>
          </w:tcPr>
          <w:p w14:paraId="1C2BB11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12,60,000</w:t>
            </w:r>
          </w:p>
        </w:tc>
        <w:tc>
          <w:tcPr>
            <w:tcW w:w="1418" w:type="dxa"/>
            <w:shd w:val="clear" w:color="auto" w:fill="auto"/>
            <w:noWrap/>
            <w:vAlign w:val="center"/>
          </w:tcPr>
          <w:p w14:paraId="5334A5C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2.80%</w:t>
            </w:r>
          </w:p>
        </w:tc>
      </w:tr>
      <w:tr w:rsidR="009164F7" w14:paraId="33FC994A" w14:textId="77777777" w:rsidTr="009F10FA">
        <w:trPr>
          <w:trHeight w:val="300"/>
        </w:trPr>
        <w:tc>
          <w:tcPr>
            <w:tcW w:w="840" w:type="dxa"/>
            <w:shd w:val="clear" w:color="auto" w:fill="auto"/>
            <w:noWrap/>
            <w:vAlign w:val="center"/>
          </w:tcPr>
          <w:p w14:paraId="77ABD85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w:t>
            </w:r>
          </w:p>
        </w:tc>
        <w:tc>
          <w:tcPr>
            <w:tcW w:w="2703" w:type="dxa"/>
            <w:shd w:val="clear" w:color="auto" w:fill="auto"/>
            <w:noWrap/>
            <w:vAlign w:val="bottom"/>
          </w:tcPr>
          <w:p w14:paraId="169866CB"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Sangita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Ruhela</w:t>
            </w:r>
            <w:proofErr w:type="spellEnd"/>
          </w:p>
        </w:tc>
        <w:tc>
          <w:tcPr>
            <w:tcW w:w="2410" w:type="dxa"/>
            <w:vAlign w:val="center"/>
          </w:tcPr>
          <w:p w14:paraId="6FAC28B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1,09,000</w:t>
            </w:r>
          </w:p>
        </w:tc>
        <w:tc>
          <w:tcPr>
            <w:tcW w:w="1843" w:type="dxa"/>
            <w:vAlign w:val="center"/>
          </w:tcPr>
          <w:p w14:paraId="3AA33D2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10,90,000</w:t>
            </w:r>
          </w:p>
        </w:tc>
        <w:tc>
          <w:tcPr>
            <w:tcW w:w="1418" w:type="dxa"/>
            <w:shd w:val="clear" w:color="auto" w:fill="auto"/>
            <w:noWrap/>
            <w:vAlign w:val="center"/>
          </w:tcPr>
          <w:p w14:paraId="236D525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2.42%</w:t>
            </w:r>
          </w:p>
        </w:tc>
      </w:tr>
      <w:tr w:rsidR="009164F7" w14:paraId="1A1F18B9" w14:textId="77777777" w:rsidTr="009F10FA">
        <w:trPr>
          <w:trHeight w:val="300"/>
        </w:trPr>
        <w:tc>
          <w:tcPr>
            <w:tcW w:w="840" w:type="dxa"/>
            <w:shd w:val="clear" w:color="auto" w:fill="auto"/>
            <w:noWrap/>
            <w:vAlign w:val="center"/>
          </w:tcPr>
          <w:p w14:paraId="7C9182D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11</w:t>
            </w:r>
          </w:p>
        </w:tc>
        <w:tc>
          <w:tcPr>
            <w:tcW w:w="2703" w:type="dxa"/>
            <w:shd w:val="clear" w:color="auto" w:fill="auto"/>
            <w:noWrap/>
            <w:vAlign w:val="bottom"/>
          </w:tcPr>
          <w:p w14:paraId="7556A0CA" w14:textId="77777777" w:rsidR="009164F7" w:rsidRDefault="009164F7" w:rsidP="008A2BBC">
            <w:pPr>
              <w:spacing w:line="360" w:lineRule="auto"/>
              <w:rPr>
                <w:rFonts w:ascii="Calibri" w:hAnsi="Calibri" w:cs="Calibri"/>
                <w:color w:val="000000"/>
                <w:sz w:val="22"/>
                <w:szCs w:val="22"/>
              </w:rPr>
            </w:pPr>
            <w:r>
              <w:rPr>
                <w:rFonts w:ascii="Calibri" w:hAnsi="Calibri" w:cs="Calibri"/>
                <w:color w:val="000000"/>
                <w:sz w:val="22"/>
                <w:szCs w:val="22"/>
              </w:rPr>
              <w:t xml:space="preserve">Sanjay </w:t>
            </w:r>
            <w:proofErr w:type="spellStart"/>
            <w:r>
              <w:rPr>
                <w:rFonts w:ascii="Calibri" w:hAnsi="Calibri" w:cs="Calibri"/>
                <w:color w:val="000000"/>
                <w:sz w:val="22"/>
                <w:szCs w:val="22"/>
              </w:rPr>
              <w:t>Chhariya</w:t>
            </w:r>
            <w:proofErr w:type="spellEnd"/>
          </w:p>
        </w:tc>
        <w:tc>
          <w:tcPr>
            <w:tcW w:w="2410" w:type="dxa"/>
            <w:vAlign w:val="center"/>
          </w:tcPr>
          <w:p w14:paraId="1763684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w:t>
            </w:r>
          </w:p>
        </w:tc>
        <w:tc>
          <w:tcPr>
            <w:tcW w:w="1843" w:type="dxa"/>
            <w:vAlign w:val="center"/>
          </w:tcPr>
          <w:p w14:paraId="5BA478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15,00,000</w:t>
            </w:r>
          </w:p>
        </w:tc>
        <w:tc>
          <w:tcPr>
            <w:tcW w:w="1418" w:type="dxa"/>
            <w:shd w:val="clear" w:color="auto" w:fill="auto"/>
            <w:noWrap/>
            <w:vAlign w:val="center"/>
          </w:tcPr>
          <w:p w14:paraId="4FB2D1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3.33%</w:t>
            </w:r>
          </w:p>
        </w:tc>
      </w:tr>
      <w:tr w:rsidR="009164F7" w14:paraId="352FA5D5" w14:textId="77777777" w:rsidTr="009F10FA">
        <w:trPr>
          <w:trHeight w:val="300"/>
        </w:trPr>
        <w:tc>
          <w:tcPr>
            <w:tcW w:w="840" w:type="dxa"/>
            <w:shd w:val="clear" w:color="auto" w:fill="auto"/>
            <w:noWrap/>
            <w:vAlign w:val="center"/>
          </w:tcPr>
          <w:p w14:paraId="360431A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12</w:t>
            </w:r>
          </w:p>
        </w:tc>
        <w:tc>
          <w:tcPr>
            <w:tcW w:w="2703" w:type="dxa"/>
            <w:shd w:val="clear" w:color="auto" w:fill="auto"/>
            <w:noWrap/>
            <w:vAlign w:val="bottom"/>
          </w:tcPr>
          <w:p w14:paraId="59F168DF"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Sarla</w:t>
            </w:r>
            <w:proofErr w:type="spellEnd"/>
            <w:r>
              <w:rPr>
                <w:rFonts w:ascii="Calibri" w:hAnsi="Calibri" w:cs="Calibri"/>
                <w:color w:val="000000"/>
                <w:sz w:val="22"/>
                <w:szCs w:val="22"/>
              </w:rPr>
              <w:t xml:space="preserve"> Malik</w:t>
            </w:r>
          </w:p>
        </w:tc>
        <w:tc>
          <w:tcPr>
            <w:tcW w:w="2410" w:type="dxa"/>
            <w:vAlign w:val="center"/>
          </w:tcPr>
          <w:p w14:paraId="1D511C5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w:t>
            </w:r>
          </w:p>
        </w:tc>
        <w:tc>
          <w:tcPr>
            <w:tcW w:w="1843" w:type="dxa"/>
            <w:vAlign w:val="center"/>
          </w:tcPr>
          <w:p w14:paraId="4BB9DE1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20,00,000</w:t>
            </w:r>
          </w:p>
        </w:tc>
        <w:tc>
          <w:tcPr>
            <w:tcW w:w="1418" w:type="dxa"/>
            <w:shd w:val="clear" w:color="auto" w:fill="auto"/>
            <w:noWrap/>
            <w:vAlign w:val="center"/>
          </w:tcPr>
          <w:p w14:paraId="348A356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4.44%</w:t>
            </w:r>
          </w:p>
        </w:tc>
      </w:tr>
      <w:tr w:rsidR="009164F7" w14:paraId="5B37B1BC" w14:textId="77777777" w:rsidTr="009F10FA">
        <w:trPr>
          <w:trHeight w:val="300"/>
        </w:trPr>
        <w:tc>
          <w:tcPr>
            <w:tcW w:w="840" w:type="dxa"/>
            <w:shd w:val="clear" w:color="auto" w:fill="auto"/>
            <w:noWrap/>
            <w:vAlign w:val="center"/>
          </w:tcPr>
          <w:p w14:paraId="7FF9A80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lastRenderedPageBreak/>
              <w:t>13</w:t>
            </w:r>
          </w:p>
        </w:tc>
        <w:tc>
          <w:tcPr>
            <w:tcW w:w="2703" w:type="dxa"/>
            <w:shd w:val="clear" w:color="auto" w:fill="auto"/>
            <w:noWrap/>
            <w:vAlign w:val="bottom"/>
          </w:tcPr>
          <w:p w14:paraId="27B10C76"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Zainuddin</w:t>
            </w:r>
            <w:proofErr w:type="spellEnd"/>
          </w:p>
        </w:tc>
        <w:tc>
          <w:tcPr>
            <w:tcW w:w="2410" w:type="dxa"/>
            <w:vAlign w:val="center"/>
          </w:tcPr>
          <w:p w14:paraId="4E37C99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1,60,000</w:t>
            </w:r>
          </w:p>
        </w:tc>
        <w:tc>
          <w:tcPr>
            <w:tcW w:w="1843" w:type="dxa"/>
            <w:vAlign w:val="center"/>
          </w:tcPr>
          <w:p w14:paraId="4D3D343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16,00,000</w:t>
            </w:r>
          </w:p>
        </w:tc>
        <w:tc>
          <w:tcPr>
            <w:tcW w:w="1418" w:type="dxa"/>
            <w:shd w:val="clear" w:color="auto" w:fill="auto"/>
            <w:noWrap/>
            <w:vAlign w:val="center"/>
          </w:tcPr>
          <w:p w14:paraId="400A039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3.56%</w:t>
            </w:r>
          </w:p>
        </w:tc>
      </w:tr>
      <w:tr w:rsidR="009164F7" w14:paraId="415D5164" w14:textId="77777777" w:rsidTr="009F10FA">
        <w:trPr>
          <w:trHeight w:val="300"/>
        </w:trPr>
        <w:tc>
          <w:tcPr>
            <w:tcW w:w="840" w:type="dxa"/>
            <w:shd w:val="clear" w:color="auto" w:fill="auto"/>
            <w:noWrap/>
            <w:vAlign w:val="center"/>
          </w:tcPr>
          <w:p w14:paraId="02AA4DE5"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14</w:t>
            </w:r>
          </w:p>
        </w:tc>
        <w:tc>
          <w:tcPr>
            <w:tcW w:w="2703" w:type="dxa"/>
            <w:shd w:val="clear" w:color="auto" w:fill="auto"/>
            <w:noWrap/>
            <w:vAlign w:val="bottom"/>
          </w:tcPr>
          <w:p w14:paraId="5A7B0070"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Kartik</w:t>
            </w:r>
            <w:proofErr w:type="spellEnd"/>
          </w:p>
        </w:tc>
        <w:tc>
          <w:tcPr>
            <w:tcW w:w="2410" w:type="dxa"/>
            <w:vAlign w:val="center"/>
          </w:tcPr>
          <w:p w14:paraId="3BCCB60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67,500</w:t>
            </w:r>
          </w:p>
        </w:tc>
        <w:tc>
          <w:tcPr>
            <w:tcW w:w="1843" w:type="dxa"/>
            <w:vAlign w:val="center"/>
          </w:tcPr>
          <w:p w14:paraId="376F5C1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6,75,000</w:t>
            </w:r>
          </w:p>
        </w:tc>
        <w:tc>
          <w:tcPr>
            <w:tcW w:w="1418" w:type="dxa"/>
            <w:shd w:val="clear" w:color="auto" w:fill="auto"/>
            <w:noWrap/>
            <w:vAlign w:val="center"/>
          </w:tcPr>
          <w:p w14:paraId="462CD7B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1.50%</w:t>
            </w:r>
          </w:p>
        </w:tc>
      </w:tr>
      <w:tr w:rsidR="009164F7" w14:paraId="743A1822" w14:textId="77777777" w:rsidTr="009F10FA">
        <w:trPr>
          <w:trHeight w:val="300"/>
        </w:trPr>
        <w:tc>
          <w:tcPr>
            <w:tcW w:w="840" w:type="dxa"/>
            <w:shd w:val="clear" w:color="auto" w:fill="auto"/>
            <w:noWrap/>
            <w:vAlign w:val="center"/>
          </w:tcPr>
          <w:p w14:paraId="34083A1A"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w:t>
            </w:r>
          </w:p>
        </w:tc>
        <w:tc>
          <w:tcPr>
            <w:tcW w:w="2703" w:type="dxa"/>
            <w:shd w:val="clear" w:color="auto" w:fill="auto"/>
            <w:noWrap/>
            <w:vAlign w:val="bottom"/>
          </w:tcPr>
          <w:p w14:paraId="3AA9C9F1"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Kaseem</w:t>
            </w:r>
            <w:proofErr w:type="spellEnd"/>
            <w:r>
              <w:rPr>
                <w:rFonts w:ascii="Calibri" w:hAnsi="Calibri" w:cs="Calibri"/>
                <w:color w:val="000000"/>
                <w:sz w:val="22"/>
                <w:szCs w:val="22"/>
              </w:rPr>
              <w:t xml:space="preserve"> Ali</w:t>
            </w:r>
          </w:p>
        </w:tc>
        <w:tc>
          <w:tcPr>
            <w:tcW w:w="2410" w:type="dxa"/>
            <w:vAlign w:val="center"/>
          </w:tcPr>
          <w:p w14:paraId="1EB4FBD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2,67,500</w:t>
            </w:r>
          </w:p>
        </w:tc>
        <w:tc>
          <w:tcPr>
            <w:tcW w:w="1843" w:type="dxa"/>
            <w:vAlign w:val="center"/>
          </w:tcPr>
          <w:p w14:paraId="202F3AE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26,75,000</w:t>
            </w:r>
          </w:p>
        </w:tc>
        <w:tc>
          <w:tcPr>
            <w:tcW w:w="1418" w:type="dxa"/>
            <w:shd w:val="clear" w:color="auto" w:fill="auto"/>
            <w:noWrap/>
            <w:vAlign w:val="center"/>
          </w:tcPr>
          <w:p w14:paraId="4EF3A62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5.94%</w:t>
            </w:r>
          </w:p>
        </w:tc>
      </w:tr>
      <w:tr w:rsidR="009164F7" w14:paraId="11EEAA62" w14:textId="77777777" w:rsidTr="009F10FA">
        <w:trPr>
          <w:trHeight w:val="300"/>
        </w:trPr>
        <w:tc>
          <w:tcPr>
            <w:tcW w:w="840" w:type="dxa"/>
            <w:shd w:val="clear" w:color="auto" w:fill="auto"/>
            <w:noWrap/>
            <w:vAlign w:val="center"/>
          </w:tcPr>
          <w:p w14:paraId="73BCB4C1"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16</w:t>
            </w:r>
          </w:p>
        </w:tc>
        <w:tc>
          <w:tcPr>
            <w:tcW w:w="2703" w:type="dxa"/>
            <w:shd w:val="clear" w:color="auto" w:fill="auto"/>
            <w:noWrap/>
            <w:vAlign w:val="bottom"/>
          </w:tcPr>
          <w:p w14:paraId="296F393D"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Mohd</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Suhail</w:t>
            </w:r>
            <w:proofErr w:type="spellEnd"/>
          </w:p>
        </w:tc>
        <w:tc>
          <w:tcPr>
            <w:tcW w:w="2410" w:type="dxa"/>
            <w:vAlign w:val="center"/>
          </w:tcPr>
          <w:p w14:paraId="2AF3AD02"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3,00,000</w:t>
            </w:r>
          </w:p>
        </w:tc>
        <w:tc>
          <w:tcPr>
            <w:tcW w:w="1843" w:type="dxa"/>
            <w:vAlign w:val="center"/>
          </w:tcPr>
          <w:p w14:paraId="6140E304"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30,00,000</w:t>
            </w:r>
          </w:p>
        </w:tc>
        <w:tc>
          <w:tcPr>
            <w:tcW w:w="1418" w:type="dxa"/>
            <w:shd w:val="clear" w:color="auto" w:fill="auto"/>
            <w:noWrap/>
            <w:vAlign w:val="center"/>
          </w:tcPr>
          <w:p w14:paraId="115200A0"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6.67%</w:t>
            </w:r>
          </w:p>
        </w:tc>
      </w:tr>
      <w:tr w:rsidR="009164F7" w14:paraId="15B4D5A5" w14:textId="77777777" w:rsidTr="009F10FA">
        <w:trPr>
          <w:trHeight w:val="300"/>
        </w:trPr>
        <w:tc>
          <w:tcPr>
            <w:tcW w:w="840" w:type="dxa"/>
            <w:shd w:val="clear" w:color="auto" w:fill="auto"/>
            <w:noWrap/>
            <w:vAlign w:val="center"/>
          </w:tcPr>
          <w:p w14:paraId="0C0B242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17</w:t>
            </w:r>
          </w:p>
        </w:tc>
        <w:tc>
          <w:tcPr>
            <w:tcW w:w="2703" w:type="dxa"/>
            <w:shd w:val="clear" w:color="auto" w:fill="auto"/>
            <w:noWrap/>
            <w:vAlign w:val="bottom"/>
          </w:tcPr>
          <w:p w14:paraId="2277C37E"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Prabhat</w:t>
            </w:r>
            <w:proofErr w:type="spellEnd"/>
            <w:r>
              <w:rPr>
                <w:rFonts w:ascii="Calibri" w:hAnsi="Calibri" w:cs="Calibri"/>
                <w:color w:val="000000"/>
                <w:sz w:val="22"/>
                <w:szCs w:val="22"/>
              </w:rPr>
              <w:t xml:space="preserve"> Kumar</w:t>
            </w:r>
          </w:p>
        </w:tc>
        <w:tc>
          <w:tcPr>
            <w:tcW w:w="2410" w:type="dxa"/>
            <w:vAlign w:val="center"/>
          </w:tcPr>
          <w:p w14:paraId="679376E3"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65,000</w:t>
            </w:r>
          </w:p>
        </w:tc>
        <w:tc>
          <w:tcPr>
            <w:tcW w:w="1843" w:type="dxa"/>
            <w:vAlign w:val="center"/>
          </w:tcPr>
          <w:p w14:paraId="1F44D28F"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6,50,000</w:t>
            </w:r>
          </w:p>
        </w:tc>
        <w:tc>
          <w:tcPr>
            <w:tcW w:w="1418" w:type="dxa"/>
            <w:shd w:val="clear" w:color="auto" w:fill="auto"/>
            <w:noWrap/>
            <w:vAlign w:val="center"/>
          </w:tcPr>
          <w:p w14:paraId="2E4E8799"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1.44%</w:t>
            </w:r>
          </w:p>
        </w:tc>
      </w:tr>
      <w:tr w:rsidR="009164F7" w14:paraId="45C4D79F" w14:textId="77777777" w:rsidTr="009F10FA">
        <w:trPr>
          <w:trHeight w:val="300"/>
        </w:trPr>
        <w:tc>
          <w:tcPr>
            <w:tcW w:w="840" w:type="dxa"/>
            <w:shd w:val="clear" w:color="auto" w:fill="auto"/>
            <w:noWrap/>
            <w:vAlign w:val="center"/>
          </w:tcPr>
          <w:p w14:paraId="5574E558"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18</w:t>
            </w:r>
          </w:p>
        </w:tc>
        <w:tc>
          <w:tcPr>
            <w:tcW w:w="2703" w:type="dxa"/>
            <w:shd w:val="clear" w:color="auto" w:fill="auto"/>
            <w:noWrap/>
            <w:vAlign w:val="bottom"/>
          </w:tcPr>
          <w:p w14:paraId="008F48F9" w14:textId="77777777" w:rsidR="009164F7" w:rsidRDefault="009164F7" w:rsidP="008A2BBC">
            <w:pPr>
              <w:spacing w:line="360" w:lineRule="auto"/>
              <w:rPr>
                <w:rFonts w:ascii="Calibri" w:hAnsi="Calibri" w:cs="Calibri"/>
                <w:color w:val="000000"/>
                <w:sz w:val="22"/>
                <w:szCs w:val="22"/>
              </w:rPr>
            </w:pPr>
            <w:proofErr w:type="spellStart"/>
            <w:r>
              <w:rPr>
                <w:rFonts w:ascii="Calibri" w:hAnsi="Calibri" w:cs="Calibri"/>
                <w:color w:val="000000"/>
                <w:sz w:val="22"/>
                <w:szCs w:val="22"/>
              </w:rPr>
              <w:t>Naman</w:t>
            </w:r>
            <w:proofErr w:type="spellEnd"/>
            <w:r>
              <w:rPr>
                <w:rFonts w:ascii="Calibri" w:hAnsi="Calibri" w:cs="Calibri"/>
                <w:color w:val="000000"/>
                <w:sz w:val="22"/>
                <w:szCs w:val="22"/>
              </w:rPr>
              <w:t xml:space="preserve"> </w:t>
            </w:r>
          </w:p>
        </w:tc>
        <w:tc>
          <w:tcPr>
            <w:tcW w:w="2410" w:type="dxa"/>
            <w:vAlign w:val="center"/>
          </w:tcPr>
          <w:p w14:paraId="13EF306E"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71,000</w:t>
            </w:r>
          </w:p>
        </w:tc>
        <w:tc>
          <w:tcPr>
            <w:tcW w:w="1843" w:type="dxa"/>
            <w:vAlign w:val="center"/>
          </w:tcPr>
          <w:p w14:paraId="5A21B9BD"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7,10,000</w:t>
            </w:r>
          </w:p>
        </w:tc>
        <w:tc>
          <w:tcPr>
            <w:tcW w:w="1418" w:type="dxa"/>
            <w:shd w:val="clear" w:color="auto" w:fill="auto"/>
            <w:noWrap/>
            <w:vAlign w:val="center"/>
          </w:tcPr>
          <w:p w14:paraId="5ADF5B77" w14:textId="77777777" w:rsidR="009164F7" w:rsidRDefault="009164F7" w:rsidP="008A2BBC">
            <w:pPr>
              <w:spacing w:line="360" w:lineRule="auto"/>
              <w:jc w:val="center"/>
              <w:rPr>
                <w:rFonts w:ascii="Calibri" w:hAnsi="Calibri" w:cs="Calibri"/>
                <w:color w:val="000000"/>
                <w:sz w:val="22"/>
                <w:szCs w:val="22"/>
              </w:rPr>
            </w:pPr>
            <w:r>
              <w:rPr>
                <w:rFonts w:ascii="Calibri" w:hAnsi="Calibri" w:cs="Calibri"/>
                <w:color w:val="000000"/>
                <w:sz w:val="22"/>
                <w:szCs w:val="22"/>
              </w:rPr>
              <w:t>1.58%</w:t>
            </w:r>
          </w:p>
        </w:tc>
      </w:tr>
      <w:tr w:rsidR="009164F7" w14:paraId="4EBC9690" w14:textId="77777777" w:rsidTr="009F10FA">
        <w:trPr>
          <w:trHeight w:val="300"/>
        </w:trPr>
        <w:tc>
          <w:tcPr>
            <w:tcW w:w="840" w:type="dxa"/>
            <w:shd w:val="clear" w:color="auto" w:fill="C6D9F1" w:themeFill="text2" w:themeFillTint="33"/>
            <w:noWrap/>
            <w:vAlign w:val="center"/>
          </w:tcPr>
          <w:p w14:paraId="2B90BE1D" w14:textId="77777777" w:rsidR="009164F7" w:rsidRPr="00636486" w:rsidRDefault="009164F7" w:rsidP="008A2BBC">
            <w:pPr>
              <w:spacing w:line="360" w:lineRule="auto"/>
              <w:jc w:val="center"/>
              <w:rPr>
                <w:rFonts w:ascii="Calibri" w:hAnsi="Calibri" w:cs="Calibri"/>
                <w:b/>
                <w:bCs/>
                <w:color w:val="000000"/>
                <w:sz w:val="22"/>
                <w:szCs w:val="22"/>
              </w:rPr>
            </w:pPr>
          </w:p>
        </w:tc>
        <w:tc>
          <w:tcPr>
            <w:tcW w:w="2703" w:type="dxa"/>
            <w:shd w:val="clear" w:color="auto" w:fill="C6D9F1" w:themeFill="text2" w:themeFillTint="33"/>
            <w:noWrap/>
            <w:vAlign w:val="bottom"/>
          </w:tcPr>
          <w:p w14:paraId="6ADA1FB8" w14:textId="77777777" w:rsidR="009164F7" w:rsidRPr="00636486" w:rsidRDefault="009164F7" w:rsidP="008A2BBC">
            <w:pPr>
              <w:spacing w:line="360" w:lineRule="auto"/>
              <w:rPr>
                <w:rFonts w:ascii="Calibri" w:hAnsi="Calibri" w:cs="Calibri"/>
                <w:b/>
                <w:bCs/>
                <w:color w:val="000000"/>
                <w:sz w:val="22"/>
                <w:szCs w:val="22"/>
              </w:rPr>
            </w:pPr>
            <w:r w:rsidRPr="00636486">
              <w:rPr>
                <w:rFonts w:ascii="Calibri" w:hAnsi="Calibri" w:cs="Calibri"/>
                <w:b/>
                <w:bCs/>
                <w:color w:val="000000"/>
                <w:sz w:val="22"/>
                <w:szCs w:val="22"/>
              </w:rPr>
              <w:t>Total</w:t>
            </w:r>
          </w:p>
        </w:tc>
        <w:tc>
          <w:tcPr>
            <w:tcW w:w="2410" w:type="dxa"/>
            <w:shd w:val="clear" w:color="auto" w:fill="C6D9F1" w:themeFill="text2" w:themeFillTint="33"/>
            <w:vAlign w:val="center"/>
          </w:tcPr>
          <w:p w14:paraId="4CFFD718"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45,00,000</w:t>
            </w:r>
          </w:p>
        </w:tc>
        <w:tc>
          <w:tcPr>
            <w:tcW w:w="1843" w:type="dxa"/>
            <w:shd w:val="clear" w:color="auto" w:fill="C6D9F1" w:themeFill="text2" w:themeFillTint="33"/>
            <w:vAlign w:val="center"/>
          </w:tcPr>
          <w:p w14:paraId="0DEB9A4D"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4,50,00,000</w:t>
            </w:r>
          </w:p>
        </w:tc>
        <w:tc>
          <w:tcPr>
            <w:tcW w:w="1418" w:type="dxa"/>
            <w:shd w:val="clear" w:color="auto" w:fill="C6D9F1" w:themeFill="text2" w:themeFillTint="33"/>
            <w:noWrap/>
            <w:vAlign w:val="center"/>
          </w:tcPr>
          <w:p w14:paraId="228B22A3" w14:textId="77777777" w:rsidR="009164F7" w:rsidRPr="00636486" w:rsidRDefault="009164F7" w:rsidP="008A2BBC">
            <w:pPr>
              <w:spacing w:line="360" w:lineRule="auto"/>
              <w:jc w:val="center"/>
              <w:rPr>
                <w:rFonts w:ascii="Calibri" w:hAnsi="Calibri" w:cs="Calibri"/>
                <w:b/>
                <w:bCs/>
                <w:color w:val="000000"/>
                <w:sz w:val="22"/>
                <w:szCs w:val="22"/>
              </w:rPr>
            </w:pPr>
            <w:r>
              <w:rPr>
                <w:rFonts w:ascii="Calibri" w:hAnsi="Calibri" w:cs="Calibri"/>
                <w:b/>
                <w:bCs/>
                <w:color w:val="000000"/>
                <w:sz w:val="22"/>
                <w:szCs w:val="22"/>
              </w:rPr>
              <w:t>100%</w:t>
            </w:r>
          </w:p>
        </w:tc>
      </w:tr>
    </w:tbl>
    <w:p w14:paraId="20A4C3DF" w14:textId="1FA2E786" w:rsidR="00705BD7" w:rsidRDefault="001F224B" w:rsidP="009164F7">
      <w:pPr>
        <w:pStyle w:val="ListParagraph"/>
        <w:autoSpaceDE w:val="0"/>
        <w:autoSpaceDN w:val="0"/>
        <w:adjustRightInd w:val="0"/>
        <w:spacing w:line="276" w:lineRule="auto"/>
        <w:ind w:left="567" w:right="-143"/>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6BFB0153" w14:textId="77777777" w:rsidR="00E960EF" w:rsidRPr="00DF4F65" w:rsidRDefault="00E960EF" w:rsidP="00E960E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7E60F10C" w14:textId="74D24D1F" w:rsidR="005B6656" w:rsidRPr="009164F7" w:rsidRDefault="007B72A1" w:rsidP="00392B42">
      <w:pPr>
        <w:pStyle w:val="ListParagraph"/>
        <w:numPr>
          <w:ilvl w:val="0"/>
          <w:numId w:val="17"/>
        </w:numPr>
        <w:spacing w:after="240" w:line="360" w:lineRule="auto"/>
        <w:ind w:left="567" w:right="-143" w:hanging="283"/>
        <w:jc w:val="both"/>
        <w:rPr>
          <w:rFonts w:ascii="Arial" w:hAnsi="Arial" w:cs="Arial"/>
          <w:b/>
          <w:sz w:val="22"/>
          <w:szCs w:val="22"/>
          <w:lang w:eastAsia="en-IN"/>
        </w:rPr>
      </w:pPr>
      <w:r>
        <w:rPr>
          <w:rFonts w:ascii="Arial" w:hAnsi="Arial" w:cs="Arial"/>
          <w:b/>
          <w:sz w:val="22"/>
          <w:szCs w:val="22"/>
          <w:lang w:eastAsia="en-IN"/>
        </w:rPr>
        <w:t>PROMOTERS/</w:t>
      </w:r>
      <w:r w:rsidR="00A22FE5" w:rsidRPr="000D32C9">
        <w:rPr>
          <w:rFonts w:ascii="Arial" w:hAnsi="Arial" w:cs="Arial"/>
          <w:b/>
          <w:sz w:val="22"/>
          <w:szCs w:val="22"/>
          <w:lang w:eastAsia="en-IN"/>
        </w:rPr>
        <w:t>DIRECTORS PROFILE</w:t>
      </w:r>
      <w:r w:rsidR="00EC4571">
        <w:rPr>
          <w:rFonts w:ascii="Arial" w:hAnsi="Arial" w:cs="Arial"/>
          <w:b/>
          <w:sz w:val="22"/>
          <w:szCs w:val="22"/>
          <w:lang w:eastAsia="en-IN"/>
        </w:rPr>
        <w:t>:</w:t>
      </w:r>
      <w:r w:rsidR="005B6656">
        <w:rPr>
          <w:rFonts w:ascii="Arial" w:hAnsi="Arial" w:cs="Arial"/>
          <w:b/>
          <w:sz w:val="22"/>
          <w:szCs w:val="22"/>
          <w:lang w:eastAsia="en-IN"/>
        </w:rPr>
        <w:t xml:space="preserve"> </w:t>
      </w:r>
      <w:r w:rsidR="00896CD5">
        <w:rPr>
          <w:rFonts w:ascii="Arial" w:hAnsi="Arial" w:cs="Arial"/>
          <w:sz w:val="22"/>
          <w:szCs w:val="22"/>
          <w:lang w:eastAsia="en-IN"/>
        </w:rPr>
        <w:t xml:space="preserve">As per data/information provided by the client/banker, </w:t>
      </w:r>
      <w:r w:rsidR="00BE5A9E" w:rsidRPr="005B6656">
        <w:rPr>
          <w:rFonts w:ascii="Arial" w:hAnsi="Arial" w:cs="Arial"/>
          <w:sz w:val="22"/>
          <w:szCs w:val="22"/>
          <w:lang w:eastAsia="en-IN"/>
        </w:rPr>
        <w:t xml:space="preserve">Director’s details have been shown in the below </w:t>
      </w:r>
      <w:r w:rsidR="000A61DF" w:rsidRPr="005B6656">
        <w:rPr>
          <w:rFonts w:ascii="Arial" w:hAnsi="Arial" w:cs="Arial"/>
          <w:sz w:val="22"/>
          <w:szCs w:val="22"/>
          <w:lang w:eastAsia="en-IN"/>
        </w:rPr>
        <w:t>table:</w:t>
      </w:r>
    </w:p>
    <w:tbl>
      <w:tblPr>
        <w:tblW w:w="9214"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2410"/>
        <w:gridCol w:w="2126"/>
        <w:gridCol w:w="3544"/>
      </w:tblGrid>
      <w:tr w:rsidR="005B6656" w:rsidRPr="005D16B1" w14:paraId="0A319DD4" w14:textId="77777777" w:rsidTr="00406A82">
        <w:trPr>
          <w:trHeight w:val="474"/>
        </w:trPr>
        <w:tc>
          <w:tcPr>
            <w:tcW w:w="1134" w:type="dxa"/>
            <w:shd w:val="clear" w:color="auto" w:fill="002060"/>
            <w:vAlign w:val="center"/>
          </w:tcPr>
          <w:p w14:paraId="680C50F1"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DIN</w:t>
            </w:r>
          </w:p>
        </w:tc>
        <w:tc>
          <w:tcPr>
            <w:tcW w:w="2410" w:type="dxa"/>
            <w:shd w:val="clear" w:color="auto" w:fill="002060"/>
            <w:vAlign w:val="center"/>
          </w:tcPr>
          <w:p w14:paraId="3B8A29DB"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Name</w:t>
            </w:r>
          </w:p>
        </w:tc>
        <w:tc>
          <w:tcPr>
            <w:tcW w:w="2126" w:type="dxa"/>
            <w:shd w:val="clear" w:color="auto" w:fill="002060"/>
            <w:vAlign w:val="center"/>
          </w:tcPr>
          <w:p w14:paraId="3E749D83"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Appointment Date</w:t>
            </w:r>
          </w:p>
        </w:tc>
        <w:tc>
          <w:tcPr>
            <w:tcW w:w="3544" w:type="dxa"/>
            <w:shd w:val="clear" w:color="auto" w:fill="002060"/>
            <w:vAlign w:val="center"/>
          </w:tcPr>
          <w:p w14:paraId="1ACB7419" w14:textId="77777777" w:rsidR="005B6656" w:rsidRPr="005D16B1" w:rsidRDefault="005B6656" w:rsidP="00322519">
            <w:pPr>
              <w:jc w:val="center"/>
              <w:rPr>
                <w:rFonts w:asciiTheme="minorHAnsi" w:hAnsiTheme="minorHAnsi" w:cstheme="minorHAnsi"/>
                <w:b/>
                <w:bCs/>
                <w:color w:val="FFFFFF"/>
                <w:sz w:val="22"/>
                <w:szCs w:val="22"/>
              </w:rPr>
            </w:pPr>
            <w:r w:rsidRPr="005D16B1">
              <w:rPr>
                <w:rFonts w:asciiTheme="minorHAnsi" w:hAnsiTheme="minorHAnsi" w:cstheme="minorHAnsi"/>
                <w:b/>
                <w:bCs/>
                <w:color w:val="FFFFFF"/>
                <w:sz w:val="22"/>
                <w:szCs w:val="22"/>
              </w:rPr>
              <w:t>Qualifications/Experience</w:t>
            </w:r>
          </w:p>
        </w:tc>
      </w:tr>
      <w:tr w:rsidR="005D16B1" w:rsidRPr="005D16B1" w14:paraId="4426BB31" w14:textId="77777777" w:rsidTr="00406A82">
        <w:tc>
          <w:tcPr>
            <w:tcW w:w="1134" w:type="dxa"/>
            <w:vAlign w:val="center"/>
          </w:tcPr>
          <w:p w14:paraId="2C809114" w14:textId="58394474" w:rsidR="005D16B1" w:rsidRPr="005D16B1" w:rsidRDefault="00C218A4" w:rsidP="005D16B1">
            <w:pPr>
              <w:jc w:val="center"/>
              <w:rPr>
                <w:rFonts w:asciiTheme="minorHAnsi" w:hAnsiTheme="minorHAnsi" w:cstheme="minorHAnsi"/>
                <w:sz w:val="22"/>
                <w:szCs w:val="22"/>
              </w:rPr>
            </w:pPr>
            <w:hyperlink r:id="rId14" w:history="1">
              <w:r w:rsidR="005D16B1" w:rsidRPr="005D16B1">
                <w:rPr>
                  <w:rFonts w:asciiTheme="minorHAnsi" w:hAnsiTheme="minorHAnsi" w:cstheme="minorHAnsi"/>
                  <w:sz w:val="22"/>
                  <w:szCs w:val="22"/>
                  <w:lang w:eastAsia="en-IN"/>
                </w:rPr>
                <w:t>03066599</w:t>
              </w:r>
            </w:hyperlink>
          </w:p>
        </w:tc>
        <w:tc>
          <w:tcPr>
            <w:tcW w:w="2410" w:type="dxa"/>
            <w:vAlign w:val="center"/>
          </w:tcPr>
          <w:p w14:paraId="5B4A758B" w14:textId="0CA50606" w:rsidR="005D16B1" w:rsidRPr="005D16B1" w:rsidRDefault="007F3847" w:rsidP="00DD45F1">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r w:rsidR="005D16B1" w:rsidRPr="005D16B1">
              <w:rPr>
                <w:rFonts w:asciiTheme="minorHAnsi" w:hAnsiTheme="minorHAnsi" w:cstheme="minorHAnsi"/>
                <w:color w:val="1D1D1C"/>
                <w:sz w:val="22"/>
                <w:szCs w:val="22"/>
                <w:lang w:eastAsia="en-IN"/>
              </w:rPr>
              <w:t>Krishan Pal Malik</w:t>
            </w:r>
          </w:p>
        </w:tc>
        <w:tc>
          <w:tcPr>
            <w:tcW w:w="2126" w:type="dxa"/>
            <w:vAlign w:val="center"/>
          </w:tcPr>
          <w:p w14:paraId="528C4810" w14:textId="445EA462" w:rsidR="005D16B1" w:rsidRPr="005D16B1" w:rsidRDefault="005D16B1" w:rsidP="005D16B1">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27B2DCD5" w14:textId="77777777" w:rsidR="00896CD5"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Krishan Pal Malik director of the company is also having more than 25 years of experience in the publication of books and packaging material. </w:t>
            </w:r>
          </w:p>
          <w:p w14:paraId="1BF8A12E" w14:textId="77777777" w:rsidR="00896CD5"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All the unit are running well and having very good track record. </w:t>
            </w:r>
          </w:p>
          <w:p w14:paraId="4AC6B551" w14:textId="2C4C1F14" w:rsidR="005D16B1"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He is also operating a Petrol Pump in Delhi and is a man of wealth</w:t>
            </w:r>
          </w:p>
        </w:tc>
      </w:tr>
      <w:tr w:rsidR="009F10FA" w:rsidRPr="005D16B1" w14:paraId="66CB52CB" w14:textId="77777777" w:rsidTr="00406A82">
        <w:tc>
          <w:tcPr>
            <w:tcW w:w="1134" w:type="dxa"/>
            <w:vAlign w:val="center"/>
          </w:tcPr>
          <w:p w14:paraId="1CE82DAE" w14:textId="39316C55" w:rsidR="009F10FA" w:rsidRPr="005D16B1" w:rsidRDefault="00C218A4" w:rsidP="009F10FA">
            <w:pPr>
              <w:rPr>
                <w:rFonts w:asciiTheme="minorHAnsi" w:hAnsiTheme="minorHAnsi" w:cstheme="minorHAnsi"/>
                <w:sz w:val="22"/>
                <w:szCs w:val="22"/>
              </w:rPr>
            </w:pPr>
            <w:hyperlink r:id="rId15" w:history="1">
              <w:r w:rsidR="009F10FA" w:rsidRPr="005D16B1">
                <w:rPr>
                  <w:rFonts w:asciiTheme="minorHAnsi" w:hAnsiTheme="minorHAnsi" w:cstheme="minorHAnsi"/>
                  <w:sz w:val="22"/>
                  <w:szCs w:val="22"/>
                  <w:lang w:eastAsia="en-IN"/>
                </w:rPr>
                <w:t>08345199</w:t>
              </w:r>
            </w:hyperlink>
          </w:p>
        </w:tc>
        <w:tc>
          <w:tcPr>
            <w:tcW w:w="2410" w:type="dxa"/>
            <w:vAlign w:val="center"/>
          </w:tcPr>
          <w:p w14:paraId="122D2EC0" w14:textId="7C770ABF" w:rsidR="009F10FA" w:rsidRPr="005D16B1" w:rsidRDefault="009F10FA" w:rsidP="009F10FA">
            <w:pPr>
              <w:rPr>
                <w:rFonts w:asciiTheme="minorHAnsi" w:hAnsiTheme="minorHAnsi" w:cstheme="minorHAnsi"/>
                <w:sz w:val="22"/>
                <w:szCs w:val="22"/>
              </w:rPr>
            </w:pPr>
            <w:proofErr w:type="spellStart"/>
            <w:r w:rsidRPr="005D16B1">
              <w:rPr>
                <w:rFonts w:asciiTheme="minorHAnsi" w:hAnsiTheme="minorHAnsi" w:cstheme="minorHAnsi"/>
                <w:color w:val="1D1D1C"/>
                <w:sz w:val="22"/>
                <w:szCs w:val="22"/>
                <w:lang w:eastAsia="en-IN"/>
              </w:rPr>
              <w:t>Wajida</w:t>
            </w:r>
            <w:proofErr w:type="spellEnd"/>
            <w:r w:rsidRPr="005D16B1">
              <w:rPr>
                <w:rFonts w:asciiTheme="minorHAnsi" w:hAnsiTheme="minorHAnsi" w:cstheme="minorHAnsi"/>
                <w:color w:val="1D1D1C"/>
                <w:sz w:val="22"/>
                <w:szCs w:val="22"/>
                <w:lang w:eastAsia="en-IN"/>
              </w:rPr>
              <w:t xml:space="preserve"> </w:t>
            </w:r>
            <w:proofErr w:type="spellStart"/>
            <w:r w:rsidRPr="005D16B1">
              <w:rPr>
                <w:rFonts w:asciiTheme="minorHAnsi" w:hAnsiTheme="minorHAnsi" w:cstheme="minorHAnsi"/>
                <w:color w:val="1D1D1C"/>
                <w:sz w:val="22"/>
                <w:szCs w:val="22"/>
                <w:lang w:eastAsia="en-IN"/>
              </w:rPr>
              <w:t>Khatoon</w:t>
            </w:r>
            <w:proofErr w:type="spellEnd"/>
          </w:p>
        </w:tc>
        <w:tc>
          <w:tcPr>
            <w:tcW w:w="2126" w:type="dxa"/>
            <w:vAlign w:val="center"/>
          </w:tcPr>
          <w:p w14:paraId="6A673A9D" w14:textId="25508A3B"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29</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January 2019</w:t>
            </w:r>
          </w:p>
        </w:tc>
        <w:tc>
          <w:tcPr>
            <w:tcW w:w="3544" w:type="dxa"/>
          </w:tcPr>
          <w:p w14:paraId="15408216" w14:textId="65309E28" w:rsidR="009F10FA" w:rsidRPr="005D16B1" w:rsidRDefault="007F3847" w:rsidP="007F3847">
            <w:pPr>
              <w:spacing w:line="360" w:lineRule="auto"/>
              <w:jc w:val="both"/>
              <w:rPr>
                <w:rFonts w:asciiTheme="minorHAnsi" w:hAnsiTheme="minorHAnsi" w:cstheme="minorHAnsi"/>
                <w:color w:val="FFFFFF"/>
                <w:sz w:val="22"/>
                <w:szCs w:val="22"/>
                <w:lang w:bidi="he-IL"/>
              </w:rPr>
            </w:pPr>
            <w:proofErr w:type="spellStart"/>
            <w:r w:rsidRPr="007F3847">
              <w:rPr>
                <w:rFonts w:asciiTheme="minorHAnsi" w:hAnsiTheme="minorHAnsi" w:cstheme="minorHAnsi"/>
                <w:sz w:val="22"/>
                <w:szCs w:val="22"/>
                <w:lang w:bidi="he-IL"/>
              </w:rPr>
              <w:t>Wajida</w:t>
            </w:r>
            <w:proofErr w:type="spellEnd"/>
            <w:r w:rsidRPr="007F3847">
              <w:rPr>
                <w:rFonts w:asciiTheme="minorHAnsi" w:hAnsiTheme="minorHAnsi" w:cstheme="minorHAnsi"/>
                <w:sz w:val="22"/>
                <w:szCs w:val="22"/>
                <w:lang w:bidi="he-IL"/>
              </w:rPr>
              <w:t xml:space="preserve"> </w:t>
            </w:r>
            <w:proofErr w:type="spellStart"/>
            <w:r w:rsidRPr="007F3847">
              <w:rPr>
                <w:rFonts w:asciiTheme="minorHAnsi" w:hAnsiTheme="minorHAnsi" w:cstheme="minorHAnsi"/>
                <w:sz w:val="22"/>
                <w:szCs w:val="22"/>
                <w:lang w:bidi="he-IL"/>
              </w:rPr>
              <w:t>Khatoon</w:t>
            </w:r>
            <w:proofErr w:type="spellEnd"/>
            <w:r w:rsidRPr="007F3847">
              <w:rPr>
                <w:rFonts w:asciiTheme="minorHAnsi" w:hAnsiTheme="minorHAnsi" w:cstheme="minorHAnsi"/>
                <w:sz w:val="22"/>
                <w:szCs w:val="22"/>
                <w:lang w:bidi="he-IL"/>
              </w:rPr>
              <w:t xml:space="preserve"> wife of </w:t>
            </w:r>
            <w:proofErr w:type="spellStart"/>
            <w:r w:rsidRPr="007F3847">
              <w:rPr>
                <w:rFonts w:asciiTheme="minorHAnsi" w:hAnsiTheme="minorHAnsi" w:cstheme="minorHAnsi"/>
                <w:sz w:val="22"/>
                <w:szCs w:val="22"/>
                <w:lang w:bidi="he-IL"/>
              </w:rPr>
              <w:t>Mohd</w:t>
            </w:r>
            <w:proofErr w:type="spellEnd"/>
            <w:r w:rsidRPr="007F3847">
              <w:rPr>
                <w:rFonts w:asciiTheme="minorHAnsi" w:hAnsiTheme="minorHAnsi" w:cstheme="minorHAnsi"/>
                <w:sz w:val="22"/>
                <w:szCs w:val="22"/>
                <w:lang w:bidi="he-IL"/>
              </w:rPr>
              <w:t xml:space="preserve"> </w:t>
            </w:r>
            <w:proofErr w:type="spellStart"/>
            <w:r w:rsidRPr="007F3847">
              <w:rPr>
                <w:rFonts w:asciiTheme="minorHAnsi" w:hAnsiTheme="minorHAnsi" w:cstheme="minorHAnsi"/>
                <w:sz w:val="22"/>
                <w:szCs w:val="22"/>
                <w:lang w:bidi="he-IL"/>
              </w:rPr>
              <w:t>Yameen</w:t>
            </w:r>
            <w:proofErr w:type="spellEnd"/>
            <w:r w:rsidRPr="007F3847">
              <w:rPr>
                <w:rFonts w:asciiTheme="minorHAnsi" w:hAnsiTheme="minorHAnsi" w:cstheme="minorHAnsi"/>
                <w:sz w:val="22"/>
                <w:szCs w:val="22"/>
                <w:lang w:bidi="he-IL"/>
              </w:rPr>
              <w:t xml:space="preserve"> is also looking after various trading firms engaged in the trading of waste paper and have vast experience in the paper industry</w:t>
            </w:r>
            <w:r>
              <w:rPr>
                <w:rFonts w:asciiTheme="minorHAnsi" w:hAnsiTheme="minorHAnsi" w:cstheme="minorHAnsi"/>
                <w:sz w:val="22"/>
                <w:szCs w:val="22"/>
                <w:lang w:bidi="he-IL"/>
              </w:rPr>
              <w:t>.</w:t>
            </w:r>
          </w:p>
        </w:tc>
      </w:tr>
      <w:tr w:rsidR="009F10FA" w:rsidRPr="005D16B1" w14:paraId="0855E627" w14:textId="77777777" w:rsidTr="00406A82">
        <w:tc>
          <w:tcPr>
            <w:tcW w:w="1134" w:type="dxa"/>
            <w:vAlign w:val="center"/>
          </w:tcPr>
          <w:p w14:paraId="2F403DF8" w14:textId="3815C6CE" w:rsidR="009F10FA" w:rsidRPr="005D16B1" w:rsidRDefault="00C218A4" w:rsidP="009F10FA">
            <w:pPr>
              <w:rPr>
                <w:rFonts w:asciiTheme="minorHAnsi" w:hAnsiTheme="minorHAnsi" w:cstheme="minorHAnsi"/>
                <w:sz w:val="22"/>
                <w:szCs w:val="22"/>
              </w:rPr>
            </w:pPr>
            <w:hyperlink r:id="rId16" w:history="1">
              <w:r w:rsidR="009F10FA" w:rsidRPr="005D16B1">
                <w:rPr>
                  <w:rFonts w:asciiTheme="minorHAnsi" w:hAnsiTheme="minorHAnsi" w:cstheme="minorHAnsi"/>
                  <w:sz w:val="22"/>
                  <w:szCs w:val="22"/>
                  <w:lang w:eastAsia="en-IN"/>
                </w:rPr>
                <w:t>08345200</w:t>
              </w:r>
            </w:hyperlink>
          </w:p>
        </w:tc>
        <w:tc>
          <w:tcPr>
            <w:tcW w:w="2410" w:type="dxa"/>
            <w:vAlign w:val="center"/>
          </w:tcPr>
          <w:p w14:paraId="4E9627B0" w14:textId="16747479" w:rsidR="009F10FA" w:rsidRPr="005D16B1" w:rsidRDefault="009F10FA" w:rsidP="009F10FA">
            <w:pPr>
              <w:rPr>
                <w:rFonts w:asciiTheme="minorHAnsi" w:hAnsiTheme="minorHAnsi" w:cstheme="minorHAnsi"/>
                <w:sz w:val="22"/>
                <w:szCs w:val="22"/>
              </w:rPr>
            </w:pPr>
            <w:proofErr w:type="spellStart"/>
            <w:r w:rsidRPr="005D16B1">
              <w:rPr>
                <w:rFonts w:asciiTheme="minorHAnsi" w:hAnsiTheme="minorHAnsi" w:cstheme="minorHAnsi"/>
                <w:color w:val="1D1D1C"/>
                <w:sz w:val="22"/>
                <w:szCs w:val="22"/>
                <w:lang w:eastAsia="en-IN"/>
              </w:rPr>
              <w:t>Mohd</w:t>
            </w:r>
            <w:proofErr w:type="spellEnd"/>
            <w:r w:rsidR="007F3847">
              <w:rPr>
                <w:rFonts w:asciiTheme="minorHAnsi" w:hAnsiTheme="minorHAnsi" w:cstheme="minorHAnsi"/>
                <w:color w:val="1D1D1C"/>
                <w:sz w:val="22"/>
                <w:szCs w:val="22"/>
                <w:lang w:eastAsia="en-IN"/>
              </w:rPr>
              <w:t>.</w:t>
            </w:r>
            <w:r w:rsidRPr="005D16B1">
              <w:rPr>
                <w:rFonts w:asciiTheme="minorHAnsi" w:hAnsiTheme="minorHAnsi" w:cstheme="minorHAnsi"/>
                <w:color w:val="1D1D1C"/>
                <w:sz w:val="22"/>
                <w:szCs w:val="22"/>
                <w:lang w:eastAsia="en-IN"/>
              </w:rPr>
              <w:t xml:space="preserve"> </w:t>
            </w:r>
            <w:proofErr w:type="spellStart"/>
            <w:r w:rsidRPr="005D16B1">
              <w:rPr>
                <w:rFonts w:asciiTheme="minorHAnsi" w:hAnsiTheme="minorHAnsi" w:cstheme="minorHAnsi"/>
                <w:color w:val="1D1D1C"/>
                <w:sz w:val="22"/>
                <w:szCs w:val="22"/>
                <w:lang w:eastAsia="en-IN"/>
              </w:rPr>
              <w:t>Yameen</w:t>
            </w:r>
            <w:proofErr w:type="spellEnd"/>
          </w:p>
        </w:tc>
        <w:tc>
          <w:tcPr>
            <w:tcW w:w="2126" w:type="dxa"/>
            <w:vAlign w:val="center"/>
          </w:tcPr>
          <w:p w14:paraId="717D678C" w14:textId="19F6C5A0"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29</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January 2019</w:t>
            </w:r>
          </w:p>
        </w:tc>
        <w:tc>
          <w:tcPr>
            <w:tcW w:w="3544" w:type="dxa"/>
          </w:tcPr>
          <w:p w14:paraId="72FA532D" w14:textId="7DFDEC79" w:rsidR="009F10FA" w:rsidRPr="005D16B1" w:rsidRDefault="007F3847" w:rsidP="007F3847">
            <w:pPr>
              <w:spacing w:line="360" w:lineRule="auto"/>
              <w:jc w:val="both"/>
              <w:rPr>
                <w:rFonts w:asciiTheme="minorHAnsi" w:hAnsiTheme="minorHAnsi" w:cstheme="minorHAnsi"/>
                <w:sz w:val="22"/>
                <w:szCs w:val="22"/>
              </w:rPr>
            </w:pPr>
            <w:proofErr w:type="spellStart"/>
            <w:r w:rsidRPr="007F3847">
              <w:rPr>
                <w:rFonts w:asciiTheme="minorHAnsi" w:hAnsiTheme="minorHAnsi" w:cstheme="minorHAnsi"/>
                <w:sz w:val="22"/>
                <w:szCs w:val="22"/>
              </w:rPr>
              <w:t>Mohd</w:t>
            </w:r>
            <w:proofErr w:type="spellEnd"/>
            <w:r w:rsidRPr="007F3847">
              <w:rPr>
                <w:rFonts w:asciiTheme="minorHAnsi" w:hAnsiTheme="minorHAnsi" w:cstheme="minorHAnsi"/>
                <w:sz w:val="22"/>
                <w:szCs w:val="22"/>
              </w:rPr>
              <w:t xml:space="preserve"> </w:t>
            </w:r>
            <w:proofErr w:type="spellStart"/>
            <w:r w:rsidRPr="007F3847">
              <w:rPr>
                <w:rFonts w:asciiTheme="minorHAnsi" w:hAnsiTheme="minorHAnsi" w:cstheme="minorHAnsi"/>
                <w:sz w:val="22"/>
                <w:szCs w:val="22"/>
              </w:rPr>
              <w:t>Yameen</w:t>
            </w:r>
            <w:proofErr w:type="spellEnd"/>
            <w:r w:rsidRPr="007F3847">
              <w:rPr>
                <w:rFonts w:asciiTheme="minorHAnsi" w:hAnsiTheme="minorHAnsi" w:cstheme="minorHAnsi"/>
                <w:sz w:val="22"/>
                <w:szCs w:val="22"/>
              </w:rPr>
              <w:t xml:space="preserve"> director of the company is having more than 20 years of experience in the trading of </w:t>
            </w:r>
            <w:r w:rsidRPr="007F3847">
              <w:rPr>
                <w:rFonts w:asciiTheme="minorHAnsi" w:hAnsiTheme="minorHAnsi" w:cstheme="minorHAnsi"/>
                <w:sz w:val="22"/>
                <w:szCs w:val="22"/>
              </w:rPr>
              <w:lastRenderedPageBreak/>
              <w:t xml:space="preserve">waste paper and having vast knowledge of the paper trade. </w:t>
            </w:r>
          </w:p>
        </w:tc>
      </w:tr>
      <w:tr w:rsidR="009F10FA" w:rsidRPr="005D16B1" w14:paraId="6B8B19BA" w14:textId="77777777" w:rsidTr="00406A82">
        <w:tc>
          <w:tcPr>
            <w:tcW w:w="1134" w:type="dxa"/>
            <w:vAlign w:val="center"/>
          </w:tcPr>
          <w:p w14:paraId="3A234A49" w14:textId="3678A314" w:rsidR="009F10FA" w:rsidRPr="005D16B1" w:rsidRDefault="00C218A4" w:rsidP="009F10FA">
            <w:pPr>
              <w:rPr>
                <w:rFonts w:asciiTheme="minorHAnsi" w:hAnsiTheme="minorHAnsi" w:cstheme="minorHAnsi"/>
                <w:sz w:val="22"/>
                <w:szCs w:val="22"/>
              </w:rPr>
            </w:pPr>
            <w:hyperlink r:id="rId17" w:history="1">
              <w:r w:rsidR="009F10FA" w:rsidRPr="005D16B1">
                <w:rPr>
                  <w:rFonts w:asciiTheme="minorHAnsi" w:hAnsiTheme="minorHAnsi" w:cstheme="minorHAnsi"/>
                  <w:sz w:val="22"/>
                  <w:szCs w:val="22"/>
                  <w:lang w:eastAsia="en-IN"/>
                </w:rPr>
                <w:t>08983710</w:t>
              </w:r>
            </w:hyperlink>
          </w:p>
        </w:tc>
        <w:tc>
          <w:tcPr>
            <w:tcW w:w="2410" w:type="dxa"/>
            <w:vAlign w:val="center"/>
          </w:tcPr>
          <w:p w14:paraId="76E594D4" w14:textId="6B32C9CC" w:rsidR="009F10FA" w:rsidRPr="005D16B1" w:rsidRDefault="007F3847"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proofErr w:type="spellStart"/>
            <w:r w:rsidR="009F10FA" w:rsidRPr="005D16B1">
              <w:rPr>
                <w:rFonts w:asciiTheme="minorHAnsi" w:hAnsiTheme="minorHAnsi" w:cstheme="minorHAnsi"/>
                <w:color w:val="1D1D1C"/>
                <w:sz w:val="22"/>
                <w:szCs w:val="22"/>
                <w:lang w:eastAsia="en-IN"/>
              </w:rPr>
              <w:t>Prabhat</w:t>
            </w:r>
            <w:proofErr w:type="spellEnd"/>
            <w:r w:rsidR="009F10FA" w:rsidRPr="005D16B1">
              <w:rPr>
                <w:rFonts w:asciiTheme="minorHAnsi" w:hAnsiTheme="minorHAnsi" w:cstheme="minorHAnsi"/>
                <w:color w:val="1D1D1C"/>
                <w:sz w:val="22"/>
                <w:szCs w:val="22"/>
                <w:lang w:eastAsia="en-IN"/>
              </w:rPr>
              <w:t xml:space="preserve"> Kumar</w:t>
            </w:r>
          </w:p>
        </w:tc>
        <w:tc>
          <w:tcPr>
            <w:tcW w:w="2126" w:type="dxa"/>
            <w:vAlign w:val="center"/>
          </w:tcPr>
          <w:p w14:paraId="608B7FB3" w14:textId="2AC7BBF7"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10</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December 2021</w:t>
            </w:r>
          </w:p>
        </w:tc>
        <w:tc>
          <w:tcPr>
            <w:tcW w:w="3544" w:type="dxa"/>
          </w:tcPr>
          <w:p w14:paraId="28807F76" w14:textId="77777777" w:rsidR="00896CD5"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proofErr w:type="spellStart"/>
            <w:r w:rsidRPr="00896CD5">
              <w:rPr>
                <w:rFonts w:asciiTheme="minorHAnsi" w:hAnsiTheme="minorHAnsi" w:cstheme="minorHAnsi"/>
                <w:sz w:val="22"/>
                <w:szCs w:val="22"/>
              </w:rPr>
              <w:t>Prabhat</w:t>
            </w:r>
            <w:proofErr w:type="spellEnd"/>
            <w:r w:rsidRPr="00896CD5">
              <w:rPr>
                <w:rFonts w:asciiTheme="minorHAnsi" w:hAnsiTheme="minorHAnsi" w:cstheme="minorHAnsi"/>
                <w:sz w:val="22"/>
                <w:szCs w:val="22"/>
              </w:rPr>
              <w:t xml:space="preserve"> Kumar director of the company is also having more than 20 years of experience in the publication of books and packaging material. </w:t>
            </w:r>
          </w:p>
          <w:p w14:paraId="62AEEB70" w14:textId="6932CF21" w:rsidR="009F10FA"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w:t>
            </w:r>
          </w:p>
        </w:tc>
      </w:tr>
      <w:tr w:rsidR="009F10FA" w:rsidRPr="005D16B1" w14:paraId="244E50E3" w14:textId="77777777" w:rsidTr="00406A82">
        <w:tc>
          <w:tcPr>
            <w:tcW w:w="1134" w:type="dxa"/>
            <w:vAlign w:val="center"/>
          </w:tcPr>
          <w:p w14:paraId="00AA2474" w14:textId="4D1512BA" w:rsidR="009F10FA" w:rsidRPr="005D16B1" w:rsidRDefault="00C218A4" w:rsidP="009F10FA">
            <w:pPr>
              <w:rPr>
                <w:rFonts w:asciiTheme="minorHAnsi" w:hAnsiTheme="minorHAnsi" w:cstheme="minorHAnsi"/>
                <w:sz w:val="22"/>
                <w:szCs w:val="22"/>
              </w:rPr>
            </w:pPr>
            <w:hyperlink r:id="rId18" w:history="1">
              <w:r w:rsidR="009F10FA" w:rsidRPr="005D16B1">
                <w:rPr>
                  <w:rFonts w:asciiTheme="minorHAnsi" w:hAnsiTheme="minorHAnsi" w:cstheme="minorHAnsi"/>
                  <w:sz w:val="22"/>
                  <w:szCs w:val="22"/>
                  <w:lang w:eastAsia="en-IN"/>
                </w:rPr>
                <w:t>08983711</w:t>
              </w:r>
            </w:hyperlink>
          </w:p>
        </w:tc>
        <w:tc>
          <w:tcPr>
            <w:tcW w:w="2410" w:type="dxa"/>
            <w:vAlign w:val="center"/>
          </w:tcPr>
          <w:p w14:paraId="1A452127" w14:textId="3758F81A" w:rsidR="009F10FA" w:rsidRPr="005D16B1" w:rsidRDefault="007F3847"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r w:rsidR="009F10FA" w:rsidRPr="005D16B1">
              <w:rPr>
                <w:rFonts w:asciiTheme="minorHAnsi" w:hAnsiTheme="minorHAnsi" w:cstheme="minorHAnsi"/>
                <w:color w:val="1D1D1C"/>
                <w:sz w:val="22"/>
                <w:szCs w:val="22"/>
                <w:lang w:eastAsia="en-IN"/>
              </w:rPr>
              <w:t xml:space="preserve">Ashish Kumar </w:t>
            </w:r>
            <w:proofErr w:type="spellStart"/>
            <w:r w:rsidR="009F10FA" w:rsidRPr="005D16B1">
              <w:rPr>
                <w:rFonts w:asciiTheme="minorHAnsi" w:hAnsiTheme="minorHAnsi" w:cstheme="minorHAnsi"/>
                <w:color w:val="1D1D1C"/>
                <w:sz w:val="22"/>
                <w:szCs w:val="22"/>
                <w:lang w:eastAsia="en-IN"/>
              </w:rPr>
              <w:t>Chariya</w:t>
            </w:r>
            <w:proofErr w:type="spellEnd"/>
          </w:p>
        </w:tc>
        <w:tc>
          <w:tcPr>
            <w:tcW w:w="2126" w:type="dxa"/>
            <w:vAlign w:val="center"/>
          </w:tcPr>
          <w:p w14:paraId="691592AF" w14:textId="4722902B"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10</w:t>
            </w:r>
            <w:r w:rsidRPr="005D16B1">
              <w:rPr>
                <w:rFonts w:asciiTheme="minorHAnsi" w:hAnsiTheme="minorHAnsi" w:cstheme="minorHAnsi"/>
                <w:color w:val="1D1D1C"/>
                <w:sz w:val="22"/>
                <w:szCs w:val="22"/>
                <w:vertAlign w:val="superscript"/>
                <w:lang w:eastAsia="en-IN"/>
              </w:rPr>
              <w:t>th</w:t>
            </w:r>
            <w:r w:rsidRPr="005D16B1">
              <w:rPr>
                <w:rFonts w:asciiTheme="minorHAnsi" w:hAnsiTheme="minorHAnsi" w:cstheme="minorHAnsi"/>
                <w:color w:val="1D1D1C"/>
                <w:sz w:val="22"/>
                <w:szCs w:val="22"/>
                <w:lang w:eastAsia="en-IN"/>
              </w:rPr>
              <w:t xml:space="preserve"> December 2021</w:t>
            </w:r>
          </w:p>
        </w:tc>
        <w:tc>
          <w:tcPr>
            <w:tcW w:w="3544" w:type="dxa"/>
          </w:tcPr>
          <w:p w14:paraId="0338B114" w14:textId="31E4D345" w:rsidR="007F3847" w:rsidRDefault="007F3847" w:rsidP="007F3847">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r w:rsidRPr="007F3847">
              <w:rPr>
                <w:rFonts w:asciiTheme="minorHAnsi" w:hAnsiTheme="minorHAnsi" w:cstheme="minorHAnsi"/>
                <w:sz w:val="22"/>
                <w:szCs w:val="22"/>
              </w:rPr>
              <w:t xml:space="preserve">Ashish Kumar </w:t>
            </w:r>
            <w:proofErr w:type="spellStart"/>
            <w:r w:rsidRPr="007F3847">
              <w:rPr>
                <w:rFonts w:asciiTheme="minorHAnsi" w:hAnsiTheme="minorHAnsi" w:cstheme="minorHAnsi"/>
                <w:sz w:val="22"/>
                <w:szCs w:val="22"/>
              </w:rPr>
              <w:t>Chariya</w:t>
            </w:r>
            <w:proofErr w:type="spellEnd"/>
            <w:r w:rsidRPr="007F3847">
              <w:rPr>
                <w:rFonts w:asciiTheme="minorHAnsi" w:hAnsiTheme="minorHAnsi" w:cstheme="minorHAnsi"/>
                <w:sz w:val="22"/>
                <w:szCs w:val="22"/>
              </w:rPr>
              <w:t xml:space="preserve"> director of the company is having more than 21 years of experience in the publication of books and packaging material. </w:t>
            </w:r>
          </w:p>
          <w:p w14:paraId="42E58DFB" w14:textId="77777777" w:rsidR="00896CD5" w:rsidRDefault="007F3847" w:rsidP="007F3847">
            <w:pPr>
              <w:spacing w:line="360" w:lineRule="auto"/>
              <w:jc w:val="both"/>
              <w:rPr>
                <w:rFonts w:asciiTheme="minorHAnsi" w:hAnsiTheme="minorHAnsi" w:cstheme="minorHAnsi"/>
                <w:sz w:val="22"/>
                <w:szCs w:val="22"/>
              </w:rPr>
            </w:pPr>
            <w:r w:rsidRPr="007F3847">
              <w:rPr>
                <w:rFonts w:asciiTheme="minorHAnsi" w:hAnsiTheme="minorHAnsi" w:cstheme="minorHAnsi"/>
                <w:sz w:val="22"/>
                <w:szCs w:val="22"/>
              </w:rPr>
              <w:t xml:space="preserve">He is presently running successfully three firms namely Shri </w:t>
            </w:r>
            <w:proofErr w:type="spellStart"/>
            <w:r w:rsidRPr="007F3847">
              <w:rPr>
                <w:rFonts w:asciiTheme="minorHAnsi" w:hAnsiTheme="minorHAnsi" w:cstheme="minorHAnsi"/>
                <w:sz w:val="22"/>
                <w:szCs w:val="22"/>
              </w:rPr>
              <w:t>Balaji</w:t>
            </w:r>
            <w:proofErr w:type="spellEnd"/>
            <w:r w:rsidRPr="007F3847">
              <w:rPr>
                <w:rFonts w:asciiTheme="minorHAnsi" w:hAnsiTheme="minorHAnsi" w:cstheme="minorHAnsi"/>
                <w:sz w:val="22"/>
                <w:szCs w:val="22"/>
              </w:rPr>
              <w:t xml:space="preserve"> Publication, Shri </w:t>
            </w:r>
            <w:proofErr w:type="spellStart"/>
            <w:r w:rsidRPr="007F3847">
              <w:rPr>
                <w:rFonts w:asciiTheme="minorHAnsi" w:hAnsiTheme="minorHAnsi" w:cstheme="minorHAnsi"/>
                <w:sz w:val="22"/>
                <w:szCs w:val="22"/>
              </w:rPr>
              <w:t>Balaji</w:t>
            </w:r>
            <w:proofErr w:type="spellEnd"/>
            <w:r w:rsidRPr="007F3847">
              <w:rPr>
                <w:rFonts w:asciiTheme="minorHAnsi" w:hAnsiTheme="minorHAnsi" w:cstheme="minorHAnsi"/>
                <w:sz w:val="22"/>
                <w:szCs w:val="22"/>
              </w:rPr>
              <w:t xml:space="preserve"> </w:t>
            </w:r>
            <w:proofErr w:type="spellStart"/>
            <w:r w:rsidRPr="007F3847">
              <w:rPr>
                <w:rFonts w:asciiTheme="minorHAnsi" w:hAnsiTheme="minorHAnsi" w:cstheme="minorHAnsi"/>
                <w:sz w:val="22"/>
                <w:szCs w:val="22"/>
              </w:rPr>
              <w:t>Polypacks</w:t>
            </w:r>
            <w:proofErr w:type="spellEnd"/>
            <w:r w:rsidRPr="007F3847">
              <w:rPr>
                <w:rFonts w:asciiTheme="minorHAnsi" w:hAnsiTheme="minorHAnsi" w:cstheme="minorHAnsi"/>
                <w:sz w:val="22"/>
                <w:szCs w:val="22"/>
              </w:rPr>
              <w:t xml:space="preserve"> and </w:t>
            </w:r>
            <w:proofErr w:type="spellStart"/>
            <w:r w:rsidRPr="007F3847">
              <w:rPr>
                <w:rFonts w:asciiTheme="minorHAnsi" w:hAnsiTheme="minorHAnsi" w:cstheme="minorHAnsi"/>
                <w:sz w:val="22"/>
                <w:szCs w:val="22"/>
              </w:rPr>
              <w:t>Aviral</w:t>
            </w:r>
            <w:proofErr w:type="spellEnd"/>
            <w:r w:rsidRPr="007F3847">
              <w:rPr>
                <w:rFonts w:asciiTheme="minorHAnsi" w:hAnsiTheme="minorHAnsi" w:cstheme="minorHAnsi"/>
                <w:sz w:val="22"/>
                <w:szCs w:val="22"/>
              </w:rPr>
              <w:t xml:space="preserve"> Publications. All the unit are running well and having very good track record. </w:t>
            </w:r>
          </w:p>
          <w:p w14:paraId="7BA92DC8" w14:textId="7B84A96D" w:rsidR="009F10FA" w:rsidRPr="005D16B1" w:rsidRDefault="007F3847" w:rsidP="007F3847">
            <w:pPr>
              <w:spacing w:line="360" w:lineRule="auto"/>
              <w:jc w:val="both"/>
              <w:rPr>
                <w:rFonts w:asciiTheme="minorHAnsi" w:hAnsiTheme="minorHAnsi" w:cstheme="minorHAnsi"/>
                <w:sz w:val="22"/>
                <w:szCs w:val="22"/>
              </w:rPr>
            </w:pPr>
            <w:r w:rsidRPr="007F3847">
              <w:rPr>
                <w:rFonts w:asciiTheme="minorHAnsi" w:hAnsiTheme="minorHAnsi" w:cstheme="minorHAnsi"/>
                <w:sz w:val="22"/>
                <w:szCs w:val="22"/>
              </w:rPr>
              <w:t>There is not a single instance in the delay of payment of financial dues. He has sufficient funds to invest in the company in the case of any requirement.</w:t>
            </w:r>
          </w:p>
        </w:tc>
      </w:tr>
      <w:bookmarkStart w:id="2" w:name="_Hlk130400997"/>
      <w:tr w:rsidR="009F10FA" w:rsidRPr="005D16B1" w14:paraId="6612131D" w14:textId="77777777" w:rsidTr="00406A82">
        <w:tc>
          <w:tcPr>
            <w:tcW w:w="1134" w:type="dxa"/>
            <w:vAlign w:val="center"/>
          </w:tcPr>
          <w:p w14:paraId="17AAF83A" w14:textId="3C7C48F4" w:rsidR="009F10FA" w:rsidRPr="005D16B1" w:rsidRDefault="009F10FA" w:rsidP="009F10FA">
            <w:pPr>
              <w:rPr>
                <w:rFonts w:asciiTheme="minorHAnsi" w:hAnsiTheme="minorHAnsi" w:cstheme="minorHAnsi"/>
                <w:sz w:val="22"/>
                <w:szCs w:val="22"/>
              </w:rPr>
            </w:pPr>
            <w:r w:rsidRPr="005D16B1">
              <w:rPr>
                <w:rFonts w:asciiTheme="minorHAnsi" w:hAnsiTheme="minorHAnsi" w:cstheme="minorHAnsi"/>
                <w:sz w:val="22"/>
                <w:szCs w:val="22"/>
              </w:rPr>
              <w:fldChar w:fldCharType="begin"/>
            </w:r>
            <w:r w:rsidRPr="005D16B1">
              <w:rPr>
                <w:rFonts w:asciiTheme="minorHAnsi" w:hAnsiTheme="minorHAnsi" w:cstheme="minorHAnsi"/>
                <w:sz w:val="22"/>
                <w:szCs w:val="22"/>
              </w:rPr>
              <w:instrText>HYPERLINK "https://www.mca.gov.in/mcafoportal/companyLLPMasterData.do"</w:instrText>
            </w:r>
            <w:r w:rsidRPr="005D16B1">
              <w:rPr>
                <w:rFonts w:asciiTheme="minorHAnsi" w:hAnsiTheme="minorHAnsi" w:cstheme="minorHAnsi"/>
                <w:sz w:val="22"/>
                <w:szCs w:val="22"/>
              </w:rPr>
              <w:fldChar w:fldCharType="separate"/>
            </w:r>
            <w:r w:rsidRPr="005D16B1">
              <w:rPr>
                <w:rFonts w:asciiTheme="minorHAnsi" w:hAnsiTheme="minorHAnsi" w:cstheme="minorHAnsi"/>
                <w:sz w:val="22"/>
                <w:szCs w:val="22"/>
                <w:lang w:eastAsia="en-IN"/>
              </w:rPr>
              <w:t>09467479</w:t>
            </w:r>
            <w:r w:rsidRPr="005D16B1">
              <w:rPr>
                <w:rFonts w:asciiTheme="minorHAnsi" w:hAnsiTheme="minorHAnsi" w:cstheme="minorHAnsi"/>
                <w:sz w:val="22"/>
                <w:szCs w:val="22"/>
                <w:lang w:eastAsia="en-IN"/>
              </w:rPr>
              <w:fldChar w:fldCharType="end"/>
            </w:r>
          </w:p>
        </w:tc>
        <w:tc>
          <w:tcPr>
            <w:tcW w:w="2410" w:type="dxa"/>
            <w:vAlign w:val="center"/>
          </w:tcPr>
          <w:p w14:paraId="15017A87" w14:textId="64543921" w:rsidR="009F10FA" w:rsidRPr="005D16B1" w:rsidRDefault="00896CD5"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proofErr w:type="spellStart"/>
            <w:r w:rsidR="009F10FA" w:rsidRPr="005D16B1">
              <w:rPr>
                <w:rFonts w:asciiTheme="minorHAnsi" w:hAnsiTheme="minorHAnsi" w:cstheme="minorHAnsi"/>
                <w:color w:val="1D1D1C"/>
                <w:sz w:val="22"/>
                <w:szCs w:val="22"/>
                <w:lang w:eastAsia="en-IN"/>
              </w:rPr>
              <w:t>Neeraj</w:t>
            </w:r>
            <w:proofErr w:type="spellEnd"/>
            <w:r w:rsidR="009F10FA" w:rsidRPr="005D16B1">
              <w:rPr>
                <w:rFonts w:asciiTheme="minorHAnsi" w:hAnsiTheme="minorHAnsi" w:cstheme="minorHAnsi"/>
                <w:color w:val="1D1D1C"/>
                <w:sz w:val="22"/>
                <w:szCs w:val="22"/>
                <w:lang w:eastAsia="en-IN"/>
              </w:rPr>
              <w:t xml:space="preserve"> Kumar Bhardwaj</w:t>
            </w:r>
          </w:p>
        </w:tc>
        <w:tc>
          <w:tcPr>
            <w:tcW w:w="2126" w:type="dxa"/>
            <w:vAlign w:val="center"/>
          </w:tcPr>
          <w:p w14:paraId="74C64786" w14:textId="32840926"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75B2C3E5" w14:textId="253602B8" w:rsidR="009F10FA" w:rsidRPr="005D16B1"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proofErr w:type="spellStart"/>
            <w:r w:rsidRPr="00896CD5">
              <w:rPr>
                <w:rFonts w:asciiTheme="minorHAnsi" w:hAnsiTheme="minorHAnsi" w:cstheme="minorHAnsi"/>
                <w:sz w:val="22"/>
                <w:szCs w:val="22"/>
              </w:rPr>
              <w:t>Neeraj</w:t>
            </w:r>
            <w:proofErr w:type="spellEnd"/>
            <w:r w:rsidRPr="00896CD5">
              <w:rPr>
                <w:rFonts w:asciiTheme="minorHAnsi" w:hAnsiTheme="minorHAnsi" w:cstheme="minorHAnsi"/>
                <w:sz w:val="22"/>
                <w:szCs w:val="22"/>
              </w:rPr>
              <w:t xml:space="preserve"> Bhardwaj director of the company is also having more than 22 years of experience in the publication of books and packaging material. 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w:t>
            </w:r>
            <w:r w:rsidRPr="00896CD5">
              <w:rPr>
                <w:rFonts w:asciiTheme="minorHAnsi" w:hAnsiTheme="minorHAnsi" w:cstheme="minorHAnsi"/>
                <w:sz w:val="22"/>
                <w:szCs w:val="22"/>
              </w:rPr>
              <w:lastRenderedPageBreak/>
              <w:t xml:space="preserve">Publications. </w:t>
            </w:r>
          </w:p>
        </w:tc>
      </w:tr>
      <w:bookmarkEnd w:id="2"/>
      <w:tr w:rsidR="009F10FA" w:rsidRPr="005D16B1" w14:paraId="511DB90A" w14:textId="77777777" w:rsidTr="00406A82">
        <w:trPr>
          <w:trHeight w:val="109"/>
        </w:trPr>
        <w:tc>
          <w:tcPr>
            <w:tcW w:w="1134" w:type="dxa"/>
            <w:vAlign w:val="center"/>
          </w:tcPr>
          <w:p w14:paraId="2134168E" w14:textId="49DB9B39" w:rsidR="009F10FA" w:rsidRPr="005D16B1" w:rsidRDefault="009F10FA" w:rsidP="009F10FA">
            <w:pPr>
              <w:rPr>
                <w:rFonts w:asciiTheme="minorHAnsi" w:hAnsiTheme="minorHAnsi" w:cstheme="minorHAnsi"/>
                <w:sz w:val="22"/>
                <w:szCs w:val="22"/>
              </w:rPr>
            </w:pPr>
            <w:r w:rsidRPr="005D16B1">
              <w:rPr>
                <w:rFonts w:asciiTheme="minorHAnsi" w:hAnsiTheme="minorHAnsi" w:cstheme="minorHAnsi"/>
                <w:sz w:val="22"/>
                <w:szCs w:val="22"/>
              </w:rPr>
              <w:lastRenderedPageBreak/>
              <w:fldChar w:fldCharType="begin"/>
            </w:r>
            <w:r w:rsidRPr="005D16B1">
              <w:rPr>
                <w:rFonts w:asciiTheme="minorHAnsi" w:hAnsiTheme="minorHAnsi" w:cstheme="minorHAnsi"/>
                <w:sz w:val="22"/>
                <w:szCs w:val="22"/>
              </w:rPr>
              <w:instrText>HYPERLINK "https://www.mca.gov.in/mcafoportal/companyLLPMasterData.do"</w:instrText>
            </w:r>
            <w:r w:rsidRPr="005D16B1">
              <w:rPr>
                <w:rFonts w:asciiTheme="minorHAnsi" w:hAnsiTheme="minorHAnsi" w:cstheme="minorHAnsi"/>
                <w:sz w:val="22"/>
                <w:szCs w:val="22"/>
              </w:rPr>
              <w:fldChar w:fldCharType="separate"/>
            </w:r>
            <w:r w:rsidRPr="005D16B1">
              <w:rPr>
                <w:rFonts w:asciiTheme="minorHAnsi" w:hAnsiTheme="minorHAnsi" w:cstheme="minorHAnsi"/>
                <w:sz w:val="22"/>
                <w:szCs w:val="22"/>
                <w:lang w:eastAsia="en-IN"/>
              </w:rPr>
              <w:t>09472394</w:t>
            </w:r>
            <w:r w:rsidRPr="005D16B1">
              <w:rPr>
                <w:rFonts w:asciiTheme="minorHAnsi" w:hAnsiTheme="minorHAnsi" w:cstheme="minorHAnsi"/>
                <w:sz w:val="22"/>
                <w:szCs w:val="22"/>
                <w:lang w:eastAsia="en-IN"/>
              </w:rPr>
              <w:fldChar w:fldCharType="end"/>
            </w:r>
          </w:p>
        </w:tc>
        <w:tc>
          <w:tcPr>
            <w:tcW w:w="2410" w:type="dxa"/>
            <w:vAlign w:val="center"/>
          </w:tcPr>
          <w:p w14:paraId="66521322" w14:textId="0E208062" w:rsidR="009F10FA" w:rsidRPr="005D16B1" w:rsidRDefault="00896CD5" w:rsidP="009F10FA">
            <w:pPr>
              <w:rPr>
                <w:rFonts w:asciiTheme="minorHAnsi" w:hAnsiTheme="minorHAnsi" w:cstheme="minorHAnsi"/>
                <w:sz w:val="22"/>
                <w:szCs w:val="22"/>
              </w:rPr>
            </w:pPr>
            <w:r>
              <w:rPr>
                <w:rFonts w:asciiTheme="minorHAnsi" w:hAnsiTheme="minorHAnsi" w:cstheme="minorHAnsi"/>
                <w:color w:val="1D1D1C"/>
                <w:sz w:val="22"/>
                <w:szCs w:val="22"/>
                <w:lang w:eastAsia="en-IN"/>
              </w:rPr>
              <w:t xml:space="preserve">Mr. </w:t>
            </w:r>
            <w:r w:rsidR="009F10FA" w:rsidRPr="005D16B1">
              <w:rPr>
                <w:rFonts w:asciiTheme="minorHAnsi" w:hAnsiTheme="minorHAnsi" w:cstheme="minorHAnsi"/>
                <w:color w:val="1D1D1C"/>
                <w:sz w:val="22"/>
                <w:szCs w:val="22"/>
                <w:lang w:eastAsia="en-IN"/>
              </w:rPr>
              <w:t xml:space="preserve">Manoj Kumar </w:t>
            </w:r>
            <w:proofErr w:type="spellStart"/>
            <w:r w:rsidR="009F10FA" w:rsidRPr="005D16B1">
              <w:rPr>
                <w:rFonts w:asciiTheme="minorHAnsi" w:hAnsiTheme="minorHAnsi" w:cstheme="minorHAnsi"/>
                <w:color w:val="1D1D1C"/>
                <w:sz w:val="22"/>
                <w:szCs w:val="22"/>
                <w:lang w:eastAsia="en-IN"/>
              </w:rPr>
              <w:t>Ruhela</w:t>
            </w:r>
            <w:proofErr w:type="spellEnd"/>
          </w:p>
        </w:tc>
        <w:tc>
          <w:tcPr>
            <w:tcW w:w="2126" w:type="dxa"/>
            <w:vAlign w:val="center"/>
          </w:tcPr>
          <w:p w14:paraId="75B4FF7A" w14:textId="0AD472A3" w:rsidR="009F10FA" w:rsidRPr="005D16B1" w:rsidRDefault="009F10FA" w:rsidP="009F10FA">
            <w:pPr>
              <w:jc w:val="center"/>
              <w:rPr>
                <w:rFonts w:asciiTheme="minorHAnsi" w:hAnsiTheme="minorHAnsi" w:cstheme="minorHAnsi"/>
                <w:sz w:val="22"/>
                <w:szCs w:val="22"/>
              </w:rPr>
            </w:pPr>
            <w:r w:rsidRPr="005D16B1">
              <w:rPr>
                <w:rFonts w:asciiTheme="minorHAnsi" w:hAnsiTheme="minorHAnsi" w:cstheme="minorHAnsi"/>
                <w:color w:val="1D1D1C"/>
                <w:sz w:val="22"/>
                <w:szCs w:val="22"/>
                <w:lang w:eastAsia="en-IN"/>
              </w:rPr>
              <w:t>22</w:t>
            </w:r>
            <w:r w:rsidRPr="005D16B1">
              <w:rPr>
                <w:rFonts w:asciiTheme="minorHAnsi" w:hAnsiTheme="minorHAnsi" w:cstheme="minorHAnsi"/>
                <w:color w:val="1D1D1C"/>
                <w:sz w:val="22"/>
                <w:szCs w:val="22"/>
                <w:vertAlign w:val="superscript"/>
                <w:lang w:eastAsia="en-IN"/>
              </w:rPr>
              <w:t>nd</w:t>
            </w:r>
            <w:r w:rsidRPr="005D16B1">
              <w:rPr>
                <w:rFonts w:asciiTheme="minorHAnsi" w:hAnsiTheme="minorHAnsi" w:cstheme="minorHAnsi"/>
                <w:color w:val="1D1D1C"/>
                <w:sz w:val="22"/>
                <w:szCs w:val="22"/>
                <w:lang w:eastAsia="en-IN"/>
              </w:rPr>
              <w:t xml:space="preserve"> January 2022</w:t>
            </w:r>
          </w:p>
        </w:tc>
        <w:tc>
          <w:tcPr>
            <w:tcW w:w="3544" w:type="dxa"/>
          </w:tcPr>
          <w:p w14:paraId="2DCB72A2" w14:textId="77777777" w:rsidR="00896CD5" w:rsidRDefault="00896CD5" w:rsidP="00896CD5">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Mr. </w:t>
            </w:r>
            <w:r w:rsidRPr="00896CD5">
              <w:rPr>
                <w:rFonts w:asciiTheme="minorHAnsi" w:hAnsiTheme="minorHAnsi" w:cstheme="minorHAnsi"/>
                <w:sz w:val="22"/>
                <w:szCs w:val="22"/>
              </w:rPr>
              <w:t xml:space="preserve">Manoj </w:t>
            </w:r>
            <w:proofErr w:type="spellStart"/>
            <w:r w:rsidRPr="00896CD5">
              <w:rPr>
                <w:rFonts w:asciiTheme="minorHAnsi" w:hAnsiTheme="minorHAnsi" w:cstheme="minorHAnsi"/>
                <w:sz w:val="22"/>
                <w:szCs w:val="22"/>
              </w:rPr>
              <w:t>Ruhela</w:t>
            </w:r>
            <w:proofErr w:type="spellEnd"/>
            <w:r w:rsidRPr="00896CD5">
              <w:rPr>
                <w:rFonts w:asciiTheme="minorHAnsi" w:hAnsiTheme="minorHAnsi" w:cstheme="minorHAnsi"/>
                <w:sz w:val="22"/>
                <w:szCs w:val="22"/>
              </w:rPr>
              <w:t xml:space="preserve"> director of the company is also having more than 24 years of experience in the publication of books and packaging material. </w:t>
            </w:r>
          </w:p>
          <w:p w14:paraId="64489F8C" w14:textId="70F9897D" w:rsidR="009F10FA" w:rsidRPr="005D16B1" w:rsidRDefault="00896CD5" w:rsidP="00896CD5">
            <w:pPr>
              <w:spacing w:line="360" w:lineRule="auto"/>
              <w:jc w:val="both"/>
              <w:rPr>
                <w:rFonts w:asciiTheme="minorHAnsi" w:hAnsiTheme="minorHAnsi" w:cstheme="minorHAnsi"/>
                <w:sz w:val="22"/>
                <w:szCs w:val="22"/>
              </w:rPr>
            </w:pPr>
            <w:r w:rsidRPr="00896CD5">
              <w:rPr>
                <w:rFonts w:asciiTheme="minorHAnsi" w:hAnsiTheme="minorHAnsi" w:cstheme="minorHAnsi"/>
                <w:sz w:val="22"/>
                <w:szCs w:val="22"/>
              </w:rPr>
              <w:t xml:space="preserve">He is also partner in three firms namely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Publication, Shri </w:t>
            </w:r>
            <w:proofErr w:type="spellStart"/>
            <w:r w:rsidRPr="00896CD5">
              <w:rPr>
                <w:rFonts w:asciiTheme="minorHAnsi" w:hAnsiTheme="minorHAnsi" w:cstheme="minorHAnsi"/>
                <w:sz w:val="22"/>
                <w:szCs w:val="22"/>
              </w:rPr>
              <w:t>Balaji</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Polypacks</w:t>
            </w:r>
            <w:proofErr w:type="spellEnd"/>
            <w:r w:rsidRPr="00896CD5">
              <w:rPr>
                <w:rFonts w:asciiTheme="minorHAnsi" w:hAnsiTheme="minorHAnsi" w:cstheme="minorHAnsi"/>
                <w:sz w:val="22"/>
                <w:szCs w:val="22"/>
              </w:rPr>
              <w:t xml:space="preserve"> and </w:t>
            </w:r>
            <w:proofErr w:type="spellStart"/>
            <w:r w:rsidRPr="00896CD5">
              <w:rPr>
                <w:rFonts w:asciiTheme="minorHAnsi" w:hAnsiTheme="minorHAnsi" w:cstheme="minorHAnsi"/>
                <w:sz w:val="22"/>
                <w:szCs w:val="22"/>
              </w:rPr>
              <w:t>Aviral</w:t>
            </w:r>
            <w:proofErr w:type="spellEnd"/>
            <w:r w:rsidRPr="00896CD5">
              <w:rPr>
                <w:rFonts w:asciiTheme="minorHAnsi" w:hAnsiTheme="minorHAnsi" w:cstheme="minorHAnsi"/>
                <w:sz w:val="22"/>
                <w:szCs w:val="22"/>
              </w:rPr>
              <w:t xml:space="preserve"> Publications. All the unit are running well and having very good track record.</w:t>
            </w:r>
          </w:p>
        </w:tc>
      </w:tr>
    </w:tbl>
    <w:p w14:paraId="7C50A625" w14:textId="77777777" w:rsidR="000D32C9" w:rsidRPr="000A61DF" w:rsidRDefault="000A61DF" w:rsidP="00EC27C0">
      <w:pPr>
        <w:pStyle w:val="ListParagraph"/>
        <w:autoSpaceDE w:val="0"/>
        <w:autoSpaceDN w:val="0"/>
        <w:adjustRightInd w:val="0"/>
        <w:spacing w:line="360" w:lineRule="auto"/>
        <w:ind w:left="284" w:right="-143"/>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0C950900" w14:textId="6EC499AB" w:rsidR="00406A82" w:rsidRDefault="00EC27C0" w:rsidP="00406A82">
      <w:pPr>
        <w:autoSpaceDE w:val="0"/>
        <w:autoSpaceDN w:val="0"/>
        <w:adjustRightInd w:val="0"/>
        <w:spacing w:before="240" w:after="240" w:line="360" w:lineRule="auto"/>
        <w:ind w:left="426" w:right="-143"/>
        <w:jc w:val="both"/>
        <w:rPr>
          <w:rFonts w:asciiTheme="minorHAnsi" w:hAnsiTheme="minorHAnsi" w:cstheme="minorHAnsi"/>
          <w:b/>
          <w:sz w:val="22"/>
          <w:szCs w:val="22"/>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1EFB3F94" w14:textId="0715CCEB" w:rsidR="00DD45F1" w:rsidRDefault="00DD45F1"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406A82">
        <w:rPr>
          <w:rFonts w:asciiTheme="minorHAnsi" w:hAnsiTheme="minorHAnsi" w:cstheme="minorHAnsi"/>
          <w:b/>
          <w:sz w:val="22"/>
          <w:szCs w:val="22"/>
        </w:rPr>
        <w:t>Mr.</w:t>
      </w:r>
      <w:r w:rsidRPr="00F03974">
        <w:rPr>
          <w:rFonts w:asciiTheme="minorHAnsi" w:hAnsiTheme="minorHAnsi" w:cstheme="minorHAnsi"/>
          <w:b/>
          <w:sz w:val="22"/>
          <w:szCs w:val="22"/>
        </w:rPr>
        <w:t xml:space="preserve"> </w:t>
      </w:r>
      <w:r w:rsidR="0074608C" w:rsidRPr="0074608C">
        <w:rPr>
          <w:rFonts w:asciiTheme="minorHAnsi" w:hAnsiTheme="minorHAnsi" w:cstheme="minorHAnsi"/>
          <w:b/>
          <w:sz w:val="22"/>
          <w:szCs w:val="22"/>
        </w:rPr>
        <w:t>Krishan Pal Malik</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DD45F1" w14:paraId="348247E8" w14:textId="77777777" w:rsidTr="00406A82">
        <w:trPr>
          <w:trHeight w:val="454"/>
          <w:tblHeader/>
        </w:trPr>
        <w:tc>
          <w:tcPr>
            <w:tcW w:w="879" w:type="dxa"/>
            <w:shd w:val="clear" w:color="auto" w:fill="002060"/>
            <w:noWrap/>
            <w:vAlign w:val="center"/>
            <w:hideMark/>
          </w:tcPr>
          <w:p w14:paraId="27C2CBAA" w14:textId="77777777" w:rsidR="00DD45F1" w:rsidRDefault="00DD45F1"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70BEEE4"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1FD896E1"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3210323" w14:textId="77777777" w:rsidR="00DD45F1" w:rsidRDefault="00DD45F1"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F2813EE" w14:textId="77777777" w:rsidTr="00406A82">
        <w:trPr>
          <w:trHeight w:val="454"/>
        </w:trPr>
        <w:tc>
          <w:tcPr>
            <w:tcW w:w="879" w:type="dxa"/>
            <w:shd w:val="clear" w:color="auto" w:fill="auto"/>
            <w:noWrap/>
            <w:vAlign w:val="center"/>
            <w:hideMark/>
          </w:tcPr>
          <w:p w14:paraId="050D623B" w14:textId="77777777" w:rsidR="00406A82" w:rsidRPr="009447D6" w:rsidRDefault="00406A82" w:rsidP="00406A8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6D7E27D4" w14:textId="5EF8F4BE" w:rsidR="00406A82" w:rsidRPr="00406A82" w:rsidRDefault="00406A82" w:rsidP="00406A82">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1BCAEB46" w14:textId="07D54CFC" w:rsidR="00406A82" w:rsidRPr="00406A82" w:rsidRDefault="00406A82" w:rsidP="00406A82">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52B0AEA0" w14:textId="4B4E999F" w:rsidR="00406A82" w:rsidRPr="00406A82" w:rsidRDefault="00406A82" w:rsidP="00406A82">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3261DD59" w14:textId="77777777" w:rsidR="00406A82" w:rsidRDefault="00DD45F1"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6AE244C" w14:textId="42ABA12B" w:rsidR="00406A82" w:rsidRDefault="00406A82" w:rsidP="00406A82">
      <w:pPr>
        <w:pStyle w:val="TableParagraph"/>
        <w:spacing w:before="2" w:line="360" w:lineRule="auto"/>
        <w:ind w:left="426" w:right="-143"/>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Ms.</w:t>
      </w:r>
      <w:r w:rsidRPr="00F03974">
        <w:rPr>
          <w:rFonts w:asciiTheme="minorHAnsi" w:hAnsiTheme="minorHAnsi" w:cstheme="minorHAnsi"/>
          <w:b/>
        </w:rPr>
        <w:t xml:space="preserve"> </w:t>
      </w:r>
      <w:proofErr w:type="spellStart"/>
      <w:r w:rsidRPr="00406A82">
        <w:rPr>
          <w:rFonts w:asciiTheme="minorHAnsi" w:hAnsiTheme="minorHAnsi" w:cstheme="minorHAnsi"/>
          <w:b/>
          <w:lang w:val="en-IN"/>
        </w:rPr>
        <w:t>Wajida</w:t>
      </w:r>
      <w:proofErr w:type="spellEnd"/>
      <w:r w:rsidRPr="00406A82">
        <w:rPr>
          <w:rFonts w:asciiTheme="minorHAnsi" w:hAnsiTheme="minorHAnsi" w:cstheme="minorHAnsi"/>
          <w:b/>
          <w:lang w:val="en-IN"/>
        </w:rPr>
        <w:t xml:space="preserve"> </w:t>
      </w:r>
      <w:proofErr w:type="spellStart"/>
      <w:r w:rsidRPr="00406A82">
        <w:rPr>
          <w:rFonts w:asciiTheme="minorHAnsi" w:hAnsiTheme="minorHAnsi" w:cstheme="minorHAnsi"/>
          <w:b/>
          <w:lang w:val="en-IN"/>
        </w:rPr>
        <w:t>Khatoon</w:t>
      </w:r>
      <w:proofErr w:type="spellEnd"/>
      <w:r w:rsidRPr="006D0D9D">
        <w:rPr>
          <w:rFonts w:asciiTheme="minorHAnsi" w:hAnsiTheme="minorHAnsi" w:cstheme="minorHAnsi"/>
          <w:b/>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2208957A" w14:textId="77777777" w:rsidTr="008A2BBC">
        <w:trPr>
          <w:trHeight w:val="454"/>
          <w:tblHeader/>
        </w:trPr>
        <w:tc>
          <w:tcPr>
            <w:tcW w:w="879" w:type="dxa"/>
            <w:shd w:val="clear" w:color="auto" w:fill="002060"/>
            <w:noWrap/>
            <w:vAlign w:val="center"/>
            <w:hideMark/>
          </w:tcPr>
          <w:p w14:paraId="21B35A98"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8A72AAB"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401CDDD4"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2E76E3A9"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E0E93FB" w14:textId="77777777" w:rsidTr="008A2BBC">
        <w:trPr>
          <w:trHeight w:val="454"/>
        </w:trPr>
        <w:tc>
          <w:tcPr>
            <w:tcW w:w="879" w:type="dxa"/>
            <w:shd w:val="clear" w:color="auto" w:fill="auto"/>
            <w:noWrap/>
            <w:vAlign w:val="center"/>
            <w:hideMark/>
          </w:tcPr>
          <w:p w14:paraId="3E5B1CF2"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48724F86"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646198D3"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0F30CBFE" w14:textId="3D5B4C6A"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w:t>
            </w:r>
            <w:r>
              <w:rPr>
                <w:rFonts w:asciiTheme="minorHAnsi" w:hAnsiTheme="minorHAnsi" w:cstheme="minorHAnsi"/>
                <w:sz w:val="22"/>
                <w:szCs w:val="22"/>
              </w:rPr>
              <w:t>9</w:t>
            </w:r>
            <w:r w:rsidRPr="00406A82">
              <w:rPr>
                <w:rFonts w:asciiTheme="minorHAnsi" w:hAnsiTheme="minorHAnsi" w:cstheme="minorHAnsi"/>
                <w:sz w:val="22"/>
                <w:szCs w:val="22"/>
              </w:rPr>
              <w:t>/01/20</w:t>
            </w:r>
            <w:r>
              <w:rPr>
                <w:rFonts w:asciiTheme="minorHAnsi" w:hAnsiTheme="minorHAnsi" w:cstheme="minorHAnsi"/>
                <w:sz w:val="22"/>
                <w:szCs w:val="22"/>
              </w:rPr>
              <w:t>19</w:t>
            </w:r>
          </w:p>
        </w:tc>
      </w:tr>
    </w:tbl>
    <w:p w14:paraId="704FF3AD"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9C7FC1A" w14:textId="5F745D4A" w:rsidR="00406A82" w:rsidRDefault="00406A82" w:rsidP="00406A82">
      <w:pPr>
        <w:pStyle w:val="TableParagraph"/>
        <w:spacing w:before="2" w:line="360" w:lineRule="auto"/>
        <w:ind w:left="426" w:right="-143"/>
        <w:rPr>
          <w:rFonts w:asciiTheme="minorHAnsi" w:hAnsiTheme="minorHAnsi" w:cstheme="minorHAnsi"/>
          <w:b/>
        </w:rPr>
      </w:pPr>
      <w:r w:rsidRPr="006D0D9D">
        <w:rPr>
          <w:rFonts w:asciiTheme="minorHAnsi" w:hAnsiTheme="minorHAnsi" w:cstheme="minorHAnsi"/>
          <w:b/>
        </w:rPr>
        <w:t>(</w:t>
      </w:r>
      <w:r>
        <w:rPr>
          <w:rFonts w:asciiTheme="minorHAnsi" w:hAnsiTheme="minorHAnsi" w:cstheme="minorHAnsi"/>
          <w:b/>
        </w:rPr>
        <w:t>Mr.</w:t>
      </w:r>
      <w:r w:rsidRPr="00F03974">
        <w:rPr>
          <w:rFonts w:asciiTheme="minorHAnsi" w:hAnsiTheme="minorHAnsi" w:cstheme="minorHAnsi"/>
          <w:b/>
        </w:rPr>
        <w:t xml:space="preserve"> </w:t>
      </w:r>
      <w:proofErr w:type="spellStart"/>
      <w:r w:rsidRPr="00406A82">
        <w:rPr>
          <w:rFonts w:asciiTheme="minorHAnsi" w:hAnsiTheme="minorHAnsi" w:cstheme="minorHAnsi"/>
          <w:b/>
          <w:lang w:val="en-IN"/>
        </w:rPr>
        <w:t>Mohd</w:t>
      </w:r>
      <w:proofErr w:type="spellEnd"/>
      <w:r w:rsidRPr="00406A82">
        <w:rPr>
          <w:rFonts w:asciiTheme="minorHAnsi" w:hAnsiTheme="minorHAnsi" w:cstheme="minorHAnsi"/>
          <w:b/>
          <w:lang w:val="en-IN"/>
        </w:rPr>
        <w:t xml:space="preserve"> </w:t>
      </w:r>
      <w:proofErr w:type="spellStart"/>
      <w:r w:rsidRPr="00406A82">
        <w:rPr>
          <w:rFonts w:asciiTheme="minorHAnsi" w:hAnsiTheme="minorHAnsi" w:cstheme="minorHAnsi"/>
          <w:b/>
          <w:lang w:val="en-IN"/>
        </w:rPr>
        <w:t>Yameen</w:t>
      </w:r>
      <w:proofErr w:type="spellEnd"/>
      <w:r w:rsidRPr="006D0D9D">
        <w:rPr>
          <w:rFonts w:asciiTheme="minorHAnsi" w:hAnsiTheme="minorHAnsi" w:cstheme="minorHAnsi"/>
          <w:b/>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6152CC5" w14:textId="77777777" w:rsidTr="008A2BBC">
        <w:trPr>
          <w:trHeight w:val="454"/>
          <w:tblHeader/>
        </w:trPr>
        <w:tc>
          <w:tcPr>
            <w:tcW w:w="879" w:type="dxa"/>
            <w:shd w:val="clear" w:color="auto" w:fill="002060"/>
            <w:noWrap/>
            <w:vAlign w:val="center"/>
            <w:hideMark/>
          </w:tcPr>
          <w:p w14:paraId="181F51E1"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0494F5D1"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61A6F491"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D014DDE"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518AB928" w14:textId="77777777" w:rsidTr="008A2BBC">
        <w:trPr>
          <w:trHeight w:val="454"/>
        </w:trPr>
        <w:tc>
          <w:tcPr>
            <w:tcW w:w="879" w:type="dxa"/>
            <w:shd w:val="clear" w:color="auto" w:fill="auto"/>
            <w:noWrap/>
            <w:vAlign w:val="center"/>
            <w:hideMark/>
          </w:tcPr>
          <w:p w14:paraId="4563435A"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0C1BBFF8"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1FA052A1"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648EB38B" w14:textId="0A828CB0"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w:t>
            </w:r>
            <w:r>
              <w:rPr>
                <w:rFonts w:asciiTheme="minorHAnsi" w:hAnsiTheme="minorHAnsi" w:cstheme="minorHAnsi"/>
                <w:sz w:val="22"/>
                <w:szCs w:val="22"/>
              </w:rPr>
              <w:t>9</w:t>
            </w:r>
            <w:r w:rsidRPr="00406A82">
              <w:rPr>
                <w:rFonts w:asciiTheme="minorHAnsi" w:hAnsiTheme="minorHAnsi" w:cstheme="minorHAnsi"/>
                <w:sz w:val="22"/>
                <w:szCs w:val="22"/>
              </w:rPr>
              <w:t>/01/20</w:t>
            </w:r>
            <w:r>
              <w:rPr>
                <w:rFonts w:asciiTheme="minorHAnsi" w:hAnsiTheme="minorHAnsi" w:cstheme="minorHAnsi"/>
                <w:sz w:val="22"/>
                <w:szCs w:val="22"/>
              </w:rPr>
              <w:t>19</w:t>
            </w:r>
          </w:p>
        </w:tc>
      </w:tr>
    </w:tbl>
    <w:p w14:paraId="51EE0F51"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2E520E68" w14:textId="5B874CD8" w:rsidR="00A0097B" w:rsidRDefault="00A0097B"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406A82">
        <w:rPr>
          <w:rFonts w:asciiTheme="minorHAnsi" w:hAnsiTheme="minorHAnsi" w:cstheme="minorHAnsi"/>
          <w:b/>
          <w:sz w:val="22"/>
          <w:szCs w:val="22"/>
        </w:rPr>
        <w:t>Mr.</w:t>
      </w:r>
      <w:r w:rsidRPr="00F03974">
        <w:rPr>
          <w:rFonts w:asciiTheme="minorHAnsi" w:hAnsiTheme="minorHAnsi" w:cstheme="minorHAnsi"/>
          <w:b/>
          <w:sz w:val="22"/>
          <w:szCs w:val="22"/>
        </w:rPr>
        <w:t xml:space="preserve"> </w:t>
      </w:r>
      <w:proofErr w:type="spellStart"/>
      <w:r w:rsidR="00DD45F1">
        <w:rPr>
          <w:rFonts w:asciiTheme="minorHAnsi" w:hAnsiTheme="minorHAnsi" w:cstheme="minorHAnsi"/>
          <w:b/>
          <w:sz w:val="22"/>
          <w:szCs w:val="22"/>
        </w:rPr>
        <w:t>Prabhat</w:t>
      </w:r>
      <w:proofErr w:type="spellEnd"/>
      <w:r w:rsidR="00DD45F1">
        <w:rPr>
          <w:rFonts w:asciiTheme="minorHAnsi" w:hAnsiTheme="minorHAnsi" w:cstheme="minorHAnsi"/>
          <w:b/>
          <w:sz w:val="22"/>
          <w:szCs w:val="22"/>
        </w:rPr>
        <w:t xml:space="preserve"> Kumar</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A0097B" w14:paraId="70FCDF63" w14:textId="77777777" w:rsidTr="00DD45F1">
        <w:trPr>
          <w:trHeight w:val="454"/>
          <w:tblHeader/>
        </w:trPr>
        <w:tc>
          <w:tcPr>
            <w:tcW w:w="879" w:type="dxa"/>
            <w:shd w:val="clear" w:color="auto" w:fill="002060"/>
            <w:noWrap/>
            <w:vAlign w:val="center"/>
            <w:hideMark/>
          </w:tcPr>
          <w:p w14:paraId="1CFF6FAB" w14:textId="77777777" w:rsidR="00A0097B" w:rsidRDefault="00A0097B"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0E6BBC54"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5624A7C0"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5744444B" w14:textId="77777777" w:rsidR="00A0097B" w:rsidRDefault="00A0097B"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DD45F1" w14:paraId="6309444B" w14:textId="77777777" w:rsidTr="00DD45F1">
        <w:trPr>
          <w:trHeight w:val="454"/>
        </w:trPr>
        <w:tc>
          <w:tcPr>
            <w:tcW w:w="879" w:type="dxa"/>
            <w:shd w:val="clear" w:color="auto" w:fill="auto"/>
            <w:noWrap/>
            <w:vAlign w:val="center"/>
            <w:hideMark/>
          </w:tcPr>
          <w:p w14:paraId="3012D99E"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vAlign w:val="center"/>
            <w:hideMark/>
          </w:tcPr>
          <w:p w14:paraId="5E335797" w14:textId="1E53C51D"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U21000DL2019PTC345136</w:t>
            </w:r>
          </w:p>
        </w:tc>
        <w:tc>
          <w:tcPr>
            <w:tcW w:w="3935" w:type="dxa"/>
            <w:shd w:val="clear" w:color="auto" w:fill="auto"/>
            <w:vAlign w:val="center"/>
            <w:hideMark/>
          </w:tcPr>
          <w:p w14:paraId="72B429D9" w14:textId="1BE9C601"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ARAMCO PAPERS PRIVATE LIMITED</w:t>
            </w:r>
          </w:p>
        </w:tc>
        <w:tc>
          <w:tcPr>
            <w:tcW w:w="1835" w:type="dxa"/>
            <w:shd w:val="clear" w:color="auto" w:fill="auto"/>
            <w:vAlign w:val="center"/>
            <w:hideMark/>
          </w:tcPr>
          <w:p w14:paraId="04B65C8D" w14:textId="15E770D4"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10/12/2021</w:t>
            </w:r>
          </w:p>
        </w:tc>
      </w:tr>
      <w:tr w:rsidR="00DD45F1" w14:paraId="468D441F" w14:textId="77777777" w:rsidTr="00DD45F1">
        <w:trPr>
          <w:trHeight w:val="454"/>
        </w:trPr>
        <w:tc>
          <w:tcPr>
            <w:tcW w:w="879" w:type="dxa"/>
            <w:shd w:val="clear" w:color="auto" w:fill="auto"/>
            <w:noWrap/>
            <w:vAlign w:val="center"/>
            <w:hideMark/>
          </w:tcPr>
          <w:p w14:paraId="758DDE7D"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735" w:type="dxa"/>
            <w:shd w:val="clear" w:color="auto" w:fill="auto"/>
            <w:vAlign w:val="center"/>
            <w:hideMark/>
          </w:tcPr>
          <w:p w14:paraId="5E9D5B2B" w14:textId="5DE52581"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U15100UP2020PTC126580</w:t>
            </w:r>
          </w:p>
        </w:tc>
        <w:tc>
          <w:tcPr>
            <w:tcW w:w="3935" w:type="dxa"/>
            <w:shd w:val="clear" w:color="auto" w:fill="auto"/>
            <w:vAlign w:val="center"/>
            <w:hideMark/>
          </w:tcPr>
          <w:p w14:paraId="55BF60E7" w14:textId="3DC2043C"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GOVELA FARMS PRIVATE LIMITED</w:t>
            </w:r>
          </w:p>
        </w:tc>
        <w:tc>
          <w:tcPr>
            <w:tcW w:w="1835" w:type="dxa"/>
            <w:shd w:val="clear" w:color="auto" w:fill="auto"/>
            <w:vAlign w:val="center"/>
            <w:hideMark/>
          </w:tcPr>
          <w:p w14:paraId="29F5676B" w14:textId="6544C986"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30/11/2021</w:t>
            </w:r>
          </w:p>
        </w:tc>
      </w:tr>
    </w:tbl>
    <w:p w14:paraId="365BD9D3" w14:textId="77777777" w:rsidR="00A0097B" w:rsidRPr="00891575" w:rsidRDefault="00A0097B" w:rsidP="0074608C">
      <w:pPr>
        <w:pStyle w:val="TableParagraph"/>
        <w:spacing w:before="2" w:after="24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DD45F1" w14:paraId="337BDB69" w14:textId="77777777" w:rsidTr="008A2BBC">
        <w:trPr>
          <w:trHeight w:val="454"/>
          <w:tblHeader/>
        </w:trPr>
        <w:tc>
          <w:tcPr>
            <w:tcW w:w="879" w:type="dxa"/>
            <w:shd w:val="clear" w:color="auto" w:fill="002060"/>
            <w:noWrap/>
            <w:vAlign w:val="center"/>
            <w:hideMark/>
          </w:tcPr>
          <w:p w14:paraId="29ECF6E6" w14:textId="77777777" w:rsidR="00DD45F1" w:rsidRDefault="00DD45F1" w:rsidP="00DD45F1">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lastRenderedPageBreak/>
              <w:t>S. No.</w:t>
            </w:r>
          </w:p>
        </w:tc>
        <w:tc>
          <w:tcPr>
            <w:tcW w:w="2735" w:type="dxa"/>
            <w:shd w:val="clear" w:color="auto" w:fill="002060"/>
            <w:vAlign w:val="center"/>
            <w:hideMark/>
          </w:tcPr>
          <w:p w14:paraId="02C8AAE7" w14:textId="4A942F80" w:rsidR="00DD45F1" w:rsidRPr="00DD45F1" w:rsidRDefault="00DD45F1" w:rsidP="00DD45F1">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LLPIN/FLLPIN</w:t>
            </w:r>
          </w:p>
        </w:tc>
        <w:tc>
          <w:tcPr>
            <w:tcW w:w="3935" w:type="dxa"/>
            <w:shd w:val="clear" w:color="auto" w:fill="002060"/>
            <w:vAlign w:val="center"/>
            <w:hideMark/>
          </w:tcPr>
          <w:p w14:paraId="67510F1F" w14:textId="3CFBA127" w:rsidR="00DD45F1" w:rsidRPr="00DD45F1" w:rsidRDefault="00DD45F1" w:rsidP="00DD45F1">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 Name</w:t>
            </w:r>
          </w:p>
        </w:tc>
        <w:tc>
          <w:tcPr>
            <w:tcW w:w="1835" w:type="dxa"/>
            <w:shd w:val="clear" w:color="auto" w:fill="002060"/>
            <w:vAlign w:val="center"/>
            <w:hideMark/>
          </w:tcPr>
          <w:p w14:paraId="2BBE02BD" w14:textId="77777777" w:rsidR="00DD45F1" w:rsidRDefault="00DD45F1" w:rsidP="00DD45F1">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DD45F1" w:rsidRPr="00DD45F1" w14:paraId="5437AB5A" w14:textId="77777777" w:rsidTr="008A2BBC">
        <w:trPr>
          <w:trHeight w:val="454"/>
        </w:trPr>
        <w:tc>
          <w:tcPr>
            <w:tcW w:w="879" w:type="dxa"/>
            <w:shd w:val="clear" w:color="auto" w:fill="auto"/>
            <w:noWrap/>
            <w:vAlign w:val="center"/>
            <w:hideMark/>
          </w:tcPr>
          <w:p w14:paraId="319D2150" w14:textId="77777777" w:rsidR="00DD45F1" w:rsidRPr="009447D6" w:rsidRDefault="00DD45F1" w:rsidP="00DD45F1">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7413CF8E" w14:textId="74C7870C"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AAU-9511</w:t>
            </w:r>
          </w:p>
        </w:tc>
        <w:tc>
          <w:tcPr>
            <w:tcW w:w="3935" w:type="dxa"/>
            <w:shd w:val="clear" w:color="auto" w:fill="auto"/>
            <w:hideMark/>
          </w:tcPr>
          <w:p w14:paraId="370E5E17" w14:textId="571943EC" w:rsidR="00DD45F1" w:rsidRPr="00DD45F1" w:rsidRDefault="00DD45F1" w:rsidP="00DD45F1">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SHRI BALAJI INFOSOFT LLP</w:t>
            </w:r>
          </w:p>
        </w:tc>
        <w:tc>
          <w:tcPr>
            <w:tcW w:w="1835" w:type="dxa"/>
            <w:shd w:val="clear" w:color="auto" w:fill="auto"/>
            <w:hideMark/>
          </w:tcPr>
          <w:p w14:paraId="3D3C7A96" w14:textId="2B8A7EA7" w:rsidR="00DD45F1" w:rsidRPr="00DD45F1" w:rsidRDefault="00DD45F1" w:rsidP="00DD45F1">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04/12/2020</w:t>
            </w:r>
          </w:p>
        </w:tc>
      </w:tr>
    </w:tbl>
    <w:p w14:paraId="2EBE82E6" w14:textId="77777777" w:rsidR="0074608C" w:rsidRPr="00891575" w:rsidRDefault="0074608C" w:rsidP="0074608C">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3D621C8" w14:textId="0E2EB22F" w:rsidR="00406A82" w:rsidRDefault="00406A82" w:rsidP="00406A82">
      <w:pPr>
        <w:autoSpaceDE w:val="0"/>
        <w:autoSpaceDN w:val="0"/>
        <w:adjustRightInd w:val="0"/>
        <w:spacing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r w:rsidRPr="00406A82">
        <w:rPr>
          <w:rFonts w:asciiTheme="minorHAnsi" w:hAnsiTheme="minorHAnsi" w:cstheme="minorHAnsi"/>
          <w:b/>
          <w:sz w:val="22"/>
          <w:szCs w:val="22"/>
        </w:rPr>
        <w:t xml:space="preserve">Ashish Kumar </w:t>
      </w:r>
      <w:proofErr w:type="spellStart"/>
      <w:r w:rsidRPr="00406A82">
        <w:rPr>
          <w:rFonts w:asciiTheme="minorHAnsi" w:hAnsiTheme="minorHAnsi" w:cstheme="minorHAnsi"/>
          <w:b/>
          <w:sz w:val="22"/>
          <w:szCs w:val="22"/>
        </w:rPr>
        <w:t>Chariya</w:t>
      </w:r>
      <w:proofErr w:type="spellEnd"/>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329DB6F1" w14:textId="77777777" w:rsidTr="008A2BBC">
        <w:trPr>
          <w:trHeight w:val="454"/>
          <w:tblHeader/>
        </w:trPr>
        <w:tc>
          <w:tcPr>
            <w:tcW w:w="879" w:type="dxa"/>
            <w:shd w:val="clear" w:color="auto" w:fill="002060"/>
            <w:noWrap/>
            <w:vAlign w:val="center"/>
            <w:hideMark/>
          </w:tcPr>
          <w:p w14:paraId="08DAE17B"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5008EDC5"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0196805A"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05C6B1C0"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2279BB60" w14:textId="77777777" w:rsidTr="008A2BBC">
        <w:trPr>
          <w:trHeight w:val="454"/>
        </w:trPr>
        <w:tc>
          <w:tcPr>
            <w:tcW w:w="879" w:type="dxa"/>
            <w:shd w:val="clear" w:color="auto" w:fill="auto"/>
            <w:noWrap/>
            <w:vAlign w:val="center"/>
            <w:hideMark/>
          </w:tcPr>
          <w:p w14:paraId="6780169F"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vAlign w:val="center"/>
            <w:hideMark/>
          </w:tcPr>
          <w:p w14:paraId="37F0AEDC"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U21000DL2019PTC345136</w:t>
            </w:r>
          </w:p>
        </w:tc>
        <w:tc>
          <w:tcPr>
            <w:tcW w:w="3935" w:type="dxa"/>
            <w:shd w:val="clear" w:color="auto" w:fill="auto"/>
            <w:vAlign w:val="center"/>
            <w:hideMark/>
          </w:tcPr>
          <w:p w14:paraId="27710F08"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ARAMCO PAPERS PRIVATE LIMITED</w:t>
            </w:r>
          </w:p>
        </w:tc>
        <w:tc>
          <w:tcPr>
            <w:tcW w:w="1835" w:type="dxa"/>
            <w:shd w:val="clear" w:color="auto" w:fill="auto"/>
            <w:vAlign w:val="center"/>
            <w:hideMark/>
          </w:tcPr>
          <w:p w14:paraId="375A68F8"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10/12/2021</w:t>
            </w:r>
          </w:p>
        </w:tc>
      </w:tr>
      <w:tr w:rsidR="00406A82" w14:paraId="050E62D1" w14:textId="77777777" w:rsidTr="008A2BBC">
        <w:trPr>
          <w:trHeight w:val="454"/>
        </w:trPr>
        <w:tc>
          <w:tcPr>
            <w:tcW w:w="879" w:type="dxa"/>
            <w:shd w:val="clear" w:color="auto" w:fill="auto"/>
            <w:noWrap/>
            <w:vAlign w:val="center"/>
            <w:hideMark/>
          </w:tcPr>
          <w:p w14:paraId="33161E14"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735" w:type="dxa"/>
            <w:shd w:val="clear" w:color="auto" w:fill="auto"/>
            <w:vAlign w:val="center"/>
            <w:hideMark/>
          </w:tcPr>
          <w:p w14:paraId="728CB4B0"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U15100UP2020PTC126580</w:t>
            </w:r>
          </w:p>
        </w:tc>
        <w:tc>
          <w:tcPr>
            <w:tcW w:w="3935" w:type="dxa"/>
            <w:shd w:val="clear" w:color="auto" w:fill="auto"/>
            <w:vAlign w:val="center"/>
            <w:hideMark/>
          </w:tcPr>
          <w:p w14:paraId="1AFCB276"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GOVELA FARMS PRIVATE LIMITED</w:t>
            </w:r>
          </w:p>
        </w:tc>
        <w:tc>
          <w:tcPr>
            <w:tcW w:w="1835" w:type="dxa"/>
            <w:shd w:val="clear" w:color="auto" w:fill="auto"/>
            <w:vAlign w:val="center"/>
            <w:hideMark/>
          </w:tcPr>
          <w:p w14:paraId="6B570958"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30/11/2021</w:t>
            </w:r>
          </w:p>
        </w:tc>
      </w:tr>
    </w:tbl>
    <w:p w14:paraId="13F1AA7E" w14:textId="77777777" w:rsidR="00406A82" w:rsidRPr="00891575" w:rsidRDefault="00406A82" w:rsidP="00406A82">
      <w:pPr>
        <w:pStyle w:val="TableParagraph"/>
        <w:spacing w:before="2" w:after="24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F3CD984" w14:textId="77777777" w:rsidTr="008A2BBC">
        <w:trPr>
          <w:trHeight w:val="454"/>
          <w:tblHeader/>
        </w:trPr>
        <w:tc>
          <w:tcPr>
            <w:tcW w:w="879" w:type="dxa"/>
            <w:shd w:val="clear" w:color="auto" w:fill="002060"/>
            <w:noWrap/>
            <w:vAlign w:val="center"/>
            <w:hideMark/>
          </w:tcPr>
          <w:p w14:paraId="392670F3"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12C7F791" w14:textId="77777777" w:rsidR="00406A82" w:rsidRPr="00DD45F1" w:rsidRDefault="00406A82" w:rsidP="008A2BBC">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LLPIN/FLLPIN</w:t>
            </w:r>
          </w:p>
        </w:tc>
        <w:tc>
          <w:tcPr>
            <w:tcW w:w="3935" w:type="dxa"/>
            <w:shd w:val="clear" w:color="auto" w:fill="002060"/>
            <w:vAlign w:val="center"/>
            <w:hideMark/>
          </w:tcPr>
          <w:p w14:paraId="1C712EA0" w14:textId="77777777" w:rsidR="00406A82" w:rsidRPr="00DD45F1" w:rsidRDefault="00406A82" w:rsidP="008A2BBC">
            <w:pPr>
              <w:spacing w:line="360" w:lineRule="auto"/>
              <w:jc w:val="center"/>
              <w:rPr>
                <w:rFonts w:asciiTheme="minorHAnsi" w:hAnsiTheme="minorHAnsi" w:cstheme="minorHAnsi"/>
                <w:b/>
                <w:bCs/>
                <w:sz w:val="22"/>
                <w:szCs w:val="22"/>
              </w:rPr>
            </w:pPr>
            <w:r w:rsidRPr="00DD45F1">
              <w:rPr>
                <w:rFonts w:asciiTheme="minorHAnsi" w:hAnsiTheme="minorHAnsi" w:cstheme="minorHAnsi"/>
                <w:b/>
                <w:bCs/>
                <w:color w:val="FFFFFF"/>
                <w:sz w:val="22"/>
                <w:szCs w:val="22"/>
              </w:rPr>
              <w:t>LLP Name</w:t>
            </w:r>
          </w:p>
        </w:tc>
        <w:tc>
          <w:tcPr>
            <w:tcW w:w="1835" w:type="dxa"/>
            <w:shd w:val="clear" w:color="auto" w:fill="002060"/>
            <w:vAlign w:val="center"/>
            <w:hideMark/>
          </w:tcPr>
          <w:p w14:paraId="3D166566"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rsidRPr="00DD45F1" w14:paraId="54E3E5FE" w14:textId="77777777" w:rsidTr="008A2BBC">
        <w:trPr>
          <w:trHeight w:val="454"/>
        </w:trPr>
        <w:tc>
          <w:tcPr>
            <w:tcW w:w="879" w:type="dxa"/>
            <w:shd w:val="clear" w:color="auto" w:fill="auto"/>
            <w:noWrap/>
            <w:vAlign w:val="center"/>
            <w:hideMark/>
          </w:tcPr>
          <w:p w14:paraId="7C716029"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2483027A"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AAU-9511</w:t>
            </w:r>
          </w:p>
        </w:tc>
        <w:tc>
          <w:tcPr>
            <w:tcW w:w="3935" w:type="dxa"/>
            <w:shd w:val="clear" w:color="auto" w:fill="auto"/>
            <w:hideMark/>
          </w:tcPr>
          <w:p w14:paraId="5102C648" w14:textId="77777777" w:rsidR="00406A82" w:rsidRPr="00DD45F1" w:rsidRDefault="00406A82" w:rsidP="008A2BBC">
            <w:pPr>
              <w:spacing w:line="360" w:lineRule="auto"/>
              <w:jc w:val="both"/>
              <w:rPr>
                <w:rFonts w:asciiTheme="minorHAnsi" w:hAnsiTheme="minorHAnsi" w:cstheme="minorHAnsi"/>
                <w:sz w:val="22"/>
                <w:szCs w:val="22"/>
              </w:rPr>
            </w:pPr>
            <w:r w:rsidRPr="00DD45F1">
              <w:rPr>
                <w:rFonts w:asciiTheme="minorHAnsi" w:hAnsiTheme="minorHAnsi" w:cstheme="minorHAnsi"/>
                <w:sz w:val="22"/>
                <w:szCs w:val="22"/>
              </w:rPr>
              <w:t>SHRI BALAJI INFOSOFT LLP</w:t>
            </w:r>
          </w:p>
        </w:tc>
        <w:tc>
          <w:tcPr>
            <w:tcW w:w="1835" w:type="dxa"/>
            <w:shd w:val="clear" w:color="auto" w:fill="auto"/>
            <w:hideMark/>
          </w:tcPr>
          <w:p w14:paraId="727D8854" w14:textId="77777777" w:rsidR="00406A82" w:rsidRPr="00DD45F1" w:rsidRDefault="00406A82" w:rsidP="008A2BBC">
            <w:pPr>
              <w:spacing w:line="360" w:lineRule="auto"/>
              <w:jc w:val="center"/>
              <w:rPr>
                <w:rFonts w:asciiTheme="minorHAnsi" w:hAnsiTheme="minorHAnsi" w:cstheme="minorHAnsi"/>
                <w:sz w:val="22"/>
                <w:szCs w:val="22"/>
              </w:rPr>
            </w:pPr>
            <w:r w:rsidRPr="00DD45F1">
              <w:rPr>
                <w:rFonts w:asciiTheme="minorHAnsi" w:hAnsiTheme="minorHAnsi" w:cstheme="minorHAnsi"/>
                <w:sz w:val="22"/>
                <w:szCs w:val="22"/>
              </w:rPr>
              <w:t>04/12/2020</w:t>
            </w:r>
          </w:p>
        </w:tc>
      </w:tr>
    </w:tbl>
    <w:p w14:paraId="45FB1545" w14:textId="77777777" w:rsidR="00406A82" w:rsidRPr="00891575" w:rsidRDefault="00406A82" w:rsidP="00406A82">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13AEB06B" w14:textId="70CEAD81" w:rsidR="00406A82" w:rsidRDefault="00406A82" w:rsidP="00FA7C4E">
      <w:pPr>
        <w:autoSpaceDE w:val="0"/>
        <w:autoSpaceDN w:val="0"/>
        <w:adjustRightInd w:val="0"/>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proofErr w:type="spellStart"/>
      <w:r w:rsidRPr="00406A82">
        <w:rPr>
          <w:rFonts w:asciiTheme="minorHAnsi" w:hAnsiTheme="minorHAnsi" w:cstheme="minorHAnsi"/>
          <w:b/>
          <w:sz w:val="22"/>
          <w:szCs w:val="22"/>
        </w:rPr>
        <w:t>Neeraj</w:t>
      </w:r>
      <w:proofErr w:type="spellEnd"/>
      <w:r w:rsidRPr="00406A82">
        <w:rPr>
          <w:rFonts w:asciiTheme="minorHAnsi" w:hAnsiTheme="minorHAnsi" w:cstheme="minorHAnsi"/>
          <w:b/>
          <w:sz w:val="22"/>
          <w:szCs w:val="22"/>
        </w:rPr>
        <w:t xml:space="preserve"> Kumar Bhardwaj</w:t>
      </w:r>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21A58A5F" w14:textId="77777777" w:rsidTr="008A2BBC">
        <w:trPr>
          <w:trHeight w:val="454"/>
          <w:tblHeader/>
        </w:trPr>
        <w:tc>
          <w:tcPr>
            <w:tcW w:w="879" w:type="dxa"/>
            <w:shd w:val="clear" w:color="auto" w:fill="002060"/>
            <w:noWrap/>
            <w:vAlign w:val="center"/>
            <w:hideMark/>
          </w:tcPr>
          <w:p w14:paraId="2FB2B3EA"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5ACF6F0"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078A5AB7"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61C6C5F7"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2625809C" w14:textId="77777777" w:rsidTr="008A2BBC">
        <w:trPr>
          <w:trHeight w:val="454"/>
        </w:trPr>
        <w:tc>
          <w:tcPr>
            <w:tcW w:w="879" w:type="dxa"/>
            <w:shd w:val="clear" w:color="auto" w:fill="auto"/>
            <w:noWrap/>
            <w:vAlign w:val="center"/>
            <w:hideMark/>
          </w:tcPr>
          <w:p w14:paraId="66BA18BB"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0C539CF2"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7EB8AFAD"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0E386FCB"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07C3AD8D" w14:textId="77777777" w:rsidR="00406A82" w:rsidRDefault="00406A82" w:rsidP="00406A82">
      <w:pPr>
        <w:pStyle w:val="TableParagraph"/>
        <w:spacing w:before="0"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45609D2" w14:textId="1F7739AF" w:rsidR="00406A82" w:rsidRDefault="00406A82" w:rsidP="00FA7C4E">
      <w:pPr>
        <w:autoSpaceDE w:val="0"/>
        <w:autoSpaceDN w:val="0"/>
        <w:adjustRightInd w:val="0"/>
        <w:ind w:left="426" w:right="-142"/>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Mr.</w:t>
      </w:r>
      <w:r w:rsidRPr="00F03974">
        <w:rPr>
          <w:rFonts w:asciiTheme="minorHAnsi" w:hAnsiTheme="minorHAnsi" w:cstheme="minorHAnsi"/>
          <w:b/>
          <w:sz w:val="22"/>
          <w:szCs w:val="22"/>
        </w:rPr>
        <w:t xml:space="preserve"> </w:t>
      </w:r>
      <w:r w:rsidRPr="00406A82">
        <w:rPr>
          <w:rFonts w:asciiTheme="minorHAnsi" w:hAnsiTheme="minorHAnsi" w:cstheme="minorHAnsi"/>
          <w:b/>
          <w:sz w:val="22"/>
          <w:szCs w:val="22"/>
        </w:rPr>
        <w:t xml:space="preserve">Manoj Kumar </w:t>
      </w:r>
      <w:proofErr w:type="spellStart"/>
      <w:r w:rsidRPr="00406A82">
        <w:rPr>
          <w:rFonts w:asciiTheme="minorHAnsi" w:hAnsiTheme="minorHAnsi" w:cstheme="minorHAnsi"/>
          <w:b/>
          <w:sz w:val="22"/>
          <w:szCs w:val="22"/>
        </w:rPr>
        <w:t>Ruhela</w:t>
      </w:r>
      <w:proofErr w:type="spellEnd"/>
      <w:r w:rsidRPr="006D0D9D">
        <w:rPr>
          <w:rFonts w:asciiTheme="minorHAnsi" w:hAnsiTheme="minorHAnsi" w:cstheme="minorHAnsi"/>
          <w:b/>
          <w:sz w:val="22"/>
          <w:szCs w:val="22"/>
        </w:rPr>
        <w:t>)</w:t>
      </w:r>
    </w:p>
    <w:tbl>
      <w:tblPr>
        <w:tblW w:w="938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735"/>
        <w:gridCol w:w="3935"/>
        <w:gridCol w:w="1835"/>
      </w:tblGrid>
      <w:tr w:rsidR="00406A82" w14:paraId="11AE7983" w14:textId="77777777" w:rsidTr="008A2BBC">
        <w:trPr>
          <w:trHeight w:val="454"/>
          <w:tblHeader/>
        </w:trPr>
        <w:tc>
          <w:tcPr>
            <w:tcW w:w="879" w:type="dxa"/>
            <w:shd w:val="clear" w:color="auto" w:fill="002060"/>
            <w:noWrap/>
            <w:vAlign w:val="center"/>
            <w:hideMark/>
          </w:tcPr>
          <w:p w14:paraId="33C3940F" w14:textId="77777777" w:rsidR="00406A82" w:rsidRDefault="00406A82" w:rsidP="008A2BBC">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735" w:type="dxa"/>
            <w:shd w:val="clear" w:color="auto" w:fill="002060"/>
            <w:vAlign w:val="center"/>
            <w:hideMark/>
          </w:tcPr>
          <w:p w14:paraId="7113C3F6"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35" w:type="dxa"/>
            <w:shd w:val="clear" w:color="auto" w:fill="002060"/>
            <w:vAlign w:val="center"/>
            <w:hideMark/>
          </w:tcPr>
          <w:p w14:paraId="1E519D45"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35" w:type="dxa"/>
            <w:shd w:val="clear" w:color="auto" w:fill="002060"/>
            <w:vAlign w:val="center"/>
            <w:hideMark/>
          </w:tcPr>
          <w:p w14:paraId="3C0B1EEF" w14:textId="77777777" w:rsidR="00406A82" w:rsidRDefault="00406A82" w:rsidP="008A2BBC">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406A82" w14:paraId="0851F84D" w14:textId="77777777" w:rsidTr="008A2BBC">
        <w:trPr>
          <w:trHeight w:val="454"/>
        </w:trPr>
        <w:tc>
          <w:tcPr>
            <w:tcW w:w="879" w:type="dxa"/>
            <w:shd w:val="clear" w:color="auto" w:fill="auto"/>
            <w:noWrap/>
            <w:vAlign w:val="center"/>
            <w:hideMark/>
          </w:tcPr>
          <w:p w14:paraId="6D786364" w14:textId="77777777" w:rsidR="00406A82" w:rsidRPr="009447D6" w:rsidRDefault="00406A82" w:rsidP="008A2BBC">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735" w:type="dxa"/>
            <w:shd w:val="clear" w:color="auto" w:fill="auto"/>
            <w:hideMark/>
          </w:tcPr>
          <w:p w14:paraId="3E89D423"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U21000DL2019PTC345136</w:t>
            </w:r>
          </w:p>
        </w:tc>
        <w:tc>
          <w:tcPr>
            <w:tcW w:w="3935" w:type="dxa"/>
            <w:shd w:val="clear" w:color="auto" w:fill="auto"/>
            <w:hideMark/>
          </w:tcPr>
          <w:p w14:paraId="489C1044" w14:textId="77777777" w:rsidR="00406A82" w:rsidRPr="00406A82" w:rsidRDefault="00406A82" w:rsidP="008A2BBC">
            <w:pPr>
              <w:spacing w:line="360" w:lineRule="auto"/>
              <w:jc w:val="both"/>
              <w:rPr>
                <w:rFonts w:asciiTheme="minorHAnsi" w:hAnsiTheme="minorHAnsi" w:cstheme="minorHAnsi"/>
                <w:sz w:val="22"/>
                <w:szCs w:val="22"/>
              </w:rPr>
            </w:pPr>
            <w:r w:rsidRPr="00406A82">
              <w:rPr>
                <w:rFonts w:asciiTheme="minorHAnsi" w:hAnsiTheme="minorHAnsi" w:cstheme="minorHAnsi"/>
                <w:sz w:val="22"/>
                <w:szCs w:val="22"/>
              </w:rPr>
              <w:t>ARAMCO PAPERS PRIVATE LIMITED</w:t>
            </w:r>
          </w:p>
        </w:tc>
        <w:tc>
          <w:tcPr>
            <w:tcW w:w="1835" w:type="dxa"/>
            <w:shd w:val="clear" w:color="auto" w:fill="auto"/>
            <w:hideMark/>
          </w:tcPr>
          <w:p w14:paraId="2628DA78" w14:textId="77777777" w:rsidR="00406A82" w:rsidRPr="00406A82" w:rsidRDefault="00406A82" w:rsidP="008A2BBC">
            <w:pPr>
              <w:spacing w:line="360" w:lineRule="auto"/>
              <w:jc w:val="center"/>
              <w:rPr>
                <w:rFonts w:asciiTheme="minorHAnsi" w:hAnsiTheme="minorHAnsi" w:cstheme="minorHAnsi"/>
                <w:sz w:val="22"/>
                <w:szCs w:val="22"/>
              </w:rPr>
            </w:pPr>
            <w:r w:rsidRPr="00406A82">
              <w:rPr>
                <w:rFonts w:asciiTheme="minorHAnsi" w:hAnsiTheme="minorHAnsi" w:cstheme="minorHAnsi"/>
                <w:sz w:val="22"/>
                <w:szCs w:val="22"/>
              </w:rPr>
              <w:t>22/01/2022</w:t>
            </w:r>
          </w:p>
        </w:tc>
      </w:tr>
    </w:tbl>
    <w:p w14:paraId="773962F9" w14:textId="77B4C8BD" w:rsidR="009E6892" w:rsidRDefault="00406A82" w:rsidP="00FA7C4E">
      <w:pPr>
        <w:pStyle w:val="TableParagraph"/>
        <w:spacing w:before="2" w:line="360" w:lineRule="auto"/>
        <w:ind w:right="-143"/>
        <w:jc w:val="right"/>
        <w:rPr>
          <w:lang w:eastAsia="en-IN"/>
        </w:rPr>
      </w:pPr>
      <w:r w:rsidRPr="00891575">
        <w:rPr>
          <w:b/>
          <w:i/>
          <w:sz w:val="20"/>
          <w:lang w:eastAsia="en-IN"/>
        </w:rPr>
        <w:t>Source</w:t>
      </w:r>
      <w:r w:rsidRPr="00F818E7">
        <w:rPr>
          <w:i/>
          <w:sz w:val="20"/>
          <w:lang w:eastAsia="en-IN"/>
        </w:rPr>
        <w:t>: Information extracted from MCA &amp; public domain</w:t>
      </w:r>
    </w:p>
    <w:p w14:paraId="3625453C" w14:textId="77777777" w:rsidR="000D6635" w:rsidRDefault="000D6635">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54"/>
        <w:gridCol w:w="7943"/>
      </w:tblGrid>
      <w:tr w:rsidR="00EB5704" w14:paraId="6C32B2B6" w14:textId="77777777" w:rsidTr="00E07436">
        <w:trPr>
          <w:trHeight w:val="138"/>
        </w:trPr>
        <w:tc>
          <w:tcPr>
            <w:tcW w:w="1554" w:type="dxa"/>
            <w:shd w:val="clear" w:color="auto" w:fill="002060"/>
            <w:vAlign w:val="center"/>
          </w:tcPr>
          <w:p w14:paraId="17000C88" w14:textId="0183BE39" w:rsidR="00EB5704" w:rsidRDefault="00AF1835">
            <w:pPr>
              <w:jc w:val="center"/>
              <w:rPr>
                <w:rFonts w:ascii="Arial" w:hAnsi="Arial" w:cs="Arial"/>
                <w:b/>
                <w:sz w:val="22"/>
                <w:szCs w:val="22"/>
              </w:rPr>
            </w:pPr>
            <w:r>
              <w:lastRenderedPageBreak/>
              <w:br w:type="page"/>
            </w:r>
            <w:r w:rsidR="00A22FE5">
              <w:rPr>
                <w:rFonts w:ascii="Arial" w:hAnsi="Arial" w:cs="Arial"/>
                <w:b/>
                <w:sz w:val="22"/>
                <w:szCs w:val="22"/>
              </w:rPr>
              <w:t xml:space="preserve">PART </w:t>
            </w:r>
            <w:r w:rsidR="003425D9">
              <w:rPr>
                <w:rFonts w:ascii="Arial" w:hAnsi="Arial" w:cs="Arial"/>
                <w:b/>
                <w:sz w:val="22"/>
                <w:szCs w:val="22"/>
              </w:rPr>
              <w:t>D</w:t>
            </w:r>
          </w:p>
        </w:tc>
        <w:tc>
          <w:tcPr>
            <w:tcW w:w="7943" w:type="dxa"/>
            <w:shd w:val="clear" w:color="auto" w:fill="C6D9F1" w:themeFill="text2" w:themeFillTint="33"/>
            <w:vAlign w:val="center"/>
          </w:tcPr>
          <w:p w14:paraId="77ED7872" w14:textId="77777777" w:rsidR="00EB5704" w:rsidRDefault="00090050">
            <w:pPr>
              <w:jc w:val="center"/>
              <w:rPr>
                <w:rFonts w:ascii="Arial" w:hAnsi="Arial" w:cs="Arial"/>
                <w:b/>
                <w:sz w:val="22"/>
                <w:szCs w:val="22"/>
              </w:rPr>
            </w:pPr>
            <w:r>
              <w:rPr>
                <w:rFonts w:ascii="Arial" w:hAnsi="Arial" w:cs="Arial"/>
                <w:b/>
                <w:sz w:val="22"/>
                <w:szCs w:val="22"/>
              </w:rPr>
              <w:t xml:space="preserve">PROPOSED UNIT’S </w:t>
            </w:r>
            <w:r w:rsidR="00A22FE5">
              <w:rPr>
                <w:rFonts w:ascii="Arial" w:hAnsi="Arial" w:cs="Arial"/>
                <w:b/>
                <w:sz w:val="22"/>
                <w:szCs w:val="22"/>
              </w:rPr>
              <w:t xml:space="preserve">INFRASTRUCTURE DETAILS </w:t>
            </w:r>
          </w:p>
        </w:tc>
      </w:tr>
    </w:tbl>
    <w:p w14:paraId="6FFECF59" w14:textId="77777777" w:rsidR="006A3BCC" w:rsidRDefault="006A3BCC" w:rsidP="006A3BCC">
      <w:pPr>
        <w:spacing w:line="360" w:lineRule="auto"/>
        <w:ind w:left="142" w:right="-143"/>
        <w:jc w:val="both"/>
        <w:rPr>
          <w:rFonts w:ascii="Arial" w:hAnsi="Arial" w:cs="Arial"/>
          <w:sz w:val="22"/>
          <w:szCs w:val="22"/>
        </w:rPr>
      </w:pPr>
    </w:p>
    <w:p w14:paraId="1D658471" w14:textId="77777777" w:rsidR="006A3BCC" w:rsidRDefault="006A3BCC" w:rsidP="00F60EB3">
      <w:pPr>
        <w:spacing w:line="360" w:lineRule="auto"/>
        <w:ind w:left="284" w:right="-143"/>
        <w:jc w:val="both"/>
        <w:rPr>
          <w:rFonts w:ascii="Arial" w:hAnsi="Arial" w:cs="Arial"/>
          <w:sz w:val="22"/>
          <w:szCs w:val="22"/>
        </w:rPr>
      </w:pPr>
      <w:r w:rsidRPr="00646583">
        <w:rPr>
          <w:rFonts w:ascii="Arial" w:hAnsi="Arial" w:cs="Arial"/>
          <w:sz w:val="22"/>
          <w:szCs w:val="22"/>
        </w:rPr>
        <w:t>In this section</w:t>
      </w:r>
      <w:r>
        <w:rPr>
          <w:rFonts w:ascii="Arial" w:hAnsi="Arial" w:cs="Arial"/>
          <w:sz w:val="22"/>
          <w:szCs w:val="22"/>
        </w:rPr>
        <w:t>, proposed</w:t>
      </w:r>
      <w:r w:rsidRPr="00646583">
        <w:rPr>
          <w:rFonts w:ascii="Arial" w:hAnsi="Arial" w:cs="Arial"/>
          <w:sz w:val="22"/>
          <w:szCs w:val="22"/>
        </w:rPr>
        <w:t xml:space="preserve"> </w:t>
      </w:r>
      <w:r>
        <w:rPr>
          <w:rFonts w:ascii="Arial" w:hAnsi="Arial" w:cs="Arial"/>
          <w:sz w:val="22"/>
          <w:szCs w:val="22"/>
        </w:rPr>
        <w:t xml:space="preserve">extension of plant </w:t>
      </w:r>
      <w:r w:rsidRPr="00646583">
        <w:rPr>
          <w:rFonts w:ascii="Arial" w:hAnsi="Arial" w:cs="Arial"/>
          <w:sz w:val="22"/>
          <w:szCs w:val="22"/>
        </w:rPr>
        <w:t xml:space="preserve">details are mentioned. </w:t>
      </w:r>
      <w:r>
        <w:rPr>
          <w:rFonts w:ascii="Arial" w:hAnsi="Arial" w:cs="Arial"/>
          <w:sz w:val="22"/>
          <w:szCs w:val="22"/>
        </w:rPr>
        <w:t>Existing plant</w:t>
      </w:r>
      <w:r w:rsidRPr="00646583">
        <w:rPr>
          <w:rFonts w:ascii="Arial" w:hAnsi="Arial" w:cs="Arial"/>
          <w:sz w:val="22"/>
          <w:szCs w:val="22"/>
        </w:rPr>
        <w:t xml:space="preserve"> </w:t>
      </w:r>
      <w:r>
        <w:rPr>
          <w:rFonts w:ascii="Arial" w:hAnsi="Arial" w:cs="Arial"/>
          <w:sz w:val="22"/>
          <w:szCs w:val="22"/>
        </w:rPr>
        <w:t>is</w:t>
      </w:r>
      <w:r w:rsidRPr="00646583">
        <w:rPr>
          <w:rFonts w:ascii="Arial" w:hAnsi="Arial" w:cs="Arial"/>
          <w:sz w:val="22"/>
          <w:szCs w:val="22"/>
        </w:rPr>
        <w:t xml:space="preserve"> already in operation and therefore infrastructure details related to it</w:t>
      </w:r>
      <w:r>
        <w:rPr>
          <w:rFonts w:ascii="Arial" w:hAnsi="Arial" w:cs="Arial"/>
          <w:sz w:val="22"/>
          <w:szCs w:val="22"/>
        </w:rPr>
        <w:t>,</w:t>
      </w:r>
      <w:r w:rsidRPr="00646583">
        <w:rPr>
          <w:rFonts w:ascii="Arial" w:hAnsi="Arial" w:cs="Arial"/>
          <w:sz w:val="22"/>
          <w:szCs w:val="22"/>
        </w:rPr>
        <w:t xml:space="preserve"> has not been specifically mentioned here </w:t>
      </w:r>
      <w:r>
        <w:rPr>
          <w:rFonts w:ascii="Arial" w:hAnsi="Arial" w:cs="Arial"/>
          <w:sz w:val="22"/>
          <w:szCs w:val="22"/>
        </w:rPr>
        <w:t>since this is</w:t>
      </w:r>
      <w:r w:rsidRPr="00646583">
        <w:rPr>
          <w:rFonts w:ascii="Arial" w:hAnsi="Arial" w:cs="Arial"/>
          <w:sz w:val="22"/>
          <w:szCs w:val="22"/>
        </w:rPr>
        <w:t xml:space="preserve"> out of scope of the work.</w:t>
      </w:r>
    </w:p>
    <w:p w14:paraId="19EAF207" w14:textId="008BE505" w:rsidR="00E07436" w:rsidRPr="00E07436" w:rsidRDefault="00E07436" w:rsidP="00392B42">
      <w:pPr>
        <w:pStyle w:val="ListParagraph"/>
        <w:numPr>
          <w:ilvl w:val="0"/>
          <w:numId w:val="40"/>
        </w:numPr>
        <w:autoSpaceDE w:val="0"/>
        <w:autoSpaceDN w:val="0"/>
        <w:adjustRightInd w:val="0"/>
        <w:spacing w:before="240" w:after="240" w:line="360" w:lineRule="auto"/>
        <w:ind w:left="709" w:right="-143" w:hanging="425"/>
        <w:jc w:val="both"/>
        <w:rPr>
          <w:rFonts w:ascii="Arial" w:hAnsi="Arial" w:cs="Arial"/>
          <w:b/>
          <w:sz w:val="22"/>
          <w:szCs w:val="22"/>
          <w:lang w:val="en-US" w:eastAsia="en-IN"/>
        </w:rPr>
      </w:pPr>
      <w:r w:rsidRPr="00E07436">
        <w:rPr>
          <w:rFonts w:ascii="Arial" w:hAnsi="Arial" w:cs="Arial"/>
          <w:b/>
          <w:sz w:val="22"/>
        </w:rPr>
        <w:t xml:space="preserve">PROPOSED LOCATION: </w:t>
      </w:r>
      <w:r w:rsidRPr="00E07436">
        <w:rPr>
          <w:rFonts w:ascii="Arial" w:hAnsi="Arial" w:cs="Arial"/>
          <w:sz w:val="22"/>
        </w:rPr>
        <w:t xml:space="preserve">The Company proposes </w:t>
      </w:r>
      <w:bookmarkStart w:id="3" w:name="_Hlk123822812"/>
      <w:bookmarkStart w:id="4" w:name="_Hlk123815459"/>
      <w:r w:rsidRPr="00E07436">
        <w:rPr>
          <w:rFonts w:ascii="Arial" w:hAnsi="Arial" w:cs="Arial"/>
          <w:sz w:val="22"/>
        </w:rPr>
        <w:t xml:space="preserve">establishing a new Kraft </w:t>
      </w:r>
      <w:bookmarkEnd w:id="3"/>
      <w:r w:rsidRPr="00E07436">
        <w:rPr>
          <w:rFonts w:ascii="Arial" w:hAnsi="Arial" w:cs="Arial"/>
          <w:sz w:val="22"/>
        </w:rPr>
        <w:t>Paper</w:t>
      </w:r>
      <w:r w:rsidRPr="00E07436">
        <w:rPr>
          <w:rFonts w:ascii="Arial" w:hAnsi="Arial" w:cs="Arial"/>
          <w:sz w:val="22"/>
          <w:szCs w:val="22"/>
          <w:lang w:val="en-US"/>
        </w:rPr>
        <w:t xml:space="preserve"> Manufacturing Plant at </w:t>
      </w:r>
      <w:proofErr w:type="spellStart"/>
      <w:r w:rsidRPr="00E07436">
        <w:rPr>
          <w:rFonts w:ascii="Arial" w:hAnsi="Arial" w:cs="Arial"/>
          <w:sz w:val="22"/>
          <w:szCs w:val="22"/>
          <w:lang w:val="en-US"/>
        </w:rPr>
        <w:t>Khasra</w:t>
      </w:r>
      <w:proofErr w:type="spellEnd"/>
      <w:r w:rsidRPr="00E07436">
        <w:rPr>
          <w:rFonts w:ascii="Arial" w:hAnsi="Arial" w:cs="Arial"/>
          <w:sz w:val="22"/>
          <w:szCs w:val="22"/>
          <w:lang w:val="en-US"/>
        </w:rPr>
        <w:t xml:space="preserve"> No. </w:t>
      </w:r>
      <w:r w:rsidR="00075AEF">
        <w:rPr>
          <w:rFonts w:ascii="Arial" w:hAnsi="Arial" w:cs="Arial"/>
          <w:sz w:val="22"/>
          <w:szCs w:val="22"/>
          <w:lang w:val="en-US"/>
        </w:rPr>
        <w:t xml:space="preserve">549 &amp; </w:t>
      </w:r>
      <w:r w:rsidRPr="00E07436">
        <w:rPr>
          <w:rFonts w:ascii="Arial" w:hAnsi="Arial" w:cs="Arial"/>
          <w:sz w:val="22"/>
          <w:szCs w:val="22"/>
          <w:lang w:val="en-US"/>
        </w:rPr>
        <w:t xml:space="preserve">550, Village </w:t>
      </w:r>
      <w:proofErr w:type="spellStart"/>
      <w:r w:rsidRPr="00E07436">
        <w:rPr>
          <w:rFonts w:ascii="Arial" w:hAnsi="Arial" w:cs="Arial"/>
          <w:sz w:val="22"/>
          <w:szCs w:val="22"/>
          <w:lang w:val="en-US"/>
        </w:rPr>
        <w:t>Shernagar</w:t>
      </w:r>
      <w:proofErr w:type="spellEnd"/>
      <w:r w:rsidRPr="00E07436">
        <w:rPr>
          <w:rFonts w:ascii="Arial" w:hAnsi="Arial" w:cs="Arial"/>
          <w:sz w:val="22"/>
          <w:szCs w:val="22"/>
          <w:lang w:val="en-US"/>
        </w:rPr>
        <w:t xml:space="preserve">, </w:t>
      </w:r>
      <w:proofErr w:type="spellStart"/>
      <w:r w:rsidRPr="00E07436">
        <w:rPr>
          <w:rFonts w:ascii="Arial" w:hAnsi="Arial" w:cs="Arial"/>
          <w:sz w:val="22"/>
          <w:szCs w:val="22"/>
          <w:lang w:val="en-US"/>
        </w:rPr>
        <w:t>Jansath</w:t>
      </w:r>
      <w:proofErr w:type="spellEnd"/>
      <w:r w:rsidRPr="00E07436">
        <w:rPr>
          <w:rFonts w:ascii="Arial" w:hAnsi="Arial" w:cs="Arial"/>
          <w:sz w:val="22"/>
          <w:szCs w:val="22"/>
          <w:lang w:val="en-US"/>
        </w:rPr>
        <w:t xml:space="preserve"> Road, </w:t>
      </w:r>
      <w:proofErr w:type="spellStart"/>
      <w:r w:rsidRPr="00E07436">
        <w:rPr>
          <w:rFonts w:ascii="Arial" w:hAnsi="Arial" w:cs="Arial"/>
          <w:sz w:val="22"/>
          <w:szCs w:val="22"/>
          <w:lang w:val="en-US"/>
        </w:rPr>
        <w:t>Muzaffarnagar</w:t>
      </w:r>
      <w:proofErr w:type="spellEnd"/>
      <w:r w:rsidRPr="00E07436">
        <w:rPr>
          <w:rFonts w:ascii="Arial" w:hAnsi="Arial" w:cs="Arial"/>
          <w:sz w:val="22"/>
          <w:szCs w:val="22"/>
          <w:lang w:val="en-US"/>
        </w:rPr>
        <w:t xml:space="preserve">, </w:t>
      </w:r>
      <w:proofErr w:type="gramStart"/>
      <w:r w:rsidRPr="00E07436">
        <w:rPr>
          <w:rFonts w:ascii="Arial" w:hAnsi="Arial" w:cs="Arial"/>
          <w:sz w:val="22"/>
          <w:szCs w:val="22"/>
          <w:lang w:val="en-US"/>
        </w:rPr>
        <w:t>Uttar</w:t>
      </w:r>
      <w:proofErr w:type="gramEnd"/>
      <w:r w:rsidRPr="00E07436">
        <w:rPr>
          <w:rFonts w:ascii="Arial" w:hAnsi="Arial" w:cs="Arial"/>
          <w:sz w:val="22"/>
          <w:szCs w:val="22"/>
          <w:lang w:val="en-US"/>
        </w:rPr>
        <w:t xml:space="preserve"> Pradesh, India </w:t>
      </w:r>
      <w:r w:rsidRPr="00E07436">
        <w:rPr>
          <w:rFonts w:ascii="Arial" w:hAnsi="Arial" w:cs="Arial"/>
          <w:sz w:val="22"/>
          <w:szCs w:val="22"/>
        </w:rPr>
        <w:t>which is spread over an area of 8060 Square meter as per information shared by client/company.</w:t>
      </w:r>
      <w:bookmarkEnd w:id="4"/>
      <w:r w:rsidR="00FA0952">
        <w:rPr>
          <w:rFonts w:ascii="Arial" w:hAnsi="Arial" w:cs="Arial"/>
          <w:sz w:val="22"/>
          <w:szCs w:val="22"/>
        </w:rPr>
        <w:t xml:space="preserve"> </w:t>
      </w:r>
      <w:r w:rsidRPr="00E07436">
        <w:rPr>
          <w:rFonts w:ascii="Arial" w:hAnsi="Arial" w:cs="Arial"/>
          <w:sz w:val="22"/>
          <w:szCs w:val="22"/>
          <w:lang w:val="en-US" w:eastAsia="en-IN"/>
        </w:rPr>
        <w:t xml:space="preserve">During the site visit the location is </w:t>
      </w:r>
      <w:r w:rsidRPr="00E07436">
        <w:rPr>
          <w:rFonts w:ascii="Arial" w:hAnsi="Arial" w:cs="Arial"/>
          <w:sz w:val="22"/>
          <w:szCs w:val="22"/>
        </w:rPr>
        <w:t xml:space="preserve">found to be appropriate and </w:t>
      </w:r>
      <w:r w:rsidRPr="00E07436">
        <w:rPr>
          <w:rFonts w:ascii="Arial" w:hAnsi="Arial" w:cs="Arial"/>
          <w:sz w:val="22"/>
          <w:szCs w:val="22"/>
          <w:lang w:val="en-US" w:eastAsia="en-IN"/>
        </w:rPr>
        <w:t xml:space="preserve">prominent. </w:t>
      </w:r>
      <w:r w:rsidRPr="00E07436">
        <w:rPr>
          <w:rFonts w:ascii="Arial" w:hAnsi="Arial" w:cs="Arial"/>
          <w:sz w:val="22"/>
          <w:szCs w:val="22"/>
        </w:rPr>
        <w:t xml:space="preserve">The factory site is just 125 KM from Inland Container Depots (ICD) </w:t>
      </w:r>
      <w:proofErr w:type="spellStart"/>
      <w:r w:rsidRPr="00E07436">
        <w:rPr>
          <w:rFonts w:ascii="Arial" w:hAnsi="Arial" w:cs="Arial"/>
          <w:sz w:val="22"/>
          <w:szCs w:val="22"/>
        </w:rPr>
        <w:t>Dadri</w:t>
      </w:r>
      <w:proofErr w:type="spellEnd"/>
      <w:r w:rsidRPr="00E07436">
        <w:rPr>
          <w:rFonts w:ascii="Arial" w:hAnsi="Arial" w:cs="Arial"/>
          <w:sz w:val="22"/>
          <w:szCs w:val="22"/>
        </w:rPr>
        <w:t xml:space="preserve">. This is good for all export and import related activity. Company will does bulk </w:t>
      </w:r>
      <w:r w:rsidR="00FA0952">
        <w:rPr>
          <w:rFonts w:ascii="Arial" w:hAnsi="Arial" w:cs="Arial"/>
          <w:sz w:val="22"/>
          <w:szCs w:val="22"/>
        </w:rPr>
        <w:t xml:space="preserve">supply </w:t>
      </w:r>
      <w:r w:rsidRPr="00E07436">
        <w:rPr>
          <w:rFonts w:ascii="Arial" w:hAnsi="Arial" w:cs="Arial"/>
          <w:sz w:val="22"/>
          <w:szCs w:val="22"/>
        </w:rPr>
        <w:t xml:space="preserve">of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paper from factory. Entire Delhi NCR is within 150 to 200 KM range from the proposed factory. The demand for consumption of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w:t>
      </w:r>
      <w:r w:rsidR="00FA0952">
        <w:rPr>
          <w:rFonts w:ascii="Arial" w:hAnsi="Arial" w:cs="Arial"/>
          <w:sz w:val="22"/>
          <w:szCs w:val="22"/>
        </w:rPr>
        <w:t>aper in Delhi NCR market is</w:t>
      </w:r>
      <w:r w:rsidRPr="00E07436">
        <w:rPr>
          <w:rFonts w:ascii="Arial" w:hAnsi="Arial" w:cs="Arial"/>
          <w:sz w:val="22"/>
          <w:szCs w:val="22"/>
        </w:rPr>
        <w:t xml:space="preserve"> high. Therefore, because of prime location of the company, it has advantage to supply </w:t>
      </w:r>
      <w:proofErr w:type="spellStart"/>
      <w:r w:rsidRPr="00E07436">
        <w:rPr>
          <w:rFonts w:ascii="Arial" w:hAnsi="Arial" w:cs="Arial"/>
          <w:sz w:val="22"/>
          <w:szCs w:val="22"/>
        </w:rPr>
        <w:t>kraft</w:t>
      </w:r>
      <w:proofErr w:type="spellEnd"/>
      <w:r w:rsidRPr="00E07436">
        <w:rPr>
          <w:rFonts w:ascii="Arial" w:hAnsi="Arial" w:cs="Arial"/>
          <w:sz w:val="22"/>
          <w:szCs w:val="22"/>
        </w:rPr>
        <w:t xml:space="preserve"> paper in short notice in </w:t>
      </w:r>
      <w:r w:rsidR="00FA0952">
        <w:rPr>
          <w:rFonts w:ascii="Arial" w:hAnsi="Arial" w:cs="Arial"/>
          <w:sz w:val="22"/>
          <w:szCs w:val="22"/>
        </w:rPr>
        <w:t xml:space="preserve">Delhi and </w:t>
      </w:r>
      <w:r w:rsidRPr="00E07436">
        <w:rPr>
          <w:rFonts w:ascii="Arial" w:hAnsi="Arial" w:cs="Arial"/>
          <w:sz w:val="22"/>
          <w:szCs w:val="22"/>
        </w:rPr>
        <w:t xml:space="preserve">Delhi NCR market. </w:t>
      </w:r>
    </w:p>
    <w:tbl>
      <w:tblPr>
        <w:tblW w:w="8505"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5"/>
        <w:gridCol w:w="6520"/>
      </w:tblGrid>
      <w:tr w:rsidR="00E07436" w:rsidRPr="00454D36" w14:paraId="2F27FBC3" w14:textId="77777777" w:rsidTr="00E07436">
        <w:trPr>
          <w:trHeight w:val="255"/>
          <w:tblHeader/>
        </w:trPr>
        <w:tc>
          <w:tcPr>
            <w:tcW w:w="1985" w:type="dxa"/>
            <w:shd w:val="clear" w:color="auto" w:fill="002060"/>
            <w:vAlign w:val="center"/>
          </w:tcPr>
          <w:p w14:paraId="6553B661" w14:textId="77777777" w:rsidR="00E07436" w:rsidRPr="003327AE" w:rsidRDefault="00E07436" w:rsidP="00E0743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520" w:type="dxa"/>
            <w:shd w:val="clear" w:color="auto" w:fill="002060"/>
            <w:vAlign w:val="center"/>
          </w:tcPr>
          <w:p w14:paraId="57889E26" w14:textId="77777777" w:rsidR="00E07436" w:rsidRPr="003327AE" w:rsidRDefault="00E07436" w:rsidP="00E07436">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E07436" w:rsidRPr="00454D36" w14:paraId="1AFB2733" w14:textId="77777777" w:rsidTr="00E07436">
        <w:trPr>
          <w:trHeight w:val="171"/>
        </w:trPr>
        <w:tc>
          <w:tcPr>
            <w:tcW w:w="1985" w:type="dxa"/>
            <w:vAlign w:val="center"/>
          </w:tcPr>
          <w:p w14:paraId="2BF22728" w14:textId="77777777" w:rsidR="00E07436" w:rsidRPr="003327AE" w:rsidRDefault="00E07436" w:rsidP="00E0743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520" w:type="dxa"/>
            <w:vAlign w:val="center"/>
          </w:tcPr>
          <w:p w14:paraId="03D4EFAB" w14:textId="0C458200" w:rsidR="00E07436" w:rsidRPr="003327AE" w:rsidRDefault="00E07436" w:rsidP="00E07436">
            <w:pPr>
              <w:autoSpaceDE w:val="0"/>
              <w:autoSpaceDN w:val="0"/>
              <w:adjustRightInd w:val="0"/>
              <w:spacing w:before="40" w:after="40" w:line="276" w:lineRule="auto"/>
              <w:jc w:val="both"/>
              <w:rPr>
                <w:rFonts w:asciiTheme="minorHAnsi" w:eastAsia="SimSun" w:hAnsiTheme="minorHAnsi" w:cstheme="minorHAnsi"/>
                <w:sz w:val="22"/>
                <w:szCs w:val="22"/>
                <w:lang w:eastAsia="zh-CN"/>
              </w:rPr>
            </w:pPr>
            <w:proofErr w:type="spellStart"/>
            <w:r w:rsidRPr="00217BAA">
              <w:rPr>
                <w:rFonts w:asciiTheme="minorHAnsi" w:eastAsia="SimSun" w:hAnsiTheme="minorHAnsi" w:cstheme="minorHAnsi"/>
                <w:sz w:val="22"/>
                <w:szCs w:val="22"/>
                <w:lang w:eastAsia="zh-CN"/>
              </w:rPr>
              <w:t>Muzaffarnagar</w:t>
            </w:r>
            <w:proofErr w:type="spellEnd"/>
            <w:r w:rsidRPr="00217BAA">
              <w:rPr>
                <w:rFonts w:asciiTheme="minorHAnsi" w:eastAsia="SimSun" w:hAnsiTheme="minorHAnsi" w:cstheme="minorHAnsi"/>
                <w:sz w:val="22"/>
                <w:szCs w:val="22"/>
                <w:lang w:eastAsia="zh-CN"/>
              </w:rPr>
              <w:t xml:space="preserve"> Railway Station</w:t>
            </w:r>
            <w:r w:rsidR="00E35577">
              <w:rPr>
                <w:rFonts w:asciiTheme="minorHAnsi" w:eastAsia="SimSun" w:hAnsiTheme="minorHAnsi" w:cstheme="minorHAnsi"/>
                <w:sz w:val="22"/>
                <w:szCs w:val="22"/>
                <w:lang w:eastAsia="zh-CN"/>
              </w:rPr>
              <w:t>, Uttar Pradesh, which is ~6</w:t>
            </w:r>
            <w:r>
              <w:rPr>
                <w:rFonts w:asciiTheme="minorHAnsi" w:eastAsia="SimSun" w:hAnsiTheme="minorHAnsi" w:cstheme="minorHAnsi"/>
                <w:sz w:val="22"/>
                <w:szCs w:val="22"/>
                <w:lang w:eastAsia="zh-CN"/>
              </w:rPr>
              <w:t xml:space="preserve"> km away</w:t>
            </w:r>
          </w:p>
        </w:tc>
      </w:tr>
      <w:tr w:rsidR="00E07436" w:rsidRPr="00454D36" w14:paraId="29BA0636" w14:textId="77777777" w:rsidTr="00E07436">
        <w:trPr>
          <w:trHeight w:val="262"/>
        </w:trPr>
        <w:tc>
          <w:tcPr>
            <w:tcW w:w="1985" w:type="dxa"/>
            <w:vAlign w:val="center"/>
          </w:tcPr>
          <w:p w14:paraId="301B8C38" w14:textId="77777777" w:rsidR="00E07436" w:rsidRPr="003327AE" w:rsidRDefault="00E07436" w:rsidP="00E07436">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520" w:type="dxa"/>
            <w:vAlign w:val="center"/>
          </w:tcPr>
          <w:p w14:paraId="2BDF1F21" w14:textId="77777777" w:rsidR="00E07436" w:rsidRPr="003327AE" w:rsidRDefault="00E07436" w:rsidP="00E07436">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w:t>
            </w:r>
            <w:r w:rsidRPr="00545D52">
              <w:rPr>
                <w:rFonts w:asciiTheme="minorHAnsi" w:eastAsia="SimSun" w:hAnsiTheme="minorHAnsi" w:cstheme="minorHAnsi"/>
                <w:sz w:val="22"/>
                <w:szCs w:val="22"/>
                <w:lang w:val="sv-SE" w:eastAsia="zh-CN"/>
              </w:rPr>
              <w:t xml:space="preserve"> International Airport</w:t>
            </w:r>
            <w:r>
              <w:rPr>
                <w:rFonts w:asciiTheme="minorHAnsi" w:eastAsia="SimSun" w:hAnsiTheme="minorHAnsi" w:cstheme="minorHAnsi"/>
                <w:sz w:val="22"/>
                <w:szCs w:val="22"/>
                <w:lang w:val="sv-SE" w:eastAsia="zh-CN"/>
              </w:rPr>
              <w:t xml:space="preserve"> which is 134.5 km away</w:t>
            </w:r>
          </w:p>
        </w:tc>
      </w:tr>
    </w:tbl>
    <w:p w14:paraId="17B1EC07" w14:textId="77777777" w:rsidR="00E07436" w:rsidRDefault="00E07436" w:rsidP="00E07436">
      <w:pPr>
        <w:pStyle w:val="ListParagraph"/>
        <w:autoSpaceDE w:val="0"/>
        <w:autoSpaceDN w:val="0"/>
        <w:adjustRightInd w:val="0"/>
        <w:spacing w:line="360" w:lineRule="auto"/>
        <w:ind w:left="567" w:right="-450"/>
        <w:jc w:val="both"/>
        <w:rPr>
          <w:rFonts w:ascii="Arial" w:hAnsi="Arial" w:cs="Arial"/>
          <w:b/>
          <w:sz w:val="22"/>
        </w:rPr>
      </w:pPr>
    </w:p>
    <w:p w14:paraId="608D1B8F" w14:textId="77777777"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b/>
          <w:sz w:val="22"/>
        </w:rPr>
      </w:pPr>
      <w:r>
        <w:rPr>
          <w:rFonts w:ascii="Arial" w:hAnsi="Arial" w:cs="Arial"/>
          <w:b/>
          <w:sz w:val="22"/>
        </w:rPr>
        <w:t>LOCATION MAP:</w:t>
      </w:r>
    </w:p>
    <w:p w14:paraId="206723E7" w14:textId="77777777" w:rsidR="00E07436" w:rsidRPr="00B54E56" w:rsidRDefault="00E07436" w:rsidP="00392B42">
      <w:pPr>
        <w:pStyle w:val="ListParagraph"/>
        <w:numPr>
          <w:ilvl w:val="0"/>
          <w:numId w:val="41"/>
        </w:numPr>
        <w:spacing w:line="360" w:lineRule="auto"/>
        <w:ind w:left="1134" w:right="-143" w:hanging="426"/>
        <w:jc w:val="both"/>
        <w:rPr>
          <w:rFonts w:ascii="Arial" w:hAnsi="Arial" w:cs="Arial"/>
          <w:b/>
          <w:sz w:val="22"/>
        </w:rPr>
      </w:pPr>
      <w:r w:rsidRPr="00A36561">
        <w:rPr>
          <w:rFonts w:ascii="Arial" w:hAnsi="Arial" w:cs="Arial"/>
          <w:b/>
          <w:sz w:val="22"/>
        </w:rPr>
        <w:t>Google Map:</w:t>
      </w:r>
      <w:r>
        <w:rPr>
          <w:rFonts w:ascii="Arial" w:hAnsi="Arial" w:cs="Arial"/>
          <w:b/>
          <w:sz w:val="22"/>
        </w:rPr>
        <w:t xml:space="preserve"> </w:t>
      </w:r>
      <w:r w:rsidRPr="009645A5">
        <w:rPr>
          <w:rFonts w:ascii="Arial" w:hAnsi="Arial" w:cs="Arial"/>
          <w:bCs/>
          <w:sz w:val="22"/>
        </w:rPr>
        <w:t xml:space="preserve">Location: Project location would </w:t>
      </w:r>
      <w:r w:rsidRPr="008F30C1">
        <w:rPr>
          <w:rFonts w:ascii="Arial" w:hAnsi="Arial" w:cs="Arial"/>
          <w:bCs/>
          <w:sz w:val="22"/>
          <w:szCs w:val="22"/>
        </w:rPr>
        <w:t xml:space="preserve">be </w:t>
      </w:r>
      <w:r>
        <w:rPr>
          <w:rFonts w:ascii="Arial" w:hAnsi="Arial" w:cs="Arial"/>
          <w:bCs/>
          <w:sz w:val="22"/>
          <w:szCs w:val="22"/>
        </w:rPr>
        <w:t>29°26'13.3</w:t>
      </w:r>
      <w:r w:rsidRPr="008F30C1">
        <w:rPr>
          <w:rFonts w:ascii="Arial" w:hAnsi="Arial" w:cs="Arial"/>
          <w:bCs/>
          <w:sz w:val="22"/>
          <w:szCs w:val="22"/>
        </w:rPr>
        <w:t>"</w:t>
      </w:r>
      <w:r>
        <w:rPr>
          <w:rFonts w:ascii="Arial" w:hAnsi="Arial" w:cs="Arial"/>
          <w:bCs/>
          <w:sz w:val="22"/>
          <w:szCs w:val="22"/>
        </w:rPr>
        <w:t xml:space="preserve"> </w:t>
      </w:r>
      <w:r w:rsidRPr="008F30C1">
        <w:rPr>
          <w:rFonts w:ascii="Arial" w:hAnsi="Arial" w:cs="Arial"/>
          <w:bCs/>
          <w:sz w:val="22"/>
        </w:rPr>
        <w:t xml:space="preserve">North and </w:t>
      </w:r>
      <w:r>
        <w:rPr>
          <w:rFonts w:ascii="Arial" w:hAnsi="Arial" w:cs="Arial"/>
          <w:bCs/>
          <w:sz w:val="22"/>
        </w:rPr>
        <w:t>77°44'22.1</w:t>
      </w:r>
      <w:r w:rsidRPr="008F30C1">
        <w:rPr>
          <w:rFonts w:ascii="Arial" w:hAnsi="Arial" w:cs="Arial"/>
          <w:bCs/>
          <w:sz w:val="22"/>
        </w:rPr>
        <w:t>" East in</w:t>
      </w:r>
      <w:r w:rsidRPr="009645A5">
        <w:rPr>
          <w:rFonts w:ascii="Arial" w:hAnsi="Arial" w:cs="Arial"/>
          <w:bCs/>
          <w:sz w:val="22"/>
          <w:szCs w:val="22"/>
        </w:rPr>
        <w:t xml:space="preserve"> </w:t>
      </w:r>
      <w:proofErr w:type="spellStart"/>
      <w:r w:rsidRPr="006E77FD">
        <w:rPr>
          <w:rFonts w:ascii="Arial" w:hAnsi="Arial" w:cs="Arial"/>
          <w:bCs/>
          <w:sz w:val="22"/>
          <w:szCs w:val="22"/>
        </w:rPr>
        <w:t>Jansath</w:t>
      </w:r>
      <w:proofErr w:type="spellEnd"/>
      <w:r w:rsidRPr="006E77FD">
        <w:rPr>
          <w:rFonts w:ascii="Arial" w:hAnsi="Arial" w:cs="Arial"/>
          <w:bCs/>
          <w:sz w:val="22"/>
          <w:szCs w:val="22"/>
        </w:rPr>
        <w:t xml:space="preserve"> Road </w:t>
      </w:r>
      <w:proofErr w:type="spellStart"/>
      <w:r w:rsidRPr="006E77FD">
        <w:rPr>
          <w:rFonts w:ascii="Arial" w:hAnsi="Arial" w:cs="Arial"/>
          <w:bCs/>
          <w:sz w:val="22"/>
          <w:szCs w:val="22"/>
        </w:rPr>
        <w:t>Muzaffarnagar</w:t>
      </w:r>
      <w:proofErr w:type="spellEnd"/>
      <w:r w:rsidRPr="006E77FD">
        <w:rPr>
          <w:rFonts w:ascii="Arial" w:hAnsi="Arial" w:cs="Arial"/>
          <w:bCs/>
          <w:sz w:val="22"/>
          <w:szCs w:val="22"/>
        </w:rPr>
        <w:t xml:space="preserve"> U.P. </w:t>
      </w:r>
      <w:r w:rsidRPr="009645A5">
        <w:rPr>
          <w:rFonts w:ascii="Arial" w:hAnsi="Arial" w:cs="Arial"/>
          <w:bCs/>
          <w:sz w:val="22"/>
          <w:szCs w:val="22"/>
        </w:rPr>
        <w:t>and the loca</w:t>
      </w:r>
      <w:r>
        <w:rPr>
          <w:rFonts w:ascii="Arial" w:hAnsi="Arial" w:cs="Arial"/>
          <w:bCs/>
          <w:sz w:val="22"/>
          <w:szCs w:val="22"/>
        </w:rPr>
        <w:t xml:space="preserve">tion as per the Google map is </w:t>
      </w:r>
      <w:r w:rsidRPr="008F30C1">
        <w:rPr>
          <w:rFonts w:ascii="Arial" w:hAnsi="Arial" w:cs="Arial"/>
          <w:bCs/>
          <w:sz w:val="22"/>
        </w:rPr>
        <w:t>attached</w:t>
      </w:r>
      <w:r>
        <w:rPr>
          <w:rFonts w:ascii="Arial" w:hAnsi="Arial" w:cs="Arial"/>
          <w:bCs/>
          <w:sz w:val="22"/>
          <w:szCs w:val="22"/>
        </w:rPr>
        <w:t xml:space="preserve"> below</w:t>
      </w:r>
      <w:r w:rsidRPr="009645A5">
        <w:rPr>
          <w:rFonts w:ascii="Arial" w:hAnsi="Arial" w:cs="Arial"/>
          <w:bCs/>
          <w:sz w:val="22"/>
          <w:szCs w:val="22"/>
        </w:rPr>
        <w:t>.</w:t>
      </w:r>
    </w:p>
    <w:p w14:paraId="2FD91E6D" w14:textId="77777777" w:rsidR="00E07436" w:rsidRDefault="00E07436" w:rsidP="00E07436">
      <w:pPr>
        <w:pStyle w:val="ListParagraph"/>
        <w:spacing w:line="360" w:lineRule="auto"/>
        <w:ind w:left="1134" w:right="-285"/>
        <w:jc w:val="both"/>
        <w:rPr>
          <w:rFonts w:ascii="Arial" w:hAnsi="Arial" w:cs="Arial"/>
          <w:b/>
          <w:sz w:val="22"/>
        </w:rPr>
      </w:pPr>
      <w:r>
        <w:rPr>
          <w:rFonts w:ascii="Arial" w:hAnsi="Arial" w:cs="Arial"/>
          <w:b/>
          <w:noProof/>
          <w:sz w:val="22"/>
          <w:lang w:eastAsia="en-IN"/>
        </w:rPr>
        <w:drawing>
          <wp:inline distT="0" distB="0" distL="0" distR="0" wp14:anchorId="73F29D8C" wp14:editId="04DD192C">
            <wp:extent cx="5467350" cy="25812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48A242.tmp"/>
                    <pic:cNvPicPr/>
                  </pic:nvPicPr>
                  <pic:blipFill>
                    <a:blip r:embed="rId19" cstate="print">
                      <a:extLst>
                        <a:ext uri="{BEBA8EAE-BF5A-486C-A8C5-ECC9F3942E4B}">
                          <a14:imgProps xmlns:a14="http://schemas.microsoft.com/office/drawing/2010/main">
                            <a14:imgLayer r:embed="rId2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467350" cy="2581275"/>
                    </a:xfrm>
                    <a:prstGeom prst="rect">
                      <a:avLst/>
                    </a:prstGeom>
                    <a:ln>
                      <a:solidFill>
                        <a:schemeClr val="tx1"/>
                      </a:solidFill>
                    </a:ln>
                  </pic:spPr>
                </pic:pic>
              </a:graphicData>
            </a:graphic>
          </wp:inline>
        </w:drawing>
      </w:r>
    </w:p>
    <w:p w14:paraId="3770F658" w14:textId="77777777" w:rsidR="00E07436" w:rsidRPr="00D7625B" w:rsidRDefault="00E07436" w:rsidP="00392B42">
      <w:pPr>
        <w:pStyle w:val="ListParagraph"/>
        <w:numPr>
          <w:ilvl w:val="0"/>
          <w:numId w:val="41"/>
        </w:numPr>
        <w:spacing w:after="240" w:line="360" w:lineRule="auto"/>
        <w:ind w:left="1134" w:right="-143" w:hanging="426"/>
        <w:jc w:val="both"/>
        <w:rPr>
          <w:rFonts w:ascii="Arial" w:hAnsi="Arial" w:cs="Arial"/>
          <w:b/>
          <w:sz w:val="22"/>
        </w:rPr>
      </w:pPr>
      <w:r w:rsidRPr="00D7625B">
        <w:rPr>
          <w:rFonts w:ascii="Arial" w:hAnsi="Arial" w:cs="Arial"/>
          <w:b/>
          <w:sz w:val="22"/>
        </w:rPr>
        <w:lastRenderedPageBreak/>
        <w:t xml:space="preserve">Demarcation: </w:t>
      </w:r>
      <w:r w:rsidRPr="00D7625B">
        <w:rPr>
          <w:rFonts w:ascii="Arial" w:hAnsi="Arial" w:cs="Arial"/>
          <w:sz w:val="22"/>
        </w:rPr>
        <w:t>Demarcation of the land on the Google map is attached below:</w:t>
      </w:r>
    </w:p>
    <w:p w14:paraId="03A75109" w14:textId="77777777" w:rsidR="00E07436" w:rsidRPr="006E77FD" w:rsidRDefault="00E07436" w:rsidP="00E07436">
      <w:pPr>
        <w:pStyle w:val="ListParagraph"/>
        <w:spacing w:line="360" w:lineRule="auto"/>
        <w:ind w:left="1134" w:right="-143"/>
        <w:jc w:val="both"/>
        <w:rPr>
          <w:rFonts w:ascii="Arial" w:hAnsi="Arial" w:cs="Arial"/>
          <w:b/>
          <w:sz w:val="22"/>
          <w:highlight w:val="yellow"/>
        </w:rPr>
      </w:pPr>
      <w:r w:rsidRPr="00595C84">
        <w:rPr>
          <w:rFonts w:ascii="Arial" w:hAnsi="Arial" w:cs="Arial"/>
          <w:noProof/>
          <w:sz w:val="22"/>
          <w:lang w:eastAsia="en-IN"/>
        </w:rPr>
        <w:drawing>
          <wp:inline distT="0" distB="0" distL="0" distR="0" wp14:anchorId="47BCFD6D" wp14:editId="19918360">
            <wp:extent cx="5505450" cy="44767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rcRect l="1460" t="1473" r="1283" b="-1"/>
                    <a:stretch/>
                  </pic:blipFill>
                  <pic:spPr bwMode="auto">
                    <a:xfrm>
                      <a:off x="0" y="0"/>
                      <a:ext cx="5529856" cy="4496596"/>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C6930" w14:textId="77777777" w:rsidR="00E07436" w:rsidRPr="00813B73" w:rsidRDefault="00E07436" w:rsidP="00E07436">
      <w:pPr>
        <w:spacing w:line="360" w:lineRule="auto"/>
        <w:ind w:left="284" w:firstLine="567"/>
        <w:rPr>
          <w:rFonts w:ascii="Arial" w:hAnsi="Arial" w:cs="Arial"/>
          <w:sz w:val="22"/>
        </w:rPr>
      </w:pPr>
    </w:p>
    <w:p w14:paraId="5A64AC3C" w14:textId="20F09D06"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sz w:val="22"/>
          <w:szCs w:val="22"/>
        </w:rPr>
      </w:pPr>
      <w:r w:rsidRPr="008F30C1">
        <w:rPr>
          <w:rFonts w:ascii="Arial" w:eastAsia="Calibri" w:hAnsi="Arial" w:cs="Arial"/>
          <w:b/>
          <w:color w:val="000000"/>
          <w:sz w:val="22"/>
          <w:szCs w:val="22"/>
        </w:rPr>
        <w:t xml:space="preserve">LAND DETAILS: </w:t>
      </w:r>
      <w:r w:rsidRPr="008F30C1">
        <w:rPr>
          <w:rFonts w:ascii="Arial" w:hAnsi="Arial" w:cs="Arial"/>
          <w:sz w:val="22"/>
          <w:szCs w:val="22"/>
        </w:rPr>
        <w:t xml:space="preserve">The Company has acquired </w:t>
      </w:r>
      <w:r>
        <w:rPr>
          <w:rFonts w:ascii="Arial" w:hAnsi="Arial" w:cs="Arial"/>
          <w:sz w:val="22"/>
          <w:szCs w:val="22"/>
        </w:rPr>
        <w:t xml:space="preserve">the rectangular freehold land on lease for </w:t>
      </w:r>
      <w:r w:rsidRPr="008F30C1">
        <w:rPr>
          <w:rFonts w:ascii="Arial" w:hAnsi="Arial" w:cs="Arial"/>
          <w:sz w:val="22"/>
          <w:szCs w:val="22"/>
        </w:rPr>
        <w:t xml:space="preserve">the proposed plant land in </w:t>
      </w:r>
      <w:r>
        <w:rPr>
          <w:rFonts w:ascii="Arial" w:hAnsi="Arial" w:cs="Arial"/>
          <w:sz w:val="22"/>
          <w:szCs w:val="22"/>
        </w:rPr>
        <w:t>February</w:t>
      </w:r>
      <w:r w:rsidRPr="008F30C1">
        <w:rPr>
          <w:rFonts w:ascii="Arial" w:hAnsi="Arial" w:cs="Arial"/>
          <w:sz w:val="22"/>
          <w:szCs w:val="22"/>
        </w:rPr>
        <w:t xml:space="preserve"> 2022, admeasuring approx. </w:t>
      </w:r>
      <w:r>
        <w:rPr>
          <w:rFonts w:ascii="Arial" w:hAnsi="Arial" w:cs="Arial"/>
          <w:sz w:val="22"/>
          <w:szCs w:val="22"/>
        </w:rPr>
        <w:t>8060</w:t>
      </w:r>
      <w:r w:rsidRPr="008F30C1">
        <w:rPr>
          <w:rFonts w:ascii="Arial" w:hAnsi="Arial" w:cs="Arial"/>
          <w:sz w:val="22"/>
          <w:szCs w:val="22"/>
        </w:rPr>
        <w:t xml:space="preserve"> Sq. Mt. at </w:t>
      </w:r>
      <w:proofErr w:type="spellStart"/>
      <w:r w:rsidRPr="008F30C1">
        <w:rPr>
          <w:rFonts w:ascii="Arial" w:hAnsi="Arial" w:cs="Arial"/>
          <w:sz w:val="22"/>
          <w:szCs w:val="22"/>
          <w:lang w:val="en-US"/>
        </w:rPr>
        <w:t>Khasra</w:t>
      </w:r>
      <w:proofErr w:type="spellEnd"/>
      <w:r w:rsidRPr="008F30C1">
        <w:rPr>
          <w:rFonts w:ascii="Arial" w:hAnsi="Arial" w:cs="Arial"/>
          <w:sz w:val="22"/>
          <w:szCs w:val="22"/>
          <w:lang w:val="en-US"/>
        </w:rPr>
        <w:t xml:space="preserve"> No. </w:t>
      </w:r>
      <w:r>
        <w:rPr>
          <w:rFonts w:ascii="Arial" w:hAnsi="Arial" w:cs="Arial"/>
          <w:sz w:val="22"/>
          <w:szCs w:val="22"/>
          <w:lang w:val="en-US"/>
        </w:rPr>
        <w:t>549 and 550</w:t>
      </w:r>
      <w:r w:rsidRPr="008F30C1">
        <w:rPr>
          <w:rFonts w:ascii="Arial" w:hAnsi="Arial" w:cs="Arial"/>
          <w:sz w:val="22"/>
          <w:szCs w:val="22"/>
          <w:lang w:val="en-US"/>
        </w:rPr>
        <w:t xml:space="preserve">, </w:t>
      </w:r>
      <w:r w:rsidRPr="00121C1C">
        <w:rPr>
          <w:rFonts w:ascii="Arial" w:hAnsi="Arial" w:cs="Arial"/>
          <w:sz w:val="22"/>
          <w:szCs w:val="22"/>
          <w:lang w:val="en-US"/>
        </w:rPr>
        <w:t xml:space="preserve">Village </w:t>
      </w:r>
      <w:proofErr w:type="spellStart"/>
      <w:r w:rsidRPr="00121C1C">
        <w:rPr>
          <w:rFonts w:ascii="Arial" w:hAnsi="Arial" w:cs="Arial"/>
          <w:sz w:val="22"/>
          <w:szCs w:val="22"/>
          <w:lang w:val="en-US"/>
        </w:rPr>
        <w:t>Shernagar</w:t>
      </w:r>
      <w:proofErr w:type="spellEnd"/>
      <w:r w:rsidRPr="00121C1C">
        <w:rPr>
          <w:rFonts w:ascii="Arial" w:hAnsi="Arial" w:cs="Arial"/>
          <w:sz w:val="22"/>
          <w:szCs w:val="22"/>
          <w:lang w:val="en-US"/>
        </w:rPr>
        <w:t xml:space="preserve">, </w:t>
      </w:r>
      <w:proofErr w:type="spellStart"/>
      <w:r w:rsidRPr="00121C1C">
        <w:rPr>
          <w:rFonts w:ascii="Arial" w:hAnsi="Arial" w:cs="Arial"/>
          <w:sz w:val="22"/>
          <w:szCs w:val="22"/>
          <w:lang w:val="en-US"/>
        </w:rPr>
        <w:t>Jansath</w:t>
      </w:r>
      <w:proofErr w:type="spellEnd"/>
      <w:r w:rsidRPr="00121C1C">
        <w:rPr>
          <w:rFonts w:ascii="Arial" w:hAnsi="Arial" w:cs="Arial"/>
          <w:sz w:val="22"/>
          <w:szCs w:val="22"/>
          <w:lang w:val="en-US"/>
        </w:rPr>
        <w:t xml:space="preserve"> Road, </w:t>
      </w:r>
      <w:proofErr w:type="spellStart"/>
      <w:r w:rsidRPr="00121C1C">
        <w:rPr>
          <w:rFonts w:ascii="Arial" w:hAnsi="Arial" w:cs="Arial"/>
          <w:sz w:val="22"/>
          <w:szCs w:val="22"/>
          <w:lang w:val="en-US"/>
        </w:rPr>
        <w:t>Muzaffarnagar</w:t>
      </w:r>
      <w:proofErr w:type="spellEnd"/>
      <w:r w:rsidRPr="00121C1C">
        <w:rPr>
          <w:rFonts w:ascii="Arial" w:hAnsi="Arial" w:cs="Arial"/>
          <w:sz w:val="22"/>
          <w:szCs w:val="22"/>
          <w:lang w:val="en-US"/>
        </w:rPr>
        <w:t>, Uttar Pradesh</w:t>
      </w:r>
      <w:r w:rsidRPr="008F30C1">
        <w:rPr>
          <w:rFonts w:ascii="Arial" w:hAnsi="Arial" w:cs="Arial"/>
          <w:sz w:val="22"/>
          <w:szCs w:val="22"/>
          <w:lang w:val="en-US"/>
        </w:rPr>
        <w:t xml:space="preserve">, </w:t>
      </w:r>
      <w:r>
        <w:rPr>
          <w:rFonts w:ascii="Arial" w:hAnsi="Arial" w:cs="Arial"/>
          <w:sz w:val="22"/>
          <w:szCs w:val="22"/>
          <w:lang w:val="en-US"/>
        </w:rPr>
        <w:t>251003</w:t>
      </w:r>
      <w:r w:rsidRPr="008F30C1">
        <w:rPr>
          <w:rFonts w:ascii="Arial" w:hAnsi="Arial" w:cs="Arial"/>
          <w:sz w:val="22"/>
          <w:szCs w:val="22"/>
        </w:rPr>
        <w:t xml:space="preserve">, in the company’s name. </w:t>
      </w:r>
      <w:r>
        <w:rPr>
          <w:rFonts w:ascii="Arial" w:hAnsi="Arial" w:cs="Arial"/>
          <w:sz w:val="22"/>
          <w:szCs w:val="22"/>
        </w:rPr>
        <w:t xml:space="preserve">As per lease deed, M/s Aramco paper has taken the lease for the period of 30 years on </w:t>
      </w:r>
      <w:r w:rsidR="00FA0952">
        <w:rPr>
          <w:rFonts w:ascii="Arial" w:hAnsi="Arial" w:cs="Arial"/>
          <w:sz w:val="22"/>
          <w:szCs w:val="22"/>
        </w:rPr>
        <w:t>nominal charge</w:t>
      </w:r>
      <w:r>
        <w:rPr>
          <w:rFonts w:ascii="Arial" w:hAnsi="Arial" w:cs="Arial"/>
          <w:sz w:val="22"/>
          <w:szCs w:val="22"/>
        </w:rPr>
        <w:t xml:space="preserve"> of </w:t>
      </w:r>
      <w:r w:rsidR="00FA0952">
        <w:rPr>
          <w:rFonts w:ascii="Arial" w:hAnsi="Arial" w:cs="Arial"/>
          <w:sz w:val="22"/>
          <w:szCs w:val="22"/>
        </w:rPr>
        <w:t>INR 60,000 annually.</w:t>
      </w:r>
      <w:r w:rsidR="00FA0952" w:rsidRPr="008F30C1">
        <w:rPr>
          <w:rFonts w:ascii="Arial" w:hAnsi="Arial" w:cs="Arial"/>
          <w:sz w:val="22"/>
          <w:szCs w:val="22"/>
        </w:rPr>
        <w:t xml:space="preserve"> The</w:t>
      </w:r>
      <w:r w:rsidRPr="008F30C1">
        <w:rPr>
          <w:rFonts w:ascii="Arial" w:hAnsi="Arial" w:cs="Arial"/>
          <w:sz w:val="22"/>
          <w:szCs w:val="22"/>
        </w:rPr>
        <w:t xml:space="preserve"> proposed factory is planned for manufacturing </w:t>
      </w:r>
      <w:r w:rsidR="006F5028">
        <w:rPr>
          <w:rFonts w:ascii="Arial" w:hAnsi="Arial" w:cs="Arial"/>
          <w:sz w:val="22"/>
          <w:szCs w:val="22"/>
        </w:rPr>
        <w:t>Kraft paper</w:t>
      </w:r>
      <w:r>
        <w:rPr>
          <w:rFonts w:ascii="Arial" w:hAnsi="Arial" w:cs="Arial"/>
          <w:sz w:val="22"/>
          <w:szCs w:val="22"/>
        </w:rPr>
        <w:t xml:space="preserve"> with installed capacity of 396</w:t>
      </w:r>
      <w:r w:rsidRPr="00121C1C">
        <w:rPr>
          <w:rFonts w:ascii="Arial" w:hAnsi="Arial" w:cs="Arial"/>
          <w:sz w:val="22"/>
          <w:szCs w:val="22"/>
        </w:rPr>
        <w:t xml:space="preserve">00 TPA. </w:t>
      </w:r>
    </w:p>
    <w:p w14:paraId="31644F65" w14:textId="0E7E2032" w:rsidR="00E07436" w:rsidRDefault="00E07436" w:rsidP="00E07436">
      <w:pPr>
        <w:pStyle w:val="ListParagraph"/>
        <w:autoSpaceDE w:val="0"/>
        <w:autoSpaceDN w:val="0"/>
        <w:adjustRightInd w:val="0"/>
        <w:spacing w:after="240" w:line="360" w:lineRule="auto"/>
        <w:ind w:left="709" w:right="-143"/>
        <w:jc w:val="both"/>
        <w:rPr>
          <w:rFonts w:ascii="Arial" w:hAnsi="Arial" w:cs="Arial"/>
          <w:sz w:val="22"/>
          <w:szCs w:val="22"/>
        </w:rPr>
      </w:pPr>
      <w:r w:rsidRPr="00E07436">
        <w:rPr>
          <w:rFonts w:ascii="Arial" w:eastAsia="Calibri" w:hAnsi="Arial" w:cs="Arial"/>
          <w:color w:val="000000"/>
          <w:sz w:val="22"/>
          <w:szCs w:val="22"/>
        </w:rPr>
        <w:t xml:space="preserve">The surrounding area of the factory site is developing area and land is levelled with topographical conditions. </w:t>
      </w:r>
      <w:r w:rsidRPr="00E07436">
        <w:rPr>
          <w:rFonts w:ascii="Arial" w:hAnsi="Arial" w:cs="Arial"/>
          <w:sz w:val="22"/>
          <w:szCs w:val="22"/>
        </w:rPr>
        <w:t xml:space="preserve">As per the valuation of the land done by </w:t>
      </w:r>
      <w:proofErr w:type="spellStart"/>
      <w:r w:rsidRPr="00E07436">
        <w:rPr>
          <w:rFonts w:ascii="Arial" w:hAnsi="Arial" w:cs="Arial"/>
          <w:sz w:val="22"/>
          <w:szCs w:val="22"/>
        </w:rPr>
        <w:t>Er</w:t>
      </w:r>
      <w:proofErr w:type="spellEnd"/>
      <w:r w:rsidRPr="00E07436">
        <w:rPr>
          <w:rFonts w:ascii="Arial" w:hAnsi="Arial" w:cs="Arial"/>
          <w:sz w:val="22"/>
          <w:szCs w:val="22"/>
        </w:rPr>
        <w:t xml:space="preserve">. S.K. Jain recently, the rates for land in the subject locality varies within the range of </w:t>
      </w:r>
      <w:proofErr w:type="spellStart"/>
      <w:r w:rsidRPr="00E07436">
        <w:rPr>
          <w:rFonts w:ascii="Arial" w:hAnsi="Arial" w:cs="Arial"/>
          <w:sz w:val="22"/>
          <w:szCs w:val="22"/>
        </w:rPr>
        <w:t>Rs</w:t>
      </w:r>
      <w:proofErr w:type="spellEnd"/>
      <w:r w:rsidRPr="00E07436">
        <w:rPr>
          <w:rFonts w:ascii="Arial" w:hAnsi="Arial" w:cs="Arial"/>
          <w:sz w:val="22"/>
          <w:szCs w:val="22"/>
        </w:rPr>
        <w:t xml:space="preserve">. 3,200/- </w:t>
      </w:r>
      <w:proofErr w:type="spellStart"/>
      <w:r w:rsidRPr="00E07436">
        <w:rPr>
          <w:rFonts w:ascii="Arial" w:hAnsi="Arial" w:cs="Arial"/>
          <w:sz w:val="22"/>
          <w:szCs w:val="22"/>
        </w:rPr>
        <w:t>Rs</w:t>
      </w:r>
      <w:proofErr w:type="spellEnd"/>
      <w:r w:rsidRPr="00E07436">
        <w:rPr>
          <w:rFonts w:ascii="Arial" w:hAnsi="Arial" w:cs="Arial"/>
          <w:sz w:val="22"/>
          <w:szCs w:val="22"/>
        </w:rPr>
        <w:t xml:space="preserve">. 3,300/- per </w:t>
      </w:r>
      <w:proofErr w:type="spellStart"/>
      <w:r w:rsidRPr="00E07436">
        <w:rPr>
          <w:rFonts w:ascii="Arial" w:hAnsi="Arial" w:cs="Arial"/>
          <w:sz w:val="22"/>
          <w:szCs w:val="22"/>
        </w:rPr>
        <w:t>sq.mtr</w:t>
      </w:r>
      <w:proofErr w:type="spellEnd"/>
      <w:r w:rsidRPr="00E07436">
        <w:rPr>
          <w:rFonts w:ascii="Arial" w:hAnsi="Arial" w:cs="Arial"/>
          <w:sz w:val="22"/>
          <w:szCs w:val="22"/>
        </w:rPr>
        <w:t xml:space="preserve">. </w:t>
      </w:r>
      <w:r w:rsidR="00A85403" w:rsidRPr="00E07436">
        <w:rPr>
          <w:rFonts w:ascii="Arial" w:hAnsi="Arial" w:cs="Arial"/>
          <w:sz w:val="22"/>
          <w:szCs w:val="22"/>
        </w:rPr>
        <w:t>Depending</w:t>
      </w:r>
      <w:r w:rsidRPr="00E07436">
        <w:rPr>
          <w:rFonts w:ascii="Arial" w:hAnsi="Arial" w:cs="Arial"/>
          <w:sz w:val="22"/>
          <w:szCs w:val="22"/>
        </w:rPr>
        <w:t xml:space="preserve"> upon the various attributes of the land and distance from the main road. We have relied upon the same assessment. According to that valuation report: the fair market value of the land the adopted rate of valuation is </w:t>
      </w:r>
      <w:proofErr w:type="spellStart"/>
      <w:r w:rsidRPr="00E07436">
        <w:rPr>
          <w:rFonts w:ascii="Arial" w:hAnsi="Arial" w:cs="Arial"/>
          <w:sz w:val="22"/>
          <w:szCs w:val="22"/>
        </w:rPr>
        <w:t>Rs</w:t>
      </w:r>
      <w:proofErr w:type="spellEnd"/>
      <w:r w:rsidRPr="00E07436">
        <w:rPr>
          <w:rFonts w:ascii="Arial" w:hAnsi="Arial" w:cs="Arial"/>
          <w:sz w:val="22"/>
          <w:szCs w:val="22"/>
        </w:rPr>
        <w:t>. 3,200/-. According to the report the entire property includes land, building and services like water supply arrangement, drainage arrangement, compound walls, C.B. deposits and fittings and electric fittings etc.</w:t>
      </w:r>
    </w:p>
    <w:p w14:paraId="61249784" w14:textId="7046A21E" w:rsidR="00E07436" w:rsidRPr="00E07436" w:rsidRDefault="00E07436" w:rsidP="00E07436">
      <w:pPr>
        <w:pStyle w:val="ListParagraph"/>
        <w:autoSpaceDE w:val="0"/>
        <w:autoSpaceDN w:val="0"/>
        <w:adjustRightInd w:val="0"/>
        <w:spacing w:after="240" w:line="360" w:lineRule="auto"/>
        <w:ind w:left="709" w:right="-143"/>
        <w:jc w:val="both"/>
        <w:rPr>
          <w:rFonts w:ascii="Arial" w:hAnsi="Arial" w:cs="Arial"/>
          <w:sz w:val="22"/>
          <w:szCs w:val="22"/>
        </w:rPr>
      </w:pPr>
      <w:r w:rsidRPr="00E07436">
        <w:rPr>
          <w:rFonts w:ascii="Arial" w:hAnsi="Arial" w:cs="Arial"/>
          <w:b/>
          <w:sz w:val="22"/>
          <w:szCs w:val="22"/>
        </w:rPr>
        <w:lastRenderedPageBreak/>
        <w:t xml:space="preserve">Hence as per valuation report the fair market of the land in today’s scenario is 3.61 crores. And as per the Lease Deed Company has a lease agreement of 60,000/- INR per year for 30 years. Therefore, the decision of lease of land taken by the management was economically and commercially viable. </w:t>
      </w:r>
    </w:p>
    <w:p w14:paraId="456B2C81" w14:textId="77777777" w:rsidR="00E07436"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hAnsi="Arial" w:cs="Arial"/>
          <w:sz w:val="22"/>
          <w:szCs w:val="22"/>
          <w:lang w:eastAsia="en-IN"/>
        </w:rPr>
      </w:pPr>
      <w:r w:rsidRPr="00B54E56">
        <w:rPr>
          <w:rFonts w:ascii="Arial" w:hAnsi="Arial" w:cs="Arial"/>
          <w:b/>
          <w:sz w:val="22"/>
          <w:szCs w:val="22"/>
          <w:lang w:eastAsia="en-IN"/>
        </w:rPr>
        <w:t xml:space="preserve">SITE PICTURES: </w:t>
      </w:r>
      <w:r w:rsidRPr="00B54E56">
        <w:rPr>
          <w:rFonts w:ascii="Arial" w:hAnsi="Arial" w:cs="Arial"/>
          <w:sz w:val="22"/>
          <w:szCs w:val="22"/>
          <w:lang w:eastAsia="en-IN"/>
        </w:rPr>
        <w:t>Some of the site pictures has been taken during the site survey, are attached below:</w:t>
      </w:r>
    </w:p>
    <w:p w14:paraId="3B9739C3" w14:textId="77777777" w:rsidR="00E07436" w:rsidRDefault="00E07436" w:rsidP="00E07436">
      <w:pPr>
        <w:pStyle w:val="ListParagraph"/>
        <w:autoSpaceDE w:val="0"/>
        <w:autoSpaceDN w:val="0"/>
        <w:adjustRightInd w:val="0"/>
        <w:spacing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2368" behindDoc="0" locked="0" layoutInCell="1" allowOverlap="1" wp14:anchorId="653105A0" wp14:editId="73276309">
                <wp:simplePos x="0" y="0"/>
                <wp:positionH relativeFrom="column">
                  <wp:posOffset>5244465</wp:posOffset>
                </wp:positionH>
                <wp:positionV relativeFrom="paragraph">
                  <wp:posOffset>1889125</wp:posOffset>
                </wp:positionV>
                <wp:extent cx="937260" cy="259080"/>
                <wp:effectExtent l="0" t="0" r="15240" b="26670"/>
                <wp:wrapNone/>
                <wp:docPr id="5" name="Rectangle 5"/>
                <wp:cNvGraphicFramePr/>
                <a:graphic xmlns:a="http://schemas.openxmlformats.org/drawingml/2006/main">
                  <a:graphicData uri="http://schemas.microsoft.com/office/word/2010/wordprocessingShape">
                    <wps:wsp>
                      <wps:cNvSpPr/>
                      <wps:spPr>
                        <a:xfrm>
                          <a:off x="0" y="0"/>
                          <a:ext cx="93726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24E9DE" w14:textId="77777777" w:rsidR="001D4BDF" w:rsidRPr="00631981" w:rsidRDefault="001D4BDF" w:rsidP="00E07436">
                            <w:pPr>
                              <w:jc w:val="center"/>
                              <w:rPr>
                                <w:rFonts w:asciiTheme="minorHAnsi" w:hAnsiTheme="minorHAnsi" w:cstheme="minorHAnsi"/>
                                <w:b/>
                                <w:color w:val="000000" w:themeColor="text1"/>
                                <w:lang w:val="en-US"/>
                              </w:rPr>
                            </w:pPr>
                            <w:r w:rsidRPr="00631981">
                              <w:rPr>
                                <w:rFonts w:asciiTheme="minorHAnsi" w:hAnsiTheme="minorHAnsi" w:cstheme="minorHAnsi"/>
                                <w:b/>
                                <w:color w:val="000000" w:themeColor="text1"/>
                                <w:lang w:val="en-US"/>
                              </w:rPr>
                              <w:t>Main Gate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3105A0" id="Rectangle 5" o:spid="_x0000_s1026" style="position:absolute;left:0;text-align:left;margin-left:412.95pt;margin-top:148.75pt;width:73.8pt;height:20.4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" fillcolor="white [3212]" strokecolor="white [3212]" strokeweight="2pt">
                <v:textbox>
                  <w:txbxContent>
                    <w:p w14:paraId="4A24E9DE" w14:textId="77777777" w:rsidR="001D4BDF" w:rsidRPr="00631981" w:rsidRDefault="001D4BDF" w:rsidP="00E07436">
                      <w:pPr>
                        <w:jc w:val="center"/>
                        <w:rPr>
                          <w:rFonts w:asciiTheme="minorHAnsi" w:hAnsiTheme="minorHAnsi" w:cstheme="minorHAnsi"/>
                          <w:b/>
                          <w:color w:val="000000" w:themeColor="text1"/>
                          <w:lang w:val="en-US"/>
                        </w:rPr>
                      </w:pPr>
                      <w:r w:rsidRPr="00631981">
                        <w:rPr>
                          <w:rFonts w:asciiTheme="minorHAnsi" w:hAnsiTheme="minorHAnsi" w:cstheme="minorHAnsi"/>
                          <w:b/>
                          <w:color w:val="000000" w:themeColor="text1"/>
                          <w:lang w:val="en-US"/>
                        </w:rPr>
                        <w:t>Main Gate</w:t>
                      </w:r>
                    </w:p>
                  </w:txbxContent>
                </v:textbox>
              </v:rect>
            </w:pict>
          </mc:Fallback>
        </mc:AlternateContent>
      </w:r>
      <w:r>
        <w:rPr>
          <w:rFonts w:ascii="Arial" w:hAnsi="Arial" w:cs="Arial"/>
          <w:noProof/>
          <w:sz w:val="22"/>
          <w:szCs w:val="22"/>
          <w:lang w:eastAsia="en-IN"/>
        </w:rPr>
        <w:drawing>
          <wp:inline distT="0" distB="0" distL="0" distR="0" wp14:anchorId="53C98793" wp14:editId="490F5139">
            <wp:extent cx="5762625" cy="2200275"/>
            <wp:effectExtent l="19050" t="19050" r="28575" b="2857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484380.tmp"/>
                    <pic:cNvPicPr/>
                  </pic:nvPicPr>
                  <pic:blipFill>
                    <a:blip r:embed="rId23">
                      <a:extLst>
                        <a:ext uri="{BEBA8EAE-BF5A-486C-A8C5-ECC9F3942E4B}">
                          <a14:imgProps xmlns:a14="http://schemas.microsoft.com/office/drawing/2010/main">
                            <a14:imgLayer r:embed="rId2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62625" cy="2200275"/>
                    </a:xfrm>
                    <a:prstGeom prst="rect">
                      <a:avLst/>
                    </a:prstGeom>
                    <a:ln>
                      <a:solidFill>
                        <a:schemeClr val="tx1"/>
                      </a:solidFill>
                    </a:ln>
                  </pic:spPr>
                </pic:pic>
              </a:graphicData>
            </a:graphic>
          </wp:inline>
        </w:drawing>
      </w:r>
    </w:p>
    <w:p w14:paraId="338FD312" w14:textId="77777777" w:rsidR="00E07436" w:rsidRDefault="00E07436" w:rsidP="00E07436">
      <w:pPr>
        <w:pStyle w:val="ListParagraph"/>
        <w:tabs>
          <w:tab w:val="left" w:pos="851"/>
        </w:tabs>
        <w:autoSpaceDE w:val="0"/>
        <w:autoSpaceDN w:val="0"/>
        <w:adjustRightInd w:val="0"/>
        <w:spacing w:line="360" w:lineRule="auto"/>
        <w:ind w:left="709" w:right="-450"/>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3392" behindDoc="0" locked="0" layoutInCell="1" allowOverlap="1" wp14:anchorId="70D6E3A1" wp14:editId="6BABC268">
                <wp:simplePos x="0" y="0"/>
                <wp:positionH relativeFrom="column">
                  <wp:posOffset>5093335</wp:posOffset>
                </wp:positionH>
                <wp:positionV relativeFrom="paragraph">
                  <wp:posOffset>1866264</wp:posOffset>
                </wp:positionV>
                <wp:extent cx="1104900" cy="29527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110490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DB5FD"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Cutter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6E3A1" id="Rectangle 7" o:spid="_x0000_s1027" style="position:absolute;left:0;text-align:left;margin-left:401.05pt;margin-top:146.95pt;width:87pt;height:23.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" fillcolor="white [3212]" strokecolor="white [3212]" strokeweight="2pt">
                <v:textbox>
                  <w:txbxContent>
                    <w:p w14:paraId="228DB5FD"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Cutter</w:t>
                      </w:r>
                    </w:p>
                  </w:txbxContent>
                </v:textbox>
              </v:rect>
            </w:pict>
          </mc:Fallback>
        </mc:AlternateContent>
      </w:r>
      <w:r>
        <w:rPr>
          <w:rFonts w:ascii="Arial" w:hAnsi="Arial" w:cs="Arial"/>
          <w:noProof/>
          <w:sz w:val="22"/>
          <w:szCs w:val="22"/>
          <w:lang w:eastAsia="en-IN"/>
        </w:rPr>
        <w:drawing>
          <wp:inline distT="0" distB="0" distL="0" distR="0" wp14:anchorId="152EF900" wp14:editId="374E13A8">
            <wp:extent cx="5766435" cy="2200275"/>
            <wp:effectExtent l="19050" t="19050" r="24765" b="28575"/>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489C5B.tmp"/>
                    <pic:cNvPicPr/>
                  </pic:nvPicPr>
                  <pic:blipFill>
                    <a:blip r:embed="rId25">
                      <a:extLst>
                        <a:ext uri="{BEBA8EAE-BF5A-486C-A8C5-ECC9F3942E4B}">
                          <a14:imgProps xmlns:a14="http://schemas.microsoft.com/office/drawing/2010/main">
                            <a14:imgLayer r:embed="rId2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66435" cy="2200275"/>
                    </a:xfrm>
                    <a:prstGeom prst="rect">
                      <a:avLst/>
                    </a:prstGeom>
                    <a:ln>
                      <a:solidFill>
                        <a:schemeClr val="tx1"/>
                      </a:solidFill>
                    </a:ln>
                  </pic:spPr>
                </pic:pic>
              </a:graphicData>
            </a:graphic>
          </wp:inline>
        </w:drawing>
      </w:r>
    </w:p>
    <w:p w14:paraId="2FA11C3A" w14:textId="77777777" w:rsidR="00E07436" w:rsidRDefault="00E07436" w:rsidP="00E07436">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4416" behindDoc="0" locked="0" layoutInCell="1" allowOverlap="1" wp14:anchorId="68AB5A7D" wp14:editId="4954E1E2">
                <wp:simplePos x="0" y="0"/>
                <wp:positionH relativeFrom="column">
                  <wp:posOffset>4895215</wp:posOffset>
                </wp:positionH>
                <wp:positionV relativeFrom="paragraph">
                  <wp:posOffset>1710055</wp:posOffset>
                </wp:positionV>
                <wp:extent cx="1303020" cy="304800"/>
                <wp:effectExtent l="0" t="0" r="11430" b="19050"/>
                <wp:wrapNone/>
                <wp:docPr id="8" name="Rectangle 8"/>
                <wp:cNvGraphicFramePr/>
                <a:graphic xmlns:a="http://schemas.openxmlformats.org/drawingml/2006/main">
                  <a:graphicData uri="http://schemas.microsoft.com/office/word/2010/wordprocessingShape">
                    <wps:wsp>
                      <wps:cNvSpPr/>
                      <wps:spPr>
                        <a:xfrm>
                          <a:off x="0" y="0"/>
                          <a:ext cx="130302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BDB2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Machine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B5A7D" id="Rectangle 8" o:spid="_x0000_s1028" style="position:absolute;left:0;text-align:left;margin-left:385.45pt;margin-top:134.65pt;width:102.6pt;height:2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" fillcolor="white [3212]" strokecolor="white [3212]" strokeweight="2pt">
                <v:textbox>
                  <w:txbxContent>
                    <w:p w14:paraId="4C4BDB2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Machine</w:t>
                      </w:r>
                    </w:p>
                  </w:txbxContent>
                </v:textbox>
              </v:rect>
            </w:pict>
          </mc:Fallback>
        </mc:AlternateContent>
      </w:r>
      <w:r>
        <w:rPr>
          <w:rFonts w:ascii="Arial" w:hAnsi="Arial" w:cs="Arial"/>
          <w:noProof/>
          <w:sz w:val="22"/>
          <w:szCs w:val="22"/>
          <w:lang w:eastAsia="en-IN"/>
        </w:rPr>
        <w:drawing>
          <wp:inline distT="0" distB="0" distL="0" distR="0" wp14:anchorId="000481BF" wp14:editId="586A6A60">
            <wp:extent cx="5779770" cy="2114550"/>
            <wp:effectExtent l="19050" t="19050" r="11430" b="1905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4842DD.tmp"/>
                    <pic:cNvPicPr/>
                  </pic:nvPicPr>
                  <pic:blipFill>
                    <a:blip r:embed="rId27">
                      <a:extLst>
                        <a:ext uri="{BEBA8EAE-BF5A-486C-A8C5-ECC9F3942E4B}">
                          <a14:imgProps xmlns:a14="http://schemas.microsoft.com/office/drawing/2010/main">
                            <a14:imgLayer r:embed="rId2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79770" cy="2114550"/>
                    </a:xfrm>
                    <a:prstGeom prst="rect">
                      <a:avLst/>
                    </a:prstGeom>
                    <a:ln>
                      <a:solidFill>
                        <a:schemeClr val="tx1"/>
                      </a:solidFill>
                    </a:ln>
                  </pic:spPr>
                </pic:pic>
              </a:graphicData>
            </a:graphic>
          </wp:inline>
        </w:drawing>
      </w:r>
    </w:p>
    <w:p w14:paraId="52C4A9D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45440" behindDoc="0" locked="0" layoutInCell="1" allowOverlap="1" wp14:anchorId="32E92E87" wp14:editId="057FC576">
                <wp:simplePos x="0" y="0"/>
                <wp:positionH relativeFrom="column">
                  <wp:posOffset>5299710</wp:posOffset>
                </wp:positionH>
                <wp:positionV relativeFrom="paragraph">
                  <wp:posOffset>2301240</wp:posOffset>
                </wp:positionV>
                <wp:extent cx="868680" cy="259080"/>
                <wp:effectExtent l="0" t="0" r="26670" b="26670"/>
                <wp:wrapNone/>
                <wp:docPr id="11" name="Rectangle 11"/>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DD3887"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Rewinder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E92E87" id="Rectangle 11" o:spid="_x0000_s1029" style="position:absolute;left:0;text-align:left;margin-left:417.3pt;margin-top:181.2pt;width:68.4pt;height:20.4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" fillcolor="white [3212]" strokecolor="white [3212]" strokeweight="2pt">
                <v:textbox>
                  <w:txbxContent>
                    <w:p w14:paraId="76DD3887"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Rewinder</w:t>
                      </w:r>
                      <w:proofErr w:type="spellEnd"/>
                    </w:p>
                  </w:txbxContent>
                </v:textbox>
              </v:rect>
            </w:pict>
          </mc:Fallback>
        </mc:AlternateContent>
      </w:r>
      <w:r>
        <w:rPr>
          <w:rFonts w:ascii="Arial" w:hAnsi="Arial" w:cs="Arial"/>
          <w:noProof/>
          <w:sz w:val="22"/>
          <w:szCs w:val="22"/>
          <w:lang w:eastAsia="en-IN"/>
        </w:rPr>
        <w:drawing>
          <wp:inline distT="0" distB="0" distL="0" distR="0" wp14:anchorId="4DA11B07" wp14:editId="11C6F884">
            <wp:extent cx="5829300" cy="27146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48D49E.tmp"/>
                    <pic:cNvPicPr/>
                  </pic:nvPicPr>
                  <pic:blipFill>
                    <a:blip r:embed="rId29">
                      <a:extLst>
                        <a:ext uri="{BEBA8EAE-BF5A-486C-A8C5-ECC9F3942E4B}">
                          <a14:imgProps xmlns:a14="http://schemas.microsoft.com/office/drawing/2010/main">
                            <a14:imgLayer r:embed="rId3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714625"/>
                    </a:xfrm>
                    <a:prstGeom prst="rect">
                      <a:avLst/>
                    </a:prstGeom>
                    <a:ln>
                      <a:solidFill>
                        <a:schemeClr val="tx1"/>
                      </a:solidFill>
                    </a:ln>
                  </pic:spPr>
                </pic:pic>
              </a:graphicData>
            </a:graphic>
          </wp:inline>
        </w:drawing>
      </w:r>
    </w:p>
    <w:p w14:paraId="5DB5B0D1"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6464" behindDoc="0" locked="0" layoutInCell="1" allowOverlap="1" wp14:anchorId="0A31D156" wp14:editId="19389FB8">
                <wp:simplePos x="0" y="0"/>
                <wp:positionH relativeFrom="column">
                  <wp:posOffset>5274310</wp:posOffset>
                </wp:positionH>
                <wp:positionV relativeFrom="paragraph">
                  <wp:posOffset>2219325</wp:posOffset>
                </wp:positionV>
                <wp:extent cx="857250" cy="333375"/>
                <wp:effectExtent l="0" t="0" r="19050" b="28575"/>
                <wp:wrapNone/>
                <wp:docPr id="50" name="Rectangle 50"/>
                <wp:cNvGraphicFramePr/>
                <a:graphic xmlns:a="http://schemas.openxmlformats.org/drawingml/2006/main">
                  <a:graphicData uri="http://schemas.microsoft.com/office/word/2010/wordprocessingShape">
                    <wps:wsp>
                      <wps:cNvSpPr/>
                      <wps:spPr>
                        <a:xfrm>
                          <a:off x="0" y="0"/>
                          <a:ext cx="85725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C6A6D"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1D156" id="Rectangle 50" o:spid="_x0000_s1030" style="position:absolute;left:0;text-align:left;margin-left:415.3pt;margin-top:174.75pt;width:67.5pt;height:26.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" fillcolor="white [3212]" strokecolor="white [3212]" strokeweight="2pt">
                <v:textbox>
                  <w:txbxContent>
                    <w:p w14:paraId="501C6A6D"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Dryers</w:t>
                      </w:r>
                    </w:p>
                  </w:txbxContent>
                </v:textbox>
              </v:rect>
            </w:pict>
          </mc:Fallback>
        </mc:AlternateContent>
      </w:r>
      <w:r>
        <w:rPr>
          <w:rFonts w:ascii="Arial" w:hAnsi="Arial" w:cs="Arial"/>
          <w:noProof/>
          <w:sz w:val="22"/>
          <w:szCs w:val="22"/>
          <w:lang w:eastAsia="en-IN"/>
        </w:rPr>
        <w:drawing>
          <wp:inline distT="0" distB="0" distL="0" distR="0" wp14:anchorId="76A66113" wp14:editId="2C541F6D">
            <wp:extent cx="5829300" cy="26670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487B6F.tmp"/>
                    <pic:cNvPicPr/>
                  </pic:nvPicPr>
                  <pic:blipFill>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29300" cy="2667000"/>
                    </a:xfrm>
                    <a:prstGeom prst="rect">
                      <a:avLst/>
                    </a:prstGeom>
                    <a:ln>
                      <a:solidFill>
                        <a:schemeClr val="tx1"/>
                      </a:solidFill>
                    </a:ln>
                  </pic:spPr>
                </pic:pic>
              </a:graphicData>
            </a:graphic>
          </wp:inline>
        </w:drawing>
      </w:r>
    </w:p>
    <w:p w14:paraId="1E4D35D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7488" behindDoc="0" locked="0" layoutInCell="1" allowOverlap="1" wp14:anchorId="250615A0" wp14:editId="32465A50">
                <wp:simplePos x="0" y="0"/>
                <wp:positionH relativeFrom="column">
                  <wp:posOffset>5179695</wp:posOffset>
                </wp:positionH>
                <wp:positionV relativeFrom="paragraph">
                  <wp:posOffset>2312670</wp:posOffset>
                </wp:positionV>
                <wp:extent cx="1074420" cy="259080"/>
                <wp:effectExtent l="0" t="0" r="11430" b="26670"/>
                <wp:wrapNone/>
                <wp:docPr id="51" name="Rectangle 51"/>
                <wp:cNvGraphicFramePr/>
                <a:graphic xmlns:a="http://schemas.openxmlformats.org/drawingml/2006/main">
                  <a:graphicData uri="http://schemas.microsoft.com/office/word/2010/wordprocessingShape">
                    <wps:wsp>
                      <wps:cNvSpPr/>
                      <wps:spPr>
                        <a:xfrm>
                          <a:off x="0" y="0"/>
                          <a:ext cx="107442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DE450"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Store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0615A0" id="Rectangle 51" o:spid="_x0000_s1031" style="position:absolute;left:0;text-align:left;margin-left:407.85pt;margin-top:182.1pt;width:84.6pt;height:20.4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" fillcolor="white [3212]" strokecolor="white [3212]" strokeweight="2pt">
                <v:textbox>
                  <w:txbxContent>
                    <w:p w14:paraId="434DE450"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Store Room</w:t>
                      </w:r>
                    </w:p>
                  </w:txbxContent>
                </v:textbox>
              </v:rect>
            </w:pict>
          </mc:Fallback>
        </mc:AlternateContent>
      </w:r>
      <w:r>
        <w:rPr>
          <w:rFonts w:ascii="Arial" w:hAnsi="Arial" w:cs="Arial"/>
          <w:noProof/>
          <w:sz w:val="22"/>
          <w:szCs w:val="22"/>
          <w:lang w:eastAsia="en-IN"/>
        </w:rPr>
        <w:drawing>
          <wp:inline distT="0" distB="0" distL="0" distR="0" wp14:anchorId="28D89D28" wp14:editId="50036E00">
            <wp:extent cx="5899785" cy="2724150"/>
            <wp:effectExtent l="19050" t="19050" r="2476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489A3E.tmp"/>
                    <pic:cNvPicPr/>
                  </pic:nvPicPr>
                  <pic:blipFill>
                    <a:blip r:embed="rId33">
                      <a:extLst>
                        <a:ext uri="{BEBA8EAE-BF5A-486C-A8C5-ECC9F3942E4B}">
                          <a14:imgProps xmlns:a14="http://schemas.microsoft.com/office/drawing/2010/main">
                            <a14:imgLayer r:embed="rId3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724150"/>
                    </a:xfrm>
                    <a:prstGeom prst="rect">
                      <a:avLst/>
                    </a:prstGeom>
                    <a:ln>
                      <a:solidFill>
                        <a:schemeClr val="tx1"/>
                      </a:solidFill>
                    </a:ln>
                  </pic:spPr>
                </pic:pic>
              </a:graphicData>
            </a:graphic>
          </wp:inline>
        </w:drawing>
      </w:r>
    </w:p>
    <w:p w14:paraId="131752D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48512" behindDoc="0" locked="0" layoutInCell="1" allowOverlap="1" wp14:anchorId="58DB466A" wp14:editId="2E9FE605">
                <wp:simplePos x="0" y="0"/>
                <wp:positionH relativeFrom="column">
                  <wp:posOffset>5250180</wp:posOffset>
                </wp:positionH>
                <wp:positionV relativeFrom="paragraph">
                  <wp:posOffset>2468880</wp:posOffset>
                </wp:positionV>
                <wp:extent cx="868680" cy="259080"/>
                <wp:effectExtent l="0" t="0" r="26670" b="26670"/>
                <wp:wrapNone/>
                <wp:docPr id="52" name="Rectangle 52"/>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F99C"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DB466A" id="Rectangle 52" o:spid="_x0000_s1032" style="position:absolute;left:0;text-align:left;margin-left:413.4pt;margin-top:194.4pt;width:68.4pt;height:20.4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" fillcolor="white [3212]" strokecolor="white [3212]" strokeweight="2pt">
                <v:textbox>
                  <w:txbxContent>
                    <w:p w14:paraId="17C2F99C"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v:textbox>
              </v:rect>
            </w:pict>
          </mc:Fallback>
        </mc:AlternateContent>
      </w:r>
      <w:r>
        <w:rPr>
          <w:rFonts w:ascii="Arial" w:hAnsi="Arial" w:cs="Arial"/>
          <w:noProof/>
          <w:sz w:val="22"/>
          <w:szCs w:val="22"/>
          <w:lang w:eastAsia="en-IN"/>
        </w:rPr>
        <w:drawing>
          <wp:inline distT="0" distB="0" distL="0" distR="0" wp14:anchorId="1A5E5D97" wp14:editId="4748167F">
            <wp:extent cx="5876925" cy="27717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48316F.tmp"/>
                    <pic:cNvPicPr/>
                  </pic:nvPicPr>
                  <pic:blipFill>
                    <a:blip r:embed="rId35">
                      <a:extLst>
                        <a:ext uri="{BEBA8EAE-BF5A-486C-A8C5-ECC9F3942E4B}">
                          <a14:imgProps xmlns:a14="http://schemas.microsoft.com/office/drawing/2010/main">
                            <a14:imgLayer r:embed="rId3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71775"/>
                    </a:xfrm>
                    <a:prstGeom prst="rect">
                      <a:avLst/>
                    </a:prstGeom>
                    <a:ln>
                      <a:solidFill>
                        <a:schemeClr val="tx1"/>
                      </a:solidFill>
                    </a:ln>
                  </pic:spPr>
                </pic:pic>
              </a:graphicData>
            </a:graphic>
          </wp:inline>
        </w:drawing>
      </w:r>
    </w:p>
    <w:p w14:paraId="00D2FFB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49536" behindDoc="0" locked="0" layoutInCell="1" allowOverlap="1" wp14:anchorId="7B0F6A8B" wp14:editId="3393E752">
                <wp:simplePos x="0" y="0"/>
                <wp:positionH relativeFrom="column">
                  <wp:posOffset>4921885</wp:posOffset>
                </wp:positionH>
                <wp:positionV relativeFrom="paragraph">
                  <wp:posOffset>2028825</wp:posOffset>
                </wp:positionV>
                <wp:extent cx="1272540" cy="333375"/>
                <wp:effectExtent l="0" t="0" r="22860" b="28575"/>
                <wp:wrapNone/>
                <wp:docPr id="53" name="Rectangle 53"/>
                <wp:cNvGraphicFramePr/>
                <a:graphic xmlns:a="http://schemas.openxmlformats.org/drawingml/2006/main">
                  <a:graphicData uri="http://schemas.microsoft.com/office/word/2010/wordprocessingShape">
                    <wps:wsp>
                      <wps:cNvSpPr/>
                      <wps:spPr>
                        <a:xfrm>
                          <a:off x="0" y="0"/>
                          <a:ext cx="127254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A9D8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Mill Shed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6A8B" id="Rectangle 53" o:spid="_x0000_s1033" style="position:absolute;left:0;text-align:left;margin-left:387.55pt;margin-top:159.75pt;width:100.2pt;height:26.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" fillcolor="white [3212]" strokecolor="white [3212]" strokeweight="2pt">
                <v:textbox>
                  <w:txbxContent>
                    <w:p w14:paraId="36CA9D8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Paper Mill Shed</w:t>
                      </w:r>
                    </w:p>
                  </w:txbxContent>
                </v:textbox>
              </v:rect>
            </w:pict>
          </mc:Fallback>
        </mc:AlternateContent>
      </w:r>
      <w:r>
        <w:rPr>
          <w:rFonts w:ascii="Arial" w:hAnsi="Arial" w:cs="Arial"/>
          <w:noProof/>
          <w:sz w:val="22"/>
          <w:szCs w:val="22"/>
          <w:lang w:eastAsia="en-IN"/>
        </w:rPr>
        <w:drawing>
          <wp:inline distT="0" distB="0" distL="0" distR="0" wp14:anchorId="10013CE7" wp14:editId="4C1DFED1">
            <wp:extent cx="5876925" cy="250507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48C38E.tmp"/>
                    <pic:cNvPicPr/>
                  </pic:nvPicPr>
                  <pic:blipFill>
                    <a:blip r:embed="rId37">
                      <a:extLst>
                        <a:ext uri="{BEBA8EAE-BF5A-486C-A8C5-ECC9F3942E4B}">
                          <a14:imgProps xmlns:a14="http://schemas.microsoft.com/office/drawing/2010/main">
                            <a14:imgLayer r:embed="rId3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505075"/>
                    </a:xfrm>
                    <a:prstGeom prst="rect">
                      <a:avLst/>
                    </a:prstGeom>
                    <a:ln>
                      <a:solidFill>
                        <a:schemeClr val="tx1"/>
                      </a:solidFill>
                    </a:ln>
                  </pic:spPr>
                </pic:pic>
              </a:graphicData>
            </a:graphic>
          </wp:inline>
        </w:drawing>
      </w:r>
    </w:p>
    <w:p w14:paraId="39A8ECF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0560" behindDoc="0" locked="0" layoutInCell="1" allowOverlap="1" wp14:anchorId="3ED5E607" wp14:editId="35C58373">
                <wp:simplePos x="0" y="0"/>
                <wp:positionH relativeFrom="column">
                  <wp:posOffset>4645660</wp:posOffset>
                </wp:positionH>
                <wp:positionV relativeFrom="paragraph">
                  <wp:posOffset>2263140</wp:posOffset>
                </wp:positionV>
                <wp:extent cx="1569720" cy="285750"/>
                <wp:effectExtent l="0" t="0" r="11430" b="19050"/>
                <wp:wrapNone/>
                <wp:docPr id="54" name="Rectangle 54"/>
                <wp:cNvGraphicFramePr/>
                <a:graphic xmlns:a="http://schemas.openxmlformats.org/drawingml/2006/main">
                  <a:graphicData uri="http://schemas.microsoft.com/office/word/2010/wordprocessingShape">
                    <wps:wsp>
                      <wps:cNvSpPr/>
                      <wps:spPr>
                        <a:xfrm>
                          <a:off x="0" y="0"/>
                          <a:ext cx="1569720"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59CA9"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 xml:space="preserve">Boiler </w:t>
                            </w:r>
                            <w:proofErr w:type="spellStart"/>
                            <w:r>
                              <w:rPr>
                                <w:rFonts w:asciiTheme="minorHAnsi" w:hAnsiTheme="minorHAnsi" w:cstheme="minorHAnsi"/>
                                <w:b/>
                                <w:color w:val="000000" w:themeColor="text1"/>
                                <w:lang w:val="en-US"/>
                              </w:rPr>
                              <w:t>Convayer</w:t>
                            </w:r>
                            <w:proofErr w:type="spellEnd"/>
                            <w:r>
                              <w:rPr>
                                <w:rFonts w:asciiTheme="minorHAnsi" w:hAnsiTheme="minorHAnsi" w:cstheme="minorHAnsi"/>
                                <w:b/>
                                <w:color w:val="000000" w:themeColor="text1"/>
                                <w:lang w:val="en-US"/>
                              </w:rPr>
                              <w:t xml:space="preserve"> Belt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5E607" id="Rectangle 54" o:spid="_x0000_s1034" style="position:absolute;left:0;text-align:left;margin-left:365.8pt;margin-top:178.2pt;width:123.6pt;height:2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" fillcolor="white [3212]" strokecolor="white [3212]" strokeweight="2pt">
                <v:textbox>
                  <w:txbxContent>
                    <w:p w14:paraId="30459CA9"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 xml:space="preserve">Boiler </w:t>
                      </w:r>
                      <w:proofErr w:type="spellStart"/>
                      <w:r>
                        <w:rPr>
                          <w:rFonts w:asciiTheme="minorHAnsi" w:hAnsiTheme="minorHAnsi" w:cstheme="minorHAnsi"/>
                          <w:b/>
                          <w:color w:val="000000" w:themeColor="text1"/>
                          <w:lang w:val="en-US"/>
                        </w:rPr>
                        <w:t>Convayer</w:t>
                      </w:r>
                      <w:proofErr w:type="spellEnd"/>
                      <w:r>
                        <w:rPr>
                          <w:rFonts w:asciiTheme="minorHAnsi" w:hAnsiTheme="minorHAnsi" w:cstheme="minorHAnsi"/>
                          <w:b/>
                          <w:color w:val="000000" w:themeColor="text1"/>
                          <w:lang w:val="en-US"/>
                        </w:rPr>
                        <w:t xml:space="preserve"> Belt</w:t>
                      </w:r>
                    </w:p>
                  </w:txbxContent>
                </v:textbox>
              </v:rect>
            </w:pict>
          </mc:Fallback>
        </mc:AlternateContent>
      </w:r>
      <w:r>
        <w:rPr>
          <w:rFonts w:ascii="Arial" w:hAnsi="Arial" w:cs="Arial"/>
          <w:noProof/>
          <w:sz w:val="22"/>
          <w:szCs w:val="22"/>
          <w:lang w:eastAsia="en-IN"/>
        </w:rPr>
        <w:drawing>
          <wp:inline distT="0" distB="0" distL="0" distR="0" wp14:anchorId="5B1CB8FC" wp14:editId="75509F5A">
            <wp:extent cx="5876925" cy="2705100"/>
            <wp:effectExtent l="19050" t="19050" r="28575" b="1905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483C49.tmp"/>
                    <pic:cNvPicPr/>
                  </pic:nvPicPr>
                  <pic:blipFill>
                    <a:blip r:embed="rId39">
                      <a:extLst>
                        <a:ext uri="{BEBA8EAE-BF5A-486C-A8C5-ECC9F3942E4B}">
                          <a14:imgProps xmlns:a14="http://schemas.microsoft.com/office/drawing/2010/main">
                            <a14:imgLayer r:embed="rId4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05100"/>
                    </a:xfrm>
                    <a:prstGeom prst="rect">
                      <a:avLst/>
                    </a:prstGeom>
                    <a:ln>
                      <a:solidFill>
                        <a:schemeClr val="tx1"/>
                      </a:solidFill>
                    </a:ln>
                  </pic:spPr>
                </pic:pic>
              </a:graphicData>
            </a:graphic>
          </wp:inline>
        </w:drawing>
      </w:r>
    </w:p>
    <w:p w14:paraId="20989A21"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51584" behindDoc="0" locked="0" layoutInCell="1" allowOverlap="1" wp14:anchorId="09B1D4C8" wp14:editId="30FE31F6">
                <wp:simplePos x="0" y="0"/>
                <wp:positionH relativeFrom="column">
                  <wp:posOffset>5114925</wp:posOffset>
                </wp:positionH>
                <wp:positionV relativeFrom="paragraph">
                  <wp:posOffset>2257425</wp:posOffset>
                </wp:positionV>
                <wp:extent cx="1158240" cy="259080"/>
                <wp:effectExtent l="0" t="0" r="22860" b="26670"/>
                <wp:wrapNone/>
                <wp:docPr id="55" name="Rectangle 55"/>
                <wp:cNvGraphicFramePr/>
                <a:graphic xmlns:a="http://schemas.openxmlformats.org/drawingml/2006/main">
                  <a:graphicData uri="http://schemas.microsoft.com/office/word/2010/wordprocessingShape">
                    <wps:wsp>
                      <wps:cNvSpPr/>
                      <wps:spPr>
                        <a:xfrm>
                          <a:off x="0" y="0"/>
                          <a:ext cx="115824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5B9A1F"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14 TPH 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B1D4C8" id="Rectangle 55" o:spid="_x0000_s1035" style="position:absolute;left:0;text-align:left;margin-left:402.75pt;margin-top:177.75pt;width:91.2pt;height:20.4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" fillcolor="white [3212]" strokecolor="white [3212]" strokeweight="2pt">
                <v:textbox>
                  <w:txbxContent>
                    <w:p w14:paraId="525B9A1F"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14 TPH Boiler</w:t>
                      </w:r>
                    </w:p>
                  </w:txbxContent>
                </v:textbox>
              </v:rect>
            </w:pict>
          </mc:Fallback>
        </mc:AlternateContent>
      </w:r>
      <w:r>
        <w:rPr>
          <w:rFonts w:ascii="Arial" w:hAnsi="Arial" w:cs="Arial"/>
          <w:noProof/>
          <w:sz w:val="22"/>
          <w:szCs w:val="22"/>
          <w:lang w:eastAsia="en-IN"/>
        </w:rPr>
        <w:drawing>
          <wp:inline distT="0" distB="0" distL="0" distR="0" wp14:anchorId="60BF5FB6" wp14:editId="22CF845C">
            <wp:extent cx="5899785" cy="2676525"/>
            <wp:effectExtent l="19050" t="19050" r="24765" b="28575"/>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48C896.tmp"/>
                    <pic:cNvPicPr/>
                  </pic:nvPicPr>
                  <pic:blipFill>
                    <a:blip r:embed="rId41">
                      <a:extLst>
                        <a:ext uri="{BEBA8EAE-BF5A-486C-A8C5-ECC9F3942E4B}">
                          <a14:imgProps xmlns:a14="http://schemas.microsoft.com/office/drawing/2010/main">
                            <a14:imgLayer r:embed="rId4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676525"/>
                    </a:xfrm>
                    <a:prstGeom prst="rect">
                      <a:avLst/>
                    </a:prstGeom>
                    <a:ln>
                      <a:solidFill>
                        <a:schemeClr val="tx1"/>
                      </a:solidFill>
                    </a:ln>
                  </pic:spPr>
                </pic:pic>
              </a:graphicData>
            </a:graphic>
          </wp:inline>
        </w:drawing>
      </w:r>
    </w:p>
    <w:p w14:paraId="195D985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2608" behindDoc="0" locked="0" layoutInCell="1" allowOverlap="1" wp14:anchorId="11DF7358" wp14:editId="0E1576AC">
                <wp:simplePos x="0" y="0"/>
                <wp:positionH relativeFrom="column">
                  <wp:posOffset>4743450</wp:posOffset>
                </wp:positionH>
                <wp:positionV relativeFrom="paragraph">
                  <wp:posOffset>2350770</wp:posOffset>
                </wp:positionV>
                <wp:extent cx="1524000" cy="259080"/>
                <wp:effectExtent l="0" t="0" r="19050" b="26670"/>
                <wp:wrapNone/>
                <wp:docPr id="56" name="Rectangle 56"/>
                <wp:cNvGraphicFramePr/>
                <a:graphic xmlns:a="http://schemas.openxmlformats.org/drawingml/2006/main">
                  <a:graphicData uri="http://schemas.microsoft.com/office/word/2010/wordprocessingShape">
                    <wps:wsp>
                      <wps:cNvSpPr/>
                      <wps:spPr>
                        <a:xfrm>
                          <a:off x="0" y="0"/>
                          <a:ext cx="152400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E29BC"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 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DF7358" id="Rectangle 56" o:spid="_x0000_s1036" style="position:absolute;left:0;text-align:left;margin-left:373.5pt;margin-top:185.1pt;width:120pt;height:20.4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" fillcolor="white [3212]" strokecolor="white [3212]" strokeweight="2pt">
                <v:textbox>
                  <w:txbxContent>
                    <w:p w14:paraId="3C2E29BC"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 Control Room</w:t>
                      </w:r>
                    </w:p>
                  </w:txbxContent>
                </v:textbox>
              </v:rect>
            </w:pict>
          </mc:Fallback>
        </mc:AlternateContent>
      </w:r>
      <w:r>
        <w:rPr>
          <w:rFonts w:ascii="Arial" w:hAnsi="Arial" w:cs="Arial"/>
          <w:noProof/>
          <w:sz w:val="22"/>
          <w:szCs w:val="22"/>
          <w:lang w:eastAsia="en-IN"/>
        </w:rPr>
        <w:drawing>
          <wp:inline distT="0" distB="0" distL="0" distR="0" wp14:anchorId="1C6C7C9A" wp14:editId="68764F44">
            <wp:extent cx="5899785" cy="2781300"/>
            <wp:effectExtent l="19050" t="19050" r="24765" b="1905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485084.tmp"/>
                    <pic:cNvPicPr/>
                  </pic:nvPicPr>
                  <pic:blipFill>
                    <a:blip r:embed="rId43">
                      <a:extLst>
                        <a:ext uri="{BEBA8EAE-BF5A-486C-A8C5-ECC9F3942E4B}">
                          <a14:imgProps xmlns:a14="http://schemas.microsoft.com/office/drawing/2010/main">
                            <a14:imgLayer r:embed="rId4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781300"/>
                    </a:xfrm>
                    <a:prstGeom prst="rect">
                      <a:avLst/>
                    </a:prstGeom>
                    <a:ln>
                      <a:solidFill>
                        <a:schemeClr val="tx1"/>
                      </a:solidFill>
                    </a:ln>
                  </pic:spPr>
                </pic:pic>
              </a:graphicData>
            </a:graphic>
          </wp:inline>
        </w:drawing>
      </w:r>
    </w:p>
    <w:p w14:paraId="36AB005A"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53632" behindDoc="0" locked="0" layoutInCell="1" allowOverlap="1" wp14:anchorId="33936594" wp14:editId="1DCBD90B">
                <wp:simplePos x="0" y="0"/>
                <wp:positionH relativeFrom="column">
                  <wp:posOffset>5379085</wp:posOffset>
                </wp:positionH>
                <wp:positionV relativeFrom="paragraph">
                  <wp:posOffset>2138680</wp:posOffset>
                </wp:positionV>
                <wp:extent cx="868680" cy="295275"/>
                <wp:effectExtent l="0" t="0" r="26670" b="28575"/>
                <wp:wrapNone/>
                <wp:docPr id="57" name="Rectangle 57"/>
                <wp:cNvGraphicFramePr/>
                <a:graphic xmlns:a="http://schemas.openxmlformats.org/drawingml/2006/main">
                  <a:graphicData uri="http://schemas.microsoft.com/office/word/2010/wordprocessingShape">
                    <wps:wsp>
                      <wps:cNvSpPr/>
                      <wps:spPr>
                        <a:xfrm>
                          <a:off x="0" y="0"/>
                          <a:ext cx="86868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DAA78"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36594" id="Rectangle 57" o:spid="_x0000_s1037" style="position:absolute;left:0;text-align:left;margin-left:423.55pt;margin-top:168.4pt;width:68.4pt;height:23.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" fillcolor="white [3212]" strokecolor="white [3212]" strokeweight="2pt">
                <v:textbox>
                  <w:txbxContent>
                    <w:p w14:paraId="7BCDAA78"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Boiler</w:t>
                      </w:r>
                    </w:p>
                  </w:txbxContent>
                </v:textbox>
              </v:rect>
            </w:pict>
          </mc:Fallback>
        </mc:AlternateContent>
      </w:r>
      <w:r>
        <w:rPr>
          <w:rFonts w:ascii="Arial" w:hAnsi="Arial" w:cs="Arial"/>
          <w:noProof/>
          <w:sz w:val="22"/>
          <w:szCs w:val="22"/>
          <w:lang w:eastAsia="en-IN"/>
        </w:rPr>
        <w:drawing>
          <wp:inline distT="0" distB="0" distL="0" distR="0" wp14:anchorId="5583605C" wp14:editId="30523FB5">
            <wp:extent cx="5899785" cy="2609850"/>
            <wp:effectExtent l="19050" t="19050" r="24765" b="1905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489347.tmp"/>
                    <pic:cNvPicPr/>
                  </pic:nvPicPr>
                  <pic:blipFill>
                    <a:blip r:embed="rId45">
                      <a:extLst>
                        <a:ext uri="{BEBA8EAE-BF5A-486C-A8C5-ECC9F3942E4B}">
                          <a14:imgProps xmlns:a14="http://schemas.microsoft.com/office/drawing/2010/main">
                            <a14:imgLayer r:embed="rId4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99785" cy="2609850"/>
                    </a:xfrm>
                    <a:prstGeom prst="rect">
                      <a:avLst/>
                    </a:prstGeom>
                    <a:ln>
                      <a:solidFill>
                        <a:schemeClr val="tx1"/>
                      </a:solidFill>
                    </a:ln>
                  </pic:spPr>
                </pic:pic>
              </a:graphicData>
            </a:graphic>
          </wp:inline>
        </w:drawing>
      </w:r>
    </w:p>
    <w:p w14:paraId="59394AFF"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59776" behindDoc="0" locked="0" layoutInCell="1" allowOverlap="1" wp14:anchorId="29DFB44E" wp14:editId="5E62CBE2">
                <wp:simplePos x="0" y="0"/>
                <wp:positionH relativeFrom="column">
                  <wp:posOffset>5288280</wp:posOffset>
                </wp:positionH>
                <wp:positionV relativeFrom="paragraph">
                  <wp:posOffset>2438400</wp:posOffset>
                </wp:positionV>
                <wp:extent cx="967740" cy="259080"/>
                <wp:effectExtent l="0" t="0" r="22860" b="26670"/>
                <wp:wrapNone/>
                <wp:docPr id="58" name="Rectangle 58"/>
                <wp:cNvGraphicFramePr/>
                <a:graphic xmlns:a="http://schemas.openxmlformats.org/drawingml/2006/main">
                  <a:graphicData uri="http://schemas.microsoft.com/office/word/2010/wordprocessingShape">
                    <wps:wsp>
                      <wps:cNvSpPr/>
                      <wps:spPr>
                        <a:xfrm>
                          <a:off x="0" y="0"/>
                          <a:ext cx="96774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11310"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Tranformer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DFB44E" id="Rectangle 58" o:spid="_x0000_s1038" style="position:absolute;left:0;text-align:left;margin-left:416.4pt;margin-top:192pt;width:76.2pt;height:20.4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" fillcolor="white [3212]" strokecolor="white [3212]" strokeweight="2pt">
                <v:textbox>
                  <w:txbxContent>
                    <w:p w14:paraId="6F211310"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Tranformer</w:t>
                      </w:r>
                      <w:proofErr w:type="spellEnd"/>
                    </w:p>
                  </w:txbxContent>
                </v:textbox>
              </v:rect>
            </w:pict>
          </mc:Fallback>
        </mc:AlternateContent>
      </w:r>
      <w:r>
        <w:rPr>
          <w:rFonts w:ascii="Arial" w:hAnsi="Arial" w:cs="Arial"/>
          <w:noProof/>
          <w:sz w:val="22"/>
          <w:szCs w:val="22"/>
          <w:lang w:eastAsia="en-IN"/>
        </w:rPr>
        <w:drawing>
          <wp:inline distT="0" distB="0" distL="0" distR="0" wp14:anchorId="6C5E01E1" wp14:editId="0F3481BC">
            <wp:extent cx="5876925" cy="287655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482EBA.tmp"/>
                    <pic:cNvPicPr/>
                  </pic:nvPicPr>
                  <pic:blipFill>
                    <a:blip r:embed="rId47">
                      <a:extLst>
                        <a:ext uri="{BEBA8EAE-BF5A-486C-A8C5-ECC9F3942E4B}">
                          <a14:imgProps xmlns:a14="http://schemas.microsoft.com/office/drawing/2010/main">
                            <a14:imgLayer r:embed="rId4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876550"/>
                    </a:xfrm>
                    <a:prstGeom prst="rect">
                      <a:avLst/>
                    </a:prstGeom>
                    <a:ln>
                      <a:solidFill>
                        <a:schemeClr val="tx1"/>
                      </a:solidFill>
                    </a:ln>
                  </pic:spPr>
                </pic:pic>
              </a:graphicData>
            </a:graphic>
          </wp:inline>
        </w:drawing>
      </w:r>
    </w:p>
    <w:p w14:paraId="05FEEB5D"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2848" behindDoc="0" locked="0" layoutInCell="1" allowOverlap="1" wp14:anchorId="234A110B" wp14:editId="6C61BA99">
                <wp:simplePos x="0" y="0"/>
                <wp:positionH relativeFrom="column">
                  <wp:posOffset>5198110</wp:posOffset>
                </wp:positionH>
                <wp:positionV relativeFrom="paragraph">
                  <wp:posOffset>2210435</wp:posOffset>
                </wp:positionV>
                <wp:extent cx="1036320" cy="323850"/>
                <wp:effectExtent l="0" t="0" r="11430" b="19050"/>
                <wp:wrapNone/>
                <wp:docPr id="59" name="Rectangle 59"/>
                <wp:cNvGraphicFramePr/>
                <a:graphic xmlns:a="http://schemas.openxmlformats.org/drawingml/2006/main">
                  <a:graphicData uri="http://schemas.microsoft.com/office/word/2010/wordprocessingShape">
                    <wps:wsp>
                      <wps:cNvSpPr/>
                      <wps:spPr>
                        <a:xfrm>
                          <a:off x="0" y="0"/>
                          <a:ext cx="1036320" cy="323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8B0E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Work Shop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A110B" id="Rectangle 59" o:spid="_x0000_s1039" style="position:absolute;left:0;text-align:left;margin-left:409.3pt;margin-top:174.05pt;width:81.6pt;height:2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" fillcolor="white [3212]" strokecolor="white [3212]" strokeweight="2pt">
                <v:textbox>
                  <w:txbxContent>
                    <w:p w14:paraId="0DE8B0E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Work Shop</w:t>
                      </w:r>
                    </w:p>
                  </w:txbxContent>
                </v:textbox>
              </v:rect>
            </w:pict>
          </mc:Fallback>
        </mc:AlternateContent>
      </w:r>
      <w:r>
        <w:rPr>
          <w:rFonts w:ascii="Arial" w:hAnsi="Arial" w:cs="Arial"/>
          <w:noProof/>
          <w:sz w:val="22"/>
          <w:szCs w:val="22"/>
          <w:lang w:eastAsia="en-IN"/>
        </w:rPr>
        <w:drawing>
          <wp:inline distT="0" distB="0" distL="0" distR="0" wp14:anchorId="284D276F" wp14:editId="7C406D59">
            <wp:extent cx="5876925" cy="272415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48897A.tmp"/>
                    <pic:cNvPicPr/>
                  </pic:nvPicPr>
                  <pic:blipFill>
                    <a:blip r:embed="rId49">
                      <a:extLst>
                        <a:ext uri="{BEBA8EAE-BF5A-486C-A8C5-ECC9F3942E4B}">
                          <a14:imgProps xmlns:a14="http://schemas.microsoft.com/office/drawing/2010/main">
                            <a14:imgLayer r:embed="rId5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24150"/>
                    </a:xfrm>
                    <a:prstGeom prst="rect">
                      <a:avLst/>
                    </a:prstGeom>
                    <a:ln>
                      <a:solidFill>
                        <a:schemeClr val="tx1"/>
                      </a:solidFill>
                    </a:ln>
                  </pic:spPr>
                </pic:pic>
              </a:graphicData>
            </a:graphic>
          </wp:inline>
        </w:drawing>
      </w:r>
    </w:p>
    <w:p w14:paraId="1F97F04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3872" behindDoc="0" locked="0" layoutInCell="1" allowOverlap="1" wp14:anchorId="068A5F36" wp14:editId="4EAFF394">
                <wp:simplePos x="0" y="0"/>
                <wp:positionH relativeFrom="column">
                  <wp:posOffset>5427345</wp:posOffset>
                </wp:positionH>
                <wp:positionV relativeFrom="paragraph">
                  <wp:posOffset>2194560</wp:posOffset>
                </wp:positionV>
                <wp:extent cx="868680" cy="259080"/>
                <wp:effectExtent l="0" t="0" r="26670" b="26670"/>
                <wp:wrapNone/>
                <wp:docPr id="60" name="Rectangle 60"/>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39A80"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ETP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8A5F36" id="Rectangle 60" o:spid="_x0000_s1040" style="position:absolute;left:0;text-align:left;margin-left:427.35pt;margin-top:172.8pt;width:68.4pt;height:20.4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" fillcolor="white [3212]" strokecolor="white [3212]" strokeweight="2pt">
                <v:textbox>
                  <w:txbxContent>
                    <w:p w14:paraId="7DD39A80"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ETP</w:t>
                      </w:r>
                    </w:p>
                  </w:txbxContent>
                </v:textbox>
              </v:rect>
            </w:pict>
          </mc:Fallback>
        </mc:AlternateContent>
      </w:r>
      <w:r>
        <w:rPr>
          <w:rFonts w:ascii="Arial" w:hAnsi="Arial" w:cs="Arial"/>
          <w:noProof/>
          <w:sz w:val="22"/>
          <w:szCs w:val="22"/>
          <w:lang w:eastAsia="en-IN"/>
        </w:rPr>
        <w:drawing>
          <wp:inline distT="0" distB="0" distL="0" distR="0" wp14:anchorId="3564EAEC" wp14:editId="4F206588">
            <wp:extent cx="5943600" cy="26098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48AA2E.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943600" cy="2609850"/>
                    </a:xfrm>
                    <a:prstGeom prst="rect">
                      <a:avLst/>
                    </a:prstGeom>
                    <a:ln>
                      <a:solidFill>
                        <a:schemeClr val="tx1"/>
                      </a:solidFill>
                    </a:ln>
                  </pic:spPr>
                </pic:pic>
              </a:graphicData>
            </a:graphic>
          </wp:inline>
        </w:drawing>
      </w:r>
    </w:p>
    <w:p w14:paraId="22E9B50D"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64896" behindDoc="0" locked="0" layoutInCell="1" allowOverlap="1" wp14:anchorId="27B483BB" wp14:editId="28E3FA69">
                <wp:simplePos x="0" y="0"/>
                <wp:positionH relativeFrom="column">
                  <wp:posOffset>5340985</wp:posOffset>
                </wp:positionH>
                <wp:positionV relativeFrom="paragraph">
                  <wp:posOffset>2309494</wp:posOffset>
                </wp:positionV>
                <wp:extent cx="868680" cy="295275"/>
                <wp:effectExtent l="0" t="0" r="26670" b="28575"/>
                <wp:wrapNone/>
                <wp:docPr id="61" name="Rectangle 61"/>
                <wp:cNvGraphicFramePr/>
                <a:graphic xmlns:a="http://schemas.openxmlformats.org/drawingml/2006/main">
                  <a:graphicData uri="http://schemas.microsoft.com/office/word/2010/wordprocessingShape">
                    <wps:wsp>
                      <wps:cNvSpPr/>
                      <wps:spPr>
                        <a:xfrm>
                          <a:off x="0" y="0"/>
                          <a:ext cx="86868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5CB5BA"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Pulp Pits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483BB" id="Rectangle 61" o:spid="_x0000_s1041" style="position:absolute;left:0;text-align:left;margin-left:420.55pt;margin-top:181.85pt;width:68.4pt;height:23.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" fillcolor="white [3212]" strokecolor="white [3212]" strokeweight="2pt">
                <v:textbox>
                  <w:txbxContent>
                    <w:p w14:paraId="285CB5BA"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Pulp Pits</w:t>
                      </w:r>
                    </w:p>
                  </w:txbxContent>
                </v:textbox>
              </v:rect>
            </w:pict>
          </mc:Fallback>
        </mc:AlternateContent>
      </w:r>
      <w:r>
        <w:rPr>
          <w:rFonts w:ascii="Arial" w:hAnsi="Arial" w:cs="Arial"/>
          <w:noProof/>
          <w:sz w:val="22"/>
          <w:szCs w:val="22"/>
          <w:lang w:eastAsia="en-IN"/>
        </w:rPr>
        <w:drawing>
          <wp:inline distT="0" distB="0" distL="0" distR="0" wp14:anchorId="351A036F" wp14:editId="4D0A461E">
            <wp:extent cx="5876925" cy="276225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48E095.tmp"/>
                    <pic:cNvPicPr/>
                  </pic:nvPicPr>
                  <pic:blipFill>
                    <a:blip r:embed="rId53">
                      <a:extLst>
                        <a:ext uri="{BEBA8EAE-BF5A-486C-A8C5-ECC9F3942E4B}">
                          <a14:imgProps xmlns:a14="http://schemas.microsoft.com/office/drawing/2010/main">
                            <a14:imgLayer r:embed="rId5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62250"/>
                    </a:xfrm>
                    <a:prstGeom prst="rect">
                      <a:avLst/>
                    </a:prstGeom>
                    <a:ln>
                      <a:solidFill>
                        <a:schemeClr val="tx1"/>
                      </a:solidFill>
                    </a:ln>
                  </pic:spPr>
                </pic:pic>
              </a:graphicData>
            </a:graphic>
          </wp:inline>
        </w:drawing>
      </w:r>
    </w:p>
    <w:p w14:paraId="7AD384B8"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5920" behindDoc="0" locked="0" layoutInCell="1" allowOverlap="1" wp14:anchorId="7841BF03" wp14:editId="1E30BAAD">
                <wp:simplePos x="0" y="0"/>
                <wp:positionH relativeFrom="column">
                  <wp:posOffset>5379085</wp:posOffset>
                </wp:positionH>
                <wp:positionV relativeFrom="paragraph">
                  <wp:posOffset>2296160</wp:posOffset>
                </wp:positionV>
                <wp:extent cx="868680" cy="304800"/>
                <wp:effectExtent l="0" t="0" r="26670" b="19050"/>
                <wp:wrapNone/>
                <wp:docPr id="62" name="Rectangle 62"/>
                <wp:cNvGraphicFramePr/>
                <a:graphic xmlns:a="http://schemas.openxmlformats.org/drawingml/2006/main">
                  <a:graphicData uri="http://schemas.microsoft.com/office/word/2010/wordprocessingShape">
                    <wps:wsp>
                      <wps:cNvSpPr/>
                      <wps:spPr>
                        <a:xfrm>
                          <a:off x="0" y="0"/>
                          <a:ext cx="86868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D3093"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Wire 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1BF03" id="Rectangle 62" o:spid="_x0000_s1042" style="position:absolute;left:0;text-align:left;margin-left:423.55pt;margin-top:180.8pt;width:68.4pt;height:2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" fillcolor="white [3212]" strokecolor="white [3212]" strokeweight="2pt">
                <v:textbox>
                  <w:txbxContent>
                    <w:p w14:paraId="2D8D3093"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Wire Part</w:t>
                      </w:r>
                    </w:p>
                  </w:txbxContent>
                </v:textbox>
              </v:rect>
            </w:pict>
          </mc:Fallback>
        </mc:AlternateContent>
      </w:r>
      <w:r>
        <w:rPr>
          <w:rFonts w:ascii="Arial" w:hAnsi="Arial" w:cs="Arial"/>
          <w:noProof/>
          <w:sz w:val="22"/>
          <w:szCs w:val="22"/>
          <w:lang w:eastAsia="en-IN"/>
        </w:rPr>
        <w:drawing>
          <wp:inline distT="0" distB="0" distL="0" distR="0" wp14:anchorId="6424D333" wp14:editId="4E764727">
            <wp:extent cx="5876925" cy="2733675"/>
            <wp:effectExtent l="19050" t="19050" r="2857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48B382.tmp"/>
                    <pic:cNvPicPr/>
                  </pic:nvPicPr>
                  <pic:blipFill>
                    <a:blip r:embed="rId55">
                      <a:extLst>
                        <a:ext uri="{BEBA8EAE-BF5A-486C-A8C5-ECC9F3942E4B}">
                          <a14:imgProps xmlns:a14="http://schemas.microsoft.com/office/drawing/2010/main">
                            <a14:imgLayer r:embed="rId5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33675"/>
                    </a:xfrm>
                    <a:prstGeom prst="rect">
                      <a:avLst/>
                    </a:prstGeom>
                    <a:ln>
                      <a:solidFill>
                        <a:schemeClr val="tx1"/>
                      </a:solidFill>
                    </a:ln>
                  </pic:spPr>
                </pic:pic>
              </a:graphicData>
            </a:graphic>
          </wp:inline>
        </w:drawing>
      </w:r>
    </w:p>
    <w:p w14:paraId="1F976E3F"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6944" behindDoc="0" locked="0" layoutInCell="1" allowOverlap="1" wp14:anchorId="3BD16339" wp14:editId="2A9487E0">
                <wp:simplePos x="0" y="0"/>
                <wp:positionH relativeFrom="column">
                  <wp:posOffset>5242560</wp:posOffset>
                </wp:positionH>
                <wp:positionV relativeFrom="paragraph">
                  <wp:posOffset>2301240</wp:posOffset>
                </wp:positionV>
                <wp:extent cx="1021080" cy="259080"/>
                <wp:effectExtent l="0" t="0" r="26670" b="26670"/>
                <wp:wrapNone/>
                <wp:docPr id="63" name="Rectangle 63"/>
                <wp:cNvGraphicFramePr/>
                <a:graphic xmlns:a="http://schemas.openxmlformats.org/drawingml/2006/main">
                  <a:graphicData uri="http://schemas.microsoft.com/office/word/2010/wordprocessingShape">
                    <wps:wsp>
                      <wps:cNvSpPr/>
                      <wps:spPr>
                        <a:xfrm>
                          <a:off x="0" y="0"/>
                          <a:ext cx="10210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E8B3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HD Cleaner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D16339" id="Rectangle 63" o:spid="_x0000_s1043" style="position:absolute;left:0;text-align:left;margin-left:412.8pt;margin-top:181.2pt;width:80.4pt;height:20.4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" fillcolor="white [3212]" strokecolor="white [3212]" strokeweight="2pt">
                <v:textbox>
                  <w:txbxContent>
                    <w:p w14:paraId="717E8B35"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HD Cleaner</w:t>
                      </w:r>
                    </w:p>
                  </w:txbxContent>
                </v:textbox>
              </v:rect>
            </w:pict>
          </mc:Fallback>
        </mc:AlternateContent>
      </w:r>
      <w:r>
        <w:rPr>
          <w:rFonts w:ascii="Arial" w:hAnsi="Arial" w:cs="Arial"/>
          <w:noProof/>
          <w:sz w:val="22"/>
          <w:szCs w:val="22"/>
          <w:lang w:eastAsia="en-IN"/>
        </w:rPr>
        <w:drawing>
          <wp:inline distT="0" distB="0" distL="0" distR="0" wp14:anchorId="0987982C" wp14:editId="1F2D54A6">
            <wp:extent cx="5876925" cy="2705100"/>
            <wp:effectExtent l="19050" t="19050" r="28575" b="1905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48608B.tmp"/>
                    <pic:cNvPicPr/>
                  </pic:nvPicPr>
                  <pic:blipFill>
                    <a:blip r:embed="rId57">
                      <a:extLst>
                        <a:ext uri="{BEBA8EAE-BF5A-486C-A8C5-ECC9F3942E4B}">
                          <a14:imgProps xmlns:a14="http://schemas.microsoft.com/office/drawing/2010/main">
                            <a14:imgLayer r:embed="rId5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05100"/>
                    </a:xfrm>
                    <a:prstGeom prst="rect">
                      <a:avLst/>
                    </a:prstGeom>
                    <a:ln>
                      <a:solidFill>
                        <a:schemeClr val="tx1"/>
                      </a:solidFill>
                    </a:ln>
                  </pic:spPr>
                </pic:pic>
              </a:graphicData>
            </a:graphic>
          </wp:inline>
        </w:drawing>
      </w:r>
    </w:p>
    <w:p w14:paraId="0F6D33D7" w14:textId="77777777" w:rsidR="00E07436" w:rsidRDefault="00E07436" w:rsidP="00B831F5">
      <w:pPr>
        <w:pStyle w:val="ListParagraph"/>
        <w:autoSpaceDE w:val="0"/>
        <w:autoSpaceDN w:val="0"/>
        <w:adjustRightInd w:val="0"/>
        <w:spacing w:after="240" w:line="360" w:lineRule="auto"/>
        <w:ind w:left="709" w:right="-450"/>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67968" behindDoc="0" locked="0" layoutInCell="1" allowOverlap="1" wp14:anchorId="4E108A9B" wp14:editId="29152798">
                <wp:simplePos x="0" y="0"/>
                <wp:positionH relativeFrom="column">
                  <wp:posOffset>5377815</wp:posOffset>
                </wp:positionH>
                <wp:positionV relativeFrom="paragraph">
                  <wp:posOffset>2196465</wp:posOffset>
                </wp:positionV>
                <wp:extent cx="868680" cy="259080"/>
                <wp:effectExtent l="0" t="0" r="26670" b="26670"/>
                <wp:wrapNone/>
                <wp:docPr id="64" name="Rectangle 64"/>
                <wp:cNvGraphicFramePr/>
                <a:graphic xmlns:a="http://schemas.openxmlformats.org/drawingml/2006/main">
                  <a:graphicData uri="http://schemas.microsoft.com/office/word/2010/wordprocessingShape">
                    <wps:wsp>
                      <wps:cNvSpPr/>
                      <wps:spPr>
                        <a:xfrm>
                          <a:off x="0" y="0"/>
                          <a:ext cx="868680" cy="2590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BDCA2"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Drums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108A9B" id="Rectangle 64" o:spid="_x0000_s1044" style="position:absolute;left:0;text-align:left;margin-left:423.45pt;margin-top:172.95pt;width:68.4pt;height:20.4pt;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" fillcolor="white [3212]" strokecolor="white [3212]" strokeweight="2pt">
                <v:textbox>
                  <w:txbxContent>
                    <w:p w14:paraId="471BDCA2"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Drums</w:t>
                      </w:r>
                    </w:p>
                  </w:txbxContent>
                </v:textbox>
              </v:rect>
            </w:pict>
          </mc:Fallback>
        </mc:AlternateContent>
      </w:r>
      <w:r>
        <w:rPr>
          <w:rFonts w:ascii="Arial" w:hAnsi="Arial" w:cs="Arial"/>
          <w:noProof/>
          <w:sz w:val="22"/>
          <w:szCs w:val="22"/>
          <w:lang w:eastAsia="en-IN"/>
        </w:rPr>
        <w:drawing>
          <wp:inline distT="0" distB="0" distL="0" distR="0" wp14:anchorId="4A6E512E" wp14:editId="2B9CAA0B">
            <wp:extent cx="5876925" cy="267652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48F6E1.tmp"/>
                    <pic:cNvPicPr/>
                  </pic:nvPicPr>
                  <pic:blipFill>
                    <a:blip r:embed="rId59">
                      <a:extLst>
                        <a:ext uri="{BEBA8EAE-BF5A-486C-A8C5-ECC9F3942E4B}">
                          <a14:imgProps xmlns:a14="http://schemas.microsoft.com/office/drawing/2010/main">
                            <a14:imgLayer r:embed="rId60">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76525"/>
                    </a:xfrm>
                    <a:prstGeom prst="rect">
                      <a:avLst/>
                    </a:prstGeom>
                    <a:ln>
                      <a:solidFill>
                        <a:schemeClr val="tx1"/>
                      </a:solidFill>
                    </a:ln>
                  </pic:spPr>
                </pic:pic>
              </a:graphicData>
            </a:graphic>
          </wp:inline>
        </w:drawing>
      </w:r>
    </w:p>
    <w:p w14:paraId="6B6A877C"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68992" behindDoc="0" locked="0" layoutInCell="1" allowOverlap="1" wp14:anchorId="338773E4" wp14:editId="343427D6">
                <wp:simplePos x="0" y="0"/>
                <wp:positionH relativeFrom="column">
                  <wp:posOffset>5369560</wp:posOffset>
                </wp:positionH>
                <wp:positionV relativeFrom="paragraph">
                  <wp:posOffset>2171700</wp:posOffset>
                </wp:positionV>
                <wp:extent cx="868680" cy="371475"/>
                <wp:effectExtent l="0" t="0" r="26670" b="28575"/>
                <wp:wrapNone/>
                <wp:docPr id="65" name="Rectangle 65"/>
                <wp:cNvGraphicFramePr/>
                <a:graphic xmlns:a="http://schemas.openxmlformats.org/drawingml/2006/main">
                  <a:graphicData uri="http://schemas.microsoft.com/office/word/2010/wordprocessingShape">
                    <wps:wsp>
                      <wps:cNvSpPr/>
                      <wps:spPr>
                        <a:xfrm>
                          <a:off x="0" y="0"/>
                          <a:ext cx="86868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BCAC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773E4" id="Rectangle 65" o:spid="_x0000_s1045" style="position:absolute;left:0;text-align:left;margin-left:422.8pt;margin-top:171pt;width:68.4pt;height:29.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" fillcolor="white [3212]" strokecolor="white [3212]" strokeweight="2pt">
                <v:textbox>
                  <w:txbxContent>
                    <w:p w14:paraId="057BCAC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Screen</w:t>
                      </w:r>
                    </w:p>
                  </w:txbxContent>
                </v:textbox>
              </v:rect>
            </w:pict>
          </mc:Fallback>
        </mc:AlternateContent>
      </w:r>
      <w:r>
        <w:rPr>
          <w:rFonts w:ascii="Arial" w:hAnsi="Arial" w:cs="Arial"/>
          <w:noProof/>
          <w:sz w:val="22"/>
          <w:szCs w:val="22"/>
          <w:lang w:eastAsia="en-IN"/>
        </w:rPr>
        <w:drawing>
          <wp:inline distT="0" distB="0" distL="0" distR="0" wp14:anchorId="3874EC66" wp14:editId="4FE90D4A">
            <wp:extent cx="5876925" cy="27432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48A189.tmp"/>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743200"/>
                    </a:xfrm>
                    <a:prstGeom prst="rect">
                      <a:avLst/>
                    </a:prstGeom>
                    <a:ln>
                      <a:solidFill>
                        <a:schemeClr val="tx1"/>
                      </a:solidFill>
                    </a:ln>
                  </pic:spPr>
                </pic:pic>
              </a:graphicData>
            </a:graphic>
          </wp:inline>
        </w:drawing>
      </w:r>
    </w:p>
    <w:p w14:paraId="70DC8BB7"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70016" behindDoc="0" locked="0" layoutInCell="1" allowOverlap="1" wp14:anchorId="57AB74D5" wp14:editId="3AAFB3D6">
                <wp:simplePos x="0" y="0"/>
                <wp:positionH relativeFrom="column">
                  <wp:posOffset>5388610</wp:posOffset>
                </wp:positionH>
                <wp:positionV relativeFrom="paragraph">
                  <wp:posOffset>2148205</wp:posOffset>
                </wp:positionV>
                <wp:extent cx="868680" cy="333375"/>
                <wp:effectExtent l="0" t="0" r="26670" b="28575"/>
                <wp:wrapNone/>
                <wp:docPr id="66" name="Rectangle 66"/>
                <wp:cNvGraphicFramePr/>
                <a:graphic xmlns:a="http://schemas.openxmlformats.org/drawingml/2006/main">
                  <a:graphicData uri="http://schemas.microsoft.com/office/word/2010/wordprocessingShape">
                    <wps:wsp>
                      <wps:cNvSpPr/>
                      <wps:spPr>
                        <a:xfrm>
                          <a:off x="0" y="0"/>
                          <a:ext cx="868680" cy="333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10174"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Pulper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B74D5" id="Rectangle 66" o:spid="_x0000_s1046" style="position:absolute;left:0;text-align:left;margin-left:424.3pt;margin-top:169.15pt;width:68.4pt;height:26.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" fillcolor="white [3212]" strokecolor="white [3212]" strokeweight="2pt">
                <v:textbox>
                  <w:txbxContent>
                    <w:p w14:paraId="4AC10174" w14:textId="77777777" w:rsidR="001D4BDF" w:rsidRPr="00631981" w:rsidRDefault="001D4BDF" w:rsidP="00E07436">
                      <w:pPr>
                        <w:jc w:val="center"/>
                        <w:rPr>
                          <w:rFonts w:asciiTheme="minorHAnsi" w:hAnsiTheme="minorHAnsi" w:cstheme="minorHAnsi"/>
                          <w:b/>
                          <w:color w:val="000000" w:themeColor="text1"/>
                          <w:lang w:val="en-US"/>
                        </w:rPr>
                      </w:pPr>
                      <w:proofErr w:type="spellStart"/>
                      <w:r>
                        <w:rPr>
                          <w:rFonts w:asciiTheme="minorHAnsi" w:hAnsiTheme="minorHAnsi" w:cstheme="minorHAnsi"/>
                          <w:b/>
                          <w:color w:val="000000" w:themeColor="text1"/>
                          <w:lang w:val="en-US"/>
                        </w:rPr>
                        <w:t>Pulper</w:t>
                      </w:r>
                      <w:proofErr w:type="spellEnd"/>
                    </w:p>
                  </w:txbxContent>
                </v:textbox>
              </v:rect>
            </w:pict>
          </mc:Fallback>
        </mc:AlternateContent>
      </w:r>
      <w:r>
        <w:rPr>
          <w:rFonts w:ascii="Arial" w:hAnsi="Arial" w:cs="Arial"/>
          <w:noProof/>
          <w:sz w:val="22"/>
          <w:szCs w:val="22"/>
          <w:lang w:eastAsia="en-IN"/>
        </w:rPr>
        <w:drawing>
          <wp:inline distT="0" distB="0" distL="0" distR="0" wp14:anchorId="18CFB8E0" wp14:editId="0192FE6D">
            <wp:extent cx="5876925" cy="2657475"/>
            <wp:effectExtent l="19050" t="19050" r="2857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487909.tmp"/>
                    <pic:cNvPicPr/>
                  </pic:nvPicPr>
                  <pic:blipFill>
                    <a:blip r:embed="rId63">
                      <a:extLst>
                        <a:ext uri="{BEBA8EAE-BF5A-486C-A8C5-ECC9F3942E4B}">
                          <a14:imgProps xmlns:a14="http://schemas.microsoft.com/office/drawing/2010/main">
                            <a14:imgLayer r:embed="rId64">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57475"/>
                    </a:xfrm>
                    <a:prstGeom prst="rect">
                      <a:avLst/>
                    </a:prstGeom>
                    <a:ln>
                      <a:solidFill>
                        <a:schemeClr val="tx1"/>
                      </a:solidFill>
                    </a:ln>
                  </pic:spPr>
                </pic:pic>
              </a:graphicData>
            </a:graphic>
          </wp:inline>
        </w:drawing>
      </w:r>
    </w:p>
    <w:p w14:paraId="57E8EC6E" w14:textId="77777777" w:rsidR="00E07436" w:rsidRDefault="00E07436" w:rsidP="00B831F5">
      <w:pPr>
        <w:pStyle w:val="ListParagraph"/>
        <w:autoSpaceDE w:val="0"/>
        <w:autoSpaceDN w:val="0"/>
        <w:adjustRightInd w:val="0"/>
        <w:spacing w:after="240" w:line="360" w:lineRule="auto"/>
        <w:ind w:left="709" w:right="-450"/>
        <w:jc w:val="both"/>
        <w:rPr>
          <w:rFonts w:ascii="Arial" w:hAnsi="Arial" w:cs="Arial"/>
          <w:sz w:val="22"/>
          <w:szCs w:val="22"/>
          <w:lang w:eastAsia="en-IN"/>
        </w:rPr>
      </w:pPr>
      <w:r>
        <w:rPr>
          <w:rFonts w:ascii="Arial" w:hAnsi="Arial" w:cs="Arial"/>
          <w:noProof/>
          <w:sz w:val="22"/>
          <w:szCs w:val="22"/>
          <w:lang w:eastAsia="en-IN"/>
        </w:rPr>
        <w:lastRenderedPageBreak/>
        <mc:AlternateContent>
          <mc:Choice Requires="wps">
            <w:drawing>
              <wp:anchor distT="0" distB="0" distL="114300" distR="114300" simplePos="0" relativeHeight="251671040" behindDoc="0" locked="0" layoutInCell="1" allowOverlap="1" wp14:anchorId="7AA13F39" wp14:editId="7F373B5D">
                <wp:simplePos x="0" y="0"/>
                <wp:positionH relativeFrom="column">
                  <wp:posOffset>4150360</wp:posOffset>
                </wp:positionH>
                <wp:positionV relativeFrom="paragraph">
                  <wp:posOffset>2042795</wp:posOffset>
                </wp:positionV>
                <wp:extent cx="2087880" cy="381000"/>
                <wp:effectExtent l="0" t="0" r="26670" b="19050"/>
                <wp:wrapNone/>
                <wp:docPr id="67" name="Rectangle 67"/>
                <wp:cNvGraphicFramePr/>
                <a:graphic xmlns:a="http://schemas.openxmlformats.org/drawingml/2006/main">
                  <a:graphicData uri="http://schemas.microsoft.com/office/word/2010/wordprocessingShape">
                    <wps:wsp>
                      <wps:cNvSpPr/>
                      <wps:spPr>
                        <a:xfrm>
                          <a:off x="0" y="0"/>
                          <a:ext cx="2087880"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E31F18"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Raw Material Feeding Point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13F39" id="Rectangle 67" o:spid="_x0000_s1047" style="position:absolute;left:0;text-align:left;margin-left:326.8pt;margin-top:160.85pt;width:164.4pt;height:3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" fillcolor="white [3212]" strokecolor="white [3212]" strokeweight="2pt">
                <v:textbox>
                  <w:txbxContent>
                    <w:p w14:paraId="60E31F18"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Raw Material Feeding Point</w:t>
                      </w:r>
                    </w:p>
                  </w:txbxContent>
                </v:textbox>
              </v:rect>
            </w:pict>
          </mc:Fallback>
        </mc:AlternateContent>
      </w:r>
      <w:r>
        <w:rPr>
          <w:rFonts w:ascii="Arial" w:hAnsi="Arial" w:cs="Arial"/>
          <w:noProof/>
          <w:sz w:val="22"/>
          <w:szCs w:val="22"/>
          <w:lang w:eastAsia="en-IN"/>
        </w:rPr>
        <w:drawing>
          <wp:inline distT="0" distB="0" distL="0" distR="0" wp14:anchorId="7626FD38" wp14:editId="04ED5F98">
            <wp:extent cx="5876925" cy="2552700"/>
            <wp:effectExtent l="19050" t="19050" r="28575" b="1905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48D80E.tmp"/>
                    <pic:cNvPicPr/>
                  </pic:nvPicPr>
                  <pic:blipFill>
                    <a:blip r:embed="rId65">
                      <a:extLst>
                        <a:ext uri="{BEBA8EAE-BF5A-486C-A8C5-ECC9F3942E4B}">
                          <a14:imgProps xmlns:a14="http://schemas.microsoft.com/office/drawing/2010/main">
                            <a14:imgLayer r:embed="rId66">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552700"/>
                    </a:xfrm>
                    <a:prstGeom prst="rect">
                      <a:avLst/>
                    </a:prstGeom>
                    <a:ln>
                      <a:solidFill>
                        <a:schemeClr val="tx1"/>
                      </a:solidFill>
                    </a:ln>
                  </pic:spPr>
                </pic:pic>
              </a:graphicData>
            </a:graphic>
          </wp:inline>
        </w:drawing>
      </w:r>
    </w:p>
    <w:p w14:paraId="1DC32908" w14:textId="77777777" w:rsidR="00E07436" w:rsidRDefault="00E07436" w:rsidP="00B831F5">
      <w:pPr>
        <w:pStyle w:val="ListParagraph"/>
        <w:autoSpaceDE w:val="0"/>
        <w:autoSpaceDN w:val="0"/>
        <w:adjustRightInd w:val="0"/>
        <w:spacing w:line="360" w:lineRule="auto"/>
        <w:ind w:left="709" w:right="-450"/>
        <w:jc w:val="both"/>
        <w:rPr>
          <w:rFonts w:ascii="Arial" w:hAnsi="Arial" w:cs="Arial"/>
          <w:sz w:val="22"/>
          <w:szCs w:val="22"/>
          <w:lang w:eastAsia="en-IN"/>
        </w:rPr>
      </w:pPr>
      <w:r>
        <w:rPr>
          <w:rFonts w:ascii="Arial" w:hAnsi="Arial" w:cs="Arial"/>
          <w:noProof/>
          <w:sz w:val="22"/>
          <w:szCs w:val="22"/>
          <w:lang w:eastAsia="en-IN"/>
        </w:rPr>
        <mc:AlternateContent>
          <mc:Choice Requires="wps">
            <w:drawing>
              <wp:anchor distT="0" distB="0" distL="114300" distR="114300" simplePos="0" relativeHeight="251673088" behindDoc="0" locked="0" layoutInCell="1" allowOverlap="1" wp14:anchorId="709D54BD" wp14:editId="2178EC2A">
                <wp:simplePos x="0" y="0"/>
                <wp:positionH relativeFrom="column">
                  <wp:posOffset>5160010</wp:posOffset>
                </wp:positionH>
                <wp:positionV relativeFrom="paragraph">
                  <wp:posOffset>2181225</wp:posOffset>
                </wp:positionV>
                <wp:extent cx="1066800" cy="295275"/>
                <wp:effectExtent l="0" t="0" r="19050" b="28575"/>
                <wp:wrapNone/>
                <wp:docPr id="68" name="Rectangle 68"/>
                <wp:cNvGraphicFramePr/>
                <a:graphic xmlns:a="http://schemas.openxmlformats.org/drawingml/2006/main">
                  <a:graphicData uri="http://schemas.microsoft.com/office/word/2010/wordprocessingShape">
                    <wps:wsp>
                      <wps:cNvSpPr/>
                      <wps:spPr>
                        <a:xfrm>
                          <a:off x="0" y="0"/>
                          <a:ext cx="1066800"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D1CA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LT/HT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D54BD" id="Rectangle 68" o:spid="_x0000_s1048" style="position:absolute;left:0;text-align:left;margin-left:406.3pt;margin-top:171.75pt;width:84pt;height:23.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" fillcolor="white [3212]" strokecolor="white [3212]" strokeweight="2pt">
                <v:textbox>
                  <w:txbxContent>
                    <w:p w14:paraId="455D1CAB" w14:textId="77777777" w:rsidR="001D4BDF" w:rsidRPr="00631981" w:rsidRDefault="001D4BDF" w:rsidP="00E07436">
                      <w:pPr>
                        <w:jc w:val="center"/>
                        <w:rPr>
                          <w:rFonts w:asciiTheme="minorHAnsi" w:hAnsiTheme="minorHAnsi" w:cstheme="minorHAnsi"/>
                          <w:b/>
                          <w:color w:val="000000" w:themeColor="text1"/>
                          <w:lang w:val="en-US"/>
                        </w:rPr>
                      </w:pPr>
                      <w:r>
                        <w:rPr>
                          <w:rFonts w:asciiTheme="minorHAnsi" w:hAnsiTheme="minorHAnsi" w:cstheme="minorHAnsi"/>
                          <w:b/>
                          <w:color w:val="000000" w:themeColor="text1"/>
                          <w:lang w:val="en-US"/>
                        </w:rPr>
                        <w:t>LT/HT Room</w:t>
                      </w:r>
                    </w:p>
                  </w:txbxContent>
                </v:textbox>
              </v:rect>
            </w:pict>
          </mc:Fallback>
        </mc:AlternateContent>
      </w:r>
      <w:r>
        <w:rPr>
          <w:rFonts w:ascii="Arial" w:hAnsi="Arial" w:cs="Arial"/>
          <w:noProof/>
          <w:sz w:val="22"/>
          <w:szCs w:val="22"/>
          <w:lang w:eastAsia="en-IN"/>
        </w:rPr>
        <w:drawing>
          <wp:inline distT="0" distB="0" distL="0" distR="0" wp14:anchorId="55C2FDD4" wp14:editId="3708C599">
            <wp:extent cx="5876925" cy="2676525"/>
            <wp:effectExtent l="19050" t="19050" r="28575" b="28575"/>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488111.tmp"/>
                    <pic:cNvPicPr/>
                  </pic:nvPicPr>
                  <pic:blipFill>
                    <a:blip r:embed="rId67">
                      <a:extLst>
                        <a:ext uri="{BEBA8EAE-BF5A-486C-A8C5-ECC9F3942E4B}">
                          <a14:imgProps xmlns:a14="http://schemas.microsoft.com/office/drawing/2010/main">
                            <a14:imgLayer r:embed="rId68">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876925" cy="2676525"/>
                    </a:xfrm>
                    <a:prstGeom prst="rect">
                      <a:avLst/>
                    </a:prstGeom>
                    <a:ln>
                      <a:solidFill>
                        <a:schemeClr val="tx1"/>
                      </a:solidFill>
                    </a:ln>
                  </pic:spPr>
                </pic:pic>
              </a:graphicData>
            </a:graphic>
          </wp:inline>
        </w:drawing>
      </w:r>
    </w:p>
    <w:p w14:paraId="6309CF0D" w14:textId="77777777" w:rsidR="00E07436" w:rsidRDefault="00E07436" w:rsidP="00E07436">
      <w:pPr>
        <w:pStyle w:val="ListParagraph"/>
        <w:autoSpaceDE w:val="0"/>
        <w:autoSpaceDN w:val="0"/>
        <w:adjustRightInd w:val="0"/>
        <w:spacing w:line="360" w:lineRule="auto"/>
        <w:ind w:left="567" w:right="-450"/>
        <w:jc w:val="both"/>
        <w:rPr>
          <w:rFonts w:ascii="Arial" w:hAnsi="Arial" w:cs="Arial"/>
          <w:sz w:val="22"/>
          <w:szCs w:val="22"/>
          <w:lang w:eastAsia="en-IN"/>
        </w:rPr>
      </w:pPr>
    </w:p>
    <w:p w14:paraId="1744DB77" w14:textId="71BF4E82" w:rsidR="00E07436" w:rsidRP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b/>
          <w:color w:val="000000"/>
          <w:sz w:val="22"/>
          <w:szCs w:val="22"/>
        </w:rPr>
      </w:pPr>
      <w:r w:rsidRPr="00B831F5">
        <w:rPr>
          <w:rFonts w:ascii="Arial" w:eastAsia="Calibri" w:hAnsi="Arial" w:cs="Arial"/>
          <w:b/>
          <w:color w:val="000000"/>
          <w:sz w:val="22"/>
          <w:szCs w:val="22"/>
        </w:rPr>
        <w:t xml:space="preserve">BUILDING &amp; CIVIL WORKS: </w:t>
      </w:r>
      <w:r w:rsidRPr="00B831F5">
        <w:rPr>
          <w:rFonts w:ascii="Arial" w:hAnsi="Arial" w:cs="Arial"/>
          <w:sz w:val="22"/>
          <w:szCs w:val="22"/>
        </w:rPr>
        <w:t xml:space="preserve">The proposed </w:t>
      </w:r>
      <w:proofErr w:type="spellStart"/>
      <w:r w:rsidRPr="00B831F5">
        <w:rPr>
          <w:rFonts w:ascii="Arial" w:hAnsi="Arial" w:cs="Arial"/>
          <w:sz w:val="22"/>
          <w:szCs w:val="22"/>
        </w:rPr>
        <w:t>kraft</w:t>
      </w:r>
      <w:proofErr w:type="spellEnd"/>
      <w:r w:rsidRPr="00B831F5">
        <w:rPr>
          <w:rFonts w:ascii="Arial" w:hAnsi="Arial" w:cs="Arial"/>
          <w:sz w:val="22"/>
          <w:szCs w:val="22"/>
        </w:rPr>
        <w:t xml:space="preserve"> paper factory buildings shall be constructed per the sanctioned map plan. It will consist of the Buildings, </w:t>
      </w:r>
      <w:proofErr w:type="spellStart"/>
      <w:r w:rsidRPr="00B831F5">
        <w:rPr>
          <w:rFonts w:ascii="Arial" w:hAnsi="Arial" w:cs="Arial"/>
          <w:sz w:val="22"/>
          <w:szCs w:val="22"/>
        </w:rPr>
        <w:t>cylo</w:t>
      </w:r>
      <w:proofErr w:type="spellEnd"/>
      <w:r w:rsidRPr="00B831F5">
        <w:rPr>
          <w:rFonts w:ascii="Arial" w:hAnsi="Arial" w:cs="Arial"/>
          <w:sz w:val="22"/>
          <w:szCs w:val="22"/>
        </w:rPr>
        <w:t xml:space="preserve"> tank, CC pits, Seal Pit, Wire Pit, Sole Plate Foundation, </w:t>
      </w:r>
      <w:proofErr w:type="spellStart"/>
      <w:r w:rsidRPr="00B831F5">
        <w:rPr>
          <w:rFonts w:ascii="Arial" w:hAnsi="Arial" w:cs="Arial"/>
          <w:sz w:val="22"/>
          <w:szCs w:val="22"/>
        </w:rPr>
        <w:t>Pulper</w:t>
      </w:r>
      <w:proofErr w:type="spellEnd"/>
      <w:r w:rsidRPr="00B831F5">
        <w:rPr>
          <w:rFonts w:ascii="Arial" w:hAnsi="Arial" w:cs="Arial"/>
          <w:sz w:val="22"/>
          <w:szCs w:val="22"/>
        </w:rPr>
        <w:t xml:space="preserve"> Pit, Vacuum Pump room, </w:t>
      </w:r>
      <w:r w:rsidR="00B831F5" w:rsidRPr="00B831F5">
        <w:rPr>
          <w:rFonts w:ascii="Arial" w:hAnsi="Arial" w:cs="Arial"/>
          <w:sz w:val="22"/>
          <w:szCs w:val="22"/>
        </w:rPr>
        <w:t>Compressor</w:t>
      </w:r>
      <w:r w:rsidRPr="00B831F5">
        <w:rPr>
          <w:rFonts w:ascii="Arial" w:hAnsi="Arial" w:cs="Arial"/>
          <w:sz w:val="22"/>
          <w:szCs w:val="22"/>
        </w:rPr>
        <w:t xml:space="preserve"> Room, Boundary wall &amp; Steel Gate and other utility areas for the smooth working of the proposed unit from here among other supportive facilities like adequate parking space and other public utilities. As per the information provided by the company all the construction work and civil work of the proposed plant is completed. Project is at a very promising conceptual stage of implementation. Below table shows the details about buildings: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619"/>
        <w:gridCol w:w="1082"/>
        <w:gridCol w:w="3329"/>
        <w:gridCol w:w="1350"/>
        <w:gridCol w:w="972"/>
      </w:tblGrid>
      <w:tr w:rsidR="00E07436" w:rsidRPr="00B831F5" w14:paraId="473302FF" w14:textId="77777777" w:rsidTr="00B831F5">
        <w:trPr>
          <w:trHeight w:val="480"/>
        </w:trPr>
        <w:tc>
          <w:tcPr>
            <w:tcW w:w="720" w:type="dxa"/>
            <w:shd w:val="clear" w:color="auto" w:fill="002060"/>
            <w:vAlign w:val="center"/>
            <w:hideMark/>
          </w:tcPr>
          <w:p w14:paraId="47A41E73" w14:textId="77777777" w:rsidR="00E07436" w:rsidRPr="00B831F5" w:rsidRDefault="00E07436" w:rsidP="00B831F5">
            <w:pPr>
              <w:spacing w:line="276" w:lineRule="auto"/>
              <w:jc w:val="center"/>
              <w:rPr>
                <w:rFonts w:asciiTheme="minorHAnsi" w:hAnsiTheme="minorHAnsi" w:cstheme="minorHAnsi"/>
                <w:b/>
                <w:bCs/>
                <w:sz w:val="22"/>
                <w:szCs w:val="22"/>
                <w:lang w:eastAsia="en-IN"/>
              </w:rPr>
            </w:pPr>
            <w:proofErr w:type="spellStart"/>
            <w:r w:rsidRPr="00B831F5">
              <w:rPr>
                <w:rFonts w:asciiTheme="minorHAnsi" w:hAnsiTheme="minorHAnsi" w:cstheme="minorHAnsi"/>
                <w:b/>
                <w:bCs/>
                <w:sz w:val="22"/>
                <w:szCs w:val="22"/>
                <w:lang w:eastAsia="en-IN"/>
              </w:rPr>
              <w:t>S.No</w:t>
            </w:r>
            <w:proofErr w:type="spellEnd"/>
            <w:r w:rsidRPr="00B831F5">
              <w:rPr>
                <w:rFonts w:asciiTheme="minorHAnsi" w:hAnsiTheme="minorHAnsi" w:cstheme="minorHAnsi"/>
                <w:b/>
                <w:bCs/>
                <w:sz w:val="22"/>
                <w:szCs w:val="22"/>
                <w:lang w:eastAsia="en-IN"/>
              </w:rPr>
              <w:t>.</w:t>
            </w:r>
          </w:p>
        </w:tc>
        <w:tc>
          <w:tcPr>
            <w:tcW w:w="1619" w:type="dxa"/>
            <w:shd w:val="clear" w:color="auto" w:fill="002060"/>
            <w:noWrap/>
            <w:vAlign w:val="center"/>
            <w:hideMark/>
          </w:tcPr>
          <w:p w14:paraId="7E3100C8"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Item</w:t>
            </w:r>
          </w:p>
        </w:tc>
        <w:tc>
          <w:tcPr>
            <w:tcW w:w="1082" w:type="dxa"/>
            <w:shd w:val="clear" w:color="auto" w:fill="002060"/>
            <w:vAlign w:val="center"/>
            <w:hideMark/>
          </w:tcPr>
          <w:p w14:paraId="38F80526"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Covered Area</w:t>
            </w:r>
          </w:p>
          <w:p w14:paraId="1DEA4C76" w14:textId="5333D433"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 xml:space="preserve">(In </w:t>
            </w:r>
            <w:proofErr w:type="spellStart"/>
            <w:r w:rsidRPr="00B831F5">
              <w:rPr>
                <w:rFonts w:asciiTheme="minorHAnsi" w:hAnsiTheme="minorHAnsi" w:cstheme="minorHAnsi"/>
                <w:b/>
                <w:bCs/>
                <w:sz w:val="22"/>
                <w:szCs w:val="22"/>
                <w:lang w:eastAsia="en-IN"/>
              </w:rPr>
              <w:t>sq</w:t>
            </w:r>
            <w:proofErr w:type="spellEnd"/>
            <w:r w:rsidR="00B831F5">
              <w:rPr>
                <w:rFonts w:asciiTheme="minorHAnsi" w:hAnsiTheme="minorHAnsi" w:cstheme="minorHAnsi"/>
                <w:b/>
                <w:bCs/>
                <w:sz w:val="22"/>
                <w:szCs w:val="22"/>
                <w:lang w:eastAsia="en-IN"/>
              </w:rPr>
              <w:t xml:space="preserve"> </w:t>
            </w:r>
            <w:proofErr w:type="spellStart"/>
            <w:r w:rsidRPr="00B831F5">
              <w:rPr>
                <w:rFonts w:asciiTheme="minorHAnsi" w:hAnsiTheme="minorHAnsi" w:cstheme="minorHAnsi"/>
                <w:b/>
                <w:bCs/>
                <w:sz w:val="22"/>
                <w:szCs w:val="22"/>
                <w:lang w:eastAsia="en-IN"/>
              </w:rPr>
              <w:t>ft</w:t>
            </w:r>
            <w:proofErr w:type="spellEnd"/>
            <w:r w:rsidRPr="00B831F5">
              <w:rPr>
                <w:rFonts w:asciiTheme="minorHAnsi" w:hAnsiTheme="minorHAnsi" w:cstheme="minorHAnsi"/>
                <w:b/>
                <w:bCs/>
                <w:sz w:val="22"/>
                <w:szCs w:val="22"/>
                <w:lang w:eastAsia="en-IN"/>
              </w:rPr>
              <w:t>)</w:t>
            </w:r>
          </w:p>
        </w:tc>
        <w:tc>
          <w:tcPr>
            <w:tcW w:w="3329" w:type="dxa"/>
            <w:shd w:val="clear" w:color="auto" w:fill="002060"/>
            <w:noWrap/>
            <w:vAlign w:val="center"/>
            <w:hideMark/>
          </w:tcPr>
          <w:p w14:paraId="4084138C"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Type Of Construction</w:t>
            </w:r>
          </w:p>
        </w:tc>
        <w:tc>
          <w:tcPr>
            <w:tcW w:w="1350" w:type="dxa"/>
            <w:shd w:val="clear" w:color="auto" w:fill="002060"/>
            <w:noWrap/>
            <w:vAlign w:val="center"/>
            <w:hideMark/>
          </w:tcPr>
          <w:p w14:paraId="25EEC30B"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Rate</w:t>
            </w:r>
          </w:p>
          <w:p w14:paraId="53BD4706"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 xml:space="preserve">(In </w:t>
            </w:r>
            <w:proofErr w:type="spellStart"/>
            <w:r w:rsidRPr="00B831F5">
              <w:rPr>
                <w:rFonts w:asciiTheme="minorHAnsi" w:hAnsiTheme="minorHAnsi" w:cstheme="minorHAnsi"/>
                <w:b/>
                <w:bCs/>
                <w:sz w:val="22"/>
                <w:szCs w:val="22"/>
                <w:lang w:eastAsia="en-IN"/>
              </w:rPr>
              <w:t>Rs</w:t>
            </w:r>
            <w:proofErr w:type="spellEnd"/>
            <w:r w:rsidRPr="00B831F5">
              <w:rPr>
                <w:rFonts w:asciiTheme="minorHAnsi" w:hAnsiTheme="minorHAnsi" w:cstheme="minorHAnsi"/>
                <w:b/>
                <w:bCs/>
                <w:sz w:val="22"/>
                <w:szCs w:val="22"/>
                <w:lang w:eastAsia="en-IN"/>
              </w:rPr>
              <w:t>./</w:t>
            </w:r>
            <w:proofErr w:type="spellStart"/>
            <w:r w:rsidRPr="00B831F5">
              <w:rPr>
                <w:rFonts w:asciiTheme="minorHAnsi" w:hAnsiTheme="minorHAnsi" w:cstheme="minorHAnsi"/>
                <w:b/>
                <w:bCs/>
                <w:sz w:val="22"/>
                <w:szCs w:val="22"/>
                <w:lang w:eastAsia="en-IN"/>
              </w:rPr>
              <w:t>sqft</w:t>
            </w:r>
            <w:proofErr w:type="spellEnd"/>
            <w:r w:rsidRPr="00B831F5">
              <w:rPr>
                <w:rFonts w:asciiTheme="minorHAnsi" w:hAnsiTheme="minorHAnsi" w:cstheme="minorHAnsi"/>
                <w:b/>
                <w:bCs/>
                <w:sz w:val="22"/>
                <w:szCs w:val="22"/>
                <w:lang w:eastAsia="en-IN"/>
              </w:rPr>
              <w:t>)</w:t>
            </w:r>
          </w:p>
        </w:tc>
        <w:tc>
          <w:tcPr>
            <w:tcW w:w="972" w:type="dxa"/>
            <w:shd w:val="clear" w:color="auto" w:fill="002060"/>
            <w:noWrap/>
            <w:vAlign w:val="center"/>
            <w:hideMark/>
          </w:tcPr>
          <w:p w14:paraId="1F5A9CB4"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Amount</w:t>
            </w:r>
          </w:p>
          <w:p w14:paraId="723A71F7"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 xml:space="preserve">(In </w:t>
            </w:r>
            <w:proofErr w:type="spellStart"/>
            <w:r w:rsidRPr="00B831F5">
              <w:rPr>
                <w:rFonts w:asciiTheme="minorHAnsi" w:hAnsiTheme="minorHAnsi" w:cstheme="minorHAnsi"/>
                <w:b/>
                <w:bCs/>
                <w:sz w:val="22"/>
                <w:szCs w:val="22"/>
                <w:lang w:eastAsia="en-IN"/>
              </w:rPr>
              <w:t>Rs</w:t>
            </w:r>
            <w:proofErr w:type="spellEnd"/>
            <w:r w:rsidRPr="00B831F5">
              <w:rPr>
                <w:rFonts w:asciiTheme="minorHAnsi" w:hAnsiTheme="minorHAnsi" w:cstheme="minorHAnsi"/>
                <w:b/>
                <w:bCs/>
                <w:sz w:val="22"/>
                <w:szCs w:val="22"/>
                <w:lang w:eastAsia="en-IN"/>
              </w:rPr>
              <w:t>. Cr.)</w:t>
            </w:r>
          </w:p>
        </w:tc>
      </w:tr>
      <w:tr w:rsidR="00E07436" w:rsidRPr="00B831F5" w14:paraId="238E4E57" w14:textId="77777777" w:rsidTr="00B831F5">
        <w:trPr>
          <w:trHeight w:val="228"/>
        </w:trPr>
        <w:tc>
          <w:tcPr>
            <w:tcW w:w="720" w:type="dxa"/>
            <w:shd w:val="clear" w:color="auto" w:fill="auto"/>
            <w:noWrap/>
            <w:vAlign w:val="center"/>
            <w:hideMark/>
          </w:tcPr>
          <w:p w14:paraId="0B06CAA1"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w:t>
            </w:r>
          </w:p>
        </w:tc>
        <w:tc>
          <w:tcPr>
            <w:tcW w:w="1619" w:type="dxa"/>
            <w:shd w:val="clear" w:color="auto" w:fill="auto"/>
            <w:noWrap/>
            <w:vAlign w:val="center"/>
            <w:hideMark/>
          </w:tcPr>
          <w:p w14:paraId="1E983BBC"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Work Shed 300 </w:t>
            </w:r>
            <w:r w:rsidRPr="00B831F5">
              <w:rPr>
                <w:rFonts w:asciiTheme="minorHAnsi" w:hAnsiTheme="minorHAnsi" w:cstheme="minorHAnsi"/>
                <w:sz w:val="22"/>
                <w:szCs w:val="22"/>
                <w:lang w:eastAsia="en-IN"/>
              </w:rPr>
              <w:lastRenderedPageBreak/>
              <w:t>X 48 X 33ft</w:t>
            </w:r>
          </w:p>
        </w:tc>
        <w:tc>
          <w:tcPr>
            <w:tcW w:w="1082" w:type="dxa"/>
            <w:shd w:val="clear" w:color="auto" w:fill="auto"/>
            <w:noWrap/>
            <w:vAlign w:val="center"/>
            <w:hideMark/>
          </w:tcPr>
          <w:p w14:paraId="51386C7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lastRenderedPageBreak/>
              <w:t>14,400</w:t>
            </w:r>
          </w:p>
        </w:tc>
        <w:tc>
          <w:tcPr>
            <w:tcW w:w="3329" w:type="dxa"/>
            <w:shd w:val="clear" w:color="auto" w:fill="auto"/>
            <w:noWrap/>
            <w:vAlign w:val="center"/>
            <w:hideMark/>
          </w:tcPr>
          <w:p w14:paraId="7CA5206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A. C. Sheet  roofing over steel </w:t>
            </w:r>
            <w:r w:rsidRPr="00B831F5">
              <w:rPr>
                <w:rFonts w:asciiTheme="minorHAnsi" w:hAnsiTheme="minorHAnsi" w:cstheme="minorHAnsi"/>
                <w:sz w:val="22"/>
                <w:szCs w:val="22"/>
                <w:lang w:eastAsia="en-IN"/>
              </w:rPr>
              <w:lastRenderedPageBreak/>
              <w:t>column with Channel steel trusses</w:t>
            </w:r>
          </w:p>
        </w:tc>
        <w:tc>
          <w:tcPr>
            <w:tcW w:w="1350" w:type="dxa"/>
            <w:shd w:val="clear" w:color="auto" w:fill="auto"/>
            <w:noWrap/>
            <w:vAlign w:val="center"/>
            <w:hideMark/>
          </w:tcPr>
          <w:p w14:paraId="65D8610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lastRenderedPageBreak/>
              <w:t>200</w:t>
            </w:r>
          </w:p>
        </w:tc>
        <w:tc>
          <w:tcPr>
            <w:tcW w:w="972" w:type="dxa"/>
            <w:shd w:val="clear" w:color="auto" w:fill="auto"/>
            <w:noWrap/>
            <w:vAlign w:val="center"/>
            <w:hideMark/>
          </w:tcPr>
          <w:p w14:paraId="390F85D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0.29</w:t>
            </w:r>
          </w:p>
        </w:tc>
      </w:tr>
      <w:tr w:rsidR="00E07436" w:rsidRPr="00B831F5" w14:paraId="519C879B" w14:textId="77777777" w:rsidTr="00B831F5">
        <w:trPr>
          <w:trHeight w:val="228"/>
        </w:trPr>
        <w:tc>
          <w:tcPr>
            <w:tcW w:w="720" w:type="dxa"/>
            <w:shd w:val="clear" w:color="auto" w:fill="auto"/>
            <w:noWrap/>
            <w:vAlign w:val="center"/>
            <w:hideMark/>
          </w:tcPr>
          <w:p w14:paraId="2560332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2</w:t>
            </w:r>
          </w:p>
        </w:tc>
        <w:tc>
          <w:tcPr>
            <w:tcW w:w="1619" w:type="dxa"/>
            <w:shd w:val="clear" w:color="auto" w:fill="auto"/>
            <w:noWrap/>
            <w:vAlign w:val="center"/>
            <w:hideMark/>
          </w:tcPr>
          <w:p w14:paraId="769726F2"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Vertical Chest 90 </w:t>
            </w:r>
            <w:proofErr w:type="spellStart"/>
            <w:r w:rsidRPr="00B831F5">
              <w:rPr>
                <w:rFonts w:asciiTheme="minorHAnsi" w:hAnsiTheme="minorHAnsi" w:cstheme="minorHAnsi"/>
                <w:sz w:val="22"/>
                <w:szCs w:val="22"/>
                <w:lang w:eastAsia="en-IN"/>
              </w:rPr>
              <w:t>Cum.X</w:t>
            </w:r>
            <w:proofErr w:type="spellEnd"/>
            <w:r w:rsidRPr="00B831F5">
              <w:rPr>
                <w:rFonts w:asciiTheme="minorHAnsi" w:hAnsiTheme="minorHAnsi" w:cstheme="minorHAnsi"/>
                <w:sz w:val="22"/>
                <w:szCs w:val="22"/>
                <w:lang w:eastAsia="en-IN"/>
              </w:rPr>
              <w:t xml:space="preserve"> 6</w:t>
            </w:r>
          </w:p>
        </w:tc>
        <w:tc>
          <w:tcPr>
            <w:tcW w:w="1082" w:type="dxa"/>
            <w:shd w:val="clear" w:color="auto" w:fill="auto"/>
            <w:noWrap/>
            <w:vAlign w:val="center"/>
            <w:hideMark/>
          </w:tcPr>
          <w:p w14:paraId="1FBE1291"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540</w:t>
            </w:r>
          </w:p>
        </w:tc>
        <w:tc>
          <w:tcPr>
            <w:tcW w:w="3329" w:type="dxa"/>
            <w:shd w:val="clear" w:color="auto" w:fill="auto"/>
            <w:noWrap/>
            <w:vAlign w:val="center"/>
            <w:hideMark/>
          </w:tcPr>
          <w:p w14:paraId="59DB19DE"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A. C. Sheet  roofing over Steel Column with </w:t>
            </w:r>
            <w:proofErr w:type="spellStart"/>
            <w:r w:rsidRPr="00B831F5">
              <w:rPr>
                <w:rFonts w:asciiTheme="minorHAnsi" w:hAnsiTheme="minorHAnsi" w:cstheme="minorHAnsi"/>
                <w:sz w:val="22"/>
                <w:szCs w:val="22"/>
                <w:lang w:eastAsia="en-IN"/>
              </w:rPr>
              <w:t>tubelar</w:t>
            </w:r>
            <w:proofErr w:type="spellEnd"/>
            <w:r w:rsidRPr="00B831F5">
              <w:rPr>
                <w:rFonts w:asciiTheme="minorHAnsi" w:hAnsiTheme="minorHAnsi" w:cstheme="minorHAnsi"/>
                <w:sz w:val="22"/>
                <w:szCs w:val="22"/>
                <w:lang w:eastAsia="en-IN"/>
              </w:rPr>
              <w:t xml:space="preserve"> Steel Trusses</w:t>
            </w:r>
          </w:p>
        </w:tc>
        <w:tc>
          <w:tcPr>
            <w:tcW w:w="1350" w:type="dxa"/>
            <w:shd w:val="clear" w:color="auto" w:fill="auto"/>
            <w:noWrap/>
            <w:vAlign w:val="center"/>
            <w:hideMark/>
          </w:tcPr>
          <w:p w14:paraId="457C47A5"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400</w:t>
            </w:r>
          </w:p>
        </w:tc>
        <w:tc>
          <w:tcPr>
            <w:tcW w:w="972" w:type="dxa"/>
            <w:shd w:val="clear" w:color="auto" w:fill="auto"/>
            <w:noWrap/>
            <w:vAlign w:val="center"/>
            <w:hideMark/>
          </w:tcPr>
          <w:p w14:paraId="4BD5514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0.02</w:t>
            </w:r>
          </w:p>
        </w:tc>
      </w:tr>
      <w:tr w:rsidR="00E07436" w:rsidRPr="00B831F5" w14:paraId="316A8C99" w14:textId="77777777" w:rsidTr="00B831F5">
        <w:trPr>
          <w:trHeight w:val="228"/>
        </w:trPr>
        <w:tc>
          <w:tcPr>
            <w:tcW w:w="720" w:type="dxa"/>
            <w:shd w:val="clear" w:color="auto" w:fill="auto"/>
            <w:noWrap/>
            <w:vAlign w:val="center"/>
            <w:hideMark/>
          </w:tcPr>
          <w:p w14:paraId="7D0B2B95"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3</w:t>
            </w:r>
          </w:p>
        </w:tc>
        <w:tc>
          <w:tcPr>
            <w:tcW w:w="1619" w:type="dxa"/>
            <w:shd w:val="clear" w:color="auto" w:fill="auto"/>
            <w:noWrap/>
            <w:vAlign w:val="center"/>
            <w:hideMark/>
          </w:tcPr>
          <w:p w14:paraId="3093F102" w14:textId="77777777" w:rsidR="00E07436" w:rsidRPr="00B831F5" w:rsidRDefault="00E07436" w:rsidP="00B831F5">
            <w:pPr>
              <w:spacing w:line="276" w:lineRule="auto"/>
              <w:rPr>
                <w:rFonts w:asciiTheme="minorHAnsi" w:hAnsiTheme="minorHAnsi" w:cstheme="minorHAnsi"/>
                <w:sz w:val="22"/>
                <w:szCs w:val="22"/>
                <w:lang w:eastAsia="en-IN"/>
              </w:rPr>
            </w:pPr>
            <w:proofErr w:type="spellStart"/>
            <w:r w:rsidRPr="00B831F5">
              <w:rPr>
                <w:rFonts w:asciiTheme="minorHAnsi" w:hAnsiTheme="minorHAnsi" w:cstheme="minorHAnsi"/>
                <w:sz w:val="22"/>
                <w:szCs w:val="22"/>
                <w:lang w:eastAsia="en-IN"/>
              </w:rPr>
              <w:t>Cylo</w:t>
            </w:r>
            <w:proofErr w:type="spellEnd"/>
            <w:r w:rsidRPr="00B831F5">
              <w:rPr>
                <w:rFonts w:asciiTheme="minorHAnsi" w:hAnsiTheme="minorHAnsi" w:cstheme="minorHAnsi"/>
                <w:sz w:val="22"/>
                <w:szCs w:val="22"/>
                <w:lang w:eastAsia="en-IN"/>
              </w:rPr>
              <w:t xml:space="preserve"> Tank 20 </w:t>
            </w:r>
            <w:proofErr w:type="spellStart"/>
            <w:r w:rsidRPr="00B831F5">
              <w:rPr>
                <w:rFonts w:asciiTheme="minorHAnsi" w:hAnsiTheme="minorHAnsi" w:cstheme="minorHAnsi"/>
                <w:sz w:val="22"/>
                <w:szCs w:val="22"/>
                <w:lang w:eastAsia="en-IN"/>
              </w:rPr>
              <w:t>cumX</w:t>
            </w:r>
            <w:proofErr w:type="spellEnd"/>
            <w:r w:rsidRPr="00B831F5">
              <w:rPr>
                <w:rFonts w:asciiTheme="minorHAnsi" w:hAnsiTheme="minorHAnsi" w:cstheme="minorHAnsi"/>
                <w:sz w:val="22"/>
                <w:szCs w:val="22"/>
                <w:lang w:eastAsia="en-IN"/>
              </w:rPr>
              <w:t xml:space="preserve"> 1</w:t>
            </w:r>
          </w:p>
        </w:tc>
        <w:tc>
          <w:tcPr>
            <w:tcW w:w="1082" w:type="dxa"/>
            <w:shd w:val="clear" w:color="auto" w:fill="auto"/>
            <w:noWrap/>
            <w:vAlign w:val="center"/>
            <w:hideMark/>
          </w:tcPr>
          <w:p w14:paraId="3691B990"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0F888901"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03FCADF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0FAB15A8"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0.02</w:t>
            </w:r>
          </w:p>
        </w:tc>
      </w:tr>
      <w:tr w:rsidR="00E07436" w:rsidRPr="00B831F5" w14:paraId="3DB3E3B1" w14:textId="77777777" w:rsidTr="00B831F5">
        <w:trPr>
          <w:trHeight w:val="228"/>
        </w:trPr>
        <w:tc>
          <w:tcPr>
            <w:tcW w:w="720" w:type="dxa"/>
            <w:shd w:val="clear" w:color="auto" w:fill="auto"/>
            <w:noWrap/>
            <w:vAlign w:val="center"/>
            <w:hideMark/>
          </w:tcPr>
          <w:p w14:paraId="5FA096C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4</w:t>
            </w:r>
          </w:p>
        </w:tc>
        <w:tc>
          <w:tcPr>
            <w:tcW w:w="1619" w:type="dxa"/>
            <w:shd w:val="clear" w:color="auto" w:fill="auto"/>
            <w:noWrap/>
            <w:vAlign w:val="center"/>
            <w:hideMark/>
          </w:tcPr>
          <w:p w14:paraId="2EC46DC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CC Pits</w:t>
            </w:r>
          </w:p>
        </w:tc>
        <w:tc>
          <w:tcPr>
            <w:tcW w:w="1082" w:type="dxa"/>
            <w:shd w:val="clear" w:color="auto" w:fill="auto"/>
            <w:noWrap/>
            <w:vAlign w:val="center"/>
            <w:hideMark/>
          </w:tcPr>
          <w:p w14:paraId="40B3B126"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489FDA71"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378C008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10FC64C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25EC6DDD" w14:textId="77777777" w:rsidTr="00B831F5">
        <w:trPr>
          <w:trHeight w:val="228"/>
        </w:trPr>
        <w:tc>
          <w:tcPr>
            <w:tcW w:w="720" w:type="dxa"/>
            <w:shd w:val="clear" w:color="auto" w:fill="auto"/>
            <w:noWrap/>
            <w:vAlign w:val="center"/>
            <w:hideMark/>
          </w:tcPr>
          <w:p w14:paraId="3932C14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5</w:t>
            </w:r>
          </w:p>
        </w:tc>
        <w:tc>
          <w:tcPr>
            <w:tcW w:w="1619" w:type="dxa"/>
            <w:shd w:val="clear" w:color="auto" w:fill="auto"/>
            <w:noWrap/>
            <w:vAlign w:val="center"/>
            <w:hideMark/>
          </w:tcPr>
          <w:p w14:paraId="6B2CF78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Seal Pit</w:t>
            </w:r>
          </w:p>
        </w:tc>
        <w:tc>
          <w:tcPr>
            <w:tcW w:w="1082" w:type="dxa"/>
            <w:shd w:val="clear" w:color="auto" w:fill="auto"/>
            <w:noWrap/>
            <w:vAlign w:val="center"/>
            <w:hideMark/>
          </w:tcPr>
          <w:p w14:paraId="37204411"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BE0142B"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0E72A73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5F85AA8B"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228D5E3E" w14:textId="77777777" w:rsidTr="00B831F5">
        <w:trPr>
          <w:trHeight w:val="228"/>
        </w:trPr>
        <w:tc>
          <w:tcPr>
            <w:tcW w:w="720" w:type="dxa"/>
            <w:shd w:val="clear" w:color="auto" w:fill="auto"/>
            <w:noWrap/>
            <w:vAlign w:val="center"/>
            <w:hideMark/>
          </w:tcPr>
          <w:p w14:paraId="7A3F892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6</w:t>
            </w:r>
          </w:p>
        </w:tc>
        <w:tc>
          <w:tcPr>
            <w:tcW w:w="1619" w:type="dxa"/>
            <w:shd w:val="clear" w:color="auto" w:fill="auto"/>
            <w:noWrap/>
            <w:vAlign w:val="center"/>
            <w:hideMark/>
          </w:tcPr>
          <w:p w14:paraId="727E9801"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Wire Pit</w:t>
            </w:r>
          </w:p>
        </w:tc>
        <w:tc>
          <w:tcPr>
            <w:tcW w:w="1082" w:type="dxa"/>
            <w:shd w:val="clear" w:color="auto" w:fill="auto"/>
            <w:noWrap/>
            <w:vAlign w:val="center"/>
            <w:hideMark/>
          </w:tcPr>
          <w:p w14:paraId="7D9A4696"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2292DBCF"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77075CA7"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707A654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4408AB23" w14:textId="77777777" w:rsidTr="00B831F5">
        <w:trPr>
          <w:trHeight w:val="228"/>
        </w:trPr>
        <w:tc>
          <w:tcPr>
            <w:tcW w:w="720" w:type="dxa"/>
            <w:shd w:val="clear" w:color="auto" w:fill="auto"/>
            <w:noWrap/>
            <w:vAlign w:val="center"/>
            <w:hideMark/>
          </w:tcPr>
          <w:p w14:paraId="2465429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7</w:t>
            </w:r>
          </w:p>
        </w:tc>
        <w:tc>
          <w:tcPr>
            <w:tcW w:w="1619" w:type="dxa"/>
            <w:shd w:val="clear" w:color="auto" w:fill="auto"/>
            <w:noWrap/>
            <w:vAlign w:val="center"/>
            <w:hideMark/>
          </w:tcPr>
          <w:p w14:paraId="5BB7B0E8"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Sole Plate Foundation</w:t>
            </w:r>
          </w:p>
        </w:tc>
        <w:tc>
          <w:tcPr>
            <w:tcW w:w="1082" w:type="dxa"/>
            <w:shd w:val="clear" w:color="auto" w:fill="auto"/>
            <w:vAlign w:val="center"/>
          </w:tcPr>
          <w:p w14:paraId="310A9444"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7DE6C253"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18B9F140"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3068EAE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38920C97" w14:textId="77777777" w:rsidTr="00B831F5">
        <w:trPr>
          <w:trHeight w:val="228"/>
        </w:trPr>
        <w:tc>
          <w:tcPr>
            <w:tcW w:w="720" w:type="dxa"/>
            <w:shd w:val="clear" w:color="auto" w:fill="auto"/>
            <w:noWrap/>
            <w:vAlign w:val="center"/>
            <w:hideMark/>
          </w:tcPr>
          <w:p w14:paraId="1B9A23ED"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8</w:t>
            </w:r>
          </w:p>
        </w:tc>
        <w:tc>
          <w:tcPr>
            <w:tcW w:w="1619" w:type="dxa"/>
            <w:shd w:val="clear" w:color="auto" w:fill="auto"/>
            <w:noWrap/>
            <w:vAlign w:val="center"/>
            <w:hideMark/>
          </w:tcPr>
          <w:p w14:paraId="0360F625" w14:textId="77777777" w:rsidR="00E07436" w:rsidRPr="00B831F5" w:rsidRDefault="00E07436" w:rsidP="00B831F5">
            <w:pPr>
              <w:spacing w:line="276" w:lineRule="auto"/>
              <w:rPr>
                <w:rFonts w:asciiTheme="minorHAnsi" w:hAnsiTheme="minorHAnsi" w:cstheme="minorHAnsi"/>
                <w:sz w:val="22"/>
                <w:szCs w:val="22"/>
                <w:lang w:eastAsia="en-IN"/>
              </w:rPr>
            </w:pPr>
            <w:proofErr w:type="spellStart"/>
            <w:r w:rsidRPr="00B831F5">
              <w:rPr>
                <w:rFonts w:asciiTheme="minorHAnsi" w:hAnsiTheme="minorHAnsi" w:cstheme="minorHAnsi"/>
                <w:sz w:val="22"/>
                <w:szCs w:val="22"/>
                <w:lang w:eastAsia="en-IN"/>
              </w:rPr>
              <w:t>Pulper</w:t>
            </w:r>
            <w:proofErr w:type="spellEnd"/>
            <w:r w:rsidRPr="00B831F5">
              <w:rPr>
                <w:rFonts w:asciiTheme="minorHAnsi" w:hAnsiTheme="minorHAnsi" w:cstheme="minorHAnsi"/>
                <w:sz w:val="22"/>
                <w:szCs w:val="22"/>
                <w:lang w:eastAsia="en-IN"/>
              </w:rPr>
              <w:t xml:space="preserve"> Pit</w:t>
            </w:r>
          </w:p>
        </w:tc>
        <w:tc>
          <w:tcPr>
            <w:tcW w:w="1082" w:type="dxa"/>
            <w:shd w:val="clear" w:color="auto" w:fill="auto"/>
            <w:noWrap/>
            <w:vAlign w:val="center"/>
            <w:hideMark/>
          </w:tcPr>
          <w:p w14:paraId="39CFA203"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D872C3F"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75B960F3"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63C9320D"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1B990F05" w14:textId="77777777" w:rsidTr="00B831F5">
        <w:trPr>
          <w:trHeight w:val="228"/>
        </w:trPr>
        <w:tc>
          <w:tcPr>
            <w:tcW w:w="720" w:type="dxa"/>
            <w:shd w:val="clear" w:color="auto" w:fill="auto"/>
            <w:noWrap/>
            <w:vAlign w:val="center"/>
            <w:hideMark/>
          </w:tcPr>
          <w:p w14:paraId="55F9DDF6"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9</w:t>
            </w:r>
          </w:p>
        </w:tc>
        <w:tc>
          <w:tcPr>
            <w:tcW w:w="1619" w:type="dxa"/>
            <w:shd w:val="clear" w:color="auto" w:fill="auto"/>
            <w:noWrap/>
            <w:vAlign w:val="center"/>
            <w:hideMark/>
          </w:tcPr>
          <w:p w14:paraId="6DC50FCA"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Vacuum Pump room </w:t>
            </w:r>
          </w:p>
        </w:tc>
        <w:tc>
          <w:tcPr>
            <w:tcW w:w="1082" w:type="dxa"/>
            <w:shd w:val="clear" w:color="auto" w:fill="auto"/>
            <w:vAlign w:val="center"/>
          </w:tcPr>
          <w:p w14:paraId="3BFBA807"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4069E0E5"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1</w:t>
            </w:r>
            <w:r w:rsidRPr="00B831F5">
              <w:rPr>
                <w:rFonts w:asciiTheme="minorHAnsi" w:hAnsiTheme="minorHAnsi" w:cstheme="minorHAnsi"/>
                <w:sz w:val="22"/>
                <w:szCs w:val="22"/>
                <w:vertAlign w:val="superscript"/>
                <w:lang w:eastAsia="en-IN"/>
              </w:rPr>
              <w:t>st</w:t>
            </w:r>
            <w:r w:rsidRPr="00B831F5">
              <w:rPr>
                <w:rFonts w:asciiTheme="minorHAnsi" w:hAnsiTheme="minorHAnsi" w:cstheme="minorHAnsi"/>
                <w:sz w:val="22"/>
                <w:szCs w:val="22"/>
                <w:lang w:eastAsia="en-IN"/>
              </w:rPr>
              <w:t xml:space="preserve"> class brick work in C.M., RCC roofing  slab</w:t>
            </w:r>
          </w:p>
        </w:tc>
        <w:tc>
          <w:tcPr>
            <w:tcW w:w="1350" w:type="dxa"/>
            <w:shd w:val="clear" w:color="auto" w:fill="auto"/>
            <w:noWrap/>
            <w:vAlign w:val="center"/>
            <w:hideMark/>
          </w:tcPr>
          <w:p w14:paraId="38E58E8E"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599A9D80"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5D7561DF" w14:textId="77777777" w:rsidTr="00B831F5">
        <w:trPr>
          <w:trHeight w:val="228"/>
        </w:trPr>
        <w:tc>
          <w:tcPr>
            <w:tcW w:w="720" w:type="dxa"/>
            <w:shd w:val="clear" w:color="auto" w:fill="auto"/>
            <w:noWrap/>
            <w:vAlign w:val="center"/>
            <w:hideMark/>
          </w:tcPr>
          <w:p w14:paraId="59E1EC49"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10</w:t>
            </w:r>
          </w:p>
        </w:tc>
        <w:tc>
          <w:tcPr>
            <w:tcW w:w="1619" w:type="dxa"/>
            <w:shd w:val="clear" w:color="auto" w:fill="auto"/>
            <w:noWrap/>
            <w:vAlign w:val="center"/>
            <w:hideMark/>
          </w:tcPr>
          <w:p w14:paraId="4B329292" w14:textId="260950AB" w:rsidR="00E07436" w:rsidRPr="00B831F5" w:rsidRDefault="00B831F5"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Compressor</w:t>
            </w:r>
            <w:r w:rsidR="00E07436" w:rsidRPr="00B831F5">
              <w:rPr>
                <w:rFonts w:asciiTheme="minorHAnsi" w:hAnsiTheme="minorHAnsi" w:cstheme="minorHAnsi"/>
                <w:sz w:val="22"/>
                <w:szCs w:val="22"/>
                <w:lang w:eastAsia="en-IN"/>
              </w:rPr>
              <w:t xml:space="preserve"> Room</w:t>
            </w:r>
          </w:p>
        </w:tc>
        <w:tc>
          <w:tcPr>
            <w:tcW w:w="1082" w:type="dxa"/>
            <w:shd w:val="clear" w:color="auto" w:fill="auto"/>
            <w:vAlign w:val="center"/>
          </w:tcPr>
          <w:p w14:paraId="6E2DD403"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6F2B6349" w14:textId="4C8EB9D6"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 xml:space="preserve">Steel </w:t>
            </w:r>
            <w:r w:rsidR="00B831F5" w:rsidRPr="00B831F5">
              <w:rPr>
                <w:rFonts w:asciiTheme="minorHAnsi" w:hAnsiTheme="minorHAnsi" w:cstheme="minorHAnsi"/>
                <w:sz w:val="22"/>
                <w:szCs w:val="22"/>
                <w:lang w:eastAsia="en-IN"/>
              </w:rPr>
              <w:t>doors &amp; window</w:t>
            </w:r>
            <w:r w:rsidRPr="00B831F5">
              <w:rPr>
                <w:rFonts w:asciiTheme="minorHAnsi" w:hAnsiTheme="minorHAnsi" w:cstheme="minorHAnsi"/>
                <w:sz w:val="22"/>
                <w:szCs w:val="22"/>
                <w:lang w:eastAsia="en-IN"/>
              </w:rPr>
              <w:t xml:space="preserve"> CC flooring complete.</w:t>
            </w:r>
          </w:p>
        </w:tc>
        <w:tc>
          <w:tcPr>
            <w:tcW w:w="1350" w:type="dxa"/>
            <w:shd w:val="clear" w:color="auto" w:fill="auto"/>
            <w:noWrap/>
            <w:vAlign w:val="center"/>
            <w:hideMark/>
          </w:tcPr>
          <w:p w14:paraId="6E8CCC72"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2A8C2508"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0.01</w:t>
            </w:r>
          </w:p>
        </w:tc>
      </w:tr>
      <w:tr w:rsidR="00E07436" w:rsidRPr="00B831F5" w14:paraId="30BAFF0D" w14:textId="77777777" w:rsidTr="00B831F5">
        <w:trPr>
          <w:trHeight w:val="228"/>
        </w:trPr>
        <w:tc>
          <w:tcPr>
            <w:tcW w:w="720" w:type="dxa"/>
            <w:shd w:val="clear" w:color="auto" w:fill="auto"/>
            <w:noWrap/>
            <w:vAlign w:val="center"/>
            <w:hideMark/>
          </w:tcPr>
          <w:p w14:paraId="7B388A2A"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11</w:t>
            </w:r>
          </w:p>
        </w:tc>
        <w:tc>
          <w:tcPr>
            <w:tcW w:w="1619" w:type="dxa"/>
            <w:shd w:val="clear" w:color="auto" w:fill="auto"/>
            <w:noWrap/>
            <w:vAlign w:val="center"/>
            <w:hideMark/>
          </w:tcPr>
          <w:p w14:paraId="43196B83" w14:textId="77777777" w:rsidR="00E07436" w:rsidRPr="00B831F5" w:rsidRDefault="00E07436" w:rsidP="00B831F5">
            <w:pPr>
              <w:spacing w:line="276" w:lineRule="auto"/>
              <w:rPr>
                <w:rFonts w:asciiTheme="minorHAnsi" w:hAnsiTheme="minorHAnsi" w:cstheme="minorHAnsi"/>
                <w:sz w:val="22"/>
                <w:szCs w:val="22"/>
                <w:lang w:eastAsia="en-IN"/>
              </w:rPr>
            </w:pPr>
            <w:r w:rsidRPr="00B831F5">
              <w:rPr>
                <w:rFonts w:asciiTheme="minorHAnsi" w:hAnsiTheme="minorHAnsi" w:cstheme="minorHAnsi"/>
                <w:sz w:val="22"/>
                <w:szCs w:val="22"/>
                <w:lang w:eastAsia="en-IN"/>
              </w:rPr>
              <w:t>Boundary wall &amp; Steel Gate</w:t>
            </w:r>
          </w:p>
        </w:tc>
        <w:tc>
          <w:tcPr>
            <w:tcW w:w="1082" w:type="dxa"/>
            <w:shd w:val="clear" w:color="auto" w:fill="auto"/>
            <w:vAlign w:val="center"/>
          </w:tcPr>
          <w:p w14:paraId="413E5CFA" w14:textId="77777777" w:rsidR="00E07436" w:rsidRPr="00B831F5" w:rsidRDefault="00E07436" w:rsidP="00B831F5">
            <w:pPr>
              <w:spacing w:line="276" w:lineRule="auto"/>
              <w:jc w:val="right"/>
              <w:rPr>
                <w:rFonts w:asciiTheme="minorHAnsi" w:hAnsiTheme="minorHAnsi" w:cstheme="minorHAnsi"/>
                <w:sz w:val="22"/>
                <w:szCs w:val="22"/>
                <w:lang w:eastAsia="en-IN"/>
              </w:rPr>
            </w:pPr>
          </w:p>
        </w:tc>
        <w:tc>
          <w:tcPr>
            <w:tcW w:w="3329" w:type="dxa"/>
            <w:shd w:val="clear" w:color="auto" w:fill="auto"/>
            <w:noWrap/>
            <w:vAlign w:val="center"/>
            <w:hideMark/>
          </w:tcPr>
          <w:p w14:paraId="1081BB3D" w14:textId="77777777" w:rsidR="00E07436" w:rsidRPr="00B831F5" w:rsidRDefault="00E07436" w:rsidP="00B831F5">
            <w:pPr>
              <w:spacing w:line="276" w:lineRule="auto"/>
              <w:rPr>
                <w:rFonts w:asciiTheme="minorHAnsi" w:hAnsiTheme="minorHAnsi" w:cstheme="minorHAnsi"/>
                <w:sz w:val="22"/>
                <w:szCs w:val="22"/>
                <w:lang w:eastAsia="en-IN"/>
              </w:rPr>
            </w:pPr>
          </w:p>
        </w:tc>
        <w:tc>
          <w:tcPr>
            <w:tcW w:w="1350" w:type="dxa"/>
            <w:shd w:val="clear" w:color="auto" w:fill="auto"/>
            <w:noWrap/>
            <w:vAlign w:val="center"/>
            <w:hideMark/>
          </w:tcPr>
          <w:p w14:paraId="5BF8D386"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L.S.</w:t>
            </w:r>
          </w:p>
        </w:tc>
        <w:tc>
          <w:tcPr>
            <w:tcW w:w="972" w:type="dxa"/>
            <w:shd w:val="clear" w:color="auto" w:fill="auto"/>
            <w:noWrap/>
            <w:vAlign w:val="center"/>
            <w:hideMark/>
          </w:tcPr>
          <w:p w14:paraId="73D796A4" w14:textId="77777777" w:rsidR="00E07436" w:rsidRPr="00B831F5" w:rsidRDefault="00E07436" w:rsidP="00B831F5">
            <w:pPr>
              <w:spacing w:line="276" w:lineRule="auto"/>
              <w:jc w:val="center"/>
              <w:rPr>
                <w:rFonts w:asciiTheme="minorHAnsi" w:hAnsiTheme="minorHAnsi" w:cstheme="minorHAnsi"/>
                <w:sz w:val="22"/>
                <w:szCs w:val="22"/>
                <w:lang w:eastAsia="en-IN"/>
              </w:rPr>
            </w:pPr>
            <w:r w:rsidRPr="00B831F5">
              <w:rPr>
                <w:rFonts w:asciiTheme="minorHAnsi" w:hAnsiTheme="minorHAnsi" w:cstheme="minorHAnsi"/>
                <w:sz w:val="22"/>
                <w:szCs w:val="22"/>
                <w:lang w:eastAsia="en-IN"/>
              </w:rPr>
              <w:t>0.05</w:t>
            </w:r>
          </w:p>
        </w:tc>
      </w:tr>
      <w:tr w:rsidR="00E07436" w:rsidRPr="00B831F5" w14:paraId="2D50EBB5" w14:textId="77777777" w:rsidTr="00B831F5">
        <w:trPr>
          <w:trHeight w:val="252"/>
        </w:trPr>
        <w:tc>
          <w:tcPr>
            <w:tcW w:w="8100" w:type="dxa"/>
            <w:gridSpan w:val="5"/>
            <w:shd w:val="clear" w:color="auto" w:fill="95B3D7" w:themeFill="accent1" w:themeFillTint="99"/>
            <w:noWrap/>
            <w:vAlign w:val="center"/>
            <w:hideMark/>
          </w:tcPr>
          <w:p w14:paraId="10D757BD"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TOTAL</w:t>
            </w:r>
          </w:p>
        </w:tc>
        <w:tc>
          <w:tcPr>
            <w:tcW w:w="972" w:type="dxa"/>
            <w:shd w:val="clear" w:color="auto" w:fill="95B3D7" w:themeFill="accent1" w:themeFillTint="99"/>
            <w:noWrap/>
            <w:vAlign w:val="center"/>
            <w:hideMark/>
          </w:tcPr>
          <w:p w14:paraId="304DA21C" w14:textId="77777777" w:rsidR="00E07436" w:rsidRPr="00B831F5" w:rsidRDefault="00E07436" w:rsidP="00B831F5">
            <w:pPr>
              <w:spacing w:line="276" w:lineRule="auto"/>
              <w:jc w:val="center"/>
              <w:rPr>
                <w:rFonts w:asciiTheme="minorHAnsi" w:hAnsiTheme="minorHAnsi" w:cstheme="minorHAnsi"/>
                <w:b/>
                <w:bCs/>
                <w:sz w:val="22"/>
                <w:szCs w:val="22"/>
                <w:lang w:eastAsia="en-IN"/>
              </w:rPr>
            </w:pPr>
            <w:r w:rsidRPr="00B831F5">
              <w:rPr>
                <w:rFonts w:asciiTheme="minorHAnsi" w:hAnsiTheme="minorHAnsi" w:cstheme="minorHAnsi"/>
                <w:b/>
                <w:bCs/>
                <w:sz w:val="22"/>
                <w:szCs w:val="22"/>
                <w:lang w:eastAsia="en-IN"/>
              </w:rPr>
              <w:t>0.45</w:t>
            </w:r>
          </w:p>
        </w:tc>
      </w:tr>
    </w:tbl>
    <w:p w14:paraId="146F48F0" w14:textId="77777777" w:rsidR="00E07436" w:rsidRDefault="00E07436" w:rsidP="00E07436">
      <w:pPr>
        <w:pStyle w:val="ListParagraph"/>
        <w:autoSpaceDE w:val="0"/>
        <w:autoSpaceDN w:val="0"/>
        <w:adjustRightInd w:val="0"/>
        <w:spacing w:line="360" w:lineRule="auto"/>
        <w:ind w:left="567" w:right="-450"/>
        <w:jc w:val="both"/>
        <w:rPr>
          <w:rFonts w:ascii="Arial" w:hAnsi="Arial" w:cs="Arial"/>
          <w:sz w:val="22"/>
          <w:szCs w:val="22"/>
          <w:lang w:eastAsia="en-IN"/>
        </w:rPr>
      </w:pPr>
    </w:p>
    <w:p w14:paraId="0C4DCBEC" w14:textId="0ECE1E01" w:rsidR="00E07436" w:rsidRPr="00D7625B" w:rsidRDefault="00A85403" w:rsidP="00B831F5">
      <w:pPr>
        <w:pStyle w:val="ListParagraph"/>
        <w:autoSpaceDE w:val="0"/>
        <w:autoSpaceDN w:val="0"/>
        <w:adjustRightInd w:val="0"/>
        <w:spacing w:after="240" w:line="360" w:lineRule="auto"/>
        <w:ind w:left="709" w:right="-143"/>
        <w:jc w:val="both"/>
        <w:rPr>
          <w:rFonts w:ascii="Arial" w:hAnsi="Arial" w:cs="Arial"/>
          <w:sz w:val="22"/>
          <w:szCs w:val="22"/>
        </w:rPr>
      </w:pPr>
      <w:r>
        <w:rPr>
          <w:rFonts w:ascii="Arial" w:hAnsi="Arial" w:cs="Arial"/>
          <w:sz w:val="22"/>
          <w:szCs w:val="22"/>
          <w:lang w:eastAsia="en-IN"/>
        </w:rPr>
        <w:t>During the site visit we found that the p</w:t>
      </w:r>
      <w:r w:rsidR="00E07436">
        <w:rPr>
          <w:rFonts w:ascii="Arial" w:hAnsi="Arial" w:cs="Arial"/>
          <w:sz w:val="22"/>
          <w:szCs w:val="22"/>
        </w:rPr>
        <w:t xml:space="preserve">lant </w:t>
      </w:r>
      <w:r>
        <w:rPr>
          <w:rFonts w:ascii="Arial" w:hAnsi="Arial" w:cs="Arial"/>
          <w:sz w:val="22"/>
          <w:szCs w:val="22"/>
        </w:rPr>
        <w:t xml:space="preserve">is </w:t>
      </w:r>
      <w:r w:rsidR="00E07436">
        <w:rPr>
          <w:rFonts w:ascii="Arial" w:hAnsi="Arial" w:cs="Arial"/>
          <w:sz w:val="22"/>
          <w:szCs w:val="22"/>
        </w:rPr>
        <w:t xml:space="preserve">demarcated by boundary walls of height about 8 </w:t>
      </w:r>
      <w:proofErr w:type="spellStart"/>
      <w:r w:rsidR="00E07436">
        <w:rPr>
          <w:rFonts w:ascii="Arial" w:hAnsi="Arial" w:cs="Arial"/>
          <w:sz w:val="22"/>
          <w:szCs w:val="22"/>
        </w:rPr>
        <w:t>ft</w:t>
      </w:r>
      <w:proofErr w:type="spellEnd"/>
      <w:r w:rsidR="00E07436">
        <w:rPr>
          <w:rFonts w:ascii="Arial" w:hAnsi="Arial" w:cs="Arial"/>
          <w:sz w:val="22"/>
          <w:szCs w:val="22"/>
        </w:rPr>
        <w:t xml:space="preserve"> with </w:t>
      </w:r>
      <w:r w:rsidR="00E07436" w:rsidRPr="001043A7">
        <w:rPr>
          <w:rFonts w:ascii="Arial" w:hAnsi="Arial" w:cs="Arial"/>
          <w:sz w:val="22"/>
          <w:szCs w:val="22"/>
        </w:rPr>
        <w:t>wire fencing</w:t>
      </w:r>
      <w:r w:rsidR="00E07436">
        <w:rPr>
          <w:rFonts w:ascii="Arial" w:hAnsi="Arial" w:cs="Arial"/>
          <w:sz w:val="22"/>
          <w:szCs w:val="22"/>
        </w:rPr>
        <w:t>. Plant majorly comprises shade structure having Asbestos Cement (AC) roofing sheets.</w:t>
      </w:r>
      <w:r w:rsidR="00075AEF">
        <w:rPr>
          <w:rFonts w:ascii="Arial" w:hAnsi="Arial" w:cs="Arial"/>
          <w:sz w:val="22"/>
          <w:szCs w:val="22"/>
        </w:rPr>
        <w:t xml:space="preserve"> Staff rooms were found under construction during the site inspection.</w:t>
      </w:r>
    </w:p>
    <w:p w14:paraId="1DE3E4AB" w14:textId="5D5712DD" w:rsid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color w:val="000000"/>
          <w:sz w:val="22"/>
          <w:szCs w:val="22"/>
        </w:rPr>
      </w:pPr>
      <w:r w:rsidRPr="00847B1E">
        <w:rPr>
          <w:rFonts w:ascii="Arial" w:eastAsia="Calibri" w:hAnsi="Arial" w:cs="Arial"/>
          <w:b/>
          <w:color w:val="000000"/>
          <w:sz w:val="22"/>
          <w:szCs w:val="22"/>
        </w:rPr>
        <w:t xml:space="preserve">PLANT &amp; MACHINERY (EQUIPMENT): </w:t>
      </w:r>
      <w:r w:rsidRPr="00847B1E">
        <w:rPr>
          <w:rFonts w:ascii="Arial" w:eastAsia="Calibri" w:hAnsi="Arial" w:cs="Arial"/>
          <w:color w:val="000000"/>
          <w:sz w:val="22"/>
          <w:szCs w:val="22"/>
        </w:rPr>
        <w:t>Aramco Paper M</w:t>
      </w:r>
      <w:r>
        <w:rPr>
          <w:rFonts w:ascii="Arial" w:eastAsia="Calibri" w:hAnsi="Arial" w:cs="Arial"/>
          <w:color w:val="000000"/>
          <w:sz w:val="22"/>
          <w:szCs w:val="22"/>
        </w:rPr>
        <w:t>ills Pvt Ltd is setting up a 120</w:t>
      </w:r>
      <w:r w:rsidRPr="00847B1E">
        <w:rPr>
          <w:rFonts w:ascii="Arial" w:eastAsia="Calibri" w:hAnsi="Arial" w:cs="Arial"/>
          <w:color w:val="000000"/>
          <w:sz w:val="22"/>
          <w:szCs w:val="22"/>
        </w:rPr>
        <w:t xml:space="preserve"> TPD Kraft paper mill in </w:t>
      </w:r>
      <w:proofErr w:type="spellStart"/>
      <w:r w:rsidRPr="00847B1E">
        <w:rPr>
          <w:rFonts w:ascii="Arial" w:eastAsia="Calibri" w:hAnsi="Arial" w:cs="Arial"/>
          <w:color w:val="000000"/>
          <w:sz w:val="22"/>
          <w:szCs w:val="22"/>
        </w:rPr>
        <w:t>Muzaffarnagar</w:t>
      </w:r>
      <w:proofErr w:type="spellEnd"/>
      <w:r w:rsidRPr="00847B1E">
        <w:rPr>
          <w:rFonts w:ascii="Arial" w:eastAsia="Calibri" w:hAnsi="Arial" w:cs="Arial"/>
          <w:color w:val="000000"/>
          <w:sz w:val="22"/>
          <w:szCs w:val="22"/>
        </w:rPr>
        <w:t xml:space="preserve"> Nagar, Uttar Pradesh</w:t>
      </w:r>
      <w:r w:rsidR="00E35577">
        <w:rPr>
          <w:rFonts w:ascii="Arial" w:eastAsia="Calibri" w:hAnsi="Arial" w:cs="Arial"/>
          <w:color w:val="000000"/>
          <w:sz w:val="22"/>
          <w:szCs w:val="22"/>
        </w:rPr>
        <w:t>, however the capacity can be increased up to 125 TPD with respect to GSM of the Kraft paper</w:t>
      </w:r>
      <w:r w:rsidRPr="00847B1E">
        <w:rPr>
          <w:rFonts w:ascii="Arial" w:eastAsia="Calibri" w:hAnsi="Arial" w:cs="Arial"/>
          <w:color w:val="000000"/>
          <w:sz w:val="22"/>
          <w:szCs w:val="22"/>
        </w:rPr>
        <w:t xml:space="preserve">. The mill is equipped with rolls and dryers from </w:t>
      </w:r>
      <w:proofErr w:type="spellStart"/>
      <w:r w:rsidRPr="00847B1E">
        <w:rPr>
          <w:rFonts w:ascii="Arial" w:eastAsia="Calibri" w:hAnsi="Arial" w:cs="Arial"/>
          <w:color w:val="000000"/>
          <w:sz w:val="22"/>
          <w:szCs w:val="22"/>
        </w:rPr>
        <w:t>Servall</w:t>
      </w:r>
      <w:proofErr w:type="spellEnd"/>
      <w:r w:rsidRPr="00847B1E">
        <w:rPr>
          <w:rFonts w:ascii="Arial" w:eastAsia="Calibri" w:hAnsi="Arial" w:cs="Arial"/>
          <w:color w:val="000000"/>
          <w:sz w:val="22"/>
          <w:szCs w:val="22"/>
        </w:rPr>
        <w:t xml:space="preserve"> Engineering, pulp mill </w:t>
      </w:r>
      <w:proofErr w:type="spellStart"/>
      <w:r w:rsidRPr="00847B1E">
        <w:rPr>
          <w:rFonts w:ascii="Arial" w:eastAsia="Calibri" w:hAnsi="Arial" w:cs="Arial"/>
          <w:color w:val="000000"/>
          <w:sz w:val="22"/>
          <w:szCs w:val="22"/>
        </w:rPr>
        <w:t>equipments</w:t>
      </w:r>
      <w:proofErr w:type="spellEnd"/>
      <w:r w:rsidRPr="00847B1E">
        <w:rPr>
          <w:rFonts w:ascii="Arial" w:eastAsia="Calibri" w:hAnsi="Arial" w:cs="Arial"/>
          <w:color w:val="000000"/>
          <w:sz w:val="22"/>
          <w:szCs w:val="22"/>
        </w:rPr>
        <w:t xml:space="preserve"> from </w:t>
      </w:r>
      <w:proofErr w:type="spellStart"/>
      <w:r>
        <w:rPr>
          <w:rFonts w:ascii="Arial" w:eastAsia="Calibri" w:hAnsi="Arial" w:cs="Arial"/>
          <w:color w:val="000000"/>
          <w:sz w:val="22"/>
          <w:szCs w:val="22"/>
        </w:rPr>
        <w:t>Krofta</w:t>
      </w:r>
      <w:proofErr w:type="spellEnd"/>
      <w:r>
        <w:rPr>
          <w:rFonts w:ascii="Arial" w:eastAsia="Calibri" w:hAnsi="Arial" w:cs="Arial"/>
          <w:color w:val="000000"/>
          <w:sz w:val="22"/>
          <w:szCs w:val="22"/>
        </w:rPr>
        <w:t xml:space="preserve"> Engineering Ltd, WF Filter </w:t>
      </w:r>
      <w:proofErr w:type="spellStart"/>
      <w:r>
        <w:rPr>
          <w:rFonts w:ascii="Arial" w:eastAsia="Calibri" w:hAnsi="Arial" w:cs="Arial"/>
          <w:color w:val="000000"/>
          <w:sz w:val="22"/>
          <w:szCs w:val="22"/>
        </w:rPr>
        <w:t>Fabriks</w:t>
      </w:r>
      <w:proofErr w:type="spellEnd"/>
      <w:r>
        <w:rPr>
          <w:rFonts w:ascii="Arial" w:eastAsia="Calibri" w:hAnsi="Arial" w:cs="Arial"/>
          <w:color w:val="000000"/>
          <w:sz w:val="22"/>
          <w:szCs w:val="22"/>
        </w:rPr>
        <w:t xml:space="preserve"> Pvt Ltd, Wires and </w:t>
      </w:r>
      <w:proofErr w:type="spellStart"/>
      <w:r>
        <w:rPr>
          <w:rFonts w:ascii="Arial" w:eastAsia="Calibri" w:hAnsi="Arial" w:cs="Arial"/>
          <w:color w:val="000000"/>
          <w:sz w:val="22"/>
          <w:szCs w:val="22"/>
        </w:rPr>
        <w:t>Fabriks</w:t>
      </w:r>
      <w:proofErr w:type="spellEnd"/>
      <w:r>
        <w:rPr>
          <w:rFonts w:ascii="Arial" w:eastAsia="Calibri" w:hAnsi="Arial" w:cs="Arial"/>
          <w:color w:val="000000"/>
          <w:sz w:val="22"/>
          <w:szCs w:val="22"/>
        </w:rPr>
        <w:t xml:space="preserve"> (S.A.) Limited, </w:t>
      </w:r>
      <w:proofErr w:type="spellStart"/>
      <w:r>
        <w:rPr>
          <w:rFonts w:ascii="Arial" w:eastAsia="Calibri" w:hAnsi="Arial" w:cs="Arial"/>
          <w:color w:val="000000"/>
          <w:sz w:val="22"/>
          <w:szCs w:val="22"/>
        </w:rPr>
        <w:t>Gangotri</w:t>
      </w:r>
      <w:proofErr w:type="spellEnd"/>
      <w:r>
        <w:rPr>
          <w:rFonts w:ascii="Arial" w:eastAsia="Calibri" w:hAnsi="Arial" w:cs="Arial"/>
          <w:color w:val="000000"/>
          <w:sz w:val="22"/>
          <w:szCs w:val="22"/>
        </w:rPr>
        <w:t xml:space="preserve"> Plasticisers Pvt Ltd </w:t>
      </w:r>
      <w:proofErr w:type="spellStart"/>
      <w:r>
        <w:rPr>
          <w:rFonts w:ascii="Arial" w:eastAsia="Calibri" w:hAnsi="Arial" w:cs="Arial"/>
          <w:color w:val="000000"/>
          <w:sz w:val="22"/>
          <w:szCs w:val="22"/>
        </w:rPr>
        <w:t>etc</w:t>
      </w:r>
      <w:proofErr w:type="spellEnd"/>
      <w:r>
        <w:rPr>
          <w:rFonts w:ascii="Arial" w:eastAsia="Calibri" w:hAnsi="Arial" w:cs="Arial"/>
          <w:color w:val="000000"/>
          <w:sz w:val="22"/>
          <w:szCs w:val="22"/>
        </w:rPr>
        <w:t xml:space="preserve"> </w:t>
      </w:r>
      <w:r w:rsidRPr="00847B1E">
        <w:rPr>
          <w:rFonts w:ascii="Arial" w:eastAsia="Calibri" w:hAnsi="Arial" w:cs="Arial"/>
          <w:color w:val="000000"/>
          <w:sz w:val="22"/>
          <w:szCs w:val="22"/>
        </w:rPr>
        <w:t xml:space="preserve">and </w:t>
      </w:r>
      <w:r>
        <w:rPr>
          <w:rFonts w:ascii="Arial" w:eastAsia="Calibri" w:hAnsi="Arial" w:cs="Arial"/>
          <w:color w:val="000000"/>
          <w:sz w:val="22"/>
          <w:szCs w:val="22"/>
        </w:rPr>
        <w:t xml:space="preserve">Industrial </w:t>
      </w:r>
      <w:r w:rsidRPr="00847B1E">
        <w:rPr>
          <w:rFonts w:ascii="Arial" w:eastAsia="Calibri" w:hAnsi="Arial" w:cs="Arial"/>
          <w:color w:val="000000"/>
          <w:sz w:val="22"/>
          <w:szCs w:val="22"/>
        </w:rPr>
        <w:t xml:space="preserve">boiler from IBL. </w:t>
      </w:r>
    </w:p>
    <w:p w14:paraId="3DC4417B" w14:textId="41BBBFED" w:rsid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t xml:space="preserve">As per informed by client Aramco paper mill have 36 rolls / Dryers, 6 pulp pits with per pit capacity of 3 tons, an industrial boiler with 14 tons of capacity, </w:t>
      </w:r>
      <w:r w:rsidR="00E35577" w:rsidRPr="00B831F5">
        <w:rPr>
          <w:rFonts w:ascii="Arial" w:eastAsia="Calibri" w:hAnsi="Arial" w:cs="Arial"/>
          <w:color w:val="000000"/>
          <w:sz w:val="22"/>
          <w:szCs w:val="22"/>
        </w:rPr>
        <w:t>Kraft</w:t>
      </w:r>
      <w:r w:rsidRPr="00B831F5">
        <w:rPr>
          <w:rFonts w:ascii="Arial" w:eastAsia="Calibri" w:hAnsi="Arial" w:cs="Arial"/>
          <w:color w:val="000000"/>
          <w:sz w:val="22"/>
          <w:szCs w:val="22"/>
        </w:rPr>
        <w:t xml:space="preserve"> paper machine with capacity of 100 to 120 tons per day and 2450 mm deckle, Cylinder dryer of 1500 mm etc. All these machinery had been verified by us during the site visit on 24</w:t>
      </w:r>
      <w:r w:rsidRPr="00B831F5">
        <w:rPr>
          <w:rFonts w:ascii="Arial" w:eastAsia="Calibri" w:hAnsi="Arial" w:cs="Arial"/>
          <w:color w:val="000000"/>
          <w:sz w:val="22"/>
          <w:szCs w:val="22"/>
          <w:vertAlign w:val="superscript"/>
        </w:rPr>
        <w:t>th</w:t>
      </w:r>
      <w:r w:rsidRPr="00B831F5">
        <w:rPr>
          <w:rFonts w:ascii="Arial" w:eastAsia="Calibri" w:hAnsi="Arial" w:cs="Arial"/>
          <w:color w:val="000000"/>
          <w:sz w:val="22"/>
          <w:szCs w:val="22"/>
        </w:rPr>
        <w:t xml:space="preserve"> March, 2023. </w:t>
      </w:r>
    </w:p>
    <w:p w14:paraId="69128CA1" w14:textId="17CA6FF1" w:rsid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t xml:space="preserve">The waste paper based unit will produce final </w:t>
      </w:r>
      <w:proofErr w:type="spellStart"/>
      <w:r w:rsidRPr="00B831F5">
        <w:rPr>
          <w:rFonts w:ascii="Arial" w:eastAsia="Calibri" w:hAnsi="Arial" w:cs="Arial"/>
          <w:color w:val="000000"/>
          <w:sz w:val="22"/>
          <w:szCs w:val="22"/>
        </w:rPr>
        <w:t>kraft</w:t>
      </w:r>
      <w:proofErr w:type="spellEnd"/>
      <w:r w:rsidRPr="00B831F5">
        <w:rPr>
          <w:rFonts w:ascii="Arial" w:eastAsia="Calibri" w:hAnsi="Arial" w:cs="Arial"/>
          <w:color w:val="000000"/>
          <w:sz w:val="22"/>
          <w:szCs w:val="22"/>
        </w:rPr>
        <w:t xml:space="preserve"> paper product in 18 BF and 20 BF with an investment of </w:t>
      </w:r>
      <w:proofErr w:type="spellStart"/>
      <w:r w:rsidRPr="00B831F5">
        <w:rPr>
          <w:rFonts w:ascii="Arial" w:eastAsia="Calibri" w:hAnsi="Arial" w:cs="Arial"/>
          <w:color w:val="000000"/>
          <w:sz w:val="22"/>
          <w:szCs w:val="22"/>
        </w:rPr>
        <w:t>Rs</w:t>
      </w:r>
      <w:proofErr w:type="spellEnd"/>
      <w:r w:rsidRPr="00B831F5">
        <w:rPr>
          <w:rFonts w:ascii="Arial" w:eastAsia="Calibri" w:hAnsi="Arial" w:cs="Arial"/>
          <w:color w:val="000000"/>
          <w:sz w:val="22"/>
          <w:szCs w:val="22"/>
        </w:rPr>
        <w:t xml:space="preserve">. 21.66 crores approx. The mill is expected to start with the commercial production by April, 2023 to cater the markets of </w:t>
      </w:r>
      <w:proofErr w:type="spellStart"/>
      <w:r w:rsidRPr="00B831F5">
        <w:rPr>
          <w:rFonts w:ascii="Arial" w:eastAsia="Calibri" w:hAnsi="Arial" w:cs="Arial"/>
          <w:color w:val="000000"/>
          <w:sz w:val="22"/>
          <w:szCs w:val="22"/>
        </w:rPr>
        <w:t>Uttarakhand</w:t>
      </w:r>
      <w:proofErr w:type="spellEnd"/>
      <w:r w:rsidRPr="00B831F5">
        <w:rPr>
          <w:rFonts w:ascii="Arial" w:eastAsia="Calibri" w:hAnsi="Arial" w:cs="Arial"/>
          <w:color w:val="000000"/>
          <w:sz w:val="22"/>
          <w:szCs w:val="22"/>
        </w:rPr>
        <w:t>, Uttar Pradesh and Delhi NCR and Haryana.</w:t>
      </w:r>
      <w:r w:rsidR="002A55FC">
        <w:rPr>
          <w:rFonts w:ascii="Arial" w:eastAsia="Calibri" w:hAnsi="Arial" w:cs="Arial"/>
          <w:color w:val="000000"/>
          <w:sz w:val="22"/>
          <w:szCs w:val="22"/>
        </w:rPr>
        <w:t xml:space="preserve"> </w:t>
      </w:r>
      <w:r w:rsidRPr="00B831F5">
        <w:rPr>
          <w:rFonts w:ascii="Arial" w:eastAsia="Calibri" w:hAnsi="Arial" w:cs="Arial"/>
          <w:color w:val="000000"/>
          <w:sz w:val="22"/>
          <w:szCs w:val="22"/>
        </w:rPr>
        <w:t xml:space="preserve">We have checked about the supplier companies for which quotations have been shared, which appears to be reputed and renowned suppliers for such type of machines as per information available on the public domain. </w:t>
      </w:r>
    </w:p>
    <w:p w14:paraId="4DB54ECF" w14:textId="07A9E8FD" w:rsidR="00E07436" w:rsidRP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B831F5">
        <w:rPr>
          <w:rFonts w:ascii="Arial" w:eastAsia="Calibri" w:hAnsi="Arial" w:cs="Arial"/>
          <w:color w:val="000000"/>
          <w:sz w:val="22"/>
          <w:szCs w:val="22"/>
        </w:rPr>
        <w:lastRenderedPageBreak/>
        <w:t xml:space="preserve">As per communicated by client and information available in public domain the new machinery cost estimates are assessed based on present market rates and offer received from vendors/suppliers. Also some parts of </w:t>
      </w:r>
      <w:proofErr w:type="spellStart"/>
      <w:r w:rsidRPr="00B831F5">
        <w:rPr>
          <w:rFonts w:ascii="Arial" w:eastAsia="Calibri" w:hAnsi="Arial" w:cs="Arial"/>
          <w:color w:val="000000"/>
          <w:sz w:val="22"/>
          <w:szCs w:val="22"/>
        </w:rPr>
        <w:t>kraft</w:t>
      </w:r>
      <w:proofErr w:type="spellEnd"/>
      <w:r w:rsidRPr="00B831F5">
        <w:rPr>
          <w:rFonts w:ascii="Arial" w:eastAsia="Calibri" w:hAnsi="Arial" w:cs="Arial"/>
          <w:color w:val="000000"/>
          <w:sz w:val="22"/>
          <w:szCs w:val="22"/>
        </w:rPr>
        <w:t xml:space="preserve"> paper machinery are pre-owned by company which are found in good condition during site visit.   </w:t>
      </w:r>
    </w:p>
    <w:p w14:paraId="5392D023" w14:textId="77777777" w:rsidR="00B831F5" w:rsidRDefault="00E07436" w:rsidP="00392B42">
      <w:pPr>
        <w:pStyle w:val="ListParagraph"/>
        <w:numPr>
          <w:ilvl w:val="0"/>
          <w:numId w:val="40"/>
        </w:numPr>
        <w:autoSpaceDE w:val="0"/>
        <w:autoSpaceDN w:val="0"/>
        <w:adjustRightInd w:val="0"/>
        <w:spacing w:after="240" w:line="360" w:lineRule="auto"/>
        <w:ind w:left="709" w:right="-143" w:hanging="425"/>
        <w:jc w:val="both"/>
        <w:rPr>
          <w:rFonts w:ascii="Arial" w:eastAsia="Calibri" w:hAnsi="Arial" w:cs="Arial"/>
          <w:b/>
          <w:color w:val="000000"/>
          <w:sz w:val="22"/>
          <w:szCs w:val="22"/>
        </w:rPr>
      </w:pPr>
      <w:r w:rsidRPr="0001727F">
        <w:rPr>
          <w:rFonts w:ascii="Arial" w:eastAsia="Calibri" w:hAnsi="Arial" w:cs="Arial"/>
          <w:b/>
          <w:color w:val="000000"/>
          <w:sz w:val="22"/>
          <w:szCs w:val="22"/>
        </w:rPr>
        <w:t>UTILITIES:</w:t>
      </w:r>
      <w:r w:rsidR="00B831F5">
        <w:rPr>
          <w:rFonts w:ascii="Arial" w:eastAsia="Calibri" w:hAnsi="Arial" w:cs="Arial"/>
          <w:b/>
          <w:color w:val="000000"/>
          <w:sz w:val="22"/>
          <w:szCs w:val="22"/>
        </w:rPr>
        <w:t xml:space="preserve"> </w:t>
      </w:r>
    </w:p>
    <w:p w14:paraId="0BD22046" w14:textId="4247BEF5" w:rsidR="00E07436" w:rsidRPr="00B831F5" w:rsidRDefault="00E07436" w:rsidP="00B831F5">
      <w:pPr>
        <w:pStyle w:val="ListParagraph"/>
        <w:autoSpaceDE w:val="0"/>
        <w:autoSpaceDN w:val="0"/>
        <w:adjustRightInd w:val="0"/>
        <w:spacing w:after="240" w:line="360" w:lineRule="auto"/>
        <w:ind w:left="709" w:right="-143"/>
        <w:jc w:val="both"/>
        <w:rPr>
          <w:rFonts w:ascii="Arial" w:eastAsia="Calibri" w:hAnsi="Arial" w:cs="Arial"/>
          <w:b/>
          <w:color w:val="000000"/>
          <w:sz w:val="22"/>
          <w:szCs w:val="22"/>
        </w:rPr>
      </w:pPr>
      <w:r w:rsidRPr="00B831F5">
        <w:rPr>
          <w:rFonts w:ascii="Arial" w:eastAsia="Calibri" w:hAnsi="Arial" w:cs="Arial"/>
          <w:color w:val="000000"/>
          <w:sz w:val="22"/>
          <w:szCs w:val="22"/>
        </w:rPr>
        <w:t>Details of Water, Electricity and other utilities are describes as below:</w:t>
      </w:r>
    </w:p>
    <w:p w14:paraId="30BB3EE6" w14:textId="05E0DB8B" w:rsidR="00E07436" w:rsidRPr="004C2A68"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color w:val="000000"/>
          <w:sz w:val="22"/>
          <w:szCs w:val="22"/>
        </w:rPr>
      </w:pPr>
      <w:r w:rsidRPr="00DE185F">
        <w:rPr>
          <w:rFonts w:ascii="Arial" w:eastAsia="Calibri" w:hAnsi="Arial" w:cs="Arial"/>
          <w:b/>
          <w:color w:val="000000"/>
          <w:sz w:val="22"/>
          <w:szCs w:val="22"/>
        </w:rPr>
        <w:t xml:space="preserve">Electricity: </w:t>
      </w:r>
      <w:r w:rsidRPr="001571D3">
        <w:rPr>
          <w:rFonts w:ascii="Arial" w:eastAsia="Calibri" w:hAnsi="Arial" w:cs="Arial"/>
          <w:color w:val="000000"/>
          <w:sz w:val="22"/>
          <w:szCs w:val="22"/>
        </w:rPr>
        <w:t>The power requirement of the proposed Unit is estimated at 1700 KVA which</w:t>
      </w:r>
      <w:r>
        <w:rPr>
          <w:rFonts w:ascii="Arial" w:eastAsia="Calibri" w:hAnsi="Arial" w:cs="Arial"/>
          <w:color w:val="000000"/>
          <w:sz w:val="22"/>
          <w:szCs w:val="22"/>
        </w:rPr>
        <w:t xml:space="preserve"> </w:t>
      </w:r>
      <w:r w:rsidRPr="001571D3">
        <w:rPr>
          <w:rFonts w:ascii="Arial" w:eastAsia="Calibri" w:hAnsi="Arial" w:cs="Arial"/>
          <w:color w:val="000000"/>
          <w:sz w:val="22"/>
          <w:szCs w:val="22"/>
        </w:rPr>
        <w:t xml:space="preserve">will be obtained from the U.P. electricity board, </w:t>
      </w:r>
      <w:r>
        <w:rPr>
          <w:rFonts w:ascii="Arial" w:eastAsia="Calibri" w:hAnsi="Arial" w:cs="Arial"/>
          <w:color w:val="000000"/>
          <w:sz w:val="22"/>
          <w:szCs w:val="22"/>
        </w:rPr>
        <w:t xml:space="preserve">as per information provided by company, </w:t>
      </w:r>
      <w:r w:rsidRPr="001571D3">
        <w:rPr>
          <w:rFonts w:ascii="Arial" w:eastAsia="Calibri" w:hAnsi="Arial" w:cs="Arial"/>
          <w:color w:val="000000"/>
          <w:sz w:val="22"/>
          <w:szCs w:val="22"/>
        </w:rPr>
        <w:t>application for the same has</w:t>
      </w:r>
      <w:r>
        <w:rPr>
          <w:rFonts w:ascii="Arial" w:eastAsia="Calibri" w:hAnsi="Arial" w:cs="Arial"/>
          <w:color w:val="000000"/>
          <w:sz w:val="22"/>
          <w:szCs w:val="22"/>
        </w:rPr>
        <w:t xml:space="preserve"> </w:t>
      </w:r>
      <w:r w:rsidRPr="001571D3">
        <w:rPr>
          <w:rFonts w:ascii="Arial" w:eastAsia="Calibri" w:hAnsi="Arial" w:cs="Arial"/>
          <w:color w:val="000000"/>
          <w:sz w:val="22"/>
          <w:szCs w:val="22"/>
        </w:rPr>
        <w:t>already been submitted. Further Company wi</w:t>
      </w:r>
      <w:r w:rsidR="001D69E2">
        <w:rPr>
          <w:rFonts w:ascii="Arial" w:eastAsia="Calibri" w:hAnsi="Arial" w:cs="Arial"/>
          <w:color w:val="000000"/>
          <w:sz w:val="22"/>
          <w:szCs w:val="22"/>
        </w:rPr>
        <w:t>ll also install a turbine of 0.5</w:t>
      </w:r>
      <w:r>
        <w:rPr>
          <w:rFonts w:ascii="Arial" w:eastAsia="Calibri" w:hAnsi="Arial" w:cs="Arial"/>
          <w:color w:val="000000"/>
          <w:sz w:val="22"/>
          <w:szCs w:val="22"/>
        </w:rPr>
        <w:t xml:space="preserve"> </w:t>
      </w:r>
      <w:r w:rsidRPr="004C2A68">
        <w:rPr>
          <w:rFonts w:ascii="Arial" w:eastAsia="Calibri" w:hAnsi="Arial" w:cs="Arial"/>
          <w:color w:val="000000"/>
          <w:sz w:val="22"/>
          <w:szCs w:val="22"/>
        </w:rPr>
        <w:t>MW</w:t>
      </w:r>
      <w:r w:rsidRPr="004C2A68">
        <w:rPr>
          <w:rFonts w:ascii="Arial" w:eastAsia="Calibri" w:hAnsi="Arial" w:cs="Arial"/>
          <w:b/>
          <w:color w:val="000000"/>
          <w:sz w:val="22"/>
          <w:szCs w:val="22"/>
        </w:rPr>
        <w:t>.</w:t>
      </w:r>
    </w:p>
    <w:p w14:paraId="1A68C603" w14:textId="77777777" w:rsidR="00E07436" w:rsidRPr="00DE185F" w:rsidRDefault="00E07436" w:rsidP="00E07436">
      <w:pPr>
        <w:autoSpaceDE w:val="0"/>
        <w:autoSpaceDN w:val="0"/>
        <w:adjustRightInd w:val="0"/>
        <w:spacing w:line="360" w:lineRule="auto"/>
        <w:ind w:left="993" w:right="-450" w:hanging="426"/>
        <w:rPr>
          <w:rFonts w:ascii="Arial" w:eastAsia="Calibri" w:hAnsi="Arial" w:cs="Arial"/>
          <w:sz w:val="22"/>
          <w:szCs w:val="22"/>
        </w:rPr>
      </w:pPr>
    </w:p>
    <w:p w14:paraId="40812D5E" w14:textId="77777777" w:rsidR="00E07436" w:rsidRPr="00DE185F"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b/>
          <w:sz w:val="22"/>
          <w:szCs w:val="22"/>
        </w:rPr>
      </w:pPr>
      <w:r w:rsidRPr="00DE185F">
        <w:rPr>
          <w:rFonts w:ascii="Arial" w:eastAsia="Calibri" w:hAnsi="Arial" w:cs="Arial"/>
          <w:b/>
          <w:sz w:val="22"/>
          <w:szCs w:val="22"/>
        </w:rPr>
        <w:t xml:space="preserve">Fuel: </w:t>
      </w:r>
      <w:r w:rsidRPr="00DE185F">
        <w:rPr>
          <w:rFonts w:ascii="Arial" w:eastAsia="Calibri" w:hAnsi="Arial" w:cs="Arial"/>
          <w:color w:val="000000"/>
          <w:sz w:val="22"/>
          <w:szCs w:val="22"/>
        </w:rPr>
        <w:t xml:space="preserve">Company will be requiring </w:t>
      </w:r>
      <w:r>
        <w:rPr>
          <w:rFonts w:ascii="Arial" w:eastAsia="Calibri" w:hAnsi="Arial" w:cs="Arial"/>
          <w:color w:val="000000"/>
          <w:sz w:val="22"/>
          <w:szCs w:val="22"/>
        </w:rPr>
        <w:t>0.40 MT/Hr.</w:t>
      </w:r>
      <w:r w:rsidRPr="00DE185F">
        <w:rPr>
          <w:rFonts w:ascii="Arial" w:eastAsia="Calibri" w:hAnsi="Arial" w:cs="Arial"/>
          <w:color w:val="000000"/>
          <w:sz w:val="22"/>
          <w:szCs w:val="22"/>
        </w:rPr>
        <w:t xml:space="preserve"> fuel storage space to operate the diesel generator set to supply uninterrupted power supply to the facility in case of any power failure.</w:t>
      </w:r>
    </w:p>
    <w:p w14:paraId="36B6458B" w14:textId="77777777" w:rsidR="00E07436" w:rsidRPr="00DE185F" w:rsidRDefault="00E07436" w:rsidP="00E07436">
      <w:pPr>
        <w:pStyle w:val="ListParagraph"/>
        <w:ind w:right="-450"/>
        <w:rPr>
          <w:rFonts w:ascii="Arial" w:eastAsia="Calibri" w:hAnsi="Arial" w:cs="Arial"/>
          <w:b/>
          <w:sz w:val="22"/>
          <w:szCs w:val="22"/>
        </w:rPr>
      </w:pPr>
    </w:p>
    <w:p w14:paraId="0996A989" w14:textId="77777777" w:rsidR="00E07436" w:rsidRPr="00D7625B" w:rsidRDefault="00E07436" w:rsidP="00392B42">
      <w:pPr>
        <w:pStyle w:val="ListParagraph"/>
        <w:numPr>
          <w:ilvl w:val="0"/>
          <w:numId w:val="18"/>
        </w:numPr>
        <w:autoSpaceDE w:val="0"/>
        <w:autoSpaceDN w:val="0"/>
        <w:adjustRightInd w:val="0"/>
        <w:spacing w:line="360" w:lineRule="auto"/>
        <w:ind w:left="1134" w:right="-143" w:hanging="426"/>
        <w:jc w:val="both"/>
        <w:rPr>
          <w:rFonts w:ascii="Arial" w:eastAsia="Calibri" w:hAnsi="Arial" w:cs="Arial"/>
          <w:color w:val="000000"/>
          <w:sz w:val="22"/>
          <w:szCs w:val="22"/>
        </w:rPr>
      </w:pPr>
      <w:r w:rsidRPr="00D7625B">
        <w:rPr>
          <w:rFonts w:ascii="Arial" w:eastAsia="Calibri" w:hAnsi="Arial" w:cs="Arial"/>
          <w:b/>
          <w:sz w:val="22"/>
          <w:szCs w:val="22"/>
        </w:rPr>
        <w:t>Water:</w:t>
      </w:r>
      <w:r w:rsidRPr="00D7625B">
        <w:rPr>
          <w:rFonts w:ascii="Arial" w:eastAsia="Calibri" w:hAnsi="Arial" w:cs="Arial"/>
          <w:sz w:val="22"/>
          <w:szCs w:val="22"/>
        </w:rPr>
        <w:t xml:space="preserve"> The source of water to meet the plant’s make up water requirement will be through Bore wells. Company had already obtained NOC certificate for ground water from Uttar Pradesh government.</w:t>
      </w:r>
    </w:p>
    <w:p w14:paraId="14D2FFB6" w14:textId="77777777"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14:paraId="7DA8982B" w14:textId="77777777" w:rsidR="0057037F" w:rsidRDefault="0057037F" w:rsidP="0057037F">
      <w:pPr>
        <w:pStyle w:val="ListParagraph"/>
        <w:autoSpaceDE w:val="0"/>
        <w:autoSpaceDN w:val="0"/>
        <w:adjustRightInd w:val="0"/>
        <w:spacing w:before="240" w:line="360" w:lineRule="auto"/>
        <w:ind w:left="993"/>
        <w:jc w:val="both"/>
        <w:rPr>
          <w:rFonts w:ascii="Arial" w:eastAsia="Calibri" w:hAnsi="Arial" w:cs="Arial"/>
          <w:b/>
          <w:color w:val="000000"/>
          <w:sz w:val="22"/>
          <w:szCs w:val="22"/>
        </w:rPr>
      </w:pPr>
    </w:p>
    <w:p w14:paraId="0974B8DC" w14:textId="77777777" w:rsidR="00B831F5" w:rsidRDefault="00B831F5">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495"/>
        <w:gridCol w:w="8002"/>
      </w:tblGrid>
      <w:tr w:rsidR="00EB5704" w:rsidRPr="00032E7E" w14:paraId="73836E79" w14:textId="77777777" w:rsidTr="00EE665F">
        <w:trPr>
          <w:trHeight w:val="20"/>
        </w:trPr>
        <w:tc>
          <w:tcPr>
            <w:tcW w:w="1495" w:type="dxa"/>
            <w:shd w:val="clear" w:color="auto" w:fill="002060"/>
            <w:vAlign w:val="center"/>
          </w:tcPr>
          <w:p w14:paraId="47E2AC85" w14:textId="30034B83"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002" w:type="dxa"/>
            <w:shd w:val="clear" w:color="auto" w:fill="C6D9F1" w:themeFill="text2" w:themeFillTint="33"/>
            <w:vAlign w:val="center"/>
          </w:tcPr>
          <w:p w14:paraId="5E0150BE"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143215EA" w14:textId="77777777" w:rsidR="00F139EB" w:rsidRDefault="00F139EB" w:rsidP="00F139EB">
      <w:pPr>
        <w:pStyle w:val="ListParagraph"/>
        <w:autoSpaceDE w:val="0"/>
        <w:autoSpaceDN w:val="0"/>
        <w:adjustRightInd w:val="0"/>
        <w:spacing w:line="360" w:lineRule="auto"/>
        <w:ind w:left="567"/>
        <w:jc w:val="both"/>
        <w:rPr>
          <w:rFonts w:ascii="Arial" w:hAnsi="Arial" w:cs="Arial"/>
          <w:b/>
          <w:sz w:val="22"/>
          <w:szCs w:val="22"/>
          <w:lang w:eastAsia="en-IN"/>
        </w:rPr>
      </w:pPr>
    </w:p>
    <w:p w14:paraId="2CBF6163" w14:textId="2DF9CA6E" w:rsidR="00EE665F" w:rsidRDefault="00EE665F" w:rsidP="00392B42">
      <w:pPr>
        <w:pStyle w:val="ListParagraph"/>
        <w:numPr>
          <w:ilvl w:val="0"/>
          <w:numId w:val="32"/>
        </w:numPr>
        <w:autoSpaceDE w:val="0"/>
        <w:autoSpaceDN w:val="0"/>
        <w:adjustRightInd w:val="0"/>
        <w:spacing w:before="240" w:after="240" w:line="360" w:lineRule="auto"/>
        <w:ind w:left="709" w:right="-143" w:hanging="425"/>
        <w:jc w:val="both"/>
        <w:rPr>
          <w:rFonts w:ascii="Arial" w:hAnsi="Arial" w:cs="Arial"/>
          <w:sz w:val="22"/>
          <w:szCs w:val="22"/>
          <w:lang w:eastAsia="en-IN"/>
        </w:rPr>
      </w:pPr>
      <w:r>
        <w:rPr>
          <w:rFonts w:ascii="Arial" w:hAnsi="Arial" w:cs="Arial"/>
          <w:b/>
          <w:sz w:val="22"/>
          <w:szCs w:val="22"/>
          <w:lang w:eastAsia="en-IN"/>
        </w:rPr>
        <w:t>PROPOSED CAPACITY</w:t>
      </w:r>
      <w:r w:rsidRPr="0043632F">
        <w:rPr>
          <w:rFonts w:ascii="Arial" w:hAnsi="Arial" w:cs="Arial"/>
          <w:b/>
          <w:sz w:val="22"/>
          <w:szCs w:val="22"/>
          <w:lang w:eastAsia="en-IN"/>
        </w:rPr>
        <w:t xml:space="preserve">: </w:t>
      </w:r>
      <w:r w:rsidRPr="00052F75">
        <w:rPr>
          <w:rFonts w:ascii="Arial" w:hAnsi="Arial" w:cs="Arial"/>
          <w:sz w:val="22"/>
          <w:szCs w:val="22"/>
          <w:lang w:eastAsia="en-IN"/>
        </w:rPr>
        <w:t xml:space="preserve">The proposed </w:t>
      </w:r>
      <w:r w:rsidRPr="006B2447">
        <w:rPr>
          <w:rFonts w:ascii="Arial" w:hAnsi="Arial" w:cs="Arial"/>
          <w:sz w:val="22"/>
          <w:szCs w:val="22"/>
          <w:lang w:eastAsia="en-IN"/>
        </w:rPr>
        <w:t>High Quality Kraft</w:t>
      </w:r>
      <w:r>
        <w:rPr>
          <w:rFonts w:ascii="Arial" w:hAnsi="Arial" w:cs="Arial"/>
          <w:sz w:val="22"/>
          <w:szCs w:val="22"/>
          <w:lang w:eastAsia="en-IN"/>
        </w:rPr>
        <w:t xml:space="preserve"> </w:t>
      </w:r>
      <w:r w:rsidRPr="006B2447">
        <w:rPr>
          <w:rFonts w:ascii="Arial" w:hAnsi="Arial" w:cs="Arial"/>
          <w:sz w:val="22"/>
          <w:szCs w:val="22"/>
          <w:lang w:eastAsia="en-IN"/>
        </w:rPr>
        <w:t>Paper plant is for 39600 TPA manufacturing capacity.</w:t>
      </w:r>
      <w:r w:rsidRPr="006B2447">
        <w:rPr>
          <w:rFonts w:ascii="Arial" w:hAnsi="Arial" w:cs="Arial"/>
          <w:b/>
          <w:sz w:val="22"/>
          <w:szCs w:val="22"/>
          <w:lang w:eastAsia="en-IN"/>
        </w:rPr>
        <w:t xml:space="preserve"> </w:t>
      </w:r>
      <w:r w:rsidRPr="006B2447">
        <w:rPr>
          <w:rFonts w:ascii="Arial" w:hAnsi="Arial" w:cs="Arial"/>
          <w:sz w:val="22"/>
          <w:szCs w:val="22"/>
          <w:lang w:eastAsia="en-IN"/>
        </w:rPr>
        <w:t>Below table shows the details of prop</w:t>
      </w:r>
      <w:r>
        <w:rPr>
          <w:rFonts w:ascii="Arial" w:hAnsi="Arial" w:cs="Arial"/>
          <w:sz w:val="22"/>
          <w:szCs w:val="22"/>
          <w:lang w:eastAsia="en-IN"/>
        </w:rPr>
        <w:t>osed capacity of the plant</w:t>
      </w:r>
      <w:r w:rsidRPr="006B2447">
        <w:rPr>
          <w:rFonts w:ascii="Arial" w:hAnsi="Arial" w:cs="Arial"/>
          <w:sz w:val="22"/>
          <w:szCs w:val="22"/>
          <w:lang w:eastAsia="en-IN"/>
        </w:rPr>
        <w:t xml:space="preserve">: </w:t>
      </w:r>
    </w:p>
    <w:tbl>
      <w:tblPr>
        <w:tblW w:w="9072" w:type="dxa"/>
        <w:tblInd w:w="817" w:type="dxa"/>
        <w:tblLook w:val="04A0" w:firstRow="1" w:lastRow="0" w:firstColumn="1" w:lastColumn="0" w:noHBand="0" w:noVBand="1"/>
      </w:tblPr>
      <w:tblGrid>
        <w:gridCol w:w="1134"/>
        <w:gridCol w:w="2268"/>
        <w:gridCol w:w="2268"/>
        <w:gridCol w:w="1985"/>
        <w:gridCol w:w="1417"/>
      </w:tblGrid>
      <w:tr w:rsidR="00EE665F" w:rsidRPr="00EE665F" w14:paraId="12B97BC0" w14:textId="77777777" w:rsidTr="00EE665F">
        <w:trPr>
          <w:trHeight w:val="288"/>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507E473" w14:textId="3D7D276E"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Year</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5AD3EAED"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Installed Capacity Mt</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0EE871D9"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06644CF4"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50E8EC2E" w14:textId="77777777" w:rsidR="00EE665F" w:rsidRPr="00EE665F" w:rsidRDefault="00EE665F" w:rsidP="00EE665F">
            <w:pPr>
              <w:spacing w:line="360"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Sales in M.T.</w:t>
            </w:r>
          </w:p>
        </w:tc>
      </w:tr>
      <w:tr w:rsidR="00EE665F" w:rsidRPr="00EE665F" w14:paraId="6F5BE2B0"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0CD42D3"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2024</w:t>
            </w:r>
          </w:p>
        </w:tc>
        <w:tc>
          <w:tcPr>
            <w:tcW w:w="2268" w:type="dxa"/>
            <w:tcBorders>
              <w:top w:val="nil"/>
              <w:left w:val="nil"/>
              <w:bottom w:val="single" w:sz="4" w:space="0" w:color="auto"/>
              <w:right w:val="single" w:sz="4" w:space="0" w:color="auto"/>
            </w:tcBorders>
            <w:shd w:val="clear" w:color="auto" w:fill="auto"/>
            <w:noWrap/>
            <w:vAlign w:val="center"/>
            <w:hideMark/>
          </w:tcPr>
          <w:p w14:paraId="0D897CD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E86CBA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60%</w:t>
            </w:r>
          </w:p>
        </w:tc>
        <w:tc>
          <w:tcPr>
            <w:tcW w:w="1985" w:type="dxa"/>
            <w:tcBorders>
              <w:top w:val="nil"/>
              <w:left w:val="nil"/>
              <w:bottom w:val="single" w:sz="4" w:space="0" w:color="auto"/>
              <w:right w:val="single" w:sz="4" w:space="0" w:color="auto"/>
            </w:tcBorders>
            <w:shd w:val="clear" w:color="auto" w:fill="auto"/>
            <w:noWrap/>
            <w:vAlign w:val="center"/>
            <w:hideMark/>
          </w:tcPr>
          <w:p w14:paraId="44406C9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23760</w:t>
            </w:r>
          </w:p>
        </w:tc>
        <w:tc>
          <w:tcPr>
            <w:tcW w:w="1417" w:type="dxa"/>
            <w:tcBorders>
              <w:top w:val="nil"/>
              <w:left w:val="nil"/>
              <w:bottom w:val="single" w:sz="4" w:space="0" w:color="auto"/>
              <w:right w:val="single" w:sz="4" w:space="0" w:color="auto"/>
            </w:tcBorders>
            <w:shd w:val="clear" w:color="auto" w:fill="auto"/>
            <w:noWrap/>
            <w:vAlign w:val="center"/>
            <w:hideMark/>
          </w:tcPr>
          <w:p w14:paraId="76928DEE"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23256</w:t>
            </w:r>
          </w:p>
        </w:tc>
      </w:tr>
      <w:tr w:rsidR="00EE665F" w:rsidRPr="00EE665F" w14:paraId="4B77FF05"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3146443"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2025</w:t>
            </w:r>
          </w:p>
        </w:tc>
        <w:tc>
          <w:tcPr>
            <w:tcW w:w="2268" w:type="dxa"/>
            <w:tcBorders>
              <w:top w:val="nil"/>
              <w:left w:val="nil"/>
              <w:bottom w:val="single" w:sz="4" w:space="0" w:color="auto"/>
              <w:right w:val="single" w:sz="4" w:space="0" w:color="auto"/>
            </w:tcBorders>
            <w:shd w:val="clear" w:color="auto" w:fill="auto"/>
            <w:noWrap/>
            <w:vAlign w:val="center"/>
            <w:hideMark/>
          </w:tcPr>
          <w:p w14:paraId="30572E97"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1BA31EF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65%</w:t>
            </w:r>
          </w:p>
        </w:tc>
        <w:tc>
          <w:tcPr>
            <w:tcW w:w="1985" w:type="dxa"/>
            <w:tcBorders>
              <w:top w:val="nil"/>
              <w:left w:val="nil"/>
              <w:bottom w:val="single" w:sz="4" w:space="0" w:color="auto"/>
              <w:right w:val="single" w:sz="4" w:space="0" w:color="auto"/>
            </w:tcBorders>
            <w:shd w:val="clear" w:color="auto" w:fill="auto"/>
            <w:noWrap/>
            <w:vAlign w:val="center"/>
            <w:hideMark/>
          </w:tcPr>
          <w:p w14:paraId="5BE6ACF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25740</w:t>
            </w:r>
          </w:p>
        </w:tc>
        <w:tc>
          <w:tcPr>
            <w:tcW w:w="1417" w:type="dxa"/>
            <w:tcBorders>
              <w:top w:val="nil"/>
              <w:left w:val="nil"/>
              <w:bottom w:val="single" w:sz="4" w:space="0" w:color="auto"/>
              <w:right w:val="single" w:sz="4" w:space="0" w:color="auto"/>
            </w:tcBorders>
            <w:shd w:val="clear" w:color="auto" w:fill="auto"/>
            <w:noWrap/>
            <w:vAlign w:val="center"/>
            <w:hideMark/>
          </w:tcPr>
          <w:p w14:paraId="3B872A8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25698</w:t>
            </w:r>
          </w:p>
        </w:tc>
      </w:tr>
      <w:tr w:rsidR="00EE665F" w:rsidRPr="00EE665F" w14:paraId="1E607EEC"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57F4B91"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2026</w:t>
            </w:r>
          </w:p>
        </w:tc>
        <w:tc>
          <w:tcPr>
            <w:tcW w:w="2268" w:type="dxa"/>
            <w:tcBorders>
              <w:top w:val="nil"/>
              <w:left w:val="nil"/>
              <w:bottom w:val="single" w:sz="4" w:space="0" w:color="auto"/>
              <w:right w:val="single" w:sz="4" w:space="0" w:color="auto"/>
            </w:tcBorders>
            <w:shd w:val="clear" w:color="auto" w:fill="auto"/>
            <w:noWrap/>
            <w:vAlign w:val="center"/>
            <w:hideMark/>
          </w:tcPr>
          <w:p w14:paraId="0F82D0F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28978506"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70%</w:t>
            </w:r>
          </w:p>
        </w:tc>
        <w:tc>
          <w:tcPr>
            <w:tcW w:w="1985" w:type="dxa"/>
            <w:tcBorders>
              <w:top w:val="nil"/>
              <w:left w:val="nil"/>
              <w:bottom w:val="single" w:sz="4" w:space="0" w:color="auto"/>
              <w:right w:val="single" w:sz="4" w:space="0" w:color="auto"/>
            </w:tcBorders>
            <w:shd w:val="clear" w:color="auto" w:fill="auto"/>
            <w:noWrap/>
            <w:vAlign w:val="center"/>
            <w:hideMark/>
          </w:tcPr>
          <w:p w14:paraId="57D7033B"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27720</w:t>
            </w:r>
          </w:p>
        </w:tc>
        <w:tc>
          <w:tcPr>
            <w:tcW w:w="1417" w:type="dxa"/>
            <w:tcBorders>
              <w:top w:val="nil"/>
              <w:left w:val="nil"/>
              <w:bottom w:val="single" w:sz="4" w:space="0" w:color="auto"/>
              <w:right w:val="single" w:sz="4" w:space="0" w:color="auto"/>
            </w:tcBorders>
            <w:shd w:val="clear" w:color="auto" w:fill="auto"/>
            <w:noWrap/>
            <w:vAlign w:val="center"/>
            <w:hideMark/>
          </w:tcPr>
          <w:p w14:paraId="6EA3D64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27678</w:t>
            </w:r>
          </w:p>
        </w:tc>
      </w:tr>
      <w:tr w:rsidR="00EE665F" w:rsidRPr="00EE665F" w14:paraId="6E06C8AC"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F1D376"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2027</w:t>
            </w:r>
          </w:p>
        </w:tc>
        <w:tc>
          <w:tcPr>
            <w:tcW w:w="2268" w:type="dxa"/>
            <w:tcBorders>
              <w:top w:val="nil"/>
              <w:left w:val="nil"/>
              <w:bottom w:val="single" w:sz="4" w:space="0" w:color="auto"/>
              <w:right w:val="single" w:sz="4" w:space="0" w:color="auto"/>
            </w:tcBorders>
            <w:shd w:val="clear" w:color="auto" w:fill="auto"/>
            <w:noWrap/>
            <w:vAlign w:val="center"/>
            <w:hideMark/>
          </w:tcPr>
          <w:p w14:paraId="364A4AC2"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5B22B5B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75%</w:t>
            </w:r>
          </w:p>
        </w:tc>
        <w:tc>
          <w:tcPr>
            <w:tcW w:w="1985" w:type="dxa"/>
            <w:tcBorders>
              <w:top w:val="nil"/>
              <w:left w:val="nil"/>
              <w:bottom w:val="single" w:sz="4" w:space="0" w:color="auto"/>
              <w:right w:val="single" w:sz="4" w:space="0" w:color="auto"/>
            </w:tcBorders>
            <w:shd w:val="clear" w:color="auto" w:fill="auto"/>
            <w:noWrap/>
            <w:vAlign w:val="center"/>
            <w:hideMark/>
          </w:tcPr>
          <w:p w14:paraId="5DA2F584"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29700</w:t>
            </w:r>
          </w:p>
        </w:tc>
        <w:tc>
          <w:tcPr>
            <w:tcW w:w="1417" w:type="dxa"/>
            <w:tcBorders>
              <w:top w:val="nil"/>
              <w:left w:val="nil"/>
              <w:bottom w:val="single" w:sz="4" w:space="0" w:color="auto"/>
              <w:right w:val="single" w:sz="4" w:space="0" w:color="auto"/>
            </w:tcBorders>
            <w:shd w:val="clear" w:color="auto" w:fill="auto"/>
            <w:noWrap/>
            <w:vAlign w:val="center"/>
            <w:hideMark/>
          </w:tcPr>
          <w:p w14:paraId="4FB1AB5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29658</w:t>
            </w:r>
          </w:p>
        </w:tc>
      </w:tr>
      <w:tr w:rsidR="00EE665F" w:rsidRPr="00EE665F" w14:paraId="10DB05AA"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54D64CD"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2028</w:t>
            </w:r>
          </w:p>
        </w:tc>
        <w:tc>
          <w:tcPr>
            <w:tcW w:w="2268" w:type="dxa"/>
            <w:tcBorders>
              <w:top w:val="nil"/>
              <w:left w:val="nil"/>
              <w:bottom w:val="single" w:sz="4" w:space="0" w:color="auto"/>
              <w:right w:val="single" w:sz="4" w:space="0" w:color="auto"/>
            </w:tcBorders>
            <w:shd w:val="clear" w:color="auto" w:fill="auto"/>
            <w:noWrap/>
            <w:vAlign w:val="center"/>
            <w:hideMark/>
          </w:tcPr>
          <w:p w14:paraId="5520B8C1"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35CAB5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80%</w:t>
            </w:r>
          </w:p>
        </w:tc>
        <w:tc>
          <w:tcPr>
            <w:tcW w:w="1985" w:type="dxa"/>
            <w:tcBorders>
              <w:top w:val="nil"/>
              <w:left w:val="nil"/>
              <w:bottom w:val="single" w:sz="4" w:space="0" w:color="auto"/>
              <w:right w:val="single" w:sz="4" w:space="0" w:color="auto"/>
            </w:tcBorders>
            <w:shd w:val="clear" w:color="auto" w:fill="auto"/>
            <w:noWrap/>
            <w:vAlign w:val="center"/>
            <w:hideMark/>
          </w:tcPr>
          <w:p w14:paraId="7526F429"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31,680</w:t>
            </w:r>
          </w:p>
        </w:tc>
        <w:tc>
          <w:tcPr>
            <w:tcW w:w="1417" w:type="dxa"/>
            <w:tcBorders>
              <w:top w:val="nil"/>
              <w:left w:val="nil"/>
              <w:bottom w:val="single" w:sz="4" w:space="0" w:color="auto"/>
              <w:right w:val="single" w:sz="4" w:space="0" w:color="auto"/>
            </w:tcBorders>
            <w:shd w:val="clear" w:color="auto" w:fill="auto"/>
            <w:noWrap/>
            <w:vAlign w:val="center"/>
            <w:hideMark/>
          </w:tcPr>
          <w:p w14:paraId="7271BFE1"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31638</w:t>
            </w:r>
          </w:p>
        </w:tc>
      </w:tr>
      <w:tr w:rsidR="00EE665F" w:rsidRPr="00EE665F" w14:paraId="1FB290D3"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D750607"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2029</w:t>
            </w:r>
          </w:p>
        </w:tc>
        <w:tc>
          <w:tcPr>
            <w:tcW w:w="2268" w:type="dxa"/>
            <w:tcBorders>
              <w:top w:val="nil"/>
              <w:left w:val="nil"/>
              <w:bottom w:val="single" w:sz="4" w:space="0" w:color="auto"/>
              <w:right w:val="single" w:sz="4" w:space="0" w:color="auto"/>
            </w:tcBorders>
            <w:shd w:val="clear" w:color="auto" w:fill="auto"/>
            <w:noWrap/>
            <w:vAlign w:val="center"/>
            <w:hideMark/>
          </w:tcPr>
          <w:p w14:paraId="4D75080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1DC17A9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85%</w:t>
            </w:r>
          </w:p>
        </w:tc>
        <w:tc>
          <w:tcPr>
            <w:tcW w:w="1985" w:type="dxa"/>
            <w:tcBorders>
              <w:top w:val="nil"/>
              <w:left w:val="nil"/>
              <w:bottom w:val="single" w:sz="4" w:space="0" w:color="auto"/>
              <w:right w:val="single" w:sz="4" w:space="0" w:color="auto"/>
            </w:tcBorders>
            <w:shd w:val="clear" w:color="auto" w:fill="auto"/>
            <w:noWrap/>
            <w:vAlign w:val="center"/>
            <w:hideMark/>
          </w:tcPr>
          <w:p w14:paraId="2289A7D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33660</w:t>
            </w:r>
          </w:p>
        </w:tc>
        <w:tc>
          <w:tcPr>
            <w:tcW w:w="1417" w:type="dxa"/>
            <w:tcBorders>
              <w:top w:val="nil"/>
              <w:left w:val="nil"/>
              <w:bottom w:val="single" w:sz="4" w:space="0" w:color="auto"/>
              <w:right w:val="single" w:sz="4" w:space="0" w:color="auto"/>
            </w:tcBorders>
            <w:shd w:val="clear" w:color="auto" w:fill="auto"/>
            <w:noWrap/>
            <w:vAlign w:val="center"/>
            <w:hideMark/>
          </w:tcPr>
          <w:p w14:paraId="15F9801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33618</w:t>
            </w:r>
          </w:p>
        </w:tc>
      </w:tr>
      <w:tr w:rsidR="00EE665F" w:rsidRPr="00EE665F" w14:paraId="28194F05"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06AAC2C"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2030</w:t>
            </w:r>
          </w:p>
        </w:tc>
        <w:tc>
          <w:tcPr>
            <w:tcW w:w="2268" w:type="dxa"/>
            <w:tcBorders>
              <w:top w:val="nil"/>
              <w:left w:val="nil"/>
              <w:bottom w:val="single" w:sz="4" w:space="0" w:color="auto"/>
              <w:right w:val="single" w:sz="4" w:space="0" w:color="auto"/>
            </w:tcBorders>
            <w:shd w:val="clear" w:color="auto" w:fill="auto"/>
            <w:noWrap/>
            <w:vAlign w:val="center"/>
            <w:hideMark/>
          </w:tcPr>
          <w:p w14:paraId="375BCC5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57BAA322"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90%</w:t>
            </w:r>
          </w:p>
        </w:tc>
        <w:tc>
          <w:tcPr>
            <w:tcW w:w="1985" w:type="dxa"/>
            <w:tcBorders>
              <w:top w:val="nil"/>
              <w:left w:val="nil"/>
              <w:bottom w:val="single" w:sz="4" w:space="0" w:color="auto"/>
              <w:right w:val="single" w:sz="4" w:space="0" w:color="auto"/>
            </w:tcBorders>
            <w:shd w:val="clear" w:color="auto" w:fill="auto"/>
            <w:noWrap/>
            <w:vAlign w:val="center"/>
            <w:hideMark/>
          </w:tcPr>
          <w:p w14:paraId="2E11296B"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35640</w:t>
            </w:r>
          </w:p>
        </w:tc>
        <w:tc>
          <w:tcPr>
            <w:tcW w:w="1417" w:type="dxa"/>
            <w:tcBorders>
              <w:top w:val="nil"/>
              <w:left w:val="nil"/>
              <w:bottom w:val="single" w:sz="4" w:space="0" w:color="auto"/>
              <w:right w:val="single" w:sz="4" w:space="0" w:color="auto"/>
            </w:tcBorders>
            <w:shd w:val="clear" w:color="auto" w:fill="auto"/>
            <w:noWrap/>
            <w:vAlign w:val="center"/>
            <w:hideMark/>
          </w:tcPr>
          <w:p w14:paraId="636EAE15"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35598</w:t>
            </w:r>
          </w:p>
        </w:tc>
      </w:tr>
      <w:tr w:rsidR="00EE665F" w:rsidRPr="00EE665F" w14:paraId="724F560A"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DF9422A"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2031</w:t>
            </w:r>
          </w:p>
        </w:tc>
        <w:tc>
          <w:tcPr>
            <w:tcW w:w="2268" w:type="dxa"/>
            <w:tcBorders>
              <w:top w:val="nil"/>
              <w:left w:val="nil"/>
              <w:bottom w:val="single" w:sz="4" w:space="0" w:color="auto"/>
              <w:right w:val="single" w:sz="4" w:space="0" w:color="auto"/>
            </w:tcBorders>
            <w:shd w:val="clear" w:color="auto" w:fill="auto"/>
            <w:noWrap/>
            <w:vAlign w:val="center"/>
            <w:hideMark/>
          </w:tcPr>
          <w:p w14:paraId="0E6C2CD0"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66FFDC3C"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95%</w:t>
            </w:r>
          </w:p>
        </w:tc>
        <w:tc>
          <w:tcPr>
            <w:tcW w:w="1985" w:type="dxa"/>
            <w:tcBorders>
              <w:top w:val="nil"/>
              <w:left w:val="nil"/>
              <w:bottom w:val="single" w:sz="4" w:space="0" w:color="auto"/>
              <w:right w:val="single" w:sz="4" w:space="0" w:color="auto"/>
            </w:tcBorders>
            <w:shd w:val="clear" w:color="auto" w:fill="auto"/>
            <w:noWrap/>
            <w:vAlign w:val="center"/>
            <w:hideMark/>
          </w:tcPr>
          <w:p w14:paraId="00B0DE3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37620</w:t>
            </w:r>
          </w:p>
        </w:tc>
        <w:tc>
          <w:tcPr>
            <w:tcW w:w="1417" w:type="dxa"/>
            <w:tcBorders>
              <w:top w:val="nil"/>
              <w:left w:val="nil"/>
              <w:bottom w:val="single" w:sz="4" w:space="0" w:color="auto"/>
              <w:right w:val="single" w:sz="4" w:space="0" w:color="auto"/>
            </w:tcBorders>
            <w:shd w:val="clear" w:color="auto" w:fill="auto"/>
            <w:noWrap/>
            <w:vAlign w:val="center"/>
            <w:hideMark/>
          </w:tcPr>
          <w:p w14:paraId="1C4A87FA"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37578</w:t>
            </w:r>
          </w:p>
        </w:tc>
      </w:tr>
      <w:tr w:rsidR="00EE665F" w:rsidRPr="00EE665F" w14:paraId="7F07615B" w14:textId="77777777" w:rsidTr="00EE665F">
        <w:trPr>
          <w:trHeight w:val="288"/>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A4A944" w14:textId="77777777" w:rsidR="00EE665F" w:rsidRPr="00EE665F" w:rsidRDefault="00EE665F" w:rsidP="00EE665F">
            <w:pPr>
              <w:spacing w:line="360"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2032</w:t>
            </w:r>
          </w:p>
        </w:tc>
        <w:tc>
          <w:tcPr>
            <w:tcW w:w="2268" w:type="dxa"/>
            <w:tcBorders>
              <w:top w:val="nil"/>
              <w:left w:val="nil"/>
              <w:bottom w:val="single" w:sz="4" w:space="0" w:color="auto"/>
              <w:right w:val="single" w:sz="4" w:space="0" w:color="auto"/>
            </w:tcBorders>
            <w:shd w:val="clear" w:color="auto" w:fill="auto"/>
            <w:noWrap/>
            <w:vAlign w:val="center"/>
            <w:hideMark/>
          </w:tcPr>
          <w:p w14:paraId="0FFE800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2268" w:type="dxa"/>
            <w:tcBorders>
              <w:top w:val="nil"/>
              <w:left w:val="nil"/>
              <w:bottom w:val="single" w:sz="4" w:space="0" w:color="auto"/>
              <w:right w:val="single" w:sz="4" w:space="0" w:color="auto"/>
            </w:tcBorders>
            <w:shd w:val="clear" w:color="auto" w:fill="auto"/>
            <w:noWrap/>
            <w:vAlign w:val="center"/>
            <w:hideMark/>
          </w:tcPr>
          <w:p w14:paraId="31825CB8"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100%</w:t>
            </w:r>
          </w:p>
        </w:tc>
        <w:tc>
          <w:tcPr>
            <w:tcW w:w="1985" w:type="dxa"/>
            <w:tcBorders>
              <w:top w:val="nil"/>
              <w:left w:val="nil"/>
              <w:bottom w:val="single" w:sz="4" w:space="0" w:color="auto"/>
              <w:right w:val="single" w:sz="4" w:space="0" w:color="auto"/>
            </w:tcBorders>
            <w:shd w:val="clear" w:color="auto" w:fill="auto"/>
            <w:noWrap/>
            <w:vAlign w:val="center"/>
            <w:hideMark/>
          </w:tcPr>
          <w:p w14:paraId="712BBFF4"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39600</w:t>
            </w:r>
          </w:p>
        </w:tc>
        <w:tc>
          <w:tcPr>
            <w:tcW w:w="1417" w:type="dxa"/>
            <w:tcBorders>
              <w:top w:val="nil"/>
              <w:left w:val="nil"/>
              <w:bottom w:val="single" w:sz="4" w:space="0" w:color="auto"/>
              <w:right w:val="single" w:sz="4" w:space="0" w:color="auto"/>
            </w:tcBorders>
            <w:shd w:val="clear" w:color="auto" w:fill="auto"/>
            <w:noWrap/>
            <w:vAlign w:val="center"/>
            <w:hideMark/>
          </w:tcPr>
          <w:p w14:paraId="366FEDED" w14:textId="77777777" w:rsidR="00EE665F" w:rsidRPr="00EE665F" w:rsidRDefault="00EE665F" w:rsidP="00EE665F">
            <w:pPr>
              <w:spacing w:line="360"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39558</w:t>
            </w:r>
          </w:p>
        </w:tc>
      </w:tr>
    </w:tbl>
    <w:p w14:paraId="592ECC1B" w14:textId="77777777" w:rsidR="00EE665F" w:rsidRPr="009E6419" w:rsidRDefault="00EE665F" w:rsidP="001E367F">
      <w:pPr>
        <w:autoSpaceDE w:val="0"/>
        <w:autoSpaceDN w:val="0"/>
        <w:adjustRightInd w:val="0"/>
        <w:spacing w:after="240" w:line="360" w:lineRule="auto"/>
        <w:ind w:right="-71"/>
        <w:jc w:val="both"/>
        <w:rPr>
          <w:rFonts w:ascii="Arial" w:hAnsi="Arial" w:cs="Arial"/>
          <w:b/>
          <w:sz w:val="22"/>
          <w:szCs w:val="22"/>
          <w:lang w:eastAsia="en-IN"/>
        </w:rPr>
      </w:pPr>
    </w:p>
    <w:p w14:paraId="7358FEF3" w14:textId="77777777" w:rsidR="00EE665F" w:rsidRPr="00FE22BE" w:rsidRDefault="00EE665F" w:rsidP="00392B42">
      <w:pPr>
        <w:pStyle w:val="ListParagraph"/>
        <w:numPr>
          <w:ilvl w:val="0"/>
          <w:numId w:val="32"/>
        </w:numPr>
        <w:autoSpaceDE w:val="0"/>
        <w:autoSpaceDN w:val="0"/>
        <w:adjustRightInd w:val="0"/>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TECHNICAL SPECIFICATION OF THE PROPOSED FACILITY: </w:t>
      </w:r>
      <w:r w:rsidRPr="001E7521">
        <w:rPr>
          <w:rFonts w:ascii="Arial" w:hAnsi="Arial" w:cs="Arial"/>
          <w:sz w:val="22"/>
          <w:szCs w:val="22"/>
          <w:lang w:eastAsia="en-IN"/>
        </w:rPr>
        <w:t xml:space="preserve">For the </w:t>
      </w:r>
      <w:r w:rsidRPr="00052F75">
        <w:rPr>
          <w:rFonts w:ascii="Arial" w:hAnsi="Arial" w:cs="Arial"/>
          <w:sz w:val="22"/>
          <w:szCs w:val="22"/>
          <w:lang w:eastAsia="en-IN"/>
        </w:rPr>
        <w:t xml:space="preserve">proposed </w:t>
      </w:r>
      <w:r>
        <w:rPr>
          <w:rFonts w:ascii="Arial" w:hAnsi="Arial" w:cs="Arial"/>
          <w:sz w:val="22"/>
          <w:szCs w:val="22"/>
          <w:lang w:eastAsia="en-IN"/>
        </w:rPr>
        <w:t>paper</w:t>
      </w:r>
      <w:r w:rsidRPr="00052F75">
        <w:rPr>
          <w:rFonts w:ascii="Arial" w:hAnsi="Arial" w:cs="Arial"/>
          <w:sz w:val="22"/>
          <w:szCs w:val="22"/>
          <w:lang w:eastAsia="en-IN"/>
        </w:rPr>
        <w:t xml:space="preserve"> plant</w:t>
      </w:r>
      <w:r w:rsidRPr="001E7521">
        <w:rPr>
          <w:rFonts w:ascii="Arial" w:hAnsi="Arial" w:cs="Arial"/>
          <w:sz w:val="22"/>
          <w:szCs w:val="22"/>
          <w:lang w:eastAsia="en-IN"/>
        </w:rPr>
        <w:t xml:space="preserve"> below table shows the details of major equipment, plant &amp; machin</w:t>
      </w:r>
      <w:r>
        <w:rPr>
          <w:rFonts w:ascii="Arial" w:hAnsi="Arial" w:cs="Arial"/>
          <w:sz w:val="22"/>
          <w:szCs w:val="22"/>
          <w:lang w:eastAsia="en-IN"/>
        </w:rPr>
        <w:t>ery along with quantity and Amount</w:t>
      </w:r>
      <w:r w:rsidRPr="001E7521">
        <w:rPr>
          <w:rFonts w:ascii="Arial" w:hAnsi="Arial" w:cs="Arial"/>
          <w:sz w:val="22"/>
          <w:szCs w:val="22"/>
          <w:lang w:eastAsia="en-IN"/>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3726"/>
        <w:gridCol w:w="1382"/>
        <w:gridCol w:w="3154"/>
      </w:tblGrid>
      <w:tr w:rsidR="00EE665F" w:rsidRPr="00EE665F" w14:paraId="13E1824C" w14:textId="77777777" w:rsidTr="00EE665F">
        <w:trPr>
          <w:trHeight w:val="288"/>
        </w:trPr>
        <w:tc>
          <w:tcPr>
            <w:tcW w:w="9072" w:type="dxa"/>
            <w:gridSpan w:val="4"/>
            <w:shd w:val="clear" w:color="000000" w:fill="002060"/>
            <w:noWrap/>
            <w:vAlign w:val="center"/>
            <w:hideMark/>
          </w:tcPr>
          <w:p w14:paraId="383993A2" w14:textId="77777777" w:rsidR="00EE665F" w:rsidRPr="00EE665F" w:rsidRDefault="00EE665F" w:rsidP="00EE665F">
            <w:pPr>
              <w:spacing w:line="276" w:lineRule="auto"/>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List of Major Proposed Equipment’s, Plant &amp; Machinery</w:t>
            </w:r>
          </w:p>
        </w:tc>
      </w:tr>
      <w:tr w:rsidR="00EE665F" w:rsidRPr="00EE665F" w14:paraId="3357BE9B" w14:textId="77777777" w:rsidTr="00EE665F">
        <w:trPr>
          <w:trHeight w:val="288"/>
        </w:trPr>
        <w:tc>
          <w:tcPr>
            <w:tcW w:w="810" w:type="dxa"/>
            <w:shd w:val="clear" w:color="000000" w:fill="9CC2E5"/>
            <w:noWrap/>
            <w:vAlign w:val="center"/>
            <w:hideMark/>
          </w:tcPr>
          <w:p w14:paraId="4D506C49" w14:textId="77777777" w:rsidR="00EE665F" w:rsidRPr="00EE665F" w:rsidRDefault="00EE665F" w:rsidP="00EE665F">
            <w:pPr>
              <w:spacing w:line="276" w:lineRule="auto"/>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S. No.</w:t>
            </w:r>
          </w:p>
        </w:tc>
        <w:tc>
          <w:tcPr>
            <w:tcW w:w="3726" w:type="dxa"/>
            <w:shd w:val="clear" w:color="000000" w:fill="9CC2E5"/>
            <w:noWrap/>
            <w:vAlign w:val="center"/>
            <w:hideMark/>
          </w:tcPr>
          <w:p w14:paraId="2156FBB9" w14:textId="77777777" w:rsidR="00EE665F" w:rsidRPr="00EE665F" w:rsidRDefault="00EE665F" w:rsidP="00EE665F">
            <w:pPr>
              <w:spacing w:line="276" w:lineRule="auto"/>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Item/Machine</w:t>
            </w:r>
          </w:p>
        </w:tc>
        <w:tc>
          <w:tcPr>
            <w:tcW w:w="1382" w:type="dxa"/>
            <w:shd w:val="clear" w:color="000000" w:fill="9CC2E5"/>
            <w:noWrap/>
            <w:vAlign w:val="center"/>
            <w:hideMark/>
          </w:tcPr>
          <w:p w14:paraId="21039B76" w14:textId="77777777" w:rsidR="00EE665F" w:rsidRPr="00EE665F" w:rsidRDefault="00EE665F" w:rsidP="00EE665F">
            <w:pPr>
              <w:spacing w:line="276" w:lineRule="auto"/>
              <w:jc w:val="center"/>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Quantity</w:t>
            </w:r>
          </w:p>
        </w:tc>
        <w:tc>
          <w:tcPr>
            <w:tcW w:w="3154" w:type="dxa"/>
            <w:shd w:val="clear" w:color="000000" w:fill="9CC2E5"/>
            <w:noWrap/>
            <w:vAlign w:val="center"/>
            <w:hideMark/>
          </w:tcPr>
          <w:p w14:paraId="226FBAA3" w14:textId="77777777" w:rsidR="00EE665F" w:rsidRPr="00EE665F" w:rsidRDefault="00EE665F" w:rsidP="00EE665F">
            <w:pPr>
              <w:spacing w:line="276" w:lineRule="auto"/>
              <w:jc w:val="center"/>
              <w:rPr>
                <w:rFonts w:asciiTheme="minorHAnsi" w:hAnsiTheme="minorHAnsi" w:cstheme="minorHAnsi"/>
                <w:b/>
                <w:bCs/>
                <w:color w:val="000000"/>
                <w:sz w:val="22"/>
                <w:szCs w:val="22"/>
                <w:lang w:eastAsia="en-IN"/>
              </w:rPr>
            </w:pPr>
            <w:r w:rsidRPr="00EE665F">
              <w:rPr>
                <w:rFonts w:asciiTheme="minorHAnsi" w:hAnsiTheme="minorHAnsi" w:cstheme="minorHAnsi"/>
                <w:b/>
                <w:bCs/>
                <w:color w:val="000000"/>
                <w:sz w:val="22"/>
                <w:szCs w:val="22"/>
                <w:lang w:eastAsia="en-IN"/>
              </w:rPr>
              <w:t>Amount in Crores</w:t>
            </w:r>
          </w:p>
        </w:tc>
      </w:tr>
      <w:tr w:rsidR="00EE665F" w:rsidRPr="00EE665F" w14:paraId="2997ED25" w14:textId="77777777" w:rsidTr="00EE665F">
        <w:trPr>
          <w:trHeight w:val="288"/>
        </w:trPr>
        <w:tc>
          <w:tcPr>
            <w:tcW w:w="810" w:type="dxa"/>
            <w:shd w:val="clear" w:color="auto" w:fill="auto"/>
            <w:noWrap/>
            <w:vAlign w:val="center"/>
          </w:tcPr>
          <w:p w14:paraId="48380D6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auto"/>
            <w:noWrap/>
            <w:vAlign w:val="bottom"/>
            <w:hideMark/>
          </w:tcPr>
          <w:p w14:paraId="29674B77" w14:textId="77777777" w:rsidR="00EE665F" w:rsidRPr="00EE665F" w:rsidRDefault="00EE665F" w:rsidP="00EE665F">
            <w:pPr>
              <w:spacing w:line="276" w:lineRule="auto"/>
              <w:rPr>
                <w:rFonts w:asciiTheme="minorHAnsi" w:hAnsiTheme="minorHAnsi" w:cstheme="minorHAnsi"/>
                <w:b/>
                <w:sz w:val="22"/>
                <w:szCs w:val="22"/>
                <w:lang w:eastAsia="en-IN"/>
              </w:rPr>
            </w:pPr>
            <w:r w:rsidRPr="00EE665F">
              <w:rPr>
                <w:rFonts w:asciiTheme="minorHAnsi" w:hAnsiTheme="minorHAnsi" w:cstheme="minorHAnsi"/>
                <w:b/>
                <w:sz w:val="22"/>
                <w:szCs w:val="22"/>
                <w:lang w:eastAsia="en-IN"/>
              </w:rPr>
              <w:t>Kraft paper Machine</w:t>
            </w:r>
          </w:p>
        </w:tc>
        <w:tc>
          <w:tcPr>
            <w:tcW w:w="1382" w:type="dxa"/>
            <w:shd w:val="clear" w:color="auto" w:fill="auto"/>
            <w:noWrap/>
            <w:vAlign w:val="center"/>
            <w:hideMark/>
          </w:tcPr>
          <w:p w14:paraId="7AC6D14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38582B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3402664D" w14:textId="77777777" w:rsidTr="00EE665F">
        <w:trPr>
          <w:trHeight w:val="288"/>
        </w:trPr>
        <w:tc>
          <w:tcPr>
            <w:tcW w:w="810" w:type="dxa"/>
            <w:shd w:val="clear" w:color="auto" w:fill="auto"/>
            <w:noWrap/>
            <w:vAlign w:val="center"/>
          </w:tcPr>
          <w:p w14:paraId="447163D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w:t>
            </w:r>
          </w:p>
        </w:tc>
        <w:tc>
          <w:tcPr>
            <w:tcW w:w="3726" w:type="dxa"/>
            <w:shd w:val="clear" w:color="auto" w:fill="auto"/>
            <w:noWrap/>
            <w:vAlign w:val="bottom"/>
            <w:hideMark/>
          </w:tcPr>
          <w:p w14:paraId="4D0FAF7B"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Dryers</w:t>
            </w:r>
          </w:p>
        </w:tc>
        <w:tc>
          <w:tcPr>
            <w:tcW w:w="1382" w:type="dxa"/>
            <w:shd w:val="clear" w:color="auto" w:fill="auto"/>
            <w:noWrap/>
            <w:vAlign w:val="center"/>
            <w:hideMark/>
          </w:tcPr>
          <w:p w14:paraId="6DCBD800" w14:textId="0B6C0AB6" w:rsidR="00EE665F" w:rsidRPr="00EE665F" w:rsidRDefault="007E5932" w:rsidP="00EE665F">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36</w:t>
            </w:r>
          </w:p>
        </w:tc>
        <w:tc>
          <w:tcPr>
            <w:tcW w:w="3154" w:type="dxa"/>
            <w:shd w:val="clear" w:color="auto" w:fill="auto"/>
            <w:noWrap/>
            <w:vAlign w:val="center"/>
            <w:hideMark/>
          </w:tcPr>
          <w:p w14:paraId="402A5B6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1.800</w:t>
            </w:r>
          </w:p>
        </w:tc>
      </w:tr>
      <w:tr w:rsidR="00EE665F" w:rsidRPr="00EE665F" w14:paraId="7DED0CEA" w14:textId="77777777" w:rsidTr="00EE665F">
        <w:trPr>
          <w:trHeight w:val="288"/>
        </w:trPr>
        <w:tc>
          <w:tcPr>
            <w:tcW w:w="810" w:type="dxa"/>
            <w:shd w:val="clear" w:color="auto" w:fill="auto"/>
            <w:noWrap/>
            <w:vAlign w:val="center"/>
          </w:tcPr>
          <w:p w14:paraId="5B1B5B8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w:t>
            </w:r>
          </w:p>
        </w:tc>
        <w:tc>
          <w:tcPr>
            <w:tcW w:w="3726" w:type="dxa"/>
            <w:shd w:val="clear" w:color="auto" w:fill="auto"/>
            <w:noWrap/>
            <w:vAlign w:val="bottom"/>
            <w:hideMark/>
          </w:tcPr>
          <w:p w14:paraId="439450A5"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Wire Part</w:t>
            </w:r>
          </w:p>
        </w:tc>
        <w:tc>
          <w:tcPr>
            <w:tcW w:w="1382" w:type="dxa"/>
            <w:shd w:val="clear" w:color="auto" w:fill="auto"/>
            <w:noWrap/>
            <w:vAlign w:val="center"/>
            <w:hideMark/>
          </w:tcPr>
          <w:p w14:paraId="2BE69FA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987E87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1.100</w:t>
            </w:r>
          </w:p>
        </w:tc>
      </w:tr>
      <w:tr w:rsidR="00EE665F" w:rsidRPr="00EE665F" w14:paraId="6F547E51" w14:textId="77777777" w:rsidTr="00EE665F">
        <w:trPr>
          <w:trHeight w:val="288"/>
        </w:trPr>
        <w:tc>
          <w:tcPr>
            <w:tcW w:w="810" w:type="dxa"/>
            <w:shd w:val="clear" w:color="auto" w:fill="auto"/>
            <w:noWrap/>
            <w:vAlign w:val="center"/>
          </w:tcPr>
          <w:p w14:paraId="0A15735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w:t>
            </w:r>
          </w:p>
        </w:tc>
        <w:tc>
          <w:tcPr>
            <w:tcW w:w="3726" w:type="dxa"/>
            <w:shd w:val="clear" w:color="auto" w:fill="auto"/>
            <w:noWrap/>
            <w:vAlign w:val="bottom"/>
            <w:hideMark/>
          </w:tcPr>
          <w:p w14:paraId="73F737C2"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Head Box</w:t>
            </w:r>
          </w:p>
        </w:tc>
        <w:tc>
          <w:tcPr>
            <w:tcW w:w="1382" w:type="dxa"/>
            <w:shd w:val="clear" w:color="auto" w:fill="auto"/>
            <w:noWrap/>
            <w:vAlign w:val="center"/>
            <w:hideMark/>
          </w:tcPr>
          <w:p w14:paraId="6E22F52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E24A82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0.030</w:t>
            </w:r>
          </w:p>
        </w:tc>
      </w:tr>
      <w:tr w:rsidR="00EE665F" w:rsidRPr="00EE665F" w14:paraId="5707BFE0" w14:textId="77777777" w:rsidTr="00EE665F">
        <w:trPr>
          <w:trHeight w:val="288"/>
        </w:trPr>
        <w:tc>
          <w:tcPr>
            <w:tcW w:w="810" w:type="dxa"/>
            <w:shd w:val="clear" w:color="auto" w:fill="auto"/>
            <w:noWrap/>
            <w:vAlign w:val="center"/>
          </w:tcPr>
          <w:p w14:paraId="177EDD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4</w:t>
            </w:r>
          </w:p>
        </w:tc>
        <w:tc>
          <w:tcPr>
            <w:tcW w:w="3726" w:type="dxa"/>
            <w:shd w:val="clear" w:color="auto" w:fill="auto"/>
            <w:noWrap/>
            <w:vAlign w:val="bottom"/>
            <w:hideMark/>
          </w:tcPr>
          <w:p w14:paraId="7906CC2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Slotted Screen</w:t>
            </w:r>
          </w:p>
        </w:tc>
        <w:tc>
          <w:tcPr>
            <w:tcW w:w="1382" w:type="dxa"/>
            <w:shd w:val="clear" w:color="auto" w:fill="auto"/>
            <w:noWrap/>
            <w:vAlign w:val="center"/>
            <w:hideMark/>
          </w:tcPr>
          <w:p w14:paraId="14D200A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576EF708"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0.100</w:t>
            </w:r>
          </w:p>
        </w:tc>
      </w:tr>
      <w:tr w:rsidR="00EE665F" w:rsidRPr="00EE665F" w14:paraId="37239386" w14:textId="77777777" w:rsidTr="00EE665F">
        <w:trPr>
          <w:trHeight w:val="288"/>
        </w:trPr>
        <w:tc>
          <w:tcPr>
            <w:tcW w:w="810" w:type="dxa"/>
            <w:shd w:val="clear" w:color="auto" w:fill="auto"/>
            <w:noWrap/>
            <w:vAlign w:val="center"/>
          </w:tcPr>
          <w:p w14:paraId="5F58E9A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5</w:t>
            </w:r>
          </w:p>
        </w:tc>
        <w:tc>
          <w:tcPr>
            <w:tcW w:w="3726" w:type="dxa"/>
            <w:shd w:val="clear" w:color="auto" w:fill="auto"/>
            <w:noWrap/>
            <w:vAlign w:val="bottom"/>
            <w:hideMark/>
          </w:tcPr>
          <w:p w14:paraId="7107F65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Pope Reel</w:t>
            </w:r>
          </w:p>
        </w:tc>
        <w:tc>
          <w:tcPr>
            <w:tcW w:w="1382" w:type="dxa"/>
            <w:shd w:val="clear" w:color="auto" w:fill="auto"/>
            <w:noWrap/>
            <w:vAlign w:val="center"/>
            <w:hideMark/>
          </w:tcPr>
          <w:p w14:paraId="5981750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5673E4F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0.080</w:t>
            </w:r>
          </w:p>
        </w:tc>
      </w:tr>
      <w:tr w:rsidR="00EE665F" w:rsidRPr="00EE665F" w14:paraId="7ADBC3AF" w14:textId="77777777" w:rsidTr="00EE665F">
        <w:trPr>
          <w:trHeight w:val="288"/>
        </w:trPr>
        <w:tc>
          <w:tcPr>
            <w:tcW w:w="810" w:type="dxa"/>
            <w:shd w:val="clear" w:color="auto" w:fill="auto"/>
            <w:noWrap/>
            <w:vAlign w:val="center"/>
          </w:tcPr>
          <w:p w14:paraId="6ADF53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6</w:t>
            </w:r>
          </w:p>
        </w:tc>
        <w:tc>
          <w:tcPr>
            <w:tcW w:w="3726" w:type="dxa"/>
            <w:shd w:val="clear" w:color="auto" w:fill="auto"/>
            <w:noWrap/>
            <w:vAlign w:val="bottom"/>
            <w:hideMark/>
          </w:tcPr>
          <w:p w14:paraId="1495E45B"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Turbo</w:t>
            </w:r>
          </w:p>
        </w:tc>
        <w:tc>
          <w:tcPr>
            <w:tcW w:w="1382" w:type="dxa"/>
            <w:shd w:val="clear" w:color="auto" w:fill="auto"/>
            <w:noWrap/>
            <w:vAlign w:val="center"/>
            <w:hideMark/>
          </w:tcPr>
          <w:p w14:paraId="5566222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w:t>
            </w:r>
          </w:p>
        </w:tc>
        <w:tc>
          <w:tcPr>
            <w:tcW w:w="3154" w:type="dxa"/>
            <w:shd w:val="clear" w:color="auto" w:fill="auto"/>
            <w:noWrap/>
            <w:vAlign w:val="center"/>
            <w:hideMark/>
          </w:tcPr>
          <w:p w14:paraId="4A38A9E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0.120</w:t>
            </w:r>
          </w:p>
        </w:tc>
      </w:tr>
      <w:tr w:rsidR="00EE665F" w:rsidRPr="00EE665F" w14:paraId="411C0A13" w14:textId="77777777" w:rsidTr="00EE665F">
        <w:trPr>
          <w:trHeight w:val="288"/>
        </w:trPr>
        <w:tc>
          <w:tcPr>
            <w:tcW w:w="810" w:type="dxa"/>
            <w:shd w:val="clear" w:color="auto" w:fill="auto"/>
            <w:noWrap/>
            <w:vAlign w:val="center"/>
          </w:tcPr>
          <w:p w14:paraId="5BEF019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7</w:t>
            </w:r>
          </w:p>
        </w:tc>
        <w:tc>
          <w:tcPr>
            <w:tcW w:w="3726" w:type="dxa"/>
            <w:shd w:val="clear" w:color="auto" w:fill="auto"/>
            <w:noWrap/>
            <w:vAlign w:val="bottom"/>
            <w:hideMark/>
          </w:tcPr>
          <w:p w14:paraId="7B1BEE37" w14:textId="77777777" w:rsidR="00EE665F" w:rsidRPr="00EE665F" w:rsidRDefault="00EE665F" w:rsidP="00EE665F">
            <w:pPr>
              <w:spacing w:line="276" w:lineRule="auto"/>
              <w:rPr>
                <w:rFonts w:asciiTheme="minorHAnsi" w:hAnsiTheme="minorHAnsi" w:cstheme="minorHAnsi"/>
                <w:sz w:val="22"/>
                <w:szCs w:val="22"/>
                <w:lang w:eastAsia="en-IN"/>
              </w:rPr>
            </w:pPr>
            <w:proofErr w:type="spellStart"/>
            <w:r w:rsidRPr="00EE665F">
              <w:rPr>
                <w:rFonts w:asciiTheme="minorHAnsi" w:hAnsiTheme="minorHAnsi" w:cstheme="minorHAnsi"/>
                <w:sz w:val="22"/>
                <w:szCs w:val="22"/>
                <w:lang w:eastAsia="en-IN"/>
              </w:rPr>
              <w:t>Rewinder</w:t>
            </w:r>
            <w:proofErr w:type="spellEnd"/>
          </w:p>
        </w:tc>
        <w:tc>
          <w:tcPr>
            <w:tcW w:w="1382" w:type="dxa"/>
            <w:shd w:val="clear" w:color="auto" w:fill="auto"/>
            <w:noWrap/>
            <w:vAlign w:val="center"/>
            <w:hideMark/>
          </w:tcPr>
          <w:p w14:paraId="798EAC5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71756E7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0.200</w:t>
            </w:r>
          </w:p>
        </w:tc>
      </w:tr>
      <w:tr w:rsidR="00EE665F" w:rsidRPr="00EE665F" w14:paraId="530EF7B3" w14:textId="77777777" w:rsidTr="00EE665F">
        <w:trPr>
          <w:trHeight w:val="288"/>
        </w:trPr>
        <w:tc>
          <w:tcPr>
            <w:tcW w:w="810" w:type="dxa"/>
            <w:shd w:val="clear" w:color="auto" w:fill="auto"/>
            <w:noWrap/>
            <w:vAlign w:val="center"/>
          </w:tcPr>
          <w:p w14:paraId="6BBB46F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8</w:t>
            </w:r>
          </w:p>
        </w:tc>
        <w:tc>
          <w:tcPr>
            <w:tcW w:w="3726" w:type="dxa"/>
            <w:shd w:val="clear" w:color="auto" w:fill="auto"/>
            <w:noWrap/>
            <w:vAlign w:val="bottom"/>
            <w:hideMark/>
          </w:tcPr>
          <w:p w14:paraId="0A9DE67F"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Decker</w:t>
            </w:r>
          </w:p>
        </w:tc>
        <w:tc>
          <w:tcPr>
            <w:tcW w:w="1382" w:type="dxa"/>
            <w:shd w:val="clear" w:color="auto" w:fill="auto"/>
            <w:noWrap/>
            <w:vAlign w:val="center"/>
            <w:hideMark/>
          </w:tcPr>
          <w:p w14:paraId="66A0405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w:t>
            </w:r>
          </w:p>
        </w:tc>
        <w:tc>
          <w:tcPr>
            <w:tcW w:w="3154" w:type="dxa"/>
            <w:shd w:val="clear" w:color="auto" w:fill="auto"/>
            <w:noWrap/>
            <w:vAlign w:val="center"/>
            <w:hideMark/>
          </w:tcPr>
          <w:p w14:paraId="2CD06DB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0.150</w:t>
            </w:r>
          </w:p>
        </w:tc>
      </w:tr>
      <w:tr w:rsidR="00EE665F" w:rsidRPr="00EE665F" w14:paraId="55DDCEFD" w14:textId="77777777" w:rsidTr="00EE665F">
        <w:trPr>
          <w:trHeight w:val="288"/>
        </w:trPr>
        <w:tc>
          <w:tcPr>
            <w:tcW w:w="810" w:type="dxa"/>
            <w:shd w:val="clear" w:color="auto" w:fill="auto"/>
            <w:noWrap/>
            <w:vAlign w:val="center"/>
          </w:tcPr>
          <w:p w14:paraId="00417A8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9</w:t>
            </w:r>
          </w:p>
        </w:tc>
        <w:tc>
          <w:tcPr>
            <w:tcW w:w="3726" w:type="dxa"/>
            <w:shd w:val="clear" w:color="auto" w:fill="auto"/>
            <w:noWrap/>
            <w:vAlign w:val="bottom"/>
            <w:hideMark/>
          </w:tcPr>
          <w:p w14:paraId="6B06411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All Frame</w:t>
            </w:r>
          </w:p>
        </w:tc>
        <w:tc>
          <w:tcPr>
            <w:tcW w:w="1382" w:type="dxa"/>
            <w:shd w:val="clear" w:color="auto" w:fill="auto"/>
            <w:noWrap/>
            <w:vAlign w:val="center"/>
            <w:hideMark/>
          </w:tcPr>
          <w:p w14:paraId="69FCFEF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29CDC3D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0.550</w:t>
            </w:r>
          </w:p>
        </w:tc>
      </w:tr>
      <w:tr w:rsidR="00EE665F" w:rsidRPr="00EE665F" w14:paraId="1F1DDC1C" w14:textId="77777777" w:rsidTr="00EE665F">
        <w:trPr>
          <w:trHeight w:val="288"/>
        </w:trPr>
        <w:tc>
          <w:tcPr>
            <w:tcW w:w="810" w:type="dxa"/>
            <w:shd w:val="clear" w:color="auto" w:fill="auto"/>
            <w:noWrap/>
            <w:vAlign w:val="center"/>
          </w:tcPr>
          <w:p w14:paraId="395AA43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10</w:t>
            </w:r>
          </w:p>
        </w:tc>
        <w:tc>
          <w:tcPr>
            <w:tcW w:w="3726" w:type="dxa"/>
            <w:shd w:val="clear" w:color="auto" w:fill="auto"/>
            <w:noWrap/>
            <w:vAlign w:val="bottom"/>
            <w:hideMark/>
          </w:tcPr>
          <w:p w14:paraId="655B9A50"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 Cylinder- 1500 mm</w:t>
            </w:r>
          </w:p>
        </w:tc>
        <w:tc>
          <w:tcPr>
            <w:tcW w:w="1382" w:type="dxa"/>
            <w:shd w:val="clear" w:color="auto" w:fill="auto"/>
            <w:noWrap/>
            <w:vAlign w:val="center"/>
            <w:hideMark/>
          </w:tcPr>
          <w:p w14:paraId="063BED5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7</w:t>
            </w:r>
          </w:p>
        </w:tc>
        <w:tc>
          <w:tcPr>
            <w:tcW w:w="3154" w:type="dxa"/>
            <w:shd w:val="clear" w:color="auto" w:fill="auto"/>
            <w:noWrap/>
            <w:vAlign w:val="center"/>
            <w:hideMark/>
          </w:tcPr>
          <w:p w14:paraId="440C18B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0.374</w:t>
            </w:r>
          </w:p>
        </w:tc>
      </w:tr>
      <w:tr w:rsidR="00EE665F" w:rsidRPr="00EE665F" w14:paraId="421939FC" w14:textId="77777777" w:rsidTr="00EE665F">
        <w:trPr>
          <w:trHeight w:val="288"/>
        </w:trPr>
        <w:tc>
          <w:tcPr>
            <w:tcW w:w="810" w:type="dxa"/>
            <w:shd w:val="clear" w:color="auto" w:fill="auto"/>
            <w:noWrap/>
            <w:vAlign w:val="center"/>
          </w:tcPr>
          <w:p w14:paraId="5791E2A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11</w:t>
            </w:r>
          </w:p>
        </w:tc>
        <w:tc>
          <w:tcPr>
            <w:tcW w:w="3726" w:type="dxa"/>
            <w:shd w:val="clear" w:color="auto" w:fill="auto"/>
            <w:noWrap/>
            <w:vAlign w:val="bottom"/>
            <w:hideMark/>
          </w:tcPr>
          <w:p w14:paraId="12B1219F"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Drive Roll</w:t>
            </w:r>
          </w:p>
        </w:tc>
        <w:tc>
          <w:tcPr>
            <w:tcW w:w="1382" w:type="dxa"/>
            <w:shd w:val="clear" w:color="auto" w:fill="auto"/>
            <w:noWrap/>
            <w:vAlign w:val="center"/>
            <w:hideMark/>
          </w:tcPr>
          <w:p w14:paraId="30639B6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6</w:t>
            </w:r>
          </w:p>
        </w:tc>
        <w:tc>
          <w:tcPr>
            <w:tcW w:w="3154" w:type="dxa"/>
            <w:shd w:val="clear" w:color="auto" w:fill="auto"/>
            <w:noWrap/>
            <w:vAlign w:val="center"/>
            <w:hideMark/>
          </w:tcPr>
          <w:p w14:paraId="784D21D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0.065</w:t>
            </w:r>
          </w:p>
        </w:tc>
      </w:tr>
      <w:tr w:rsidR="00EE665F" w:rsidRPr="00EE665F" w14:paraId="12964164" w14:textId="77777777" w:rsidTr="00EE665F">
        <w:trPr>
          <w:trHeight w:val="288"/>
        </w:trPr>
        <w:tc>
          <w:tcPr>
            <w:tcW w:w="810" w:type="dxa"/>
            <w:shd w:val="clear" w:color="auto" w:fill="auto"/>
            <w:noWrap/>
            <w:vAlign w:val="center"/>
          </w:tcPr>
          <w:p w14:paraId="5CD2479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12</w:t>
            </w:r>
          </w:p>
        </w:tc>
        <w:tc>
          <w:tcPr>
            <w:tcW w:w="3726" w:type="dxa"/>
            <w:shd w:val="clear" w:color="auto" w:fill="auto"/>
            <w:noWrap/>
            <w:vAlign w:val="bottom"/>
            <w:hideMark/>
          </w:tcPr>
          <w:p w14:paraId="0A11844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Roll</w:t>
            </w:r>
          </w:p>
        </w:tc>
        <w:tc>
          <w:tcPr>
            <w:tcW w:w="1382" w:type="dxa"/>
            <w:shd w:val="clear" w:color="auto" w:fill="auto"/>
            <w:noWrap/>
            <w:vAlign w:val="center"/>
            <w:hideMark/>
          </w:tcPr>
          <w:p w14:paraId="5D0BC359"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150</w:t>
            </w:r>
          </w:p>
        </w:tc>
        <w:tc>
          <w:tcPr>
            <w:tcW w:w="3154" w:type="dxa"/>
            <w:shd w:val="clear" w:color="auto" w:fill="auto"/>
            <w:noWrap/>
            <w:vAlign w:val="center"/>
            <w:hideMark/>
          </w:tcPr>
          <w:p w14:paraId="2752125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0.103</w:t>
            </w:r>
          </w:p>
        </w:tc>
      </w:tr>
      <w:tr w:rsidR="00EE665F" w:rsidRPr="00EE665F" w14:paraId="1599528F" w14:textId="77777777" w:rsidTr="00EE665F">
        <w:trPr>
          <w:trHeight w:val="288"/>
        </w:trPr>
        <w:tc>
          <w:tcPr>
            <w:tcW w:w="810" w:type="dxa"/>
            <w:shd w:val="clear" w:color="auto" w:fill="auto"/>
            <w:noWrap/>
            <w:vAlign w:val="center"/>
          </w:tcPr>
          <w:p w14:paraId="29574C2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13</w:t>
            </w:r>
          </w:p>
        </w:tc>
        <w:tc>
          <w:tcPr>
            <w:tcW w:w="3726" w:type="dxa"/>
            <w:shd w:val="clear" w:color="auto" w:fill="auto"/>
            <w:noWrap/>
            <w:vAlign w:val="bottom"/>
            <w:hideMark/>
          </w:tcPr>
          <w:p w14:paraId="15106DAD"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Auto Guide</w:t>
            </w:r>
          </w:p>
        </w:tc>
        <w:tc>
          <w:tcPr>
            <w:tcW w:w="1382" w:type="dxa"/>
            <w:shd w:val="clear" w:color="auto" w:fill="auto"/>
            <w:noWrap/>
            <w:vAlign w:val="center"/>
            <w:hideMark/>
          </w:tcPr>
          <w:p w14:paraId="324C379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14</w:t>
            </w:r>
          </w:p>
        </w:tc>
        <w:tc>
          <w:tcPr>
            <w:tcW w:w="3154" w:type="dxa"/>
            <w:shd w:val="clear" w:color="auto" w:fill="auto"/>
            <w:noWrap/>
            <w:vAlign w:val="center"/>
            <w:hideMark/>
          </w:tcPr>
          <w:p w14:paraId="30FDD9C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0.091</w:t>
            </w:r>
          </w:p>
        </w:tc>
      </w:tr>
      <w:tr w:rsidR="00EE665F" w:rsidRPr="00EE665F" w14:paraId="35F8F522" w14:textId="77777777" w:rsidTr="00EE665F">
        <w:trPr>
          <w:trHeight w:val="288"/>
        </w:trPr>
        <w:tc>
          <w:tcPr>
            <w:tcW w:w="810" w:type="dxa"/>
            <w:shd w:val="clear" w:color="auto" w:fill="auto"/>
            <w:noWrap/>
            <w:vAlign w:val="center"/>
          </w:tcPr>
          <w:p w14:paraId="3600FD8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14</w:t>
            </w:r>
          </w:p>
        </w:tc>
        <w:tc>
          <w:tcPr>
            <w:tcW w:w="3726" w:type="dxa"/>
            <w:shd w:val="clear" w:color="auto" w:fill="auto"/>
            <w:noWrap/>
            <w:vAlign w:val="bottom"/>
            <w:hideMark/>
          </w:tcPr>
          <w:p w14:paraId="5F0C26F9"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Stretcher</w:t>
            </w:r>
          </w:p>
        </w:tc>
        <w:tc>
          <w:tcPr>
            <w:tcW w:w="1382" w:type="dxa"/>
            <w:shd w:val="clear" w:color="auto" w:fill="auto"/>
            <w:noWrap/>
            <w:vAlign w:val="center"/>
            <w:hideMark/>
          </w:tcPr>
          <w:p w14:paraId="703FF7F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14</w:t>
            </w:r>
          </w:p>
        </w:tc>
        <w:tc>
          <w:tcPr>
            <w:tcW w:w="3154" w:type="dxa"/>
            <w:shd w:val="clear" w:color="auto" w:fill="auto"/>
            <w:noWrap/>
            <w:vAlign w:val="center"/>
            <w:hideMark/>
          </w:tcPr>
          <w:p w14:paraId="6119CDC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0.082</w:t>
            </w:r>
          </w:p>
        </w:tc>
      </w:tr>
      <w:tr w:rsidR="00EE665F" w:rsidRPr="00EE665F" w14:paraId="035CD1C4" w14:textId="77777777" w:rsidTr="00EE665F">
        <w:trPr>
          <w:trHeight w:val="288"/>
        </w:trPr>
        <w:tc>
          <w:tcPr>
            <w:tcW w:w="810" w:type="dxa"/>
            <w:shd w:val="clear" w:color="auto" w:fill="auto"/>
            <w:noWrap/>
            <w:vAlign w:val="center"/>
          </w:tcPr>
          <w:p w14:paraId="2AE0F40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lastRenderedPageBreak/>
              <w:t>15</w:t>
            </w:r>
          </w:p>
        </w:tc>
        <w:tc>
          <w:tcPr>
            <w:tcW w:w="3726" w:type="dxa"/>
            <w:shd w:val="clear" w:color="auto" w:fill="auto"/>
            <w:noWrap/>
            <w:vAlign w:val="bottom"/>
            <w:hideMark/>
          </w:tcPr>
          <w:p w14:paraId="12FE0F0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Dryer Frame</w:t>
            </w:r>
          </w:p>
        </w:tc>
        <w:tc>
          <w:tcPr>
            <w:tcW w:w="1382" w:type="dxa"/>
            <w:shd w:val="clear" w:color="auto" w:fill="auto"/>
            <w:noWrap/>
            <w:vAlign w:val="center"/>
            <w:hideMark/>
          </w:tcPr>
          <w:p w14:paraId="37943825"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w:t>
            </w:r>
          </w:p>
        </w:tc>
        <w:tc>
          <w:tcPr>
            <w:tcW w:w="3154" w:type="dxa"/>
            <w:shd w:val="clear" w:color="auto" w:fill="auto"/>
            <w:noWrap/>
            <w:vAlign w:val="center"/>
            <w:hideMark/>
          </w:tcPr>
          <w:p w14:paraId="4C3AB5CA"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0.168</w:t>
            </w:r>
          </w:p>
        </w:tc>
      </w:tr>
      <w:tr w:rsidR="00EE665F" w:rsidRPr="00EE665F" w14:paraId="79A6F4FA" w14:textId="77777777" w:rsidTr="00EE665F">
        <w:trPr>
          <w:trHeight w:val="288"/>
        </w:trPr>
        <w:tc>
          <w:tcPr>
            <w:tcW w:w="810" w:type="dxa"/>
            <w:shd w:val="clear" w:color="auto" w:fill="auto"/>
            <w:noWrap/>
            <w:vAlign w:val="center"/>
          </w:tcPr>
          <w:p w14:paraId="1AE7F55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16</w:t>
            </w:r>
          </w:p>
        </w:tc>
        <w:tc>
          <w:tcPr>
            <w:tcW w:w="3726" w:type="dxa"/>
            <w:shd w:val="clear" w:color="auto" w:fill="auto"/>
            <w:noWrap/>
            <w:vAlign w:val="bottom"/>
            <w:hideMark/>
          </w:tcPr>
          <w:p w14:paraId="4FBBD9BB" w14:textId="77777777" w:rsidR="00EE665F" w:rsidRPr="00EE665F" w:rsidRDefault="00EE665F" w:rsidP="00EE665F">
            <w:pPr>
              <w:spacing w:line="276" w:lineRule="auto"/>
              <w:rPr>
                <w:rFonts w:asciiTheme="minorHAnsi" w:hAnsiTheme="minorHAnsi" w:cstheme="minorHAnsi"/>
                <w:sz w:val="22"/>
                <w:szCs w:val="22"/>
                <w:lang w:eastAsia="en-IN"/>
              </w:rPr>
            </w:pPr>
            <w:proofErr w:type="spellStart"/>
            <w:r w:rsidRPr="00EE665F">
              <w:rPr>
                <w:rFonts w:asciiTheme="minorHAnsi" w:hAnsiTheme="minorHAnsi" w:cstheme="minorHAnsi"/>
                <w:sz w:val="22"/>
                <w:szCs w:val="22"/>
                <w:lang w:eastAsia="en-IN"/>
              </w:rPr>
              <w:t>Docter</w:t>
            </w:r>
            <w:proofErr w:type="spellEnd"/>
            <w:r w:rsidRPr="00EE665F">
              <w:rPr>
                <w:rFonts w:asciiTheme="minorHAnsi" w:hAnsiTheme="minorHAnsi" w:cstheme="minorHAnsi"/>
                <w:sz w:val="22"/>
                <w:szCs w:val="22"/>
                <w:lang w:eastAsia="en-IN"/>
              </w:rPr>
              <w:t xml:space="preserve"> Blade Assembly</w:t>
            </w:r>
          </w:p>
        </w:tc>
        <w:tc>
          <w:tcPr>
            <w:tcW w:w="1382" w:type="dxa"/>
            <w:shd w:val="clear" w:color="auto" w:fill="auto"/>
            <w:noWrap/>
            <w:vAlign w:val="center"/>
            <w:hideMark/>
          </w:tcPr>
          <w:p w14:paraId="749CAD9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28</w:t>
            </w:r>
          </w:p>
        </w:tc>
        <w:tc>
          <w:tcPr>
            <w:tcW w:w="3154" w:type="dxa"/>
            <w:shd w:val="clear" w:color="auto" w:fill="auto"/>
            <w:noWrap/>
            <w:vAlign w:val="center"/>
            <w:hideMark/>
          </w:tcPr>
          <w:p w14:paraId="39BBEE04"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0.098</w:t>
            </w:r>
          </w:p>
        </w:tc>
      </w:tr>
      <w:tr w:rsidR="00EE665F" w:rsidRPr="00EE665F" w14:paraId="51186953" w14:textId="77777777" w:rsidTr="00EE665F">
        <w:trPr>
          <w:trHeight w:val="288"/>
        </w:trPr>
        <w:tc>
          <w:tcPr>
            <w:tcW w:w="810" w:type="dxa"/>
            <w:shd w:val="clear" w:color="auto" w:fill="auto"/>
            <w:noWrap/>
            <w:vAlign w:val="center"/>
          </w:tcPr>
          <w:p w14:paraId="15111FB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17</w:t>
            </w:r>
          </w:p>
        </w:tc>
        <w:tc>
          <w:tcPr>
            <w:tcW w:w="3726" w:type="dxa"/>
            <w:shd w:val="clear" w:color="auto" w:fill="auto"/>
            <w:noWrap/>
            <w:vAlign w:val="bottom"/>
            <w:hideMark/>
          </w:tcPr>
          <w:p w14:paraId="4CFB9EDA"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Paper Roll</w:t>
            </w:r>
          </w:p>
        </w:tc>
        <w:tc>
          <w:tcPr>
            <w:tcW w:w="1382" w:type="dxa"/>
            <w:shd w:val="clear" w:color="auto" w:fill="auto"/>
            <w:noWrap/>
            <w:vAlign w:val="center"/>
            <w:hideMark/>
          </w:tcPr>
          <w:p w14:paraId="6C0A016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4</w:t>
            </w:r>
          </w:p>
        </w:tc>
        <w:tc>
          <w:tcPr>
            <w:tcW w:w="3154" w:type="dxa"/>
            <w:shd w:val="clear" w:color="auto" w:fill="auto"/>
            <w:noWrap/>
            <w:vAlign w:val="center"/>
            <w:hideMark/>
          </w:tcPr>
          <w:p w14:paraId="56E60346"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0.011</w:t>
            </w:r>
          </w:p>
        </w:tc>
      </w:tr>
      <w:tr w:rsidR="00EE665F" w:rsidRPr="00EE665F" w14:paraId="2F7D770F" w14:textId="77777777" w:rsidTr="00EE665F">
        <w:trPr>
          <w:trHeight w:val="288"/>
        </w:trPr>
        <w:tc>
          <w:tcPr>
            <w:tcW w:w="810" w:type="dxa"/>
            <w:shd w:val="clear" w:color="auto" w:fill="auto"/>
            <w:noWrap/>
            <w:vAlign w:val="center"/>
          </w:tcPr>
          <w:p w14:paraId="308D6746"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18</w:t>
            </w:r>
          </w:p>
        </w:tc>
        <w:tc>
          <w:tcPr>
            <w:tcW w:w="3726" w:type="dxa"/>
            <w:shd w:val="clear" w:color="auto" w:fill="auto"/>
            <w:noWrap/>
            <w:vAlign w:val="bottom"/>
            <w:hideMark/>
          </w:tcPr>
          <w:p w14:paraId="3BBFC54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Sole Plate</w:t>
            </w:r>
          </w:p>
        </w:tc>
        <w:tc>
          <w:tcPr>
            <w:tcW w:w="1382" w:type="dxa"/>
            <w:shd w:val="clear" w:color="auto" w:fill="auto"/>
            <w:noWrap/>
            <w:vAlign w:val="center"/>
            <w:hideMark/>
          </w:tcPr>
          <w:p w14:paraId="46FF9D9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20</w:t>
            </w:r>
          </w:p>
        </w:tc>
        <w:tc>
          <w:tcPr>
            <w:tcW w:w="3154" w:type="dxa"/>
            <w:shd w:val="clear" w:color="auto" w:fill="auto"/>
            <w:noWrap/>
            <w:vAlign w:val="center"/>
            <w:hideMark/>
          </w:tcPr>
          <w:p w14:paraId="574C91A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0.055</w:t>
            </w:r>
          </w:p>
        </w:tc>
      </w:tr>
      <w:tr w:rsidR="00EE665F" w:rsidRPr="00EE665F" w14:paraId="5D9BE5A9" w14:textId="77777777" w:rsidTr="00EE665F">
        <w:trPr>
          <w:trHeight w:val="288"/>
        </w:trPr>
        <w:tc>
          <w:tcPr>
            <w:tcW w:w="810" w:type="dxa"/>
            <w:shd w:val="clear" w:color="auto" w:fill="auto"/>
            <w:noWrap/>
            <w:vAlign w:val="center"/>
          </w:tcPr>
          <w:p w14:paraId="7B4D52C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19</w:t>
            </w:r>
          </w:p>
        </w:tc>
        <w:tc>
          <w:tcPr>
            <w:tcW w:w="3726" w:type="dxa"/>
            <w:shd w:val="clear" w:color="auto" w:fill="auto"/>
            <w:noWrap/>
            <w:vAlign w:val="bottom"/>
            <w:hideMark/>
          </w:tcPr>
          <w:p w14:paraId="606DEF2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Sizing Chemical Kitchen</w:t>
            </w:r>
          </w:p>
        </w:tc>
        <w:tc>
          <w:tcPr>
            <w:tcW w:w="1382" w:type="dxa"/>
            <w:shd w:val="clear" w:color="auto" w:fill="auto"/>
            <w:noWrap/>
            <w:vAlign w:val="center"/>
            <w:hideMark/>
          </w:tcPr>
          <w:p w14:paraId="747C174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57972CB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0.180</w:t>
            </w:r>
          </w:p>
        </w:tc>
      </w:tr>
      <w:tr w:rsidR="00EE665F" w:rsidRPr="00EE665F" w14:paraId="775A52F5" w14:textId="77777777" w:rsidTr="00EE665F">
        <w:trPr>
          <w:trHeight w:val="288"/>
        </w:trPr>
        <w:tc>
          <w:tcPr>
            <w:tcW w:w="810" w:type="dxa"/>
            <w:shd w:val="clear" w:color="auto" w:fill="auto"/>
            <w:noWrap/>
            <w:vAlign w:val="center"/>
          </w:tcPr>
          <w:p w14:paraId="40C67B8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20</w:t>
            </w:r>
          </w:p>
        </w:tc>
        <w:tc>
          <w:tcPr>
            <w:tcW w:w="3726" w:type="dxa"/>
            <w:shd w:val="clear" w:color="auto" w:fill="auto"/>
            <w:noWrap/>
            <w:vAlign w:val="bottom"/>
            <w:hideMark/>
          </w:tcPr>
          <w:p w14:paraId="197DE2E8"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Vacuum Pumps</w:t>
            </w:r>
          </w:p>
        </w:tc>
        <w:tc>
          <w:tcPr>
            <w:tcW w:w="1382" w:type="dxa"/>
            <w:shd w:val="clear" w:color="auto" w:fill="auto"/>
            <w:noWrap/>
            <w:vAlign w:val="center"/>
            <w:hideMark/>
          </w:tcPr>
          <w:p w14:paraId="0D76913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8AE720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0.497</w:t>
            </w:r>
          </w:p>
        </w:tc>
      </w:tr>
      <w:tr w:rsidR="00EE665F" w:rsidRPr="00EE665F" w14:paraId="7483960F" w14:textId="77777777" w:rsidTr="00EE665F">
        <w:trPr>
          <w:trHeight w:val="288"/>
        </w:trPr>
        <w:tc>
          <w:tcPr>
            <w:tcW w:w="810" w:type="dxa"/>
            <w:shd w:val="clear" w:color="auto" w:fill="auto"/>
            <w:noWrap/>
            <w:vAlign w:val="center"/>
          </w:tcPr>
          <w:p w14:paraId="5F2D72F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21</w:t>
            </w:r>
          </w:p>
        </w:tc>
        <w:tc>
          <w:tcPr>
            <w:tcW w:w="3726" w:type="dxa"/>
            <w:shd w:val="clear" w:color="auto" w:fill="auto"/>
            <w:noWrap/>
            <w:vAlign w:val="bottom"/>
            <w:hideMark/>
          </w:tcPr>
          <w:p w14:paraId="6DA07892"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Bearings</w:t>
            </w:r>
          </w:p>
        </w:tc>
        <w:tc>
          <w:tcPr>
            <w:tcW w:w="1382" w:type="dxa"/>
            <w:shd w:val="clear" w:color="auto" w:fill="auto"/>
            <w:noWrap/>
            <w:vAlign w:val="center"/>
            <w:hideMark/>
          </w:tcPr>
          <w:p w14:paraId="403E692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35540D0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0.119</w:t>
            </w:r>
          </w:p>
        </w:tc>
      </w:tr>
      <w:tr w:rsidR="00EE665F" w:rsidRPr="00EE665F" w14:paraId="5AE2C11E" w14:textId="77777777" w:rsidTr="00EE665F">
        <w:trPr>
          <w:trHeight w:val="288"/>
        </w:trPr>
        <w:tc>
          <w:tcPr>
            <w:tcW w:w="810" w:type="dxa"/>
            <w:shd w:val="clear" w:color="auto" w:fill="auto"/>
            <w:noWrap/>
            <w:vAlign w:val="center"/>
          </w:tcPr>
          <w:p w14:paraId="7720AE37"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22</w:t>
            </w:r>
          </w:p>
        </w:tc>
        <w:tc>
          <w:tcPr>
            <w:tcW w:w="3726" w:type="dxa"/>
            <w:shd w:val="clear" w:color="auto" w:fill="auto"/>
            <w:noWrap/>
            <w:vAlign w:val="bottom"/>
            <w:hideMark/>
          </w:tcPr>
          <w:p w14:paraId="3BC85C0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Hydraulic System</w:t>
            </w:r>
          </w:p>
        </w:tc>
        <w:tc>
          <w:tcPr>
            <w:tcW w:w="1382" w:type="dxa"/>
            <w:shd w:val="clear" w:color="auto" w:fill="auto"/>
            <w:noWrap/>
            <w:vAlign w:val="center"/>
            <w:hideMark/>
          </w:tcPr>
          <w:p w14:paraId="10806A78"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98127D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0.075</w:t>
            </w:r>
          </w:p>
        </w:tc>
      </w:tr>
      <w:tr w:rsidR="00EE665F" w:rsidRPr="00EE665F" w14:paraId="64B12001" w14:textId="77777777" w:rsidTr="00EE665F">
        <w:trPr>
          <w:trHeight w:val="288"/>
        </w:trPr>
        <w:tc>
          <w:tcPr>
            <w:tcW w:w="810" w:type="dxa"/>
            <w:shd w:val="clear" w:color="auto" w:fill="auto"/>
            <w:noWrap/>
            <w:vAlign w:val="center"/>
          </w:tcPr>
          <w:p w14:paraId="48177D7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23</w:t>
            </w:r>
          </w:p>
        </w:tc>
        <w:tc>
          <w:tcPr>
            <w:tcW w:w="3726" w:type="dxa"/>
            <w:shd w:val="clear" w:color="auto" w:fill="auto"/>
            <w:noWrap/>
            <w:vAlign w:val="bottom"/>
            <w:hideMark/>
          </w:tcPr>
          <w:p w14:paraId="4834B80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D. Screen Felt</w:t>
            </w:r>
          </w:p>
        </w:tc>
        <w:tc>
          <w:tcPr>
            <w:tcW w:w="1382" w:type="dxa"/>
            <w:shd w:val="clear" w:color="auto" w:fill="auto"/>
            <w:noWrap/>
            <w:vAlign w:val="center"/>
            <w:hideMark/>
          </w:tcPr>
          <w:p w14:paraId="2984220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4D19752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0.081</w:t>
            </w:r>
          </w:p>
        </w:tc>
      </w:tr>
      <w:tr w:rsidR="00EE665F" w:rsidRPr="00EE665F" w14:paraId="2EC94EEE" w14:textId="77777777" w:rsidTr="00EE665F">
        <w:trPr>
          <w:trHeight w:val="288"/>
        </w:trPr>
        <w:tc>
          <w:tcPr>
            <w:tcW w:w="810" w:type="dxa"/>
            <w:shd w:val="clear" w:color="auto" w:fill="auto"/>
            <w:noWrap/>
            <w:vAlign w:val="center"/>
          </w:tcPr>
          <w:p w14:paraId="7A25AC56"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24</w:t>
            </w:r>
          </w:p>
        </w:tc>
        <w:tc>
          <w:tcPr>
            <w:tcW w:w="3726" w:type="dxa"/>
            <w:shd w:val="clear" w:color="auto" w:fill="auto"/>
            <w:noWrap/>
            <w:vAlign w:val="center"/>
            <w:hideMark/>
          </w:tcPr>
          <w:p w14:paraId="1251679D"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 xml:space="preserve">Wire Part </w:t>
            </w:r>
            <w:proofErr w:type="spellStart"/>
            <w:r w:rsidRPr="00EE665F">
              <w:rPr>
                <w:rFonts w:asciiTheme="minorHAnsi" w:hAnsiTheme="minorHAnsi" w:cstheme="minorHAnsi"/>
                <w:sz w:val="22"/>
                <w:szCs w:val="22"/>
                <w:lang w:eastAsia="en-IN"/>
              </w:rPr>
              <w:t>Hirrofoils</w:t>
            </w:r>
            <w:proofErr w:type="spellEnd"/>
          </w:p>
        </w:tc>
        <w:tc>
          <w:tcPr>
            <w:tcW w:w="1382" w:type="dxa"/>
            <w:shd w:val="clear" w:color="auto" w:fill="auto"/>
            <w:noWrap/>
            <w:vAlign w:val="center"/>
            <w:hideMark/>
          </w:tcPr>
          <w:p w14:paraId="5800BBF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F38BD77"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0.041</w:t>
            </w:r>
          </w:p>
        </w:tc>
      </w:tr>
      <w:tr w:rsidR="00EE665F" w:rsidRPr="00EE665F" w14:paraId="66363CF9" w14:textId="77777777" w:rsidTr="00EE665F">
        <w:trPr>
          <w:trHeight w:val="288"/>
        </w:trPr>
        <w:tc>
          <w:tcPr>
            <w:tcW w:w="810" w:type="dxa"/>
            <w:shd w:val="clear" w:color="auto" w:fill="auto"/>
            <w:noWrap/>
            <w:vAlign w:val="center"/>
          </w:tcPr>
          <w:p w14:paraId="7BE5CBF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25</w:t>
            </w:r>
          </w:p>
        </w:tc>
        <w:tc>
          <w:tcPr>
            <w:tcW w:w="3726" w:type="dxa"/>
            <w:shd w:val="clear" w:color="auto" w:fill="auto"/>
            <w:noWrap/>
            <w:vAlign w:val="bottom"/>
            <w:hideMark/>
          </w:tcPr>
          <w:p w14:paraId="39CF8659"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w:t>
            </w:r>
          </w:p>
        </w:tc>
        <w:tc>
          <w:tcPr>
            <w:tcW w:w="1382" w:type="dxa"/>
            <w:shd w:val="clear" w:color="auto" w:fill="auto"/>
            <w:noWrap/>
            <w:vAlign w:val="center"/>
            <w:hideMark/>
          </w:tcPr>
          <w:p w14:paraId="6961CB4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7C0B03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0.060</w:t>
            </w:r>
          </w:p>
        </w:tc>
      </w:tr>
      <w:tr w:rsidR="00EE665F" w:rsidRPr="00EE665F" w14:paraId="711E8222" w14:textId="77777777" w:rsidTr="00EE665F">
        <w:trPr>
          <w:trHeight w:val="288"/>
        </w:trPr>
        <w:tc>
          <w:tcPr>
            <w:tcW w:w="810" w:type="dxa"/>
            <w:shd w:val="clear" w:color="auto" w:fill="auto"/>
            <w:noWrap/>
            <w:vAlign w:val="center"/>
          </w:tcPr>
          <w:p w14:paraId="49CDFF5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26</w:t>
            </w:r>
          </w:p>
        </w:tc>
        <w:tc>
          <w:tcPr>
            <w:tcW w:w="3726" w:type="dxa"/>
            <w:shd w:val="clear" w:color="auto" w:fill="auto"/>
            <w:noWrap/>
            <w:vAlign w:val="bottom"/>
            <w:hideMark/>
          </w:tcPr>
          <w:p w14:paraId="7ECA63A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Stature Set</w:t>
            </w:r>
          </w:p>
        </w:tc>
        <w:tc>
          <w:tcPr>
            <w:tcW w:w="1382" w:type="dxa"/>
            <w:shd w:val="clear" w:color="auto" w:fill="auto"/>
            <w:noWrap/>
            <w:vAlign w:val="center"/>
            <w:hideMark/>
          </w:tcPr>
          <w:p w14:paraId="355D1751"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w:t>
            </w:r>
          </w:p>
        </w:tc>
        <w:tc>
          <w:tcPr>
            <w:tcW w:w="3154" w:type="dxa"/>
            <w:shd w:val="clear" w:color="auto" w:fill="auto"/>
            <w:noWrap/>
            <w:vAlign w:val="center"/>
            <w:hideMark/>
          </w:tcPr>
          <w:p w14:paraId="4F5453C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288A2DD3" w14:textId="77777777" w:rsidTr="00EE665F">
        <w:trPr>
          <w:trHeight w:val="288"/>
        </w:trPr>
        <w:tc>
          <w:tcPr>
            <w:tcW w:w="810" w:type="dxa"/>
            <w:shd w:val="clear" w:color="auto" w:fill="auto"/>
            <w:noWrap/>
            <w:vAlign w:val="center"/>
          </w:tcPr>
          <w:p w14:paraId="3A733CD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27</w:t>
            </w:r>
          </w:p>
        </w:tc>
        <w:tc>
          <w:tcPr>
            <w:tcW w:w="3726" w:type="dxa"/>
            <w:shd w:val="clear" w:color="auto" w:fill="auto"/>
            <w:noWrap/>
            <w:vAlign w:val="bottom"/>
            <w:hideMark/>
          </w:tcPr>
          <w:p w14:paraId="71F148D6"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Auto Gide</w:t>
            </w:r>
          </w:p>
        </w:tc>
        <w:tc>
          <w:tcPr>
            <w:tcW w:w="1382" w:type="dxa"/>
            <w:shd w:val="clear" w:color="auto" w:fill="auto"/>
            <w:noWrap/>
            <w:vAlign w:val="center"/>
            <w:hideMark/>
          </w:tcPr>
          <w:p w14:paraId="50841FF2"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12</w:t>
            </w:r>
          </w:p>
        </w:tc>
        <w:tc>
          <w:tcPr>
            <w:tcW w:w="3154" w:type="dxa"/>
            <w:shd w:val="clear" w:color="auto" w:fill="auto"/>
            <w:noWrap/>
            <w:vAlign w:val="center"/>
            <w:hideMark/>
          </w:tcPr>
          <w:p w14:paraId="77CA577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4CAFC68C" w14:textId="77777777" w:rsidTr="00EE665F">
        <w:trPr>
          <w:trHeight w:val="288"/>
        </w:trPr>
        <w:tc>
          <w:tcPr>
            <w:tcW w:w="810" w:type="dxa"/>
            <w:shd w:val="clear" w:color="auto" w:fill="auto"/>
            <w:noWrap/>
            <w:vAlign w:val="center"/>
          </w:tcPr>
          <w:p w14:paraId="580CB71E"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28</w:t>
            </w:r>
          </w:p>
        </w:tc>
        <w:tc>
          <w:tcPr>
            <w:tcW w:w="3726" w:type="dxa"/>
            <w:shd w:val="clear" w:color="auto" w:fill="auto"/>
            <w:noWrap/>
            <w:vAlign w:val="bottom"/>
            <w:hideMark/>
          </w:tcPr>
          <w:p w14:paraId="7AD9CDF7"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Agitator</w:t>
            </w:r>
          </w:p>
        </w:tc>
        <w:tc>
          <w:tcPr>
            <w:tcW w:w="1382" w:type="dxa"/>
            <w:shd w:val="clear" w:color="auto" w:fill="auto"/>
            <w:noWrap/>
            <w:vAlign w:val="center"/>
            <w:hideMark/>
          </w:tcPr>
          <w:p w14:paraId="10BF754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4</w:t>
            </w:r>
          </w:p>
        </w:tc>
        <w:tc>
          <w:tcPr>
            <w:tcW w:w="3154" w:type="dxa"/>
            <w:shd w:val="clear" w:color="auto" w:fill="auto"/>
            <w:noWrap/>
            <w:vAlign w:val="center"/>
            <w:hideMark/>
          </w:tcPr>
          <w:p w14:paraId="1C037BC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r>
      <w:tr w:rsidR="00EE665F" w:rsidRPr="00EE665F" w14:paraId="22890803" w14:textId="77777777" w:rsidTr="00EE665F">
        <w:trPr>
          <w:trHeight w:val="288"/>
        </w:trPr>
        <w:tc>
          <w:tcPr>
            <w:tcW w:w="810" w:type="dxa"/>
            <w:shd w:val="clear" w:color="auto" w:fill="auto"/>
            <w:noWrap/>
            <w:vAlign w:val="center"/>
          </w:tcPr>
          <w:p w14:paraId="0E60D97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29</w:t>
            </w:r>
          </w:p>
        </w:tc>
        <w:tc>
          <w:tcPr>
            <w:tcW w:w="3726" w:type="dxa"/>
            <w:shd w:val="clear" w:color="auto" w:fill="auto"/>
            <w:noWrap/>
            <w:vAlign w:val="bottom"/>
            <w:hideMark/>
          </w:tcPr>
          <w:p w14:paraId="3483F76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Felt Roll Housing</w:t>
            </w:r>
          </w:p>
        </w:tc>
        <w:tc>
          <w:tcPr>
            <w:tcW w:w="1382" w:type="dxa"/>
            <w:shd w:val="clear" w:color="auto" w:fill="auto"/>
            <w:noWrap/>
            <w:vAlign w:val="center"/>
            <w:hideMark/>
          </w:tcPr>
          <w:p w14:paraId="45B6512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300</w:t>
            </w:r>
          </w:p>
        </w:tc>
        <w:tc>
          <w:tcPr>
            <w:tcW w:w="3154" w:type="dxa"/>
            <w:shd w:val="clear" w:color="auto" w:fill="auto"/>
            <w:noWrap/>
            <w:vAlign w:val="center"/>
            <w:hideMark/>
          </w:tcPr>
          <w:p w14:paraId="7E551EB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0.180</w:t>
            </w:r>
          </w:p>
        </w:tc>
      </w:tr>
      <w:tr w:rsidR="00EE665F" w:rsidRPr="00EE665F" w14:paraId="5E1929E7" w14:textId="77777777" w:rsidTr="00EE665F">
        <w:trPr>
          <w:trHeight w:val="288"/>
        </w:trPr>
        <w:tc>
          <w:tcPr>
            <w:tcW w:w="810" w:type="dxa"/>
            <w:shd w:val="clear" w:color="auto" w:fill="auto"/>
            <w:noWrap/>
            <w:vAlign w:val="center"/>
          </w:tcPr>
          <w:p w14:paraId="7E051C5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30</w:t>
            </w:r>
          </w:p>
        </w:tc>
        <w:tc>
          <w:tcPr>
            <w:tcW w:w="3726" w:type="dxa"/>
            <w:shd w:val="clear" w:color="auto" w:fill="auto"/>
            <w:noWrap/>
            <w:vAlign w:val="bottom"/>
            <w:hideMark/>
          </w:tcPr>
          <w:p w14:paraId="251D8A8E"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Misc. Fitting Materials</w:t>
            </w:r>
          </w:p>
        </w:tc>
        <w:tc>
          <w:tcPr>
            <w:tcW w:w="1382" w:type="dxa"/>
            <w:shd w:val="clear" w:color="auto" w:fill="auto"/>
            <w:noWrap/>
            <w:vAlign w:val="center"/>
            <w:hideMark/>
          </w:tcPr>
          <w:p w14:paraId="795925C0"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C0A317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0.181</w:t>
            </w:r>
          </w:p>
        </w:tc>
      </w:tr>
      <w:tr w:rsidR="00EE665F" w:rsidRPr="00EE665F" w14:paraId="00BF37FC" w14:textId="77777777" w:rsidTr="00EE665F">
        <w:trPr>
          <w:trHeight w:val="288"/>
        </w:trPr>
        <w:tc>
          <w:tcPr>
            <w:tcW w:w="810" w:type="dxa"/>
            <w:shd w:val="clear" w:color="auto" w:fill="auto"/>
            <w:noWrap/>
            <w:vAlign w:val="center"/>
          </w:tcPr>
          <w:p w14:paraId="06696441"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31</w:t>
            </w:r>
          </w:p>
        </w:tc>
        <w:tc>
          <w:tcPr>
            <w:tcW w:w="3726" w:type="dxa"/>
            <w:shd w:val="clear" w:color="auto" w:fill="auto"/>
            <w:noWrap/>
            <w:vAlign w:val="bottom"/>
            <w:hideMark/>
          </w:tcPr>
          <w:p w14:paraId="1437C338" w14:textId="6979896C"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Framings for Dryer, press  section  etc.</w:t>
            </w:r>
          </w:p>
        </w:tc>
        <w:tc>
          <w:tcPr>
            <w:tcW w:w="1382" w:type="dxa"/>
            <w:shd w:val="clear" w:color="auto" w:fill="auto"/>
            <w:noWrap/>
            <w:vAlign w:val="center"/>
            <w:hideMark/>
          </w:tcPr>
          <w:p w14:paraId="3A48F84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C68EFAB"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0.320</w:t>
            </w:r>
          </w:p>
        </w:tc>
      </w:tr>
      <w:tr w:rsidR="00EE665F" w:rsidRPr="00EE665F" w14:paraId="086AF838" w14:textId="77777777" w:rsidTr="00EE665F">
        <w:trPr>
          <w:trHeight w:val="288"/>
        </w:trPr>
        <w:tc>
          <w:tcPr>
            <w:tcW w:w="810" w:type="dxa"/>
            <w:shd w:val="clear" w:color="auto" w:fill="auto"/>
            <w:noWrap/>
            <w:vAlign w:val="center"/>
          </w:tcPr>
          <w:p w14:paraId="42D36F40"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32</w:t>
            </w:r>
          </w:p>
        </w:tc>
        <w:tc>
          <w:tcPr>
            <w:tcW w:w="3726" w:type="dxa"/>
            <w:shd w:val="clear" w:color="auto" w:fill="auto"/>
            <w:noWrap/>
            <w:vAlign w:val="bottom"/>
            <w:hideMark/>
          </w:tcPr>
          <w:p w14:paraId="445FC6A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Reconditioning of Dryers</w:t>
            </w:r>
          </w:p>
        </w:tc>
        <w:tc>
          <w:tcPr>
            <w:tcW w:w="1382" w:type="dxa"/>
            <w:shd w:val="clear" w:color="auto" w:fill="auto"/>
            <w:noWrap/>
            <w:vAlign w:val="center"/>
            <w:hideMark/>
          </w:tcPr>
          <w:p w14:paraId="29543F1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20055A6E"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0.050</w:t>
            </w:r>
          </w:p>
        </w:tc>
      </w:tr>
      <w:tr w:rsidR="00EE665F" w:rsidRPr="00EE665F" w14:paraId="496C5D53" w14:textId="77777777" w:rsidTr="00EE665F">
        <w:trPr>
          <w:trHeight w:val="288"/>
        </w:trPr>
        <w:tc>
          <w:tcPr>
            <w:tcW w:w="810" w:type="dxa"/>
            <w:shd w:val="clear" w:color="auto" w:fill="auto"/>
            <w:noWrap/>
            <w:vAlign w:val="center"/>
          </w:tcPr>
          <w:p w14:paraId="0AC1300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33</w:t>
            </w:r>
          </w:p>
        </w:tc>
        <w:tc>
          <w:tcPr>
            <w:tcW w:w="3726" w:type="dxa"/>
            <w:shd w:val="clear" w:color="auto" w:fill="auto"/>
            <w:noWrap/>
            <w:vAlign w:val="bottom"/>
            <w:hideMark/>
          </w:tcPr>
          <w:p w14:paraId="305CFC93" w14:textId="08C23B34" w:rsidR="00EE665F" w:rsidRPr="00EE665F" w:rsidRDefault="00EE665F" w:rsidP="00EE665F">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2500 KVA</w:t>
            </w:r>
            <w:r w:rsidRPr="00EE665F">
              <w:rPr>
                <w:rFonts w:asciiTheme="minorHAnsi" w:hAnsiTheme="minorHAnsi" w:cstheme="minorHAnsi"/>
                <w:sz w:val="22"/>
                <w:szCs w:val="22"/>
                <w:lang w:eastAsia="en-IN"/>
              </w:rPr>
              <w:t xml:space="preserve"> Transformer</w:t>
            </w:r>
          </w:p>
        </w:tc>
        <w:tc>
          <w:tcPr>
            <w:tcW w:w="1382" w:type="dxa"/>
            <w:shd w:val="clear" w:color="auto" w:fill="auto"/>
            <w:noWrap/>
            <w:vAlign w:val="center"/>
            <w:hideMark/>
          </w:tcPr>
          <w:p w14:paraId="7A52606D"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454A2B4F"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0.199</w:t>
            </w:r>
          </w:p>
        </w:tc>
      </w:tr>
      <w:tr w:rsidR="00EE665F" w:rsidRPr="00EE665F" w14:paraId="0457068D" w14:textId="77777777" w:rsidTr="00EE665F">
        <w:trPr>
          <w:trHeight w:val="288"/>
        </w:trPr>
        <w:tc>
          <w:tcPr>
            <w:tcW w:w="810" w:type="dxa"/>
            <w:shd w:val="clear" w:color="auto" w:fill="auto"/>
            <w:noWrap/>
            <w:vAlign w:val="center"/>
          </w:tcPr>
          <w:p w14:paraId="5D451B02"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34</w:t>
            </w:r>
          </w:p>
        </w:tc>
        <w:tc>
          <w:tcPr>
            <w:tcW w:w="3726" w:type="dxa"/>
            <w:shd w:val="clear" w:color="auto" w:fill="auto"/>
            <w:noWrap/>
            <w:vAlign w:val="bottom"/>
            <w:hideMark/>
          </w:tcPr>
          <w:p w14:paraId="3F29FE1C"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Line Charges &amp; System Loading</w:t>
            </w:r>
          </w:p>
        </w:tc>
        <w:tc>
          <w:tcPr>
            <w:tcW w:w="1382" w:type="dxa"/>
            <w:shd w:val="clear" w:color="auto" w:fill="auto"/>
            <w:noWrap/>
            <w:vAlign w:val="center"/>
            <w:hideMark/>
          </w:tcPr>
          <w:p w14:paraId="49063E9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0F9C9043"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0.769</w:t>
            </w:r>
          </w:p>
        </w:tc>
      </w:tr>
      <w:tr w:rsidR="00EE665F" w:rsidRPr="00EE665F" w14:paraId="5667E191" w14:textId="77777777" w:rsidTr="00EE665F">
        <w:trPr>
          <w:trHeight w:val="288"/>
        </w:trPr>
        <w:tc>
          <w:tcPr>
            <w:tcW w:w="810" w:type="dxa"/>
            <w:shd w:val="clear" w:color="auto" w:fill="auto"/>
            <w:noWrap/>
            <w:vAlign w:val="center"/>
          </w:tcPr>
          <w:p w14:paraId="19A30925"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35</w:t>
            </w:r>
          </w:p>
        </w:tc>
        <w:tc>
          <w:tcPr>
            <w:tcW w:w="3726" w:type="dxa"/>
            <w:shd w:val="clear" w:color="auto" w:fill="auto"/>
            <w:noWrap/>
            <w:vAlign w:val="bottom"/>
            <w:hideMark/>
          </w:tcPr>
          <w:p w14:paraId="1EA29394"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Boiler (Complete)</w:t>
            </w:r>
          </w:p>
        </w:tc>
        <w:tc>
          <w:tcPr>
            <w:tcW w:w="1382" w:type="dxa"/>
            <w:shd w:val="clear" w:color="auto" w:fill="auto"/>
            <w:noWrap/>
            <w:vAlign w:val="center"/>
            <w:hideMark/>
          </w:tcPr>
          <w:p w14:paraId="5E046503"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9A41288"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1.140</w:t>
            </w:r>
          </w:p>
        </w:tc>
      </w:tr>
      <w:tr w:rsidR="00EE665F" w:rsidRPr="00EE665F" w14:paraId="0718B5F8" w14:textId="77777777" w:rsidTr="00EE665F">
        <w:trPr>
          <w:trHeight w:val="288"/>
        </w:trPr>
        <w:tc>
          <w:tcPr>
            <w:tcW w:w="810" w:type="dxa"/>
            <w:shd w:val="clear" w:color="auto" w:fill="auto"/>
            <w:noWrap/>
            <w:vAlign w:val="center"/>
          </w:tcPr>
          <w:p w14:paraId="6A4562AC"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36</w:t>
            </w:r>
          </w:p>
        </w:tc>
        <w:tc>
          <w:tcPr>
            <w:tcW w:w="3726" w:type="dxa"/>
            <w:shd w:val="clear" w:color="auto" w:fill="auto"/>
            <w:noWrap/>
            <w:vAlign w:val="bottom"/>
            <w:hideMark/>
          </w:tcPr>
          <w:p w14:paraId="02E74903"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Turbine (Complete)</w:t>
            </w:r>
          </w:p>
        </w:tc>
        <w:tc>
          <w:tcPr>
            <w:tcW w:w="1382" w:type="dxa"/>
            <w:shd w:val="clear" w:color="auto" w:fill="auto"/>
            <w:noWrap/>
            <w:vAlign w:val="center"/>
            <w:hideMark/>
          </w:tcPr>
          <w:p w14:paraId="7DE8BA79"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6446B19D"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0.510</w:t>
            </w:r>
          </w:p>
        </w:tc>
      </w:tr>
      <w:tr w:rsidR="00EE665F" w:rsidRPr="00EE665F" w14:paraId="2849A75A" w14:textId="77777777" w:rsidTr="00EE665F">
        <w:trPr>
          <w:trHeight w:val="288"/>
        </w:trPr>
        <w:tc>
          <w:tcPr>
            <w:tcW w:w="810" w:type="dxa"/>
            <w:shd w:val="clear" w:color="auto" w:fill="auto"/>
            <w:noWrap/>
            <w:vAlign w:val="center"/>
          </w:tcPr>
          <w:p w14:paraId="5A09AE14"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r w:rsidRPr="00EE665F">
              <w:rPr>
                <w:rFonts w:asciiTheme="minorHAnsi" w:hAnsiTheme="minorHAnsi" w:cstheme="minorHAnsi"/>
                <w:color w:val="000000"/>
                <w:sz w:val="22"/>
                <w:szCs w:val="22"/>
                <w:lang w:eastAsia="en-IN"/>
              </w:rPr>
              <w:t>37</w:t>
            </w:r>
          </w:p>
        </w:tc>
        <w:tc>
          <w:tcPr>
            <w:tcW w:w="3726" w:type="dxa"/>
            <w:shd w:val="clear" w:color="auto" w:fill="auto"/>
            <w:noWrap/>
            <w:vAlign w:val="bottom"/>
            <w:hideMark/>
          </w:tcPr>
          <w:p w14:paraId="40681DF1"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E.T.P. (Complete)</w:t>
            </w:r>
          </w:p>
        </w:tc>
        <w:tc>
          <w:tcPr>
            <w:tcW w:w="1382" w:type="dxa"/>
            <w:shd w:val="clear" w:color="auto" w:fill="auto"/>
            <w:noWrap/>
            <w:vAlign w:val="center"/>
            <w:hideMark/>
          </w:tcPr>
          <w:p w14:paraId="755176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514A3E6C"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0.685</w:t>
            </w:r>
          </w:p>
        </w:tc>
      </w:tr>
      <w:tr w:rsidR="00EE665F" w:rsidRPr="00EE665F" w14:paraId="61DE0B48" w14:textId="77777777" w:rsidTr="00EE665F">
        <w:trPr>
          <w:trHeight w:val="288"/>
        </w:trPr>
        <w:tc>
          <w:tcPr>
            <w:tcW w:w="810" w:type="dxa"/>
            <w:shd w:val="clear" w:color="auto" w:fill="8DB3E2" w:themeFill="text2" w:themeFillTint="66"/>
            <w:noWrap/>
            <w:vAlign w:val="center"/>
          </w:tcPr>
          <w:p w14:paraId="2CA5F3AD" w14:textId="46FF8471"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8DB3E2" w:themeFill="text2" w:themeFillTint="66"/>
            <w:noWrap/>
            <w:vAlign w:val="bottom"/>
          </w:tcPr>
          <w:p w14:paraId="7581EE5D" w14:textId="5388BCBD" w:rsidR="00EE665F" w:rsidRPr="00EE665F" w:rsidRDefault="00EE665F" w:rsidP="00EE665F">
            <w:pPr>
              <w:spacing w:line="276" w:lineRule="auto"/>
              <w:rPr>
                <w:rFonts w:asciiTheme="minorHAnsi" w:hAnsiTheme="minorHAnsi" w:cstheme="minorHAnsi"/>
                <w:b/>
                <w:color w:val="000000"/>
                <w:sz w:val="22"/>
                <w:szCs w:val="22"/>
                <w:lang w:eastAsia="en-IN"/>
              </w:rPr>
            </w:pPr>
            <w:r w:rsidRPr="00EE665F">
              <w:rPr>
                <w:rFonts w:asciiTheme="minorHAnsi" w:hAnsiTheme="minorHAnsi" w:cstheme="minorHAnsi"/>
                <w:b/>
                <w:color w:val="000000"/>
                <w:sz w:val="22"/>
                <w:szCs w:val="22"/>
                <w:lang w:eastAsia="en-IN"/>
              </w:rPr>
              <w:t>TOTAL</w:t>
            </w:r>
          </w:p>
        </w:tc>
        <w:tc>
          <w:tcPr>
            <w:tcW w:w="1382" w:type="dxa"/>
            <w:shd w:val="clear" w:color="auto" w:fill="8DB3E2" w:themeFill="text2" w:themeFillTint="66"/>
            <w:noWrap/>
            <w:vAlign w:val="center"/>
            <w:hideMark/>
          </w:tcPr>
          <w:p w14:paraId="14A260AC" w14:textId="77777777" w:rsidR="00EE665F" w:rsidRPr="00EE665F" w:rsidRDefault="00EE665F" w:rsidP="00EE665F">
            <w:pPr>
              <w:spacing w:line="276" w:lineRule="auto"/>
              <w:jc w:val="center"/>
              <w:rPr>
                <w:rFonts w:asciiTheme="minorHAnsi" w:hAnsiTheme="minorHAnsi" w:cstheme="minorHAnsi"/>
                <w:b/>
                <w:color w:val="000000"/>
                <w:sz w:val="22"/>
                <w:szCs w:val="22"/>
                <w:lang w:eastAsia="en-IN"/>
              </w:rPr>
            </w:pPr>
          </w:p>
        </w:tc>
        <w:tc>
          <w:tcPr>
            <w:tcW w:w="3154" w:type="dxa"/>
            <w:shd w:val="clear" w:color="auto" w:fill="8DB3E2" w:themeFill="text2" w:themeFillTint="66"/>
            <w:noWrap/>
            <w:vAlign w:val="center"/>
            <w:hideMark/>
          </w:tcPr>
          <w:p w14:paraId="346355C4" w14:textId="77777777" w:rsidR="00EE665F" w:rsidRPr="00EE665F" w:rsidRDefault="00EE665F" w:rsidP="00EE665F">
            <w:pPr>
              <w:spacing w:line="276" w:lineRule="auto"/>
              <w:jc w:val="center"/>
              <w:rPr>
                <w:rFonts w:asciiTheme="minorHAnsi" w:hAnsiTheme="minorHAnsi" w:cstheme="minorHAnsi"/>
                <w:b/>
                <w:color w:val="000000"/>
                <w:sz w:val="22"/>
                <w:szCs w:val="22"/>
                <w:lang w:eastAsia="en-IN"/>
              </w:rPr>
            </w:pPr>
            <w:r w:rsidRPr="00EE665F">
              <w:rPr>
                <w:rFonts w:asciiTheme="minorHAnsi" w:hAnsiTheme="minorHAnsi" w:cstheme="minorHAnsi"/>
                <w:b/>
                <w:color w:val="000000"/>
                <w:sz w:val="22"/>
                <w:szCs w:val="22"/>
                <w:lang w:eastAsia="en-IN"/>
              </w:rPr>
              <w:t>10.266</w:t>
            </w:r>
          </w:p>
        </w:tc>
      </w:tr>
      <w:tr w:rsidR="00EE665F" w:rsidRPr="00EE665F" w14:paraId="5AE5887D" w14:textId="77777777" w:rsidTr="00EE665F">
        <w:trPr>
          <w:trHeight w:val="288"/>
        </w:trPr>
        <w:tc>
          <w:tcPr>
            <w:tcW w:w="810" w:type="dxa"/>
            <w:shd w:val="clear" w:color="auto" w:fill="auto"/>
            <w:noWrap/>
            <w:vAlign w:val="center"/>
          </w:tcPr>
          <w:p w14:paraId="1E63A326" w14:textId="3FBD88C2"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auto"/>
            <w:noWrap/>
            <w:vAlign w:val="bottom"/>
            <w:hideMark/>
          </w:tcPr>
          <w:p w14:paraId="6F76A20C" w14:textId="77777777" w:rsidR="00EE665F" w:rsidRPr="00EE665F" w:rsidRDefault="00EE665F" w:rsidP="00EE665F">
            <w:pPr>
              <w:spacing w:line="276" w:lineRule="auto"/>
              <w:rPr>
                <w:rFonts w:asciiTheme="minorHAnsi" w:hAnsiTheme="minorHAnsi" w:cstheme="minorHAnsi"/>
                <w:sz w:val="22"/>
                <w:szCs w:val="22"/>
                <w:lang w:eastAsia="en-IN"/>
              </w:rPr>
            </w:pPr>
            <w:r w:rsidRPr="00EE665F">
              <w:rPr>
                <w:rFonts w:asciiTheme="minorHAnsi" w:hAnsiTheme="minorHAnsi" w:cstheme="minorHAnsi"/>
                <w:sz w:val="22"/>
                <w:szCs w:val="22"/>
                <w:lang w:eastAsia="en-IN"/>
              </w:rPr>
              <w:t>ADD : GST  @ 18%</w:t>
            </w:r>
          </w:p>
        </w:tc>
        <w:tc>
          <w:tcPr>
            <w:tcW w:w="1382" w:type="dxa"/>
            <w:shd w:val="clear" w:color="auto" w:fill="auto"/>
            <w:noWrap/>
            <w:vAlign w:val="center"/>
            <w:hideMark/>
          </w:tcPr>
          <w:p w14:paraId="35339DDF"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auto"/>
            <w:noWrap/>
            <w:vAlign w:val="center"/>
            <w:hideMark/>
          </w:tcPr>
          <w:p w14:paraId="183C4310" w14:textId="77777777" w:rsidR="00EE665F" w:rsidRPr="00EE665F" w:rsidRDefault="00EE665F" w:rsidP="00EE665F">
            <w:pPr>
              <w:spacing w:line="276" w:lineRule="auto"/>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1.848</w:t>
            </w:r>
          </w:p>
        </w:tc>
      </w:tr>
      <w:tr w:rsidR="00EE665F" w:rsidRPr="00EE665F" w14:paraId="77908C29" w14:textId="77777777" w:rsidTr="00EE665F">
        <w:trPr>
          <w:trHeight w:val="288"/>
        </w:trPr>
        <w:tc>
          <w:tcPr>
            <w:tcW w:w="810" w:type="dxa"/>
            <w:shd w:val="clear" w:color="auto" w:fill="002060"/>
            <w:noWrap/>
            <w:vAlign w:val="center"/>
          </w:tcPr>
          <w:p w14:paraId="32B20EC9" w14:textId="65345C1B"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726" w:type="dxa"/>
            <w:shd w:val="clear" w:color="auto" w:fill="002060"/>
            <w:noWrap/>
            <w:vAlign w:val="bottom"/>
            <w:hideMark/>
          </w:tcPr>
          <w:p w14:paraId="73EDF3A8" w14:textId="77777777" w:rsidR="00EE665F" w:rsidRPr="00EE665F" w:rsidRDefault="00EE665F" w:rsidP="00EE665F">
            <w:pPr>
              <w:spacing w:line="276" w:lineRule="auto"/>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GRAND TOTAL</w:t>
            </w:r>
          </w:p>
        </w:tc>
        <w:tc>
          <w:tcPr>
            <w:tcW w:w="1382" w:type="dxa"/>
            <w:shd w:val="clear" w:color="auto" w:fill="002060"/>
            <w:noWrap/>
            <w:vAlign w:val="center"/>
            <w:hideMark/>
          </w:tcPr>
          <w:p w14:paraId="0AA96E8B" w14:textId="77777777" w:rsidR="00EE665F" w:rsidRPr="00EE665F" w:rsidRDefault="00EE665F" w:rsidP="00EE665F">
            <w:pPr>
              <w:spacing w:line="276" w:lineRule="auto"/>
              <w:jc w:val="center"/>
              <w:rPr>
                <w:rFonts w:asciiTheme="minorHAnsi" w:hAnsiTheme="minorHAnsi" w:cstheme="minorHAnsi"/>
                <w:color w:val="000000"/>
                <w:sz w:val="22"/>
                <w:szCs w:val="22"/>
                <w:lang w:eastAsia="en-IN"/>
              </w:rPr>
            </w:pPr>
          </w:p>
        </w:tc>
        <w:tc>
          <w:tcPr>
            <w:tcW w:w="3154" w:type="dxa"/>
            <w:shd w:val="clear" w:color="auto" w:fill="002060"/>
            <w:noWrap/>
            <w:vAlign w:val="center"/>
            <w:hideMark/>
          </w:tcPr>
          <w:p w14:paraId="21027D60" w14:textId="77777777" w:rsidR="00EE665F" w:rsidRPr="00EE665F" w:rsidRDefault="00EE665F" w:rsidP="00EE665F">
            <w:pPr>
              <w:spacing w:line="276" w:lineRule="auto"/>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12.114</w:t>
            </w:r>
          </w:p>
        </w:tc>
      </w:tr>
    </w:tbl>
    <w:p w14:paraId="7F5DFB40" w14:textId="77777777" w:rsidR="00EE665F" w:rsidRDefault="00EE665F" w:rsidP="001E367F">
      <w:pPr>
        <w:pStyle w:val="ListParagraph"/>
        <w:autoSpaceDE w:val="0"/>
        <w:autoSpaceDN w:val="0"/>
        <w:adjustRightInd w:val="0"/>
        <w:spacing w:line="360" w:lineRule="auto"/>
        <w:ind w:left="567" w:right="-450"/>
        <w:jc w:val="both"/>
        <w:rPr>
          <w:rFonts w:ascii="Arial" w:hAnsi="Arial" w:cs="Arial"/>
          <w:b/>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1134"/>
        <w:gridCol w:w="2976"/>
        <w:gridCol w:w="1843"/>
      </w:tblGrid>
      <w:tr w:rsidR="00EE665F" w:rsidRPr="001E367F" w14:paraId="72A87AF9" w14:textId="77777777" w:rsidTr="001E367F">
        <w:trPr>
          <w:trHeight w:val="288"/>
        </w:trPr>
        <w:tc>
          <w:tcPr>
            <w:tcW w:w="9072" w:type="dxa"/>
            <w:gridSpan w:val="5"/>
            <w:shd w:val="clear" w:color="000000" w:fill="002060"/>
            <w:noWrap/>
            <w:vAlign w:val="center"/>
            <w:hideMark/>
          </w:tcPr>
          <w:p w14:paraId="537CB7EA"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List of Additional Proposed Equipment’s, Plant &amp; Machinery</w:t>
            </w:r>
          </w:p>
        </w:tc>
      </w:tr>
      <w:tr w:rsidR="001E367F" w:rsidRPr="001E367F" w14:paraId="1B9DF5FF" w14:textId="77777777" w:rsidTr="001E367F">
        <w:trPr>
          <w:trHeight w:val="288"/>
        </w:trPr>
        <w:tc>
          <w:tcPr>
            <w:tcW w:w="851" w:type="dxa"/>
            <w:shd w:val="clear" w:color="auto" w:fill="8DB3E2" w:themeFill="text2" w:themeFillTint="66"/>
            <w:noWrap/>
            <w:vAlign w:val="center"/>
            <w:hideMark/>
          </w:tcPr>
          <w:p w14:paraId="4482A309"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2268" w:type="dxa"/>
            <w:shd w:val="clear" w:color="auto" w:fill="8DB3E2" w:themeFill="text2" w:themeFillTint="66"/>
            <w:noWrap/>
            <w:vAlign w:val="center"/>
            <w:hideMark/>
          </w:tcPr>
          <w:p w14:paraId="62B55E6B"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1134" w:type="dxa"/>
            <w:shd w:val="clear" w:color="auto" w:fill="8DB3E2" w:themeFill="text2" w:themeFillTint="66"/>
            <w:noWrap/>
            <w:vAlign w:val="center"/>
            <w:hideMark/>
          </w:tcPr>
          <w:p w14:paraId="62F41A04"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Quantity</w:t>
            </w:r>
          </w:p>
        </w:tc>
        <w:tc>
          <w:tcPr>
            <w:tcW w:w="2976" w:type="dxa"/>
            <w:shd w:val="clear" w:color="auto" w:fill="8DB3E2" w:themeFill="text2" w:themeFillTint="66"/>
            <w:noWrap/>
            <w:vAlign w:val="center"/>
            <w:hideMark/>
          </w:tcPr>
          <w:p w14:paraId="499701EA"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Specifications</w:t>
            </w:r>
          </w:p>
        </w:tc>
        <w:tc>
          <w:tcPr>
            <w:tcW w:w="1843" w:type="dxa"/>
            <w:shd w:val="clear" w:color="auto" w:fill="8DB3E2" w:themeFill="text2" w:themeFillTint="66"/>
            <w:vAlign w:val="center"/>
          </w:tcPr>
          <w:p w14:paraId="41314E84" w14:textId="77777777" w:rsidR="00EE665F" w:rsidRPr="001E367F" w:rsidRDefault="00EE665F" w:rsidP="001E367F">
            <w:pPr>
              <w:spacing w:line="276" w:lineRule="auto"/>
              <w:jc w:val="center"/>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Amount in Crores</w:t>
            </w:r>
          </w:p>
        </w:tc>
      </w:tr>
      <w:tr w:rsidR="00EE665F" w:rsidRPr="001E367F" w14:paraId="2E1A275E" w14:textId="77777777" w:rsidTr="001E367F">
        <w:trPr>
          <w:trHeight w:val="288"/>
        </w:trPr>
        <w:tc>
          <w:tcPr>
            <w:tcW w:w="851" w:type="dxa"/>
            <w:shd w:val="clear" w:color="auto" w:fill="auto"/>
            <w:noWrap/>
            <w:vAlign w:val="center"/>
            <w:hideMark/>
          </w:tcPr>
          <w:p w14:paraId="15F2FB8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268" w:type="dxa"/>
            <w:shd w:val="clear" w:color="auto" w:fill="auto"/>
            <w:noWrap/>
            <w:vAlign w:val="center"/>
            <w:hideMark/>
          </w:tcPr>
          <w:p w14:paraId="25A80CE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Electric Motors</w:t>
            </w:r>
          </w:p>
        </w:tc>
        <w:tc>
          <w:tcPr>
            <w:tcW w:w="1134" w:type="dxa"/>
            <w:shd w:val="clear" w:color="auto" w:fill="auto"/>
            <w:noWrap/>
            <w:vAlign w:val="center"/>
            <w:hideMark/>
          </w:tcPr>
          <w:p w14:paraId="3B0325B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2976" w:type="dxa"/>
            <w:shd w:val="clear" w:color="auto" w:fill="auto"/>
            <w:noWrap/>
            <w:vAlign w:val="center"/>
            <w:hideMark/>
          </w:tcPr>
          <w:p w14:paraId="02CA179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Electric Motors</w:t>
            </w:r>
          </w:p>
        </w:tc>
        <w:tc>
          <w:tcPr>
            <w:tcW w:w="1843" w:type="dxa"/>
            <w:shd w:val="clear" w:color="auto" w:fill="auto"/>
            <w:vAlign w:val="center"/>
          </w:tcPr>
          <w:p w14:paraId="1DF72A3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0.145</w:t>
            </w:r>
          </w:p>
        </w:tc>
      </w:tr>
      <w:tr w:rsidR="00EE665F" w:rsidRPr="001E367F" w14:paraId="50AFB24D" w14:textId="77777777" w:rsidTr="001E367F">
        <w:trPr>
          <w:trHeight w:val="288"/>
        </w:trPr>
        <w:tc>
          <w:tcPr>
            <w:tcW w:w="851" w:type="dxa"/>
            <w:shd w:val="clear" w:color="auto" w:fill="auto"/>
            <w:noWrap/>
            <w:vAlign w:val="center"/>
            <w:hideMark/>
          </w:tcPr>
          <w:p w14:paraId="3C6506E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268" w:type="dxa"/>
            <w:shd w:val="clear" w:color="auto" w:fill="auto"/>
            <w:noWrap/>
            <w:vAlign w:val="center"/>
            <w:hideMark/>
          </w:tcPr>
          <w:p w14:paraId="0AC6D03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Computers, Others</w:t>
            </w:r>
          </w:p>
        </w:tc>
        <w:tc>
          <w:tcPr>
            <w:tcW w:w="1134" w:type="dxa"/>
            <w:shd w:val="clear" w:color="auto" w:fill="auto"/>
            <w:noWrap/>
            <w:vAlign w:val="center"/>
            <w:hideMark/>
          </w:tcPr>
          <w:p w14:paraId="082FABD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2976" w:type="dxa"/>
            <w:shd w:val="clear" w:color="auto" w:fill="auto"/>
            <w:noWrap/>
            <w:vAlign w:val="center"/>
            <w:hideMark/>
          </w:tcPr>
          <w:p w14:paraId="27DF743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Computers, LED, Printers UPS </w:t>
            </w:r>
          </w:p>
        </w:tc>
        <w:tc>
          <w:tcPr>
            <w:tcW w:w="1843" w:type="dxa"/>
            <w:shd w:val="clear" w:color="auto" w:fill="auto"/>
            <w:vAlign w:val="center"/>
          </w:tcPr>
          <w:p w14:paraId="4279AB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0.074</w:t>
            </w:r>
          </w:p>
        </w:tc>
      </w:tr>
      <w:tr w:rsidR="00EE665F" w:rsidRPr="001E367F" w14:paraId="31A4F9C8" w14:textId="77777777" w:rsidTr="001E367F">
        <w:trPr>
          <w:trHeight w:val="288"/>
        </w:trPr>
        <w:tc>
          <w:tcPr>
            <w:tcW w:w="851" w:type="dxa"/>
            <w:shd w:val="clear" w:color="auto" w:fill="auto"/>
            <w:noWrap/>
            <w:vAlign w:val="center"/>
            <w:hideMark/>
          </w:tcPr>
          <w:p w14:paraId="7F58118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2268" w:type="dxa"/>
            <w:shd w:val="clear" w:color="auto" w:fill="auto"/>
            <w:noWrap/>
            <w:vAlign w:val="center"/>
            <w:hideMark/>
          </w:tcPr>
          <w:p w14:paraId="70A66FC4"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Electrcity</w:t>
            </w:r>
            <w:proofErr w:type="spellEnd"/>
          </w:p>
        </w:tc>
        <w:tc>
          <w:tcPr>
            <w:tcW w:w="1134" w:type="dxa"/>
            <w:shd w:val="clear" w:color="auto" w:fill="auto"/>
            <w:noWrap/>
            <w:vAlign w:val="center"/>
            <w:hideMark/>
          </w:tcPr>
          <w:p w14:paraId="3C1AA3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6507AAE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Common items used in electricity installation</w:t>
            </w:r>
          </w:p>
        </w:tc>
        <w:tc>
          <w:tcPr>
            <w:tcW w:w="1843" w:type="dxa"/>
            <w:shd w:val="clear" w:color="auto" w:fill="auto"/>
            <w:vAlign w:val="center"/>
          </w:tcPr>
          <w:p w14:paraId="723335D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1.000</w:t>
            </w:r>
          </w:p>
        </w:tc>
      </w:tr>
      <w:tr w:rsidR="00EE665F" w:rsidRPr="001E367F" w14:paraId="6E07CCFA" w14:textId="77777777" w:rsidTr="001E367F">
        <w:trPr>
          <w:trHeight w:val="288"/>
        </w:trPr>
        <w:tc>
          <w:tcPr>
            <w:tcW w:w="851" w:type="dxa"/>
            <w:shd w:val="clear" w:color="auto" w:fill="auto"/>
            <w:noWrap/>
            <w:vAlign w:val="center"/>
            <w:hideMark/>
          </w:tcPr>
          <w:p w14:paraId="210F399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2268" w:type="dxa"/>
            <w:shd w:val="clear" w:color="auto" w:fill="auto"/>
            <w:noWrap/>
            <w:vAlign w:val="center"/>
            <w:hideMark/>
          </w:tcPr>
          <w:p w14:paraId="601FFCD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Supply of </w:t>
            </w:r>
            <w:proofErr w:type="spellStart"/>
            <w:r w:rsidRPr="001E367F">
              <w:rPr>
                <w:rFonts w:asciiTheme="minorHAnsi" w:hAnsiTheme="minorHAnsi" w:cstheme="minorHAnsi"/>
                <w:sz w:val="22"/>
                <w:szCs w:val="22"/>
                <w:lang w:eastAsia="en-IN"/>
              </w:rPr>
              <w:t>Fabrocate</w:t>
            </w:r>
            <w:proofErr w:type="spellEnd"/>
            <w:r w:rsidRPr="001E367F">
              <w:rPr>
                <w:rFonts w:asciiTheme="minorHAnsi" w:hAnsiTheme="minorHAnsi" w:cstheme="minorHAnsi"/>
                <w:sz w:val="22"/>
                <w:szCs w:val="22"/>
                <w:lang w:eastAsia="en-IN"/>
              </w:rPr>
              <w:t xml:space="preserve"> Conveyor</w:t>
            </w:r>
          </w:p>
        </w:tc>
        <w:tc>
          <w:tcPr>
            <w:tcW w:w="1134" w:type="dxa"/>
            <w:shd w:val="clear" w:color="auto" w:fill="auto"/>
            <w:noWrap/>
            <w:vAlign w:val="center"/>
            <w:hideMark/>
          </w:tcPr>
          <w:p w14:paraId="463482E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28.1 MTR, 2 Nos</w:t>
            </w:r>
          </w:p>
        </w:tc>
        <w:tc>
          <w:tcPr>
            <w:tcW w:w="2976" w:type="dxa"/>
            <w:shd w:val="clear" w:color="auto" w:fill="auto"/>
            <w:noWrap/>
            <w:vAlign w:val="center"/>
            <w:hideMark/>
          </w:tcPr>
          <w:p w14:paraId="678F935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Conveyor Rolls, Erection &amp; Installation Charges, CI Spout</w:t>
            </w:r>
          </w:p>
        </w:tc>
        <w:tc>
          <w:tcPr>
            <w:tcW w:w="1843" w:type="dxa"/>
            <w:shd w:val="clear" w:color="auto" w:fill="auto"/>
            <w:vAlign w:val="center"/>
          </w:tcPr>
          <w:p w14:paraId="0A154BC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0.082</w:t>
            </w:r>
          </w:p>
        </w:tc>
      </w:tr>
      <w:tr w:rsidR="00EE665F" w:rsidRPr="001E367F" w14:paraId="5279E810" w14:textId="77777777" w:rsidTr="001E367F">
        <w:trPr>
          <w:trHeight w:val="288"/>
        </w:trPr>
        <w:tc>
          <w:tcPr>
            <w:tcW w:w="851" w:type="dxa"/>
            <w:shd w:val="clear" w:color="auto" w:fill="auto"/>
            <w:noWrap/>
            <w:vAlign w:val="center"/>
            <w:hideMark/>
          </w:tcPr>
          <w:p w14:paraId="3C4F96E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2268" w:type="dxa"/>
            <w:shd w:val="clear" w:color="auto" w:fill="auto"/>
            <w:noWrap/>
            <w:vAlign w:val="center"/>
            <w:hideMark/>
          </w:tcPr>
          <w:p w14:paraId="545D983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Ventuary</w:t>
            </w:r>
            <w:proofErr w:type="spellEnd"/>
            <w:r w:rsidRPr="001E367F">
              <w:rPr>
                <w:rFonts w:asciiTheme="minorHAnsi" w:hAnsiTheme="minorHAnsi" w:cstheme="minorHAnsi"/>
                <w:sz w:val="22"/>
                <w:szCs w:val="22"/>
                <w:lang w:eastAsia="en-IN"/>
              </w:rPr>
              <w:t xml:space="preserve"> wet Scrubber</w:t>
            </w:r>
          </w:p>
        </w:tc>
        <w:tc>
          <w:tcPr>
            <w:tcW w:w="1134" w:type="dxa"/>
            <w:shd w:val="clear" w:color="auto" w:fill="auto"/>
            <w:noWrap/>
            <w:vAlign w:val="center"/>
            <w:hideMark/>
          </w:tcPr>
          <w:p w14:paraId="25A4CCC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110 Kg.</w:t>
            </w:r>
          </w:p>
        </w:tc>
        <w:tc>
          <w:tcPr>
            <w:tcW w:w="2976" w:type="dxa"/>
            <w:shd w:val="clear" w:color="auto" w:fill="auto"/>
            <w:noWrap/>
            <w:vAlign w:val="center"/>
            <w:hideMark/>
          </w:tcPr>
          <w:p w14:paraId="3E507F27" w14:textId="77777777" w:rsidR="00EE665F" w:rsidRPr="001E367F" w:rsidRDefault="00EE665F" w:rsidP="001E367F">
            <w:pPr>
              <w:spacing w:line="276" w:lineRule="auto"/>
              <w:rPr>
                <w:rFonts w:asciiTheme="minorHAnsi" w:hAnsiTheme="minorHAnsi" w:cstheme="minorHAnsi"/>
                <w:color w:val="000000"/>
                <w:sz w:val="22"/>
                <w:szCs w:val="22"/>
              </w:rPr>
            </w:pPr>
            <w:proofErr w:type="spellStart"/>
            <w:r w:rsidRPr="001E367F">
              <w:rPr>
                <w:rFonts w:asciiTheme="minorHAnsi" w:hAnsiTheme="minorHAnsi" w:cstheme="minorHAnsi"/>
                <w:color w:val="000000"/>
                <w:sz w:val="22"/>
                <w:szCs w:val="22"/>
              </w:rPr>
              <w:t>Ventuary</w:t>
            </w:r>
            <w:proofErr w:type="spellEnd"/>
            <w:r w:rsidRPr="001E367F">
              <w:rPr>
                <w:rFonts w:asciiTheme="minorHAnsi" w:hAnsiTheme="minorHAnsi" w:cstheme="minorHAnsi"/>
                <w:color w:val="000000"/>
                <w:sz w:val="22"/>
                <w:szCs w:val="22"/>
              </w:rPr>
              <w:t xml:space="preserve"> &amp; Scrubber and Erection</w:t>
            </w:r>
          </w:p>
        </w:tc>
        <w:tc>
          <w:tcPr>
            <w:tcW w:w="1843" w:type="dxa"/>
            <w:shd w:val="clear" w:color="auto" w:fill="auto"/>
            <w:vAlign w:val="center"/>
          </w:tcPr>
          <w:p w14:paraId="312ACFF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0.075</w:t>
            </w:r>
          </w:p>
        </w:tc>
      </w:tr>
      <w:tr w:rsidR="00EE665F" w:rsidRPr="001E367F" w14:paraId="481502B9" w14:textId="77777777" w:rsidTr="001E367F">
        <w:trPr>
          <w:trHeight w:val="288"/>
        </w:trPr>
        <w:tc>
          <w:tcPr>
            <w:tcW w:w="851" w:type="dxa"/>
            <w:shd w:val="clear" w:color="auto" w:fill="auto"/>
            <w:noWrap/>
            <w:vAlign w:val="center"/>
            <w:hideMark/>
          </w:tcPr>
          <w:p w14:paraId="29C88EC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2268" w:type="dxa"/>
            <w:shd w:val="clear" w:color="auto" w:fill="auto"/>
            <w:noWrap/>
            <w:vAlign w:val="center"/>
            <w:hideMark/>
          </w:tcPr>
          <w:p w14:paraId="0E19F70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Conveyor Belt</w:t>
            </w:r>
          </w:p>
        </w:tc>
        <w:tc>
          <w:tcPr>
            <w:tcW w:w="1134" w:type="dxa"/>
            <w:shd w:val="clear" w:color="auto" w:fill="auto"/>
            <w:noWrap/>
            <w:vAlign w:val="center"/>
            <w:hideMark/>
          </w:tcPr>
          <w:p w14:paraId="1527A59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48*2 MTR</w:t>
            </w:r>
          </w:p>
        </w:tc>
        <w:tc>
          <w:tcPr>
            <w:tcW w:w="2976" w:type="dxa"/>
            <w:shd w:val="clear" w:color="auto" w:fill="auto"/>
            <w:noWrap/>
            <w:vAlign w:val="center"/>
            <w:hideMark/>
          </w:tcPr>
          <w:p w14:paraId="2D091D2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Conveyor Belt</w:t>
            </w:r>
          </w:p>
        </w:tc>
        <w:tc>
          <w:tcPr>
            <w:tcW w:w="1843" w:type="dxa"/>
            <w:shd w:val="clear" w:color="auto" w:fill="auto"/>
            <w:vAlign w:val="center"/>
          </w:tcPr>
          <w:p w14:paraId="51AF2B1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0.024</w:t>
            </w:r>
          </w:p>
        </w:tc>
      </w:tr>
      <w:tr w:rsidR="00EE665F" w:rsidRPr="001E367F" w14:paraId="356450A1" w14:textId="77777777" w:rsidTr="001E367F">
        <w:trPr>
          <w:trHeight w:val="288"/>
        </w:trPr>
        <w:tc>
          <w:tcPr>
            <w:tcW w:w="851" w:type="dxa"/>
            <w:shd w:val="clear" w:color="auto" w:fill="auto"/>
            <w:noWrap/>
            <w:vAlign w:val="center"/>
            <w:hideMark/>
          </w:tcPr>
          <w:p w14:paraId="6916463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2268" w:type="dxa"/>
            <w:shd w:val="clear" w:color="auto" w:fill="auto"/>
            <w:noWrap/>
            <w:vAlign w:val="center"/>
            <w:hideMark/>
          </w:tcPr>
          <w:p w14:paraId="169102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Steam </w:t>
            </w:r>
            <w:proofErr w:type="spellStart"/>
            <w:r w:rsidRPr="001E367F">
              <w:rPr>
                <w:rFonts w:asciiTheme="minorHAnsi" w:hAnsiTheme="minorHAnsi" w:cstheme="minorHAnsi"/>
                <w:sz w:val="22"/>
                <w:szCs w:val="22"/>
                <w:lang w:eastAsia="en-IN"/>
              </w:rPr>
              <w:t>Syste</w:t>
            </w:r>
            <w:proofErr w:type="spellEnd"/>
            <w:r w:rsidRPr="001E367F">
              <w:rPr>
                <w:rFonts w:asciiTheme="minorHAnsi" w:hAnsiTheme="minorHAnsi" w:cstheme="minorHAnsi"/>
                <w:sz w:val="22"/>
                <w:szCs w:val="22"/>
                <w:lang w:eastAsia="en-IN"/>
              </w:rPr>
              <w:t xml:space="preserve"> and Boiler Line Insulation</w:t>
            </w:r>
          </w:p>
        </w:tc>
        <w:tc>
          <w:tcPr>
            <w:tcW w:w="1134" w:type="dxa"/>
            <w:shd w:val="clear" w:color="auto" w:fill="auto"/>
            <w:noWrap/>
            <w:vAlign w:val="center"/>
            <w:hideMark/>
          </w:tcPr>
          <w:p w14:paraId="542543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34919A62"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24 Gauge Aluminium Sheet for insulation and </w:t>
            </w:r>
            <w:proofErr w:type="spellStart"/>
            <w:r w:rsidRPr="001E367F">
              <w:rPr>
                <w:rFonts w:asciiTheme="minorHAnsi" w:hAnsiTheme="minorHAnsi" w:cstheme="minorHAnsi"/>
                <w:color w:val="000000"/>
                <w:sz w:val="22"/>
                <w:szCs w:val="22"/>
              </w:rPr>
              <w:t>laggaing</w:t>
            </w:r>
            <w:proofErr w:type="spellEnd"/>
            <w:r w:rsidRPr="001E367F">
              <w:rPr>
                <w:rFonts w:asciiTheme="minorHAnsi" w:hAnsiTheme="minorHAnsi" w:cstheme="minorHAnsi"/>
                <w:color w:val="000000"/>
                <w:sz w:val="22"/>
                <w:szCs w:val="22"/>
              </w:rPr>
              <w:t xml:space="preserve"> charges</w:t>
            </w:r>
          </w:p>
        </w:tc>
        <w:tc>
          <w:tcPr>
            <w:tcW w:w="1843" w:type="dxa"/>
            <w:shd w:val="clear" w:color="auto" w:fill="auto"/>
            <w:vAlign w:val="center"/>
          </w:tcPr>
          <w:p w14:paraId="50DC7AE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0.195</w:t>
            </w:r>
          </w:p>
        </w:tc>
      </w:tr>
      <w:tr w:rsidR="00EE665F" w:rsidRPr="001E367F" w14:paraId="4A307237" w14:textId="77777777" w:rsidTr="001E367F">
        <w:trPr>
          <w:trHeight w:val="288"/>
        </w:trPr>
        <w:tc>
          <w:tcPr>
            <w:tcW w:w="851" w:type="dxa"/>
            <w:shd w:val="clear" w:color="auto" w:fill="auto"/>
            <w:noWrap/>
            <w:vAlign w:val="center"/>
            <w:hideMark/>
          </w:tcPr>
          <w:p w14:paraId="6476005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2268" w:type="dxa"/>
            <w:shd w:val="clear" w:color="auto" w:fill="auto"/>
            <w:noWrap/>
            <w:vAlign w:val="center"/>
            <w:hideMark/>
          </w:tcPr>
          <w:p w14:paraId="1DF8BB6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Screw Air Compressor</w:t>
            </w:r>
          </w:p>
        </w:tc>
        <w:tc>
          <w:tcPr>
            <w:tcW w:w="1134" w:type="dxa"/>
            <w:shd w:val="clear" w:color="auto" w:fill="auto"/>
            <w:noWrap/>
            <w:vAlign w:val="center"/>
            <w:hideMark/>
          </w:tcPr>
          <w:p w14:paraId="6A39A95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41236446"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230 CFM, 8 Kg., 50 HP Screw Compressor</w:t>
            </w:r>
          </w:p>
        </w:tc>
        <w:tc>
          <w:tcPr>
            <w:tcW w:w="1843" w:type="dxa"/>
            <w:shd w:val="clear" w:color="auto" w:fill="auto"/>
            <w:vAlign w:val="center"/>
          </w:tcPr>
          <w:p w14:paraId="05CAA53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0.067</w:t>
            </w:r>
          </w:p>
        </w:tc>
      </w:tr>
      <w:tr w:rsidR="00EE665F" w:rsidRPr="001E367F" w14:paraId="4DF4CE4B" w14:textId="77777777" w:rsidTr="001E367F">
        <w:trPr>
          <w:trHeight w:val="288"/>
        </w:trPr>
        <w:tc>
          <w:tcPr>
            <w:tcW w:w="851" w:type="dxa"/>
            <w:shd w:val="clear" w:color="auto" w:fill="auto"/>
            <w:noWrap/>
            <w:vAlign w:val="center"/>
            <w:hideMark/>
          </w:tcPr>
          <w:p w14:paraId="3F9A75E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lastRenderedPageBreak/>
              <w:t>9</w:t>
            </w:r>
          </w:p>
        </w:tc>
        <w:tc>
          <w:tcPr>
            <w:tcW w:w="2268" w:type="dxa"/>
            <w:shd w:val="clear" w:color="auto" w:fill="auto"/>
            <w:noWrap/>
            <w:vAlign w:val="center"/>
            <w:hideMark/>
          </w:tcPr>
          <w:p w14:paraId="23AA1B8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 Type Press Frame, Steam Condensate Tank</w:t>
            </w:r>
          </w:p>
        </w:tc>
        <w:tc>
          <w:tcPr>
            <w:tcW w:w="1134" w:type="dxa"/>
            <w:shd w:val="clear" w:color="auto" w:fill="auto"/>
            <w:noWrap/>
            <w:vAlign w:val="center"/>
            <w:hideMark/>
          </w:tcPr>
          <w:p w14:paraId="4FEEC02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2976" w:type="dxa"/>
            <w:shd w:val="clear" w:color="auto" w:fill="auto"/>
            <w:noWrap/>
            <w:vAlign w:val="center"/>
            <w:hideMark/>
          </w:tcPr>
          <w:p w14:paraId="154E0477"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1st Press, 2nd &amp; 3rd Press  H - Type, Frame &amp; Rolls, Steam Condensate Tank </w:t>
            </w:r>
          </w:p>
        </w:tc>
        <w:tc>
          <w:tcPr>
            <w:tcW w:w="1843" w:type="dxa"/>
            <w:shd w:val="clear" w:color="auto" w:fill="auto"/>
            <w:vAlign w:val="center"/>
          </w:tcPr>
          <w:p w14:paraId="6D0E057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0.435</w:t>
            </w:r>
          </w:p>
        </w:tc>
      </w:tr>
      <w:tr w:rsidR="00EE665F" w:rsidRPr="001E367F" w14:paraId="0B220E3E" w14:textId="77777777" w:rsidTr="001E367F">
        <w:trPr>
          <w:trHeight w:val="288"/>
        </w:trPr>
        <w:tc>
          <w:tcPr>
            <w:tcW w:w="851" w:type="dxa"/>
            <w:shd w:val="clear" w:color="auto" w:fill="auto"/>
            <w:noWrap/>
            <w:vAlign w:val="center"/>
            <w:hideMark/>
          </w:tcPr>
          <w:p w14:paraId="439AFD4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2268" w:type="dxa"/>
            <w:shd w:val="clear" w:color="auto" w:fill="auto"/>
            <w:noWrap/>
            <w:vAlign w:val="center"/>
            <w:hideMark/>
          </w:tcPr>
          <w:p w14:paraId="2BF31AB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w:t>
            </w:r>
          </w:p>
        </w:tc>
        <w:tc>
          <w:tcPr>
            <w:tcW w:w="1134" w:type="dxa"/>
            <w:shd w:val="clear" w:color="auto" w:fill="auto"/>
            <w:noWrap/>
            <w:vAlign w:val="center"/>
            <w:hideMark/>
          </w:tcPr>
          <w:p w14:paraId="285549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2976" w:type="dxa"/>
            <w:shd w:val="clear" w:color="auto" w:fill="auto"/>
            <w:noWrap/>
            <w:vAlign w:val="center"/>
            <w:hideMark/>
          </w:tcPr>
          <w:p w14:paraId="6AF2B8D3"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Synthetic Fabric Wire for Dryer (5 Group)</w:t>
            </w:r>
          </w:p>
        </w:tc>
        <w:tc>
          <w:tcPr>
            <w:tcW w:w="1843" w:type="dxa"/>
            <w:shd w:val="clear" w:color="auto" w:fill="auto"/>
            <w:vAlign w:val="center"/>
          </w:tcPr>
          <w:p w14:paraId="7CA96F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0.111</w:t>
            </w:r>
          </w:p>
        </w:tc>
      </w:tr>
      <w:tr w:rsidR="00EE665F" w:rsidRPr="001E367F" w14:paraId="515FF91F" w14:textId="77777777" w:rsidTr="001E367F">
        <w:trPr>
          <w:trHeight w:val="288"/>
        </w:trPr>
        <w:tc>
          <w:tcPr>
            <w:tcW w:w="851" w:type="dxa"/>
            <w:shd w:val="clear" w:color="auto" w:fill="auto"/>
            <w:noWrap/>
            <w:vAlign w:val="center"/>
            <w:hideMark/>
          </w:tcPr>
          <w:p w14:paraId="348910B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2268" w:type="dxa"/>
            <w:shd w:val="clear" w:color="auto" w:fill="auto"/>
            <w:noWrap/>
            <w:vAlign w:val="center"/>
            <w:hideMark/>
          </w:tcPr>
          <w:p w14:paraId="09529B5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(Synthetic Fabric)</w:t>
            </w:r>
          </w:p>
        </w:tc>
        <w:tc>
          <w:tcPr>
            <w:tcW w:w="1134" w:type="dxa"/>
            <w:shd w:val="clear" w:color="auto" w:fill="auto"/>
            <w:noWrap/>
            <w:vAlign w:val="center"/>
            <w:hideMark/>
          </w:tcPr>
          <w:p w14:paraId="411F0DA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976" w:type="dxa"/>
            <w:shd w:val="clear" w:color="auto" w:fill="auto"/>
            <w:noWrap/>
            <w:vAlign w:val="center"/>
            <w:hideMark/>
          </w:tcPr>
          <w:p w14:paraId="5F5CD6A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Synthetic Fabric </w:t>
            </w:r>
            <w:proofErr w:type="spellStart"/>
            <w:r w:rsidRPr="001E367F">
              <w:rPr>
                <w:rFonts w:asciiTheme="minorHAnsi" w:hAnsiTheme="minorHAnsi" w:cstheme="minorHAnsi"/>
                <w:color w:val="000000"/>
                <w:sz w:val="22"/>
                <w:szCs w:val="22"/>
              </w:rPr>
              <w:t>Hyflex</w:t>
            </w:r>
            <w:proofErr w:type="spellEnd"/>
            <w:r w:rsidRPr="001E367F">
              <w:rPr>
                <w:rFonts w:asciiTheme="minorHAnsi" w:hAnsiTheme="minorHAnsi" w:cstheme="minorHAnsi"/>
                <w:color w:val="000000"/>
                <w:sz w:val="22"/>
                <w:szCs w:val="22"/>
              </w:rPr>
              <w:t xml:space="preserve"> for Wire Part</w:t>
            </w:r>
          </w:p>
        </w:tc>
        <w:tc>
          <w:tcPr>
            <w:tcW w:w="1843" w:type="dxa"/>
            <w:shd w:val="clear" w:color="auto" w:fill="auto"/>
            <w:vAlign w:val="center"/>
          </w:tcPr>
          <w:p w14:paraId="07A49E7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0.067</w:t>
            </w:r>
          </w:p>
        </w:tc>
      </w:tr>
      <w:tr w:rsidR="00EE665F" w:rsidRPr="001E367F" w14:paraId="2471BD78" w14:textId="77777777" w:rsidTr="001E367F">
        <w:trPr>
          <w:trHeight w:val="288"/>
        </w:trPr>
        <w:tc>
          <w:tcPr>
            <w:tcW w:w="851" w:type="dxa"/>
            <w:shd w:val="clear" w:color="auto" w:fill="auto"/>
            <w:noWrap/>
            <w:vAlign w:val="center"/>
            <w:hideMark/>
          </w:tcPr>
          <w:p w14:paraId="69E4F57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2268" w:type="dxa"/>
            <w:shd w:val="clear" w:color="auto" w:fill="auto"/>
            <w:noWrap/>
            <w:vAlign w:val="center"/>
            <w:hideMark/>
          </w:tcPr>
          <w:p w14:paraId="0FA918CB" w14:textId="63A4E1F4" w:rsidR="00EE665F" w:rsidRPr="001E367F" w:rsidRDefault="001E367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Johnson</w:t>
            </w:r>
            <w:r w:rsidR="00EE665F" w:rsidRPr="001E367F">
              <w:rPr>
                <w:rFonts w:asciiTheme="minorHAnsi" w:hAnsiTheme="minorHAnsi" w:cstheme="minorHAnsi"/>
                <w:sz w:val="22"/>
                <w:szCs w:val="22"/>
                <w:lang w:eastAsia="en-IN"/>
              </w:rPr>
              <w:t xml:space="preserve"> Screen, Hill Screen, Conveyor</w:t>
            </w:r>
          </w:p>
        </w:tc>
        <w:tc>
          <w:tcPr>
            <w:tcW w:w="1134" w:type="dxa"/>
            <w:shd w:val="clear" w:color="auto" w:fill="auto"/>
            <w:noWrap/>
            <w:vAlign w:val="center"/>
            <w:hideMark/>
          </w:tcPr>
          <w:p w14:paraId="6528D95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2,2,120 </w:t>
            </w:r>
            <w:proofErr w:type="spellStart"/>
            <w:r w:rsidRPr="001E367F">
              <w:rPr>
                <w:rFonts w:asciiTheme="minorHAnsi" w:hAnsiTheme="minorHAnsi" w:cstheme="minorHAnsi"/>
                <w:color w:val="000000"/>
                <w:sz w:val="22"/>
                <w:szCs w:val="22"/>
                <w:lang w:eastAsia="en-IN"/>
              </w:rPr>
              <w:t>Mtr</w:t>
            </w:r>
            <w:proofErr w:type="spellEnd"/>
          </w:p>
        </w:tc>
        <w:tc>
          <w:tcPr>
            <w:tcW w:w="2976" w:type="dxa"/>
            <w:shd w:val="clear" w:color="auto" w:fill="auto"/>
            <w:noWrap/>
            <w:vAlign w:val="center"/>
            <w:hideMark/>
          </w:tcPr>
          <w:p w14:paraId="6B25F3C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Jonson Screen, Hill Screen, Conveyor</w:t>
            </w:r>
          </w:p>
        </w:tc>
        <w:tc>
          <w:tcPr>
            <w:tcW w:w="1843" w:type="dxa"/>
            <w:shd w:val="clear" w:color="auto" w:fill="auto"/>
            <w:vAlign w:val="center"/>
          </w:tcPr>
          <w:p w14:paraId="2A053291"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0.234</w:t>
            </w:r>
          </w:p>
        </w:tc>
      </w:tr>
      <w:tr w:rsidR="00EE665F" w:rsidRPr="001E367F" w14:paraId="152E40D9" w14:textId="77777777" w:rsidTr="001E367F">
        <w:trPr>
          <w:trHeight w:val="288"/>
        </w:trPr>
        <w:tc>
          <w:tcPr>
            <w:tcW w:w="851" w:type="dxa"/>
            <w:shd w:val="clear" w:color="auto" w:fill="auto"/>
            <w:noWrap/>
            <w:vAlign w:val="center"/>
            <w:hideMark/>
          </w:tcPr>
          <w:p w14:paraId="3A7E617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2268" w:type="dxa"/>
            <w:shd w:val="clear" w:color="auto" w:fill="auto"/>
            <w:noWrap/>
            <w:vAlign w:val="center"/>
            <w:hideMark/>
          </w:tcPr>
          <w:p w14:paraId="1D6CCC0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Doctor Blades</w:t>
            </w:r>
          </w:p>
        </w:tc>
        <w:tc>
          <w:tcPr>
            <w:tcW w:w="1134" w:type="dxa"/>
            <w:shd w:val="clear" w:color="auto" w:fill="auto"/>
            <w:noWrap/>
            <w:vAlign w:val="center"/>
            <w:hideMark/>
          </w:tcPr>
          <w:p w14:paraId="71DCB15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45</w:t>
            </w:r>
          </w:p>
        </w:tc>
        <w:tc>
          <w:tcPr>
            <w:tcW w:w="2976" w:type="dxa"/>
            <w:shd w:val="clear" w:color="auto" w:fill="auto"/>
            <w:noWrap/>
            <w:vAlign w:val="center"/>
            <w:hideMark/>
          </w:tcPr>
          <w:p w14:paraId="3A8C2D4C"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PB Doctor Blade, </w:t>
            </w:r>
            <w:proofErr w:type="spellStart"/>
            <w:r w:rsidRPr="001E367F">
              <w:rPr>
                <w:rFonts w:asciiTheme="minorHAnsi" w:hAnsiTheme="minorHAnsi" w:cstheme="minorHAnsi"/>
                <w:color w:val="000000"/>
                <w:sz w:val="22"/>
                <w:szCs w:val="22"/>
              </w:rPr>
              <w:t>Fiber</w:t>
            </w:r>
            <w:proofErr w:type="spellEnd"/>
            <w:r w:rsidRPr="001E367F">
              <w:rPr>
                <w:rFonts w:asciiTheme="minorHAnsi" w:hAnsiTheme="minorHAnsi" w:cstheme="minorHAnsi"/>
                <w:color w:val="000000"/>
                <w:sz w:val="22"/>
                <w:szCs w:val="22"/>
              </w:rPr>
              <w:t xml:space="preserve"> Glass Epoxy</w:t>
            </w:r>
          </w:p>
        </w:tc>
        <w:tc>
          <w:tcPr>
            <w:tcW w:w="1843" w:type="dxa"/>
            <w:shd w:val="clear" w:color="auto" w:fill="auto"/>
            <w:vAlign w:val="center"/>
          </w:tcPr>
          <w:p w14:paraId="2EB29C9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0.015</w:t>
            </w:r>
          </w:p>
        </w:tc>
      </w:tr>
      <w:tr w:rsidR="00EE665F" w:rsidRPr="001E367F" w14:paraId="7A896588" w14:textId="77777777" w:rsidTr="001E367F">
        <w:trPr>
          <w:trHeight w:val="288"/>
        </w:trPr>
        <w:tc>
          <w:tcPr>
            <w:tcW w:w="851" w:type="dxa"/>
            <w:shd w:val="clear" w:color="auto" w:fill="auto"/>
            <w:noWrap/>
            <w:vAlign w:val="center"/>
            <w:hideMark/>
          </w:tcPr>
          <w:p w14:paraId="2A7A7F3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2268" w:type="dxa"/>
            <w:shd w:val="clear" w:color="auto" w:fill="auto"/>
            <w:noWrap/>
            <w:vAlign w:val="center"/>
            <w:hideMark/>
          </w:tcPr>
          <w:p w14:paraId="386EB47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Cables</w:t>
            </w:r>
          </w:p>
        </w:tc>
        <w:tc>
          <w:tcPr>
            <w:tcW w:w="1134" w:type="dxa"/>
            <w:shd w:val="clear" w:color="auto" w:fill="auto"/>
            <w:noWrap/>
            <w:vAlign w:val="center"/>
            <w:hideMark/>
          </w:tcPr>
          <w:p w14:paraId="0A0E63D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9760 MTR</w:t>
            </w:r>
          </w:p>
        </w:tc>
        <w:tc>
          <w:tcPr>
            <w:tcW w:w="2976" w:type="dxa"/>
            <w:shd w:val="clear" w:color="auto" w:fill="auto"/>
            <w:noWrap/>
            <w:vAlign w:val="center"/>
            <w:hideMark/>
          </w:tcPr>
          <w:p w14:paraId="65191FCC"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Cables for Plant </w:t>
            </w:r>
          </w:p>
        </w:tc>
        <w:tc>
          <w:tcPr>
            <w:tcW w:w="1843" w:type="dxa"/>
            <w:shd w:val="clear" w:color="auto" w:fill="auto"/>
            <w:vAlign w:val="center"/>
          </w:tcPr>
          <w:p w14:paraId="0FE5B62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0.287</w:t>
            </w:r>
          </w:p>
        </w:tc>
      </w:tr>
      <w:tr w:rsidR="00EE665F" w:rsidRPr="001E367F" w14:paraId="19C6347B" w14:textId="77777777" w:rsidTr="001E367F">
        <w:trPr>
          <w:trHeight w:val="288"/>
        </w:trPr>
        <w:tc>
          <w:tcPr>
            <w:tcW w:w="851" w:type="dxa"/>
            <w:shd w:val="clear" w:color="auto" w:fill="auto"/>
            <w:noWrap/>
            <w:vAlign w:val="center"/>
            <w:hideMark/>
          </w:tcPr>
          <w:p w14:paraId="0409062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2268" w:type="dxa"/>
            <w:shd w:val="clear" w:color="auto" w:fill="auto"/>
            <w:noWrap/>
            <w:vAlign w:val="center"/>
            <w:hideMark/>
          </w:tcPr>
          <w:p w14:paraId="693E91E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Automation</w:t>
            </w:r>
          </w:p>
        </w:tc>
        <w:tc>
          <w:tcPr>
            <w:tcW w:w="1134" w:type="dxa"/>
            <w:shd w:val="clear" w:color="auto" w:fill="auto"/>
            <w:noWrap/>
            <w:vAlign w:val="center"/>
            <w:hideMark/>
          </w:tcPr>
          <w:p w14:paraId="206F8B6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 Pcs, 400 MTR</w:t>
            </w:r>
          </w:p>
        </w:tc>
        <w:tc>
          <w:tcPr>
            <w:tcW w:w="2976" w:type="dxa"/>
            <w:shd w:val="clear" w:color="auto" w:fill="auto"/>
            <w:noWrap/>
            <w:vAlign w:val="center"/>
            <w:hideMark/>
          </w:tcPr>
          <w:p w14:paraId="7242E0E0"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Mitsubishi Make HMI, Relay, Multi-Channel cards, CC Link Cables, Lan Cables, Program Installation Charges</w:t>
            </w:r>
          </w:p>
        </w:tc>
        <w:tc>
          <w:tcPr>
            <w:tcW w:w="1843" w:type="dxa"/>
            <w:shd w:val="clear" w:color="auto" w:fill="auto"/>
            <w:vAlign w:val="center"/>
          </w:tcPr>
          <w:p w14:paraId="0AB9ED0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0.081</w:t>
            </w:r>
          </w:p>
        </w:tc>
      </w:tr>
      <w:tr w:rsidR="00EE665F" w:rsidRPr="001E367F" w14:paraId="2E2B0216" w14:textId="77777777" w:rsidTr="001E367F">
        <w:trPr>
          <w:trHeight w:val="288"/>
        </w:trPr>
        <w:tc>
          <w:tcPr>
            <w:tcW w:w="851" w:type="dxa"/>
            <w:shd w:val="clear" w:color="auto" w:fill="auto"/>
            <w:noWrap/>
            <w:vAlign w:val="center"/>
            <w:hideMark/>
          </w:tcPr>
          <w:p w14:paraId="63D8027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2268" w:type="dxa"/>
            <w:shd w:val="clear" w:color="auto" w:fill="auto"/>
            <w:noWrap/>
            <w:vAlign w:val="center"/>
            <w:hideMark/>
          </w:tcPr>
          <w:p w14:paraId="70E44AE7" w14:textId="4F135A20" w:rsidR="00EE665F" w:rsidRPr="001E367F" w:rsidRDefault="001E367F" w:rsidP="001E367F">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Pan</w:t>
            </w:r>
            <w:r w:rsidR="00EE665F" w:rsidRPr="001E367F">
              <w:rPr>
                <w:rFonts w:asciiTheme="minorHAnsi" w:hAnsiTheme="minorHAnsi" w:cstheme="minorHAnsi"/>
                <w:sz w:val="22"/>
                <w:szCs w:val="22"/>
                <w:lang w:eastAsia="en-IN"/>
              </w:rPr>
              <w:t>el Installation</w:t>
            </w:r>
          </w:p>
        </w:tc>
        <w:tc>
          <w:tcPr>
            <w:tcW w:w="1134" w:type="dxa"/>
            <w:shd w:val="clear" w:color="auto" w:fill="auto"/>
            <w:noWrap/>
            <w:vAlign w:val="center"/>
            <w:hideMark/>
          </w:tcPr>
          <w:p w14:paraId="011A636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6C650877" w14:textId="5D12B094"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VFD Control Desk</w:t>
            </w:r>
            <w:r w:rsidR="001E367F">
              <w:rPr>
                <w:rFonts w:asciiTheme="minorHAnsi" w:hAnsiTheme="minorHAnsi" w:cstheme="minorHAnsi"/>
                <w:color w:val="000000"/>
                <w:sz w:val="22"/>
                <w:szCs w:val="22"/>
              </w:rPr>
              <w:t xml:space="preserve"> </w:t>
            </w:r>
            <w:r w:rsidRPr="001E367F">
              <w:rPr>
                <w:rFonts w:asciiTheme="minorHAnsi" w:hAnsiTheme="minorHAnsi" w:cstheme="minorHAnsi"/>
                <w:color w:val="000000"/>
                <w:sz w:val="22"/>
                <w:szCs w:val="22"/>
              </w:rPr>
              <w:t>&amp;</w:t>
            </w:r>
            <w:r w:rsidR="001E367F">
              <w:rPr>
                <w:rFonts w:asciiTheme="minorHAnsi" w:hAnsiTheme="minorHAnsi" w:cstheme="minorHAnsi"/>
                <w:color w:val="000000"/>
                <w:sz w:val="22"/>
                <w:szCs w:val="22"/>
              </w:rPr>
              <w:t xml:space="preserve"> </w:t>
            </w:r>
            <w:r w:rsidRPr="001E367F">
              <w:rPr>
                <w:rFonts w:asciiTheme="minorHAnsi" w:hAnsiTheme="minorHAnsi" w:cstheme="minorHAnsi"/>
                <w:color w:val="000000"/>
                <w:sz w:val="22"/>
                <w:szCs w:val="22"/>
              </w:rPr>
              <w:t>MCC C</w:t>
            </w:r>
            <w:r w:rsidR="001E367F">
              <w:rPr>
                <w:rFonts w:asciiTheme="minorHAnsi" w:hAnsiTheme="minorHAnsi" w:cstheme="minorHAnsi"/>
                <w:color w:val="000000"/>
                <w:sz w:val="22"/>
                <w:szCs w:val="22"/>
              </w:rPr>
              <w:t>ontrol Desk, PCC, MCC &amp; VFD Pan</w:t>
            </w:r>
            <w:r w:rsidRPr="001E367F">
              <w:rPr>
                <w:rFonts w:asciiTheme="minorHAnsi" w:hAnsiTheme="minorHAnsi" w:cstheme="minorHAnsi"/>
                <w:color w:val="000000"/>
                <w:sz w:val="22"/>
                <w:szCs w:val="22"/>
              </w:rPr>
              <w:t>el And Installation</w:t>
            </w:r>
          </w:p>
        </w:tc>
        <w:tc>
          <w:tcPr>
            <w:tcW w:w="1843" w:type="dxa"/>
            <w:shd w:val="clear" w:color="auto" w:fill="auto"/>
            <w:vAlign w:val="center"/>
          </w:tcPr>
          <w:p w14:paraId="7B029C1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0.085</w:t>
            </w:r>
          </w:p>
        </w:tc>
      </w:tr>
      <w:tr w:rsidR="00EE665F" w:rsidRPr="001E367F" w14:paraId="20C13C6D" w14:textId="77777777" w:rsidTr="001E367F">
        <w:trPr>
          <w:trHeight w:val="288"/>
        </w:trPr>
        <w:tc>
          <w:tcPr>
            <w:tcW w:w="851" w:type="dxa"/>
            <w:shd w:val="clear" w:color="auto" w:fill="auto"/>
            <w:noWrap/>
            <w:vAlign w:val="center"/>
            <w:hideMark/>
          </w:tcPr>
          <w:p w14:paraId="42FBD6D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2268" w:type="dxa"/>
            <w:shd w:val="clear" w:color="auto" w:fill="auto"/>
            <w:noWrap/>
            <w:vAlign w:val="center"/>
            <w:hideMark/>
          </w:tcPr>
          <w:p w14:paraId="526DCF9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Drives VFD</w:t>
            </w:r>
          </w:p>
        </w:tc>
        <w:tc>
          <w:tcPr>
            <w:tcW w:w="1134" w:type="dxa"/>
            <w:shd w:val="clear" w:color="auto" w:fill="auto"/>
            <w:noWrap/>
            <w:vAlign w:val="center"/>
            <w:hideMark/>
          </w:tcPr>
          <w:p w14:paraId="59C0E93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2976" w:type="dxa"/>
            <w:shd w:val="clear" w:color="auto" w:fill="auto"/>
            <w:noWrap/>
            <w:vAlign w:val="center"/>
            <w:hideMark/>
          </w:tcPr>
          <w:p w14:paraId="58C06A6D" w14:textId="77777777" w:rsidR="00EE665F" w:rsidRPr="001E367F" w:rsidRDefault="00EE665F" w:rsidP="001E367F">
            <w:pPr>
              <w:spacing w:line="276" w:lineRule="auto"/>
              <w:rPr>
                <w:rFonts w:asciiTheme="minorHAnsi" w:hAnsiTheme="minorHAnsi" w:cstheme="minorHAnsi"/>
                <w:color w:val="000000"/>
                <w:sz w:val="22"/>
                <w:szCs w:val="22"/>
              </w:rPr>
            </w:pPr>
            <w:proofErr w:type="spellStart"/>
            <w:r w:rsidRPr="001E367F">
              <w:rPr>
                <w:rFonts w:asciiTheme="minorHAnsi" w:hAnsiTheme="minorHAnsi" w:cstheme="minorHAnsi"/>
                <w:color w:val="000000"/>
                <w:sz w:val="22"/>
                <w:szCs w:val="22"/>
              </w:rPr>
              <w:t>Yashkawa</w:t>
            </w:r>
            <w:proofErr w:type="spellEnd"/>
            <w:r w:rsidRPr="001E367F">
              <w:rPr>
                <w:rFonts w:asciiTheme="minorHAnsi" w:hAnsiTheme="minorHAnsi" w:cstheme="minorHAnsi"/>
                <w:color w:val="000000"/>
                <w:sz w:val="22"/>
                <w:szCs w:val="22"/>
              </w:rPr>
              <w:t xml:space="preserve"> VFD Drives</w:t>
            </w:r>
          </w:p>
        </w:tc>
        <w:tc>
          <w:tcPr>
            <w:tcW w:w="1843" w:type="dxa"/>
            <w:shd w:val="clear" w:color="auto" w:fill="auto"/>
            <w:vAlign w:val="center"/>
          </w:tcPr>
          <w:p w14:paraId="68BFCA5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0.185</w:t>
            </w:r>
          </w:p>
        </w:tc>
      </w:tr>
      <w:tr w:rsidR="00EE665F" w:rsidRPr="001E367F" w14:paraId="0805F7F5" w14:textId="77777777" w:rsidTr="001E367F">
        <w:trPr>
          <w:trHeight w:val="288"/>
        </w:trPr>
        <w:tc>
          <w:tcPr>
            <w:tcW w:w="851" w:type="dxa"/>
            <w:shd w:val="clear" w:color="auto" w:fill="auto"/>
            <w:noWrap/>
            <w:vAlign w:val="center"/>
            <w:hideMark/>
          </w:tcPr>
          <w:p w14:paraId="3037E18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2268" w:type="dxa"/>
            <w:shd w:val="clear" w:color="auto" w:fill="auto"/>
            <w:noWrap/>
            <w:vAlign w:val="center"/>
            <w:hideMark/>
          </w:tcPr>
          <w:p w14:paraId="6AD3361B" w14:textId="0949978F"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Various Electric</w:t>
            </w:r>
            <w:r w:rsidR="001E367F">
              <w:rPr>
                <w:rFonts w:asciiTheme="minorHAnsi" w:hAnsiTheme="minorHAnsi" w:cstheme="minorHAnsi"/>
                <w:sz w:val="22"/>
                <w:szCs w:val="22"/>
                <w:lang w:eastAsia="en-IN"/>
              </w:rPr>
              <w:t xml:space="preserve"> Pan</w:t>
            </w:r>
            <w:r w:rsidRPr="001E367F">
              <w:rPr>
                <w:rFonts w:asciiTheme="minorHAnsi" w:hAnsiTheme="minorHAnsi" w:cstheme="minorHAnsi"/>
                <w:sz w:val="22"/>
                <w:szCs w:val="22"/>
                <w:lang w:eastAsia="en-IN"/>
              </w:rPr>
              <w:t>els</w:t>
            </w:r>
          </w:p>
        </w:tc>
        <w:tc>
          <w:tcPr>
            <w:tcW w:w="1134" w:type="dxa"/>
            <w:shd w:val="clear" w:color="auto" w:fill="auto"/>
            <w:noWrap/>
            <w:vAlign w:val="center"/>
            <w:hideMark/>
          </w:tcPr>
          <w:p w14:paraId="43CF89A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26</w:t>
            </w:r>
          </w:p>
        </w:tc>
        <w:tc>
          <w:tcPr>
            <w:tcW w:w="2976" w:type="dxa"/>
            <w:shd w:val="clear" w:color="auto" w:fill="auto"/>
            <w:noWrap/>
            <w:vAlign w:val="center"/>
            <w:hideMark/>
          </w:tcPr>
          <w:p w14:paraId="0BE03EB5" w14:textId="5AD417D9" w:rsidR="00EE665F" w:rsidRPr="001E367F" w:rsidRDefault="001E367F" w:rsidP="001E367F">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Electric Pan</w:t>
            </w:r>
            <w:r w:rsidR="00EE665F" w:rsidRPr="001E367F">
              <w:rPr>
                <w:rFonts w:asciiTheme="minorHAnsi" w:hAnsiTheme="minorHAnsi" w:cstheme="minorHAnsi"/>
                <w:color w:val="000000"/>
                <w:sz w:val="22"/>
                <w:szCs w:val="22"/>
              </w:rPr>
              <w:t xml:space="preserve">els, Control Deck, </w:t>
            </w:r>
            <w:proofErr w:type="spellStart"/>
            <w:r w:rsidR="00EE665F" w:rsidRPr="001E367F">
              <w:rPr>
                <w:rFonts w:asciiTheme="minorHAnsi" w:hAnsiTheme="minorHAnsi" w:cstheme="minorHAnsi"/>
                <w:color w:val="000000"/>
                <w:sz w:val="22"/>
                <w:szCs w:val="22"/>
              </w:rPr>
              <w:t>Bushbar</w:t>
            </w:r>
            <w:proofErr w:type="spellEnd"/>
            <w:r w:rsidR="00EE665F" w:rsidRPr="001E367F">
              <w:rPr>
                <w:rFonts w:asciiTheme="minorHAnsi" w:hAnsiTheme="minorHAnsi" w:cstheme="minorHAnsi"/>
                <w:color w:val="000000"/>
                <w:sz w:val="22"/>
                <w:szCs w:val="22"/>
              </w:rPr>
              <w:t>, Control Box</w:t>
            </w:r>
          </w:p>
        </w:tc>
        <w:tc>
          <w:tcPr>
            <w:tcW w:w="1843" w:type="dxa"/>
            <w:shd w:val="clear" w:color="auto" w:fill="auto"/>
            <w:vAlign w:val="center"/>
          </w:tcPr>
          <w:p w14:paraId="34D26F5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0.345</w:t>
            </w:r>
          </w:p>
        </w:tc>
      </w:tr>
      <w:tr w:rsidR="00EE665F" w:rsidRPr="001E367F" w14:paraId="284AF890" w14:textId="77777777" w:rsidTr="001E367F">
        <w:trPr>
          <w:trHeight w:val="288"/>
        </w:trPr>
        <w:tc>
          <w:tcPr>
            <w:tcW w:w="851" w:type="dxa"/>
            <w:shd w:val="clear" w:color="auto" w:fill="auto"/>
            <w:noWrap/>
            <w:vAlign w:val="center"/>
            <w:hideMark/>
          </w:tcPr>
          <w:p w14:paraId="680630F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2268" w:type="dxa"/>
            <w:shd w:val="clear" w:color="auto" w:fill="auto"/>
            <w:noWrap/>
            <w:vAlign w:val="center"/>
            <w:hideMark/>
          </w:tcPr>
          <w:p w14:paraId="50907D9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Steel and SS Pipe Lines</w:t>
            </w:r>
          </w:p>
        </w:tc>
        <w:tc>
          <w:tcPr>
            <w:tcW w:w="1134" w:type="dxa"/>
            <w:shd w:val="clear" w:color="auto" w:fill="auto"/>
            <w:noWrap/>
            <w:vAlign w:val="center"/>
            <w:hideMark/>
          </w:tcPr>
          <w:p w14:paraId="522E12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4C90FE06"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Steel for Boiler, ETP </w:t>
            </w:r>
            <w:proofErr w:type="spellStart"/>
            <w:r w:rsidRPr="001E367F">
              <w:rPr>
                <w:rFonts w:asciiTheme="minorHAnsi" w:hAnsiTheme="minorHAnsi" w:cstheme="minorHAnsi"/>
                <w:color w:val="000000"/>
                <w:sz w:val="22"/>
                <w:szCs w:val="22"/>
              </w:rPr>
              <w:t>Strucher</w:t>
            </w:r>
            <w:proofErr w:type="spellEnd"/>
            <w:r w:rsidRPr="001E367F">
              <w:rPr>
                <w:rFonts w:asciiTheme="minorHAnsi" w:hAnsiTheme="minorHAnsi" w:cstheme="minorHAnsi"/>
                <w:color w:val="000000"/>
                <w:sz w:val="22"/>
                <w:szCs w:val="22"/>
              </w:rPr>
              <w:t xml:space="preserve"> &amp; Pipe Lines</w:t>
            </w:r>
          </w:p>
        </w:tc>
        <w:tc>
          <w:tcPr>
            <w:tcW w:w="1843" w:type="dxa"/>
            <w:shd w:val="clear" w:color="auto" w:fill="auto"/>
            <w:vAlign w:val="center"/>
          </w:tcPr>
          <w:p w14:paraId="716E1C92"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0.473</w:t>
            </w:r>
          </w:p>
        </w:tc>
      </w:tr>
      <w:tr w:rsidR="00EE665F" w:rsidRPr="001E367F" w14:paraId="7526CB93" w14:textId="77777777" w:rsidTr="001E367F">
        <w:trPr>
          <w:trHeight w:val="288"/>
        </w:trPr>
        <w:tc>
          <w:tcPr>
            <w:tcW w:w="851" w:type="dxa"/>
            <w:shd w:val="clear" w:color="auto" w:fill="auto"/>
            <w:noWrap/>
            <w:vAlign w:val="center"/>
            <w:hideMark/>
          </w:tcPr>
          <w:p w14:paraId="5F2E78F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2268" w:type="dxa"/>
            <w:shd w:val="clear" w:color="auto" w:fill="auto"/>
            <w:noWrap/>
            <w:vAlign w:val="center"/>
            <w:hideMark/>
          </w:tcPr>
          <w:p w14:paraId="14E36E9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Micro Process Basis Weight Valve Actuator</w:t>
            </w:r>
          </w:p>
        </w:tc>
        <w:tc>
          <w:tcPr>
            <w:tcW w:w="1134" w:type="dxa"/>
            <w:shd w:val="clear" w:color="auto" w:fill="auto"/>
            <w:noWrap/>
            <w:vAlign w:val="center"/>
            <w:hideMark/>
          </w:tcPr>
          <w:p w14:paraId="7416DFB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2C922EAD"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Plant Automation</w:t>
            </w:r>
          </w:p>
        </w:tc>
        <w:tc>
          <w:tcPr>
            <w:tcW w:w="1843" w:type="dxa"/>
            <w:shd w:val="clear" w:color="auto" w:fill="auto"/>
            <w:vAlign w:val="center"/>
          </w:tcPr>
          <w:p w14:paraId="7F15749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0.020</w:t>
            </w:r>
          </w:p>
        </w:tc>
      </w:tr>
      <w:tr w:rsidR="00EE665F" w:rsidRPr="001E367F" w14:paraId="604A7188" w14:textId="77777777" w:rsidTr="001E367F">
        <w:trPr>
          <w:trHeight w:val="288"/>
        </w:trPr>
        <w:tc>
          <w:tcPr>
            <w:tcW w:w="851" w:type="dxa"/>
            <w:shd w:val="clear" w:color="auto" w:fill="auto"/>
            <w:noWrap/>
            <w:vAlign w:val="center"/>
            <w:hideMark/>
          </w:tcPr>
          <w:p w14:paraId="6C5CB70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2268" w:type="dxa"/>
            <w:shd w:val="clear" w:color="auto" w:fill="auto"/>
            <w:noWrap/>
            <w:vAlign w:val="center"/>
            <w:hideMark/>
          </w:tcPr>
          <w:p w14:paraId="3BE614F5" w14:textId="4780D15A" w:rsidR="00EE665F" w:rsidRPr="001E367F" w:rsidRDefault="001E367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Calibration</w:t>
            </w:r>
            <w:r w:rsidR="00EE665F" w:rsidRPr="001E367F">
              <w:rPr>
                <w:rFonts w:asciiTheme="minorHAnsi" w:hAnsiTheme="minorHAnsi" w:cstheme="minorHAnsi"/>
                <w:sz w:val="22"/>
                <w:szCs w:val="22"/>
                <w:lang w:eastAsia="en-IN"/>
              </w:rPr>
              <w:t xml:space="preserve">, Valve Controller, </w:t>
            </w:r>
            <w:proofErr w:type="spellStart"/>
            <w:r w:rsidR="00EE665F" w:rsidRPr="001E367F">
              <w:rPr>
                <w:rFonts w:asciiTheme="minorHAnsi" w:hAnsiTheme="minorHAnsi" w:cstheme="minorHAnsi"/>
                <w:sz w:val="22"/>
                <w:szCs w:val="22"/>
                <w:lang w:eastAsia="en-IN"/>
              </w:rPr>
              <w:t>Sr</w:t>
            </w:r>
            <w:proofErr w:type="spellEnd"/>
            <w:r w:rsidR="00EE665F" w:rsidRPr="001E367F">
              <w:rPr>
                <w:rFonts w:asciiTheme="minorHAnsi" w:hAnsiTheme="minorHAnsi" w:cstheme="minorHAnsi"/>
                <w:sz w:val="22"/>
                <w:szCs w:val="22"/>
                <w:lang w:eastAsia="en-IN"/>
              </w:rPr>
              <w:t xml:space="preserve"> Box</w:t>
            </w:r>
          </w:p>
        </w:tc>
        <w:tc>
          <w:tcPr>
            <w:tcW w:w="1134" w:type="dxa"/>
            <w:shd w:val="clear" w:color="auto" w:fill="auto"/>
            <w:noWrap/>
            <w:vAlign w:val="center"/>
            <w:hideMark/>
          </w:tcPr>
          <w:p w14:paraId="04BEC24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252F5437"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 xml:space="preserve">Valve Controller, </w:t>
            </w:r>
            <w:proofErr w:type="spellStart"/>
            <w:r w:rsidRPr="001E367F">
              <w:rPr>
                <w:rFonts w:asciiTheme="minorHAnsi" w:hAnsiTheme="minorHAnsi" w:cstheme="minorHAnsi"/>
                <w:color w:val="000000"/>
                <w:sz w:val="22"/>
                <w:szCs w:val="22"/>
              </w:rPr>
              <w:t>Sr</w:t>
            </w:r>
            <w:proofErr w:type="spellEnd"/>
            <w:r w:rsidRPr="001E367F">
              <w:rPr>
                <w:rFonts w:asciiTheme="minorHAnsi" w:hAnsiTheme="minorHAnsi" w:cstheme="minorHAnsi"/>
                <w:color w:val="000000"/>
                <w:sz w:val="22"/>
                <w:szCs w:val="22"/>
              </w:rPr>
              <w:t xml:space="preserve"> Box Control System and Calibrate, Annexure Attached</w:t>
            </w:r>
          </w:p>
        </w:tc>
        <w:tc>
          <w:tcPr>
            <w:tcW w:w="1843" w:type="dxa"/>
            <w:shd w:val="clear" w:color="auto" w:fill="auto"/>
            <w:vAlign w:val="center"/>
          </w:tcPr>
          <w:p w14:paraId="23BE8D9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0.036</w:t>
            </w:r>
          </w:p>
        </w:tc>
      </w:tr>
      <w:tr w:rsidR="00EE665F" w:rsidRPr="001E367F" w14:paraId="70066C51" w14:textId="77777777" w:rsidTr="001E367F">
        <w:trPr>
          <w:trHeight w:val="288"/>
        </w:trPr>
        <w:tc>
          <w:tcPr>
            <w:tcW w:w="851" w:type="dxa"/>
            <w:shd w:val="clear" w:color="auto" w:fill="auto"/>
            <w:noWrap/>
            <w:vAlign w:val="center"/>
            <w:hideMark/>
          </w:tcPr>
          <w:p w14:paraId="22F257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2268" w:type="dxa"/>
            <w:shd w:val="clear" w:color="auto" w:fill="auto"/>
            <w:noWrap/>
            <w:vAlign w:val="center"/>
            <w:hideMark/>
          </w:tcPr>
          <w:p w14:paraId="4614D02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Forklift</w:t>
            </w:r>
          </w:p>
        </w:tc>
        <w:tc>
          <w:tcPr>
            <w:tcW w:w="1134" w:type="dxa"/>
            <w:shd w:val="clear" w:color="auto" w:fill="auto"/>
            <w:noWrap/>
            <w:vAlign w:val="center"/>
            <w:hideMark/>
          </w:tcPr>
          <w:p w14:paraId="27832B0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2976" w:type="dxa"/>
            <w:shd w:val="clear" w:color="auto" w:fill="auto"/>
            <w:noWrap/>
            <w:vAlign w:val="center"/>
            <w:hideMark/>
          </w:tcPr>
          <w:p w14:paraId="6E16C63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Electric Forklift for 3 Tons</w:t>
            </w:r>
          </w:p>
        </w:tc>
        <w:tc>
          <w:tcPr>
            <w:tcW w:w="1843" w:type="dxa"/>
            <w:shd w:val="clear" w:color="auto" w:fill="auto"/>
            <w:vAlign w:val="center"/>
          </w:tcPr>
          <w:p w14:paraId="7ABE426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0.320</w:t>
            </w:r>
          </w:p>
        </w:tc>
      </w:tr>
      <w:tr w:rsidR="00EE665F" w:rsidRPr="001E367F" w14:paraId="60615C56" w14:textId="77777777" w:rsidTr="001E367F">
        <w:trPr>
          <w:trHeight w:val="288"/>
        </w:trPr>
        <w:tc>
          <w:tcPr>
            <w:tcW w:w="851" w:type="dxa"/>
            <w:shd w:val="clear" w:color="auto" w:fill="auto"/>
            <w:noWrap/>
            <w:vAlign w:val="center"/>
            <w:hideMark/>
          </w:tcPr>
          <w:p w14:paraId="417645D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2268" w:type="dxa"/>
            <w:shd w:val="clear" w:color="auto" w:fill="auto"/>
            <w:noWrap/>
            <w:vAlign w:val="center"/>
            <w:hideMark/>
          </w:tcPr>
          <w:p w14:paraId="7162A1B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Rope Feeding System</w:t>
            </w:r>
          </w:p>
        </w:tc>
        <w:tc>
          <w:tcPr>
            <w:tcW w:w="1134" w:type="dxa"/>
            <w:shd w:val="clear" w:color="auto" w:fill="auto"/>
            <w:noWrap/>
            <w:vAlign w:val="center"/>
            <w:hideMark/>
          </w:tcPr>
          <w:p w14:paraId="6FE314C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 set</w:t>
            </w:r>
          </w:p>
        </w:tc>
        <w:tc>
          <w:tcPr>
            <w:tcW w:w="2976" w:type="dxa"/>
            <w:shd w:val="clear" w:color="auto" w:fill="auto"/>
            <w:noWrap/>
            <w:vAlign w:val="center"/>
            <w:hideMark/>
          </w:tcPr>
          <w:p w14:paraId="75A08608"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Rope Stretchers, Rope Pulley Set, Paper Role Pulley</w:t>
            </w:r>
          </w:p>
        </w:tc>
        <w:tc>
          <w:tcPr>
            <w:tcW w:w="1843" w:type="dxa"/>
            <w:shd w:val="clear" w:color="auto" w:fill="auto"/>
            <w:vAlign w:val="center"/>
          </w:tcPr>
          <w:p w14:paraId="2A42D13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0.082</w:t>
            </w:r>
          </w:p>
        </w:tc>
      </w:tr>
      <w:tr w:rsidR="00EE665F" w:rsidRPr="001E367F" w14:paraId="50FDD529" w14:textId="77777777" w:rsidTr="001E367F">
        <w:trPr>
          <w:trHeight w:val="288"/>
        </w:trPr>
        <w:tc>
          <w:tcPr>
            <w:tcW w:w="851" w:type="dxa"/>
            <w:shd w:val="clear" w:color="auto" w:fill="auto"/>
            <w:noWrap/>
            <w:vAlign w:val="center"/>
            <w:hideMark/>
          </w:tcPr>
          <w:p w14:paraId="122026E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2268" w:type="dxa"/>
            <w:shd w:val="clear" w:color="auto" w:fill="auto"/>
            <w:noWrap/>
            <w:vAlign w:val="center"/>
            <w:hideMark/>
          </w:tcPr>
          <w:p w14:paraId="7681800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Cascade Based Steam &amp;Condensate</w:t>
            </w:r>
          </w:p>
        </w:tc>
        <w:tc>
          <w:tcPr>
            <w:tcW w:w="1134" w:type="dxa"/>
            <w:shd w:val="clear" w:color="auto" w:fill="auto"/>
            <w:noWrap/>
            <w:vAlign w:val="center"/>
            <w:hideMark/>
          </w:tcPr>
          <w:p w14:paraId="611A50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49905B21"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Forbes Marshall Cascade Steam System &amp; Condensate</w:t>
            </w:r>
          </w:p>
        </w:tc>
        <w:tc>
          <w:tcPr>
            <w:tcW w:w="1843" w:type="dxa"/>
            <w:shd w:val="clear" w:color="auto" w:fill="auto"/>
            <w:vAlign w:val="center"/>
          </w:tcPr>
          <w:p w14:paraId="4204E62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0.210</w:t>
            </w:r>
          </w:p>
        </w:tc>
      </w:tr>
      <w:tr w:rsidR="00EE665F" w:rsidRPr="001E367F" w14:paraId="681C8C2F" w14:textId="77777777" w:rsidTr="001E367F">
        <w:trPr>
          <w:trHeight w:val="288"/>
        </w:trPr>
        <w:tc>
          <w:tcPr>
            <w:tcW w:w="851" w:type="dxa"/>
            <w:shd w:val="clear" w:color="auto" w:fill="auto"/>
            <w:noWrap/>
            <w:vAlign w:val="center"/>
            <w:hideMark/>
          </w:tcPr>
          <w:p w14:paraId="34E756D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2268" w:type="dxa"/>
            <w:shd w:val="clear" w:color="auto" w:fill="auto"/>
            <w:noWrap/>
            <w:vAlign w:val="center"/>
            <w:hideMark/>
          </w:tcPr>
          <w:p w14:paraId="29FA70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w:t>
            </w:r>
          </w:p>
        </w:tc>
        <w:tc>
          <w:tcPr>
            <w:tcW w:w="1134" w:type="dxa"/>
            <w:shd w:val="clear" w:color="auto" w:fill="auto"/>
            <w:noWrap/>
            <w:vAlign w:val="center"/>
            <w:hideMark/>
          </w:tcPr>
          <w:p w14:paraId="07B54A8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2976" w:type="dxa"/>
            <w:shd w:val="clear" w:color="auto" w:fill="auto"/>
            <w:noWrap/>
            <w:vAlign w:val="center"/>
            <w:hideMark/>
          </w:tcPr>
          <w:p w14:paraId="50F7B224" w14:textId="77777777" w:rsidR="00EE665F" w:rsidRPr="001E367F" w:rsidRDefault="00EE665F" w:rsidP="001E367F">
            <w:pPr>
              <w:spacing w:line="276" w:lineRule="auto"/>
              <w:rPr>
                <w:rFonts w:asciiTheme="minorHAnsi" w:hAnsiTheme="minorHAnsi" w:cstheme="minorHAnsi"/>
                <w:color w:val="000000"/>
                <w:sz w:val="22"/>
                <w:szCs w:val="22"/>
              </w:rPr>
            </w:pPr>
            <w:r w:rsidRPr="001E367F">
              <w:rPr>
                <w:rFonts w:asciiTheme="minorHAnsi" w:hAnsiTheme="minorHAnsi" w:cstheme="minorHAnsi"/>
                <w:color w:val="000000"/>
                <w:sz w:val="22"/>
                <w:szCs w:val="22"/>
              </w:rPr>
              <w:t>Turbine</w:t>
            </w:r>
          </w:p>
        </w:tc>
        <w:tc>
          <w:tcPr>
            <w:tcW w:w="1843" w:type="dxa"/>
            <w:shd w:val="clear" w:color="auto" w:fill="auto"/>
            <w:vAlign w:val="center"/>
          </w:tcPr>
          <w:p w14:paraId="4979FE4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0.600</w:t>
            </w:r>
          </w:p>
        </w:tc>
      </w:tr>
      <w:tr w:rsidR="001E367F" w:rsidRPr="001E367F" w14:paraId="28C450EB" w14:textId="77777777" w:rsidTr="001E367F">
        <w:trPr>
          <w:trHeight w:val="288"/>
        </w:trPr>
        <w:tc>
          <w:tcPr>
            <w:tcW w:w="851" w:type="dxa"/>
            <w:shd w:val="clear" w:color="auto" w:fill="8DB3E2" w:themeFill="text2" w:themeFillTint="66"/>
            <w:noWrap/>
            <w:vAlign w:val="bottom"/>
            <w:hideMark/>
          </w:tcPr>
          <w:p w14:paraId="2A3ACF3A" w14:textId="77777777" w:rsidR="00EE665F" w:rsidRPr="001E367F" w:rsidRDefault="00EE665F" w:rsidP="001E367F">
            <w:pPr>
              <w:spacing w:line="276" w:lineRule="auto"/>
              <w:rPr>
                <w:rFonts w:asciiTheme="minorHAnsi" w:hAnsiTheme="minorHAnsi" w:cstheme="minorHAnsi"/>
                <w:b/>
                <w:color w:val="000000"/>
                <w:sz w:val="22"/>
                <w:szCs w:val="22"/>
                <w:lang w:eastAsia="en-IN"/>
              </w:rPr>
            </w:pPr>
            <w:r w:rsidRPr="001E367F">
              <w:rPr>
                <w:rFonts w:asciiTheme="minorHAnsi" w:hAnsiTheme="minorHAnsi" w:cstheme="minorHAnsi"/>
                <w:b/>
                <w:color w:val="000000"/>
                <w:sz w:val="22"/>
                <w:szCs w:val="22"/>
                <w:lang w:eastAsia="en-IN"/>
              </w:rPr>
              <w:t> </w:t>
            </w:r>
          </w:p>
        </w:tc>
        <w:tc>
          <w:tcPr>
            <w:tcW w:w="2268" w:type="dxa"/>
            <w:shd w:val="clear" w:color="auto" w:fill="8DB3E2" w:themeFill="text2" w:themeFillTint="66"/>
            <w:noWrap/>
            <w:vAlign w:val="center"/>
            <w:hideMark/>
          </w:tcPr>
          <w:p w14:paraId="2D2CA9FB" w14:textId="32A8C02F" w:rsidR="00EE665F" w:rsidRPr="001E367F" w:rsidRDefault="00EE665F" w:rsidP="001E367F">
            <w:pPr>
              <w:spacing w:line="276" w:lineRule="auto"/>
              <w:rPr>
                <w:rFonts w:asciiTheme="minorHAnsi" w:hAnsiTheme="minorHAnsi" w:cstheme="minorHAnsi"/>
                <w:b/>
                <w:sz w:val="22"/>
                <w:szCs w:val="22"/>
                <w:lang w:eastAsia="en-IN"/>
              </w:rPr>
            </w:pPr>
            <w:r w:rsidRPr="001E367F">
              <w:rPr>
                <w:rFonts w:asciiTheme="minorHAnsi" w:hAnsiTheme="minorHAnsi" w:cstheme="minorHAnsi"/>
                <w:b/>
                <w:sz w:val="22"/>
                <w:szCs w:val="22"/>
                <w:lang w:eastAsia="en-IN"/>
              </w:rPr>
              <w:t> TOTAL</w:t>
            </w:r>
          </w:p>
        </w:tc>
        <w:tc>
          <w:tcPr>
            <w:tcW w:w="1134" w:type="dxa"/>
            <w:shd w:val="clear" w:color="auto" w:fill="8DB3E2" w:themeFill="text2" w:themeFillTint="66"/>
            <w:noWrap/>
            <w:vAlign w:val="center"/>
            <w:hideMark/>
          </w:tcPr>
          <w:p w14:paraId="2581C7B8" w14:textId="77777777" w:rsidR="00EE665F" w:rsidRPr="001E367F" w:rsidRDefault="00EE665F" w:rsidP="001E367F">
            <w:pPr>
              <w:spacing w:line="276" w:lineRule="auto"/>
              <w:jc w:val="center"/>
              <w:rPr>
                <w:rFonts w:asciiTheme="minorHAnsi" w:hAnsiTheme="minorHAnsi" w:cstheme="minorHAnsi"/>
                <w:b/>
                <w:color w:val="000000"/>
                <w:sz w:val="22"/>
                <w:szCs w:val="22"/>
                <w:lang w:eastAsia="en-IN"/>
              </w:rPr>
            </w:pPr>
          </w:p>
        </w:tc>
        <w:tc>
          <w:tcPr>
            <w:tcW w:w="2976" w:type="dxa"/>
            <w:shd w:val="clear" w:color="auto" w:fill="8DB3E2" w:themeFill="text2" w:themeFillTint="66"/>
            <w:noWrap/>
            <w:vAlign w:val="center"/>
            <w:hideMark/>
          </w:tcPr>
          <w:p w14:paraId="7ED7A6E5"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43" w:type="dxa"/>
            <w:shd w:val="clear" w:color="auto" w:fill="8DB3E2" w:themeFill="text2" w:themeFillTint="66"/>
            <w:vAlign w:val="center"/>
          </w:tcPr>
          <w:p w14:paraId="322AA33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5.250</w:t>
            </w:r>
          </w:p>
        </w:tc>
      </w:tr>
      <w:tr w:rsidR="00EE665F" w:rsidRPr="001E367F" w14:paraId="68685F13" w14:textId="77777777" w:rsidTr="001E367F">
        <w:trPr>
          <w:trHeight w:val="288"/>
        </w:trPr>
        <w:tc>
          <w:tcPr>
            <w:tcW w:w="851" w:type="dxa"/>
            <w:shd w:val="clear" w:color="auto" w:fill="auto"/>
            <w:noWrap/>
            <w:vAlign w:val="bottom"/>
            <w:hideMark/>
          </w:tcPr>
          <w:p w14:paraId="0E611C58"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w:t>
            </w:r>
          </w:p>
        </w:tc>
        <w:tc>
          <w:tcPr>
            <w:tcW w:w="2268" w:type="dxa"/>
            <w:shd w:val="clear" w:color="auto" w:fill="auto"/>
            <w:noWrap/>
            <w:vAlign w:val="center"/>
            <w:hideMark/>
          </w:tcPr>
          <w:p w14:paraId="3E890EB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ADD : GST and Freight @ 20%</w:t>
            </w:r>
          </w:p>
        </w:tc>
        <w:tc>
          <w:tcPr>
            <w:tcW w:w="1134" w:type="dxa"/>
            <w:shd w:val="clear" w:color="auto" w:fill="auto"/>
            <w:noWrap/>
            <w:vAlign w:val="center"/>
            <w:hideMark/>
          </w:tcPr>
          <w:p w14:paraId="2B059B6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auto"/>
            <w:noWrap/>
            <w:vAlign w:val="center"/>
            <w:hideMark/>
          </w:tcPr>
          <w:p w14:paraId="1126B47A"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843" w:type="dxa"/>
            <w:shd w:val="clear" w:color="auto" w:fill="auto"/>
            <w:vAlign w:val="center"/>
          </w:tcPr>
          <w:p w14:paraId="14E676C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1.050</w:t>
            </w:r>
          </w:p>
        </w:tc>
      </w:tr>
      <w:tr w:rsidR="001E367F" w:rsidRPr="001E367F" w14:paraId="3E325C89" w14:textId="77777777" w:rsidTr="001E367F">
        <w:trPr>
          <w:trHeight w:val="288"/>
        </w:trPr>
        <w:tc>
          <w:tcPr>
            <w:tcW w:w="851" w:type="dxa"/>
            <w:shd w:val="clear" w:color="auto" w:fill="002060"/>
            <w:noWrap/>
            <w:vAlign w:val="bottom"/>
            <w:hideMark/>
          </w:tcPr>
          <w:p w14:paraId="07145C7C"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w:t>
            </w:r>
          </w:p>
        </w:tc>
        <w:tc>
          <w:tcPr>
            <w:tcW w:w="2268" w:type="dxa"/>
            <w:shd w:val="clear" w:color="auto" w:fill="002060"/>
            <w:noWrap/>
            <w:vAlign w:val="bottom"/>
            <w:hideMark/>
          </w:tcPr>
          <w:p w14:paraId="332CA8D6" w14:textId="77777777" w:rsidR="00EE665F" w:rsidRPr="001E367F" w:rsidRDefault="00EE665F" w:rsidP="001E367F">
            <w:pPr>
              <w:spacing w:line="276" w:lineRule="auto"/>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GRAND TOTAL</w:t>
            </w:r>
          </w:p>
        </w:tc>
        <w:tc>
          <w:tcPr>
            <w:tcW w:w="1134" w:type="dxa"/>
            <w:shd w:val="clear" w:color="auto" w:fill="002060"/>
            <w:noWrap/>
            <w:vAlign w:val="center"/>
            <w:hideMark/>
          </w:tcPr>
          <w:p w14:paraId="5355DE8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p>
        </w:tc>
        <w:tc>
          <w:tcPr>
            <w:tcW w:w="2976" w:type="dxa"/>
            <w:shd w:val="clear" w:color="auto" w:fill="002060"/>
            <w:noWrap/>
            <w:vAlign w:val="center"/>
            <w:hideMark/>
          </w:tcPr>
          <w:p w14:paraId="2046B125"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43" w:type="dxa"/>
            <w:shd w:val="clear" w:color="auto" w:fill="002060"/>
            <w:vAlign w:val="center"/>
          </w:tcPr>
          <w:p w14:paraId="53069296"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6.299</w:t>
            </w:r>
          </w:p>
        </w:tc>
      </w:tr>
    </w:tbl>
    <w:p w14:paraId="2D14B7A8" w14:textId="77777777" w:rsidR="00EE665F" w:rsidRPr="008425C7" w:rsidRDefault="00EE665F" w:rsidP="001E367F">
      <w:pPr>
        <w:autoSpaceDE w:val="0"/>
        <w:autoSpaceDN w:val="0"/>
        <w:adjustRightInd w:val="0"/>
        <w:spacing w:line="360" w:lineRule="auto"/>
        <w:ind w:right="-71"/>
        <w:jc w:val="both"/>
        <w:rPr>
          <w:rFonts w:ascii="Arial" w:hAnsi="Arial" w:cs="Arial"/>
          <w:b/>
          <w:sz w:val="22"/>
          <w:szCs w:val="22"/>
          <w:lang w:eastAsia="en-IN"/>
        </w:rPr>
      </w:pPr>
    </w:p>
    <w:p w14:paraId="409198B1" w14:textId="77777777" w:rsidR="001E367F"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hAnsi="Arial" w:cs="Arial"/>
          <w:sz w:val="22"/>
          <w:szCs w:val="22"/>
          <w:lang w:eastAsia="en-IN"/>
        </w:rPr>
      </w:pPr>
      <w:r w:rsidRPr="00320CFF">
        <w:rPr>
          <w:rFonts w:ascii="Arial" w:hAnsi="Arial" w:cs="Arial"/>
          <w:b/>
          <w:sz w:val="22"/>
          <w:szCs w:val="22"/>
          <w:lang w:eastAsia="en-IN"/>
        </w:rPr>
        <w:t xml:space="preserve">TECHNOLOGY USED: </w:t>
      </w:r>
      <w:r w:rsidRPr="00320CFF">
        <w:rPr>
          <w:rFonts w:ascii="Arial" w:hAnsi="Arial" w:cs="Arial"/>
          <w:sz w:val="22"/>
          <w:szCs w:val="22"/>
          <w:lang w:eastAsia="en-IN"/>
        </w:rPr>
        <w:t xml:space="preserve">The Company has informed that the Production Capacity of the plant will be </w:t>
      </w:r>
      <w:r>
        <w:rPr>
          <w:rFonts w:ascii="Arial" w:hAnsi="Arial" w:cs="Arial"/>
          <w:sz w:val="22"/>
          <w:szCs w:val="22"/>
          <w:lang w:eastAsia="en-IN"/>
        </w:rPr>
        <w:t>120 TPD</w:t>
      </w:r>
      <w:r w:rsidRPr="00320CFF">
        <w:rPr>
          <w:rFonts w:ascii="Arial" w:hAnsi="Arial" w:cs="Arial"/>
          <w:sz w:val="22"/>
          <w:szCs w:val="22"/>
          <w:lang w:eastAsia="en-IN"/>
        </w:rPr>
        <w:t xml:space="preserve"> and list of machinery provided by the company includes imported and domestic machines both. As per discussion with the company, the main </w:t>
      </w:r>
      <w:proofErr w:type="spellStart"/>
      <w:r>
        <w:rPr>
          <w:rFonts w:ascii="Arial" w:hAnsi="Arial" w:cs="Arial"/>
          <w:sz w:val="22"/>
          <w:szCs w:val="22"/>
          <w:lang w:eastAsia="en-IN"/>
        </w:rPr>
        <w:t>kraft</w:t>
      </w:r>
      <w:proofErr w:type="spellEnd"/>
      <w:r>
        <w:rPr>
          <w:rFonts w:ascii="Arial" w:hAnsi="Arial" w:cs="Arial"/>
          <w:sz w:val="22"/>
          <w:szCs w:val="22"/>
          <w:lang w:eastAsia="en-IN"/>
        </w:rPr>
        <w:t xml:space="preserve"> paper</w:t>
      </w:r>
      <w:r w:rsidRPr="00320CFF">
        <w:rPr>
          <w:rFonts w:ascii="Arial" w:hAnsi="Arial" w:cs="Arial"/>
          <w:sz w:val="22"/>
          <w:szCs w:val="22"/>
          <w:lang w:eastAsia="en-IN"/>
        </w:rPr>
        <w:t xml:space="preserve"> making </w:t>
      </w:r>
      <w:r w:rsidRPr="00320CFF">
        <w:rPr>
          <w:rFonts w:ascii="Arial" w:hAnsi="Arial" w:cs="Arial"/>
          <w:sz w:val="22"/>
          <w:szCs w:val="22"/>
          <w:lang w:eastAsia="en-IN"/>
        </w:rPr>
        <w:lastRenderedPageBreak/>
        <w:t xml:space="preserve">machine is having </w:t>
      </w:r>
      <w:r>
        <w:rPr>
          <w:rFonts w:ascii="Arial" w:hAnsi="Arial" w:cs="Arial"/>
          <w:sz w:val="22"/>
          <w:szCs w:val="22"/>
          <w:lang w:eastAsia="en-IN"/>
        </w:rPr>
        <w:t>120 TPD</w:t>
      </w:r>
      <w:r w:rsidRPr="00320CFF">
        <w:rPr>
          <w:rFonts w:ascii="Arial" w:hAnsi="Arial" w:cs="Arial"/>
          <w:sz w:val="22"/>
          <w:szCs w:val="22"/>
          <w:lang w:eastAsia="en-IN"/>
        </w:rPr>
        <w:t xml:space="preserve"> production capacity. However, its auxiliary parts and equipment are being purchased for</w:t>
      </w:r>
      <w:r>
        <w:rPr>
          <w:rFonts w:ascii="Arial" w:hAnsi="Arial" w:cs="Arial"/>
          <w:sz w:val="22"/>
          <w:szCs w:val="22"/>
          <w:lang w:eastAsia="en-IN"/>
        </w:rPr>
        <w:t xml:space="preserve"> the same</w:t>
      </w:r>
      <w:r w:rsidRPr="00320CFF">
        <w:rPr>
          <w:rFonts w:ascii="Arial" w:hAnsi="Arial" w:cs="Arial"/>
          <w:sz w:val="22"/>
          <w:szCs w:val="22"/>
          <w:lang w:eastAsia="en-IN"/>
        </w:rPr>
        <w:t xml:space="preserve"> estimated production capacity. </w:t>
      </w:r>
    </w:p>
    <w:p w14:paraId="366F9467"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The advanced technology-based Kraft paper machines can be semi-automated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machines or automated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machines. These Machines have advance technology they can improved the production rate of Kraft paper. The latest technology in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machineries is automatic PLC control system. A Programmable logic controller (PLC) is an industrial microprocessor-based controller with programmable memory used to store program instructions and various functions.</w:t>
      </w:r>
    </w:p>
    <w:p w14:paraId="400E069D"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2A4AA82"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As per information provided by company, it is producing recycled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This type of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is developed from recycled paper and paper products. The fibres of recycled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are smaller in size and it has less bright appearance than other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papers. </w:t>
      </w:r>
    </w:p>
    <w:p w14:paraId="55E9BB84" w14:textId="77777777" w:rsid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1E367F">
        <w:rPr>
          <w:rFonts w:ascii="Arial" w:hAnsi="Arial" w:cs="Arial"/>
          <w:sz w:val="22"/>
          <w:szCs w:val="22"/>
          <w:lang w:eastAsia="en-IN"/>
        </w:rPr>
        <w:t xml:space="preserve">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 During the site visit we found that company is using fully automatic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machinery to produce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which is based on advanced in </w:t>
      </w:r>
      <w:proofErr w:type="spellStart"/>
      <w:r w:rsidRPr="001E367F">
        <w:rPr>
          <w:rFonts w:ascii="Arial" w:hAnsi="Arial" w:cs="Arial"/>
          <w:sz w:val="22"/>
          <w:szCs w:val="22"/>
          <w:lang w:eastAsia="en-IN"/>
        </w:rPr>
        <w:t>kraft</w:t>
      </w:r>
      <w:proofErr w:type="spellEnd"/>
      <w:r w:rsidRPr="001E367F">
        <w:rPr>
          <w:rFonts w:ascii="Arial" w:hAnsi="Arial" w:cs="Arial"/>
          <w:sz w:val="22"/>
          <w:szCs w:val="22"/>
          <w:lang w:eastAsia="en-IN"/>
        </w:rPr>
        <w:t xml:space="preserve"> paper market.</w:t>
      </w:r>
    </w:p>
    <w:p w14:paraId="33CF27FB" w14:textId="77777777" w:rsid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color w:val="000000"/>
          <w:sz w:val="22"/>
          <w:szCs w:val="22"/>
        </w:rPr>
      </w:pPr>
      <w:r w:rsidRPr="001E367F">
        <w:rPr>
          <w:rFonts w:ascii="Arial" w:hAnsi="Arial" w:cs="Arial"/>
          <w:sz w:val="22"/>
          <w:szCs w:val="22"/>
          <w:lang w:eastAsia="en-IN"/>
        </w:rPr>
        <w:t xml:space="preserve">We also found that </w:t>
      </w:r>
      <w:r w:rsidRPr="001E367F">
        <w:rPr>
          <w:rFonts w:ascii="Arial" w:eastAsia="Calibri" w:hAnsi="Arial" w:cs="Arial"/>
          <w:color w:val="000000"/>
          <w:sz w:val="22"/>
          <w:szCs w:val="22"/>
        </w:rPr>
        <w:t xml:space="preserve">new machinery cost estimates are assessed based on present market rates and offer received from vendors/suppliers. Also some parts of </w:t>
      </w:r>
      <w:proofErr w:type="spellStart"/>
      <w:r w:rsidRPr="001E367F">
        <w:rPr>
          <w:rFonts w:ascii="Arial" w:eastAsia="Calibri" w:hAnsi="Arial" w:cs="Arial"/>
          <w:color w:val="000000"/>
          <w:sz w:val="22"/>
          <w:szCs w:val="22"/>
        </w:rPr>
        <w:t>kraft</w:t>
      </w:r>
      <w:proofErr w:type="spellEnd"/>
      <w:r w:rsidRPr="001E367F">
        <w:rPr>
          <w:rFonts w:ascii="Arial" w:eastAsia="Calibri" w:hAnsi="Arial" w:cs="Arial"/>
          <w:color w:val="000000"/>
          <w:sz w:val="22"/>
          <w:szCs w:val="22"/>
        </w:rPr>
        <w:t xml:space="preserve"> paper machinery are pre-owned by company which are found in good condition during site visit.  </w:t>
      </w:r>
    </w:p>
    <w:p w14:paraId="35B41884" w14:textId="2D3D93B6" w:rsidR="00EE665F" w:rsidRPr="001E367F" w:rsidRDefault="00EE665F" w:rsidP="001E367F">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320CFF">
        <w:rPr>
          <w:rFonts w:ascii="Arial" w:hAnsi="Arial" w:cs="Arial"/>
          <w:b/>
          <w:sz w:val="22"/>
          <w:szCs w:val="22"/>
          <w:lang w:eastAsia="en-IN"/>
        </w:rPr>
        <w:t xml:space="preserve">As per the above technical analysis, M/s </w:t>
      </w:r>
      <w:r>
        <w:rPr>
          <w:rFonts w:ascii="Arial" w:hAnsi="Arial" w:cs="Arial"/>
          <w:b/>
          <w:sz w:val="22"/>
          <w:szCs w:val="22"/>
          <w:lang w:eastAsia="en-IN"/>
        </w:rPr>
        <w:t>Aramco Paper</w:t>
      </w:r>
      <w:r w:rsidRPr="00320CFF">
        <w:rPr>
          <w:rFonts w:ascii="Arial" w:hAnsi="Arial" w:cs="Arial"/>
          <w:b/>
          <w:sz w:val="22"/>
          <w:szCs w:val="22"/>
          <w:lang w:eastAsia="en-IN"/>
        </w:rPr>
        <w:t xml:space="preserve"> </w:t>
      </w:r>
      <w:proofErr w:type="spellStart"/>
      <w:r w:rsidRPr="00320CFF">
        <w:rPr>
          <w:rFonts w:ascii="Arial" w:hAnsi="Arial" w:cs="Arial"/>
          <w:b/>
          <w:sz w:val="22"/>
          <w:szCs w:val="22"/>
          <w:lang w:eastAsia="en-IN"/>
        </w:rPr>
        <w:t>Pvt.</w:t>
      </w:r>
      <w:proofErr w:type="spellEnd"/>
      <w:r w:rsidRPr="00320CFF">
        <w:rPr>
          <w:rFonts w:ascii="Arial" w:hAnsi="Arial" w:cs="Arial"/>
          <w:b/>
          <w:sz w:val="22"/>
          <w:szCs w:val="22"/>
          <w:lang w:eastAsia="en-IN"/>
        </w:rPr>
        <w:t xml:space="preserve"> Ltd.</w:t>
      </w:r>
      <w:r>
        <w:rPr>
          <w:rFonts w:ascii="Arial" w:hAnsi="Arial" w:cs="Arial"/>
          <w:b/>
          <w:sz w:val="22"/>
          <w:szCs w:val="22"/>
          <w:lang w:eastAsia="en-IN"/>
        </w:rPr>
        <w:t xml:space="preserve"> </w:t>
      </w:r>
      <w:r w:rsidRPr="00320CFF">
        <w:rPr>
          <w:rFonts w:ascii="Arial" w:hAnsi="Arial" w:cs="Arial"/>
          <w:b/>
          <w:sz w:val="22"/>
          <w:szCs w:val="22"/>
          <w:lang w:eastAsia="en-IN"/>
        </w:rPr>
        <w:t>is using the conventional technology which is a prevailing</w:t>
      </w:r>
      <w:r>
        <w:rPr>
          <w:rFonts w:ascii="Arial" w:hAnsi="Arial" w:cs="Arial"/>
          <w:b/>
          <w:sz w:val="22"/>
          <w:szCs w:val="22"/>
          <w:lang w:eastAsia="en-IN"/>
        </w:rPr>
        <w:t>, going on, recognized and</w:t>
      </w:r>
      <w:r w:rsidRPr="00320CFF">
        <w:rPr>
          <w:rFonts w:ascii="Arial" w:hAnsi="Arial" w:cs="Arial"/>
          <w:b/>
          <w:sz w:val="22"/>
          <w:szCs w:val="22"/>
          <w:lang w:eastAsia="en-IN"/>
        </w:rPr>
        <w:t xml:space="preserve"> trending in the market at present. Thus based on the above analysis, it seems to be reasonable to comment that the company will be technologically viable by holding the ownership of the proposed equipment, plant &amp; machinery.</w:t>
      </w:r>
    </w:p>
    <w:p w14:paraId="54C0014A" w14:textId="77777777" w:rsidR="00EE665F" w:rsidRPr="00A31A3E"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hAnsi="Arial" w:cs="Arial"/>
          <w:sz w:val="22"/>
          <w:szCs w:val="22"/>
          <w:lang w:eastAsia="en-IN"/>
        </w:rPr>
      </w:pPr>
      <w:r w:rsidRPr="0043632F">
        <w:rPr>
          <w:rFonts w:ascii="Arial" w:eastAsia="Calibri" w:hAnsi="Arial" w:cs="Arial"/>
          <w:b/>
          <w:noProof/>
          <w:color w:val="000000"/>
          <w:sz w:val="22"/>
          <w:szCs w:val="22"/>
          <w:lang w:eastAsia="en-IN"/>
        </w:rPr>
        <w:t xml:space="preserve">SOURCE OF PROCUREMENT OF EQUIPMENTS: </w:t>
      </w:r>
      <w:r w:rsidRPr="0043632F">
        <w:rPr>
          <w:rFonts w:ascii="Arial" w:eastAsia="Calibri" w:hAnsi="Arial" w:cs="Arial"/>
          <w:noProof/>
          <w:color w:val="000000"/>
          <w:sz w:val="22"/>
          <w:szCs w:val="22"/>
          <w:lang w:eastAsia="en-IN"/>
        </w:rPr>
        <w:t xml:space="preserve">As per the </w:t>
      </w:r>
      <w:r>
        <w:rPr>
          <w:rFonts w:ascii="Arial" w:eastAsia="Calibri" w:hAnsi="Arial" w:cs="Arial"/>
          <w:noProof/>
          <w:color w:val="000000"/>
          <w:sz w:val="22"/>
          <w:szCs w:val="22"/>
          <w:lang w:eastAsia="en-IN"/>
        </w:rPr>
        <w:t>information</w:t>
      </w:r>
      <w:r w:rsidRPr="0043632F">
        <w:rPr>
          <w:rFonts w:ascii="Arial" w:eastAsia="Calibri" w:hAnsi="Arial" w:cs="Arial"/>
          <w:noProof/>
          <w:color w:val="000000"/>
          <w:sz w:val="22"/>
          <w:szCs w:val="22"/>
          <w:lang w:eastAsia="en-IN"/>
        </w:rPr>
        <w:t xml:space="preserve"> shar</w:t>
      </w:r>
      <w:r>
        <w:rPr>
          <w:rFonts w:ascii="Arial" w:eastAsia="Calibri" w:hAnsi="Arial" w:cs="Arial"/>
          <w:noProof/>
          <w:color w:val="000000"/>
          <w:sz w:val="22"/>
          <w:szCs w:val="22"/>
          <w:lang w:eastAsia="en-IN"/>
        </w:rPr>
        <w:t xml:space="preserve">ed by the company, they have </w:t>
      </w:r>
      <w:r w:rsidRPr="0043632F">
        <w:rPr>
          <w:rFonts w:ascii="Arial" w:eastAsia="Calibri" w:hAnsi="Arial" w:cs="Arial"/>
          <w:noProof/>
          <w:color w:val="000000"/>
          <w:sz w:val="22"/>
          <w:szCs w:val="22"/>
          <w:lang w:eastAsia="en-IN"/>
        </w:rPr>
        <w:t>finalize the vendors/ suppliers</w:t>
      </w:r>
      <w:r>
        <w:rPr>
          <w:rFonts w:ascii="Arial" w:eastAsia="Calibri" w:hAnsi="Arial" w:cs="Arial"/>
          <w:noProof/>
          <w:color w:val="000000"/>
          <w:sz w:val="22"/>
          <w:szCs w:val="22"/>
          <w:lang w:eastAsia="en-IN"/>
        </w:rPr>
        <w:t xml:space="preserve"> and </w:t>
      </w:r>
      <w:r w:rsidRPr="00CE57B7">
        <w:rPr>
          <w:rFonts w:ascii="Arial" w:hAnsi="Arial" w:cs="Arial"/>
          <w:sz w:val="22"/>
          <w:szCs w:val="22"/>
          <w:lang w:eastAsia="en-IN"/>
        </w:rPr>
        <w:t>the final negotiation wit</w:t>
      </w:r>
      <w:r>
        <w:rPr>
          <w:rFonts w:ascii="Arial" w:hAnsi="Arial" w:cs="Arial"/>
          <w:sz w:val="22"/>
          <w:szCs w:val="22"/>
          <w:lang w:eastAsia="en-IN"/>
        </w:rPr>
        <w:t xml:space="preserve">h some </w:t>
      </w:r>
      <w:r>
        <w:rPr>
          <w:rFonts w:ascii="Arial" w:hAnsi="Arial" w:cs="Arial"/>
          <w:sz w:val="22"/>
          <w:szCs w:val="22"/>
          <w:lang w:eastAsia="en-IN"/>
        </w:rPr>
        <w:lastRenderedPageBreak/>
        <w:t>vendors is in process.</w:t>
      </w:r>
      <w:r w:rsidRPr="00674057">
        <w:rPr>
          <w:rFonts w:ascii="Arial" w:eastAsia="Calibri" w:hAnsi="Arial" w:cs="Arial"/>
          <w:noProof/>
          <w:color w:val="000000"/>
          <w:sz w:val="22"/>
          <w:szCs w:val="22"/>
          <w:lang w:eastAsia="en-IN"/>
        </w:rPr>
        <w:t xml:space="preserve"> </w:t>
      </w:r>
      <w:r w:rsidRPr="00C23901">
        <w:rPr>
          <w:rFonts w:ascii="Arial" w:eastAsia="Calibri" w:hAnsi="Arial" w:cs="Arial"/>
          <w:noProof/>
          <w:color w:val="000000"/>
          <w:sz w:val="22"/>
          <w:szCs w:val="22"/>
          <w:lang w:eastAsia="en-IN"/>
        </w:rPr>
        <w:t>Below is the details of expected suppliers and equipments shared by the company:</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293"/>
        <w:gridCol w:w="3969"/>
      </w:tblGrid>
      <w:tr w:rsidR="00EE665F" w:rsidRPr="001E367F" w14:paraId="0CEF8D40" w14:textId="77777777" w:rsidTr="001E367F">
        <w:trPr>
          <w:trHeight w:val="288"/>
        </w:trPr>
        <w:tc>
          <w:tcPr>
            <w:tcW w:w="9072" w:type="dxa"/>
            <w:gridSpan w:val="3"/>
            <w:shd w:val="clear" w:color="000000" w:fill="002060"/>
            <w:noWrap/>
            <w:vAlign w:val="center"/>
            <w:hideMark/>
          </w:tcPr>
          <w:p w14:paraId="64FE5AD5"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Supplier of Major Proposed Equipment’s, Plant &amp; Machinery</w:t>
            </w:r>
          </w:p>
        </w:tc>
      </w:tr>
      <w:tr w:rsidR="00EE665F" w:rsidRPr="001E367F" w14:paraId="6883820D" w14:textId="77777777" w:rsidTr="001E367F">
        <w:trPr>
          <w:trHeight w:val="288"/>
        </w:trPr>
        <w:tc>
          <w:tcPr>
            <w:tcW w:w="810" w:type="dxa"/>
            <w:shd w:val="clear" w:color="000000" w:fill="9CC2E5"/>
            <w:noWrap/>
            <w:vAlign w:val="center"/>
            <w:hideMark/>
          </w:tcPr>
          <w:p w14:paraId="5D0A8AFE"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4293" w:type="dxa"/>
            <w:shd w:val="clear" w:color="000000" w:fill="9CC2E5"/>
            <w:noWrap/>
            <w:vAlign w:val="center"/>
            <w:hideMark/>
          </w:tcPr>
          <w:p w14:paraId="78831BB2"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3969" w:type="dxa"/>
            <w:shd w:val="clear" w:color="000000" w:fill="9CC2E5"/>
            <w:noWrap/>
            <w:vAlign w:val="center"/>
            <w:hideMark/>
          </w:tcPr>
          <w:p w14:paraId="58CA6B4E"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Supplier</w:t>
            </w:r>
          </w:p>
        </w:tc>
      </w:tr>
      <w:tr w:rsidR="00EE665F" w:rsidRPr="001E367F" w14:paraId="5FA595F1" w14:textId="77777777" w:rsidTr="001E367F">
        <w:trPr>
          <w:trHeight w:val="288"/>
        </w:trPr>
        <w:tc>
          <w:tcPr>
            <w:tcW w:w="810" w:type="dxa"/>
            <w:shd w:val="clear" w:color="auto" w:fill="auto"/>
            <w:noWrap/>
            <w:vAlign w:val="center"/>
            <w:hideMark/>
          </w:tcPr>
          <w:p w14:paraId="18210A1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4293" w:type="dxa"/>
            <w:shd w:val="clear" w:color="auto" w:fill="auto"/>
            <w:noWrap/>
            <w:vAlign w:val="bottom"/>
            <w:hideMark/>
          </w:tcPr>
          <w:p w14:paraId="468CADE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Kraft paper Machine</w:t>
            </w:r>
          </w:p>
        </w:tc>
        <w:tc>
          <w:tcPr>
            <w:tcW w:w="3969" w:type="dxa"/>
            <w:vMerge w:val="restart"/>
            <w:shd w:val="clear" w:color="auto" w:fill="auto"/>
            <w:noWrap/>
            <w:vAlign w:val="center"/>
            <w:hideMark/>
          </w:tcPr>
          <w:p w14:paraId="1DF874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Gangotri</w:t>
            </w:r>
            <w:proofErr w:type="spellEnd"/>
            <w:r w:rsidRPr="001E367F">
              <w:rPr>
                <w:rFonts w:asciiTheme="minorHAnsi" w:hAnsiTheme="minorHAnsi" w:cstheme="minorHAnsi"/>
                <w:sz w:val="22"/>
                <w:szCs w:val="22"/>
                <w:lang w:eastAsia="en-IN"/>
              </w:rPr>
              <w:t xml:space="preserve"> Plasticisers Pvt Ltd</w:t>
            </w:r>
          </w:p>
        </w:tc>
      </w:tr>
      <w:tr w:rsidR="00EE665F" w:rsidRPr="001E367F" w14:paraId="258FC67A" w14:textId="77777777" w:rsidTr="001E367F">
        <w:trPr>
          <w:trHeight w:val="288"/>
        </w:trPr>
        <w:tc>
          <w:tcPr>
            <w:tcW w:w="810" w:type="dxa"/>
            <w:shd w:val="clear" w:color="auto" w:fill="auto"/>
            <w:noWrap/>
            <w:vAlign w:val="center"/>
            <w:hideMark/>
          </w:tcPr>
          <w:p w14:paraId="6E76249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4293" w:type="dxa"/>
            <w:shd w:val="clear" w:color="auto" w:fill="auto"/>
            <w:noWrap/>
            <w:vAlign w:val="bottom"/>
            <w:hideMark/>
          </w:tcPr>
          <w:p w14:paraId="456710E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Capacity 100-120 Ton /Day</w:t>
            </w:r>
          </w:p>
        </w:tc>
        <w:tc>
          <w:tcPr>
            <w:tcW w:w="3969" w:type="dxa"/>
            <w:vMerge/>
            <w:vAlign w:val="center"/>
            <w:hideMark/>
          </w:tcPr>
          <w:p w14:paraId="1E00F3A5"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488670F" w14:textId="77777777" w:rsidTr="001E367F">
        <w:trPr>
          <w:trHeight w:val="288"/>
        </w:trPr>
        <w:tc>
          <w:tcPr>
            <w:tcW w:w="810" w:type="dxa"/>
            <w:shd w:val="clear" w:color="auto" w:fill="auto"/>
            <w:noWrap/>
            <w:vAlign w:val="center"/>
            <w:hideMark/>
          </w:tcPr>
          <w:p w14:paraId="17BDFF6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4293" w:type="dxa"/>
            <w:shd w:val="clear" w:color="auto" w:fill="auto"/>
            <w:noWrap/>
            <w:vAlign w:val="bottom"/>
            <w:hideMark/>
          </w:tcPr>
          <w:p w14:paraId="6EFAE38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120-200 GSM </w:t>
            </w:r>
          </w:p>
        </w:tc>
        <w:tc>
          <w:tcPr>
            <w:tcW w:w="3969" w:type="dxa"/>
            <w:vMerge/>
            <w:vAlign w:val="center"/>
            <w:hideMark/>
          </w:tcPr>
          <w:p w14:paraId="29F7DA8F"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71EDB05C" w14:textId="77777777" w:rsidTr="001E367F">
        <w:trPr>
          <w:trHeight w:val="288"/>
        </w:trPr>
        <w:tc>
          <w:tcPr>
            <w:tcW w:w="810" w:type="dxa"/>
            <w:shd w:val="clear" w:color="auto" w:fill="auto"/>
            <w:noWrap/>
            <w:vAlign w:val="center"/>
            <w:hideMark/>
          </w:tcPr>
          <w:p w14:paraId="1FE66C6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4293" w:type="dxa"/>
            <w:shd w:val="clear" w:color="auto" w:fill="auto"/>
            <w:noWrap/>
            <w:vAlign w:val="bottom"/>
            <w:hideMark/>
          </w:tcPr>
          <w:p w14:paraId="65D8E5C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2450 mm Deckle</w:t>
            </w:r>
          </w:p>
        </w:tc>
        <w:tc>
          <w:tcPr>
            <w:tcW w:w="3969" w:type="dxa"/>
            <w:vMerge/>
            <w:vAlign w:val="center"/>
            <w:hideMark/>
          </w:tcPr>
          <w:p w14:paraId="4CF519D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11236302" w14:textId="77777777" w:rsidTr="001E367F">
        <w:trPr>
          <w:trHeight w:val="288"/>
        </w:trPr>
        <w:tc>
          <w:tcPr>
            <w:tcW w:w="810" w:type="dxa"/>
            <w:shd w:val="clear" w:color="auto" w:fill="auto"/>
            <w:noWrap/>
            <w:vAlign w:val="center"/>
            <w:hideMark/>
          </w:tcPr>
          <w:p w14:paraId="4693B66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4293" w:type="dxa"/>
            <w:shd w:val="clear" w:color="auto" w:fill="auto"/>
            <w:noWrap/>
            <w:vAlign w:val="bottom"/>
            <w:hideMark/>
          </w:tcPr>
          <w:p w14:paraId="2BC966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Dryers</w:t>
            </w:r>
          </w:p>
        </w:tc>
        <w:tc>
          <w:tcPr>
            <w:tcW w:w="3969" w:type="dxa"/>
            <w:vMerge/>
            <w:vAlign w:val="center"/>
            <w:hideMark/>
          </w:tcPr>
          <w:p w14:paraId="6868A233"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EB4BBD7" w14:textId="77777777" w:rsidTr="001E367F">
        <w:trPr>
          <w:trHeight w:val="288"/>
        </w:trPr>
        <w:tc>
          <w:tcPr>
            <w:tcW w:w="810" w:type="dxa"/>
            <w:shd w:val="clear" w:color="auto" w:fill="auto"/>
            <w:noWrap/>
            <w:vAlign w:val="center"/>
            <w:hideMark/>
          </w:tcPr>
          <w:p w14:paraId="159A0D7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4293" w:type="dxa"/>
            <w:shd w:val="clear" w:color="auto" w:fill="auto"/>
            <w:noWrap/>
            <w:vAlign w:val="bottom"/>
            <w:hideMark/>
          </w:tcPr>
          <w:p w14:paraId="5203112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 Part</w:t>
            </w:r>
          </w:p>
        </w:tc>
        <w:tc>
          <w:tcPr>
            <w:tcW w:w="3969" w:type="dxa"/>
            <w:vMerge/>
            <w:vAlign w:val="center"/>
            <w:hideMark/>
          </w:tcPr>
          <w:p w14:paraId="5AB5E23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60A1ED6" w14:textId="77777777" w:rsidTr="001E367F">
        <w:trPr>
          <w:trHeight w:val="288"/>
        </w:trPr>
        <w:tc>
          <w:tcPr>
            <w:tcW w:w="810" w:type="dxa"/>
            <w:shd w:val="clear" w:color="auto" w:fill="auto"/>
            <w:noWrap/>
            <w:vAlign w:val="center"/>
            <w:hideMark/>
          </w:tcPr>
          <w:p w14:paraId="4696E8B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4293" w:type="dxa"/>
            <w:shd w:val="clear" w:color="auto" w:fill="auto"/>
            <w:noWrap/>
            <w:vAlign w:val="bottom"/>
            <w:hideMark/>
          </w:tcPr>
          <w:p w14:paraId="266B9F5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Head Box</w:t>
            </w:r>
          </w:p>
        </w:tc>
        <w:tc>
          <w:tcPr>
            <w:tcW w:w="3969" w:type="dxa"/>
            <w:vMerge/>
            <w:vAlign w:val="center"/>
            <w:hideMark/>
          </w:tcPr>
          <w:p w14:paraId="09CD5A33"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43D9A0F7" w14:textId="77777777" w:rsidTr="001E367F">
        <w:trPr>
          <w:trHeight w:val="288"/>
        </w:trPr>
        <w:tc>
          <w:tcPr>
            <w:tcW w:w="810" w:type="dxa"/>
            <w:shd w:val="clear" w:color="auto" w:fill="auto"/>
            <w:noWrap/>
            <w:vAlign w:val="center"/>
            <w:hideMark/>
          </w:tcPr>
          <w:p w14:paraId="6D4DB61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4293" w:type="dxa"/>
            <w:shd w:val="clear" w:color="auto" w:fill="auto"/>
            <w:noWrap/>
            <w:vAlign w:val="bottom"/>
            <w:hideMark/>
          </w:tcPr>
          <w:p w14:paraId="594F224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Slotted Screen</w:t>
            </w:r>
          </w:p>
        </w:tc>
        <w:tc>
          <w:tcPr>
            <w:tcW w:w="3969" w:type="dxa"/>
            <w:vMerge/>
            <w:vAlign w:val="center"/>
            <w:hideMark/>
          </w:tcPr>
          <w:p w14:paraId="4BE24E10"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96CB5C2" w14:textId="77777777" w:rsidTr="001E367F">
        <w:trPr>
          <w:trHeight w:val="288"/>
        </w:trPr>
        <w:tc>
          <w:tcPr>
            <w:tcW w:w="810" w:type="dxa"/>
            <w:shd w:val="clear" w:color="auto" w:fill="auto"/>
            <w:noWrap/>
            <w:vAlign w:val="center"/>
            <w:hideMark/>
          </w:tcPr>
          <w:p w14:paraId="0F0105D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w:t>
            </w:r>
          </w:p>
        </w:tc>
        <w:tc>
          <w:tcPr>
            <w:tcW w:w="4293" w:type="dxa"/>
            <w:shd w:val="clear" w:color="auto" w:fill="auto"/>
            <w:noWrap/>
            <w:vAlign w:val="bottom"/>
            <w:hideMark/>
          </w:tcPr>
          <w:p w14:paraId="3548CD7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Pope Reel</w:t>
            </w:r>
          </w:p>
        </w:tc>
        <w:tc>
          <w:tcPr>
            <w:tcW w:w="3969" w:type="dxa"/>
            <w:vMerge/>
            <w:vAlign w:val="center"/>
            <w:hideMark/>
          </w:tcPr>
          <w:p w14:paraId="44FFEE7B"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4F0155ED" w14:textId="77777777" w:rsidTr="001E367F">
        <w:trPr>
          <w:trHeight w:val="288"/>
        </w:trPr>
        <w:tc>
          <w:tcPr>
            <w:tcW w:w="810" w:type="dxa"/>
            <w:shd w:val="clear" w:color="auto" w:fill="auto"/>
            <w:noWrap/>
            <w:vAlign w:val="center"/>
            <w:hideMark/>
          </w:tcPr>
          <w:p w14:paraId="4A859B7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4293" w:type="dxa"/>
            <w:shd w:val="clear" w:color="auto" w:fill="auto"/>
            <w:noWrap/>
            <w:vAlign w:val="bottom"/>
            <w:hideMark/>
          </w:tcPr>
          <w:p w14:paraId="02AAACE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Turbo</w:t>
            </w:r>
          </w:p>
        </w:tc>
        <w:tc>
          <w:tcPr>
            <w:tcW w:w="3969" w:type="dxa"/>
            <w:vMerge/>
            <w:vAlign w:val="center"/>
            <w:hideMark/>
          </w:tcPr>
          <w:p w14:paraId="68B6FC7E"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4D4DA1B" w14:textId="77777777" w:rsidTr="001E367F">
        <w:trPr>
          <w:trHeight w:val="288"/>
        </w:trPr>
        <w:tc>
          <w:tcPr>
            <w:tcW w:w="810" w:type="dxa"/>
            <w:shd w:val="clear" w:color="auto" w:fill="auto"/>
            <w:noWrap/>
            <w:vAlign w:val="center"/>
            <w:hideMark/>
          </w:tcPr>
          <w:p w14:paraId="014A420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4293" w:type="dxa"/>
            <w:shd w:val="clear" w:color="auto" w:fill="auto"/>
            <w:noWrap/>
            <w:vAlign w:val="bottom"/>
            <w:hideMark/>
          </w:tcPr>
          <w:p w14:paraId="18D3298F"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Rewinder</w:t>
            </w:r>
            <w:proofErr w:type="spellEnd"/>
          </w:p>
        </w:tc>
        <w:tc>
          <w:tcPr>
            <w:tcW w:w="3969" w:type="dxa"/>
            <w:vMerge/>
            <w:vAlign w:val="center"/>
            <w:hideMark/>
          </w:tcPr>
          <w:p w14:paraId="77EE1CD4"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0A59B464" w14:textId="77777777" w:rsidTr="001E367F">
        <w:trPr>
          <w:trHeight w:val="288"/>
        </w:trPr>
        <w:tc>
          <w:tcPr>
            <w:tcW w:w="810" w:type="dxa"/>
            <w:shd w:val="clear" w:color="auto" w:fill="auto"/>
            <w:noWrap/>
            <w:vAlign w:val="center"/>
            <w:hideMark/>
          </w:tcPr>
          <w:p w14:paraId="74BFFB0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4293" w:type="dxa"/>
            <w:shd w:val="clear" w:color="auto" w:fill="auto"/>
            <w:noWrap/>
            <w:vAlign w:val="bottom"/>
            <w:hideMark/>
          </w:tcPr>
          <w:p w14:paraId="040DFE6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Decker</w:t>
            </w:r>
          </w:p>
        </w:tc>
        <w:tc>
          <w:tcPr>
            <w:tcW w:w="3969" w:type="dxa"/>
            <w:vMerge/>
            <w:vAlign w:val="center"/>
            <w:hideMark/>
          </w:tcPr>
          <w:p w14:paraId="27E4A9FA"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1C9A4F66" w14:textId="77777777" w:rsidTr="001E367F">
        <w:trPr>
          <w:trHeight w:val="288"/>
        </w:trPr>
        <w:tc>
          <w:tcPr>
            <w:tcW w:w="810" w:type="dxa"/>
            <w:shd w:val="clear" w:color="auto" w:fill="auto"/>
            <w:noWrap/>
            <w:vAlign w:val="center"/>
            <w:hideMark/>
          </w:tcPr>
          <w:p w14:paraId="2E6A084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4293" w:type="dxa"/>
            <w:shd w:val="clear" w:color="auto" w:fill="auto"/>
            <w:noWrap/>
            <w:vAlign w:val="bottom"/>
            <w:hideMark/>
          </w:tcPr>
          <w:p w14:paraId="34CBEB6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All Frame</w:t>
            </w:r>
          </w:p>
        </w:tc>
        <w:tc>
          <w:tcPr>
            <w:tcW w:w="3969" w:type="dxa"/>
            <w:vMerge/>
            <w:vAlign w:val="center"/>
            <w:hideMark/>
          </w:tcPr>
          <w:p w14:paraId="0E137C75"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2525939" w14:textId="77777777" w:rsidTr="001E367F">
        <w:trPr>
          <w:trHeight w:val="288"/>
        </w:trPr>
        <w:tc>
          <w:tcPr>
            <w:tcW w:w="810" w:type="dxa"/>
            <w:shd w:val="clear" w:color="auto" w:fill="auto"/>
            <w:noWrap/>
            <w:vAlign w:val="center"/>
            <w:hideMark/>
          </w:tcPr>
          <w:p w14:paraId="66E4CD0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4293" w:type="dxa"/>
            <w:shd w:val="clear" w:color="auto" w:fill="auto"/>
            <w:noWrap/>
            <w:vAlign w:val="bottom"/>
            <w:hideMark/>
          </w:tcPr>
          <w:p w14:paraId="729B531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 Cylinder- 1500 mm</w:t>
            </w:r>
          </w:p>
        </w:tc>
        <w:tc>
          <w:tcPr>
            <w:tcW w:w="3969" w:type="dxa"/>
            <w:vMerge w:val="restart"/>
            <w:shd w:val="clear" w:color="auto" w:fill="auto"/>
            <w:noWrap/>
            <w:vAlign w:val="center"/>
            <w:hideMark/>
          </w:tcPr>
          <w:p w14:paraId="4BD0BF93"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Gangotri</w:t>
            </w:r>
            <w:proofErr w:type="spellEnd"/>
            <w:r w:rsidRPr="001E367F">
              <w:rPr>
                <w:rFonts w:asciiTheme="minorHAnsi" w:hAnsiTheme="minorHAnsi" w:cstheme="minorHAnsi"/>
                <w:color w:val="000000"/>
                <w:sz w:val="22"/>
                <w:szCs w:val="22"/>
                <w:lang w:eastAsia="en-IN"/>
              </w:rPr>
              <w:t xml:space="preserve"> Plasticisers Pvt Ltd</w:t>
            </w:r>
          </w:p>
        </w:tc>
      </w:tr>
      <w:tr w:rsidR="00EE665F" w:rsidRPr="001E367F" w14:paraId="759E86A1" w14:textId="77777777" w:rsidTr="001E367F">
        <w:trPr>
          <w:trHeight w:val="288"/>
        </w:trPr>
        <w:tc>
          <w:tcPr>
            <w:tcW w:w="810" w:type="dxa"/>
            <w:shd w:val="clear" w:color="auto" w:fill="auto"/>
            <w:noWrap/>
            <w:vAlign w:val="center"/>
            <w:hideMark/>
          </w:tcPr>
          <w:p w14:paraId="4C35ABF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4293" w:type="dxa"/>
            <w:shd w:val="clear" w:color="auto" w:fill="auto"/>
            <w:noWrap/>
            <w:vAlign w:val="bottom"/>
            <w:hideMark/>
          </w:tcPr>
          <w:p w14:paraId="4213B8F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Drive Roll</w:t>
            </w:r>
          </w:p>
        </w:tc>
        <w:tc>
          <w:tcPr>
            <w:tcW w:w="3969" w:type="dxa"/>
            <w:vMerge/>
            <w:vAlign w:val="center"/>
            <w:hideMark/>
          </w:tcPr>
          <w:p w14:paraId="09AAB99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B122A97" w14:textId="77777777" w:rsidTr="001E367F">
        <w:trPr>
          <w:trHeight w:val="288"/>
        </w:trPr>
        <w:tc>
          <w:tcPr>
            <w:tcW w:w="810" w:type="dxa"/>
            <w:shd w:val="clear" w:color="auto" w:fill="auto"/>
            <w:noWrap/>
            <w:vAlign w:val="center"/>
            <w:hideMark/>
          </w:tcPr>
          <w:p w14:paraId="5D9FD83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4293" w:type="dxa"/>
            <w:shd w:val="clear" w:color="auto" w:fill="auto"/>
            <w:noWrap/>
            <w:vAlign w:val="bottom"/>
            <w:hideMark/>
          </w:tcPr>
          <w:p w14:paraId="58363DB2"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Roll</w:t>
            </w:r>
          </w:p>
        </w:tc>
        <w:tc>
          <w:tcPr>
            <w:tcW w:w="3969" w:type="dxa"/>
            <w:vMerge/>
            <w:vAlign w:val="center"/>
            <w:hideMark/>
          </w:tcPr>
          <w:p w14:paraId="33E9CAB4"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3D47EA57" w14:textId="77777777" w:rsidTr="001E367F">
        <w:trPr>
          <w:trHeight w:val="288"/>
        </w:trPr>
        <w:tc>
          <w:tcPr>
            <w:tcW w:w="810" w:type="dxa"/>
            <w:shd w:val="clear" w:color="auto" w:fill="auto"/>
            <w:noWrap/>
            <w:vAlign w:val="center"/>
            <w:hideMark/>
          </w:tcPr>
          <w:p w14:paraId="72F8BC7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4293" w:type="dxa"/>
            <w:shd w:val="clear" w:color="auto" w:fill="auto"/>
            <w:noWrap/>
            <w:vAlign w:val="bottom"/>
            <w:hideMark/>
          </w:tcPr>
          <w:p w14:paraId="4B632AB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Auto Guide</w:t>
            </w:r>
          </w:p>
        </w:tc>
        <w:tc>
          <w:tcPr>
            <w:tcW w:w="3969" w:type="dxa"/>
            <w:vMerge/>
            <w:vAlign w:val="center"/>
            <w:hideMark/>
          </w:tcPr>
          <w:p w14:paraId="366AE109"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4CC9D225" w14:textId="77777777" w:rsidTr="001E367F">
        <w:trPr>
          <w:trHeight w:val="288"/>
        </w:trPr>
        <w:tc>
          <w:tcPr>
            <w:tcW w:w="810" w:type="dxa"/>
            <w:shd w:val="clear" w:color="auto" w:fill="auto"/>
            <w:noWrap/>
            <w:vAlign w:val="center"/>
            <w:hideMark/>
          </w:tcPr>
          <w:p w14:paraId="0AF5DDC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4293" w:type="dxa"/>
            <w:shd w:val="clear" w:color="auto" w:fill="auto"/>
            <w:noWrap/>
            <w:vAlign w:val="bottom"/>
            <w:hideMark/>
          </w:tcPr>
          <w:p w14:paraId="154AE54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Stretcher</w:t>
            </w:r>
          </w:p>
        </w:tc>
        <w:tc>
          <w:tcPr>
            <w:tcW w:w="3969" w:type="dxa"/>
            <w:vMerge/>
            <w:vAlign w:val="center"/>
            <w:hideMark/>
          </w:tcPr>
          <w:p w14:paraId="754AAC88"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3B49A7C0" w14:textId="77777777" w:rsidTr="001E367F">
        <w:trPr>
          <w:trHeight w:val="288"/>
        </w:trPr>
        <w:tc>
          <w:tcPr>
            <w:tcW w:w="810" w:type="dxa"/>
            <w:shd w:val="clear" w:color="auto" w:fill="auto"/>
            <w:noWrap/>
            <w:vAlign w:val="center"/>
            <w:hideMark/>
          </w:tcPr>
          <w:p w14:paraId="758FAF4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4293" w:type="dxa"/>
            <w:shd w:val="clear" w:color="auto" w:fill="auto"/>
            <w:noWrap/>
            <w:vAlign w:val="bottom"/>
            <w:hideMark/>
          </w:tcPr>
          <w:p w14:paraId="24442E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Dryer Frame</w:t>
            </w:r>
          </w:p>
        </w:tc>
        <w:tc>
          <w:tcPr>
            <w:tcW w:w="3969" w:type="dxa"/>
            <w:vMerge/>
            <w:vAlign w:val="center"/>
            <w:hideMark/>
          </w:tcPr>
          <w:p w14:paraId="66C5548E"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29D4C21" w14:textId="77777777" w:rsidTr="001E367F">
        <w:trPr>
          <w:trHeight w:val="288"/>
        </w:trPr>
        <w:tc>
          <w:tcPr>
            <w:tcW w:w="810" w:type="dxa"/>
            <w:shd w:val="clear" w:color="auto" w:fill="auto"/>
            <w:noWrap/>
            <w:vAlign w:val="center"/>
            <w:hideMark/>
          </w:tcPr>
          <w:p w14:paraId="13B5344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4293" w:type="dxa"/>
            <w:shd w:val="clear" w:color="auto" w:fill="auto"/>
            <w:noWrap/>
            <w:vAlign w:val="bottom"/>
            <w:hideMark/>
          </w:tcPr>
          <w:p w14:paraId="29A2BB11"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Docter</w:t>
            </w:r>
            <w:proofErr w:type="spellEnd"/>
            <w:r w:rsidRPr="001E367F">
              <w:rPr>
                <w:rFonts w:asciiTheme="minorHAnsi" w:hAnsiTheme="minorHAnsi" w:cstheme="minorHAnsi"/>
                <w:sz w:val="22"/>
                <w:szCs w:val="22"/>
                <w:lang w:eastAsia="en-IN"/>
              </w:rPr>
              <w:t xml:space="preserve"> Blade Assembly</w:t>
            </w:r>
          </w:p>
        </w:tc>
        <w:tc>
          <w:tcPr>
            <w:tcW w:w="3969" w:type="dxa"/>
            <w:vMerge/>
            <w:vAlign w:val="center"/>
            <w:hideMark/>
          </w:tcPr>
          <w:p w14:paraId="62EF5503"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041499B7" w14:textId="77777777" w:rsidTr="001E367F">
        <w:trPr>
          <w:trHeight w:val="288"/>
        </w:trPr>
        <w:tc>
          <w:tcPr>
            <w:tcW w:w="810" w:type="dxa"/>
            <w:shd w:val="clear" w:color="auto" w:fill="auto"/>
            <w:noWrap/>
            <w:vAlign w:val="center"/>
            <w:hideMark/>
          </w:tcPr>
          <w:p w14:paraId="377E410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4293" w:type="dxa"/>
            <w:shd w:val="clear" w:color="auto" w:fill="auto"/>
            <w:noWrap/>
            <w:vAlign w:val="bottom"/>
            <w:hideMark/>
          </w:tcPr>
          <w:p w14:paraId="019104A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Paper Roll</w:t>
            </w:r>
          </w:p>
        </w:tc>
        <w:tc>
          <w:tcPr>
            <w:tcW w:w="3969" w:type="dxa"/>
            <w:vMerge/>
            <w:vAlign w:val="center"/>
            <w:hideMark/>
          </w:tcPr>
          <w:p w14:paraId="336D52F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FE34EDE" w14:textId="77777777" w:rsidTr="001E367F">
        <w:trPr>
          <w:trHeight w:val="288"/>
        </w:trPr>
        <w:tc>
          <w:tcPr>
            <w:tcW w:w="810" w:type="dxa"/>
            <w:shd w:val="clear" w:color="auto" w:fill="auto"/>
            <w:noWrap/>
            <w:vAlign w:val="center"/>
            <w:hideMark/>
          </w:tcPr>
          <w:p w14:paraId="2559A124"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4293" w:type="dxa"/>
            <w:shd w:val="clear" w:color="auto" w:fill="auto"/>
            <w:noWrap/>
            <w:vAlign w:val="bottom"/>
            <w:hideMark/>
          </w:tcPr>
          <w:p w14:paraId="7A879EE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Sole Plate</w:t>
            </w:r>
          </w:p>
        </w:tc>
        <w:tc>
          <w:tcPr>
            <w:tcW w:w="3969" w:type="dxa"/>
            <w:vMerge/>
            <w:vAlign w:val="center"/>
            <w:hideMark/>
          </w:tcPr>
          <w:p w14:paraId="3FE71A28"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0CE59945" w14:textId="77777777" w:rsidTr="001E367F">
        <w:trPr>
          <w:trHeight w:val="288"/>
        </w:trPr>
        <w:tc>
          <w:tcPr>
            <w:tcW w:w="810" w:type="dxa"/>
            <w:shd w:val="clear" w:color="auto" w:fill="auto"/>
            <w:noWrap/>
            <w:vAlign w:val="center"/>
            <w:hideMark/>
          </w:tcPr>
          <w:p w14:paraId="6E55686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4293" w:type="dxa"/>
            <w:shd w:val="clear" w:color="auto" w:fill="auto"/>
            <w:noWrap/>
            <w:vAlign w:val="bottom"/>
            <w:hideMark/>
          </w:tcPr>
          <w:p w14:paraId="5D93E5E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Sizing Chemical Kitchen</w:t>
            </w:r>
          </w:p>
        </w:tc>
        <w:tc>
          <w:tcPr>
            <w:tcW w:w="3969" w:type="dxa"/>
            <w:vMerge/>
            <w:vAlign w:val="center"/>
            <w:hideMark/>
          </w:tcPr>
          <w:p w14:paraId="0DE7B3B3"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CEFD0F3" w14:textId="77777777" w:rsidTr="001E367F">
        <w:trPr>
          <w:trHeight w:val="288"/>
        </w:trPr>
        <w:tc>
          <w:tcPr>
            <w:tcW w:w="810" w:type="dxa"/>
            <w:shd w:val="clear" w:color="auto" w:fill="auto"/>
            <w:noWrap/>
            <w:vAlign w:val="center"/>
            <w:hideMark/>
          </w:tcPr>
          <w:p w14:paraId="5F35AB3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4293" w:type="dxa"/>
            <w:shd w:val="clear" w:color="auto" w:fill="auto"/>
            <w:noWrap/>
            <w:vAlign w:val="bottom"/>
            <w:hideMark/>
          </w:tcPr>
          <w:p w14:paraId="28F6D4F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Vacuum Pumps</w:t>
            </w:r>
          </w:p>
        </w:tc>
        <w:tc>
          <w:tcPr>
            <w:tcW w:w="3969" w:type="dxa"/>
            <w:shd w:val="clear" w:color="auto" w:fill="auto"/>
            <w:noWrap/>
            <w:vAlign w:val="bottom"/>
            <w:hideMark/>
          </w:tcPr>
          <w:p w14:paraId="2055F6F5"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Kakati</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Karshak</w:t>
            </w:r>
            <w:proofErr w:type="spellEnd"/>
            <w:r w:rsidRPr="001E367F">
              <w:rPr>
                <w:rFonts w:asciiTheme="minorHAnsi" w:hAnsiTheme="minorHAnsi" w:cstheme="minorHAnsi"/>
                <w:sz w:val="22"/>
                <w:szCs w:val="22"/>
                <w:lang w:eastAsia="en-IN"/>
              </w:rPr>
              <w:t xml:space="preserve"> Industries Private Limited</w:t>
            </w:r>
          </w:p>
        </w:tc>
      </w:tr>
      <w:tr w:rsidR="00EE665F" w:rsidRPr="001E367F" w14:paraId="7B9F88CF" w14:textId="77777777" w:rsidTr="001E367F">
        <w:trPr>
          <w:trHeight w:val="288"/>
        </w:trPr>
        <w:tc>
          <w:tcPr>
            <w:tcW w:w="810" w:type="dxa"/>
            <w:shd w:val="clear" w:color="auto" w:fill="auto"/>
            <w:noWrap/>
            <w:vAlign w:val="center"/>
            <w:hideMark/>
          </w:tcPr>
          <w:p w14:paraId="372FB9B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4293" w:type="dxa"/>
            <w:shd w:val="clear" w:color="auto" w:fill="auto"/>
            <w:noWrap/>
            <w:vAlign w:val="bottom"/>
            <w:hideMark/>
          </w:tcPr>
          <w:p w14:paraId="3CF5821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Bearings</w:t>
            </w:r>
          </w:p>
        </w:tc>
        <w:tc>
          <w:tcPr>
            <w:tcW w:w="3969" w:type="dxa"/>
            <w:shd w:val="clear" w:color="auto" w:fill="auto"/>
            <w:noWrap/>
            <w:vAlign w:val="bottom"/>
            <w:hideMark/>
          </w:tcPr>
          <w:p w14:paraId="318CA4E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CTC </w:t>
            </w:r>
            <w:proofErr w:type="spellStart"/>
            <w:r w:rsidRPr="001E367F">
              <w:rPr>
                <w:rFonts w:asciiTheme="minorHAnsi" w:hAnsiTheme="minorHAnsi" w:cstheme="minorHAnsi"/>
                <w:sz w:val="22"/>
                <w:szCs w:val="22"/>
                <w:lang w:eastAsia="en-IN"/>
              </w:rPr>
              <w:t>Impex</w:t>
            </w:r>
            <w:proofErr w:type="spellEnd"/>
            <w:r w:rsidRPr="001E367F">
              <w:rPr>
                <w:rFonts w:asciiTheme="minorHAnsi" w:hAnsiTheme="minorHAnsi" w:cstheme="minorHAnsi"/>
                <w:sz w:val="22"/>
                <w:szCs w:val="22"/>
                <w:lang w:eastAsia="en-IN"/>
              </w:rPr>
              <w:t xml:space="preserve"> (India) Pvt Ltd</w:t>
            </w:r>
          </w:p>
        </w:tc>
      </w:tr>
      <w:tr w:rsidR="00EE665F" w:rsidRPr="001E367F" w14:paraId="390A7AD3" w14:textId="77777777" w:rsidTr="001E367F">
        <w:trPr>
          <w:trHeight w:val="288"/>
        </w:trPr>
        <w:tc>
          <w:tcPr>
            <w:tcW w:w="810" w:type="dxa"/>
            <w:shd w:val="clear" w:color="auto" w:fill="auto"/>
            <w:noWrap/>
            <w:vAlign w:val="center"/>
            <w:hideMark/>
          </w:tcPr>
          <w:p w14:paraId="32506B4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26</w:t>
            </w:r>
          </w:p>
        </w:tc>
        <w:tc>
          <w:tcPr>
            <w:tcW w:w="4293" w:type="dxa"/>
            <w:shd w:val="clear" w:color="auto" w:fill="auto"/>
            <w:noWrap/>
            <w:vAlign w:val="bottom"/>
            <w:hideMark/>
          </w:tcPr>
          <w:p w14:paraId="52315DC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Hydraulic System</w:t>
            </w:r>
          </w:p>
        </w:tc>
        <w:tc>
          <w:tcPr>
            <w:tcW w:w="3969" w:type="dxa"/>
            <w:shd w:val="clear" w:color="auto" w:fill="auto"/>
            <w:noWrap/>
            <w:vAlign w:val="bottom"/>
            <w:hideMark/>
          </w:tcPr>
          <w:p w14:paraId="4AE7C8A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ACE Automation Engineers</w:t>
            </w:r>
          </w:p>
        </w:tc>
      </w:tr>
      <w:tr w:rsidR="00EE665F" w:rsidRPr="001E367F" w14:paraId="4429C62A" w14:textId="77777777" w:rsidTr="001E367F">
        <w:trPr>
          <w:trHeight w:val="288"/>
        </w:trPr>
        <w:tc>
          <w:tcPr>
            <w:tcW w:w="810" w:type="dxa"/>
            <w:shd w:val="clear" w:color="auto" w:fill="auto"/>
            <w:noWrap/>
            <w:vAlign w:val="center"/>
            <w:hideMark/>
          </w:tcPr>
          <w:p w14:paraId="6216D2A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27</w:t>
            </w:r>
          </w:p>
        </w:tc>
        <w:tc>
          <w:tcPr>
            <w:tcW w:w="4293" w:type="dxa"/>
            <w:shd w:val="clear" w:color="auto" w:fill="auto"/>
            <w:noWrap/>
            <w:vAlign w:val="bottom"/>
            <w:hideMark/>
          </w:tcPr>
          <w:p w14:paraId="209C675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 Screen Felt</w:t>
            </w:r>
          </w:p>
        </w:tc>
        <w:tc>
          <w:tcPr>
            <w:tcW w:w="3969" w:type="dxa"/>
            <w:shd w:val="clear" w:color="auto" w:fill="auto"/>
            <w:noWrap/>
            <w:vAlign w:val="bottom"/>
            <w:hideMark/>
          </w:tcPr>
          <w:p w14:paraId="2B35A5E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Wires &amp; Fabrics(S.A.) Ltd</w:t>
            </w:r>
          </w:p>
        </w:tc>
      </w:tr>
      <w:tr w:rsidR="00EE665F" w:rsidRPr="001E367F" w14:paraId="50F84C5C" w14:textId="77777777" w:rsidTr="001E367F">
        <w:trPr>
          <w:trHeight w:val="288"/>
        </w:trPr>
        <w:tc>
          <w:tcPr>
            <w:tcW w:w="810" w:type="dxa"/>
            <w:shd w:val="clear" w:color="auto" w:fill="auto"/>
            <w:noWrap/>
            <w:vAlign w:val="center"/>
            <w:hideMark/>
          </w:tcPr>
          <w:p w14:paraId="11A404C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28</w:t>
            </w:r>
          </w:p>
        </w:tc>
        <w:tc>
          <w:tcPr>
            <w:tcW w:w="4293" w:type="dxa"/>
            <w:shd w:val="clear" w:color="auto" w:fill="auto"/>
            <w:noWrap/>
            <w:vAlign w:val="center"/>
            <w:hideMark/>
          </w:tcPr>
          <w:p w14:paraId="5C5870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Wire Part </w:t>
            </w:r>
            <w:proofErr w:type="spellStart"/>
            <w:r w:rsidRPr="001E367F">
              <w:rPr>
                <w:rFonts w:asciiTheme="minorHAnsi" w:hAnsiTheme="minorHAnsi" w:cstheme="minorHAnsi"/>
                <w:sz w:val="22"/>
                <w:szCs w:val="22"/>
                <w:lang w:eastAsia="en-IN"/>
              </w:rPr>
              <w:t>Hirrofoils</w:t>
            </w:r>
            <w:proofErr w:type="spellEnd"/>
          </w:p>
        </w:tc>
        <w:tc>
          <w:tcPr>
            <w:tcW w:w="3969" w:type="dxa"/>
            <w:shd w:val="clear" w:color="auto" w:fill="auto"/>
            <w:noWrap/>
            <w:vAlign w:val="center"/>
            <w:hideMark/>
          </w:tcPr>
          <w:p w14:paraId="47DEFF6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Bhilwara</w:t>
            </w:r>
            <w:proofErr w:type="spellEnd"/>
            <w:r w:rsidRPr="001E367F">
              <w:rPr>
                <w:rFonts w:asciiTheme="minorHAnsi" w:hAnsiTheme="minorHAnsi" w:cstheme="minorHAnsi"/>
                <w:sz w:val="22"/>
                <w:szCs w:val="22"/>
                <w:lang w:eastAsia="en-IN"/>
              </w:rPr>
              <w:t xml:space="preserve"> Hi-Tech Engineering</w:t>
            </w:r>
          </w:p>
        </w:tc>
      </w:tr>
      <w:tr w:rsidR="00EE665F" w:rsidRPr="001E367F" w14:paraId="7B18714A" w14:textId="77777777" w:rsidTr="001E367F">
        <w:trPr>
          <w:trHeight w:val="288"/>
        </w:trPr>
        <w:tc>
          <w:tcPr>
            <w:tcW w:w="810" w:type="dxa"/>
            <w:shd w:val="clear" w:color="auto" w:fill="auto"/>
            <w:noWrap/>
            <w:vAlign w:val="center"/>
            <w:hideMark/>
          </w:tcPr>
          <w:p w14:paraId="609645A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29</w:t>
            </w:r>
          </w:p>
        </w:tc>
        <w:tc>
          <w:tcPr>
            <w:tcW w:w="4293" w:type="dxa"/>
            <w:shd w:val="clear" w:color="auto" w:fill="auto"/>
            <w:noWrap/>
            <w:vAlign w:val="bottom"/>
            <w:hideMark/>
          </w:tcPr>
          <w:p w14:paraId="7FFA140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w:t>
            </w:r>
          </w:p>
        </w:tc>
        <w:tc>
          <w:tcPr>
            <w:tcW w:w="3969" w:type="dxa"/>
            <w:shd w:val="clear" w:color="auto" w:fill="auto"/>
            <w:noWrap/>
            <w:vAlign w:val="bottom"/>
            <w:hideMark/>
          </w:tcPr>
          <w:p w14:paraId="37DED8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Dinesh Felts</w:t>
            </w:r>
          </w:p>
        </w:tc>
      </w:tr>
      <w:tr w:rsidR="00EE665F" w:rsidRPr="001E367F" w14:paraId="564ED7C1" w14:textId="77777777" w:rsidTr="001E367F">
        <w:trPr>
          <w:trHeight w:val="288"/>
        </w:trPr>
        <w:tc>
          <w:tcPr>
            <w:tcW w:w="810" w:type="dxa"/>
            <w:shd w:val="clear" w:color="auto" w:fill="auto"/>
            <w:noWrap/>
            <w:vAlign w:val="center"/>
            <w:hideMark/>
          </w:tcPr>
          <w:p w14:paraId="73BF2B8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30</w:t>
            </w:r>
          </w:p>
        </w:tc>
        <w:tc>
          <w:tcPr>
            <w:tcW w:w="4293" w:type="dxa"/>
            <w:shd w:val="clear" w:color="auto" w:fill="auto"/>
            <w:noWrap/>
            <w:vAlign w:val="bottom"/>
            <w:hideMark/>
          </w:tcPr>
          <w:p w14:paraId="07F4C50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Stature Set</w:t>
            </w:r>
          </w:p>
        </w:tc>
        <w:tc>
          <w:tcPr>
            <w:tcW w:w="3969" w:type="dxa"/>
            <w:vMerge w:val="restart"/>
            <w:shd w:val="clear" w:color="auto" w:fill="auto"/>
            <w:noWrap/>
            <w:vAlign w:val="center"/>
            <w:hideMark/>
          </w:tcPr>
          <w:p w14:paraId="5436D323"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Bhagwati</w:t>
            </w:r>
            <w:proofErr w:type="spellEnd"/>
            <w:r w:rsidRPr="001E367F">
              <w:rPr>
                <w:rFonts w:asciiTheme="minorHAnsi" w:hAnsiTheme="minorHAnsi" w:cstheme="minorHAnsi"/>
                <w:sz w:val="22"/>
                <w:szCs w:val="22"/>
                <w:lang w:eastAsia="en-IN"/>
              </w:rPr>
              <w:t xml:space="preserve"> Engineering Works</w:t>
            </w:r>
          </w:p>
        </w:tc>
      </w:tr>
      <w:tr w:rsidR="00EE665F" w:rsidRPr="001E367F" w14:paraId="2B608FD1" w14:textId="77777777" w:rsidTr="001E367F">
        <w:trPr>
          <w:trHeight w:val="288"/>
        </w:trPr>
        <w:tc>
          <w:tcPr>
            <w:tcW w:w="810" w:type="dxa"/>
            <w:shd w:val="clear" w:color="auto" w:fill="auto"/>
            <w:noWrap/>
            <w:vAlign w:val="center"/>
            <w:hideMark/>
          </w:tcPr>
          <w:p w14:paraId="29B7F27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31</w:t>
            </w:r>
          </w:p>
        </w:tc>
        <w:tc>
          <w:tcPr>
            <w:tcW w:w="4293" w:type="dxa"/>
            <w:shd w:val="clear" w:color="auto" w:fill="auto"/>
            <w:noWrap/>
            <w:vAlign w:val="bottom"/>
            <w:hideMark/>
          </w:tcPr>
          <w:p w14:paraId="10DE640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 Gide</w:t>
            </w:r>
          </w:p>
        </w:tc>
        <w:tc>
          <w:tcPr>
            <w:tcW w:w="3969" w:type="dxa"/>
            <w:vMerge/>
            <w:vAlign w:val="center"/>
            <w:hideMark/>
          </w:tcPr>
          <w:p w14:paraId="3EB11ADE"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2EC4FD6E" w14:textId="77777777" w:rsidTr="001E367F">
        <w:trPr>
          <w:trHeight w:val="288"/>
        </w:trPr>
        <w:tc>
          <w:tcPr>
            <w:tcW w:w="810" w:type="dxa"/>
            <w:shd w:val="clear" w:color="auto" w:fill="auto"/>
            <w:noWrap/>
            <w:vAlign w:val="center"/>
            <w:hideMark/>
          </w:tcPr>
          <w:p w14:paraId="3279FE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32</w:t>
            </w:r>
          </w:p>
        </w:tc>
        <w:tc>
          <w:tcPr>
            <w:tcW w:w="4293" w:type="dxa"/>
            <w:shd w:val="clear" w:color="auto" w:fill="auto"/>
            <w:noWrap/>
            <w:vAlign w:val="bottom"/>
            <w:hideMark/>
          </w:tcPr>
          <w:p w14:paraId="0D1B8F0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Agitator</w:t>
            </w:r>
          </w:p>
        </w:tc>
        <w:tc>
          <w:tcPr>
            <w:tcW w:w="3969" w:type="dxa"/>
            <w:vMerge/>
            <w:vAlign w:val="center"/>
            <w:hideMark/>
          </w:tcPr>
          <w:p w14:paraId="7549E437"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3978A743" w14:textId="77777777" w:rsidTr="001E367F">
        <w:trPr>
          <w:trHeight w:val="288"/>
        </w:trPr>
        <w:tc>
          <w:tcPr>
            <w:tcW w:w="810" w:type="dxa"/>
            <w:shd w:val="clear" w:color="auto" w:fill="auto"/>
            <w:noWrap/>
            <w:vAlign w:val="center"/>
            <w:hideMark/>
          </w:tcPr>
          <w:p w14:paraId="563B2A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33</w:t>
            </w:r>
          </w:p>
        </w:tc>
        <w:tc>
          <w:tcPr>
            <w:tcW w:w="4293" w:type="dxa"/>
            <w:shd w:val="clear" w:color="auto" w:fill="auto"/>
            <w:noWrap/>
            <w:vAlign w:val="bottom"/>
            <w:hideMark/>
          </w:tcPr>
          <w:p w14:paraId="36E2B2C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Roll Housing</w:t>
            </w:r>
          </w:p>
        </w:tc>
        <w:tc>
          <w:tcPr>
            <w:tcW w:w="3969" w:type="dxa"/>
            <w:vMerge/>
            <w:vAlign w:val="center"/>
            <w:hideMark/>
          </w:tcPr>
          <w:p w14:paraId="31F25A22" w14:textId="77777777" w:rsidR="00EE665F" w:rsidRPr="001E367F" w:rsidRDefault="00EE665F" w:rsidP="001E367F">
            <w:pPr>
              <w:spacing w:line="276" w:lineRule="auto"/>
              <w:rPr>
                <w:rFonts w:asciiTheme="minorHAnsi" w:hAnsiTheme="minorHAnsi" w:cstheme="minorHAnsi"/>
                <w:sz w:val="22"/>
                <w:szCs w:val="22"/>
                <w:lang w:eastAsia="en-IN"/>
              </w:rPr>
            </w:pPr>
          </w:p>
        </w:tc>
      </w:tr>
      <w:tr w:rsidR="00EE665F" w:rsidRPr="001E367F" w14:paraId="5C448FD4" w14:textId="77777777" w:rsidTr="001E367F">
        <w:trPr>
          <w:trHeight w:val="288"/>
        </w:trPr>
        <w:tc>
          <w:tcPr>
            <w:tcW w:w="810" w:type="dxa"/>
            <w:shd w:val="clear" w:color="auto" w:fill="auto"/>
            <w:noWrap/>
            <w:vAlign w:val="center"/>
            <w:hideMark/>
          </w:tcPr>
          <w:p w14:paraId="64B5982B"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34</w:t>
            </w:r>
          </w:p>
        </w:tc>
        <w:tc>
          <w:tcPr>
            <w:tcW w:w="4293" w:type="dxa"/>
            <w:shd w:val="clear" w:color="auto" w:fill="auto"/>
            <w:noWrap/>
            <w:vAlign w:val="bottom"/>
            <w:hideMark/>
          </w:tcPr>
          <w:p w14:paraId="259B99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Misc. Fitting Materials</w:t>
            </w:r>
          </w:p>
        </w:tc>
        <w:tc>
          <w:tcPr>
            <w:tcW w:w="3969" w:type="dxa"/>
            <w:shd w:val="clear" w:color="auto" w:fill="auto"/>
            <w:noWrap/>
            <w:vAlign w:val="bottom"/>
            <w:hideMark/>
          </w:tcPr>
          <w:p w14:paraId="5D6A90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Agarwal Mill Store</w:t>
            </w:r>
          </w:p>
        </w:tc>
      </w:tr>
      <w:tr w:rsidR="00EE665F" w:rsidRPr="001E367F" w14:paraId="485D2CF4" w14:textId="77777777" w:rsidTr="001E367F">
        <w:trPr>
          <w:trHeight w:val="288"/>
        </w:trPr>
        <w:tc>
          <w:tcPr>
            <w:tcW w:w="810" w:type="dxa"/>
            <w:shd w:val="clear" w:color="auto" w:fill="auto"/>
            <w:noWrap/>
            <w:vAlign w:val="center"/>
            <w:hideMark/>
          </w:tcPr>
          <w:p w14:paraId="4D4EA98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35</w:t>
            </w:r>
          </w:p>
        </w:tc>
        <w:tc>
          <w:tcPr>
            <w:tcW w:w="4293" w:type="dxa"/>
            <w:shd w:val="clear" w:color="auto" w:fill="auto"/>
            <w:noWrap/>
            <w:vAlign w:val="bottom"/>
            <w:hideMark/>
          </w:tcPr>
          <w:p w14:paraId="5DCAA75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Framings for Dryer, press  section  </w:t>
            </w:r>
            <w:proofErr w:type="spellStart"/>
            <w:r w:rsidRPr="001E367F">
              <w:rPr>
                <w:rFonts w:asciiTheme="minorHAnsi" w:hAnsiTheme="minorHAnsi" w:cstheme="minorHAnsi"/>
                <w:sz w:val="22"/>
                <w:szCs w:val="22"/>
                <w:lang w:eastAsia="en-IN"/>
              </w:rPr>
              <w:t>etc</w:t>
            </w:r>
            <w:proofErr w:type="spellEnd"/>
          </w:p>
        </w:tc>
        <w:tc>
          <w:tcPr>
            <w:tcW w:w="3969" w:type="dxa"/>
            <w:shd w:val="clear" w:color="auto" w:fill="auto"/>
            <w:noWrap/>
            <w:vAlign w:val="bottom"/>
            <w:hideMark/>
          </w:tcPr>
          <w:p w14:paraId="4283764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Stark Engineering Pvt Ltd</w:t>
            </w:r>
          </w:p>
        </w:tc>
      </w:tr>
      <w:tr w:rsidR="00EE665F" w:rsidRPr="001E367F" w14:paraId="183E2D13" w14:textId="77777777" w:rsidTr="001E367F">
        <w:trPr>
          <w:trHeight w:val="288"/>
        </w:trPr>
        <w:tc>
          <w:tcPr>
            <w:tcW w:w="810" w:type="dxa"/>
            <w:shd w:val="clear" w:color="auto" w:fill="auto"/>
            <w:noWrap/>
            <w:vAlign w:val="center"/>
            <w:hideMark/>
          </w:tcPr>
          <w:p w14:paraId="3992581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36</w:t>
            </w:r>
          </w:p>
        </w:tc>
        <w:tc>
          <w:tcPr>
            <w:tcW w:w="4293" w:type="dxa"/>
            <w:shd w:val="clear" w:color="auto" w:fill="auto"/>
            <w:noWrap/>
            <w:vAlign w:val="bottom"/>
            <w:hideMark/>
          </w:tcPr>
          <w:p w14:paraId="3E4A67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Reconditioning of Dryers</w:t>
            </w:r>
          </w:p>
        </w:tc>
        <w:tc>
          <w:tcPr>
            <w:tcW w:w="3969" w:type="dxa"/>
            <w:shd w:val="clear" w:color="auto" w:fill="auto"/>
            <w:noWrap/>
            <w:vAlign w:val="bottom"/>
            <w:hideMark/>
          </w:tcPr>
          <w:p w14:paraId="47656771"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Stark Engineering Pvt Ltd</w:t>
            </w:r>
          </w:p>
        </w:tc>
      </w:tr>
      <w:tr w:rsidR="00EE665F" w:rsidRPr="001E367F" w14:paraId="6550D942" w14:textId="77777777" w:rsidTr="001E367F">
        <w:trPr>
          <w:trHeight w:val="288"/>
        </w:trPr>
        <w:tc>
          <w:tcPr>
            <w:tcW w:w="810" w:type="dxa"/>
            <w:shd w:val="clear" w:color="auto" w:fill="auto"/>
            <w:noWrap/>
            <w:vAlign w:val="center"/>
            <w:hideMark/>
          </w:tcPr>
          <w:p w14:paraId="2453EF4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37</w:t>
            </w:r>
          </w:p>
        </w:tc>
        <w:tc>
          <w:tcPr>
            <w:tcW w:w="4293" w:type="dxa"/>
            <w:shd w:val="clear" w:color="auto" w:fill="auto"/>
            <w:noWrap/>
            <w:vAlign w:val="bottom"/>
            <w:hideMark/>
          </w:tcPr>
          <w:p w14:paraId="430EFAD7"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2500 </w:t>
            </w:r>
            <w:proofErr w:type="spellStart"/>
            <w:r w:rsidRPr="001E367F">
              <w:rPr>
                <w:rFonts w:asciiTheme="minorHAnsi" w:hAnsiTheme="minorHAnsi" w:cstheme="minorHAnsi"/>
                <w:sz w:val="22"/>
                <w:szCs w:val="22"/>
                <w:lang w:eastAsia="en-IN"/>
              </w:rPr>
              <w:t>Kva</w:t>
            </w:r>
            <w:proofErr w:type="spellEnd"/>
            <w:r w:rsidRPr="001E367F">
              <w:rPr>
                <w:rFonts w:asciiTheme="minorHAnsi" w:hAnsiTheme="minorHAnsi" w:cstheme="minorHAnsi"/>
                <w:sz w:val="22"/>
                <w:szCs w:val="22"/>
                <w:lang w:eastAsia="en-IN"/>
              </w:rPr>
              <w:t xml:space="preserve"> Transformer</w:t>
            </w:r>
          </w:p>
        </w:tc>
        <w:tc>
          <w:tcPr>
            <w:tcW w:w="3969" w:type="dxa"/>
            <w:shd w:val="clear" w:color="auto" w:fill="auto"/>
            <w:noWrap/>
            <w:vAlign w:val="bottom"/>
            <w:hideMark/>
          </w:tcPr>
          <w:p w14:paraId="30B9DC9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PVJ Power</w:t>
            </w:r>
          </w:p>
        </w:tc>
      </w:tr>
      <w:tr w:rsidR="00EE665F" w:rsidRPr="001E367F" w14:paraId="2630174A" w14:textId="77777777" w:rsidTr="001E367F">
        <w:trPr>
          <w:trHeight w:val="288"/>
        </w:trPr>
        <w:tc>
          <w:tcPr>
            <w:tcW w:w="810" w:type="dxa"/>
            <w:shd w:val="clear" w:color="auto" w:fill="auto"/>
            <w:noWrap/>
            <w:vAlign w:val="center"/>
            <w:hideMark/>
          </w:tcPr>
          <w:p w14:paraId="69ABA69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38</w:t>
            </w:r>
          </w:p>
        </w:tc>
        <w:tc>
          <w:tcPr>
            <w:tcW w:w="4293" w:type="dxa"/>
            <w:shd w:val="clear" w:color="auto" w:fill="auto"/>
            <w:noWrap/>
            <w:vAlign w:val="bottom"/>
            <w:hideMark/>
          </w:tcPr>
          <w:p w14:paraId="79230B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Line Charges &amp; System Loading</w:t>
            </w:r>
          </w:p>
        </w:tc>
        <w:tc>
          <w:tcPr>
            <w:tcW w:w="3969" w:type="dxa"/>
            <w:shd w:val="clear" w:color="auto" w:fill="auto"/>
            <w:noWrap/>
            <w:vAlign w:val="bottom"/>
            <w:hideMark/>
          </w:tcPr>
          <w:p w14:paraId="507B531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Sharma Electric Works</w:t>
            </w:r>
          </w:p>
        </w:tc>
      </w:tr>
      <w:tr w:rsidR="00EE665F" w:rsidRPr="001E367F" w14:paraId="479CE29E" w14:textId="77777777" w:rsidTr="001E367F">
        <w:trPr>
          <w:trHeight w:val="288"/>
        </w:trPr>
        <w:tc>
          <w:tcPr>
            <w:tcW w:w="810" w:type="dxa"/>
            <w:shd w:val="clear" w:color="auto" w:fill="auto"/>
            <w:noWrap/>
            <w:vAlign w:val="center"/>
            <w:hideMark/>
          </w:tcPr>
          <w:p w14:paraId="1DFA3B9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lastRenderedPageBreak/>
              <w:t>39</w:t>
            </w:r>
          </w:p>
        </w:tc>
        <w:tc>
          <w:tcPr>
            <w:tcW w:w="4293" w:type="dxa"/>
            <w:shd w:val="clear" w:color="auto" w:fill="auto"/>
            <w:noWrap/>
            <w:vAlign w:val="bottom"/>
            <w:hideMark/>
          </w:tcPr>
          <w:p w14:paraId="23CDC5B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Boiler (Complete)</w:t>
            </w:r>
          </w:p>
        </w:tc>
        <w:tc>
          <w:tcPr>
            <w:tcW w:w="3969" w:type="dxa"/>
            <w:shd w:val="clear" w:color="auto" w:fill="auto"/>
            <w:noWrap/>
            <w:vAlign w:val="bottom"/>
            <w:hideMark/>
          </w:tcPr>
          <w:p w14:paraId="2825A7A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Industrial Boilers Ltd</w:t>
            </w:r>
          </w:p>
        </w:tc>
      </w:tr>
      <w:tr w:rsidR="00EE665F" w:rsidRPr="001E367F" w14:paraId="002C401E" w14:textId="77777777" w:rsidTr="001E367F">
        <w:trPr>
          <w:trHeight w:val="288"/>
        </w:trPr>
        <w:tc>
          <w:tcPr>
            <w:tcW w:w="810" w:type="dxa"/>
            <w:shd w:val="clear" w:color="auto" w:fill="auto"/>
            <w:noWrap/>
            <w:vAlign w:val="center"/>
            <w:hideMark/>
          </w:tcPr>
          <w:p w14:paraId="68AEAF6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40</w:t>
            </w:r>
          </w:p>
        </w:tc>
        <w:tc>
          <w:tcPr>
            <w:tcW w:w="4293" w:type="dxa"/>
            <w:shd w:val="clear" w:color="auto" w:fill="auto"/>
            <w:noWrap/>
            <w:vAlign w:val="bottom"/>
            <w:hideMark/>
          </w:tcPr>
          <w:p w14:paraId="108BBA6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 (Complete)</w:t>
            </w:r>
          </w:p>
        </w:tc>
        <w:tc>
          <w:tcPr>
            <w:tcW w:w="3969" w:type="dxa"/>
            <w:shd w:val="clear" w:color="auto" w:fill="auto"/>
            <w:noWrap/>
            <w:vAlign w:val="bottom"/>
            <w:hideMark/>
          </w:tcPr>
          <w:p w14:paraId="5B7A5C1A"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IB Turbo Private Limited</w:t>
            </w:r>
          </w:p>
        </w:tc>
      </w:tr>
      <w:tr w:rsidR="00EE665F" w:rsidRPr="001E367F" w14:paraId="243FCC0C" w14:textId="77777777" w:rsidTr="001E367F">
        <w:trPr>
          <w:trHeight w:val="288"/>
        </w:trPr>
        <w:tc>
          <w:tcPr>
            <w:tcW w:w="810" w:type="dxa"/>
            <w:shd w:val="clear" w:color="auto" w:fill="auto"/>
            <w:noWrap/>
            <w:vAlign w:val="center"/>
            <w:hideMark/>
          </w:tcPr>
          <w:p w14:paraId="3CA47D3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41</w:t>
            </w:r>
          </w:p>
        </w:tc>
        <w:tc>
          <w:tcPr>
            <w:tcW w:w="4293" w:type="dxa"/>
            <w:shd w:val="clear" w:color="auto" w:fill="auto"/>
            <w:noWrap/>
            <w:vAlign w:val="bottom"/>
            <w:hideMark/>
          </w:tcPr>
          <w:p w14:paraId="0D656B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E.T.P. (Complete)</w:t>
            </w:r>
          </w:p>
        </w:tc>
        <w:tc>
          <w:tcPr>
            <w:tcW w:w="3969" w:type="dxa"/>
            <w:shd w:val="clear" w:color="auto" w:fill="auto"/>
            <w:noWrap/>
            <w:vAlign w:val="bottom"/>
            <w:hideMark/>
          </w:tcPr>
          <w:p w14:paraId="06E542C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Shri </w:t>
            </w:r>
            <w:proofErr w:type="spellStart"/>
            <w:r w:rsidRPr="001E367F">
              <w:rPr>
                <w:rFonts w:asciiTheme="minorHAnsi" w:hAnsiTheme="minorHAnsi" w:cstheme="minorHAnsi"/>
                <w:sz w:val="22"/>
                <w:szCs w:val="22"/>
                <w:lang w:eastAsia="en-IN"/>
              </w:rPr>
              <w:t>Krsna</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Envirotech</w:t>
            </w:r>
            <w:proofErr w:type="spellEnd"/>
          </w:p>
        </w:tc>
      </w:tr>
    </w:tbl>
    <w:p w14:paraId="3E83B696" w14:textId="77777777" w:rsidR="00EE665F" w:rsidRDefault="00EE665F" w:rsidP="001E367F">
      <w:pPr>
        <w:pStyle w:val="ListParagraph"/>
        <w:autoSpaceDE w:val="0"/>
        <w:autoSpaceDN w:val="0"/>
        <w:adjustRightInd w:val="0"/>
        <w:spacing w:line="360" w:lineRule="auto"/>
        <w:ind w:left="567" w:right="-450"/>
        <w:jc w:val="both"/>
        <w:rPr>
          <w:rFonts w:ascii="Arial" w:hAnsi="Arial" w:cs="Arial"/>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293"/>
        <w:gridCol w:w="3969"/>
      </w:tblGrid>
      <w:tr w:rsidR="00EE665F" w:rsidRPr="001E367F" w14:paraId="501290DD" w14:textId="77777777" w:rsidTr="001E367F">
        <w:trPr>
          <w:trHeight w:val="288"/>
        </w:trPr>
        <w:tc>
          <w:tcPr>
            <w:tcW w:w="9072" w:type="dxa"/>
            <w:gridSpan w:val="3"/>
            <w:shd w:val="clear" w:color="000000" w:fill="002060"/>
            <w:noWrap/>
            <w:vAlign w:val="center"/>
            <w:hideMark/>
          </w:tcPr>
          <w:p w14:paraId="5E00643E"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Supplier of Additional Proposed Equipment’s, Plant &amp; Machinery</w:t>
            </w:r>
          </w:p>
        </w:tc>
      </w:tr>
      <w:tr w:rsidR="00EE665F" w:rsidRPr="001E367F" w14:paraId="57691749" w14:textId="77777777" w:rsidTr="001E367F">
        <w:trPr>
          <w:trHeight w:val="288"/>
        </w:trPr>
        <w:tc>
          <w:tcPr>
            <w:tcW w:w="810" w:type="dxa"/>
            <w:shd w:val="clear" w:color="000000" w:fill="9CC2E5"/>
            <w:noWrap/>
            <w:vAlign w:val="center"/>
            <w:hideMark/>
          </w:tcPr>
          <w:p w14:paraId="734C4F2A"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 No.</w:t>
            </w:r>
          </w:p>
        </w:tc>
        <w:tc>
          <w:tcPr>
            <w:tcW w:w="4293" w:type="dxa"/>
            <w:shd w:val="clear" w:color="000000" w:fill="9CC2E5"/>
            <w:noWrap/>
            <w:vAlign w:val="center"/>
            <w:hideMark/>
          </w:tcPr>
          <w:p w14:paraId="5185F924"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Item/Machine</w:t>
            </w:r>
          </w:p>
        </w:tc>
        <w:tc>
          <w:tcPr>
            <w:tcW w:w="3969" w:type="dxa"/>
            <w:shd w:val="clear" w:color="000000" w:fill="9CC2E5"/>
            <w:noWrap/>
            <w:vAlign w:val="center"/>
            <w:hideMark/>
          </w:tcPr>
          <w:p w14:paraId="1BB3AFB9" w14:textId="77777777" w:rsidR="00EE665F" w:rsidRPr="001E367F" w:rsidRDefault="00EE665F" w:rsidP="001E367F">
            <w:pPr>
              <w:spacing w:line="276" w:lineRule="auto"/>
              <w:rPr>
                <w:rFonts w:asciiTheme="minorHAnsi" w:hAnsiTheme="minorHAnsi" w:cstheme="minorHAnsi"/>
                <w:b/>
                <w:bCs/>
                <w:color w:val="000000"/>
                <w:sz w:val="22"/>
                <w:szCs w:val="22"/>
                <w:lang w:eastAsia="en-IN"/>
              </w:rPr>
            </w:pPr>
            <w:r w:rsidRPr="001E367F">
              <w:rPr>
                <w:rFonts w:asciiTheme="minorHAnsi" w:hAnsiTheme="minorHAnsi" w:cstheme="minorHAnsi"/>
                <w:b/>
                <w:bCs/>
                <w:color w:val="000000"/>
                <w:sz w:val="22"/>
                <w:szCs w:val="22"/>
                <w:lang w:eastAsia="en-IN"/>
              </w:rPr>
              <w:t>Supplier</w:t>
            </w:r>
          </w:p>
        </w:tc>
      </w:tr>
      <w:tr w:rsidR="00EE665F" w:rsidRPr="001E367F" w14:paraId="193576CE" w14:textId="77777777" w:rsidTr="001E367F">
        <w:trPr>
          <w:trHeight w:val="288"/>
        </w:trPr>
        <w:tc>
          <w:tcPr>
            <w:tcW w:w="810" w:type="dxa"/>
            <w:shd w:val="clear" w:color="auto" w:fill="auto"/>
            <w:noWrap/>
            <w:vAlign w:val="center"/>
            <w:hideMark/>
          </w:tcPr>
          <w:p w14:paraId="75AF2581"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w:t>
            </w:r>
          </w:p>
        </w:tc>
        <w:tc>
          <w:tcPr>
            <w:tcW w:w="4293" w:type="dxa"/>
            <w:shd w:val="clear" w:color="auto" w:fill="auto"/>
            <w:noWrap/>
            <w:vAlign w:val="bottom"/>
            <w:hideMark/>
          </w:tcPr>
          <w:p w14:paraId="5B3ECB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Electric Motors</w:t>
            </w:r>
          </w:p>
        </w:tc>
        <w:tc>
          <w:tcPr>
            <w:tcW w:w="3969" w:type="dxa"/>
            <w:shd w:val="clear" w:color="auto" w:fill="auto"/>
            <w:noWrap/>
            <w:vAlign w:val="center"/>
            <w:hideMark/>
          </w:tcPr>
          <w:p w14:paraId="131EA1E5"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Verma</w:t>
            </w:r>
            <w:proofErr w:type="spellEnd"/>
            <w:r w:rsidRPr="001E367F">
              <w:rPr>
                <w:rFonts w:asciiTheme="minorHAnsi" w:hAnsiTheme="minorHAnsi" w:cstheme="minorHAnsi"/>
                <w:color w:val="000000"/>
                <w:sz w:val="22"/>
                <w:szCs w:val="22"/>
                <w:lang w:eastAsia="en-IN"/>
              </w:rPr>
              <w:t xml:space="preserve"> Engineers</w:t>
            </w:r>
          </w:p>
        </w:tc>
      </w:tr>
      <w:tr w:rsidR="00EE665F" w:rsidRPr="001E367F" w14:paraId="0DF4FBCD" w14:textId="77777777" w:rsidTr="001E367F">
        <w:trPr>
          <w:trHeight w:val="288"/>
        </w:trPr>
        <w:tc>
          <w:tcPr>
            <w:tcW w:w="810" w:type="dxa"/>
            <w:shd w:val="clear" w:color="auto" w:fill="auto"/>
            <w:noWrap/>
            <w:vAlign w:val="center"/>
            <w:hideMark/>
          </w:tcPr>
          <w:p w14:paraId="331B818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w:t>
            </w:r>
          </w:p>
        </w:tc>
        <w:tc>
          <w:tcPr>
            <w:tcW w:w="4293" w:type="dxa"/>
            <w:shd w:val="clear" w:color="auto" w:fill="auto"/>
            <w:noWrap/>
            <w:vAlign w:val="bottom"/>
            <w:hideMark/>
          </w:tcPr>
          <w:p w14:paraId="4145A0F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Computers, Others</w:t>
            </w:r>
          </w:p>
        </w:tc>
        <w:tc>
          <w:tcPr>
            <w:tcW w:w="3969" w:type="dxa"/>
            <w:shd w:val="clear" w:color="auto" w:fill="auto"/>
            <w:noWrap/>
            <w:vAlign w:val="center"/>
            <w:hideMark/>
          </w:tcPr>
          <w:p w14:paraId="273DEE8A"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Shri </w:t>
            </w:r>
            <w:proofErr w:type="spellStart"/>
            <w:r w:rsidRPr="001E367F">
              <w:rPr>
                <w:rFonts w:asciiTheme="minorHAnsi" w:hAnsiTheme="minorHAnsi" w:cstheme="minorHAnsi"/>
                <w:color w:val="000000"/>
                <w:sz w:val="22"/>
                <w:szCs w:val="22"/>
                <w:lang w:eastAsia="en-IN"/>
              </w:rPr>
              <w:t>Tirupati</w:t>
            </w:r>
            <w:proofErr w:type="spellEnd"/>
            <w:r w:rsidRPr="001E367F">
              <w:rPr>
                <w:rFonts w:asciiTheme="minorHAnsi" w:hAnsiTheme="minorHAnsi" w:cstheme="minorHAnsi"/>
                <w:color w:val="000000"/>
                <w:sz w:val="22"/>
                <w:szCs w:val="22"/>
                <w:lang w:eastAsia="en-IN"/>
              </w:rPr>
              <w:t xml:space="preserve"> Infotech</w:t>
            </w:r>
          </w:p>
        </w:tc>
      </w:tr>
      <w:tr w:rsidR="00EE665F" w:rsidRPr="001E367F" w14:paraId="6AEE7048" w14:textId="77777777" w:rsidTr="001E367F">
        <w:trPr>
          <w:trHeight w:val="288"/>
        </w:trPr>
        <w:tc>
          <w:tcPr>
            <w:tcW w:w="810" w:type="dxa"/>
            <w:shd w:val="clear" w:color="auto" w:fill="auto"/>
            <w:noWrap/>
            <w:vAlign w:val="center"/>
            <w:hideMark/>
          </w:tcPr>
          <w:p w14:paraId="0A6CAEE2"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3</w:t>
            </w:r>
          </w:p>
        </w:tc>
        <w:tc>
          <w:tcPr>
            <w:tcW w:w="4293" w:type="dxa"/>
            <w:shd w:val="clear" w:color="auto" w:fill="auto"/>
            <w:noWrap/>
            <w:vAlign w:val="bottom"/>
            <w:hideMark/>
          </w:tcPr>
          <w:p w14:paraId="067DCB8D"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Electrcity</w:t>
            </w:r>
            <w:proofErr w:type="spellEnd"/>
          </w:p>
        </w:tc>
        <w:tc>
          <w:tcPr>
            <w:tcW w:w="3969" w:type="dxa"/>
            <w:shd w:val="clear" w:color="auto" w:fill="auto"/>
            <w:noWrap/>
            <w:vAlign w:val="center"/>
            <w:hideMark/>
          </w:tcPr>
          <w:p w14:paraId="22F6A396"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Sharma Electric Works</w:t>
            </w:r>
          </w:p>
        </w:tc>
      </w:tr>
      <w:tr w:rsidR="00EE665F" w:rsidRPr="001E367F" w14:paraId="09B9F7C7" w14:textId="77777777" w:rsidTr="001E367F">
        <w:trPr>
          <w:trHeight w:val="288"/>
        </w:trPr>
        <w:tc>
          <w:tcPr>
            <w:tcW w:w="810" w:type="dxa"/>
            <w:shd w:val="clear" w:color="auto" w:fill="auto"/>
            <w:noWrap/>
            <w:vAlign w:val="center"/>
            <w:hideMark/>
          </w:tcPr>
          <w:p w14:paraId="58565C3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4</w:t>
            </w:r>
          </w:p>
        </w:tc>
        <w:tc>
          <w:tcPr>
            <w:tcW w:w="4293" w:type="dxa"/>
            <w:shd w:val="clear" w:color="auto" w:fill="auto"/>
            <w:noWrap/>
            <w:vAlign w:val="bottom"/>
            <w:hideMark/>
          </w:tcPr>
          <w:p w14:paraId="041D612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Supply of </w:t>
            </w:r>
            <w:proofErr w:type="spellStart"/>
            <w:r w:rsidRPr="001E367F">
              <w:rPr>
                <w:rFonts w:asciiTheme="minorHAnsi" w:hAnsiTheme="minorHAnsi" w:cstheme="minorHAnsi"/>
                <w:sz w:val="22"/>
                <w:szCs w:val="22"/>
                <w:lang w:eastAsia="en-IN"/>
              </w:rPr>
              <w:t>Fabrocate</w:t>
            </w:r>
            <w:proofErr w:type="spellEnd"/>
            <w:r w:rsidRPr="001E367F">
              <w:rPr>
                <w:rFonts w:asciiTheme="minorHAnsi" w:hAnsiTheme="minorHAnsi" w:cstheme="minorHAnsi"/>
                <w:sz w:val="22"/>
                <w:szCs w:val="22"/>
                <w:lang w:eastAsia="en-IN"/>
              </w:rPr>
              <w:t xml:space="preserve"> Conveyor</w:t>
            </w:r>
          </w:p>
        </w:tc>
        <w:tc>
          <w:tcPr>
            <w:tcW w:w="3969" w:type="dxa"/>
            <w:vMerge w:val="restart"/>
            <w:shd w:val="clear" w:color="auto" w:fill="auto"/>
            <w:noWrap/>
            <w:vAlign w:val="center"/>
            <w:hideMark/>
          </w:tcPr>
          <w:p w14:paraId="762522E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Shree </w:t>
            </w:r>
            <w:proofErr w:type="spellStart"/>
            <w:r w:rsidRPr="001E367F">
              <w:rPr>
                <w:rFonts w:asciiTheme="minorHAnsi" w:hAnsiTheme="minorHAnsi" w:cstheme="minorHAnsi"/>
                <w:color w:val="000000"/>
                <w:sz w:val="22"/>
                <w:szCs w:val="22"/>
                <w:lang w:eastAsia="en-IN"/>
              </w:rPr>
              <w:t>Radhey</w:t>
            </w:r>
            <w:proofErr w:type="spellEnd"/>
            <w:r w:rsidRPr="001E367F">
              <w:rPr>
                <w:rFonts w:asciiTheme="minorHAnsi" w:hAnsiTheme="minorHAnsi" w:cstheme="minorHAnsi"/>
                <w:color w:val="000000"/>
                <w:sz w:val="22"/>
                <w:szCs w:val="22"/>
                <w:lang w:eastAsia="en-IN"/>
              </w:rPr>
              <w:t xml:space="preserve"> </w:t>
            </w:r>
            <w:proofErr w:type="spellStart"/>
            <w:r w:rsidRPr="001E367F">
              <w:rPr>
                <w:rFonts w:asciiTheme="minorHAnsi" w:hAnsiTheme="minorHAnsi" w:cstheme="minorHAnsi"/>
                <w:color w:val="000000"/>
                <w:sz w:val="22"/>
                <w:szCs w:val="22"/>
                <w:lang w:eastAsia="en-IN"/>
              </w:rPr>
              <w:t>Enginring</w:t>
            </w:r>
            <w:proofErr w:type="spellEnd"/>
            <w:r w:rsidRPr="001E367F">
              <w:rPr>
                <w:rFonts w:asciiTheme="minorHAnsi" w:hAnsiTheme="minorHAnsi" w:cstheme="minorHAnsi"/>
                <w:color w:val="000000"/>
                <w:sz w:val="22"/>
                <w:szCs w:val="22"/>
                <w:lang w:eastAsia="en-IN"/>
              </w:rPr>
              <w:t xml:space="preserve"> Works</w:t>
            </w:r>
          </w:p>
        </w:tc>
      </w:tr>
      <w:tr w:rsidR="00EE665F" w:rsidRPr="001E367F" w14:paraId="528E2039" w14:textId="77777777" w:rsidTr="001E367F">
        <w:trPr>
          <w:trHeight w:val="288"/>
        </w:trPr>
        <w:tc>
          <w:tcPr>
            <w:tcW w:w="810" w:type="dxa"/>
            <w:shd w:val="clear" w:color="auto" w:fill="auto"/>
            <w:noWrap/>
            <w:vAlign w:val="center"/>
            <w:hideMark/>
          </w:tcPr>
          <w:p w14:paraId="3E6355C0"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5</w:t>
            </w:r>
          </w:p>
        </w:tc>
        <w:tc>
          <w:tcPr>
            <w:tcW w:w="4293" w:type="dxa"/>
            <w:shd w:val="clear" w:color="auto" w:fill="auto"/>
            <w:noWrap/>
            <w:vAlign w:val="bottom"/>
            <w:hideMark/>
          </w:tcPr>
          <w:p w14:paraId="03DD7308"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Ventuary</w:t>
            </w:r>
            <w:proofErr w:type="spellEnd"/>
            <w:r w:rsidRPr="001E367F">
              <w:rPr>
                <w:rFonts w:asciiTheme="minorHAnsi" w:hAnsiTheme="minorHAnsi" w:cstheme="minorHAnsi"/>
                <w:sz w:val="22"/>
                <w:szCs w:val="22"/>
                <w:lang w:eastAsia="en-IN"/>
              </w:rPr>
              <w:t xml:space="preserve"> wet Scrubber</w:t>
            </w:r>
          </w:p>
        </w:tc>
        <w:tc>
          <w:tcPr>
            <w:tcW w:w="3969" w:type="dxa"/>
            <w:vMerge/>
            <w:vAlign w:val="center"/>
            <w:hideMark/>
          </w:tcPr>
          <w:p w14:paraId="6192A9EF"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1B66B09" w14:textId="77777777" w:rsidTr="001E367F">
        <w:trPr>
          <w:trHeight w:val="288"/>
        </w:trPr>
        <w:tc>
          <w:tcPr>
            <w:tcW w:w="810" w:type="dxa"/>
            <w:shd w:val="clear" w:color="auto" w:fill="auto"/>
            <w:noWrap/>
            <w:vAlign w:val="center"/>
            <w:hideMark/>
          </w:tcPr>
          <w:p w14:paraId="317701DA"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6</w:t>
            </w:r>
          </w:p>
        </w:tc>
        <w:tc>
          <w:tcPr>
            <w:tcW w:w="4293" w:type="dxa"/>
            <w:shd w:val="clear" w:color="auto" w:fill="auto"/>
            <w:noWrap/>
            <w:vAlign w:val="bottom"/>
            <w:hideMark/>
          </w:tcPr>
          <w:p w14:paraId="3D8EC53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Conveyor Belt</w:t>
            </w:r>
          </w:p>
        </w:tc>
        <w:tc>
          <w:tcPr>
            <w:tcW w:w="3969" w:type="dxa"/>
            <w:shd w:val="clear" w:color="auto" w:fill="auto"/>
            <w:noWrap/>
            <w:vAlign w:val="center"/>
            <w:hideMark/>
          </w:tcPr>
          <w:p w14:paraId="292F96B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Manpreet</w:t>
            </w:r>
            <w:proofErr w:type="spellEnd"/>
            <w:r w:rsidRPr="001E367F">
              <w:rPr>
                <w:rFonts w:asciiTheme="minorHAnsi" w:hAnsiTheme="minorHAnsi" w:cstheme="minorHAnsi"/>
                <w:color w:val="000000"/>
                <w:sz w:val="22"/>
                <w:szCs w:val="22"/>
                <w:lang w:eastAsia="en-IN"/>
              </w:rPr>
              <w:t xml:space="preserve"> Trading Company</w:t>
            </w:r>
          </w:p>
        </w:tc>
      </w:tr>
      <w:tr w:rsidR="00EE665F" w:rsidRPr="001E367F" w14:paraId="46EC2F66" w14:textId="77777777" w:rsidTr="001E367F">
        <w:trPr>
          <w:trHeight w:val="288"/>
        </w:trPr>
        <w:tc>
          <w:tcPr>
            <w:tcW w:w="810" w:type="dxa"/>
            <w:shd w:val="clear" w:color="auto" w:fill="auto"/>
            <w:noWrap/>
            <w:vAlign w:val="center"/>
            <w:hideMark/>
          </w:tcPr>
          <w:p w14:paraId="6E350FB5"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7</w:t>
            </w:r>
          </w:p>
        </w:tc>
        <w:tc>
          <w:tcPr>
            <w:tcW w:w="4293" w:type="dxa"/>
            <w:shd w:val="clear" w:color="auto" w:fill="auto"/>
            <w:noWrap/>
            <w:vAlign w:val="bottom"/>
            <w:hideMark/>
          </w:tcPr>
          <w:p w14:paraId="04A891FC"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Steem</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Syste</w:t>
            </w:r>
            <w:proofErr w:type="spellEnd"/>
            <w:r w:rsidRPr="001E367F">
              <w:rPr>
                <w:rFonts w:asciiTheme="minorHAnsi" w:hAnsiTheme="minorHAnsi" w:cstheme="minorHAnsi"/>
                <w:sz w:val="22"/>
                <w:szCs w:val="22"/>
                <w:lang w:eastAsia="en-IN"/>
              </w:rPr>
              <w:t xml:space="preserve"> and Boiler Line </w:t>
            </w:r>
            <w:proofErr w:type="spellStart"/>
            <w:r w:rsidRPr="001E367F">
              <w:rPr>
                <w:rFonts w:asciiTheme="minorHAnsi" w:hAnsiTheme="minorHAnsi" w:cstheme="minorHAnsi"/>
                <w:sz w:val="22"/>
                <w:szCs w:val="22"/>
                <w:lang w:eastAsia="en-IN"/>
              </w:rPr>
              <w:t>Insultion</w:t>
            </w:r>
            <w:proofErr w:type="spellEnd"/>
          </w:p>
        </w:tc>
        <w:tc>
          <w:tcPr>
            <w:tcW w:w="3969" w:type="dxa"/>
            <w:shd w:val="clear" w:color="auto" w:fill="auto"/>
            <w:noWrap/>
            <w:vAlign w:val="center"/>
            <w:hideMark/>
          </w:tcPr>
          <w:p w14:paraId="51F53482"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R S Industries</w:t>
            </w:r>
          </w:p>
        </w:tc>
      </w:tr>
      <w:tr w:rsidR="00EE665F" w:rsidRPr="001E367F" w14:paraId="7DB835F9" w14:textId="77777777" w:rsidTr="001E367F">
        <w:trPr>
          <w:trHeight w:val="288"/>
        </w:trPr>
        <w:tc>
          <w:tcPr>
            <w:tcW w:w="810" w:type="dxa"/>
            <w:shd w:val="clear" w:color="auto" w:fill="auto"/>
            <w:noWrap/>
            <w:vAlign w:val="center"/>
            <w:hideMark/>
          </w:tcPr>
          <w:p w14:paraId="6DE3438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8</w:t>
            </w:r>
          </w:p>
        </w:tc>
        <w:tc>
          <w:tcPr>
            <w:tcW w:w="4293" w:type="dxa"/>
            <w:shd w:val="clear" w:color="auto" w:fill="auto"/>
            <w:noWrap/>
            <w:vAlign w:val="bottom"/>
            <w:hideMark/>
          </w:tcPr>
          <w:p w14:paraId="42A28C5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Screw Air Compressor</w:t>
            </w:r>
          </w:p>
        </w:tc>
        <w:tc>
          <w:tcPr>
            <w:tcW w:w="3969" w:type="dxa"/>
            <w:shd w:val="clear" w:color="auto" w:fill="auto"/>
            <w:noWrap/>
            <w:vAlign w:val="center"/>
            <w:hideMark/>
          </w:tcPr>
          <w:p w14:paraId="70EE36C6"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Aiura</w:t>
            </w:r>
            <w:proofErr w:type="spellEnd"/>
            <w:r w:rsidRPr="001E367F">
              <w:rPr>
                <w:rFonts w:asciiTheme="minorHAnsi" w:hAnsiTheme="minorHAnsi" w:cstheme="minorHAnsi"/>
                <w:color w:val="000000"/>
                <w:sz w:val="22"/>
                <w:szCs w:val="22"/>
                <w:lang w:eastAsia="en-IN"/>
              </w:rPr>
              <w:t xml:space="preserve"> Air </w:t>
            </w:r>
            <w:proofErr w:type="spellStart"/>
            <w:r w:rsidRPr="001E367F">
              <w:rPr>
                <w:rFonts w:asciiTheme="minorHAnsi" w:hAnsiTheme="minorHAnsi" w:cstheme="minorHAnsi"/>
                <w:color w:val="000000"/>
                <w:sz w:val="22"/>
                <w:szCs w:val="22"/>
                <w:lang w:eastAsia="en-IN"/>
              </w:rPr>
              <w:t>Compressure</w:t>
            </w:r>
            <w:proofErr w:type="spellEnd"/>
          </w:p>
        </w:tc>
      </w:tr>
      <w:tr w:rsidR="00EE665F" w:rsidRPr="001E367F" w14:paraId="6CB93E7D" w14:textId="77777777" w:rsidTr="001E367F">
        <w:trPr>
          <w:trHeight w:val="288"/>
        </w:trPr>
        <w:tc>
          <w:tcPr>
            <w:tcW w:w="810" w:type="dxa"/>
            <w:shd w:val="clear" w:color="auto" w:fill="auto"/>
            <w:noWrap/>
            <w:vAlign w:val="center"/>
            <w:hideMark/>
          </w:tcPr>
          <w:p w14:paraId="1EFB8EF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9</w:t>
            </w:r>
          </w:p>
        </w:tc>
        <w:tc>
          <w:tcPr>
            <w:tcW w:w="4293" w:type="dxa"/>
            <w:shd w:val="clear" w:color="auto" w:fill="auto"/>
            <w:noWrap/>
            <w:vAlign w:val="bottom"/>
            <w:hideMark/>
          </w:tcPr>
          <w:p w14:paraId="33A856CC"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H Type Press Frame, Steam Condensate Tank</w:t>
            </w:r>
          </w:p>
        </w:tc>
        <w:tc>
          <w:tcPr>
            <w:tcW w:w="3969" w:type="dxa"/>
            <w:shd w:val="clear" w:color="auto" w:fill="auto"/>
            <w:noWrap/>
            <w:vAlign w:val="center"/>
            <w:hideMark/>
          </w:tcPr>
          <w:p w14:paraId="5C16AB5F"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 xml:space="preserve">Stark </w:t>
            </w:r>
            <w:proofErr w:type="spellStart"/>
            <w:r w:rsidRPr="001E367F">
              <w:rPr>
                <w:rFonts w:asciiTheme="minorHAnsi" w:hAnsiTheme="minorHAnsi" w:cstheme="minorHAnsi"/>
                <w:color w:val="000000"/>
                <w:sz w:val="22"/>
                <w:szCs w:val="22"/>
                <w:lang w:eastAsia="en-IN"/>
              </w:rPr>
              <w:t>Enginering</w:t>
            </w:r>
            <w:proofErr w:type="spellEnd"/>
          </w:p>
        </w:tc>
      </w:tr>
      <w:tr w:rsidR="00EE665F" w:rsidRPr="001E367F" w14:paraId="58E6B631" w14:textId="77777777" w:rsidTr="001E367F">
        <w:trPr>
          <w:trHeight w:val="288"/>
        </w:trPr>
        <w:tc>
          <w:tcPr>
            <w:tcW w:w="810" w:type="dxa"/>
            <w:shd w:val="clear" w:color="auto" w:fill="auto"/>
            <w:noWrap/>
            <w:vAlign w:val="center"/>
            <w:hideMark/>
          </w:tcPr>
          <w:p w14:paraId="199F3F9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10</w:t>
            </w:r>
          </w:p>
        </w:tc>
        <w:tc>
          <w:tcPr>
            <w:tcW w:w="4293" w:type="dxa"/>
            <w:shd w:val="clear" w:color="auto" w:fill="auto"/>
            <w:noWrap/>
            <w:vAlign w:val="bottom"/>
            <w:hideMark/>
          </w:tcPr>
          <w:p w14:paraId="0D57593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Wire</w:t>
            </w:r>
          </w:p>
        </w:tc>
        <w:tc>
          <w:tcPr>
            <w:tcW w:w="3969" w:type="dxa"/>
            <w:shd w:val="clear" w:color="auto" w:fill="auto"/>
            <w:noWrap/>
            <w:vAlign w:val="center"/>
            <w:hideMark/>
          </w:tcPr>
          <w:p w14:paraId="6B05CF18"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WF</w:t>
            </w:r>
          </w:p>
        </w:tc>
      </w:tr>
      <w:tr w:rsidR="00EE665F" w:rsidRPr="001E367F" w14:paraId="25651591" w14:textId="77777777" w:rsidTr="001E367F">
        <w:trPr>
          <w:trHeight w:val="288"/>
        </w:trPr>
        <w:tc>
          <w:tcPr>
            <w:tcW w:w="810" w:type="dxa"/>
            <w:shd w:val="clear" w:color="auto" w:fill="auto"/>
            <w:noWrap/>
            <w:vAlign w:val="center"/>
            <w:hideMark/>
          </w:tcPr>
          <w:p w14:paraId="25E853FD"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11</w:t>
            </w:r>
          </w:p>
        </w:tc>
        <w:tc>
          <w:tcPr>
            <w:tcW w:w="4293" w:type="dxa"/>
            <w:shd w:val="clear" w:color="auto" w:fill="auto"/>
            <w:noWrap/>
            <w:vAlign w:val="bottom"/>
            <w:hideMark/>
          </w:tcPr>
          <w:p w14:paraId="5CEAD0B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Felt (</w:t>
            </w:r>
            <w:proofErr w:type="spellStart"/>
            <w:r w:rsidRPr="001E367F">
              <w:rPr>
                <w:rFonts w:asciiTheme="minorHAnsi" w:hAnsiTheme="minorHAnsi" w:cstheme="minorHAnsi"/>
                <w:sz w:val="22"/>
                <w:szCs w:val="22"/>
                <w:lang w:eastAsia="en-IN"/>
              </w:rPr>
              <w:t>Sythentic</w:t>
            </w:r>
            <w:proofErr w:type="spellEnd"/>
            <w:r w:rsidRPr="001E367F">
              <w:rPr>
                <w:rFonts w:asciiTheme="minorHAnsi" w:hAnsiTheme="minorHAnsi" w:cstheme="minorHAnsi"/>
                <w:sz w:val="22"/>
                <w:szCs w:val="22"/>
                <w:lang w:eastAsia="en-IN"/>
              </w:rPr>
              <w:t xml:space="preserve"> Fabric)</w:t>
            </w:r>
          </w:p>
        </w:tc>
        <w:tc>
          <w:tcPr>
            <w:tcW w:w="3969" w:type="dxa"/>
            <w:shd w:val="clear" w:color="auto" w:fill="auto"/>
            <w:noWrap/>
            <w:vAlign w:val="center"/>
            <w:hideMark/>
          </w:tcPr>
          <w:p w14:paraId="3757264C"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Wires &amp; Fabric</w:t>
            </w:r>
          </w:p>
        </w:tc>
      </w:tr>
      <w:tr w:rsidR="00EE665F" w:rsidRPr="001E367F" w14:paraId="3E1F7F66" w14:textId="77777777" w:rsidTr="001E367F">
        <w:trPr>
          <w:trHeight w:val="288"/>
        </w:trPr>
        <w:tc>
          <w:tcPr>
            <w:tcW w:w="810" w:type="dxa"/>
            <w:shd w:val="clear" w:color="auto" w:fill="auto"/>
            <w:noWrap/>
            <w:vAlign w:val="center"/>
            <w:hideMark/>
          </w:tcPr>
          <w:p w14:paraId="31F91AF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12</w:t>
            </w:r>
          </w:p>
        </w:tc>
        <w:tc>
          <w:tcPr>
            <w:tcW w:w="4293" w:type="dxa"/>
            <w:shd w:val="clear" w:color="auto" w:fill="auto"/>
            <w:noWrap/>
            <w:vAlign w:val="bottom"/>
            <w:hideMark/>
          </w:tcPr>
          <w:p w14:paraId="3C8D4868"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Jhonson</w:t>
            </w:r>
            <w:proofErr w:type="spellEnd"/>
            <w:r w:rsidRPr="001E367F">
              <w:rPr>
                <w:rFonts w:asciiTheme="minorHAnsi" w:hAnsiTheme="minorHAnsi" w:cstheme="minorHAnsi"/>
                <w:sz w:val="22"/>
                <w:szCs w:val="22"/>
                <w:lang w:eastAsia="en-IN"/>
              </w:rPr>
              <w:t xml:space="preserve"> Screen, Hill Screen, Conveyor</w:t>
            </w:r>
          </w:p>
        </w:tc>
        <w:tc>
          <w:tcPr>
            <w:tcW w:w="3969" w:type="dxa"/>
            <w:shd w:val="clear" w:color="auto" w:fill="auto"/>
            <w:noWrap/>
            <w:vAlign w:val="center"/>
            <w:hideMark/>
          </w:tcPr>
          <w:p w14:paraId="131F983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Bhagwati</w:t>
            </w:r>
            <w:proofErr w:type="spellEnd"/>
            <w:r w:rsidRPr="001E367F">
              <w:rPr>
                <w:rFonts w:asciiTheme="minorHAnsi" w:hAnsiTheme="minorHAnsi" w:cstheme="minorHAnsi"/>
                <w:color w:val="000000"/>
                <w:sz w:val="22"/>
                <w:szCs w:val="22"/>
                <w:lang w:eastAsia="en-IN"/>
              </w:rPr>
              <w:t xml:space="preserve"> Engineering Works</w:t>
            </w:r>
          </w:p>
        </w:tc>
      </w:tr>
      <w:tr w:rsidR="00EE665F" w:rsidRPr="001E367F" w14:paraId="75382E74" w14:textId="77777777" w:rsidTr="001E367F">
        <w:trPr>
          <w:trHeight w:val="288"/>
        </w:trPr>
        <w:tc>
          <w:tcPr>
            <w:tcW w:w="810" w:type="dxa"/>
            <w:shd w:val="clear" w:color="auto" w:fill="auto"/>
            <w:noWrap/>
            <w:vAlign w:val="center"/>
            <w:hideMark/>
          </w:tcPr>
          <w:p w14:paraId="59674AD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13</w:t>
            </w:r>
          </w:p>
        </w:tc>
        <w:tc>
          <w:tcPr>
            <w:tcW w:w="4293" w:type="dxa"/>
            <w:shd w:val="clear" w:color="auto" w:fill="auto"/>
            <w:noWrap/>
            <w:vAlign w:val="bottom"/>
            <w:hideMark/>
          </w:tcPr>
          <w:p w14:paraId="6AAEEB5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Doctor Blades</w:t>
            </w:r>
          </w:p>
        </w:tc>
        <w:tc>
          <w:tcPr>
            <w:tcW w:w="3969" w:type="dxa"/>
            <w:shd w:val="clear" w:color="auto" w:fill="auto"/>
            <w:noWrap/>
            <w:vAlign w:val="center"/>
            <w:hideMark/>
          </w:tcPr>
          <w:p w14:paraId="5386CB75"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Marg Engineering</w:t>
            </w:r>
          </w:p>
        </w:tc>
      </w:tr>
      <w:tr w:rsidR="00EE665F" w:rsidRPr="001E367F" w14:paraId="75CB9301" w14:textId="77777777" w:rsidTr="001E367F">
        <w:trPr>
          <w:trHeight w:val="288"/>
        </w:trPr>
        <w:tc>
          <w:tcPr>
            <w:tcW w:w="810" w:type="dxa"/>
            <w:shd w:val="clear" w:color="auto" w:fill="auto"/>
            <w:noWrap/>
            <w:vAlign w:val="center"/>
            <w:hideMark/>
          </w:tcPr>
          <w:p w14:paraId="075B080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14</w:t>
            </w:r>
          </w:p>
        </w:tc>
        <w:tc>
          <w:tcPr>
            <w:tcW w:w="4293" w:type="dxa"/>
            <w:shd w:val="clear" w:color="auto" w:fill="auto"/>
            <w:noWrap/>
            <w:vAlign w:val="bottom"/>
            <w:hideMark/>
          </w:tcPr>
          <w:p w14:paraId="4A4F15E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Cables</w:t>
            </w:r>
          </w:p>
        </w:tc>
        <w:tc>
          <w:tcPr>
            <w:tcW w:w="3969" w:type="dxa"/>
            <w:shd w:val="clear" w:color="auto" w:fill="auto"/>
            <w:noWrap/>
            <w:vAlign w:val="center"/>
            <w:hideMark/>
          </w:tcPr>
          <w:p w14:paraId="570855A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Mahendra</w:t>
            </w:r>
            <w:proofErr w:type="spellEnd"/>
            <w:r w:rsidRPr="001E367F">
              <w:rPr>
                <w:rFonts w:asciiTheme="minorHAnsi" w:hAnsiTheme="minorHAnsi" w:cstheme="minorHAnsi"/>
                <w:color w:val="000000"/>
                <w:sz w:val="22"/>
                <w:szCs w:val="22"/>
                <w:lang w:eastAsia="en-IN"/>
              </w:rPr>
              <w:t xml:space="preserve"> Electric Works</w:t>
            </w:r>
          </w:p>
        </w:tc>
      </w:tr>
      <w:tr w:rsidR="00EE665F" w:rsidRPr="001E367F" w14:paraId="4134A753" w14:textId="77777777" w:rsidTr="001E367F">
        <w:trPr>
          <w:trHeight w:val="288"/>
        </w:trPr>
        <w:tc>
          <w:tcPr>
            <w:tcW w:w="810" w:type="dxa"/>
            <w:shd w:val="clear" w:color="auto" w:fill="auto"/>
            <w:noWrap/>
            <w:vAlign w:val="center"/>
            <w:hideMark/>
          </w:tcPr>
          <w:p w14:paraId="1DD3804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15</w:t>
            </w:r>
          </w:p>
        </w:tc>
        <w:tc>
          <w:tcPr>
            <w:tcW w:w="4293" w:type="dxa"/>
            <w:shd w:val="clear" w:color="auto" w:fill="auto"/>
            <w:noWrap/>
            <w:vAlign w:val="bottom"/>
            <w:hideMark/>
          </w:tcPr>
          <w:p w14:paraId="55EDFC63"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Automation</w:t>
            </w:r>
          </w:p>
        </w:tc>
        <w:tc>
          <w:tcPr>
            <w:tcW w:w="3969" w:type="dxa"/>
            <w:shd w:val="clear" w:color="auto" w:fill="auto"/>
            <w:noWrap/>
            <w:vAlign w:val="center"/>
            <w:hideMark/>
          </w:tcPr>
          <w:p w14:paraId="25F849D1"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Falcon Automation</w:t>
            </w:r>
          </w:p>
        </w:tc>
      </w:tr>
      <w:tr w:rsidR="00EE665F" w:rsidRPr="001E367F" w14:paraId="26CD7A39" w14:textId="77777777" w:rsidTr="001E367F">
        <w:trPr>
          <w:trHeight w:val="288"/>
        </w:trPr>
        <w:tc>
          <w:tcPr>
            <w:tcW w:w="810" w:type="dxa"/>
            <w:shd w:val="clear" w:color="auto" w:fill="auto"/>
            <w:noWrap/>
            <w:vAlign w:val="center"/>
            <w:hideMark/>
          </w:tcPr>
          <w:p w14:paraId="1C03F12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16</w:t>
            </w:r>
          </w:p>
        </w:tc>
        <w:tc>
          <w:tcPr>
            <w:tcW w:w="4293" w:type="dxa"/>
            <w:shd w:val="clear" w:color="auto" w:fill="auto"/>
            <w:noWrap/>
            <w:vAlign w:val="bottom"/>
            <w:hideMark/>
          </w:tcPr>
          <w:p w14:paraId="5E47EC8A"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Pannel</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Instlation</w:t>
            </w:r>
            <w:proofErr w:type="spellEnd"/>
          </w:p>
        </w:tc>
        <w:tc>
          <w:tcPr>
            <w:tcW w:w="3969" w:type="dxa"/>
            <w:shd w:val="clear" w:color="auto" w:fill="auto"/>
            <w:noWrap/>
            <w:vAlign w:val="center"/>
            <w:hideMark/>
          </w:tcPr>
          <w:p w14:paraId="084A55E2"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Aavni</w:t>
            </w:r>
            <w:proofErr w:type="spellEnd"/>
            <w:r w:rsidRPr="001E367F">
              <w:rPr>
                <w:rFonts w:asciiTheme="minorHAnsi" w:hAnsiTheme="minorHAnsi" w:cstheme="minorHAnsi"/>
                <w:color w:val="000000"/>
                <w:sz w:val="22"/>
                <w:szCs w:val="22"/>
                <w:lang w:eastAsia="en-IN"/>
              </w:rPr>
              <w:t xml:space="preserve"> Electricals</w:t>
            </w:r>
          </w:p>
        </w:tc>
      </w:tr>
      <w:tr w:rsidR="00EE665F" w:rsidRPr="001E367F" w14:paraId="17BE352B" w14:textId="77777777" w:rsidTr="001E367F">
        <w:trPr>
          <w:trHeight w:val="288"/>
        </w:trPr>
        <w:tc>
          <w:tcPr>
            <w:tcW w:w="810" w:type="dxa"/>
            <w:shd w:val="clear" w:color="auto" w:fill="auto"/>
            <w:noWrap/>
            <w:vAlign w:val="center"/>
            <w:hideMark/>
          </w:tcPr>
          <w:p w14:paraId="33D69C3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17</w:t>
            </w:r>
          </w:p>
        </w:tc>
        <w:tc>
          <w:tcPr>
            <w:tcW w:w="4293" w:type="dxa"/>
            <w:shd w:val="clear" w:color="auto" w:fill="auto"/>
            <w:noWrap/>
            <w:vAlign w:val="bottom"/>
            <w:hideMark/>
          </w:tcPr>
          <w:p w14:paraId="4B34F7E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Drives VFD</w:t>
            </w:r>
          </w:p>
        </w:tc>
        <w:tc>
          <w:tcPr>
            <w:tcW w:w="3969" w:type="dxa"/>
            <w:vMerge w:val="restart"/>
            <w:shd w:val="clear" w:color="auto" w:fill="auto"/>
            <w:noWrap/>
            <w:vAlign w:val="center"/>
            <w:hideMark/>
          </w:tcPr>
          <w:p w14:paraId="4A180D2C"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Eletromech</w:t>
            </w:r>
            <w:proofErr w:type="spellEnd"/>
            <w:r w:rsidRPr="001E367F">
              <w:rPr>
                <w:rFonts w:asciiTheme="minorHAnsi" w:hAnsiTheme="minorHAnsi" w:cstheme="minorHAnsi"/>
                <w:color w:val="000000"/>
                <w:sz w:val="22"/>
                <w:szCs w:val="22"/>
                <w:lang w:eastAsia="en-IN"/>
              </w:rPr>
              <w:t xml:space="preserve"> Engineers</w:t>
            </w:r>
          </w:p>
        </w:tc>
      </w:tr>
      <w:tr w:rsidR="00EE665F" w:rsidRPr="001E367F" w14:paraId="246722C1" w14:textId="77777777" w:rsidTr="001E367F">
        <w:trPr>
          <w:trHeight w:val="288"/>
        </w:trPr>
        <w:tc>
          <w:tcPr>
            <w:tcW w:w="810" w:type="dxa"/>
            <w:shd w:val="clear" w:color="auto" w:fill="auto"/>
            <w:noWrap/>
            <w:vAlign w:val="center"/>
            <w:hideMark/>
          </w:tcPr>
          <w:p w14:paraId="770A6079"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18</w:t>
            </w:r>
          </w:p>
        </w:tc>
        <w:tc>
          <w:tcPr>
            <w:tcW w:w="4293" w:type="dxa"/>
            <w:shd w:val="clear" w:color="auto" w:fill="auto"/>
            <w:noWrap/>
            <w:vAlign w:val="bottom"/>
            <w:hideMark/>
          </w:tcPr>
          <w:p w14:paraId="642408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Various </w:t>
            </w:r>
            <w:proofErr w:type="spellStart"/>
            <w:r w:rsidRPr="001E367F">
              <w:rPr>
                <w:rFonts w:asciiTheme="minorHAnsi" w:hAnsiTheme="minorHAnsi" w:cstheme="minorHAnsi"/>
                <w:sz w:val="22"/>
                <w:szCs w:val="22"/>
                <w:lang w:eastAsia="en-IN"/>
              </w:rPr>
              <w:t>Eletric</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Pannels</w:t>
            </w:r>
            <w:proofErr w:type="spellEnd"/>
          </w:p>
        </w:tc>
        <w:tc>
          <w:tcPr>
            <w:tcW w:w="3969" w:type="dxa"/>
            <w:vMerge/>
            <w:vAlign w:val="center"/>
            <w:hideMark/>
          </w:tcPr>
          <w:p w14:paraId="556525C7"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2B9ADE22" w14:textId="77777777" w:rsidTr="001E367F">
        <w:trPr>
          <w:trHeight w:val="288"/>
        </w:trPr>
        <w:tc>
          <w:tcPr>
            <w:tcW w:w="810" w:type="dxa"/>
            <w:shd w:val="clear" w:color="auto" w:fill="auto"/>
            <w:noWrap/>
            <w:vAlign w:val="center"/>
            <w:hideMark/>
          </w:tcPr>
          <w:p w14:paraId="23AD0953"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19</w:t>
            </w:r>
          </w:p>
        </w:tc>
        <w:tc>
          <w:tcPr>
            <w:tcW w:w="4293" w:type="dxa"/>
            <w:shd w:val="clear" w:color="auto" w:fill="auto"/>
            <w:noWrap/>
            <w:vAlign w:val="bottom"/>
            <w:hideMark/>
          </w:tcPr>
          <w:p w14:paraId="404B8C5F"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Steel and SS Pipe Lines</w:t>
            </w:r>
          </w:p>
        </w:tc>
        <w:tc>
          <w:tcPr>
            <w:tcW w:w="3969" w:type="dxa"/>
            <w:shd w:val="clear" w:color="auto" w:fill="auto"/>
            <w:noWrap/>
            <w:vAlign w:val="center"/>
            <w:hideMark/>
          </w:tcPr>
          <w:p w14:paraId="2D54DC7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Goel</w:t>
            </w:r>
            <w:proofErr w:type="spellEnd"/>
            <w:r w:rsidRPr="001E367F">
              <w:rPr>
                <w:rFonts w:asciiTheme="minorHAnsi" w:hAnsiTheme="minorHAnsi" w:cstheme="minorHAnsi"/>
                <w:color w:val="000000"/>
                <w:sz w:val="22"/>
                <w:szCs w:val="22"/>
                <w:lang w:eastAsia="en-IN"/>
              </w:rPr>
              <w:t xml:space="preserve"> Glass Emporium</w:t>
            </w:r>
          </w:p>
        </w:tc>
      </w:tr>
      <w:tr w:rsidR="00EE665F" w:rsidRPr="001E367F" w14:paraId="358219A5" w14:textId="77777777" w:rsidTr="001E367F">
        <w:trPr>
          <w:trHeight w:val="288"/>
        </w:trPr>
        <w:tc>
          <w:tcPr>
            <w:tcW w:w="810" w:type="dxa"/>
            <w:shd w:val="clear" w:color="auto" w:fill="auto"/>
            <w:noWrap/>
            <w:vAlign w:val="center"/>
            <w:hideMark/>
          </w:tcPr>
          <w:p w14:paraId="6F487F76"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20</w:t>
            </w:r>
          </w:p>
        </w:tc>
        <w:tc>
          <w:tcPr>
            <w:tcW w:w="4293" w:type="dxa"/>
            <w:shd w:val="clear" w:color="auto" w:fill="auto"/>
            <w:noWrap/>
            <w:vAlign w:val="bottom"/>
            <w:hideMark/>
          </w:tcPr>
          <w:p w14:paraId="4B4ECC2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Micro Process Basis Weight Valve Actuator</w:t>
            </w:r>
          </w:p>
        </w:tc>
        <w:tc>
          <w:tcPr>
            <w:tcW w:w="3969" w:type="dxa"/>
            <w:vMerge w:val="restart"/>
            <w:shd w:val="clear" w:color="auto" w:fill="auto"/>
            <w:noWrap/>
            <w:vAlign w:val="center"/>
            <w:hideMark/>
          </w:tcPr>
          <w:p w14:paraId="28FAB86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A to Z Instrument &amp; Automation</w:t>
            </w:r>
          </w:p>
        </w:tc>
      </w:tr>
      <w:tr w:rsidR="00EE665F" w:rsidRPr="001E367F" w14:paraId="1126DFCE" w14:textId="77777777" w:rsidTr="001E367F">
        <w:trPr>
          <w:trHeight w:val="288"/>
        </w:trPr>
        <w:tc>
          <w:tcPr>
            <w:tcW w:w="810" w:type="dxa"/>
            <w:shd w:val="clear" w:color="auto" w:fill="auto"/>
            <w:noWrap/>
            <w:vAlign w:val="center"/>
            <w:hideMark/>
          </w:tcPr>
          <w:p w14:paraId="5B1EA5EF"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21</w:t>
            </w:r>
          </w:p>
        </w:tc>
        <w:tc>
          <w:tcPr>
            <w:tcW w:w="4293" w:type="dxa"/>
            <w:shd w:val="clear" w:color="auto" w:fill="auto"/>
            <w:noWrap/>
            <w:vAlign w:val="bottom"/>
            <w:hideMark/>
          </w:tcPr>
          <w:p w14:paraId="41D0973E" w14:textId="77777777" w:rsidR="00EE665F" w:rsidRPr="001E367F" w:rsidRDefault="00EE665F" w:rsidP="001E367F">
            <w:pPr>
              <w:spacing w:line="276" w:lineRule="auto"/>
              <w:rPr>
                <w:rFonts w:asciiTheme="minorHAnsi" w:hAnsiTheme="minorHAnsi" w:cstheme="minorHAnsi"/>
                <w:sz w:val="22"/>
                <w:szCs w:val="22"/>
                <w:lang w:eastAsia="en-IN"/>
              </w:rPr>
            </w:pPr>
            <w:proofErr w:type="spellStart"/>
            <w:r w:rsidRPr="001E367F">
              <w:rPr>
                <w:rFonts w:asciiTheme="minorHAnsi" w:hAnsiTheme="minorHAnsi" w:cstheme="minorHAnsi"/>
                <w:sz w:val="22"/>
                <w:szCs w:val="22"/>
                <w:lang w:eastAsia="en-IN"/>
              </w:rPr>
              <w:t>Calibratation</w:t>
            </w:r>
            <w:proofErr w:type="spellEnd"/>
            <w:r w:rsidRPr="001E367F">
              <w:rPr>
                <w:rFonts w:asciiTheme="minorHAnsi" w:hAnsiTheme="minorHAnsi" w:cstheme="minorHAnsi"/>
                <w:sz w:val="22"/>
                <w:szCs w:val="22"/>
                <w:lang w:eastAsia="en-IN"/>
              </w:rPr>
              <w:t xml:space="preserve">, Valve Controller, </w:t>
            </w:r>
            <w:proofErr w:type="spellStart"/>
            <w:r w:rsidRPr="001E367F">
              <w:rPr>
                <w:rFonts w:asciiTheme="minorHAnsi" w:hAnsiTheme="minorHAnsi" w:cstheme="minorHAnsi"/>
                <w:sz w:val="22"/>
                <w:szCs w:val="22"/>
                <w:lang w:eastAsia="en-IN"/>
              </w:rPr>
              <w:t>Sr</w:t>
            </w:r>
            <w:proofErr w:type="spellEnd"/>
            <w:r w:rsidRPr="001E367F">
              <w:rPr>
                <w:rFonts w:asciiTheme="minorHAnsi" w:hAnsiTheme="minorHAnsi" w:cstheme="minorHAnsi"/>
                <w:sz w:val="22"/>
                <w:szCs w:val="22"/>
                <w:lang w:eastAsia="en-IN"/>
              </w:rPr>
              <w:t xml:space="preserve"> </w:t>
            </w:r>
            <w:proofErr w:type="spellStart"/>
            <w:r w:rsidRPr="001E367F">
              <w:rPr>
                <w:rFonts w:asciiTheme="minorHAnsi" w:hAnsiTheme="minorHAnsi" w:cstheme="minorHAnsi"/>
                <w:sz w:val="22"/>
                <w:szCs w:val="22"/>
                <w:lang w:eastAsia="en-IN"/>
              </w:rPr>
              <w:t>BoX</w:t>
            </w:r>
            <w:proofErr w:type="spellEnd"/>
          </w:p>
        </w:tc>
        <w:tc>
          <w:tcPr>
            <w:tcW w:w="3969" w:type="dxa"/>
            <w:vMerge/>
            <w:vAlign w:val="center"/>
            <w:hideMark/>
          </w:tcPr>
          <w:p w14:paraId="7A47020F" w14:textId="77777777" w:rsidR="00EE665F" w:rsidRPr="001E367F" w:rsidRDefault="00EE665F" w:rsidP="001E367F">
            <w:pPr>
              <w:spacing w:line="276" w:lineRule="auto"/>
              <w:rPr>
                <w:rFonts w:asciiTheme="minorHAnsi" w:hAnsiTheme="minorHAnsi" w:cstheme="minorHAnsi"/>
                <w:color w:val="000000"/>
                <w:sz w:val="22"/>
                <w:szCs w:val="22"/>
                <w:lang w:eastAsia="en-IN"/>
              </w:rPr>
            </w:pPr>
          </w:p>
        </w:tc>
      </w:tr>
      <w:tr w:rsidR="00EE665F" w:rsidRPr="001E367F" w14:paraId="17CEB338" w14:textId="77777777" w:rsidTr="001E367F">
        <w:trPr>
          <w:trHeight w:val="288"/>
        </w:trPr>
        <w:tc>
          <w:tcPr>
            <w:tcW w:w="810" w:type="dxa"/>
            <w:shd w:val="clear" w:color="auto" w:fill="auto"/>
            <w:noWrap/>
            <w:vAlign w:val="center"/>
            <w:hideMark/>
          </w:tcPr>
          <w:p w14:paraId="1B649A1C"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22</w:t>
            </w:r>
          </w:p>
        </w:tc>
        <w:tc>
          <w:tcPr>
            <w:tcW w:w="4293" w:type="dxa"/>
            <w:shd w:val="clear" w:color="auto" w:fill="auto"/>
            <w:noWrap/>
            <w:vAlign w:val="bottom"/>
            <w:hideMark/>
          </w:tcPr>
          <w:p w14:paraId="7D78E774"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Forklift</w:t>
            </w:r>
          </w:p>
        </w:tc>
        <w:tc>
          <w:tcPr>
            <w:tcW w:w="3969" w:type="dxa"/>
            <w:shd w:val="clear" w:color="auto" w:fill="auto"/>
            <w:noWrap/>
            <w:vAlign w:val="center"/>
            <w:hideMark/>
          </w:tcPr>
          <w:p w14:paraId="225451B1"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Satya Forklift</w:t>
            </w:r>
          </w:p>
        </w:tc>
      </w:tr>
      <w:tr w:rsidR="00EE665F" w:rsidRPr="001E367F" w14:paraId="65D30F5C" w14:textId="77777777" w:rsidTr="001E367F">
        <w:trPr>
          <w:trHeight w:val="288"/>
        </w:trPr>
        <w:tc>
          <w:tcPr>
            <w:tcW w:w="810" w:type="dxa"/>
            <w:shd w:val="clear" w:color="auto" w:fill="auto"/>
            <w:noWrap/>
            <w:vAlign w:val="center"/>
            <w:hideMark/>
          </w:tcPr>
          <w:p w14:paraId="6FBE1C7E"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23</w:t>
            </w:r>
          </w:p>
        </w:tc>
        <w:tc>
          <w:tcPr>
            <w:tcW w:w="4293" w:type="dxa"/>
            <w:shd w:val="clear" w:color="auto" w:fill="auto"/>
            <w:noWrap/>
            <w:vAlign w:val="bottom"/>
            <w:hideMark/>
          </w:tcPr>
          <w:p w14:paraId="6B5813F8"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Rope Feeding System</w:t>
            </w:r>
          </w:p>
        </w:tc>
        <w:tc>
          <w:tcPr>
            <w:tcW w:w="3969" w:type="dxa"/>
            <w:shd w:val="clear" w:color="auto" w:fill="auto"/>
            <w:noWrap/>
            <w:vAlign w:val="center"/>
            <w:hideMark/>
          </w:tcPr>
          <w:p w14:paraId="2D02F739" w14:textId="77777777" w:rsidR="00EE665F" w:rsidRPr="001E367F" w:rsidRDefault="00EE665F" w:rsidP="001E367F">
            <w:pPr>
              <w:spacing w:line="276" w:lineRule="auto"/>
              <w:rPr>
                <w:rFonts w:asciiTheme="minorHAnsi" w:hAnsiTheme="minorHAnsi" w:cstheme="minorHAnsi"/>
                <w:color w:val="000000"/>
                <w:sz w:val="22"/>
                <w:szCs w:val="22"/>
                <w:lang w:eastAsia="en-IN"/>
              </w:rPr>
            </w:pPr>
            <w:proofErr w:type="spellStart"/>
            <w:r w:rsidRPr="001E367F">
              <w:rPr>
                <w:rFonts w:asciiTheme="minorHAnsi" w:hAnsiTheme="minorHAnsi" w:cstheme="minorHAnsi"/>
                <w:color w:val="000000"/>
                <w:sz w:val="22"/>
                <w:szCs w:val="22"/>
                <w:lang w:eastAsia="en-IN"/>
              </w:rPr>
              <w:t>Shivalik</w:t>
            </w:r>
            <w:proofErr w:type="spellEnd"/>
            <w:r w:rsidRPr="001E367F">
              <w:rPr>
                <w:rFonts w:asciiTheme="minorHAnsi" w:hAnsiTheme="minorHAnsi" w:cstheme="minorHAnsi"/>
                <w:color w:val="000000"/>
                <w:sz w:val="22"/>
                <w:szCs w:val="22"/>
                <w:lang w:eastAsia="en-IN"/>
              </w:rPr>
              <w:t xml:space="preserve"> Engineering Works</w:t>
            </w:r>
          </w:p>
        </w:tc>
      </w:tr>
      <w:tr w:rsidR="00EE665F" w:rsidRPr="001E367F" w14:paraId="732F8C29" w14:textId="77777777" w:rsidTr="001E367F">
        <w:trPr>
          <w:trHeight w:val="288"/>
        </w:trPr>
        <w:tc>
          <w:tcPr>
            <w:tcW w:w="810" w:type="dxa"/>
            <w:shd w:val="clear" w:color="auto" w:fill="auto"/>
            <w:noWrap/>
            <w:vAlign w:val="center"/>
            <w:hideMark/>
          </w:tcPr>
          <w:p w14:paraId="6D012B77"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24</w:t>
            </w:r>
          </w:p>
        </w:tc>
        <w:tc>
          <w:tcPr>
            <w:tcW w:w="4293" w:type="dxa"/>
            <w:shd w:val="clear" w:color="auto" w:fill="auto"/>
            <w:noWrap/>
            <w:vAlign w:val="bottom"/>
            <w:hideMark/>
          </w:tcPr>
          <w:p w14:paraId="60ED5569"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Cascade Based Steam &amp;Condensate</w:t>
            </w:r>
          </w:p>
        </w:tc>
        <w:tc>
          <w:tcPr>
            <w:tcW w:w="3969" w:type="dxa"/>
            <w:shd w:val="clear" w:color="auto" w:fill="auto"/>
            <w:noWrap/>
            <w:vAlign w:val="center"/>
            <w:hideMark/>
          </w:tcPr>
          <w:p w14:paraId="0BF28D9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Forbes Marshal</w:t>
            </w:r>
          </w:p>
        </w:tc>
      </w:tr>
      <w:tr w:rsidR="00EE665F" w:rsidRPr="001E367F" w14:paraId="2E669AF1" w14:textId="77777777" w:rsidTr="001E367F">
        <w:trPr>
          <w:trHeight w:val="288"/>
        </w:trPr>
        <w:tc>
          <w:tcPr>
            <w:tcW w:w="810" w:type="dxa"/>
            <w:shd w:val="clear" w:color="auto" w:fill="auto"/>
            <w:noWrap/>
            <w:vAlign w:val="center"/>
            <w:hideMark/>
          </w:tcPr>
          <w:p w14:paraId="0220EFB8" w14:textId="77777777" w:rsidR="00EE665F" w:rsidRPr="001E367F" w:rsidRDefault="00EE665F" w:rsidP="001E367F">
            <w:pPr>
              <w:spacing w:line="276" w:lineRule="auto"/>
              <w:jc w:val="center"/>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25</w:t>
            </w:r>
          </w:p>
        </w:tc>
        <w:tc>
          <w:tcPr>
            <w:tcW w:w="4293" w:type="dxa"/>
            <w:shd w:val="clear" w:color="auto" w:fill="auto"/>
            <w:noWrap/>
            <w:vAlign w:val="bottom"/>
            <w:hideMark/>
          </w:tcPr>
          <w:p w14:paraId="44990BD5"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Turbine</w:t>
            </w:r>
          </w:p>
        </w:tc>
        <w:tc>
          <w:tcPr>
            <w:tcW w:w="3969" w:type="dxa"/>
            <w:shd w:val="clear" w:color="auto" w:fill="auto"/>
            <w:noWrap/>
            <w:vAlign w:val="center"/>
            <w:hideMark/>
          </w:tcPr>
          <w:p w14:paraId="3E67C7BE" w14:textId="77777777" w:rsidR="00EE665F" w:rsidRPr="001E367F" w:rsidRDefault="00EE665F" w:rsidP="001E367F">
            <w:pPr>
              <w:spacing w:line="276" w:lineRule="auto"/>
              <w:rPr>
                <w:rFonts w:asciiTheme="minorHAnsi" w:hAnsiTheme="minorHAnsi" w:cstheme="minorHAnsi"/>
                <w:color w:val="000000"/>
                <w:sz w:val="22"/>
                <w:szCs w:val="22"/>
                <w:lang w:eastAsia="en-IN"/>
              </w:rPr>
            </w:pPr>
            <w:r w:rsidRPr="001E367F">
              <w:rPr>
                <w:rFonts w:asciiTheme="minorHAnsi" w:hAnsiTheme="minorHAnsi" w:cstheme="minorHAnsi"/>
                <w:color w:val="000000"/>
                <w:sz w:val="22"/>
                <w:szCs w:val="22"/>
                <w:lang w:eastAsia="en-IN"/>
              </w:rPr>
              <w:t>IB Turbo</w:t>
            </w:r>
          </w:p>
        </w:tc>
      </w:tr>
    </w:tbl>
    <w:p w14:paraId="3152DE00" w14:textId="77777777" w:rsidR="00EE665F" w:rsidRDefault="00EE665F" w:rsidP="001E367F">
      <w:pPr>
        <w:pStyle w:val="ListParagraph"/>
        <w:autoSpaceDE w:val="0"/>
        <w:autoSpaceDN w:val="0"/>
        <w:adjustRightInd w:val="0"/>
        <w:spacing w:line="360" w:lineRule="auto"/>
        <w:ind w:left="567" w:right="-450"/>
        <w:jc w:val="both"/>
        <w:rPr>
          <w:rFonts w:ascii="Arial" w:hAnsi="Arial" w:cs="Arial"/>
          <w:sz w:val="22"/>
          <w:szCs w:val="22"/>
          <w:lang w:eastAsia="en-IN"/>
        </w:rPr>
      </w:pPr>
    </w:p>
    <w:p w14:paraId="531B86A8" w14:textId="1574A075" w:rsidR="00EE665F" w:rsidRPr="008E4873"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eastAsia="Calibri" w:hAnsi="Arial" w:cs="Arial"/>
          <w:noProof/>
          <w:color w:val="000000"/>
          <w:sz w:val="22"/>
          <w:szCs w:val="22"/>
          <w:lang w:eastAsia="en-IN"/>
        </w:rPr>
      </w:pPr>
      <w:r>
        <w:rPr>
          <w:rFonts w:ascii="Arial" w:eastAsia="Calibri" w:hAnsi="Arial" w:cs="Arial"/>
          <w:b/>
          <w:noProof/>
          <w:color w:val="000000"/>
          <w:sz w:val="22"/>
          <w:szCs w:val="22"/>
          <w:lang w:eastAsia="en-IN"/>
        </w:rPr>
        <w:t>TESTING/</w:t>
      </w:r>
      <w:r w:rsidRPr="00E3494C">
        <w:rPr>
          <w:rFonts w:ascii="Arial" w:eastAsia="Calibri" w:hAnsi="Arial" w:cs="Arial"/>
          <w:b/>
          <w:noProof/>
          <w:color w:val="000000"/>
          <w:sz w:val="22"/>
          <w:szCs w:val="22"/>
          <w:lang w:eastAsia="en-IN"/>
        </w:rPr>
        <w:t xml:space="preserve">QUALITY ASSURANCE </w:t>
      </w:r>
      <w:r>
        <w:rPr>
          <w:rFonts w:ascii="Arial" w:eastAsia="Calibri" w:hAnsi="Arial" w:cs="Arial"/>
          <w:b/>
          <w:noProof/>
          <w:color w:val="000000"/>
          <w:sz w:val="22"/>
          <w:szCs w:val="22"/>
          <w:lang w:eastAsia="en-IN"/>
        </w:rPr>
        <w:t xml:space="preserve">FOR </w:t>
      </w:r>
      <w:r w:rsidR="001E367F">
        <w:rPr>
          <w:rFonts w:ascii="Arial" w:eastAsia="Calibri" w:hAnsi="Arial" w:cs="Arial"/>
          <w:b/>
          <w:noProof/>
          <w:color w:val="000000"/>
          <w:sz w:val="22"/>
          <w:szCs w:val="22"/>
          <w:lang w:eastAsia="en-IN"/>
        </w:rPr>
        <w:t>FOAM MANUFACTU</w:t>
      </w:r>
      <w:r>
        <w:rPr>
          <w:rFonts w:ascii="Arial" w:eastAsia="Calibri" w:hAnsi="Arial" w:cs="Arial"/>
          <w:b/>
          <w:noProof/>
          <w:color w:val="000000"/>
          <w:sz w:val="22"/>
          <w:szCs w:val="22"/>
          <w:lang w:eastAsia="en-IN"/>
        </w:rPr>
        <w:t>RER</w:t>
      </w:r>
      <w:r w:rsidRPr="00E3494C">
        <w:rPr>
          <w:rFonts w:ascii="Arial" w:eastAsia="Calibri" w:hAnsi="Arial" w:cs="Arial"/>
          <w:b/>
          <w:noProof/>
          <w:color w:val="000000"/>
          <w:sz w:val="22"/>
          <w:szCs w:val="22"/>
          <w:lang w:eastAsia="en-IN"/>
        </w:rPr>
        <w:t xml:space="preserve">: </w:t>
      </w:r>
      <w:r w:rsidRPr="008E4873">
        <w:rPr>
          <w:rFonts w:ascii="Arial" w:eastAsia="Calibri" w:hAnsi="Arial" w:cs="Arial"/>
          <w:noProof/>
          <w:color w:val="000000"/>
          <w:sz w:val="22"/>
          <w:szCs w:val="22"/>
          <w:lang w:eastAsia="en-IN"/>
        </w:rPr>
        <w:t xml:space="preserve">Quality is an important ingredient of </w:t>
      </w:r>
      <w:r>
        <w:rPr>
          <w:rFonts w:ascii="Arial" w:eastAsia="Calibri" w:hAnsi="Arial" w:cs="Arial"/>
          <w:noProof/>
          <w:color w:val="000000"/>
          <w:sz w:val="22"/>
          <w:szCs w:val="22"/>
          <w:lang w:eastAsia="en-IN"/>
        </w:rPr>
        <w:t xml:space="preserve">kraft paper </w:t>
      </w:r>
      <w:r w:rsidRPr="008E4873">
        <w:rPr>
          <w:rFonts w:ascii="Arial" w:eastAsia="Calibri" w:hAnsi="Arial" w:cs="Arial"/>
          <w:noProof/>
          <w:color w:val="000000"/>
          <w:sz w:val="22"/>
          <w:szCs w:val="22"/>
          <w:lang w:eastAsia="en-IN"/>
        </w:rPr>
        <w:t xml:space="preserve">manufacturing process. Utmost emphasis is placed on the quality of </w:t>
      </w:r>
      <w:r>
        <w:rPr>
          <w:rFonts w:ascii="Arial" w:eastAsia="Calibri" w:hAnsi="Arial" w:cs="Arial"/>
          <w:noProof/>
          <w:color w:val="000000"/>
          <w:sz w:val="22"/>
          <w:szCs w:val="22"/>
          <w:lang w:eastAsia="en-IN"/>
        </w:rPr>
        <w:t xml:space="preserve">the </w:t>
      </w:r>
      <w:r w:rsidRPr="008E4873">
        <w:rPr>
          <w:rFonts w:ascii="Arial" w:eastAsia="Calibri" w:hAnsi="Arial" w:cs="Arial"/>
          <w:noProof/>
          <w:color w:val="000000"/>
          <w:sz w:val="22"/>
          <w:szCs w:val="22"/>
          <w:lang w:eastAsia="en-IN"/>
        </w:rPr>
        <w:t>products</w:t>
      </w:r>
      <w:r>
        <w:rPr>
          <w:rFonts w:ascii="Arial" w:eastAsia="Calibri" w:hAnsi="Arial" w:cs="Arial"/>
          <w:noProof/>
          <w:color w:val="000000"/>
          <w:sz w:val="22"/>
          <w:szCs w:val="22"/>
          <w:lang w:eastAsia="en-IN"/>
        </w:rPr>
        <w:t xml:space="preserve"> of the company</w:t>
      </w:r>
      <w:r w:rsidRPr="008E4873">
        <w:rPr>
          <w:rFonts w:ascii="Arial" w:eastAsia="Calibri" w:hAnsi="Arial" w:cs="Arial"/>
          <w:noProof/>
          <w:color w:val="000000"/>
          <w:sz w:val="22"/>
          <w:szCs w:val="22"/>
          <w:lang w:eastAsia="en-IN"/>
        </w:rPr>
        <w:t>. Every Kraft Paper Product undergoes stringent quality tests, across various parameters, at different stages of manufacture.</w:t>
      </w:r>
      <w:r>
        <w:rPr>
          <w:rFonts w:ascii="Arial" w:eastAsia="Calibri" w:hAnsi="Arial" w:cs="Arial"/>
          <w:noProof/>
          <w:color w:val="000000"/>
          <w:sz w:val="22"/>
          <w:szCs w:val="22"/>
          <w:lang w:eastAsia="en-IN"/>
        </w:rPr>
        <w:t xml:space="preserve"> Below are the list of critaria to check the quality of the product:</w:t>
      </w:r>
    </w:p>
    <w:p w14:paraId="6209C102"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Strength</w:t>
      </w:r>
    </w:p>
    <w:p w14:paraId="2B3E4BBC"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Burst, Tear and Moisture</w:t>
      </w:r>
    </w:p>
    <w:p w14:paraId="0FEC3541"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GSM (Grams per Square Meter)</w:t>
      </w:r>
    </w:p>
    <w:p w14:paraId="73C3BCCD"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lastRenderedPageBreak/>
        <w:t>Load Bearing Capacity</w:t>
      </w:r>
    </w:p>
    <w:p w14:paraId="372EFB89"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Surface Finish</w:t>
      </w:r>
    </w:p>
    <w:p w14:paraId="20748260"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Cobb Value</w:t>
      </w:r>
    </w:p>
    <w:p w14:paraId="30BA5AEB" w14:textId="77777777" w:rsidR="00EE665F" w:rsidRPr="008E4873" w:rsidRDefault="00EE665F" w:rsidP="00392B42">
      <w:pPr>
        <w:pStyle w:val="ListParagraph"/>
        <w:numPr>
          <w:ilvl w:val="0"/>
          <w:numId w:val="39"/>
        </w:numPr>
        <w:autoSpaceDE w:val="0"/>
        <w:autoSpaceDN w:val="0"/>
        <w:adjustRightInd w:val="0"/>
        <w:spacing w:before="240" w:after="240"/>
        <w:ind w:left="1134" w:right="-450" w:hanging="425"/>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Dimensions</w:t>
      </w:r>
    </w:p>
    <w:p w14:paraId="783EAC21" w14:textId="77777777" w:rsidR="00EE665F" w:rsidRPr="008E4873" w:rsidRDefault="00EE665F" w:rsidP="001E367F">
      <w:pPr>
        <w:pStyle w:val="ListParagraph"/>
        <w:autoSpaceDE w:val="0"/>
        <w:autoSpaceDN w:val="0"/>
        <w:adjustRightInd w:val="0"/>
        <w:spacing w:before="240" w:after="240" w:line="360" w:lineRule="auto"/>
        <w:ind w:left="709" w:right="-143"/>
        <w:jc w:val="both"/>
        <w:rPr>
          <w:rFonts w:ascii="Arial" w:eastAsia="Calibri" w:hAnsi="Arial" w:cs="Arial"/>
          <w:noProof/>
          <w:color w:val="000000"/>
          <w:sz w:val="22"/>
          <w:szCs w:val="22"/>
          <w:lang w:eastAsia="en-IN"/>
        </w:rPr>
      </w:pPr>
      <w:r w:rsidRPr="008E4873">
        <w:rPr>
          <w:rFonts w:ascii="Arial" w:eastAsia="Calibri" w:hAnsi="Arial" w:cs="Arial"/>
          <w:noProof/>
          <w:color w:val="000000"/>
          <w:sz w:val="22"/>
          <w:szCs w:val="22"/>
          <w:lang w:eastAsia="en-IN"/>
        </w:rPr>
        <w:t xml:space="preserve">All tests are conducted at </w:t>
      </w:r>
      <w:r>
        <w:rPr>
          <w:rFonts w:ascii="Arial" w:eastAsia="Calibri" w:hAnsi="Arial" w:cs="Arial"/>
          <w:noProof/>
          <w:color w:val="000000"/>
          <w:sz w:val="22"/>
          <w:szCs w:val="22"/>
          <w:lang w:eastAsia="en-IN"/>
        </w:rPr>
        <w:t xml:space="preserve">company’s </w:t>
      </w:r>
      <w:r w:rsidRPr="008E4873">
        <w:rPr>
          <w:rFonts w:ascii="Arial" w:eastAsia="Calibri" w:hAnsi="Arial" w:cs="Arial"/>
          <w:noProof/>
          <w:color w:val="000000"/>
          <w:sz w:val="22"/>
          <w:szCs w:val="22"/>
          <w:lang w:eastAsia="en-IN"/>
        </w:rPr>
        <w:t xml:space="preserve">Quality Assurance laboratory under the supervision of </w:t>
      </w:r>
      <w:r>
        <w:rPr>
          <w:rFonts w:ascii="Arial" w:eastAsia="Calibri" w:hAnsi="Arial" w:cs="Arial"/>
          <w:noProof/>
          <w:color w:val="000000"/>
          <w:sz w:val="22"/>
          <w:szCs w:val="22"/>
          <w:lang w:eastAsia="en-IN"/>
        </w:rPr>
        <w:t>the</w:t>
      </w:r>
      <w:r w:rsidRPr="008E4873">
        <w:rPr>
          <w:rFonts w:ascii="Arial" w:eastAsia="Calibri" w:hAnsi="Arial" w:cs="Arial"/>
          <w:noProof/>
          <w:color w:val="000000"/>
          <w:sz w:val="22"/>
          <w:szCs w:val="22"/>
          <w:lang w:eastAsia="en-IN"/>
        </w:rPr>
        <w:t xml:space="preserve"> Quality Inspectors.</w:t>
      </w:r>
      <w:r>
        <w:rPr>
          <w:rFonts w:ascii="Arial" w:eastAsia="Calibri" w:hAnsi="Arial" w:cs="Arial"/>
          <w:noProof/>
          <w:color w:val="000000"/>
          <w:sz w:val="22"/>
          <w:szCs w:val="22"/>
          <w:lang w:eastAsia="en-IN"/>
        </w:rPr>
        <w:t xml:space="preserve"> All the </w:t>
      </w:r>
      <w:r w:rsidRPr="008E4873">
        <w:rPr>
          <w:rFonts w:ascii="Arial" w:eastAsia="Calibri" w:hAnsi="Arial" w:cs="Arial"/>
          <w:noProof/>
          <w:color w:val="000000"/>
          <w:sz w:val="22"/>
          <w:szCs w:val="22"/>
          <w:lang w:eastAsia="en-IN"/>
        </w:rPr>
        <w:t xml:space="preserve">contemporary machines are equipped for efficient drying and quality control. This ensures the production of high quality Kraft Paper with uniform and superior basis weight and moisture that meet International Quality Standards. The multiple-wire paper gives amazing tear strength and stiffness to Kraft Paper. </w:t>
      </w:r>
      <w:r>
        <w:rPr>
          <w:rFonts w:ascii="Arial" w:eastAsia="Calibri" w:hAnsi="Arial" w:cs="Arial"/>
          <w:noProof/>
          <w:color w:val="000000"/>
          <w:sz w:val="22"/>
          <w:szCs w:val="22"/>
          <w:lang w:eastAsia="en-IN"/>
        </w:rPr>
        <w:t xml:space="preserve">The </w:t>
      </w:r>
      <w:r w:rsidRPr="008E4873">
        <w:rPr>
          <w:rFonts w:ascii="Arial" w:eastAsia="Calibri" w:hAnsi="Arial" w:cs="Arial"/>
          <w:noProof/>
          <w:color w:val="000000"/>
          <w:sz w:val="22"/>
          <w:szCs w:val="22"/>
          <w:lang w:eastAsia="en-IN"/>
        </w:rPr>
        <w:t xml:space="preserve">automatic control equipment ensures high conversion yields while maintaining Burst Factor (BF). The perfectly wound reels can be used all the way to the core without any wastage and with minimum changes to the corrugating machine. </w:t>
      </w:r>
    </w:p>
    <w:p w14:paraId="1FB9F4F7" w14:textId="77777777" w:rsidR="001E367F" w:rsidRPr="001E367F" w:rsidRDefault="00EE665F" w:rsidP="00392B42">
      <w:pPr>
        <w:pStyle w:val="ListParagraph"/>
        <w:numPr>
          <w:ilvl w:val="0"/>
          <w:numId w:val="32"/>
        </w:numPr>
        <w:autoSpaceDE w:val="0"/>
        <w:autoSpaceDN w:val="0"/>
        <w:adjustRightInd w:val="0"/>
        <w:spacing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As per in</w:t>
      </w:r>
      <w:r>
        <w:rPr>
          <w:rFonts w:ascii="Arial" w:eastAsia="Calibri" w:hAnsi="Arial" w:cs="Arial"/>
          <w:noProof/>
          <w:color w:val="000000"/>
          <w:sz w:val="22"/>
          <w:szCs w:val="22"/>
          <w:lang w:eastAsia="en-IN"/>
        </w:rPr>
        <w:t>formation shared by the client/</w:t>
      </w:r>
      <w:r w:rsidRPr="00C558AB">
        <w:rPr>
          <w:rFonts w:ascii="Arial" w:eastAsia="Calibri" w:hAnsi="Arial" w:cs="Arial"/>
          <w:noProof/>
          <w:color w:val="000000"/>
          <w:sz w:val="22"/>
          <w:szCs w:val="22"/>
          <w:lang w:eastAsia="en-IN"/>
        </w:rPr>
        <w:t>company,</w:t>
      </w:r>
      <w:r>
        <w:rPr>
          <w:rFonts w:ascii="Arial" w:eastAsia="Calibri" w:hAnsi="Arial" w:cs="Arial"/>
          <w:b/>
          <w:noProof/>
          <w:color w:val="000000"/>
          <w:sz w:val="22"/>
          <w:szCs w:val="22"/>
          <w:lang w:eastAsia="en-IN"/>
        </w:rPr>
        <w:t xml:space="preserve"> </w:t>
      </w:r>
      <w:r w:rsidRPr="00C558AB">
        <w:rPr>
          <w:rFonts w:ascii="Arial" w:eastAsia="Calibri" w:hAnsi="Arial" w:cs="Arial"/>
          <w:noProof/>
          <w:color w:val="000000"/>
          <w:sz w:val="22"/>
          <w:szCs w:val="22"/>
          <w:lang w:eastAsia="en-IN"/>
        </w:rPr>
        <w:t xml:space="preserve">an estimate of manpower requirement allowing for leave, absentecism, sickness and holidays for smooth and for efficient operation of different sections of the </w:t>
      </w:r>
      <w:r>
        <w:rPr>
          <w:rFonts w:ascii="Arial" w:eastAsia="Calibri" w:hAnsi="Arial" w:cs="Arial"/>
          <w:noProof/>
          <w:color w:val="000000"/>
          <w:sz w:val="22"/>
          <w:szCs w:val="22"/>
          <w:lang w:eastAsia="en-IN"/>
        </w:rPr>
        <w:t>kraft paper manufacturing plant,</w:t>
      </w:r>
      <w:r w:rsidRPr="00C558AB">
        <w:rPr>
          <w:rFonts w:ascii="Arial" w:eastAsia="Calibri" w:hAnsi="Arial" w:cs="Arial"/>
          <w:noProof/>
          <w:color w:val="000000"/>
          <w:sz w:val="22"/>
          <w:szCs w:val="22"/>
          <w:lang w:eastAsia="en-IN"/>
        </w:rPr>
        <w:t xml:space="preserve"> including </w:t>
      </w:r>
      <w:r>
        <w:rPr>
          <w:rFonts w:ascii="Arial" w:eastAsia="Calibri" w:hAnsi="Arial" w:cs="Arial"/>
          <w:noProof/>
          <w:color w:val="000000"/>
          <w:sz w:val="22"/>
          <w:szCs w:val="22"/>
          <w:lang w:eastAsia="en-IN"/>
        </w:rPr>
        <w:t xml:space="preserve">all of its </w:t>
      </w:r>
      <w:r w:rsidRPr="00C558AB">
        <w:rPr>
          <w:rFonts w:ascii="Arial" w:eastAsia="Calibri" w:hAnsi="Arial" w:cs="Arial"/>
          <w:noProof/>
          <w:color w:val="000000"/>
          <w:sz w:val="22"/>
          <w:szCs w:val="22"/>
          <w:lang w:eastAsia="en-IN"/>
        </w:rPr>
        <w:t xml:space="preserve">departments, has been prepared </w:t>
      </w:r>
      <w:r>
        <w:rPr>
          <w:rFonts w:ascii="Arial" w:eastAsia="Calibri" w:hAnsi="Arial" w:cs="Arial"/>
          <w:noProof/>
          <w:color w:val="000000"/>
          <w:sz w:val="22"/>
          <w:szCs w:val="22"/>
          <w:lang w:eastAsia="en-IN"/>
        </w:rPr>
        <w:t>based</w:t>
      </w:r>
      <w:r w:rsidRPr="00C558AB">
        <w:rPr>
          <w:rFonts w:ascii="Arial" w:eastAsia="Calibri" w:hAnsi="Arial" w:cs="Arial"/>
          <w:noProof/>
          <w:color w:val="000000"/>
          <w:sz w:val="22"/>
          <w:szCs w:val="22"/>
          <w:lang w:eastAsia="en-IN"/>
        </w:rPr>
        <w:t xml:space="preserve"> on technical</w:t>
      </w:r>
      <w:r>
        <w:rPr>
          <w:rFonts w:ascii="Arial" w:eastAsia="Calibri" w:hAnsi="Arial" w:cs="Arial"/>
          <w:noProof/>
          <w:color w:val="000000"/>
          <w:sz w:val="22"/>
          <w:szCs w:val="22"/>
          <w:lang w:eastAsia="en-IN"/>
        </w:rPr>
        <w:t>, skills</w:t>
      </w:r>
      <w:r w:rsidRPr="00C558AB">
        <w:rPr>
          <w:rFonts w:ascii="Arial" w:eastAsia="Calibri" w:hAnsi="Arial" w:cs="Arial"/>
          <w:noProof/>
          <w:color w:val="000000"/>
          <w:sz w:val="22"/>
          <w:szCs w:val="22"/>
          <w:lang w:eastAsia="en-IN"/>
        </w:rPr>
        <w:t xml:space="preserve"> and management ground primarly to indicate the order of manpower requirement</w:t>
      </w:r>
      <w:r>
        <w:rPr>
          <w:rFonts w:ascii="Arial" w:eastAsia="Calibri" w:hAnsi="Arial" w:cs="Arial"/>
          <w:noProof/>
          <w:color w:val="000000"/>
          <w:sz w:val="22"/>
          <w:szCs w:val="22"/>
          <w:lang w:eastAsia="en-IN"/>
        </w:rPr>
        <w:t>.</w:t>
      </w:r>
    </w:p>
    <w:p w14:paraId="098B121F" w14:textId="77777777" w:rsid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noProof/>
          <w:color w:val="000000"/>
          <w:sz w:val="22"/>
          <w:szCs w:val="22"/>
          <w:lang w:eastAsia="en-IN"/>
        </w:rPr>
      </w:pPr>
      <w:r w:rsidRPr="001E367F">
        <w:rPr>
          <w:rFonts w:ascii="Arial" w:eastAsia="Calibri" w:hAnsi="Arial" w:cs="Arial"/>
          <w:noProof/>
          <w:color w:val="000000"/>
          <w:sz w:val="22"/>
          <w:szCs w:val="22"/>
          <w:lang w:eastAsia="en-IN"/>
        </w:rPr>
        <w:t>In estimating the manpower requirement, a proper ratio between the administrative &amp; managerial staff, Machanical Engineer, Foreman, Fitter, Electrical Engineer, manager (Quality Control), General Manager, Manager (Pulp Mill), Manager - Finance &amp; Accounts, Purchase Manager, Shift Incharge, Workmen – unskilled, Chemist, Stores Executives, Godown Assistants, Time Office Assistants, foor staff has been maintained with a view to affording proper industrial and professional management at various levels.</w:t>
      </w:r>
    </w:p>
    <w:p w14:paraId="2DA07CF2" w14:textId="3742F792" w:rsidR="00EE665F" w:rsidRPr="001E367F" w:rsidRDefault="00EE665F" w:rsidP="001E367F">
      <w:pPr>
        <w:pStyle w:val="ListParagraph"/>
        <w:autoSpaceDE w:val="0"/>
        <w:autoSpaceDN w:val="0"/>
        <w:adjustRightInd w:val="0"/>
        <w:spacing w:after="240" w:line="360" w:lineRule="auto"/>
        <w:ind w:left="709" w:right="-143"/>
        <w:jc w:val="both"/>
        <w:rPr>
          <w:rFonts w:ascii="Arial" w:eastAsia="Calibri" w:hAnsi="Arial" w:cs="Arial"/>
          <w:b/>
          <w:noProof/>
          <w:color w:val="000000"/>
          <w:sz w:val="22"/>
          <w:szCs w:val="22"/>
          <w:lang w:eastAsia="en-IN"/>
        </w:rPr>
      </w:pPr>
      <w:r w:rsidRPr="001E367F">
        <w:rPr>
          <w:rFonts w:ascii="Arial" w:eastAsia="Calibri" w:hAnsi="Arial" w:cs="Arial"/>
          <w:noProof/>
          <w:color w:val="000000"/>
          <w:sz w:val="22"/>
          <w:szCs w:val="22"/>
          <w:lang w:eastAsia="en-IN"/>
        </w:rPr>
        <w:t>As per information provided by the company, they have estimated around 75 workers will be required when paper manufactoring plant will be operational. The basic structure of the manpower will require the following kind of resources:</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3631"/>
        <w:gridCol w:w="1006"/>
        <w:gridCol w:w="1890"/>
        <w:gridCol w:w="1782"/>
      </w:tblGrid>
      <w:tr w:rsidR="00EE665F" w:rsidRPr="001E367F" w14:paraId="0B621BBF" w14:textId="77777777" w:rsidTr="00E07436">
        <w:trPr>
          <w:trHeight w:val="240"/>
        </w:trPr>
        <w:tc>
          <w:tcPr>
            <w:tcW w:w="763" w:type="dxa"/>
            <w:shd w:val="clear" w:color="000000" w:fill="002060"/>
            <w:noWrap/>
            <w:vAlign w:val="center"/>
            <w:hideMark/>
          </w:tcPr>
          <w:p w14:paraId="00E61DEB"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proofErr w:type="spellStart"/>
            <w:r w:rsidRPr="001E367F">
              <w:rPr>
                <w:rFonts w:asciiTheme="minorHAnsi" w:hAnsiTheme="minorHAnsi" w:cstheme="minorHAnsi"/>
                <w:b/>
                <w:bCs/>
                <w:color w:val="FFFFFF"/>
                <w:sz w:val="22"/>
                <w:szCs w:val="22"/>
                <w:lang w:eastAsia="en-IN"/>
              </w:rPr>
              <w:t>S.No</w:t>
            </w:r>
            <w:proofErr w:type="spellEnd"/>
            <w:r w:rsidRPr="001E367F">
              <w:rPr>
                <w:rFonts w:asciiTheme="minorHAnsi" w:hAnsiTheme="minorHAnsi" w:cstheme="minorHAnsi"/>
                <w:b/>
                <w:bCs/>
                <w:color w:val="FFFFFF"/>
                <w:sz w:val="22"/>
                <w:szCs w:val="22"/>
                <w:lang w:eastAsia="en-IN"/>
              </w:rPr>
              <w:t>.</w:t>
            </w:r>
          </w:p>
        </w:tc>
        <w:tc>
          <w:tcPr>
            <w:tcW w:w="3631" w:type="dxa"/>
            <w:shd w:val="clear" w:color="000000" w:fill="002060"/>
            <w:noWrap/>
            <w:vAlign w:val="center"/>
            <w:hideMark/>
          </w:tcPr>
          <w:p w14:paraId="17167739" w14:textId="77777777" w:rsidR="00EE665F" w:rsidRPr="001E367F" w:rsidRDefault="00EE665F" w:rsidP="001E367F">
            <w:pPr>
              <w:spacing w:line="276" w:lineRule="auto"/>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Particulars</w:t>
            </w:r>
          </w:p>
        </w:tc>
        <w:tc>
          <w:tcPr>
            <w:tcW w:w="1006" w:type="dxa"/>
            <w:shd w:val="clear" w:color="000000" w:fill="002060"/>
            <w:noWrap/>
            <w:vAlign w:val="center"/>
            <w:hideMark/>
          </w:tcPr>
          <w:p w14:paraId="53E877AF"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Nos.</w:t>
            </w:r>
          </w:p>
        </w:tc>
        <w:tc>
          <w:tcPr>
            <w:tcW w:w="1890" w:type="dxa"/>
            <w:shd w:val="clear" w:color="000000" w:fill="002060"/>
            <w:noWrap/>
            <w:vAlign w:val="center"/>
            <w:hideMark/>
          </w:tcPr>
          <w:p w14:paraId="18445FD6" w14:textId="75BC9362" w:rsidR="00EE665F" w:rsidRPr="001E367F" w:rsidRDefault="001E367F" w:rsidP="001E367F">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 xml:space="preserve">Expected </w:t>
            </w:r>
            <w:r w:rsidR="00EE665F" w:rsidRPr="001E367F">
              <w:rPr>
                <w:rFonts w:asciiTheme="minorHAnsi" w:hAnsiTheme="minorHAnsi" w:cstheme="minorHAnsi"/>
                <w:b/>
                <w:bCs/>
                <w:color w:val="FFFFFF"/>
                <w:sz w:val="22"/>
                <w:szCs w:val="22"/>
                <w:lang w:eastAsia="en-IN"/>
              </w:rPr>
              <w:t>Salary</w:t>
            </w:r>
          </w:p>
        </w:tc>
        <w:tc>
          <w:tcPr>
            <w:tcW w:w="1782" w:type="dxa"/>
            <w:shd w:val="clear" w:color="000000" w:fill="002060"/>
            <w:noWrap/>
            <w:vAlign w:val="center"/>
            <w:hideMark/>
          </w:tcPr>
          <w:p w14:paraId="121D5C14"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Amount (INR)</w:t>
            </w:r>
          </w:p>
        </w:tc>
      </w:tr>
      <w:tr w:rsidR="00EE665F" w:rsidRPr="001E367F" w14:paraId="21526A6E" w14:textId="77777777" w:rsidTr="00E07436">
        <w:trPr>
          <w:trHeight w:val="240"/>
        </w:trPr>
        <w:tc>
          <w:tcPr>
            <w:tcW w:w="9072" w:type="dxa"/>
            <w:gridSpan w:val="5"/>
            <w:shd w:val="clear" w:color="000000" w:fill="8EA9DB"/>
            <w:noWrap/>
            <w:vAlign w:val="center"/>
            <w:hideMark/>
          </w:tcPr>
          <w:p w14:paraId="4DCF35DE"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Production Staff</w:t>
            </w:r>
          </w:p>
        </w:tc>
      </w:tr>
      <w:tr w:rsidR="00EE665F" w:rsidRPr="001E367F" w14:paraId="4786D235" w14:textId="77777777" w:rsidTr="00E07436">
        <w:trPr>
          <w:trHeight w:val="240"/>
        </w:trPr>
        <w:tc>
          <w:tcPr>
            <w:tcW w:w="763" w:type="dxa"/>
            <w:shd w:val="clear" w:color="auto" w:fill="auto"/>
            <w:noWrap/>
            <w:vAlign w:val="center"/>
            <w:hideMark/>
          </w:tcPr>
          <w:p w14:paraId="71C9BD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3631" w:type="dxa"/>
            <w:shd w:val="clear" w:color="auto" w:fill="auto"/>
            <w:noWrap/>
            <w:vAlign w:val="bottom"/>
            <w:hideMark/>
          </w:tcPr>
          <w:p w14:paraId="636C330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Mechanical Engineer </w:t>
            </w:r>
          </w:p>
        </w:tc>
        <w:tc>
          <w:tcPr>
            <w:tcW w:w="1006" w:type="dxa"/>
            <w:shd w:val="clear" w:color="auto" w:fill="auto"/>
            <w:noWrap/>
            <w:vAlign w:val="center"/>
            <w:hideMark/>
          </w:tcPr>
          <w:p w14:paraId="48EF7EB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26DD427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25000</w:t>
            </w:r>
          </w:p>
        </w:tc>
        <w:tc>
          <w:tcPr>
            <w:tcW w:w="1782" w:type="dxa"/>
            <w:shd w:val="clear" w:color="auto" w:fill="auto"/>
            <w:noWrap/>
            <w:vAlign w:val="center"/>
            <w:hideMark/>
          </w:tcPr>
          <w:p w14:paraId="114CB9F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300000</w:t>
            </w:r>
          </w:p>
        </w:tc>
      </w:tr>
      <w:tr w:rsidR="00EE665F" w:rsidRPr="001E367F" w14:paraId="6653B3E6" w14:textId="77777777" w:rsidTr="00E07436">
        <w:trPr>
          <w:trHeight w:val="240"/>
        </w:trPr>
        <w:tc>
          <w:tcPr>
            <w:tcW w:w="763" w:type="dxa"/>
            <w:shd w:val="clear" w:color="auto" w:fill="auto"/>
            <w:noWrap/>
            <w:vAlign w:val="center"/>
            <w:hideMark/>
          </w:tcPr>
          <w:p w14:paraId="1A3B0BC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3631" w:type="dxa"/>
            <w:shd w:val="clear" w:color="auto" w:fill="auto"/>
            <w:noWrap/>
            <w:vAlign w:val="bottom"/>
            <w:hideMark/>
          </w:tcPr>
          <w:p w14:paraId="66409B6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Foreman</w:t>
            </w:r>
          </w:p>
        </w:tc>
        <w:tc>
          <w:tcPr>
            <w:tcW w:w="1006" w:type="dxa"/>
            <w:shd w:val="clear" w:color="auto" w:fill="auto"/>
            <w:noWrap/>
            <w:vAlign w:val="center"/>
            <w:hideMark/>
          </w:tcPr>
          <w:p w14:paraId="57978A4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6BA08BE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25000</w:t>
            </w:r>
          </w:p>
        </w:tc>
        <w:tc>
          <w:tcPr>
            <w:tcW w:w="1782" w:type="dxa"/>
            <w:shd w:val="clear" w:color="auto" w:fill="auto"/>
            <w:noWrap/>
            <w:vAlign w:val="center"/>
            <w:hideMark/>
          </w:tcPr>
          <w:p w14:paraId="0924DD8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300000</w:t>
            </w:r>
          </w:p>
        </w:tc>
      </w:tr>
      <w:tr w:rsidR="00EE665F" w:rsidRPr="001E367F" w14:paraId="35B684A2" w14:textId="77777777" w:rsidTr="00E07436">
        <w:trPr>
          <w:trHeight w:val="240"/>
        </w:trPr>
        <w:tc>
          <w:tcPr>
            <w:tcW w:w="763" w:type="dxa"/>
            <w:shd w:val="clear" w:color="auto" w:fill="auto"/>
            <w:noWrap/>
            <w:vAlign w:val="center"/>
            <w:hideMark/>
          </w:tcPr>
          <w:p w14:paraId="3429644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w:t>
            </w:r>
          </w:p>
        </w:tc>
        <w:tc>
          <w:tcPr>
            <w:tcW w:w="3631" w:type="dxa"/>
            <w:shd w:val="clear" w:color="auto" w:fill="auto"/>
            <w:noWrap/>
            <w:vAlign w:val="bottom"/>
            <w:hideMark/>
          </w:tcPr>
          <w:p w14:paraId="32F9F7C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Fitter</w:t>
            </w:r>
          </w:p>
        </w:tc>
        <w:tc>
          <w:tcPr>
            <w:tcW w:w="1006" w:type="dxa"/>
            <w:shd w:val="clear" w:color="auto" w:fill="auto"/>
            <w:noWrap/>
            <w:vAlign w:val="center"/>
            <w:hideMark/>
          </w:tcPr>
          <w:p w14:paraId="3AA449C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1890" w:type="dxa"/>
            <w:shd w:val="clear" w:color="auto" w:fill="auto"/>
            <w:noWrap/>
            <w:vAlign w:val="center"/>
            <w:hideMark/>
          </w:tcPr>
          <w:p w14:paraId="4BAFADD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2DABDFD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900000</w:t>
            </w:r>
          </w:p>
        </w:tc>
      </w:tr>
      <w:tr w:rsidR="00EE665F" w:rsidRPr="001E367F" w14:paraId="67550A64" w14:textId="77777777" w:rsidTr="00E07436">
        <w:trPr>
          <w:trHeight w:val="240"/>
        </w:trPr>
        <w:tc>
          <w:tcPr>
            <w:tcW w:w="763" w:type="dxa"/>
            <w:shd w:val="clear" w:color="auto" w:fill="auto"/>
            <w:noWrap/>
            <w:vAlign w:val="center"/>
            <w:hideMark/>
          </w:tcPr>
          <w:p w14:paraId="360B12AB"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w:t>
            </w:r>
          </w:p>
        </w:tc>
        <w:tc>
          <w:tcPr>
            <w:tcW w:w="3631" w:type="dxa"/>
            <w:shd w:val="clear" w:color="auto" w:fill="auto"/>
            <w:noWrap/>
            <w:vAlign w:val="bottom"/>
            <w:hideMark/>
          </w:tcPr>
          <w:p w14:paraId="61D7FF7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Electrical Engineer </w:t>
            </w:r>
          </w:p>
        </w:tc>
        <w:tc>
          <w:tcPr>
            <w:tcW w:w="1006" w:type="dxa"/>
            <w:shd w:val="clear" w:color="auto" w:fill="auto"/>
            <w:noWrap/>
            <w:vAlign w:val="center"/>
            <w:hideMark/>
          </w:tcPr>
          <w:p w14:paraId="36704DCD"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0D65759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20000</w:t>
            </w:r>
          </w:p>
        </w:tc>
        <w:tc>
          <w:tcPr>
            <w:tcW w:w="1782" w:type="dxa"/>
            <w:shd w:val="clear" w:color="auto" w:fill="auto"/>
            <w:noWrap/>
            <w:vAlign w:val="center"/>
            <w:hideMark/>
          </w:tcPr>
          <w:p w14:paraId="085CB33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240000</w:t>
            </w:r>
          </w:p>
        </w:tc>
      </w:tr>
      <w:tr w:rsidR="00EE665F" w:rsidRPr="001E367F" w14:paraId="0E06905F" w14:textId="77777777" w:rsidTr="00E07436">
        <w:trPr>
          <w:trHeight w:val="240"/>
        </w:trPr>
        <w:tc>
          <w:tcPr>
            <w:tcW w:w="763" w:type="dxa"/>
            <w:shd w:val="clear" w:color="auto" w:fill="auto"/>
            <w:noWrap/>
            <w:vAlign w:val="center"/>
            <w:hideMark/>
          </w:tcPr>
          <w:p w14:paraId="447C995C"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3631" w:type="dxa"/>
            <w:shd w:val="clear" w:color="auto" w:fill="auto"/>
            <w:noWrap/>
            <w:vAlign w:val="bottom"/>
            <w:hideMark/>
          </w:tcPr>
          <w:p w14:paraId="7B14420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Manager (Quality Control) </w:t>
            </w:r>
          </w:p>
        </w:tc>
        <w:tc>
          <w:tcPr>
            <w:tcW w:w="1006" w:type="dxa"/>
            <w:shd w:val="clear" w:color="auto" w:fill="auto"/>
            <w:noWrap/>
            <w:vAlign w:val="center"/>
            <w:hideMark/>
          </w:tcPr>
          <w:p w14:paraId="5334E3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1890" w:type="dxa"/>
            <w:shd w:val="clear" w:color="auto" w:fill="auto"/>
            <w:noWrap/>
            <w:vAlign w:val="center"/>
            <w:hideMark/>
          </w:tcPr>
          <w:p w14:paraId="2EFCF64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39806745"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180000</w:t>
            </w:r>
          </w:p>
        </w:tc>
      </w:tr>
      <w:tr w:rsidR="00EE665F" w:rsidRPr="001E367F" w14:paraId="3E312A1E" w14:textId="77777777" w:rsidTr="00E07436">
        <w:trPr>
          <w:trHeight w:val="240"/>
        </w:trPr>
        <w:tc>
          <w:tcPr>
            <w:tcW w:w="763" w:type="dxa"/>
            <w:shd w:val="clear" w:color="auto" w:fill="auto"/>
            <w:noWrap/>
            <w:vAlign w:val="center"/>
            <w:hideMark/>
          </w:tcPr>
          <w:p w14:paraId="2CDD38DF"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lastRenderedPageBreak/>
              <w:t>6</w:t>
            </w:r>
          </w:p>
        </w:tc>
        <w:tc>
          <w:tcPr>
            <w:tcW w:w="3631" w:type="dxa"/>
            <w:shd w:val="clear" w:color="auto" w:fill="auto"/>
            <w:noWrap/>
            <w:vAlign w:val="bottom"/>
            <w:hideMark/>
          </w:tcPr>
          <w:p w14:paraId="3DDB8ADE"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Shift In-charge</w:t>
            </w:r>
          </w:p>
        </w:tc>
        <w:tc>
          <w:tcPr>
            <w:tcW w:w="1006" w:type="dxa"/>
            <w:shd w:val="clear" w:color="auto" w:fill="auto"/>
            <w:noWrap/>
            <w:vAlign w:val="center"/>
            <w:hideMark/>
          </w:tcPr>
          <w:p w14:paraId="2A6B47E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w:t>
            </w:r>
          </w:p>
        </w:tc>
        <w:tc>
          <w:tcPr>
            <w:tcW w:w="1890" w:type="dxa"/>
            <w:shd w:val="clear" w:color="auto" w:fill="auto"/>
            <w:noWrap/>
            <w:vAlign w:val="center"/>
            <w:hideMark/>
          </w:tcPr>
          <w:p w14:paraId="70B2604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10000</w:t>
            </w:r>
          </w:p>
        </w:tc>
        <w:tc>
          <w:tcPr>
            <w:tcW w:w="1782" w:type="dxa"/>
            <w:shd w:val="clear" w:color="auto" w:fill="auto"/>
            <w:noWrap/>
            <w:vAlign w:val="center"/>
            <w:hideMark/>
          </w:tcPr>
          <w:p w14:paraId="06246B3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1080000</w:t>
            </w:r>
          </w:p>
        </w:tc>
      </w:tr>
      <w:tr w:rsidR="00EE665F" w:rsidRPr="001E367F" w14:paraId="5A78D6DE" w14:textId="77777777" w:rsidTr="00E07436">
        <w:trPr>
          <w:trHeight w:val="240"/>
        </w:trPr>
        <w:tc>
          <w:tcPr>
            <w:tcW w:w="763" w:type="dxa"/>
            <w:shd w:val="clear" w:color="auto" w:fill="auto"/>
            <w:noWrap/>
            <w:vAlign w:val="center"/>
            <w:hideMark/>
          </w:tcPr>
          <w:p w14:paraId="7F29894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w:t>
            </w:r>
          </w:p>
        </w:tc>
        <w:tc>
          <w:tcPr>
            <w:tcW w:w="3631" w:type="dxa"/>
            <w:shd w:val="clear" w:color="auto" w:fill="auto"/>
            <w:noWrap/>
            <w:vAlign w:val="bottom"/>
            <w:hideMark/>
          </w:tcPr>
          <w:p w14:paraId="77845476"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Workmen - unskilled </w:t>
            </w:r>
          </w:p>
        </w:tc>
        <w:tc>
          <w:tcPr>
            <w:tcW w:w="1006" w:type="dxa"/>
            <w:shd w:val="clear" w:color="auto" w:fill="auto"/>
            <w:noWrap/>
            <w:vAlign w:val="center"/>
            <w:hideMark/>
          </w:tcPr>
          <w:p w14:paraId="2AA933D2"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40</w:t>
            </w:r>
          </w:p>
        </w:tc>
        <w:tc>
          <w:tcPr>
            <w:tcW w:w="1890" w:type="dxa"/>
            <w:shd w:val="clear" w:color="auto" w:fill="auto"/>
            <w:noWrap/>
            <w:vAlign w:val="center"/>
            <w:hideMark/>
          </w:tcPr>
          <w:p w14:paraId="3835C9FE"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7500</w:t>
            </w:r>
          </w:p>
        </w:tc>
        <w:tc>
          <w:tcPr>
            <w:tcW w:w="1782" w:type="dxa"/>
            <w:shd w:val="clear" w:color="auto" w:fill="auto"/>
            <w:noWrap/>
            <w:vAlign w:val="center"/>
            <w:hideMark/>
          </w:tcPr>
          <w:p w14:paraId="0292F2C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3600000</w:t>
            </w:r>
          </w:p>
        </w:tc>
      </w:tr>
      <w:tr w:rsidR="00EE665F" w:rsidRPr="001E367F" w14:paraId="6C2A1D4C" w14:textId="77777777" w:rsidTr="00E07436">
        <w:trPr>
          <w:trHeight w:val="240"/>
        </w:trPr>
        <w:tc>
          <w:tcPr>
            <w:tcW w:w="763" w:type="dxa"/>
            <w:shd w:val="clear" w:color="auto" w:fill="auto"/>
            <w:noWrap/>
            <w:vAlign w:val="center"/>
            <w:hideMark/>
          </w:tcPr>
          <w:p w14:paraId="68D7F84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8</w:t>
            </w:r>
          </w:p>
        </w:tc>
        <w:tc>
          <w:tcPr>
            <w:tcW w:w="3631" w:type="dxa"/>
            <w:shd w:val="clear" w:color="auto" w:fill="auto"/>
            <w:noWrap/>
            <w:vAlign w:val="bottom"/>
            <w:hideMark/>
          </w:tcPr>
          <w:p w14:paraId="405D001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xml:space="preserve"> Chemist </w:t>
            </w:r>
          </w:p>
        </w:tc>
        <w:tc>
          <w:tcPr>
            <w:tcW w:w="1006" w:type="dxa"/>
            <w:shd w:val="clear" w:color="auto" w:fill="auto"/>
            <w:noWrap/>
            <w:vAlign w:val="center"/>
            <w:hideMark/>
          </w:tcPr>
          <w:p w14:paraId="4AD9E1C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1890" w:type="dxa"/>
            <w:shd w:val="clear" w:color="auto" w:fill="auto"/>
            <w:noWrap/>
            <w:vAlign w:val="center"/>
            <w:hideMark/>
          </w:tcPr>
          <w:p w14:paraId="23B669B4"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15000</w:t>
            </w:r>
          </w:p>
        </w:tc>
        <w:tc>
          <w:tcPr>
            <w:tcW w:w="1782" w:type="dxa"/>
            <w:shd w:val="clear" w:color="auto" w:fill="auto"/>
            <w:noWrap/>
            <w:vAlign w:val="center"/>
            <w:hideMark/>
          </w:tcPr>
          <w:p w14:paraId="2801E7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360000</w:t>
            </w:r>
          </w:p>
        </w:tc>
      </w:tr>
      <w:tr w:rsidR="00EE665F" w:rsidRPr="001E367F" w14:paraId="697B5560" w14:textId="77777777" w:rsidTr="00E07436">
        <w:trPr>
          <w:trHeight w:val="350"/>
        </w:trPr>
        <w:tc>
          <w:tcPr>
            <w:tcW w:w="763" w:type="dxa"/>
            <w:shd w:val="clear" w:color="000000" w:fill="8EA9DB"/>
            <w:noWrap/>
            <w:vAlign w:val="bottom"/>
            <w:hideMark/>
          </w:tcPr>
          <w:p w14:paraId="26B2D609"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000000" w:fill="8EA9DB"/>
            <w:noWrap/>
            <w:vAlign w:val="bottom"/>
            <w:hideMark/>
          </w:tcPr>
          <w:p w14:paraId="35C9E0A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w:t>
            </w:r>
            <w:r w:rsidRPr="001E367F">
              <w:rPr>
                <w:rFonts w:asciiTheme="minorHAnsi" w:hAnsiTheme="minorHAnsi" w:cstheme="minorHAnsi"/>
                <w:b/>
                <w:bCs/>
                <w:sz w:val="22"/>
                <w:szCs w:val="22"/>
                <w:lang w:eastAsia="en-IN"/>
              </w:rPr>
              <w:t> Total</w:t>
            </w:r>
          </w:p>
        </w:tc>
        <w:tc>
          <w:tcPr>
            <w:tcW w:w="1006" w:type="dxa"/>
            <w:shd w:val="clear" w:color="000000" w:fill="8EA9DB"/>
            <w:noWrap/>
            <w:vAlign w:val="center"/>
            <w:hideMark/>
          </w:tcPr>
          <w:p w14:paraId="1CBB2D4C"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60</w:t>
            </w:r>
          </w:p>
        </w:tc>
        <w:tc>
          <w:tcPr>
            <w:tcW w:w="1890" w:type="dxa"/>
            <w:shd w:val="clear" w:color="000000" w:fill="8EA9DB"/>
            <w:noWrap/>
            <w:vAlign w:val="center"/>
            <w:hideMark/>
          </w:tcPr>
          <w:p w14:paraId="53C587E9"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hideMark/>
          </w:tcPr>
          <w:p w14:paraId="5BFBE489"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6960000</w:t>
            </w:r>
          </w:p>
        </w:tc>
      </w:tr>
      <w:tr w:rsidR="00EE665F" w:rsidRPr="001E367F" w14:paraId="18D4461F" w14:textId="77777777" w:rsidTr="00E07436">
        <w:trPr>
          <w:trHeight w:val="240"/>
        </w:trPr>
        <w:tc>
          <w:tcPr>
            <w:tcW w:w="763" w:type="dxa"/>
            <w:shd w:val="clear" w:color="auto" w:fill="auto"/>
            <w:noWrap/>
            <w:vAlign w:val="bottom"/>
          </w:tcPr>
          <w:p w14:paraId="3B873C83"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auto" w:fill="auto"/>
            <w:noWrap/>
            <w:vAlign w:val="bottom"/>
          </w:tcPr>
          <w:p w14:paraId="4E293200"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Amount in Crores</w:t>
            </w:r>
          </w:p>
        </w:tc>
        <w:tc>
          <w:tcPr>
            <w:tcW w:w="1006" w:type="dxa"/>
            <w:shd w:val="clear" w:color="auto" w:fill="auto"/>
            <w:noWrap/>
            <w:vAlign w:val="center"/>
          </w:tcPr>
          <w:p w14:paraId="1D6FFD9F"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C618B82"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7531F6C1"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0.70</w:t>
            </w:r>
          </w:p>
        </w:tc>
      </w:tr>
      <w:tr w:rsidR="00EE665F" w:rsidRPr="001E367F" w14:paraId="072A9E2D" w14:textId="77777777" w:rsidTr="00E07436">
        <w:trPr>
          <w:trHeight w:val="240"/>
        </w:trPr>
        <w:tc>
          <w:tcPr>
            <w:tcW w:w="763" w:type="dxa"/>
            <w:shd w:val="clear" w:color="auto" w:fill="auto"/>
            <w:noWrap/>
            <w:vAlign w:val="bottom"/>
          </w:tcPr>
          <w:p w14:paraId="2292DE6B"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auto" w:fill="auto"/>
            <w:noWrap/>
            <w:vAlign w:val="bottom"/>
          </w:tcPr>
          <w:p w14:paraId="776B6976" w14:textId="7777777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Add: 10% for Fringe Benefit in </w:t>
            </w:r>
            <w:r w:rsidRPr="001E367F">
              <w:rPr>
                <w:rFonts w:asciiTheme="minorHAnsi" w:hAnsiTheme="minorHAnsi" w:cstheme="minorHAnsi"/>
                <w:sz w:val="22"/>
                <w:szCs w:val="22"/>
                <w:lang w:eastAsia="en-IN"/>
              </w:rPr>
              <w:t>Crores</w:t>
            </w:r>
          </w:p>
        </w:tc>
        <w:tc>
          <w:tcPr>
            <w:tcW w:w="1006" w:type="dxa"/>
            <w:shd w:val="clear" w:color="auto" w:fill="auto"/>
            <w:noWrap/>
            <w:vAlign w:val="center"/>
          </w:tcPr>
          <w:p w14:paraId="6EB9D5B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A48C57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04CB528D"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0.07</w:t>
            </w:r>
          </w:p>
        </w:tc>
      </w:tr>
      <w:tr w:rsidR="00EE665F" w:rsidRPr="001E367F" w14:paraId="395BB6A5" w14:textId="77777777" w:rsidTr="00E07436">
        <w:trPr>
          <w:trHeight w:val="240"/>
        </w:trPr>
        <w:tc>
          <w:tcPr>
            <w:tcW w:w="763" w:type="dxa"/>
            <w:shd w:val="clear" w:color="000000" w:fill="8EA9DB"/>
            <w:noWrap/>
            <w:vAlign w:val="bottom"/>
          </w:tcPr>
          <w:p w14:paraId="0902EB9C"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31" w:type="dxa"/>
            <w:shd w:val="clear" w:color="000000" w:fill="8EA9DB"/>
            <w:noWrap/>
            <w:vAlign w:val="bottom"/>
          </w:tcPr>
          <w:p w14:paraId="5015692E" w14:textId="77777777" w:rsidR="00EE665F" w:rsidRPr="001E367F" w:rsidRDefault="00EE665F" w:rsidP="001E367F">
            <w:pPr>
              <w:spacing w:line="276" w:lineRule="auto"/>
              <w:rPr>
                <w:rFonts w:asciiTheme="minorHAnsi" w:hAnsiTheme="minorHAnsi" w:cstheme="minorHAnsi"/>
                <w:b/>
                <w:sz w:val="22"/>
                <w:szCs w:val="22"/>
              </w:rPr>
            </w:pPr>
            <w:r w:rsidRPr="001E367F">
              <w:rPr>
                <w:rFonts w:asciiTheme="minorHAnsi" w:hAnsiTheme="minorHAnsi" w:cstheme="minorHAnsi"/>
                <w:b/>
                <w:sz w:val="22"/>
                <w:szCs w:val="22"/>
              </w:rPr>
              <w:t>Total Salary of Production Staff for 1</w:t>
            </w:r>
            <w:r w:rsidRPr="001E367F">
              <w:rPr>
                <w:rFonts w:asciiTheme="minorHAnsi" w:hAnsiTheme="minorHAnsi" w:cstheme="minorHAnsi"/>
                <w:b/>
                <w:sz w:val="22"/>
                <w:szCs w:val="22"/>
                <w:vertAlign w:val="superscript"/>
              </w:rPr>
              <w:t>st</w:t>
            </w:r>
            <w:r w:rsidRPr="001E367F">
              <w:rPr>
                <w:rFonts w:asciiTheme="minorHAnsi" w:hAnsiTheme="minorHAnsi" w:cstheme="minorHAnsi"/>
                <w:b/>
                <w:sz w:val="22"/>
                <w:szCs w:val="22"/>
              </w:rPr>
              <w:t xml:space="preserve"> Year in </w:t>
            </w:r>
            <w:r w:rsidRPr="001E367F">
              <w:rPr>
                <w:rFonts w:asciiTheme="minorHAnsi" w:hAnsiTheme="minorHAnsi" w:cstheme="minorHAnsi"/>
                <w:b/>
                <w:sz w:val="22"/>
                <w:szCs w:val="22"/>
                <w:lang w:eastAsia="en-IN"/>
              </w:rPr>
              <w:t>Crores</w:t>
            </w:r>
          </w:p>
        </w:tc>
        <w:tc>
          <w:tcPr>
            <w:tcW w:w="1006" w:type="dxa"/>
            <w:shd w:val="clear" w:color="000000" w:fill="8EA9DB"/>
            <w:noWrap/>
            <w:vAlign w:val="center"/>
          </w:tcPr>
          <w:p w14:paraId="6070FBAD"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000000" w:fill="8EA9DB"/>
            <w:noWrap/>
            <w:vAlign w:val="center"/>
          </w:tcPr>
          <w:p w14:paraId="6974004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tcPr>
          <w:p w14:paraId="223A8060"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0.77</w:t>
            </w:r>
          </w:p>
        </w:tc>
      </w:tr>
    </w:tbl>
    <w:p w14:paraId="0E7AB4A2" w14:textId="77777777" w:rsidR="00EE665F" w:rsidRPr="005D795C" w:rsidRDefault="00EE665F" w:rsidP="001E367F">
      <w:pPr>
        <w:pStyle w:val="ListParagraph"/>
        <w:autoSpaceDE w:val="0"/>
        <w:autoSpaceDN w:val="0"/>
        <w:adjustRightInd w:val="0"/>
        <w:spacing w:line="360" w:lineRule="auto"/>
        <w:ind w:left="709" w:right="-143"/>
        <w:jc w:val="both"/>
        <w:rPr>
          <w:rFonts w:asciiTheme="minorHAnsi" w:eastAsia="Calibri" w:hAnsiTheme="minorHAnsi" w:cstheme="minorHAnsi"/>
          <w:noProof/>
          <w:color w:val="000000"/>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3641"/>
        <w:gridCol w:w="864"/>
        <w:gridCol w:w="1890"/>
        <w:gridCol w:w="1782"/>
      </w:tblGrid>
      <w:tr w:rsidR="00EE665F" w:rsidRPr="001E367F" w14:paraId="483D6AA5" w14:textId="77777777" w:rsidTr="00E07436">
        <w:trPr>
          <w:trHeight w:val="240"/>
        </w:trPr>
        <w:tc>
          <w:tcPr>
            <w:tcW w:w="895" w:type="dxa"/>
            <w:shd w:val="clear" w:color="000000" w:fill="002060"/>
            <w:noWrap/>
            <w:vAlign w:val="bottom"/>
            <w:hideMark/>
          </w:tcPr>
          <w:p w14:paraId="1470526B" w14:textId="77777777" w:rsidR="00EE665F" w:rsidRPr="001E367F" w:rsidRDefault="00EE665F" w:rsidP="001E367F">
            <w:pPr>
              <w:spacing w:line="276" w:lineRule="auto"/>
              <w:jc w:val="right"/>
              <w:rPr>
                <w:rFonts w:asciiTheme="minorHAnsi" w:hAnsiTheme="minorHAnsi" w:cstheme="minorHAnsi"/>
                <w:b/>
                <w:bCs/>
                <w:color w:val="FFFFFF"/>
                <w:sz w:val="22"/>
                <w:szCs w:val="22"/>
                <w:lang w:eastAsia="en-IN"/>
              </w:rPr>
            </w:pPr>
            <w:proofErr w:type="spellStart"/>
            <w:r w:rsidRPr="001E367F">
              <w:rPr>
                <w:rFonts w:asciiTheme="minorHAnsi" w:hAnsiTheme="minorHAnsi" w:cstheme="minorHAnsi"/>
                <w:b/>
                <w:bCs/>
                <w:color w:val="FFFFFF"/>
                <w:sz w:val="22"/>
                <w:szCs w:val="22"/>
                <w:lang w:eastAsia="en-IN"/>
              </w:rPr>
              <w:t>S.No</w:t>
            </w:r>
            <w:proofErr w:type="spellEnd"/>
            <w:r w:rsidRPr="001E367F">
              <w:rPr>
                <w:rFonts w:asciiTheme="minorHAnsi" w:hAnsiTheme="minorHAnsi" w:cstheme="minorHAnsi"/>
                <w:b/>
                <w:bCs/>
                <w:color w:val="FFFFFF"/>
                <w:sz w:val="22"/>
                <w:szCs w:val="22"/>
                <w:lang w:eastAsia="en-IN"/>
              </w:rPr>
              <w:t>.</w:t>
            </w:r>
          </w:p>
        </w:tc>
        <w:tc>
          <w:tcPr>
            <w:tcW w:w="3641" w:type="dxa"/>
            <w:shd w:val="clear" w:color="000000" w:fill="002060"/>
            <w:noWrap/>
            <w:vAlign w:val="bottom"/>
            <w:hideMark/>
          </w:tcPr>
          <w:p w14:paraId="341682C0" w14:textId="77777777" w:rsidR="00EE665F" w:rsidRPr="001E367F" w:rsidRDefault="00EE665F" w:rsidP="001E367F">
            <w:pPr>
              <w:spacing w:line="276" w:lineRule="auto"/>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Particulars</w:t>
            </w:r>
          </w:p>
        </w:tc>
        <w:tc>
          <w:tcPr>
            <w:tcW w:w="864" w:type="dxa"/>
            <w:shd w:val="clear" w:color="000000" w:fill="002060"/>
            <w:noWrap/>
            <w:vAlign w:val="center"/>
            <w:hideMark/>
          </w:tcPr>
          <w:p w14:paraId="5EA2DC36"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Nos.</w:t>
            </w:r>
          </w:p>
        </w:tc>
        <w:tc>
          <w:tcPr>
            <w:tcW w:w="1890" w:type="dxa"/>
            <w:shd w:val="clear" w:color="000000" w:fill="002060"/>
            <w:noWrap/>
            <w:vAlign w:val="center"/>
            <w:hideMark/>
          </w:tcPr>
          <w:p w14:paraId="28E6E301" w14:textId="4F341A45" w:rsidR="00EE665F" w:rsidRPr="001E367F" w:rsidRDefault="001E367F" w:rsidP="001E367F">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 xml:space="preserve">Expected </w:t>
            </w:r>
            <w:r w:rsidR="00EE665F" w:rsidRPr="001E367F">
              <w:rPr>
                <w:rFonts w:asciiTheme="minorHAnsi" w:hAnsiTheme="minorHAnsi" w:cstheme="minorHAnsi"/>
                <w:b/>
                <w:bCs/>
                <w:color w:val="FFFFFF"/>
                <w:sz w:val="22"/>
                <w:szCs w:val="22"/>
                <w:lang w:eastAsia="en-IN"/>
              </w:rPr>
              <w:t>Salary</w:t>
            </w:r>
          </w:p>
        </w:tc>
        <w:tc>
          <w:tcPr>
            <w:tcW w:w="1782" w:type="dxa"/>
            <w:shd w:val="clear" w:color="000000" w:fill="002060"/>
            <w:noWrap/>
            <w:vAlign w:val="center"/>
            <w:hideMark/>
          </w:tcPr>
          <w:p w14:paraId="3C9F599B" w14:textId="77777777" w:rsidR="00EE665F" w:rsidRPr="001E367F" w:rsidRDefault="00EE665F" w:rsidP="001E367F">
            <w:pPr>
              <w:spacing w:line="276" w:lineRule="auto"/>
              <w:jc w:val="center"/>
              <w:rPr>
                <w:rFonts w:asciiTheme="minorHAnsi" w:hAnsiTheme="minorHAnsi" w:cstheme="minorHAnsi"/>
                <w:b/>
                <w:bCs/>
                <w:color w:val="FFFFFF"/>
                <w:sz w:val="22"/>
                <w:szCs w:val="22"/>
                <w:lang w:eastAsia="en-IN"/>
              </w:rPr>
            </w:pPr>
            <w:r w:rsidRPr="001E367F">
              <w:rPr>
                <w:rFonts w:asciiTheme="minorHAnsi" w:hAnsiTheme="minorHAnsi" w:cstheme="minorHAnsi"/>
                <w:b/>
                <w:bCs/>
                <w:color w:val="FFFFFF"/>
                <w:sz w:val="22"/>
                <w:szCs w:val="22"/>
                <w:lang w:eastAsia="en-IN"/>
              </w:rPr>
              <w:t>Amount (INR)</w:t>
            </w:r>
          </w:p>
        </w:tc>
      </w:tr>
      <w:tr w:rsidR="00EE665F" w:rsidRPr="001E367F" w14:paraId="33876F86" w14:textId="77777777" w:rsidTr="001E367F">
        <w:trPr>
          <w:trHeight w:val="240"/>
        </w:trPr>
        <w:tc>
          <w:tcPr>
            <w:tcW w:w="9072" w:type="dxa"/>
            <w:gridSpan w:val="5"/>
            <w:shd w:val="clear" w:color="000000" w:fill="8EA9DB"/>
            <w:noWrap/>
            <w:vAlign w:val="center"/>
            <w:hideMark/>
          </w:tcPr>
          <w:p w14:paraId="773125E3"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rPr>
              <w:t>Administrative &amp; Managerial Staff</w:t>
            </w:r>
          </w:p>
        </w:tc>
      </w:tr>
      <w:tr w:rsidR="00EE665F" w:rsidRPr="001E367F" w14:paraId="05402C31" w14:textId="77777777" w:rsidTr="00E07436">
        <w:trPr>
          <w:trHeight w:val="240"/>
        </w:trPr>
        <w:tc>
          <w:tcPr>
            <w:tcW w:w="895" w:type="dxa"/>
            <w:shd w:val="clear" w:color="auto" w:fill="auto"/>
            <w:noWrap/>
            <w:vAlign w:val="center"/>
            <w:hideMark/>
          </w:tcPr>
          <w:p w14:paraId="6DCE3D78"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1</w:t>
            </w:r>
          </w:p>
        </w:tc>
        <w:tc>
          <w:tcPr>
            <w:tcW w:w="3641" w:type="dxa"/>
            <w:shd w:val="clear" w:color="auto" w:fill="auto"/>
            <w:noWrap/>
            <w:vAlign w:val="bottom"/>
            <w:hideMark/>
          </w:tcPr>
          <w:p w14:paraId="1C1923F9" w14:textId="4614B1D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General Manager </w:t>
            </w:r>
          </w:p>
        </w:tc>
        <w:tc>
          <w:tcPr>
            <w:tcW w:w="864" w:type="dxa"/>
            <w:shd w:val="clear" w:color="auto" w:fill="auto"/>
            <w:noWrap/>
            <w:vAlign w:val="center"/>
            <w:hideMark/>
          </w:tcPr>
          <w:p w14:paraId="0B85D93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28EA804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75000</w:t>
            </w:r>
          </w:p>
        </w:tc>
        <w:tc>
          <w:tcPr>
            <w:tcW w:w="1782" w:type="dxa"/>
            <w:shd w:val="clear" w:color="auto" w:fill="auto"/>
            <w:noWrap/>
            <w:vAlign w:val="center"/>
            <w:hideMark/>
          </w:tcPr>
          <w:p w14:paraId="4746E15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900000</w:t>
            </w:r>
          </w:p>
        </w:tc>
      </w:tr>
      <w:tr w:rsidR="00EE665F" w:rsidRPr="001E367F" w14:paraId="3ECC3371" w14:textId="77777777" w:rsidTr="00E07436">
        <w:trPr>
          <w:trHeight w:val="240"/>
        </w:trPr>
        <w:tc>
          <w:tcPr>
            <w:tcW w:w="895" w:type="dxa"/>
            <w:shd w:val="clear" w:color="auto" w:fill="auto"/>
            <w:noWrap/>
            <w:vAlign w:val="center"/>
            <w:hideMark/>
          </w:tcPr>
          <w:p w14:paraId="09EBF5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2</w:t>
            </w:r>
          </w:p>
        </w:tc>
        <w:tc>
          <w:tcPr>
            <w:tcW w:w="3641" w:type="dxa"/>
            <w:shd w:val="clear" w:color="auto" w:fill="auto"/>
            <w:noWrap/>
            <w:vAlign w:val="bottom"/>
            <w:hideMark/>
          </w:tcPr>
          <w:p w14:paraId="3C451E78" w14:textId="2EA68A4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Manager (Pulp Mill) </w:t>
            </w:r>
          </w:p>
        </w:tc>
        <w:tc>
          <w:tcPr>
            <w:tcW w:w="864" w:type="dxa"/>
            <w:shd w:val="clear" w:color="auto" w:fill="auto"/>
            <w:noWrap/>
            <w:vAlign w:val="center"/>
            <w:hideMark/>
          </w:tcPr>
          <w:p w14:paraId="42AEB7FC"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43D528F2"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25000</w:t>
            </w:r>
          </w:p>
        </w:tc>
        <w:tc>
          <w:tcPr>
            <w:tcW w:w="1782" w:type="dxa"/>
            <w:shd w:val="clear" w:color="auto" w:fill="auto"/>
            <w:noWrap/>
            <w:vAlign w:val="center"/>
            <w:hideMark/>
          </w:tcPr>
          <w:p w14:paraId="6390A30E"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300000</w:t>
            </w:r>
          </w:p>
        </w:tc>
      </w:tr>
      <w:tr w:rsidR="00EE665F" w:rsidRPr="001E367F" w14:paraId="51866DE5" w14:textId="77777777" w:rsidTr="00E07436">
        <w:trPr>
          <w:trHeight w:val="240"/>
        </w:trPr>
        <w:tc>
          <w:tcPr>
            <w:tcW w:w="895" w:type="dxa"/>
            <w:shd w:val="clear" w:color="auto" w:fill="auto"/>
            <w:noWrap/>
            <w:vAlign w:val="center"/>
            <w:hideMark/>
          </w:tcPr>
          <w:p w14:paraId="3ADE4A5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3</w:t>
            </w:r>
          </w:p>
        </w:tc>
        <w:tc>
          <w:tcPr>
            <w:tcW w:w="3641" w:type="dxa"/>
            <w:shd w:val="clear" w:color="auto" w:fill="auto"/>
            <w:noWrap/>
            <w:vAlign w:val="bottom"/>
            <w:hideMark/>
          </w:tcPr>
          <w:p w14:paraId="7CD6F911" w14:textId="0652B99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Stores Executives </w:t>
            </w:r>
          </w:p>
        </w:tc>
        <w:tc>
          <w:tcPr>
            <w:tcW w:w="864" w:type="dxa"/>
            <w:shd w:val="clear" w:color="auto" w:fill="auto"/>
            <w:noWrap/>
            <w:vAlign w:val="center"/>
            <w:hideMark/>
          </w:tcPr>
          <w:p w14:paraId="5E1DFEF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hideMark/>
          </w:tcPr>
          <w:p w14:paraId="3FCBBC2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05FCE26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360000</w:t>
            </w:r>
          </w:p>
        </w:tc>
      </w:tr>
      <w:tr w:rsidR="00EE665F" w:rsidRPr="001E367F" w14:paraId="4164EFA0" w14:textId="77777777" w:rsidTr="00E07436">
        <w:trPr>
          <w:trHeight w:val="240"/>
        </w:trPr>
        <w:tc>
          <w:tcPr>
            <w:tcW w:w="895" w:type="dxa"/>
            <w:shd w:val="clear" w:color="auto" w:fill="auto"/>
            <w:noWrap/>
            <w:vAlign w:val="center"/>
            <w:hideMark/>
          </w:tcPr>
          <w:p w14:paraId="2D32DA49"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4</w:t>
            </w:r>
          </w:p>
        </w:tc>
        <w:tc>
          <w:tcPr>
            <w:tcW w:w="3641" w:type="dxa"/>
            <w:shd w:val="clear" w:color="auto" w:fill="auto"/>
            <w:noWrap/>
            <w:vAlign w:val="bottom"/>
            <w:hideMark/>
          </w:tcPr>
          <w:p w14:paraId="12ECF22C" w14:textId="51E2D6AE" w:rsidR="00EE665F" w:rsidRPr="001E367F" w:rsidRDefault="00EE665F" w:rsidP="001E367F">
            <w:pPr>
              <w:spacing w:line="276" w:lineRule="auto"/>
              <w:rPr>
                <w:rFonts w:asciiTheme="minorHAnsi" w:hAnsiTheme="minorHAnsi" w:cstheme="minorHAnsi"/>
                <w:sz w:val="22"/>
                <w:szCs w:val="22"/>
              </w:rPr>
            </w:pPr>
            <w:proofErr w:type="spellStart"/>
            <w:r w:rsidRPr="001E367F">
              <w:rPr>
                <w:rFonts w:asciiTheme="minorHAnsi" w:hAnsiTheme="minorHAnsi" w:cstheme="minorHAnsi"/>
                <w:sz w:val="22"/>
                <w:szCs w:val="22"/>
              </w:rPr>
              <w:t>Godown</w:t>
            </w:r>
            <w:proofErr w:type="spellEnd"/>
            <w:r w:rsidRPr="001E367F">
              <w:rPr>
                <w:rFonts w:asciiTheme="minorHAnsi" w:hAnsiTheme="minorHAnsi" w:cstheme="minorHAnsi"/>
                <w:sz w:val="22"/>
                <w:szCs w:val="22"/>
              </w:rPr>
              <w:t xml:space="preserve"> Assistants </w:t>
            </w:r>
          </w:p>
        </w:tc>
        <w:tc>
          <w:tcPr>
            <w:tcW w:w="864" w:type="dxa"/>
            <w:shd w:val="clear" w:color="auto" w:fill="auto"/>
            <w:noWrap/>
            <w:vAlign w:val="center"/>
            <w:hideMark/>
          </w:tcPr>
          <w:p w14:paraId="271338AF"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hideMark/>
          </w:tcPr>
          <w:p w14:paraId="27725BFB"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12000</w:t>
            </w:r>
          </w:p>
        </w:tc>
        <w:tc>
          <w:tcPr>
            <w:tcW w:w="1782" w:type="dxa"/>
            <w:shd w:val="clear" w:color="auto" w:fill="auto"/>
            <w:noWrap/>
            <w:vAlign w:val="center"/>
            <w:hideMark/>
          </w:tcPr>
          <w:p w14:paraId="693F6DD2"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288000</w:t>
            </w:r>
          </w:p>
        </w:tc>
      </w:tr>
      <w:tr w:rsidR="00EE665F" w:rsidRPr="001E367F" w14:paraId="5ABAD7BC" w14:textId="77777777" w:rsidTr="00E07436">
        <w:trPr>
          <w:trHeight w:val="240"/>
        </w:trPr>
        <w:tc>
          <w:tcPr>
            <w:tcW w:w="895" w:type="dxa"/>
            <w:shd w:val="clear" w:color="auto" w:fill="auto"/>
            <w:noWrap/>
            <w:vAlign w:val="center"/>
            <w:hideMark/>
          </w:tcPr>
          <w:p w14:paraId="58499AE6"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5</w:t>
            </w:r>
          </w:p>
        </w:tc>
        <w:tc>
          <w:tcPr>
            <w:tcW w:w="3641" w:type="dxa"/>
            <w:shd w:val="clear" w:color="auto" w:fill="auto"/>
            <w:noWrap/>
            <w:vAlign w:val="bottom"/>
            <w:hideMark/>
          </w:tcPr>
          <w:p w14:paraId="1AC8583A" w14:textId="42ABBF9E"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Time Office Assistants </w:t>
            </w:r>
          </w:p>
        </w:tc>
        <w:tc>
          <w:tcPr>
            <w:tcW w:w="864" w:type="dxa"/>
            <w:shd w:val="clear" w:color="auto" w:fill="auto"/>
            <w:noWrap/>
            <w:vAlign w:val="center"/>
            <w:hideMark/>
          </w:tcPr>
          <w:p w14:paraId="12ED676A"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38A505C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8000</w:t>
            </w:r>
          </w:p>
        </w:tc>
        <w:tc>
          <w:tcPr>
            <w:tcW w:w="1782" w:type="dxa"/>
            <w:shd w:val="clear" w:color="auto" w:fill="auto"/>
            <w:noWrap/>
            <w:vAlign w:val="center"/>
            <w:hideMark/>
          </w:tcPr>
          <w:p w14:paraId="2DDB8CF1"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96000</w:t>
            </w:r>
          </w:p>
        </w:tc>
      </w:tr>
      <w:tr w:rsidR="00EE665F" w:rsidRPr="001E367F" w14:paraId="397A75F8" w14:textId="77777777" w:rsidTr="00E07436">
        <w:trPr>
          <w:trHeight w:val="240"/>
        </w:trPr>
        <w:tc>
          <w:tcPr>
            <w:tcW w:w="895" w:type="dxa"/>
            <w:shd w:val="clear" w:color="auto" w:fill="auto"/>
            <w:noWrap/>
            <w:vAlign w:val="center"/>
            <w:hideMark/>
          </w:tcPr>
          <w:p w14:paraId="4CF32D80"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6</w:t>
            </w:r>
          </w:p>
        </w:tc>
        <w:tc>
          <w:tcPr>
            <w:tcW w:w="3641" w:type="dxa"/>
            <w:shd w:val="clear" w:color="auto" w:fill="auto"/>
            <w:noWrap/>
            <w:vAlign w:val="bottom"/>
            <w:hideMark/>
          </w:tcPr>
          <w:p w14:paraId="2825580D" w14:textId="2F6EA48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Purchase Manager </w:t>
            </w:r>
          </w:p>
        </w:tc>
        <w:tc>
          <w:tcPr>
            <w:tcW w:w="864" w:type="dxa"/>
            <w:shd w:val="clear" w:color="auto" w:fill="auto"/>
            <w:noWrap/>
            <w:vAlign w:val="center"/>
            <w:hideMark/>
          </w:tcPr>
          <w:p w14:paraId="3BAFA850"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5CD8EABD"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08B24129"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180000</w:t>
            </w:r>
          </w:p>
        </w:tc>
      </w:tr>
      <w:tr w:rsidR="00EE665F" w:rsidRPr="001E367F" w14:paraId="4F298FA1" w14:textId="77777777" w:rsidTr="00E07436">
        <w:trPr>
          <w:trHeight w:val="240"/>
        </w:trPr>
        <w:tc>
          <w:tcPr>
            <w:tcW w:w="895" w:type="dxa"/>
            <w:shd w:val="clear" w:color="auto" w:fill="auto"/>
            <w:noWrap/>
            <w:vAlign w:val="center"/>
            <w:hideMark/>
          </w:tcPr>
          <w:p w14:paraId="2A0C8E27"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7</w:t>
            </w:r>
          </w:p>
        </w:tc>
        <w:tc>
          <w:tcPr>
            <w:tcW w:w="3641" w:type="dxa"/>
            <w:shd w:val="clear" w:color="auto" w:fill="auto"/>
            <w:noWrap/>
            <w:vAlign w:val="bottom"/>
            <w:hideMark/>
          </w:tcPr>
          <w:p w14:paraId="3EB62697" w14:textId="71679FE9"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Manager - Finance &amp; Accounts </w:t>
            </w:r>
          </w:p>
        </w:tc>
        <w:tc>
          <w:tcPr>
            <w:tcW w:w="864" w:type="dxa"/>
            <w:shd w:val="clear" w:color="auto" w:fill="auto"/>
            <w:noWrap/>
            <w:vAlign w:val="center"/>
            <w:hideMark/>
          </w:tcPr>
          <w:p w14:paraId="6CF34013"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w:t>
            </w:r>
          </w:p>
        </w:tc>
        <w:tc>
          <w:tcPr>
            <w:tcW w:w="1890" w:type="dxa"/>
            <w:shd w:val="clear" w:color="auto" w:fill="auto"/>
            <w:noWrap/>
            <w:vAlign w:val="center"/>
            <w:hideMark/>
          </w:tcPr>
          <w:p w14:paraId="4AEE153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40000</w:t>
            </w:r>
          </w:p>
        </w:tc>
        <w:tc>
          <w:tcPr>
            <w:tcW w:w="1782" w:type="dxa"/>
            <w:shd w:val="clear" w:color="auto" w:fill="auto"/>
            <w:noWrap/>
            <w:vAlign w:val="center"/>
            <w:hideMark/>
          </w:tcPr>
          <w:p w14:paraId="2AB07948"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480000</w:t>
            </w:r>
          </w:p>
        </w:tc>
      </w:tr>
      <w:tr w:rsidR="00EE665F" w:rsidRPr="001E367F" w14:paraId="38D1BFBB" w14:textId="77777777" w:rsidTr="00E07436">
        <w:trPr>
          <w:trHeight w:val="240"/>
        </w:trPr>
        <w:tc>
          <w:tcPr>
            <w:tcW w:w="895" w:type="dxa"/>
            <w:shd w:val="clear" w:color="auto" w:fill="auto"/>
            <w:noWrap/>
            <w:vAlign w:val="center"/>
            <w:hideMark/>
          </w:tcPr>
          <w:p w14:paraId="0877F07A"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8</w:t>
            </w:r>
          </w:p>
        </w:tc>
        <w:tc>
          <w:tcPr>
            <w:tcW w:w="3641" w:type="dxa"/>
            <w:shd w:val="clear" w:color="auto" w:fill="auto"/>
            <w:noWrap/>
            <w:vAlign w:val="bottom"/>
            <w:hideMark/>
          </w:tcPr>
          <w:p w14:paraId="7C513BC1" w14:textId="6BC7F750"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Clerical &amp; Office staff </w:t>
            </w:r>
          </w:p>
        </w:tc>
        <w:tc>
          <w:tcPr>
            <w:tcW w:w="864" w:type="dxa"/>
            <w:shd w:val="clear" w:color="auto" w:fill="auto"/>
            <w:noWrap/>
            <w:vAlign w:val="center"/>
            <w:hideMark/>
          </w:tcPr>
          <w:p w14:paraId="536E473C"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4</w:t>
            </w:r>
          </w:p>
        </w:tc>
        <w:tc>
          <w:tcPr>
            <w:tcW w:w="1890" w:type="dxa"/>
            <w:shd w:val="clear" w:color="auto" w:fill="auto"/>
            <w:noWrap/>
            <w:vAlign w:val="center"/>
            <w:hideMark/>
          </w:tcPr>
          <w:p w14:paraId="48AFA6D5"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15000</w:t>
            </w:r>
          </w:p>
        </w:tc>
        <w:tc>
          <w:tcPr>
            <w:tcW w:w="1782" w:type="dxa"/>
            <w:shd w:val="clear" w:color="auto" w:fill="auto"/>
            <w:noWrap/>
            <w:vAlign w:val="center"/>
            <w:hideMark/>
          </w:tcPr>
          <w:p w14:paraId="15A011A6"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720000</w:t>
            </w:r>
          </w:p>
        </w:tc>
      </w:tr>
      <w:tr w:rsidR="00EE665F" w:rsidRPr="001E367F" w14:paraId="752951E9" w14:textId="77777777" w:rsidTr="00E07436">
        <w:trPr>
          <w:trHeight w:val="240"/>
        </w:trPr>
        <w:tc>
          <w:tcPr>
            <w:tcW w:w="895" w:type="dxa"/>
            <w:shd w:val="clear" w:color="auto" w:fill="auto"/>
            <w:noWrap/>
            <w:vAlign w:val="center"/>
          </w:tcPr>
          <w:p w14:paraId="61B54C23" w14:textId="77777777" w:rsidR="00EE665F" w:rsidRPr="001E367F" w:rsidRDefault="00EE665F" w:rsidP="001E367F">
            <w:pPr>
              <w:spacing w:line="276" w:lineRule="auto"/>
              <w:jc w:val="center"/>
              <w:rPr>
                <w:rFonts w:asciiTheme="minorHAnsi" w:hAnsiTheme="minorHAnsi" w:cstheme="minorHAnsi"/>
                <w:sz w:val="22"/>
                <w:szCs w:val="22"/>
                <w:lang w:eastAsia="en-IN"/>
              </w:rPr>
            </w:pPr>
            <w:r w:rsidRPr="001E367F">
              <w:rPr>
                <w:rFonts w:asciiTheme="minorHAnsi" w:hAnsiTheme="minorHAnsi" w:cstheme="minorHAnsi"/>
                <w:sz w:val="22"/>
                <w:szCs w:val="22"/>
                <w:lang w:eastAsia="en-IN"/>
              </w:rPr>
              <w:t>9</w:t>
            </w:r>
          </w:p>
        </w:tc>
        <w:tc>
          <w:tcPr>
            <w:tcW w:w="3641" w:type="dxa"/>
            <w:shd w:val="clear" w:color="auto" w:fill="auto"/>
            <w:noWrap/>
            <w:vAlign w:val="bottom"/>
          </w:tcPr>
          <w:p w14:paraId="0336C771" w14:textId="165C3E1F"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Peons and miscellaneous helper </w:t>
            </w:r>
          </w:p>
        </w:tc>
        <w:tc>
          <w:tcPr>
            <w:tcW w:w="864" w:type="dxa"/>
            <w:shd w:val="clear" w:color="auto" w:fill="auto"/>
            <w:noWrap/>
            <w:vAlign w:val="center"/>
          </w:tcPr>
          <w:p w14:paraId="678DDCAA"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2</w:t>
            </w:r>
          </w:p>
        </w:tc>
        <w:tc>
          <w:tcPr>
            <w:tcW w:w="1890" w:type="dxa"/>
            <w:shd w:val="clear" w:color="auto" w:fill="auto"/>
            <w:noWrap/>
            <w:vAlign w:val="center"/>
          </w:tcPr>
          <w:p w14:paraId="485762D1"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7500</w:t>
            </w:r>
          </w:p>
        </w:tc>
        <w:tc>
          <w:tcPr>
            <w:tcW w:w="1782" w:type="dxa"/>
            <w:shd w:val="clear" w:color="auto" w:fill="auto"/>
            <w:noWrap/>
            <w:vAlign w:val="center"/>
          </w:tcPr>
          <w:p w14:paraId="5B76BC79" w14:textId="77777777" w:rsidR="00EE665F" w:rsidRPr="001E367F" w:rsidRDefault="00EE665F" w:rsidP="001E367F">
            <w:pPr>
              <w:spacing w:line="276" w:lineRule="auto"/>
              <w:jc w:val="center"/>
              <w:rPr>
                <w:rFonts w:asciiTheme="minorHAnsi" w:hAnsiTheme="minorHAnsi" w:cstheme="minorHAnsi"/>
                <w:sz w:val="22"/>
                <w:szCs w:val="22"/>
              </w:rPr>
            </w:pPr>
            <w:r w:rsidRPr="001E367F">
              <w:rPr>
                <w:rFonts w:asciiTheme="minorHAnsi" w:hAnsiTheme="minorHAnsi" w:cstheme="minorHAnsi"/>
                <w:sz w:val="22"/>
                <w:szCs w:val="22"/>
              </w:rPr>
              <w:t>180000</w:t>
            </w:r>
          </w:p>
        </w:tc>
      </w:tr>
      <w:tr w:rsidR="00EE665F" w:rsidRPr="001E367F" w14:paraId="7476C399" w14:textId="77777777" w:rsidTr="00E07436">
        <w:trPr>
          <w:trHeight w:val="350"/>
        </w:trPr>
        <w:tc>
          <w:tcPr>
            <w:tcW w:w="895" w:type="dxa"/>
            <w:shd w:val="clear" w:color="000000" w:fill="8EA9DB"/>
            <w:noWrap/>
            <w:vAlign w:val="bottom"/>
            <w:hideMark/>
          </w:tcPr>
          <w:p w14:paraId="4D383D52"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000000" w:fill="8EA9DB"/>
            <w:noWrap/>
            <w:vAlign w:val="bottom"/>
            <w:hideMark/>
          </w:tcPr>
          <w:p w14:paraId="01955F5D"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 </w:t>
            </w:r>
            <w:r w:rsidRPr="001E367F">
              <w:rPr>
                <w:rFonts w:asciiTheme="minorHAnsi" w:hAnsiTheme="minorHAnsi" w:cstheme="minorHAnsi"/>
                <w:b/>
                <w:bCs/>
                <w:sz w:val="22"/>
                <w:szCs w:val="22"/>
                <w:lang w:eastAsia="en-IN"/>
              </w:rPr>
              <w:t> Total</w:t>
            </w:r>
          </w:p>
        </w:tc>
        <w:tc>
          <w:tcPr>
            <w:tcW w:w="864" w:type="dxa"/>
            <w:shd w:val="clear" w:color="000000" w:fill="8EA9DB"/>
            <w:noWrap/>
            <w:vAlign w:val="center"/>
            <w:hideMark/>
          </w:tcPr>
          <w:p w14:paraId="5A782DD4"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15</w:t>
            </w:r>
          </w:p>
        </w:tc>
        <w:tc>
          <w:tcPr>
            <w:tcW w:w="1890" w:type="dxa"/>
            <w:shd w:val="clear" w:color="000000" w:fill="8EA9DB"/>
            <w:noWrap/>
            <w:vAlign w:val="center"/>
            <w:hideMark/>
          </w:tcPr>
          <w:p w14:paraId="4F82FCF3"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hideMark/>
          </w:tcPr>
          <w:p w14:paraId="6F2EE0E6" w14:textId="77777777" w:rsidR="00EE665F" w:rsidRPr="001E367F" w:rsidRDefault="00EE665F" w:rsidP="001E367F">
            <w:pPr>
              <w:spacing w:line="276" w:lineRule="auto"/>
              <w:jc w:val="center"/>
              <w:rPr>
                <w:rFonts w:asciiTheme="minorHAnsi" w:hAnsiTheme="minorHAnsi" w:cstheme="minorHAnsi"/>
                <w:b/>
                <w:bCs/>
                <w:sz w:val="22"/>
                <w:szCs w:val="22"/>
              </w:rPr>
            </w:pPr>
            <w:r w:rsidRPr="001E367F">
              <w:rPr>
                <w:rFonts w:asciiTheme="minorHAnsi" w:hAnsiTheme="minorHAnsi" w:cstheme="minorHAnsi"/>
                <w:b/>
                <w:bCs/>
                <w:sz w:val="22"/>
                <w:szCs w:val="22"/>
              </w:rPr>
              <w:t>3504000</w:t>
            </w:r>
          </w:p>
        </w:tc>
      </w:tr>
      <w:tr w:rsidR="00EE665F" w:rsidRPr="001E367F" w14:paraId="0D252DD4" w14:textId="77777777" w:rsidTr="00E07436">
        <w:trPr>
          <w:trHeight w:val="240"/>
        </w:trPr>
        <w:tc>
          <w:tcPr>
            <w:tcW w:w="895" w:type="dxa"/>
            <w:shd w:val="clear" w:color="auto" w:fill="auto"/>
            <w:noWrap/>
            <w:vAlign w:val="bottom"/>
          </w:tcPr>
          <w:p w14:paraId="0B3AC217"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auto" w:fill="auto"/>
            <w:noWrap/>
            <w:vAlign w:val="bottom"/>
          </w:tcPr>
          <w:p w14:paraId="6834A96B" w14:textId="77777777" w:rsidR="00EE665F" w:rsidRPr="001E367F" w:rsidRDefault="00EE665F" w:rsidP="001E367F">
            <w:pPr>
              <w:spacing w:line="276" w:lineRule="auto"/>
              <w:rPr>
                <w:rFonts w:asciiTheme="minorHAnsi" w:hAnsiTheme="minorHAnsi" w:cstheme="minorHAnsi"/>
                <w:sz w:val="22"/>
                <w:szCs w:val="22"/>
                <w:lang w:eastAsia="en-IN"/>
              </w:rPr>
            </w:pPr>
            <w:r w:rsidRPr="001E367F">
              <w:rPr>
                <w:rFonts w:asciiTheme="minorHAnsi" w:hAnsiTheme="minorHAnsi" w:cstheme="minorHAnsi"/>
                <w:sz w:val="22"/>
                <w:szCs w:val="22"/>
                <w:lang w:eastAsia="en-IN"/>
              </w:rPr>
              <w:t>Amount in Crores</w:t>
            </w:r>
          </w:p>
        </w:tc>
        <w:tc>
          <w:tcPr>
            <w:tcW w:w="864" w:type="dxa"/>
            <w:shd w:val="clear" w:color="auto" w:fill="auto"/>
            <w:noWrap/>
            <w:vAlign w:val="center"/>
          </w:tcPr>
          <w:p w14:paraId="47546F7F"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0D463E1F"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5AC9DCB7"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0.35</w:t>
            </w:r>
          </w:p>
        </w:tc>
      </w:tr>
      <w:tr w:rsidR="00EE665F" w:rsidRPr="001E367F" w14:paraId="511488FC" w14:textId="77777777" w:rsidTr="00E07436">
        <w:trPr>
          <w:trHeight w:val="240"/>
        </w:trPr>
        <w:tc>
          <w:tcPr>
            <w:tcW w:w="895" w:type="dxa"/>
            <w:shd w:val="clear" w:color="auto" w:fill="auto"/>
            <w:noWrap/>
            <w:vAlign w:val="bottom"/>
          </w:tcPr>
          <w:p w14:paraId="665BCD38"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auto" w:fill="auto"/>
            <w:noWrap/>
            <w:vAlign w:val="bottom"/>
          </w:tcPr>
          <w:p w14:paraId="6ADCC7D1" w14:textId="77777777" w:rsidR="00EE665F" w:rsidRPr="001E367F" w:rsidRDefault="00EE665F" w:rsidP="001E367F">
            <w:pPr>
              <w:spacing w:line="276" w:lineRule="auto"/>
              <w:rPr>
                <w:rFonts w:asciiTheme="minorHAnsi" w:hAnsiTheme="minorHAnsi" w:cstheme="minorHAnsi"/>
                <w:sz w:val="22"/>
                <w:szCs w:val="22"/>
              </w:rPr>
            </w:pPr>
            <w:r w:rsidRPr="001E367F">
              <w:rPr>
                <w:rFonts w:asciiTheme="minorHAnsi" w:hAnsiTheme="minorHAnsi" w:cstheme="minorHAnsi"/>
                <w:sz w:val="22"/>
                <w:szCs w:val="22"/>
              </w:rPr>
              <w:t xml:space="preserve">Add: 10% for Fringe Benefit in </w:t>
            </w:r>
            <w:r w:rsidRPr="001E367F">
              <w:rPr>
                <w:rFonts w:asciiTheme="minorHAnsi" w:hAnsiTheme="minorHAnsi" w:cstheme="minorHAnsi"/>
                <w:sz w:val="22"/>
                <w:szCs w:val="22"/>
                <w:lang w:eastAsia="en-IN"/>
              </w:rPr>
              <w:t>Crores</w:t>
            </w:r>
          </w:p>
        </w:tc>
        <w:tc>
          <w:tcPr>
            <w:tcW w:w="864" w:type="dxa"/>
            <w:shd w:val="clear" w:color="auto" w:fill="auto"/>
            <w:noWrap/>
            <w:vAlign w:val="center"/>
          </w:tcPr>
          <w:p w14:paraId="32EA7B09"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auto" w:fill="auto"/>
            <w:noWrap/>
            <w:vAlign w:val="center"/>
          </w:tcPr>
          <w:p w14:paraId="687EE780"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auto" w:fill="auto"/>
            <w:noWrap/>
            <w:vAlign w:val="center"/>
          </w:tcPr>
          <w:p w14:paraId="67841488"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0.04</w:t>
            </w:r>
          </w:p>
        </w:tc>
      </w:tr>
      <w:tr w:rsidR="00EE665F" w:rsidRPr="001E367F" w14:paraId="0E7E195A" w14:textId="77777777" w:rsidTr="00E07436">
        <w:trPr>
          <w:trHeight w:val="240"/>
        </w:trPr>
        <w:tc>
          <w:tcPr>
            <w:tcW w:w="895" w:type="dxa"/>
            <w:shd w:val="clear" w:color="000000" w:fill="8EA9DB"/>
            <w:noWrap/>
            <w:vAlign w:val="bottom"/>
          </w:tcPr>
          <w:p w14:paraId="1BD814C0" w14:textId="77777777" w:rsidR="00EE665F" w:rsidRPr="001E367F" w:rsidRDefault="00EE665F" w:rsidP="001E367F">
            <w:pPr>
              <w:spacing w:line="276" w:lineRule="auto"/>
              <w:ind w:left="720" w:hanging="720"/>
              <w:rPr>
                <w:rFonts w:asciiTheme="minorHAnsi" w:hAnsiTheme="minorHAnsi" w:cstheme="minorHAnsi"/>
                <w:b/>
                <w:bCs/>
                <w:sz w:val="22"/>
                <w:szCs w:val="22"/>
                <w:lang w:eastAsia="en-IN"/>
              </w:rPr>
            </w:pPr>
          </w:p>
        </w:tc>
        <w:tc>
          <w:tcPr>
            <w:tcW w:w="3641" w:type="dxa"/>
            <w:shd w:val="clear" w:color="000000" w:fill="8EA9DB"/>
            <w:noWrap/>
            <w:vAlign w:val="bottom"/>
          </w:tcPr>
          <w:p w14:paraId="4BA0BE20" w14:textId="77777777" w:rsidR="00EE665F" w:rsidRPr="001E367F" w:rsidRDefault="00EE665F" w:rsidP="001E367F">
            <w:pPr>
              <w:spacing w:line="276" w:lineRule="auto"/>
              <w:rPr>
                <w:rFonts w:asciiTheme="minorHAnsi" w:hAnsiTheme="minorHAnsi" w:cstheme="minorHAnsi"/>
                <w:b/>
                <w:sz w:val="22"/>
                <w:szCs w:val="22"/>
              </w:rPr>
            </w:pPr>
            <w:r w:rsidRPr="001E367F">
              <w:rPr>
                <w:rFonts w:asciiTheme="minorHAnsi" w:hAnsiTheme="minorHAnsi" w:cstheme="minorHAnsi"/>
                <w:b/>
                <w:sz w:val="22"/>
                <w:szCs w:val="22"/>
              </w:rPr>
              <w:t>Total Salary of Administrative Staff for 1</w:t>
            </w:r>
            <w:r w:rsidRPr="001E367F">
              <w:rPr>
                <w:rFonts w:asciiTheme="minorHAnsi" w:hAnsiTheme="minorHAnsi" w:cstheme="minorHAnsi"/>
                <w:b/>
                <w:sz w:val="22"/>
                <w:szCs w:val="22"/>
                <w:vertAlign w:val="superscript"/>
              </w:rPr>
              <w:t>st</w:t>
            </w:r>
            <w:r w:rsidRPr="001E367F">
              <w:rPr>
                <w:rFonts w:asciiTheme="minorHAnsi" w:hAnsiTheme="minorHAnsi" w:cstheme="minorHAnsi"/>
                <w:b/>
                <w:sz w:val="22"/>
                <w:szCs w:val="22"/>
              </w:rPr>
              <w:t xml:space="preserve"> Year in </w:t>
            </w:r>
            <w:r w:rsidRPr="001E367F">
              <w:rPr>
                <w:rFonts w:asciiTheme="minorHAnsi" w:hAnsiTheme="minorHAnsi" w:cstheme="minorHAnsi"/>
                <w:b/>
                <w:sz w:val="22"/>
                <w:szCs w:val="22"/>
                <w:lang w:eastAsia="en-IN"/>
              </w:rPr>
              <w:t>Crores</w:t>
            </w:r>
          </w:p>
        </w:tc>
        <w:tc>
          <w:tcPr>
            <w:tcW w:w="864" w:type="dxa"/>
            <w:shd w:val="clear" w:color="000000" w:fill="8EA9DB"/>
            <w:noWrap/>
            <w:vAlign w:val="center"/>
          </w:tcPr>
          <w:p w14:paraId="70AAAA30" w14:textId="77777777" w:rsidR="00EE665F" w:rsidRPr="001E367F" w:rsidRDefault="00EE665F" w:rsidP="001E367F">
            <w:pPr>
              <w:spacing w:line="276" w:lineRule="auto"/>
              <w:jc w:val="center"/>
              <w:rPr>
                <w:rFonts w:asciiTheme="minorHAnsi" w:hAnsiTheme="minorHAnsi" w:cstheme="minorHAnsi"/>
                <w:b/>
                <w:bCs/>
                <w:sz w:val="22"/>
                <w:szCs w:val="22"/>
                <w:lang w:eastAsia="en-IN"/>
              </w:rPr>
            </w:pPr>
          </w:p>
        </w:tc>
        <w:tc>
          <w:tcPr>
            <w:tcW w:w="1890" w:type="dxa"/>
            <w:shd w:val="clear" w:color="000000" w:fill="8EA9DB"/>
            <w:noWrap/>
            <w:vAlign w:val="center"/>
          </w:tcPr>
          <w:p w14:paraId="5E4FE819" w14:textId="77777777" w:rsidR="00EE665F" w:rsidRPr="001E367F" w:rsidRDefault="00EE665F" w:rsidP="001E367F">
            <w:pPr>
              <w:spacing w:line="276" w:lineRule="auto"/>
              <w:jc w:val="center"/>
              <w:rPr>
                <w:rFonts w:asciiTheme="minorHAnsi" w:hAnsiTheme="minorHAnsi" w:cstheme="minorHAnsi"/>
                <w:sz w:val="22"/>
                <w:szCs w:val="22"/>
                <w:lang w:eastAsia="en-IN"/>
              </w:rPr>
            </w:pPr>
          </w:p>
        </w:tc>
        <w:tc>
          <w:tcPr>
            <w:tcW w:w="1782" w:type="dxa"/>
            <w:shd w:val="clear" w:color="000000" w:fill="8EA9DB"/>
            <w:noWrap/>
            <w:vAlign w:val="center"/>
          </w:tcPr>
          <w:p w14:paraId="3A88003E" w14:textId="77777777" w:rsidR="00EE665F" w:rsidRPr="001E367F" w:rsidRDefault="00EE665F" w:rsidP="001E367F">
            <w:pPr>
              <w:spacing w:line="276" w:lineRule="auto"/>
              <w:jc w:val="center"/>
              <w:rPr>
                <w:rFonts w:asciiTheme="minorHAnsi" w:hAnsiTheme="minorHAnsi" w:cstheme="minorHAnsi"/>
                <w:b/>
                <w:bCs/>
                <w:sz w:val="22"/>
                <w:szCs w:val="22"/>
                <w:lang w:eastAsia="en-IN"/>
              </w:rPr>
            </w:pPr>
            <w:r w:rsidRPr="001E367F">
              <w:rPr>
                <w:rFonts w:asciiTheme="minorHAnsi" w:hAnsiTheme="minorHAnsi" w:cstheme="minorHAnsi"/>
                <w:b/>
                <w:bCs/>
                <w:sz w:val="22"/>
                <w:szCs w:val="22"/>
                <w:lang w:eastAsia="en-IN"/>
              </w:rPr>
              <w:t>0.39</w:t>
            </w:r>
          </w:p>
        </w:tc>
      </w:tr>
    </w:tbl>
    <w:p w14:paraId="169F4879" w14:textId="77777777" w:rsidR="00EE665F" w:rsidRPr="005D795C" w:rsidRDefault="00EE665F" w:rsidP="00EE665F">
      <w:pPr>
        <w:autoSpaceDE w:val="0"/>
        <w:autoSpaceDN w:val="0"/>
        <w:adjustRightInd w:val="0"/>
        <w:spacing w:after="240" w:line="360" w:lineRule="auto"/>
        <w:ind w:right="-450"/>
        <w:jc w:val="both"/>
        <w:rPr>
          <w:rFonts w:asciiTheme="minorHAnsi" w:eastAsia="Calibri" w:hAnsiTheme="minorHAnsi" w:cstheme="minorHAnsi"/>
          <w:noProof/>
          <w:color w:val="000000"/>
          <w:sz w:val="22"/>
          <w:szCs w:val="22"/>
          <w:lang w:eastAsia="en-IN"/>
        </w:rPr>
      </w:pPr>
    </w:p>
    <w:p w14:paraId="1AE18B9D" w14:textId="77777777" w:rsidR="00EE665F" w:rsidRDefault="00EE665F">
      <w:r>
        <w:br w:type="page"/>
      </w:r>
    </w:p>
    <w:tbl>
      <w:tblPr>
        <w:tblW w:w="9497" w:type="dxa"/>
        <w:tblInd w:w="392" w:type="dxa"/>
        <w:tblBorders>
          <w:top w:val="single" w:sz="4" w:space="0" w:color="auto"/>
          <w:left w:val="single" w:sz="4" w:space="0" w:color="auto"/>
          <w:bottom w:val="single" w:sz="4" w:space="0" w:color="auto"/>
          <w:right w:val="single" w:sz="4" w:space="0" w:color="auto"/>
        </w:tblBorders>
        <w:tblLayout w:type="fixed"/>
        <w:tblCellMar>
          <w:top w:w="142" w:type="dxa"/>
          <w:bottom w:w="142" w:type="dxa"/>
        </w:tblCellMar>
        <w:tblLook w:val="04A0" w:firstRow="1" w:lastRow="0" w:firstColumn="1" w:lastColumn="0" w:noHBand="0" w:noVBand="1"/>
      </w:tblPr>
      <w:tblGrid>
        <w:gridCol w:w="1272"/>
        <w:gridCol w:w="8225"/>
      </w:tblGrid>
      <w:tr w:rsidR="00915C10" w14:paraId="212E7CF1" w14:textId="77777777" w:rsidTr="007176D8">
        <w:trPr>
          <w:trHeight w:val="138"/>
        </w:trPr>
        <w:tc>
          <w:tcPr>
            <w:tcW w:w="1272" w:type="dxa"/>
            <w:shd w:val="clear" w:color="auto" w:fill="002060"/>
            <w:vAlign w:val="center"/>
          </w:tcPr>
          <w:p w14:paraId="6637BBEF" w14:textId="77ABF4F6" w:rsidR="00915C10" w:rsidRDefault="00915C10" w:rsidP="004B1B67">
            <w:pPr>
              <w:jc w:val="center"/>
              <w:rPr>
                <w:rFonts w:ascii="Arial" w:hAnsi="Arial" w:cs="Arial"/>
                <w:b/>
                <w:i/>
                <w:sz w:val="22"/>
                <w:szCs w:val="22"/>
              </w:rPr>
            </w:pPr>
            <w:r>
              <w:rPr>
                <w:rFonts w:ascii="Arial" w:hAnsi="Arial" w:cs="Arial"/>
                <w:b/>
                <w:sz w:val="22"/>
                <w:szCs w:val="22"/>
              </w:rPr>
              <w:lastRenderedPageBreak/>
              <w:t>PART F</w:t>
            </w:r>
          </w:p>
        </w:tc>
        <w:tc>
          <w:tcPr>
            <w:tcW w:w="8225" w:type="dxa"/>
            <w:shd w:val="clear" w:color="auto" w:fill="C6D9F1" w:themeFill="text2" w:themeFillTint="33"/>
            <w:vAlign w:val="center"/>
          </w:tcPr>
          <w:p w14:paraId="03319BB1" w14:textId="77777777" w:rsidR="00915C10" w:rsidRDefault="00915C10" w:rsidP="004B1B67">
            <w:pPr>
              <w:jc w:val="center"/>
              <w:rPr>
                <w:rFonts w:ascii="Arial" w:hAnsi="Arial" w:cs="Arial"/>
                <w:b/>
                <w:sz w:val="22"/>
                <w:szCs w:val="22"/>
              </w:rPr>
            </w:pPr>
            <w:r>
              <w:rPr>
                <w:rFonts w:ascii="Arial" w:hAnsi="Arial" w:cs="Arial"/>
                <w:b/>
                <w:sz w:val="22"/>
                <w:szCs w:val="22"/>
              </w:rPr>
              <w:t>PRODUCT PROFILE</w:t>
            </w:r>
          </w:p>
        </w:tc>
      </w:tr>
    </w:tbl>
    <w:p w14:paraId="0F7BE067" w14:textId="77777777" w:rsidR="00915C10" w:rsidRDefault="00915C10" w:rsidP="00BE20B0">
      <w:pPr>
        <w:pStyle w:val="ListParagraph"/>
        <w:autoSpaceDE w:val="0"/>
        <w:autoSpaceDN w:val="0"/>
        <w:adjustRightInd w:val="0"/>
        <w:spacing w:line="360" w:lineRule="auto"/>
        <w:ind w:left="567"/>
        <w:jc w:val="both"/>
        <w:rPr>
          <w:rFonts w:ascii="Arial" w:hAnsi="Arial" w:cs="Arial"/>
          <w:b/>
          <w:sz w:val="22"/>
          <w:szCs w:val="22"/>
          <w:lang w:eastAsia="en-IN"/>
        </w:rPr>
      </w:pPr>
    </w:p>
    <w:p w14:paraId="26BFEDBC" w14:textId="77777777" w:rsidR="007176D8" w:rsidRDefault="007176D8" w:rsidP="00392B42">
      <w:pPr>
        <w:pStyle w:val="ListParagraph"/>
        <w:numPr>
          <w:ilvl w:val="0"/>
          <w:numId w:val="30"/>
        </w:numPr>
        <w:autoSpaceDE w:val="0"/>
        <w:autoSpaceDN w:val="0"/>
        <w:adjustRightInd w:val="0"/>
        <w:spacing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Pr>
          <w:rFonts w:ascii="Arial" w:hAnsi="Arial" w:cs="Arial"/>
          <w:b/>
          <w:sz w:val="22"/>
          <w:szCs w:val="22"/>
          <w:lang w:eastAsia="en-IN"/>
        </w:rPr>
        <w:t xml:space="preserve"> </w:t>
      </w:r>
    </w:p>
    <w:p w14:paraId="1742ABD0" w14:textId="1A433339" w:rsidR="007176D8" w:rsidRDefault="007176D8" w:rsidP="007176D8">
      <w:pPr>
        <w:pStyle w:val="ListParagraph"/>
        <w:autoSpaceDE w:val="0"/>
        <w:autoSpaceDN w:val="0"/>
        <w:adjustRightInd w:val="0"/>
        <w:spacing w:before="240" w:line="360" w:lineRule="auto"/>
        <w:ind w:left="709" w:right="-143"/>
        <w:jc w:val="both"/>
        <w:rPr>
          <w:rFonts w:ascii="Arial" w:hAnsi="Arial" w:cs="Arial"/>
          <w:sz w:val="22"/>
          <w:szCs w:val="22"/>
        </w:rPr>
      </w:pPr>
      <w:r w:rsidRPr="007176D8">
        <w:rPr>
          <w:rFonts w:ascii="Arial" w:hAnsi="Arial" w:cs="Arial"/>
          <w:sz w:val="22"/>
          <w:szCs w:val="22"/>
        </w:rPr>
        <w:t>Kraft paper is the most used material in packaging. It is made by the sulphate pulping process. The product to be manufactured under the envisaged project is high B.F. Kraft paper, which is the most important raw material in the Packaging Industry particularly after the ban on plastic.</w:t>
      </w:r>
    </w:p>
    <w:p w14:paraId="545F9F8D" w14:textId="73C6126A" w:rsidR="007176D8" w:rsidRDefault="007176D8" w:rsidP="007176D8">
      <w:pPr>
        <w:pStyle w:val="ListParagraph"/>
        <w:autoSpaceDE w:val="0"/>
        <w:autoSpaceDN w:val="0"/>
        <w:adjustRightInd w:val="0"/>
        <w:spacing w:before="240" w:line="360" w:lineRule="auto"/>
        <w:ind w:left="709" w:right="-143"/>
        <w:jc w:val="both"/>
        <w:rPr>
          <w:rFonts w:ascii="Arial" w:hAnsi="Arial" w:cs="Arial"/>
          <w:sz w:val="22"/>
          <w:szCs w:val="22"/>
        </w:rPr>
      </w:pPr>
      <w:r w:rsidRPr="007176D8">
        <w:rPr>
          <w:rFonts w:ascii="Arial" w:hAnsi="Arial" w:cs="Arial"/>
          <w:sz w:val="22"/>
          <w:szCs w:val="22"/>
        </w:rPr>
        <w:t xml:space="preserve">The major raw materials used by the company for production of High-quality Kraft Paper are: Imported Waste Paper and Indian Waste Paper. The ratio of Imported Waste Paper and Indian Waste Paper in raw-materials mix is kept at approximately 15% &amp; 85% and yield of 90% to 92% respectively to produce High quality Kraft Paper of required strength. Further, Some Chemicals like Caustic Soda, Rosin &amp; Starch etc. are used as per requirement during the process of manufacturing. </w:t>
      </w:r>
    </w:p>
    <w:p w14:paraId="60ADF152" w14:textId="77777777" w:rsidR="00EE665F" w:rsidRPr="007176D8" w:rsidRDefault="00EE665F" w:rsidP="00EE665F">
      <w:pPr>
        <w:pStyle w:val="ListParagraph"/>
        <w:autoSpaceDE w:val="0"/>
        <w:autoSpaceDN w:val="0"/>
        <w:adjustRightInd w:val="0"/>
        <w:spacing w:line="360" w:lineRule="auto"/>
        <w:ind w:left="709" w:right="-143"/>
        <w:jc w:val="both"/>
        <w:rPr>
          <w:rFonts w:ascii="Arial" w:hAnsi="Arial" w:cs="Arial"/>
          <w:b/>
          <w:sz w:val="22"/>
          <w:szCs w:val="22"/>
          <w:lang w:eastAsia="en-IN"/>
        </w:rPr>
      </w:pPr>
    </w:p>
    <w:p w14:paraId="7378D6DC" w14:textId="77777777" w:rsidR="007176D8" w:rsidRPr="00CF0A56" w:rsidRDefault="007176D8" w:rsidP="00392B42">
      <w:pPr>
        <w:pStyle w:val="ListParagraph"/>
        <w:numPr>
          <w:ilvl w:val="0"/>
          <w:numId w:val="30"/>
        </w:numPr>
        <w:autoSpaceDE w:val="0"/>
        <w:autoSpaceDN w:val="0"/>
        <w:adjustRightInd w:val="0"/>
        <w:spacing w:line="360" w:lineRule="auto"/>
        <w:ind w:left="709" w:right="-540" w:hanging="425"/>
        <w:jc w:val="both"/>
        <w:rPr>
          <w:rFonts w:ascii="Arial" w:hAnsi="Arial" w:cs="Arial"/>
          <w:b/>
          <w:sz w:val="22"/>
          <w:szCs w:val="22"/>
          <w:lang w:eastAsia="en-IN"/>
        </w:rPr>
      </w:pPr>
      <w:r>
        <w:rPr>
          <w:rFonts w:ascii="Arial" w:eastAsia="Calibri" w:hAnsi="Arial" w:cs="Arial"/>
          <w:b/>
          <w:noProof/>
          <w:color w:val="000000"/>
          <w:sz w:val="22"/>
          <w:szCs w:val="22"/>
          <w:lang w:eastAsia="en-IN"/>
        </w:rPr>
        <w:t xml:space="preserve">PRODUCT CATEGORY: </w:t>
      </w:r>
    </w:p>
    <w:p w14:paraId="7DD7B2AD" w14:textId="008A8881" w:rsidR="007176D8" w:rsidRPr="00E74E4F" w:rsidRDefault="007176D8" w:rsidP="00392B42">
      <w:pPr>
        <w:pStyle w:val="ListParagraph"/>
        <w:numPr>
          <w:ilvl w:val="0"/>
          <w:numId w:val="31"/>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18 BF</w:t>
      </w:r>
      <w:r w:rsidRPr="007528E1">
        <w:rPr>
          <w:rFonts w:ascii="Arial" w:hAnsi="Arial" w:cs="Arial"/>
          <w:b/>
          <w:sz w:val="22"/>
          <w:szCs w:val="22"/>
        </w:rPr>
        <w:t xml:space="preserve"> KRAFT PAPER</w:t>
      </w:r>
      <w:r>
        <w:rPr>
          <w:rFonts w:ascii="Arial" w:hAnsi="Arial" w:cs="Arial"/>
          <w:b/>
          <w:sz w:val="22"/>
          <w:szCs w:val="22"/>
        </w:rPr>
        <w:t>, GSM: 120</w:t>
      </w:r>
      <w:r w:rsidRPr="007528E1">
        <w:rPr>
          <w:rFonts w:ascii="Arial" w:hAnsi="Arial" w:cs="Arial"/>
          <w:b/>
          <w:sz w:val="22"/>
          <w:szCs w:val="22"/>
        </w:rPr>
        <w:t xml:space="preserve"> </w:t>
      </w:r>
      <w:r>
        <w:rPr>
          <w:rFonts w:ascii="Arial" w:hAnsi="Arial" w:cs="Arial"/>
          <w:b/>
          <w:sz w:val="22"/>
          <w:szCs w:val="22"/>
        </w:rPr>
        <w:t>– 20</w:t>
      </w:r>
      <w:r w:rsidRPr="007528E1">
        <w:rPr>
          <w:rFonts w:ascii="Arial" w:hAnsi="Arial" w:cs="Arial"/>
          <w:b/>
          <w:sz w:val="22"/>
          <w:szCs w:val="22"/>
        </w:rPr>
        <w:t>0</w:t>
      </w:r>
      <w:r>
        <w:rPr>
          <w:rFonts w:ascii="Arial" w:hAnsi="Arial" w:cs="Arial"/>
          <w:b/>
          <w:sz w:val="22"/>
          <w:szCs w:val="22"/>
        </w:rPr>
        <w:t xml:space="preserve">: </w:t>
      </w:r>
      <w:r w:rsidRPr="00E74E4F">
        <w:rPr>
          <w:rFonts w:ascii="Arial" w:hAnsi="Arial" w:cs="Arial"/>
          <w:sz w:val="22"/>
          <w:szCs w:val="22"/>
          <w:lang w:eastAsia="en-IN"/>
        </w:rPr>
        <w:t>M/s Aramco Paper Private Limited produces 18 BF Kraft Paper.</w:t>
      </w:r>
      <w:r w:rsidRPr="00E74E4F">
        <w:t xml:space="preserve"> </w:t>
      </w:r>
      <w:r w:rsidRPr="00E74E4F">
        <w:rPr>
          <w:rFonts w:ascii="Arial" w:hAnsi="Arial" w:cs="Arial"/>
          <w:sz w:val="22"/>
          <w:szCs w:val="22"/>
          <w:lang w:eastAsia="en-IN"/>
        </w:rPr>
        <w:t>Company source quality range of Kraft papers, which is available in various length and thickness as per the client' specifications. Company’s array of Kraft papers is made with premium grade paper pulp owing to which the products have deluxe fair surface, smoothness and high strength. These Kraft papers are used in varied paper based applications due to their perfect finishing and high seal-ability. Furthermore, Aramco’s range is also suitable for any type of cartons for FMCG products.</w:t>
      </w:r>
    </w:p>
    <w:p w14:paraId="56EE8152" w14:textId="77777777" w:rsidR="007176D8" w:rsidRDefault="007176D8" w:rsidP="007176D8">
      <w:pPr>
        <w:pStyle w:val="ListParagraph"/>
        <w:autoSpaceDE w:val="0"/>
        <w:autoSpaceDN w:val="0"/>
        <w:adjustRightInd w:val="0"/>
        <w:spacing w:before="240" w:after="240" w:line="360" w:lineRule="auto"/>
        <w:ind w:left="1134" w:right="-143"/>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1A95BA06" wp14:editId="66915D37">
            <wp:extent cx="3838575" cy="26289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69">
                      <a:extLst>
                        <a:ext uri="{28A0092B-C50C-407E-A947-70E740481C1C}">
                          <a14:useLocalDpi xmlns:a14="http://schemas.microsoft.com/office/drawing/2010/main" val="0"/>
                        </a:ext>
                      </a:extLst>
                    </a:blip>
                    <a:srcRect l="2434" t="3261" r="2413" b="2507"/>
                    <a:stretch/>
                  </pic:blipFill>
                  <pic:spPr bwMode="auto">
                    <a:xfrm>
                      <a:off x="0" y="0"/>
                      <a:ext cx="3881649" cy="2658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D8BCEB" w14:textId="77777777" w:rsidR="007176D8" w:rsidRDefault="007176D8" w:rsidP="00392B42">
      <w:pPr>
        <w:pStyle w:val="ListParagraph"/>
        <w:numPr>
          <w:ilvl w:val="0"/>
          <w:numId w:val="31"/>
        </w:numPr>
        <w:autoSpaceDE w:val="0"/>
        <w:autoSpaceDN w:val="0"/>
        <w:adjustRightInd w:val="0"/>
        <w:spacing w:before="240" w:line="360" w:lineRule="auto"/>
        <w:ind w:left="1134" w:right="-143" w:hanging="426"/>
        <w:jc w:val="both"/>
        <w:rPr>
          <w:rFonts w:ascii="Arial" w:hAnsi="Arial" w:cs="Arial"/>
          <w:sz w:val="22"/>
          <w:szCs w:val="22"/>
          <w:lang w:eastAsia="en-IN"/>
        </w:rPr>
      </w:pPr>
      <w:r w:rsidRPr="00B410C9">
        <w:rPr>
          <w:rFonts w:ascii="Arial" w:hAnsi="Arial" w:cs="Arial"/>
          <w:b/>
          <w:color w:val="212529"/>
          <w:sz w:val="22"/>
          <w:szCs w:val="22"/>
          <w:lang w:eastAsia="en-IN"/>
        </w:rPr>
        <w:lastRenderedPageBreak/>
        <w:t xml:space="preserve">20 BF KRAFT PAPER, GSM: 120 – 200: </w:t>
      </w:r>
      <w:r w:rsidRPr="00B410C9">
        <w:rPr>
          <w:rFonts w:ascii="Arial" w:hAnsi="Arial" w:cs="Arial"/>
          <w:sz w:val="22"/>
          <w:szCs w:val="22"/>
          <w:lang w:eastAsia="en-IN"/>
        </w:rPr>
        <w:t xml:space="preserve"> </w:t>
      </w:r>
      <w:r w:rsidRPr="00E74E4F">
        <w:rPr>
          <w:rFonts w:ascii="Arial" w:hAnsi="Arial" w:cs="Arial"/>
          <w:sz w:val="22"/>
          <w:szCs w:val="22"/>
          <w:lang w:eastAsia="en-IN"/>
        </w:rPr>
        <w:t xml:space="preserve">M/s Aramco Paper Private Limited </w:t>
      </w:r>
      <w:r>
        <w:rPr>
          <w:rFonts w:ascii="Arial" w:hAnsi="Arial" w:cs="Arial"/>
          <w:sz w:val="22"/>
          <w:szCs w:val="22"/>
          <w:lang w:eastAsia="en-IN"/>
        </w:rPr>
        <w:t xml:space="preserve">is </w:t>
      </w:r>
      <w:r w:rsidRPr="00B410C9">
        <w:rPr>
          <w:rFonts w:ascii="Arial" w:hAnsi="Arial" w:cs="Arial"/>
          <w:sz w:val="22"/>
          <w:szCs w:val="22"/>
          <w:lang w:eastAsia="en-IN"/>
        </w:rPr>
        <w:t xml:space="preserve">presenting an excellent quality assortment of 20 BF Kraft Paper. </w:t>
      </w:r>
      <w:r>
        <w:rPr>
          <w:rFonts w:ascii="Arial" w:hAnsi="Arial" w:cs="Arial"/>
          <w:sz w:val="22"/>
          <w:szCs w:val="22"/>
          <w:lang w:eastAsia="en-IN"/>
        </w:rPr>
        <w:t>With the assistance of the</w:t>
      </w:r>
      <w:r w:rsidRPr="00B410C9">
        <w:rPr>
          <w:rFonts w:ascii="Arial" w:hAnsi="Arial" w:cs="Arial"/>
          <w:sz w:val="22"/>
          <w:szCs w:val="22"/>
          <w:lang w:eastAsia="en-IN"/>
        </w:rPr>
        <w:t xml:space="preserve"> dedicat</w:t>
      </w:r>
      <w:r>
        <w:rPr>
          <w:rFonts w:ascii="Arial" w:hAnsi="Arial" w:cs="Arial"/>
          <w:sz w:val="22"/>
          <w:szCs w:val="22"/>
          <w:lang w:eastAsia="en-IN"/>
        </w:rPr>
        <w:t>ed team of professionals, company is</w:t>
      </w:r>
      <w:r w:rsidRPr="00B410C9">
        <w:rPr>
          <w:rFonts w:ascii="Arial" w:hAnsi="Arial" w:cs="Arial"/>
          <w:sz w:val="22"/>
          <w:szCs w:val="22"/>
          <w:lang w:eastAsia="en-IN"/>
        </w:rPr>
        <w:t xml:space="preserve"> providing a premium quality range of 20 BF Kraft Paper Roll.</w:t>
      </w:r>
    </w:p>
    <w:p w14:paraId="449FAAA9" w14:textId="2B72A8E2" w:rsidR="007176D8" w:rsidRPr="007176D8" w:rsidRDefault="007176D8" w:rsidP="00EE665F">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7176D8">
        <w:rPr>
          <w:rFonts w:ascii="Arial" w:hAnsi="Arial" w:cs="Arial"/>
          <w:sz w:val="22"/>
          <w:szCs w:val="22"/>
          <w:lang w:eastAsia="en-IN"/>
        </w:rPr>
        <w:t xml:space="preserve">These Kraft Papers are used for roll type packaging. Company’s capacious warehouse is installed with all required amenities essential for safe storage of the products. Furthermore, the warehousing system is efficiently managed by the team of experts. M/s Aramco is one of the steadfast providers of the finest range of the product in </w:t>
      </w:r>
      <w:proofErr w:type="spellStart"/>
      <w:r w:rsidR="00EE665F" w:rsidRPr="007176D8">
        <w:rPr>
          <w:rFonts w:ascii="Arial" w:hAnsi="Arial" w:cs="Arial"/>
          <w:sz w:val="22"/>
          <w:szCs w:val="22"/>
          <w:lang w:eastAsia="en-IN"/>
        </w:rPr>
        <w:t>Muzaffarnagar</w:t>
      </w:r>
      <w:proofErr w:type="spellEnd"/>
      <w:r w:rsidR="00EE665F" w:rsidRPr="007176D8">
        <w:rPr>
          <w:rFonts w:ascii="Arial" w:hAnsi="Arial" w:cs="Arial"/>
          <w:sz w:val="22"/>
          <w:szCs w:val="22"/>
          <w:lang w:eastAsia="en-IN"/>
        </w:rPr>
        <w:t xml:space="preserve"> (</w:t>
      </w:r>
      <w:r w:rsidRPr="007176D8">
        <w:rPr>
          <w:rFonts w:ascii="Arial" w:hAnsi="Arial" w:cs="Arial"/>
          <w:sz w:val="22"/>
          <w:szCs w:val="22"/>
          <w:lang w:eastAsia="en-IN"/>
        </w:rPr>
        <w:t>India).</w:t>
      </w:r>
    </w:p>
    <w:p w14:paraId="3C62E5F1" w14:textId="77777777" w:rsidR="007176D8" w:rsidRPr="009B785B" w:rsidRDefault="007176D8" w:rsidP="00EE665F">
      <w:pPr>
        <w:pStyle w:val="ListParagraph"/>
        <w:autoSpaceDE w:val="0"/>
        <w:autoSpaceDN w:val="0"/>
        <w:adjustRightInd w:val="0"/>
        <w:spacing w:line="360" w:lineRule="auto"/>
        <w:ind w:left="2977" w:right="-143"/>
        <w:jc w:val="both"/>
        <w:rPr>
          <w:rFonts w:ascii="Arial" w:hAnsi="Arial" w:cs="Arial"/>
          <w:color w:val="212529"/>
          <w:sz w:val="22"/>
          <w:szCs w:val="22"/>
          <w:lang w:eastAsia="en-IN"/>
        </w:rPr>
      </w:pPr>
      <w:r>
        <w:rPr>
          <w:rFonts w:ascii="Arial" w:hAnsi="Arial" w:cs="Arial"/>
          <w:noProof/>
          <w:color w:val="212529"/>
          <w:sz w:val="22"/>
          <w:szCs w:val="22"/>
          <w:lang w:eastAsia="en-IN"/>
        </w:rPr>
        <w:drawing>
          <wp:inline distT="0" distB="0" distL="0" distR="0" wp14:anchorId="26FAB7AF" wp14:editId="71B1F0A0">
            <wp:extent cx="3017520" cy="2346960"/>
            <wp:effectExtent l="19050" t="19050" r="1143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3FF5.tmp"/>
                    <pic:cNvPicPr/>
                  </pic:nvPicPr>
                  <pic:blipFill>
                    <a:blip r:embed="rId70">
                      <a:extLst>
                        <a:ext uri="{28A0092B-C50C-407E-A947-70E740481C1C}">
                          <a14:useLocalDpi xmlns:a14="http://schemas.microsoft.com/office/drawing/2010/main" val="0"/>
                        </a:ext>
                      </a:extLst>
                    </a:blip>
                    <a:stretch>
                      <a:fillRect/>
                    </a:stretch>
                  </pic:blipFill>
                  <pic:spPr>
                    <a:xfrm>
                      <a:off x="0" y="0"/>
                      <a:ext cx="3017784" cy="2347165"/>
                    </a:xfrm>
                    <a:prstGeom prst="rect">
                      <a:avLst/>
                    </a:prstGeom>
                    <a:ln>
                      <a:solidFill>
                        <a:schemeClr val="tx1"/>
                      </a:solidFill>
                    </a:ln>
                  </pic:spPr>
                </pic:pic>
              </a:graphicData>
            </a:graphic>
          </wp:inline>
        </w:drawing>
      </w:r>
    </w:p>
    <w:p w14:paraId="61BDCC54" w14:textId="77777777" w:rsidR="00EE665F" w:rsidRDefault="00EE665F" w:rsidP="00EE665F">
      <w:pPr>
        <w:pStyle w:val="ListParagraph"/>
        <w:autoSpaceDE w:val="0"/>
        <w:autoSpaceDN w:val="0"/>
        <w:adjustRightInd w:val="0"/>
        <w:spacing w:line="360" w:lineRule="auto"/>
        <w:ind w:left="862" w:right="-143"/>
        <w:jc w:val="both"/>
        <w:rPr>
          <w:rFonts w:ascii="Arial" w:hAnsi="Arial" w:cs="Arial"/>
          <w:b/>
          <w:sz w:val="22"/>
          <w:szCs w:val="22"/>
          <w:lang w:eastAsia="en-IN"/>
        </w:rPr>
      </w:pPr>
    </w:p>
    <w:p w14:paraId="391C3282" w14:textId="77777777" w:rsidR="007176D8" w:rsidRPr="00051A83" w:rsidRDefault="007176D8" w:rsidP="00392B42">
      <w:pPr>
        <w:pStyle w:val="ListParagraph"/>
        <w:numPr>
          <w:ilvl w:val="0"/>
          <w:numId w:val="30"/>
        </w:numPr>
        <w:autoSpaceDE w:val="0"/>
        <w:autoSpaceDN w:val="0"/>
        <w:adjustRightInd w:val="0"/>
        <w:spacing w:line="360" w:lineRule="auto"/>
        <w:ind w:right="-143"/>
        <w:jc w:val="both"/>
        <w:rPr>
          <w:rFonts w:ascii="Arial" w:hAnsi="Arial" w:cs="Arial"/>
          <w:b/>
          <w:sz w:val="22"/>
          <w:szCs w:val="22"/>
          <w:lang w:eastAsia="en-IN"/>
        </w:rPr>
      </w:pPr>
      <w:r w:rsidRPr="00051A83">
        <w:rPr>
          <w:rFonts w:ascii="Arial" w:hAnsi="Arial" w:cs="Arial"/>
          <w:b/>
          <w:sz w:val="22"/>
          <w:szCs w:val="22"/>
          <w:lang w:eastAsia="en-IN"/>
        </w:rPr>
        <w:t>MANUFACTURING FLOW CHART</w:t>
      </w:r>
      <w:r>
        <w:rPr>
          <w:rFonts w:ascii="Arial" w:hAnsi="Arial" w:cs="Arial"/>
          <w:b/>
          <w:sz w:val="22"/>
          <w:szCs w:val="22"/>
          <w:lang w:eastAsia="en-IN"/>
        </w:rPr>
        <w:t xml:space="preserve">: </w:t>
      </w:r>
      <w:r w:rsidRPr="00051A83">
        <w:rPr>
          <w:rFonts w:ascii="Arial" w:hAnsi="Arial" w:cs="Arial"/>
          <w:sz w:val="22"/>
          <w:szCs w:val="22"/>
          <w:lang w:eastAsia="en-IN"/>
        </w:rPr>
        <w:t xml:space="preserve">Below is the manufacturing flow chart of Kraft paper production for </w:t>
      </w:r>
      <w:r>
        <w:rPr>
          <w:rFonts w:ascii="Arial" w:hAnsi="Arial" w:cs="Arial"/>
          <w:sz w:val="22"/>
          <w:szCs w:val="22"/>
          <w:lang w:eastAsia="en-IN"/>
        </w:rPr>
        <w:t xml:space="preserve">M/s </w:t>
      </w:r>
      <w:r w:rsidRPr="00051A83">
        <w:rPr>
          <w:rFonts w:ascii="Arial" w:hAnsi="Arial" w:cs="Arial"/>
          <w:sz w:val="22"/>
          <w:szCs w:val="22"/>
          <w:lang w:eastAsia="en-IN"/>
        </w:rPr>
        <w:t>Aramco paper mill:</w:t>
      </w:r>
    </w:p>
    <w:p w14:paraId="09CA648B" w14:textId="77777777" w:rsidR="007176D8" w:rsidRDefault="007176D8" w:rsidP="007176D8">
      <w:pPr>
        <w:pStyle w:val="ListParagraph"/>
        <w:autoSpaceDE w:val="0"/>
        <w:autoSpaceDN w:val="0"/>
        <w:adjustRightInd w:val="0"/>
        <w:spacing w:before="240" w:line="360" w:lineRule="auto"/>
        <w:ind w:left="862"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EAB717E" wp14:editId="52692EAC">
            <wp:extent cx="5638800" cy="29337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485777.tmp"/>
                    <pic:cNvPicPr/>
                  </pic:nvPicPr>
                  <pic:blipFill>
                    <a:blip r:embed="rId71">
                      <a:extLst>
                        <a:ext uri="{28A0092B-C50C-407E-A947-70E740481C1C}">
                          <a14:useLocalDpi xmlns:a14="http://schemas.microsoft.com/office/drawing/2010/main" val="0"/>
                        </a:ext>
                      </a:extLst>
                    </a:blip>
                    <a:stretch>
                      <a:fillRect/>
                    </a:stretch>
                  </pic:blipFill>
                  <pic:spPr>
                    <a:xfrm>
                      <a:off x="0" y="0"/>
                      <a:ext cx="5638800" cy="2933700"/>
                    </a:xfrm>
                    <a:prstGeom prst="rect">
                      <a:avLst/>
                    </a:prstGeom>
                    <a:ln>
                      <a:solidFill>
                        <a:schemeClr val="tx1"/>
                      </a:solidFill>
                    </a:ln>
                  </pic:spPr>
                </pic:pic>
              </a:graphicData>
            </a:graphic>
          </wp:inline>
        </w:drawing>
      </w:r>
    </w:p>
    <w:p w14:paraId="5630AFED" w14:textId="77777777" w:rsidR="00EE665F" w:rsidRDefault="007176D8" w:rsidP="00392B42">
      <w:pPr>
        <w:pStyle w:val="ListParagraph"/>
        <w:numPr>
          <w:ilvl w:val="0"/>
          <w:numId w:val="30"/>
        </w:numPr>
        <w:autoSpaceDE w:val="0"/>
        <w:autoSpaceDN w:val="0"/>
        <w:adjustRightInd w:val="0"/>
        <w:spacing w:line="360" w:lineRule="auto"/>
        <w:ind w:right="-143"/>
        <w:jc w:val="both"/>
        <w:rPr>
          <w:rFonts w:ascii="Arial" w:hAnsi="Arial" w:cs="Arial"/>
          <w:b/>
          <w:sz w:val="22"/>
          <w:szCs w:val="22"/>
          <w:lang w:eastAsia="en-IN"/>
        </w:rPr>
      </w:pPr>
      <w:r w:rsidRPr="00051A83">
        <w:rPr>
          <w:rFonts w:ascii="Arial" w:eastAsia="Calibri" w:hAnsi="Arial" w:cs="Arial"/>
          <w:b/>
          <w:noProof/>
          <w:color w:val="000000"/>
          <w:sz w:val="22"/>
          <w:szCs w:val="22"/>
          <w:lang w:eastAsia="en-IN"/>
        </w:rPr>
        <w:lastRenderedPageBreak/>
        <w:t>MARKETING</w:t>
      </w:r>
      <w:r w:rsidRPr="008A3C5F">
        <w:rPr>
          <w:rFonts w:ascii="Arial" w:hAnsi="Arial" w:cs="Arial"/>
          <w:b/>
          <w:sz w:val="22"/>
          <w:szCs w:val="22"/>
          <w:lang w:eastAsia="en-IN"/>
        </w:rPr>
        <w:t>, SELLING &amp; DISTRIBUTION PLAN:</w:t>
      </w:r>
      <w:r>
        <w:rPr>
          <w:rFonts w:ascii="Arial" w:hAnsi="Arial" w:cs="Arial"/>
          <w:b/>
          <w:sz w:val="22"/>
          <w:szCs w:val="22"/>
          <w:lang w:eastAsia="en-IN"/>
        </w:rPr>
        <w:t xml:space="preserve"> </w:t>
      </w:r>
    </w:p>
    <w:p w14:paraId="2A675CAC"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The pulp &amp; paper industry is witnessing interesting times. While there has been a rapid decline in the demand for newsprint over the last few years, whereas the packaging segment is doing phenomenally well. Growth in FMCG products like packaged beverages &amp; personal care products, evolving e-commerce sector, and the ban on single-use plastics are some of the major demand drivers.</w:t>
      </w:r>
    </w:p>
    <w:p w14:paraId="7561070B"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All these exciting changes in the industry have paved the way for new opportunities. However, for a business to succeed, the products must be known to potential buyers. Hence, it is the appropriate time for paper manufacturers to develop marketing strategies and use them to create product awareness. Marketing helps to boost brand awareness; it provides life to each and every department by tackling an array of functions such as research, advertising, public relations, digital, data analysis, customer service, and communications.</w:t>
      </w:r>
    </w:p>
    <w:p w14:paraId="0BA0C082"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 xml:space="preserve">As per information provided by the company: engaging with customers, understanding product quality, and providing good services are the three marketing mantras of M/s Aramco Papers. Company will sell </w:t>
      </w:r>
      <w:r w:rsidR="00EE665F" w:rsidRPr="00EE665F">
        <w:rPr>
          <w:rFonts w:ascii="Arial" w:hAnsi="Arial" w:cs="Arial"/>
          <w:sz w:val="22"/>
          <w:szCs w:val="22"/>
          <w:lang w:eastAsia="en-IN"/>
        </w:rPr>
        <w:t>its</w:t>
      </w:r>
      <w:r w:rsidRPr="00EE665F">
        <w:rPr>
          <w:rFonts w:ascii="Arial" w:hAnsi="Arial" w:cs="Arial"/>
          <w:sz w:val="22"/>
          <w:szCs w:val="22"/>
          <w:lang w:eastAsia="en-IN"/>
        </w:rPr>
        <w:t xml:space="preserve"> products through local distributers in the market.  </w:t>
      </w:r>
    </w:p>
    <w:p w14:paraId="7910D13E" w14:textId="77777777" w:rsidR="00EE665F" w:rsidRDefault="007176D8" w:rsidP="00EE665F">
      <w:pPr>
        <w:pStyle w:val="ListParagraph"/>
        <w:autoSpaceDE w:val="0"/>
        <w:autoSpaceDN w:val="0"/>
        <w:adjustRightInd w:val="0"/>
        <w:spacing w:before="240" w:line="360" w:lineRule="auto"/>
        <w:ind w:left="862" w:right="-143"/>
        <w:jc w:val="both"/>
        <w:rPr>
          <w:rFonts w:ascii="Arial" w:hAnsi="Arial" w:cs="Arial"/>
          <w:sz w:val="22"/>
          <w:szCs w:val="22"/>
          <w:lang w:eastAsia="en-IN"/>
        </w:rPr>
      </w:pPr>
      <w:r w:rsidRPr="00EE665F">
        <w:rPr>
          <w:rFonts w:ascii="Arial" w:hAnsi="Arial" w:cs="Arial"/>
          <w:sz w:val="22"/>
          <w:szCs w:val="22"/>
          <w:lang w:eastAsia="en-IN"/>
        </w:rPr>
        <w:t xml:space="preserve">As per our market research and information available in the public domain, some of the top most competitor of M/s Aramco Papers Pvt Ltd in a range of around 80-100km </w:t>
      </w:r>
      <w:r w:rsidR="00EE665F" w:rsidRPr="00EE665F">
        <w:rPr>
          <w:rFonts w:ascii="Arial" w:hAnsi="Arial" w:cs="Arial"/>
          <w:sz w:val="22"/>
          <w:szCs w:val="22"/>
          <w:lang w:eastAsia="en-IN"/>
        </w:rPr>
        <w:t xml:space="preserve">of </w:t>
      </w:r>
      <w:proofErr w:type="spellStart"/>
      <w:r w:rsidR="00EE665F" w:rsidRPr="00EE665F">
        <w:rPr>
          <w:rFonts w:ascii="Arial" w:hAnsi="Arial" w:cs="Arial"/>
          <w:sz w:val="22"/>
          <w:szCs w:val="22"/>
          <w:lang w:eastAsia="en-IN"/>
        </w:rPr>
        <w:t>muzaffarnaga</w:t>
      </w:r>
      <w:r w:rsidRPr="00EE665F">
        <w:rPr>
          <w:rFonts w:ascii="Arial" w:hAnsi="Arial" w:cs="Arial"/>
          <w:sz w:val="22"/>
          <w:szCs w:val="22"/>
          <w:lang w:eastAsia="en-IN"/>
        </w:rPr>
        <w:t>r</w:t>
      </w:r>
      <w:proofErr w:type="spellEnd"/>
      <w:r w:rsidRPr="00EE665F">
        <w:rPr>
          <w:rFonts w:ascii="Arial" w:hAnsi="Arial" w:cs="Arial"/>
          <w:sz w:val="22"/>
          <w:szCs w:val="22"/>
          <w:lang w:eastAsia="en-IN"/>
        </w:rPr>
        <w:t xml:space="preserve">. M/s Aramco knows that Intertwining empathy and marketing is extremely important. When marketers know their customers, they are able to connect with them on an emotional level and develop a product as per their requirements. This will be a win-win situation for both the businesses as well as the consumers. </w:t>
      </w:r>
    </w:p>
    <w:p w14:paraId="04FA8A3B" w14:textId="15383794" w:rsidR="007176D8" w:rsidRPr="00EE665F" w:rsidRDefault="007176D8" w:rsidP="00EE665F">
      <w:pPr>
        <w:pStyle w:val="ListParagraph"/>
        <w:autoSpaceDE w:val="0"/>
        <w:autoSpaceDN w:val="0"/>
        <w:adjustRightInd w:val="0"/>
        <w:spacing w:before="240" w:line="360" w:lineRule="auto"/>
        <w:ind w:left="862" w:right="-143"/>
        <w:jc w:val="both"/>
        <w:rPr>
          <w:rFonts w:ascii="Arial" w:hAnsi="Arial" w:cs="Arial"/>
          <w:b/>
          <w:sz w:val="22"/>
          <w:szCs w:val="22"/>
          <w:lang w:eastAsia="en-IN"/>
        </w:rPr>
      </w:pPr>
      <w:r w:rsidRPr="00EE665F">
        <w:rPr>
          <w:rFonts w:ascii="Arial" w:hAnsi="Arial" w:cs="Arial"/>
          <w:sz w:val="22"/>
          <w:szCs w:val="22"/>
          <w:lang w:eastAsia="en-IN"/>
        </w:rPr>
        <w:t>We also found that company is developing its own website, it is under construction. Once the website will be ready, it will also give online exposure of selling of the products of the company.</w:t>
      </w:r>
    </w:p>
    <w:p w14:paraId="3DD100DA" w14:textId="77777777" w:rsidR="00C4340D" w:rsidRDefault="00C4340D" w:rsidP="007176D8">
      <w:pPr>
        <w:pStyle w:val="ListParagraph"/>
        <w:autoSpaceDE w:val="0"/>
        <w:autoSpaceDN w:val="0"/>
        <w:adjustRightInd w:val="0"/>
        <w:spacing w:line="360" w:lineRule="auto"/>
        <w:ind w:left="567" w:right="-143"/>
        <w:jc w:val="both"/>
        <w:rPr>
          <w:rFonts w:ascii="Arial" w:hAnsi="Arial" w:cs="Arial"/>
          <w:sz w:val="22"/>
          <w:szCs w:val="22"/>
          <w:lang w:eastAsia="en-IN"/>
        </w:rPr>
      </w:pPr>
    </w:p>
    <w:p w14:paraId="161A936C" w14:textId="77777777" w:rsidR="00DE0128" w:rsidRDefault="00DE0128" w:rsidP="007176D8">
      <w:pPr>
        <w:pStyle w:val="ListParagraph"/>
        <w:autoSpaceDE w:val="0"/>
        <w:autoSpaceDN w:val="0"/>
        <w:adjustRightInd w:val="0"/>
        <w:spacing w:line="360" w:lineRule="auto"/>
        <w:ind w:left="567" w:right="-143"/>
        <w:jc w:val="both"/>
        <w:rPr>
          <w:rFonts w:ascii="Arial" w:hAnsi="Arial" w:cs="Arial"/>
          <w:sz w:val="22"/>
          <w:szCs w:val="22"/>
          <w:lang w:eastAsia="en-IN"/>
        </w:rPr>
      </w:pPr>
    </w:p>
    <w:p w14:paraId="1496631D" w14:textId="77777777" w:rsidR="00DE0128" w:rsidRPr="000727DD" w:rsidRDefault="00DE0128" w:rsidP="00C4340D">
      <w:pPr>
        <w:pStyle w:val="ListParagraph"/>
        <w:autoSpaceDE w:val="0"/>
        <w:autoSpaceDN w:val="0"/>
        <w:adjustRightInd w:val="0"/>
        <w:spacing w:line="360" w:lineRule="auto"/>
        <w:ind w:left="567"/>
        <w:jc w:val="both"/>
        <w:rPr>
          <w:rFonts w:ascii="Arial" w:hAnsi="Arial" w:cs="Arial"/>
          <w:sz w:val="22"/>
          <w:szCs w:val="22"/>
          <w:lang w:eastAsia="en-IN"/>
        </w:rPr>
      </w:pPr>
    </w:p>
    <w:p w14:paraId="686510F2" w14:textId="77777777" w:rsidR="00E01D8B" w:rsidRDefault="00E01D8B">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758"/>
        <w:gridCol w:w="7739"/>
      </w:tblGrid>
      <w:tr w:rsidR="00EB5704" w14:paraId="4F6BE85F" w14:textId="77777777" w:rsidTr="00F5587E">
        <w:trPr>
          <w:trHeight w:val="20"/>
        </w:trPr>
        <w:tc>
          <w:tcPr>
            <w:tcW w:w="1758" w:type="dxa"/>
            <w:shd w:val="clear" w:color="auto" w:fill="002060"/>
            <w:vAlign w:val="center"/>
          </w:tcPr>
          <w:p w14:paraId="084803B6"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G</w:t>
            </w:r>
          </w:p>
        </w:tc>
        <w:tc>
          <w:tcPr>
            <w:tcW w:w="7739" w:type="dxa"/>
            <w:shd w:val="clear" w:color="auto" w:fill="C6D9F1" w:themeFill="text2" w:themeFillTint="33"/>
            <w:vAlign w:val="center"/>
          </w:tcPr>
          <w:p w14:paraId="4DC310E4" w14:textId="77777777" w:rsidR="00EB5704" w:rsidRDefault="00A22FE5">
            <w:pPr>
              <w:jc w:val="center"/>
              <w:rPr>
                <w:rFonts w:ascii="Arial" w:hAnsi="Arial" w:cs="Arial"/>
                <w:b/>
                <w:sz w:val="22"/>
                <w:szCs w:val="22"/>
              </w:rPr>
            </w:pPr>
            <w:r>
              <w:rPr>
                <w:rFonts w:ascii="Arial" w:hAnsi="Arial" w:cs="Arial"/>
                <w:b/>
                <w:sz w:val="22"/>
                <w:szCs w:val="22"/>
              </w:rPr>
              <w:t>INDUSTRY OVERVIEW &amp; ANALYSIS</w:t>
            </w:r>
          </w:p>
        </w:tc>
      </w:tr>
    </w:tbl>
    <w:p w14:paraId="79BE73C7" w14:textId="77777777" w:rsidR="00CF5667" w:rsidRDefault="00CF5667"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54D57C1F" w14:textId="77777777" w:rsidR="00027DE6" w:rsidRDefault="004E795E" w:rsidP="00027DE6">
      <w:pPr>
        <w:pStyle w:val="ListParagraph"/>
        <w:numPr>
          <w:ilvl w:val="0"/>
          <w:numId w:val="29"/>
        </w:numPr>
        <w:spacing w:line="360" w:lineRule="auto"/>
        <w:ind w:left="709" w:hanging="425"/>
        <w:jc w:val="both"/>
        <w:rPr>
          <w:rFonts w:ascii="Arial" w:hAnsi="Arial" w:cs="Arial"/>
          <w:b/>
          <w:sz w:val="22"/>
        </w:rPr>
      </w:pPr>
      <w:r w:rsidRPr="004E795E">
        <w:rPr>
          <w:rFonts w:ascii="Arial" w:hAnsi="Arial" w:cs="Arial"/>
          <w:b/>
          <w:sz w:val="22"/>
        </w:rPr>
        <w:t>INTRODUCTION:</w:t>
      </w:r>
    </w:p>
    <w:p w14:paraId="28F31059" w14:textId="77777777" w:rsidR="00027DE6" w:rsidRDefault="00027DE6" w:rsidP="00027DE6">
      <w:pPr>
        <w:pStyle w:val="ListParagraph"/>
        <w:spacing w:before="240" w:line="360" w:lineRule="auto"/>
        <w:ind w:left="709" w:right="-143"/>
        <w:jc w:val="both"/>
        <w:rPr>
          <w:rFonts w:ascii="Arial" w:hAnsi="Arial" w:cs="Arial"/>
          <w:sz w:val="22"/>
          <w:szCs w:val="22"/>
        </w:rPr>
      </w:pPr>
      <w:r w:rsidRPr="00027DE6">
        <w:rPr>
          <w:rFonts w:ascii="Arial" w:hAnsi="Arial" w:cs="Arial"/>
          <w:sz w:val="22"/>
          <w:szCs w:val="22"/>
        </w:rPr>
        <w:t xml:space="preserve">The Indian Paper Industry accounts for about 4% of the world's production and is positive over the coming years. The growth is expected to be driven by the rising demand for paper products, which is majorly supported by various government education programmes. India’s per capita consumption of paper is just around 14 kg, one of the lowest in the world whereas for USA, it is around 320 kg , European Union -129 kg, Asia 45 kg and 75 kg in China. It is said, an increase of 1 kg in per capita consumption will lead to a demand of 1 million tonnes of paper products. </w:t>
      </w:r>
    </w:p>
    <w:p w14:paraId="5C61F791" w14:textId="77777777" w:rsidR="00027DE6" w:rsidRDefault="00027DE6" w:rsidP="00027DE6">
      <w:pPr>
        <w:pStyle w:val="ListParagraph"/>
        <w:spacing w:before="240" w:line="360" w:lineRule="auto"/>
        <w:ind w:left="709" w:right="-143"/>
        <w:jc w:val="both"/>
        <w:rPr>
          <w:rFonts w:ascii="Arial" w:hAnsi="Arial" w:cs="Arial"/>
          <w:sz w:val="22"/>
          <w:szCs w:val="22"/>
        </w:rPr>
      </w:pPr>
      <w:r w:rsidRPr="00027DE6">
        <w:rPr>
          <w:rFonts w:ascii="Arial" w:hAnsi="Arial" w:cs="Arial"/>
          <w:sz w:val="22"/>
          <w:szCs w:val="22"/>
        </w:rPr>
        <w:t xml:space="preserve">There are vast demands in the area of tea bags, filer paper, tissue paper, medical-grade coated paper, lightweight online coated paper, etc. This denotes a huge potential. However, the industry is facing challenge to adopt environment friendly technology and to practice conservation measures. Its capacity utilization is also wavering around 80% due to old technology. </w:t>
      </w:r>
    </w:p>
    <w:p w14:paraId="5A215ED8" w14:textId="3563543C" w:rsidR="00F5587E" w:rsidRPr="00027DE6" w:rsidRDefault="00027DE6" w:rsidP="00027DE6">
      <w:pPr>
        <w:pStyle w:val="ListParagraph"/>
        <w:spacing w:before="240" w:line="360" w:lineRule="auto"/>
        <w:ind w:left="709" w:right="-143"/>
        <w:jc w:val="both"/>
        <w:rPr>
          <w:rFonts w:ascii="Arial" w:hAnsi="Arial" w:cs="Arial"/>
          <w:b/>
          <w:sz w:val="22"/>
          <w:szCs w:val="22"/>
        </w:rPr>
      </w:pPr>
      <w:r w:rsidRPr="00027DE6">
        <w:rPr>
          <w:rFonts w:ascii="Arial" w:hAnsi="Arial" w:cs="Arial"/>
          <w:sz w:val="22"/>
          <w:szCs w:val="22"/>
        </w:rPr>
        <w:t>From just 17 paper mills in the year 1951 with a capacity of 0.14 million tonnes, the Indian paper industry has grown to 825 mills with a total capacity of 17 million tonnes. While the paper Industry comprises a number of small scale mills, relatively large mills continue to</w:t>
      </w:r>
      <w:r>
        <w:rPr>
          <w:rFonts w:ascii="Arial" w:hAnsi="Arial" w:cs="Arial"/>
          <w:sz w:val="22"/>
          <w:szCs w:val="22"/>
        </w:rPr>
        <w:t xml:space="preserve"> </w:t>
      </w:r>
      <w:r w:rsidRPr="00027DE6">
        <w:rPr>
          <w:rFonts w:ascii="Arial" w:hAnsi="Arial" w:cs="Arial"/>
          <w:sz w:val="22"/>
          <w:szCs w:val="22"/>
        </w:rPr>
        <w:t>contribute to a sizable share of total production. Large Paper Mills, about 80 units accounts for production share of about 60% and balance smaller units produce the remaining 40% of paper goods.</w:t>
      </w:r>
    </w:p>
    <w:p w14:paraId="3EA3647A" w14:textId="77777777" w:rsidR="00027DE6" w:rsidRPr="00027DE6" w:rsidRDefault="00027DE6" w:rsidP="00027DE6">
      <w:pPr>
        <w:pStyle w:val="ListParagraph"/>
        <w:spacing w:line="360" w:lineRule="auto"/>
        <w:ind w:left="709"/>
        <w:jc w:val="both"/>
        <w:rPr>
          <w:rFonts w:ascii="Arial" w:hAnsi="Arial" w:cs="Arial"/>
          <w:sz w:val="22"/>
          <w:szCs w:val="22"/>
        </w:rPr>
      </w:pPr>
    </w:p>
    <w:p w14:paraId="3F895EC5" w14:textId="77777777" w:rsidR="0028071A" w:rsidRDefault="00F5587E" w:rsidP="0028071A">
      <w:pPr>
        <w:pStyle w:val="ListParagraph"/>
        <w:numPr>
          <w:ilvl w:val="0"/>
          <w:numId w:val="29"/>
        </w:numPr>
        <w:spacing w:line="360" w:lineRule="auto"/>
        <w:ind w:left="709" w:right="-143" w:hanging="425"/>
        <w:jc w:val="both"/>
        <w:rPr>
          <w:rFonts w:ascii="Arial" w:hAnsi="Arial" w:cs="Arial"/>
          <w:sz w:val="22"/>
          <w:szCs w:val="22"/>
        </w:rPr>
      </w:pPr>
      <w:r w:rsidRPr="0028071A">
        <w:rPr>
          <w:rFonts w:ascii="Arial" w:hAnsi="Arial" w:cs="Arial"/>
          <w:b/>
          <w:sz w:val="22"/>
          <w:szCs w:val="22"/>
        </w:rPr>
        <w:t>MARKET OVERVIEW:</w:t>
      </w:r>
      <w:r w:rsidRPr="0028071A">
        <w:rPr>
          <w:rFonts w:ascii="Arial" w:hAnsi="Arial" w:cs="Arial"/>
          <w:sz w:val="22"/>
          <w:szCs w:val="22"/>
        </w:rPr>
        <w:t xml:space="preserve"> </w:t>
      </w:r>
      <w:r w:rsidR="001D4BDF" w:rsidRPr="0028071A">
        <w:rPr>
          <w:rFonts w:ascii="Arial" w:hAnsi="Arial" w:cs="Arial"/>
          <w:sz w:val="22"/>
          <w:szCs w:val="22"/>
        </w:rPr>
        <w:t xml:space="preserve">India’s Paper Industry Sector is set to grow at a 7% CAGR over the next five years and will reach 27 million tonne capacity from the current 15 million tonnes by 2028. </w:t>
      </w:r>
    </w:p>
    <w:p w14:paraId="7B752B63" w14:textId="1405784C" w:rsidR="00D114C5" w:rsidRPr="0028071A" w:rsidRDefault="00D114C5" w:rsidP="0028071A">
      <w:pPr>
        <w:pStyle w:val="ListParagraph"/>
        <w:spacing w:before="240" w:line="360" w:lineRule="auto"/>
        <w:ind w:left="709" w:right="-143"/>
        <w:jc w:val="both"/>
        <w:rPr>
          <w:rFonts w:ascii="Arial" w:hAnsi="Arial" w:cs="Arial"/>
          <w:sz w:val="22"/>
          <w:szCs w:val="22"/>
        </w:rPr>
      </w:pPr>
      <w:r w:rsidRPr="0028071A">
        <w:rPr>
          <w:rFonts w:ascii="Arial" w:hAnsi="Arial" w:cs="Arial"/>
          <w:b/>
          <w:sz w:val="22"/>
          <w:szCs w:val="22"/>
        </w:rPr>
        <w:t>Printing &amp; Writing (P&amp;W):</w:t>
      </w:r>
      <w:r w:rsidRPr="0028071A">
        <w:rPr>
          <w:rFonts w:ascii="Arial" w:hAnsi="Arial" w:cs="Arial"/>
          <w:sz w:val="22"/>
          <w:szCs w:val="22"/>
        </w:rPr>
        <w:t xml:space="preserve"> Printing and writing segment caters to school books, office stationary, printed textbooks, copier papers, notebooks etc. This segment forms ~31% of domestic paper industry. Governments thrust on education through steps like </w:t>
      </w:r>
      <w:proofErr w:type="spellStart"/>
      <w:r w:rsidRPr="0028071A">
        <w:rPr>
          <w:rFonts w:ascii="Arial" w:hAnsi="Arial" w:cs="Arial"/>
          <w:sz w:val="22"/>
          <w:szCs w:val="22"/>
        </w:rPr>
        <w:t>Sarva</w:t>
      </w:r>
      <w:proofErr w:type="spellEnd"/>
      <w:r w:rsidRPr="0028071A">
        <w:rPr>
          <w:rFonts w:ascii="Arial" w:hAnsi="Arial" w:cs="Arial"/>
          <w:sz w:val="22"/>
          <w:szCs w:val="22"/>
        </w:rPr>
        <w:t xml:space="preserve"> </w:t>
      </w:r>
      <w:proofErr w:type="spellStart"/>
      <w:r w:rsidRPr="0028071A">
        <w:rPr>
          <w:rFonts w:ascii="Arial" w:hAnsi="Arial" w:cs="Arial"/>
          <w:sz w:val="22"/>
          <w:szCs w:val="22"/>
        </w:rPr>
        <w:t>Shiksha</w:t>
      </w:r>
      <w:proofErr w:type="spellEnd"/>
      <w:r w:rsidRPr="0028071A">
        <w:rPr>
          <w:rFonts w:ascii="Arial" w:hAnsi="Arial" w:cs="Arial"/>
          <w:sz w:val="22"/>
          <w:szCs w:val="22"/>
        </w:rPr>
        <w:t xml:space="preserve"> Abhiyan, Right to Education, increase in e-commerce venture and other service sector are key factors contributing to the growth of this segment. </w:t>
      </w:r>
    </w:p>
    <w:p w14:paraId="54C05360" w14:textId="16D87A1A" w:rsidR="00D114C5" w:rsidRPr="00D114C5" w:rsidRDefault="00D114C5" w:rsidP="00D114C5">
      <w:pPr>
        <w:pStyle w:val="ListParagraph"/>
        <w:spacing w:before="240" w:line="360" w:lineRule="auto"/>
        <w:ind w:left="709" w:right="-143"/>
        <w:jc w:val="both"/>
        <w:rPr>
          <w:rFonts w:ascii="Arial" w:hAnsi="Arial" w:cs="Arial"/>
          <w:sz w:val="22"/>
          <w:szCs w:val="22"/>
        </w:rPr>
      </w:pPr>
      <w:r w:rsidRPr="00D114C5">
        <w:rPr>
          <w:rFonts w:ascii="Arial" w:hAnsi="Arial" w:cs="Arial"/>
          <w:b/>
          <w:sz w:val="22"/>
          <w:szCs w:val="22"/>
        </w:rPr>
        <w:t>Packaging &amp; Paper board:</w:t>
      </w:r>
      <w:r w:rsidRPr="00D114C5">
        <w:rPr>
          <w:rFonts w:ascii="Arial" w:hAnsi="Arial" w:cs="Arial"/>
          <w:sz w:val="22"/>
          <w:szCs w:val="22"/>
        </w:rPr>
        <w:t xml:space="preserve"> This segment primarily caters to packaging industry in tertiary and flexible packaging of FMCG goods, pharmaceuticals, textiles and e-commerce deliveries. This segment forms ~47% of the domestic paper industry and is currently rising </w:t>
      </w:r>
      <w:r w:rsidRPr="00D114C5">
        <w:rPr>
          <w:rFonts w:ascii="Arial" w:hAnsi="Arial" w:cs="Arial"/>
          <w:sz w:val="22"/>
          <w:szCs w:val="22"/>
        </w:rPr>
        <w:lastRenderedPageBreak/>
        <w:t>rapidly due to factors of ecommerce, urbanization and higher share in organized retail in FMCG and pharmaceuticals. This is currently fastest growing segment owing to the above factors. On the packaging segment, corrugated boxes made of Kraft paper segment is highly</w:t>
      </w:r>
    </w:p>
    <w:p w14:paraId="6B92E86A" w14:textId="77777777" w:rsidR="00D114C5" w:rsidRDefault="00D114C5" w:rsidP="00D114C5">
      <w:pPr>
        <w:pStyle w:val="ListParagraph"/>
        <w:spacing w:line="360" w:lineRule="auto"/>
        <w:ind w:left="709" w:right="-143"/>
        <w:jc w:val="both"/>
        <w:rPr>
          <w:rFonts w:ascii="Arial" w:hAnsi="Arial" w:cs="Arial"/>
          <w:sz w:val="22"/>
          <w:szCs w:val="22"/>
        </w:rPr>
      </w:pPr>
      <w:r w:rsidRPr="00D114C5">
        <w:rPr>
          <w:rFonts w:ascii="Arial" w:hAnsi="Arial" w:cs="Arial"/>
          <w:sz w:val="22"/>
          <w:szCs w:val="22"/>
        </w:rPr>
        <w:t xml:space="preserve">Unorganized with nearly 90 percent of the production coming from small and unorganized players. Within Paperboards, there is also a rising demand for Value-Added Paperboards (VAP) </w:t>
      </w:r>
    </w:p>
    <w:p w14:paraId="50A2153E" w14:textId="7DEB1B7F" w:rsidR="00D114C5" w:rsidRDefault="00D114C5" w:rsidP="00D114C5">
      <w:pPr>
        <w:pStyle w:val="ListParagraph"/>
        <w:spacing w:before="240" w:line="360" w:lineRule="auto"/>
        <w:ind w:left="709" w:right="-143"/>
        <w:jc w:val="both"/>
        <w:rPr>
          <w:rFonts w:ascii="Arial" w:hAnsi="Arial" w:cs="Arial"/>
          <w:sz w:val="22"/>
          <w:szCs w:val="22"/>
        </w:rPr>
      </w:pPr>
      <w:r w:rsidRPr="00D114C5">
        <w:rPr>
          <w:rFonts w:ascii="Arial" w:hAnsi="Arial" w:cs="Arial"/>
          <w:b/>
          <w:sz w:val="22"/>
          <w:szCs w:val="22"/>
        </w:rPr>
        <w:t>Newsprint:</w:t>
      </w:r>
      <w:r w:rsidRPr="00D114C5">
        <w:rPr>
          <w:rFonts w:ascii="Arial" w:hAnsi="Arial" w:cs="Arial"/>
          <w:sz w:val="22"/>
          <w:szCs w:val="22"/>
        </w:rPr>
        <w:t xml:space="preserve"> Newsprint is used in production of newspaper &amp; magazines industry. India has 84,000 Newspapers in multiple languages and 110 million copies in circulation. Newsprint segment forms ~18% of Indian paper industry. However, this segment is under stress from imports from South East Asia. The urban population is driving the growth, with 80% of urban populace with read and writing ability, it creates a latent demand for consumption of newspaper/magazines. The regional media in tier-2 and 3 penetration is growing at 10-15%. Another case with India is newspaper have become brand advertorials and purchase guide.</w:t>
      </w:r>
    </w:p>
    <w:p w14:paraId="2E01684C" w14:textId="1E0F4326" w:rsidR="00F5587E" w:rsidRDefault="00F5587E" w:rsidP="00027DE6">
      <w:pPr>
        <w:pStyle w:val="ListParagraph"/>
        <w:spacing w:before="240" w:line="360" w:lineRule="auto"/>
        <w:ind w:left="709" w:right="-143"/>
        <w:jc w:val="both"/>
        <w:rPr>
          <w:rFonts w:ascii="Arial" w:hAnsi="Arial" w:cs="Arial"/>
          <w:sz w:val="22"/>
          <w:szCs w:val="22"/>
        </w:rPr>
      </w:pPr>
      <w:r w:rsidRPr="00F5587E">
        <w:rPr>
          <w:rFonts w:ascii="Arial" w:hAnsi="Arial" w:cs="Arial"/>
          <w:sz w:val="22"/>
          <w:szCs w:val="22"/>
        </w:rPr>
        <w:t xml:space="preserve">The growing usage of compostable and sustainable packaging materials owing to the increasing awareness regarding the detrimental impact of plastic and other non-biodegradable variants is primarily propelling the growth </w:t>
      </w:r>
      <w:r w:rsidR="0028071A">
        <w:rPr>
          <w:rFonts w:ascii="Arial" w:hAnsi="Arial" w:cs="Arial"/>
          <w:sz w:val="22"/>
          <w:szCs w:val="22"/>
        </w:rPr>
        <w:t>of the Indian Kraft paper market.</w:t>
      </w:r>
    </w:p>
    <w:p w14:paraId="2AEE8AE7" w14:textId="127B5D11" w:rsidR="00DA6F7A" w:rsidRDefault="00DA6F7A" w:rsidP="00027DE6">
      <w:pPr>
        <w:pStyle w:val="ListParagraph"/>
        <w:spacing w:before="240" w:line="360" w:lineRule="auto"/>
        <w:ind w:left="709" w:right="-143"/>
        <w:jc w:val="both"/>
        <w:rPr>
          <w:rFonts w:ascii="Arial" w:hAnsi="Arial" w:cs="Arial"/>
          <w:sz w:val="22"/>
          <w:szCs w:val="22"/>
        </w:rPr>
      </w:pPr>
      <w:r w:rsidRPr="00DA6F7A">
        <w:rPr>
          <w:rFonts w:ascii="Arial" w:hAnsi="Arial" w:cs="Arial"/>
          <w:sz w:val="22"/>
          <w:szCs w:val="22"/>
        </w:rPr>
        <w:t>As per the data released by Centre for Monitoring Indian Economy (CMIE), there have been around 73.5 lakhs job losses in April 2021 alone. Indian Kraft paper industry is fragmented across India and not even a single mill has more than 1% of market share, mostly all are into the MSME Sector and there are around 600 mills scattered across the country. Most of these units are located at some of the most backward 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2C6E7388" w14:textId="77777777" w:rsidR="00F5587E" w:rsidRPr="00F5587E" w:rsidRDefault="00F5587E" w:rsidP="00027DE6">
      <w:pPr>
        <w:pStyle w:val="ListParagraph"/>
        <w:spacing w:line="360" w:lineRule="auto"/>
        <w:ind w:left="709" w:right="-143"/>
        <w:jc w:val="both"/>
        <w:rPr>
          <w:rFonts w:ascii="Arial" w:hAnsi="Arial" w:cs="Arial"/>
          <w:sz w:val="22"/>
          <w:szCs w:val="22"/>
        </w:rPr>
      </w:pPr>
    </w:p>
    <w:p w14:paraId="3BF7C6E6" w14:textId="77777777" w:rsidR="00575690" w:rsidRDefault="0028071A" w:rsidP="00575690">
      <w:pPr>
        <w:pStyle w:val="ListParagraph"/>
        <w:numPr>
          <w:ilvl w:val="0"/>
          <w:numId w:val="29"/>
        </w:numPr>
        <w:spacing w:line="360" w:lineRule="auto"/>
        <w:ind w:left="709" w:right="-143" w:hanging="425"/>
        <w:jc w:val="both"/>
        <w:rPr>
          <w:rFonts w:ascii="Arial" w:hAnsi="Arial" w:cs="Arial"/>
          <w:sz w:val="22"/>
          <w:szCs w:val="22"/>
        </w:rPr>
      </w:pPr>
      <w:r w:rsidRPr="0028071A">
        <w:rPr>
          <w:rFonts w:ascii="Arial" w:hAnsi="Arial" w:cs="Arial"/>
          <w:b/>
          <w:sz w:val="22"/>
          <w:szCs w:val="22"/>
        </w:rPr>
        <w:t>POLICY MEASURES:</w:t>
      </w:r>
      <w:r w:rsidRPr="0028071A">
        <w:rPr>
          <w:rFonts w:ascii="Arial" w:hAnsi="Arial" w:cs="Arial"/>
          <w:sz w:val="22"/>
          <w:szCs w:val="22"/>
        </w:rPr>
        <w:t xml:space="preserve"> The Excise Duty on Paper and Paperboard has been reduced to 10% and less under free trade agreement</w:t>
      </w:r>
      <w:r>
        <w:rPr>
          <w:rFonts w:ascii="Arial" w:hAnsi="Arial" w:cs="Arial"/>
          <w:sz w:val="22"/>
          <w:szCs w:val="22"/>
        </w:rPr>
        <w:t xml:space="preserve"> </w:t>
      </w:r>
      <w:r w:rsidRPr="0028071A">
        <w:rPr>
          <w:rFonts w:ascii="Arial" w:hAnsi="Arial" w:cs="Arial"/>
          <w:sz w:val="22"/>
          <w:szCs w:val="22"/>
        </w:rPr>
        <w:t>with many ASEAN over the years. This has resulted in increased imports and is in danger of dumping from China India and</w:t>
      </w:r>
      <w:r>
        <w:rPr>
          <w:rFonts w:ascii="Arial" w:hAnsi="Arial" w:cs="Arial"/>
          <w:sz w:val="22"/>
          <w:szCs w:val="22"/>
        </w:rPr>
        <w:t xml:space="preserve"> </w:t>
      </w:r>
      <w:r w:rsidRPr="0028071A">
        <w:rPr>
          <w:rFonts w:ascii="Arial" w:hAnsi="Arial" w:cs="Arial"/>
          <w:sz w:val="22"/>
          <w:szCs w:val="22"/>
        </w:rPr>
        <w:t>Indonesia. In the last nine years, imports have risen at a compounded annual growth rate of 11.34 per cent in value terms</w:t>
      </w:r>
      <w:r>
        <w:rPr>
          <w:rFonts w:ascii="Arial" w:hAnsi="Arial" w:cs="Arial"/>
          <w:sz w:val="22"/>
          <w:szCs w:val="22"/>
        </w:rPr>
        <w:t xml:space="preserve"> </w:t>
      </w:r>
      <w:r w:rsidRPr="0028071A">
        <w:rPr>
          <w:rFonts w:ascii="Arial" w:hAnsi="Arial" w:cs="Arial"/>
          <w:sz w:val="22"/>
          <w:szCs w:val="22"/>
        </w:rPr>
        <w:t xml:space="preserve">(from </w:t>
      </w:r>
      <w:proofErr w:type="spellStart"/>
      <w:r w:rsidRPr="0028071A">
        <w:rPr>
          <w:rFonts w:ascii="Arial" w:hAnsi="Arial" w:cs="Arial"/>
          <w:sz w:val="22"/>
          <w:szCs w:val="22"/>
        </w:rPr>
        <w:t>Rs</w:t>
      </w:r>
      <w:proofErr w:type="spellEnd"/>
      <w:r w:rsidRPr="0028071A">
        <w:rPr>
          <w:rFonts w:ascii="Arial" w:hAnsi="Arial" w:cs="Arial"/>
          <w:sz w:val="22"/>
          <w:szCs w:val="22"/>
        </w:rPr>
        <w:t xml:space="preserve"> 3,411 crore in 2010-11 to </w:t>
      </w:r>
      <w:proofErr w:type="spellStart"/>
      <w:r w:rsidRPr="0028071A">
        <w:rPr>
          <w:rFonts w:ascii="Arial" w:hAnsi="Arial" w:cs="Arial"/>
          <w:sz w:val="22"/>
          <w:szCs w:val="22"/>
        </w:rPr>
        <w:t>Rs</w:t>
      </w:r>
      <w:proofErr w:type="spellEnd"/>
      <w:r w:rsidRPr="0028071A">
        <w:rPr>
          <w:rFonts w:ascii="Arial" w:hAnsi="Arial" w:cs="Arial"/>
          <w:sz w:val="22"/>
          <w:szCs w:val="22"/>
        </w:rPr>
        <w:t xml:space="preserve"> 8,972 crore in 2019-20), and 13.23 per cent in volume terms (from 0.54 million</w:t>
      </w:r>
      <w:r>
        <w:rPr>
          <w:rFonts w:ascii="Arial" w:hAnsi="Arial" w:cs="Arial"/>
          <w:sz w:val="22"/>
          <w:szCs w:val="22"/>
        </w:rPr>
        <w:t xml:space="preserve"> </w:t>
      </w:r>
      <w:r w:rsidRPr="0028071A">
        <w:rPr>
          <w:rFonts w:ascii="Arial" w:hAnsi="Arial" w:cs="Arial"/>
          <w:sz w:val="22"/>
          <w:szCs w:val="22"/>
        </w:rPr>
        <w:t>tonnes in 2010-11 to 1.64 million tonnes in 2019-20)</w:t>
      </w:r>
      <w:r w:rsidR="00575690">
        <w:rPr>
          <w:rFonts w:ascii="Arial" w:hAnsi="Arial" w:cs="Arial"/>
          <w:sz w:val="22"/>
          <w:szCs w:val="22"/>
        </w:rPr>
        <w:t>.</w:t>
      </w:r>
    </w:p>
    <w:p w14:paraId="4C68EFBE" w14:textId="6C35DD69" w:rsidR="00575690" w:rsidRPr="00575690" w:rsidRDefault="00575690" w:rsidP="00575690">
      <w:pPr>
        <w:pStyle w:val="ListParagraph"/>
        <w:numPr>
          <w:ilvl w:val="0"/>
          <w:numId w:val="29"/>
        </w:numPr>
        <w:spacing w:before="240" w:line="360" w:lineRule="auto"/>
        <w:ind w:left="709" w:right="-143" w:hanging="425"/>
        <w:jc w:val="both"/>
        <w:rPr>
          <w:rFonts w:ascii="Arial" w:hAnsi="Arial" w:cs="Arial"/>
          <w:sz w:val="22"/>
          <w:szCs w:val="22"/>
        </w:rPr>
      </w:pPr>
      <w:r>
        <w:rPr>
          <w:rFonts w:ascii="Arial" w:hAnsi="Arial" w:cs="Arial"/>
          <w:b/>
          <w:sz w:val="22"/>
          <w:szCs w:val="22"/>
        </w:rPr>
        <w:t>ENVIROMENTAL CONCERN:</w:t>
      </w:r>
      <w:r>
        <w:rPr>
          <w:rFonts w:ascii="Arial" w:hAnsi="Arial" w:cs="Arial"/>
          <w:sz w:val="22"/>
          <w:szCs w:val="22"/>
        </w:rPr>
        <w:t xml:space="preserve"> </w:t>
      </w:r>
      <w:r w:rsidRPr="00575690">
        <w:rPr>
          <w:rFonts w:ascii="Arial" w:hAnsi="Arial" w:cs="Arial"/>
          <w:sz w:val="22"/>
          <w:szCs w:val="22"/>
        </w:rPr>
        <w:t>The availability of paper pulp- the key raw-material has always been a matter of</w:t>
      </w:r>
      <w:r>
        <w:rPr>
          <w:rFonts w:ascii="Arial" w:hAnsi="Arial" w:cs="Arial"/>
          <w:sz w:val="22"/>
          <w:szCs w:val="22"/>
        </w:rPr>
        <w:t xml:space="preserve"> </w:t>
      </w:r>
      <w:r w:rsidRPr="00575690">
        <w:rPr>
          <w:rFonts w:ascii="Arial" w:hAnsi="Arial" w:cs="Arial"/>
          <w:sz w:val="22"/>
          <w:szCs w:val="22"/>
        </w:rPr>
        <w:t>concern for the industry with increasing deforestation and civilization</w:t>
      </w:r>
      <w:r>
        <w:rPr>
          <w:rFonts w:ascii="Arial" w:hAnsi="Arial" w:cs="Arial"/>
          <w:sz w:val="22"/>
          <w:szCs w:val="22"/>
        </w:rPr>
        <w:t xml:space="preserve"> </w:t>
      </w:r>
      <w:r w:rsidRPr="00575690">
        <w:rPr>
          <w:rFonts w:ascii="Arial" w:hAnsi="Arial" w:cs="Arial"/>
          <w:sz w:val="22"/>
          <w:szCs w:val="22"/>
        </w:rPr>
        <w:lastRenderedPageBreak/>
        <w:t>encroachment into pasture lands. The industry has been requesting the</w:t>
      </w:r>
      <w:r>
        <w:rPr>
          <w:rFonts w:ascii="Arial" w:hAnsi="Arial" w:cs="Arial"/>
          <w:sz w:val="22"/>
          <w:szCs w:val="22"/>
        </w:rPr>
        <w:t xml:space="preserve"> </w:t>
      </w:r>
      <w:r w:rsidRPr="00575690">
        <w:rPr>
          <w:rFonts w:ascii="Arial" w:hAnsi="Arial" w:cs="Arial"/>
          <w:sz w:val="22"/>
          <w:szCs w:val="22"/>
        </w:rPr>
        <w:t>government to allot degraded revenue and forest lands to cultivate fodder for wood</w:t>
      </w:r>
      <w:r>
        <w:rPr>
          <w:rFonts w:ascii="Arial" w:hAnsi="Arial" w:cs="Arial"/>
          <w:sz w:val="22"/>
          <w:szCs w:val="22"/>
        </w:rPr>
        <w:t xml:space="preserve"> </w:t>
      </w:r>
      <w:r w:rsidRPr="00575690">
        <w:rPr>
          <w:rFonts w:ascii="Arial" w:hAnsi="Arial" w:cs="Arial"/>
          <w:sz w:val="22"/>
          <w:szCs w:val="22"/>
        </w:rPr>
        <w:t>pulp and social forestry programme for generating feedstock. But nothing major</w:t>
      </w:r>
      <w:r>
        <w:rPr>
          <w:rFonts w:ascii="Arial" w:hAnsi="Arial" w:cs="Arial"/>
          <w:sz w:val="22"/>
          <w:szCs w:val="22"/>
        </w:rPr>
        <w:t xml:space="preserve"> </w:t>
      </w:r>
      <w:r w:rsidRPr="00575690">
        <w:rPr>
          <w:rFonts w:ascii="Arial" w:hAnsi="Arial" w:cs="Arial"/>
          <w:sz w:val="22"/>
          <w:szCs w:val="22"/>
        </w:rPr>
        <w:t>has been done by government. Another concern from environmentalists are water</w:t>
      </w:r>
      <w:r>
        <w:rPr>
          <w:rFonts w:ascii="Arial" w:hAnsi="Arial" w:cs="Arial"/>
          <w:sz w:val="22"/>
          <w:szCs w:val="22"/>
        </w:rPr>
        <w:t xml:space="preserve"> </w:t>
      </w:r>
      <w:r w:rsidRPr="00575690">
        <w:rPr>
          <w:rFonts w:ascii="Arial" w:hAnsi="Arial" w:cs="Arial"/>
          <w:sz w:val="22"/>
          <w:szCs w:val="22"/>
        </w:rPr>
        <w:t>consumption and waste discharge. The industry which used to consume 200</w:t>
      </w:r>
      <w:r>
        <w:rPr>
          <w:rFonts w:ascii="Arial" w:hAnsi="Arial" w:cs="Arial"/>
          <w:sz w:val="22"/>
          <w:szCs w:val="22"/>
        </w:rPr>
        <w:t xml:space="preserve"> </w:t>
      </w:r>
      <w:proofErr w:type="spellStart"/>
      <w:r w:rsidRPr="00575690">
        <w:rPr>
          <w:rFonts w:ascii="Arial" w:hAnsi="Arial" w:cs="Arial"/>
          <w:sz w:val="22"/>
          <w:szCs w:val="22"/>
        </w:rPr>
        <w:t>cu.meter</w:t>
      </w:r>
      <w:proofErr w:type="spellEnd"/>
      <w:r w:rsidRPr="00575690">
        <w:rPr>
          <w:rFonts w:ascii="Arial" w:hAnsi="Arial" w:cs="Arial"/>
          <w:sz w:val="22"/>
          <w:szCs w:val="22"/>
        </w:rPr>
        <w:t xml:space="preserve"> of water has reduced it now to 50. </w:t>
      </w:r>
      <w:proofErr w:type="spellStart"/>
      <w:r w:rsidRPr="00575690">
        <w:rPr>
          <w:rFonts w:ascii="Arial" w:hAnsi="Arial" w:cs="Arial"/>
          <w:sz w:val="22"/>
          <w:szCs w:val="22"/>
        </w:rPr>
        <w:t>Cu.meter</w:t>
      </w:r>
      <w:proofErr w:type="spellEnd"/>
      <w:r w:rsidRPr="00575690">
        <w:rPr>
          <w:rFonts w:ascii="Arial" w:hAnsi="Arial" w:cs="Arial"/>
          <w:sz w:val="22"/>
          <w:szCs w:val="22"/>
        </w:rPr>
        <w:t xml:space="preserve"> and efforts are on to reduce it further to 40 </w:t>
      </w:r>
      <w:proofErr w:type="spellStart"/>
      <w:r w:rsidRPr="00575690">
        <w:rPr>
          <w:rFonts w:ascii="Arial" w:hAnsi="Arial" w:cs="Arial"/>
          <w:sz w:val="22"/>
          <w:szCs w:val="22"/>
        </w:rPr>
        <w:t>cu.meter</w:t>
      </w:r>
      <w:proofErr w:type="spellEnd"/>
      <w:r w:rsidRPr="00575690">
        <w:rPr>
          <w:rFonts w:ascii="Arial" w:hAnsi="Arial" w:cs="Arial"/>
          <w:sz w:val="22"/>
          <w:szCs w:val="22"/>
        </w:rPr>
        <w:t>. Many paper mills</w:t>
      </w:r>
      <w:r>
        <w:rPr>
          <w:rFonts w:ascii="Arial" w:hAnsi="Arial" w:cs="Arial"/>
          <w:sz w:val="22"/>
          <w:szCs w:val="22"/>
        </w:rPr>
        <w:t xml:space="preserve"> </w:t>
      </w:r>
      <w:r w:rsidRPr="00575690">
        <w:rPr>
          <w:rFonts w:ascii="Arial" w:hAnsi="Arial" w:cs="Arial"/>
          <w:sz w:val="22"/>
          <w:szCs w:val="22"/>
        </w:rPr>
        <w:t>have been forced to shut down on account of water shortage</w:t>
      </w:r>
    </w:p>
    <w:p w14:paraId="5E89ECBA" w14:textId="77777777" w:rsidR="00F5587E" w:rsidRPr="00F5587E" w:rsidRDefault="00F5587E" w:rsidP="00027DE6">
      <w:pPr>
        <w:pStyle w:val="ListParagraph"/>
        <w:spacing w:line="360" w:lineRule="auto"/>
        <w:ind w:left="709" w:right="-143"/>
        <w:jc w:val="both"/>
        <w:rPr>
          <w:rFonts w:ascii="Arial" w:hAnsi="Arial" w:cs="Arial"/>
          <w:sz w:val="22"/>
          <w:szCs w:val="22"/>
        </w:rPr>
      </w:pPr>
    </w:p>
    <w:p w14:paraId="1CA0506E" w14:textId="77777777" w:rsidR="00F5587E" w:rsidRDefault="00F5587E" w:rsidP="00027DE6">
      <w:pPr>
        <w:pStyle w:val="ListParagraph"/>
        <w:numPr>
          <w:ilvl w:val="0"/>
          <w:numId w:val="29"/>
        </w:numPr>
        <w:spacing w:line="360" w:lineRule="auto"/>
        <w:ind w:left="709" w:right="-143" w:hanging="425"/>
        <w:jc w:val="both"/>
        <w:rPr>
          <w:rFonts w:ascii="Arial" w:hAnsi="Arial" w:cs="Arial"/>
          <w:sz w:val="22"/>
          <w:szCs w:val="22"/>
        </w:rPr>
      </w:pPr>
      <w:r w:rsidRPr="00F5587E">
        <w:rPr>
          <w:rFonts w:ascii="Arial" w:hAnsi="Arial" w:cs="Arial"/>
          <w:b/>
          <w:sz w:val="22"/>
          <w:szCs w:val="22"/>
        </w:rPr>
        <w:t xml:space="preserve">TECHNOLOGIES AND RELATED ISSUES: </w:t>
      </w:r>
      <w:r w:rsidRPr="00F5587E">
        <w:rPr>
          <w:rFonts w:ascii="Arial" w:hAnsi="Arial" w:cs="Arial"/>
          <w:sz w:val="22"/>
          <w:szCs w:val="22"/>
        </w:rPr>
        <w:t>Large number of industries has been facing issues due to obsolescence of technology used by them for paper making operations. The major problem in upgradation and modernization is due to the high capital requirement for up gradation and scale of operation at which no standard state of the art equipment and machinery are available.</w:t>
      </w:r>
    </w:p>
    <w:p w14:paraId="4F3E963F" w14:textId="77777777" w:rsidR="00F5587E" w:rsidRPr="00F5587E" w:rsidRDefault="00F5587E" w:rsidP="00027DE6">
      <w:pPr>
        <w:pStyle w:val="ListParagraph"/>
        <w:ind w:right="-143"/>
        <w:rPr>
          <w:rFonts w:ascii="Arial" w:hAnsi="Arial" w:cs="Arial"/>
          <w:sz w:val="22"/>
          <w:szCs w:val="22"/>
        </w:rPr>
      </w:pPr>
    </w:p>
    <w:p w14:paraId="63AE3AB7" w14:textId="77777777" w:rsidR="00F5587E" w:rsidRDefault="00F5587E" w:rsidP="00027DE6">
      <w:pPr>
        <w:pStyle w:val="ListParagraph"/>
        <w:spacing w:line="360" w:lineRule="auto"/>
        <w:ind w:left="709" w:right="-143"/>
        <w:jc w:val="both"/>
        <w:rPr>
          <w:rFonts w:ascii="Arial" w:hAnsi="Arial" w:cs="Arial"/>
          <w:sz w:val="22"/>
          <w:szCs w:val="22"/>
        </w:rPr>
      </w:pPr>
      <w:r w:rsidRPr="00F5587E">
        <w:rPr>
          <w:rFonts w:ascii="Arial" w:hAnsi="Arial" w:cs="Arial"/>
          <w:sz w:val="22"/>
          <w:szCs w:val="22"/>
        </w:rPr>
        <w:t>The large number of small and micro level units operating in India face problems in technology up gradation, as most of them are based on decade’s old machinery. Three segments of industry namely-wood, agro and recycled fibre based have different technological levels. Many of the agro and recycled paper mills still use conventional process technology which is otherwise obsolete by international standards. Some of the wood based mills and few agro / recycled mills have upgraded the technology from time to time for improvement in the quality of paper, energy efficiency and reduction in the pollution load.</w:t>
      </w:r>
    </w:p>
    <w:p w14:paraId="389AD4F9" w14:textId="77777777" w:rsidR="00F5587E" w:rsidRDefault="00F5587E" w:rsidP="00027DE6">
      <w:pPr>
        <w:pStyle w:val="ListParagraph"/>
        <w:spacing w:before="240" w:line="360" w:lineRule="auto"/>
        <w:ind w:left="709" w:right="-143"/>
        <w:jc w:val="both"/>
        <w:rPr>
          <w:rFonts w:ascii="Arial" w:hAnsi="Arial" w:cs="Arial"/>
          <w:sz w:val="22"/>
          <w:szCs w:val="22"/>
        </w:rPr>
      </w:pPr>
      <w:r w:rsidRPr="00F5587E">
        <w:rPr>
          <w:rFonts w:ascii="Arial" w:hAnsi="Arial" w:cs="Arial"/>
          <w:sz w:val="22"/>
          <w:szCs w:val="22"/>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These countries have some of the best available raw materials for paper production, cutting edge technologies and control the global trade. However, only a few mills in India employ the state-of-art technologies. One of the serious implications of technological obsolescence is the environmental impact which can be overcome only through appropriate technology upgradation and modernization. </w:t>
      </w:r>
    </w:p>
    <w:p w14:paraId="02C6577C" w14:textId="697BEDE4" w:rsidR="00D114C5" w:rsidRDefault="00F5587E" w:rsidP="00D114C5">
      <w:pPr>
        <w:pStyle w:val="ListParagraph"/>
        <w:spacing w:before="240" w:line="360" w:lineRule="auto"/>
        <w:ind w:left="709" w:right="-143"/>
        <w:jc w:val="both"/>
        <w:rPr>
          <w:rFonts w:ascii="Arial" w:hAnsi="Arial" w:cs="Arial"/>
          <w:sz w:val="22"/>
          <w:szCs w:val="22"/>
        </w:rPr>
      </w:pPr>
      <w:r w:rsidRPr="00F5587E">
        <w:rPr>
          <w:rFonts w:ascii="Arial" w:hAnsi="Arial" w:cs="Arial"/>
          <w:sz w:val="22"/>
          <w:szCs w:val="22"/>
        </w:rPr>
        <w:t>The technological interventions required to fulfil the technology gaps may be taken up through a dedicated technology modernization programme in the wood and agro based &amp; recycled fibre based paper mills. Technology modernisation should basically aim to improve the competitiveness of industry through acquisition of state-of-art technologies</w:t>
      </w:r>
      <w:r w:rsidR="00D114C5">
        <w:rPr>
          <w:rFonts w:ascii="Arial" w:hAnsi="Arial" w:cs="Arial"/>
          <w:sz w:val="22"/>
          <w:szCs w:val="22"/>
        </w:rPr>
        <w:t xml:space="preserve">. This can be achieved through </w:t>
      </w:r>
      <w:r w:rsidRPr="00D114C5">
        <w:rPr>
          <w:rFonts w:ascii="Arial" w:hAnsi="Arial" w:cs="Arial"/>
          <w:sz w:val="22"/>
          <w:szCs w:val="22"/>
        </w:rPr>
        <w:t>Acquisition of proven technology of foreign or indig</w:t>
      </w:r>
      <w:r w:rsidR="00D114C5">
        <w:rPr>
          <w:rFonts w:ascii="Arial" w:hAnsi="Arial" w:cs="Arial"/>
          <w:sz w:val="22"/>
          <w:szCs w:val="22"/>
        </w:rPr>
        <w:t xml:space="preserve">enous origin/design and drawing, </w:t>
      </w:r>
      <w:r w:rsidRPr="00D114C5">
        <w:rPr>
          <w:rFonts w:ascii="Arial" w:hAnsi="Arial" w:cs="Arial"/>
          <w:sz w:val="22"/>
          <w:szCs w:val="22"/>
        </w:rPr>
        <w:t xml:space="preserve">Acquisition / license of </w:t>
      </w:r>
      <w:r w:rsidR="00D114C5">
        <w:rPr>
          <w:rFonts w:ascii="Arial" w:hAnsi="Arial" w:cs="Arial"/>
          <w:sz w:val="22"/>
          <w:szCs w:val="22"/>
        </w:rPr>
        <w:t xml:space="preserve">patent rights, </w:t>
      </w:r>
      <w:r w:rsidRPr="00D114C5">
        <w:rPr>
          <w:rFonts w:ascii="Arial" w:hAnsi="Arial" w:cs="Arial"/>
          <w:sz w:val="22"/>
          <w:szCs w:val="22"/>
        </w:rPr>
        <w:t>Acquisition of capital goods for</w:t>
      </w:r>
      <w:r w:rsidR="00D114C5">
        <w:rPr>
          <w:rFonts w:ascii="Arial" w:hAnsi="Arial" w:cs="Arial"/>
          <w:sz w:val="22"/>
          <w:szCs w:val="22"/>
        </w:rPr>
        <w:t xml:space="preserve"> transfer of </w:t>
      </w:r>
      <w:r w:rsidR="00D114C5">
        <w:rPr>
          <w:rFonts w:ascii="Arial" w:hAnsi="Arial" w:cs="Arial"/>
          <w:sz w:val="22"/>
          <w:szCs w:val="22"/>
        </w:rPr>
        <w:lastRenderedPageBreak/>
        <w:t xml:space="preserve">process technology, </w:t>
      </w:r>
      <w:r w:rsidRPr="00D114C5">
        <w:rPr>
          <w:rFonts w:ascii="Arial" w:hAnsi="Arial" w:cs="Arial"/>
          <w:sz w:val="22"/>
          <w:szCs w:val="22"/>
        </w:rPr>
        <w:t>Contractual R&amp;D activities leading to technology upgradation of the units.</w:t>
      </w:r>
    </w:p>
    <w:p w14:paraId="62F83853" w14:textId="77777777" w:rsidR="007E57C1" w:rsidRPr="007E57C1" w:rsidRDefault="007E57C1" w:rsidP="00027DE6">
      <w:pPr>
        <w:pStyle w:val="ListParagraph"/>
        <w:spacing w:line="360" w:lineRule="auto"/>
        <w:ind w:left="709" w:right="-143"/>
        <w:jc w:val="both"/>
        <w:rPr>
          <w:rFonts w:ascii="Arial" w:hAnsi="Arial" w:cs="Arial"/>
          <w:sz w:val="22"/>
          <w:szCs w:val="22"/>
        </w:rPr>
      </w:pPr>
    </w:p>
    <w:p w14:paraId="6795BF10" w14:textId="77777777" w:rsidR="007E57C1" w:rsidRDefault="00F5587E" w:rsidP="00027DE6">
      <w:pPr>
        <w:pStyle w:val="ListParagraph"/>
        <w:numPr>
          <w:ilvl w:val="0"/>
          <w:numId w:val="29"/>
        </w:numPr>
        <w:spacing w:line="360" w:lineRule="auto"/>
        <w:ind w:left="709" w:right="-143" w:hanging="425"/>
        <w:jc w:val="both"/>
        <w:rPr>
          <w:rFonts w:ascii="Arial" w:hAnsi="Arial" w:cs="Arial"/>
          <w:sz w:val="22"/>
          <w:szCs w:val="22"/>
        </w:rPr>
      </w:pPr>
      <w:r w:rsidRPr="00F5587E">
        <w:rPr>
          <w:rFonts w:ascii="Arial" w:hAnsi="Arial" w:cs="Arial"/>
          <w:b/>
          <w:sz w:val="22"/>
          <w:szCs w:val="22"/>
        </w:rPr>
        <w:t xml:space="preserve">STATUS OF TECHNOLOGY IN INDIA: </w:t>
      </w:r>
      <w:r w:rsidRPr="00F5587E">
        <w:rPr>
          <w:rFonts w:ascii="Arial" w:hAnsi="Arial" w:cs="Arial"/>
          <w:sz w:val="22"/>
          <w:szCs w:val="22"/>
        </w:rPr>
        <w:t xml:space="preserve">The foremost difference between the Indian paper industry and global leaders lies in the economies of scale. As compared to international capacities, India lag far behind. Scandinavian countries, USA, the Russian Federation, China, Indonesia and Japan are the major players in the field of pulp and paper. These countries have some of the best available raw materials for paper production, cutting edge technologies and control the global trade. </w:t>
      </w:r>
    </w:p>
    <w:p w14:paraId="014C7A3F" w14:textId="76CFACC4" w:rsidR="00F5587E" w:rsidRPr="00F5587E" w:rsidRDefault="00F5587E" w:rsidP="00027DE6">
      <w:pPr>
        <w:pStyle w:val="ListParagraph"/>
        <w:spacing w:before="240" w:line="360" w:lineRule="auto"/>
        <w:ind w:left="709" w:right="-143"/>
        <w:jc w:val="both"/>
        <w:rPr>
          <w:rFonts w:ascii="Arial" w:hAnsi="Arial" w:cs="Arial"/>
          <w:sz w:val="22"/>
          <w:szCs w:val="22"/>
        </w:rPr>
      </w:pPr>
      <w:r w:rsidRPr="00F5587E">
        <w:rPr>
          <w:rFonts w:ascii="Arial" w:hAnsi="Arial" w:cs="Arial"/>
          <w:sz w:val="22"/>
          <w:szCs w:val="22"/>
        </w:rPr>
        <w:t>However, only a few mills in India employ the state-of-art technologies. Table below shows variety wise production of paper by different categories of mills in India, the status of technologies employed by these mills and their comparison with the major global paper producing countries.</w:t>
      </w:r>
    </w:p>
    <w:p w14:paraId="6DFA6CEB" w14:textId="77777777" w:rsidR="00F5587E" w:rsidRPr="00F5587E" w:rsidRDefault="00F5587E" w:rsidP="00F5587E">
      <w:pPr>
        <w:spacing w:line="360" w:lineRule="auto"/>
        <w:jc w:val="both"/>
        <w:rPr>
          <w:rFonts w:ascii="Arial" w:hAnsi="Arial" w:cs="Arial"/>
          <w:sz w:val="22"/>
          <w:szCs w:val="22"/>
        </w:rPr>
      </w:pPr>
    </w:p>
    <w:tbl>
      <w:tblPr>
        <w:tblW w:w="968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1655"/>
        <w:gridCol w:w="1843"/>
        <w:gridCol w:w="1747"/>
        <w:gridCol w:w="3260"/>
      </w:tblGrid>
      <w:tr w:rsidR="00F5587E" w:rsidRPr="007E57C1" w14:paraId="74C00E4A" w14:textId="77777777" w:rsidTr="007E57C1">
        <w:trPr>
          <w:trHeight w:val="288"/>
        </w:trPr>
        <w:tc>
          <w:tcPr>
            <w:tcW w:w="1180" w:type="dxa"/>
            <w:shd w:val="clear" w:color="000000" w:fill="002060"/>
            <w:noWrap/>
            <w:vAlign w:val="bottom"/>
            <w:hideMark/>
          </w:tcPr>
          <w:p w14:paraId="3B316FC1" w14:textId="77777777" w:rsidR="00F5587E" w:rsidRPr="007E57C1" w:rsidRDefault="00F5587E" w:rsidP="007E57C1">
            <w:pPr>
              <w:spacing w:line="276" w:lineRule="auto"/>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Variety of paper</w:t>
            </w:r>
          </w:p>
        </w:tc>
        <w:tc>
          <w:tcPr>
            <w:tcW w:w="3498" w:type="dxa"/>
            <w:gridSpan w:val="2"/>
            <w:shd w:val="clear" w:color="000000" w:fill="002060"/>
            <w:noWrap/>
            <w:vAlign w:val="center"/>
            <w:hideMark/>
          </w:tcPr>
          <w:p w14:paraId="72991235" w14:textId="77777777" w:rsidR="00F5587E" w:rsidRPr="007E57C1" w:rsidRDefault="00F5587E" w:rsidP="007E57C1">
            <w:pPr>
              <w:spacing w:line="276" w:lineRule="auto"/>
              <w:jc w:val="center"/>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Globally</w:t>
            </w:r>
          </w:p>
        </w:tc>
        <w:tc>
          <w:tcPr>
            <w:tcW w:w="5007" w:type="dxa"/>
            <w:gridSpan w:val="2"/>
            <w:shd w:val="clear" w:color="000000" w:fill="002060"/>
            <w:noWrap/>
            <w:vAlign w:val="center"/>
            <w:hideMark/>
          </w:tcPr>
          <w:p w14:paraId="755C65F3" w14:textId="77777777" w:rsidR="00F5587E" w:rsidRPr="007E57C1" w:rsidRDefault="00F5587E" w:rsidP="007E57C1">
            <w:pPr>
              <w:spacing w:line="276" w:lineRule="auto"/>
              <w:jc w:val="center"/>
              <w:rPr>
                <w:rFonts w:asciiTheme="minorHAnsi" w:hAnsiTheme="minorHAnsi" w:cstheme="minorHAnsi"/>
                <w:b/>
                <w:bCs/>
                <w:color w:val="FFFFFF"/>
                <w:sz w:val="22"/>
                <w:szCs w:val="22"/>
                <w:lang w:eastAsia="en-IN"/>
              </w:rPr>
            </w:pPr>
            <w:r w:rsidRPr="007E57C1">
              <w:rPr>
                <w:rFonts w:asciiTheme="minorHAnsi" w:hAnsiTheme="minorHAnsi" w:cstheme="minorHAnsi"/>
                <w:b/>
                <w:bCs/>
                <w:color w:val="FFFFFF"/>
                <w:sz w:val="22"/>
                <w:szCs w:val="22"/>
                <w:lang w:eastAsia="en-IN"/>
              </w:rPr>
              <w:t>India</w:t>
            </w:r>
          </w:p>
        </w:tc>
      </w:tr>
      <w:tr w:rsidR="007E57C1" w:rsidRPr="007E57C1" w14:paraId="01207A22" w14:textId="77777777" w:rsidTr="007E57C1">
        <w:trPr>
          <w:trHeight w:val="288"/>
        </w:trPr>
        <w:tc>
          <w:tcPr>
            <w:tcW w:w="1180" w:type="dxa"/>
            <w:shd w:val="clear" w:color="000000" w:fill="8EA9DB"/>
            <w:noWrap/>
            <w:vAlign w:val="center"/>
            <w:hideMark/>
          </w:tcPr>
          <w:p w14:paraId="06F12632" w14:textId="29E5E989" w:rsidR="00F5587E" w:rsidRPr="007E57C1" w:rsidRDefault="00F5587E" w:rsidP="007E57C1">
            <w:pPr>
              <w:spacing w:line="276" w:lineRule="auto"/>
              <w:jc w:val="center"/>
              <w:rPr>
                <w:rFonts w:asciiTheme="minorHAnsi" w:hAnsiTheme="minorHAnsi" w:cstheme="minorHAnsi"/>
                <w:b/>
                <w:sz w:val="22"/>
                <w:szCs w:val="22"/>
                <w:lang w:eastAsia="en-IN"/>
              </w:rPr>
            </w:pPr>
          </w:p>
        </w:tc>
        <w:tc>
          <w:tcPr>
            <w:tcW w:w="1655" w:type="dxa"/>
            <w:shd w:val="clear" w:color="000000" w:fill="8EA9DB"/>
            <w:noWrap/>
            <w:vAlign w:val="center"/>
            <w:hideMark/>
          </w:tcPr>
          <w:p w14:paraId="6C5302A2"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World’s leading manufacturers</w:t>
            </w:r>
          </w:p>
        </w:tc>
        <w:tc>
          <w:tcPr>
            <w:tcW w:w="1843" w:type="dxa"/>
            <w:shd w:val="clear" w:color="000000" w:fill="8EA9DB"/>
            <w:noWrap/>
            <w:vAlign w:val="center"/>
            <w:hideMark/>
          </w:tcPr>
          <w:p w14:paraId="47990314"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Cutting edge technologies used</w:t>
            </w:r>
          </w:p>
        </w:tc>
        <w:tc>
          <w:tcPr>
            <w:tcW w:w="1747" w:type="dxa"/>
            <w:shd w:val="clear" w:color="000000" w:fill="8EA9DB"/>
            <w:noWrap/>
            <w:vAlign w:val="center"/>
            <w:hideMark/>
          </w:tcPr>
          <w:p w14:paraId="5417E46A"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No. of Mills using advanced technology</w:t>
            </w:r>
          </w:p>
        </w:tc>
        <w:tc>
          <w:tcPr>
            <w:tcW w:w="3260" w:type="dxa"/>
            <w:shd w:val="clear" w:color="000000" w:fill="8EA9DB"/>
            <w:noWrap/>
            <w:vAlign w:val="center"/>
            <w:hideMark/>
          </w:tcPr>
          <w:p w14:paraId="33A2A1A8" w14:textId="77777777" w:rsidR="00F5587E" w:rsidRPr="007E57C1" w:rsidRDefault="00F5587E" w:rsidP="007E57C1">
            <w:pPr>
              <w:spacing w:line="276" w:lineRule="auto"/>
              <w:jc w:val="center"/>
              <w:rPr>
                <w:rFonts w:asciiTheme="minorHAnsi" w:hAnsiTheme="minorHAnsi" w:cstheme="minorHAnsi"/>
                <w:b/>
                <w:sz w:val="22"/>
                <w:szCs w:val="22"/>
                <w:lang w:eastAsia="en-IN"/>
              </w:rPr>
            </w:pPr>
            <w:r w:rsidRPr="007E57C1">
              <w:rPr>
                <w:rFonts w:asciiTheme="minorHAnsi" w:hAnsiTheme="minorHAnsi" w:cstheme="minorHAnsi"/>
                <w:b/>
                <w:sz w:val="22"/>
                <w:szCs w:val="22"/>
                <w:lang w:eastAsia="en-IN"/>
              </w:rPr>
              <w:t>Status of technology in Indian mills</w:t>
            </w:r>
          </w:p>
        </w:tc>
      </w:tr>
      <w:tr w:rsidR="00F5587E" w:rsidRPr="007E57C1" w14:paraId="5058DDDB" w14:textId="77777777" w:rsidTr="007E57C1">
        <w:trPr>
          <w:trHeight w:val="288"/>
        </w:trPr>
        <w:tc>
          <w:tcPr>
            <w:tcW w:w="1180" w:type="dxa"/>
            <w:vMerge w:val="restart"/>
            <w:shd w:val="clear" w:color="auto" w:fill="auto"/>
            <w:noWrap/>
            <w:vAlign w:val="center"/>
            <w:hideMark/>
          </w:tcPr>
          <w:p w14:paraId="55FA247F"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Printing + Writing / Coated / uncoated Wood free paper</w:t>
            </w:r>
          </w:p>
        </w:tc>
        <w:tc>
          <w:tcPr>
            <w:tcW w:w="1655" w:type="dxa"/>
            <w:vMerge w:val="restart"/>
            <w:shd w:val="clear" w:color="auto" w:fill="auto"/>
            <w:noWrap/>
            <w:vAlign w:val="center"/>
            <w:hideMark/>
          </w:tcPr>
          <w:p w14:paraId="7856F42D"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USA Germany Brazil Indonesia Turkey China Italy Japan Finland</w:t>
            </w:r>
          </w:p>
        </w:tc>
        <w:tc>
          <w:tcPr>
            <w:tcW w:w="1843" w:type="dxa"/>
            <w:shd w:val="clear" w:color="auto" w:fill="auto"/>
            <w:noWrap/>
            <w:hideMark/>
          </w:tcPr>
          <w:p w14:paraId="3AE25810" w14:textId="55A21F78"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Proficient debarking &amp; chipping systems </w:t>
            </w:r>
          </w:p>
        </w:tc>
        <w:tc>
          <w:tcPr>
            <w:tcW w:w="1747" w:type="dxa"/>
            <w:vMerge w:val="restart"/>
            <w:shd w:val="clear" w:color="auto" w:fill="auto"/>
            <w:noWrap/>
            <w:vAlign w:val="center"/>
            <w:hideMark/>
          </w:tcPr>
          <w:p w14:paraId="18591F1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5 wood based mills and 3 agro based mills</w:t>
            </w:r>
          </w:p>
        </w:tc>
        <w:tc>
          <w:tcPr>
            <w:tcW w:w="3260" w:type="dxa"/>
            <w:shd w:val="clear" w:color="auto" w:fill="auto"/>
            <w:noWrap/>
            <w:vAlign w:val="bottom"/>
            <w:hideMark/>
          </w:tcPr>
          <w:p w14:paraId="2E09FDC3" w14:textId="51A6A895"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ECF bleaching, Efficient washing, screening, cleaning &amp; chemical recovery systems in 5 wood based mills </w:t>
            </w:r>
          </w:p>
        </w:tc>
      </w:tr>
      <w:tr w:rsidR="00F5587E" w:rsidRPr="007E57C1" w14:paraId="63708EF7" w14:textId="77777777" w:rsidTr="007E57C1">
        <w:trPr>
          <w:trHeight w:val="1372"/>
        </w:trPr>
        <w:tc>
          <w:tcPr>
            <w:tcW w:w="1180" w:type="dxa"/>
            <w:vMerge/>
            <w:vAlign w:val="center"/>
            <w:hideMark/>
          </w:tcPr>
          <w:p w14:paraId="7C44075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58DAFE02"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644F655F" w14:textId="28ACD1C8"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Low Kappa pulping, Efficient washing screening &amp; </w:t>
            </w:r>
            <w:r w:rsidR="007E57C1" w:rsidRPr="007E57C1">
              <w:rPr>
                <w:rFonts w:asciiTheme="minorHAnsi" w:hAnsiTheme="minorHAnsi" w:cstheme="minorHAnsi"/>
                <w:sz w:val="22"/>
                <w:szCs w:val="22"/>
                <w:lang w:eastAsia="en-IN"/>
              </w:rPr>
              <w:t>centric leaning</w:t>
            </w:r>
            <w:r w:rsidRPr="007E57C1">
              <w:rPr>
                <w:rFonts w:asciiTheme="minorHAnsi" w:hAnsiTheme="minorHAnsi" w:cstheme="minorHAnsi"/>
                <w:sz w:val="22"/>
                <w:szCs w:val="22"/>
                <w:lang w:eastAsia="en-IN"/>
              </w:rPr>
              <w:t xml:space="preserve"> </w:t>
            </w:r>
          </w:p>
        </w:tc>
        <w:tc>
          <w:tcPr>
            <w:tcW w:w="1747" w:type="dxa"/>
            <w:vMerge/>
            <w:vAlign w:val="center"/>
            <w:hideMark/>
          </w:tcPr>
          <w:p w14:paraId="54F0D4C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361F2238" w14:textId="2188E716" w:rsidR="00F5587E" w:rsidRPr="007E57C1" w:rsidRDefault="007E57C1"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Drum </w:t>
            </w:r>
            <w:proofErr w:type="spellStart"/>
            <w:r>
              <w:rPr>
                <w:rFonts w:asciiTheme="minorHAnsi" w:hAnsiTheme="minorHAnsi" w:cstheme="minorHAnsi"/>
                <w:sz w:val="22"/>
                <w:szCs w:val="22"/>
                <w:lang w:eastAsia="en-IN"/>
              </w:rPr>
              <w:t>P</w:t>
            </w:r>
            <w:r w:rsidR="00F5587E" w:rsidRPr="007E57C1">
              <w:rPr>
                <w:rFonts w:asciiTheme="minorHAnsi" w:hAnsiTheme="minorHAnsi" w:cstheme="minorHAnsi"/>
                <w:sz w:val="22"/>
                <w:szCs w:val="22"/>
                <w:lang w:eastAsia="en-IN"/>
              </w:rPr>
              <w:t>ulpers</w:t>
            </w:r>
            <w:proofErr w:type="spellEnd"/>
            <w:r w:rsidR="00F5587E" w:rsidRPr="007E57C1">
              <w:rPr>
                <w:rFonts w:asciiTheme="minorHAnsi" w:hAnsiTheme="minorHAnsi" w:cstheme="minorHAnsi"/>
                <w:sz w:val="22"/>
                <w:szCs w:val="22"/>
                <w:lang w:eastAsia="en-IN"/>
              </w:rPr>
              <w:t xml:space="preserve"> and efficient deinking systems in RCF based mills. </w:t>
            </w:r>
          </w:p>
        </w:tc>
      </w:tr>
      <w:tr w:rsidR="00F5587E" w:rsidRPr="007E57C1" w14:paraId="45836251" w14:textId="77777777" w:rsidTr="007E57C1">
        <w:trPr>
          <w:trHeight w:val="288"/>
        </w:trPr>
        <w:tc>
          <w:tcPr>
            <w:tcW w:w="1180" w:type="dxa"/>
            <w:vMerge/>
            <w:vAlign w:val="center"/>
            <w:hideMark/>
          </w:tcPr>
          <w:p w14:paraId="702984A7"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03D2DC3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4B5763BA" w14:textId="756AEDC1"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ECF &amp; TCF Bleaching Efficient chemical recovery </w:t>
            </w:r>
          </w:p>
        </w:tc>
        <w:tc>
          <w:tcPr>
            <w:tcW w:w="1747" w:type="dxa"/>
            <w:vMerge/>
            <w:vAlign w:val="center"/>
            <w:hideMark/>
          </w:tcPr>
          <w:p w14:paraId="7299BB6C"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0EB80ACF" w14:textId="1C160166"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Only 3 mills have paper machines above 1000 m/min speed</w:t>
            </w:r>
          </w:p>
        </w:tc>
      </w:tr>
      <w:tr w:rsidR="00F5587E" w:rsidRPr="007E57C1" w14:paraId="317BE2C4" w14:textId="77777777" w:rsidTr="007E57C1">
        <w:trPr>
          <w:trHeight w:val="288"/>
        </w:trPr>
        <w:tc>
          <w:tcPr>
            <w:tcW w:w="1180" w:type="dxa"/>
            <w:vMerge/>
            <w:vAlign w:val="center"/>
            <w:hideMark/>
          </w:tcPr>
          <w:p w14:paraId="5C5FA35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5C09A88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79941DA8" w14:textId="2442F50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high speed paper machines</w:t>
            </w:r>
          </w:p>
        </w:tc>
        <w:tc>
          <w:tcPr>
            <w:tcW w:w="1747" w:type="dxa"/>
            <w:vMerge/>
            <w:vAlign w:val="center"/>
            <w:hideMark/>
          </w:tcPr>
          <w:p w14:paraId="4242C09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15E29BB3"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765A2DA9" w14:textId="77777777" w:rsidTr="007E57C1">
        <w:trPr>
          <w:trHeight w:val="288"/>
        </w:trPr>
        <w:tc>
          <w:tcPr>
            <w:tcW w:w="1180" w:type="dxa"/>
            <w:vMerge w:val="restart"/>
            <w:shd w:val="clear" w:color="auto" w:fill="auto"/>
            <w:noWrap/>
            <w:vAlign w:val="center"/>
            <w:hideMark/>
          </w:tcPr>
          <w:p w14:paraId="78B750A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Packaging /Wrapping </w:t>
            </w:r>
            <w:r w:rsidRPr="007E57C1">
              <w:rPr>
                <w:rFonts w:asciiTheme="minorHAnsi" w:hAnsiTheme="minorHAnsi" w:cstheme="minorHAnsi"/>
                <w:sz w:val="22"/>
                <w:szCs w:val="22"/>
                <w:lang w:eastAsia="en-IN"/>
              </w:rPr>
              <w:lastRenderedPageBreak/>
              <w:t>other paper</w:t>
            </w:r>
          </w:p>
        </w:tc>
        <w:tc>
          <w:tcPr>
            <w:tcW w:w="1655" w:type="dxa"/>
            <w:vMerge w:val="restart"/>
            <w:shd w:val="clear" w:color="auto" w:fill="auto"/>
            <w:noWrap/>
            <w:vAlign w:val="center"/>
            <w:hideMark/>
          </w:tcPr>
          <w:p w14:paraId="2B9DA2CF"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lastRenderedPageBreak/>
              <w:t xml:space="preserve">USA Turkey China Germany </w:t>
            </w:r>
            <w:r w:rsidRPr="007E57C1">
              <w:rPr>
                <w:rFonts w:asciiTheme="minorHAnsi" w:hAnsiTheme="minorHAnsi" w:cstheme="minorHAnsi"/>
                <w:sz w:val="22"/>
                <w:szCs w:val="22"/>
                <w:lang w:eastAsia="en-IN"/>
              </w:rPr>
              <w:lastRenderedPageBreak/>
              <w:t>Italy Australia Sweden Finland</w:t>
            </w:r>
          </w:p>
        </w:tc>
        <w:tc>
          <w:tcPr>
            <w:tcW w:w="1843" w:type="dxa"/>
            <w:shd w:val="clear" w:color="auto" w:fill="auto"/>
            <w:noWrap/>
            <w:hideMark/>
          </w:tcPr>
          <w:p w14:paraId="597BA328" w14:textId="4E86F24F"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lastRenderedPageBreak/>
              <w:t xml:space="preserve">Low Kappa Pulping </w:t>
            </w:r>
          </w:p>
        </w:tc>
        <w:tc>
          <w:tcPr>
            <w:tcW w:w="1747" w:type="dxa"/>
            <w:vMerge w:val="restart"/>
            <w:shd w:val="clear" w:color="auto" w:fill="auto"/>
            <w:noWrap/>
            <w:vAlign w:val="center"/>
            <w:hideMark/>
          </w:tcPr>
          <w:p w14:paraId="772F2C11"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3 wood based mills, 6 RCF </w:t>
            </w:r>
            <w:r w:rsidRPr="007E57C1">
              <w:rPr>
                <w:rFonts w:asciiTheme="minorHAnsi" w:hAnsiTheme="minorHAnsi" w:cstheme="minorHAnsi"/>
                <w:sz w:val="22"/>
                <w:szCs w:val="22"/>
                <w:lang w:eastAsia="en-IN"/>
              </w:rPr>
              <w:lastRenderedPageBreak/>
              <w:t>based mills</w:t>
            </w:r>
          </w:p>
        </w:tc>
        <w:tc>
          <w:tcPr>
            <w:tcW w:w="3260" w:type="dxa"/>
            <w:shd w:val="clear" w:color="auto" w:fill="auto"/>
            <w:noWrap/>
            <w:vAlign w:val="bottom"/>
            <w:hideMark/>
          </w:tcPr>
          <w:p w14:paraId="67BA6FA6" w14:textId="6FD64EC0"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lastRenderedPageBreak/>
              <w:t xml:space="preserve">Low Kappa pulping, Efficient washing, screening, cleaning &amp; </w:t>
            </w:r>
            <w:r w:rsidRPr="007E57C1">
              <w:rPr>
                <w:rFonts w:asciiTheme="minorHAnsi" w:hAnsiTheme="minorHAnsi" w:cstheme="minorHAnsi"/>
                <w:sz w:val="22"/>
                <w:szCs w:val="22"/>
                <w:lang w:eastAsia="en-IN"/>
              </w:rPr>
              <w:lastRenderedPageBreak/>
              <w:t xml:space="preserve">chemical recovery systems in 3 wood based mills. </w:t>
            </w:r>
          </w:p>
        </w:tc>
      </w:tr>
      <w:tr w:rsidR="00F5587E" w:rsidRPr="007E57C1" w14:paraId="61FF7418" w14:textId="77777777" w:rsidTr="007E57C1">
        <w:trPr>
          <w:trHeight w:val="288"/>
        </w:trPr>
        <w:tc>
          <w:tcPr>
            <w:tcW w:w="1180" w:type="dxa"/>
            <w:vMerge/>
            <w:vAlign w:val="center"/>
            <w:hideMark/>
          </w:tcPr>
          <w:p w14:paraId="7C969DFC"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937B479"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hideMark/>
          </w:tcPr>
          <w:p w14:paraId="29135D66" w14:textId="7C76D7BF"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Efficient washing &amp; chemical recovery </w:t>
            </w:r>
          </w:p>
        </w:tc>
        <w:tc>
          <w:tcPr>
            <w:tcW w:w="1747" w:type="dxa"/>
            <w:vMerge/>
            <w:vAlign w:val="center"/>
            <w:hideMark/>
          </w:tcPr>
          <w:p w14:paraId="66F2EAE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102B238C" w14:textId="292DF95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Drum </w:t>
            </w:r>
            <w:proofErr w:type="spellStart"/>
            <w:r w:rsidRPr="007E57C1">
              <w:rPr>
                <w:rFonts w:asciiTheme="minorHAnsi" w:hAnsiTheme="minorHAnsi" w:cstheme="minorHAnsi"/>
                <w:sz w:val="22"/>
                <w:szCs w:val="22"/>
                <w:lang w:eastAsia="en-IN"/>
              </w:rPr>
              <w:t>pulpers</w:t>
            </w:r>
            <w:proofErr w:type="spellEnd"/>
            <w:r w:rsidRPr="007E57C1">
              <w:rPr>
                <w:rFonts w:asciiTheme="minorHAnsi" w:hAnsiTheme="minorHAnsi" w:cstheme="minorHAnsi"/>
                <w:sz w:val="22"/>
                <w:szCs w:val="22"/>
                <w:lang w:eastAsia="en-IN"/>
              </w:rPr>
              <w:t xml:space="preserve"> &amp; pulp screening and cleaning systems in 6 RCF based mills</w:t>
            </w:r>
          </w:p>
        </w:tc>
      </w:tr>
      <w:tr w:rsidR="00F5587E" w:rsidRPr="007E57C1" w14:paraId="130615F7" w14:textId="77777777" w:rsidTr="007E57C1">
        <w:trPr>
          <w:trHeight w:val="288"/>
        </w:trPr>
        <w:tc>
          <w:tcPr>
            <w:tcW w:w="1180" w:type="dxa"/>
            <w:vMerge/>
            <w:vAlign w:val="center"/>
            <w:hideMark/>
          </w:tcPr>
          <w:p w14:paraId="2015AC70"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7A8517DB"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5EF11E39" w14:textId="2BF24947" w:rsidR="00F5587E" w:rsidRPr="007E57C1" w:rsidRDefault="007E57C1"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w:t>
            </w:r>
            <w:r w:rsidR="00F5587E" w:rsidRPr="007E57C1">
              <w:rPr>
                <w:rFonts w:asciiTheme="minorHAnsi" w:hAnsiTheme="minorHAnsi" w:cstheme="minorHAnsi"/>
                <w:sz w:val="22"/>
                <w:szCs w:val="22"/>
                <w:lang w:eastAsia="en-IN"/>
              </w:rPr>
              <w:t xml:space="preserve"> high speed paper machines</w:t>
            </w:r>
          </w:p>
        </w:tc>
        <w:tc>
          <w:tcPr>
            <w:tcW w:w="1747" w:type="dxa"/>
            <w:vMerge/>
            <w:vAlign w:val="center"/>
            <w:hideMark/>
          </w:tcPr>
          <w:p w14:paraId="63215FA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12604A10"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0374A38E" w14:textId="77777777" w:rsidTr="007E57C1">
        <w:trPr>
          <w:trHeight w:val="288"/>
        </w:trPr>
        <w:tc>
          <w:tcPr>
            <w:tcW w:w="1180" w:type="dxa"/>
            <w:vMerge w:val="restart"/>
            <w:shd w:val="clear" w:color="auto" w:fill="auto"/>
            <w:noWrap/>
            <w:vAlign w:val="center"/>
            <w:hideMark/>
          </w:tcPr>
          <w:p w14:paraId="6B856983"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Newsprint</w:t>
            </w:r>
          </w:p>
        </w:tc>
        <w:tc>
          <w:tcPr>
            <w:tcW w:w="1655" w:type="dxa"/>
            <w:vMerge w:val="restart"/>
            <w:shd w:val="clear" w:color="auto" w:fill="auto"/>
            <w:noWrap/>
            <w:vAlign w:val="center"/>
            <w:hideMark/>
          </w:tcPr>
          <w:p w14:paraId="782DBD0C"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Canada China Japan USA Germany</w:t>
            </w:r>
          </w:p>
        </w:tc>
        <w:tc>
          <w:tcPr>
            <w:tcW w:w="1843" w:type="dxa"/>
            <w:shd w:val="clear" w:color="auto" w:fill="auto"/>
            <w:noWrap/>
            <w:vAlign w:val="bottom"/>
            <w:hideMark/>
          </w:tcPr>
          <w:p w14:paraId="0DBA7C4F" w14:textId="02B5A956"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High yield pulping</w:t>
            </w:r>
          </w:p>
        </w:tc>
        <w:tc>
          <w:tcPr>
            <w:tcW w:w="1747" w:type="dxa"/>
            <w:vMerge w:val="restart"/>
            <w:shd w:val="clear" w:color="auto" w:fill="auto"/>
            <w:noWrap/>
            <w:vAlign w:val="center"/>
            <w:hideMark/>
          </w:tcPr>
          <w:p w14:paraId="463F9B6B"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1 wood based mills, 10 RCF based mills</w:t>
            </w:r>
          </w:p>
        </w:tc>
        <w:tc>
          <w:tcPr>
            <w:tcW w:w="3260" w:type="dxa"/>
            <w:shd w:val="clear" w:color="auto" w:fill="auto"/>
            <w:noWrap/>
            <w:vAlign w:val="bottom"/>
            <w:hideMark/>
          </w:tcPr>
          <w:p w14:paraId="113A44F8" w14:textId="4AA41302"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CTMP pulping in 1 wood based mill.</w:t>
            </w:r>
          </w:p>
        </w:tc>
      </w:tr>
      <w:tr w:rsidR="00F5587E" w:rsidRPr="007E57C1" w14:paraId="14CA0493" w14:textId="77777777" w:rsidTr="007E57C1">
        <w:trPr>
          <w:trHeight w:val="288"/>
        </w:trPr>
        <w:tc>
          <w:tcPr>
            <w:tcW w:w="1180" w:type="dxa"/>
            <w:vMerge/>
            <w:vAlign w:val="center"/>
            <w:hideMark/>
          </w:tcPr>
          <w:p w14:paraId="2CB340AD"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73C4E843"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hideMark/>
          </w:tcPr>
          <w:p w14:paraId="640F541D" w14:textId="08F1FD3E"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Efficient washing</w:t>
            </w:r>
          </w:p>
        </w:tc>
        <w:tc>
          <w:tcPr>
            <w:tcW w:w="1747" w:type="dxa"/>
            <w:vMerge/>
            <w:vAlign w:val="center"/>
            <w:hideMark/>
          </w:tcPr>
          <w:p w14:paraId="3B1ACD7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0E48AAB8" w14:textId="12DF867C"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Hi consistency </w:t>
            </w:r>
            <w:proofErr w:type="spellStart"/>
            <w:r w:rsidRPr="007E57C1">
              <w:rPr>
                <w:rFonts w:asciiTheme="minorHAnsi" w:hAnsiTheme="minorHAnsi" w:cstheme="minorHAnsi"/>
                <w:sz w:val="22"/>
                <w:szCs w:val="22"/>
                <w:lang w:eastAsia="en-IN"/>
              </w:rPr>
              <w:t>pulpers</w:t>
            </w:r>
            <w:proofErr w:type="spellEnd"/>
            <w:r w:rsidRPr="007E57C1">
              <w:rPr>
                <w:rFonts w:asciiTheme="minorHAnsi" w:hAnsiTheme="minorHAnsi" w:cstheme="minorHAnsi"/>
                <w:sz w:val="22"/>
                <w:szCs w:val="22"/>
                <w:lang w:eastAsia="en-IN"/>
              </w:rPr>
              <w:t xml:space="preserve"> and deinking systems in 6 RCF based mills.</w:t>
            </w:r>
          </w:p>
        </w:tc>
      </w:tr>
      <w:tr w:rsidR="00F5587E" w:rsidRPr="007E57C1" w14:paraId="7ADCF087" w14:textId="77777777" w:rsidTr="007E57C1">
        <w:trPr>
          <w:trHeight w:val="288"/>
        </w:trPr>
        <w:tc>
          <w:tcPr>
            <w:tcW w:w="1180" w:type="dxa"/>
            <w:vMerge/>
            <w:vAlign w:val="center"/>
            <w:hideMark/>
          </w:tcPr>
          <w:p w14:paraId="251E49EE"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1606F0B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234DCB11" w14:textId="1320C7F2"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high speed paper machines with super</w:t>
            </w:r>
            <w:r w:rsidR="007E57C1">
              <w:rPr>
                <w:rFonts w:asciiTheme="minorHAnsi" w:hAnsiTheme="minorHAnsi" w:cstheme="minorHAnsi"/>
                <w:sz w:val="22"/>
                <w:szCs w:val="22"/>
                <w:lang w:eastAsia="en-IN"/>
              </w:rPr>
              <w:t xml:space="preserve"> </w:t>
            </w:r>
            <w:r w:rsidR="007E57C1" w:rsidRPr="007E57C1">
              <w:rPr>
                <w:rFonts w:asciiTheme="minorHAnsi" w:hAnsiTheme="minorHAnsi" w:cstheme="minorHAnsi"/>
                <w:sz w:val="22"/>
                <w:szCs w:val="22"/>
                <w:lang w:eastAsia="en-IN"/>
              </w:rPr>
              <w:t>calendar</w:t>
            </w:r>
          </w:p>
        </w:tc>
        <w:tc>
          <w:tcPr>
            <w:tcW w:w="1747" w:type="dxa"/>
            <w:vMerge/>
            <w:vAlign w:val="center"/>
            <w:hideMark/>
          </w:tcPr>
          <w:p w14:paraId="7A740731"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hideMark/>
          </w:tcPr>
          <w:p w14:paraId="5044CF99" w14:textId="46AEC905"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 xml:space="preserve">4 high speed machines with </w:t>
            </w:r>
            <w:r w:rsidR="007E57C1" w:rsidRPr="007E57C1">
              <w:rPr>
                <w:rFonts w:asciiTheme="minorHAnsi" w:hAnsiTheme="minorHAnsi" w:cstheme="minorHAnsi"/>
                <w:sz w:val="22"/>
                <w:szCs w:val="22"/>
                <w:lang w:eastAsia="en-IN"/>
              </w:rPr>
              <w:t>calendars</w:t>
            </w:r>
          </w:p>
        </w:tc>
      </w:tr>
      <w:tr w:rsidR="00F5587E" w:rsidRPr="007E57C1" w14:paraId="7789D724" w14:textId="77777777" w:rsidTr="007E57C1">
        <w:trPr>
          <w:trHeight w:val="288"/>
        </w:trPr>
        <w:tc>
          <w:tcPr>
            <w:tcW w:w="1180" w:type="dxa"/>
            <w:vMerge w:val="restart"/>
            <w:shd w:val="clear" w:color="auto" w:fill="auto"/>
            <w:noWrap/>
            <w:vAlign w:val="center"/>
            <w:hideMark/>
          </w:tcPr>
          <w:p w14:paraId="090463FB"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Household &amp; Sanitary Paper</w:t>
            </w:r>
          </w:p>
        </w:tc>
        <w:tc>
          <w:tcPr>
            <w:tcW w:w="1655" w:type="dxa"/>
            <w:vMerge w:val="restart"/>
            <w:shd w:val="clear" w:color="auto" w:fill="auto"/>
            <w:noWrap/>
            <w:vAlign w:val="center"/>
            <w:hideMark/>
          </w:tcPr>
          <w:p w14:paraId="087C4E42"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USA China Japan Italy Turkey</w:t>
            </w:r>
          </w:p>
        </w:tc>
        <w:tc>
          <w:tcPr>
            <w:tcW w:w="1843" w:type="dxa"/>
            <w:shd w:val="clear" w:color="auto" w:fill="auto"/>
            <w:noWrap/>
            <w:vAlign w:val="bottom"/>
            <w:hideMark/>
          </w:tcPr>
          <w:p w14:paraId="23D2E4B0" w14:textId="502E7FE8"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Low Kappa pulping</w:t>
            </w:r>
          </w:p>
        </w:tc>
        <w:tc>
          <w:tcPr>
            <w:tcW w:w="1747" w:type="dxa"/>
            <w:vMerge w:val="restart"/>
            <w:shd w:val="clear" w:color="auto" w:fill="auto"/>
            <w:noWrap/>
            <w:vAlign w:val="center"/>
            <w:hideMark/>
          </w:tcPr>
          <w:p w14:paraId="6C9BFBF1"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2 wood-based mills</w:t>
            </w:r>
          </w:p>
        </w:tc>
        <w:tc>
          <w:tcPr>
            <w:tcW w:w="3260" w:type="dxa"/>
            <w:shd w:val="clear" w:color="auto" w:fill="auto"/>
            <w:noWrap/>
            <w:vAlign w:val="bottom"/>
            <w:hideMark/>
          </w:tcPr>
          <w:p w14:paraId="371D3BBF" w14:textId="3A62AE77" w:rsidR="00F5587E" w:rsidRPr="007E57C1" w:rsidRDefault="00F5587E" w:rsidP="00392B42">
            <w:pPr>
              <w:pStyle w:val="ListParagraph"/>
              <w:numPr>
                <w:ilvl w:val="0"/>
                <w:numId w:val="38"/>
              </w:numPr>
              <w:spacing w:line="276" w:lineRule="auto"/>
              <w:ind w:left="271"/>
              <w:jc w:val="both"/>
              <w:rPr>
                <w:rFonts w:asciiTheme="minorHAnsi" w:hAnsiTheme="minorHAnsi" w:cstheme="minorHAnsi"/>
                <w:sz w:val="22"/>
                <w:szCs w:val="22"/>
                <w:lang w:eastAsia="en-IN"/>
              </w:rPr>
            </w:pPr>
            <w:r w:rsidRPr="007E57C1">
              <w:rPr>
                <w:rFonts w:asciiTheme="minorHAnsi" w:hAnsiTheme="minorHAnsi" w:cstheme="minorHAnsi"/>
                <w:sz w:val="22"/>
                <w:szCs w:val="22"/>
                <w:lang w:eastAsia="en-IN"/>
              </w:rPr>
              <w:t>2 modern paper machines in wood based mills</w:t>
            </w:r>
          </w:p>
        </w:tc>
      </w:tr>
      <w:tr w:rsidR="00F5587E" w:rsidRPr="007E57C1" w14:paraId="352EB1A3" w14:textId="77777777" w:rsidTr="007E57C1">
        <w:trPr>
          <w:trHeight w:val="288"/>
        </w:trPr>
        <w:tc>
          <w:tcPr>
            <w:tcW w:w="1180" w:type="dxa"/>
            <w:vMerge/>
            <w:vAlign w:val="center"/>
            <w:hideMark/>
          </w:tcPr>
          <w:p w14:paraId="7E0F683A"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01E657E"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19286652" w14:textId="6BA34A2E"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Efficient washing, screening &amp; cleaning</w:t>
            </w:r>
          </w:p>
        </w:tc>
        <w:tc>
          <w:tcPr>
            <w:tcW w:w="1747" w:type="dxa"/>
            <w:vMerge/>
            <w:vAlign w:val="center"/>
            <w:hideMark/>
          </w:tcPr>
          <w:p w14:paraId="3DEA1F92"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59C9FE54"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48B87D67" w14:textId="77777777" w:rsidTr="007E57C1">
        <w:trPr>
          <w:trHeight w:val="288"/>
        </w:trPr>
        <w:tc>
          <w:tcPr>
            <w:tcW w:w="1180" w:type="dxa"/>
            <w:vMerge/>
            <w:vAlign w:val="center"/>
            <w:hideMark/>
          </w:tcPr>
          <w:p w14:paraId="5B617AE0"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45B3DA36"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1FC7269B" w14:textId="7261BA8C"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stock preparation and additives systems.</w:t>
            </w:r>
          </w:p>
        </w:tc>
        <w:tc>
          <w:tcPr>
            <w:tcW w:w="1747" w:type="dxa"/>
            <w:vMerge/>
            <w:vAlign w:val="center"/>
            <w:hideMark/>
          </w:tcPr>
          <w:p w14:paraId="3620CBBF"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23352426"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r w:rsidR="00F5587E" w:rsidRPr="007E57C1" w14:paraId="7C446883" w14:textId="77777777" w:rsidTr="007E57C1">
        <w:trPr>
          <w:trHeight w:val="288"/>
        </w:trPr>
        <w:tc>
          <w:tcPr>
            <w:tcW w:w="1180" w:type="dxa"/>
            <w:vMerge/>
            <w:vAlign w:val="center"/>
            <w:hideMark/>
          </w:tcPr>
          <w:p w14:paraId="68AFA9B7"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655" w:type="dxa"/>
            <w:vMerge/>
            <w:vAlign w:val="center"/>
            <w:hideMark/>
          </w:tcPr>
          <w:p w14:paraId="360EAE64" w14:textId="77777777" w:rsidR="00F5587E" w:rsidRPr="007E57C1" w:rsidRDefault="00F5587E" w:rsidP="007E57C1">
            <w:pPr>
              <w:spacing w:line="276" w:lineRule="auto"/>
              <w:rPr>
                <w:rFonts w:asciiTheme="minorHAnsi" w:hAnsiTheme="minorHAnsi" w:cstheme="minorHAnsi"/>
                <w:sz w:val="22"/>
                <w:szCs w:val="22"/>
                <w:lang w:eastAsia="en-IN"/>
              </w:rPr>
            </w:pPr>
          </w:p>
        </w:tc>
        <w:tc>
          <w:tcPr>
            <w:tcW w:w="1843" w:type="dxa"/>
            <w:shd w:val="clear" w:color="auto" w:fill="auto"/>
            <w:noWrap/>
            <w:vAlign w:val="bottom"/>
            <w:hideMark/>
          </w:tcPr>
          <w:p w14:paraId="6C451528" w14:textId="2A3E862C" w:rsidR="00F5587E" w:rsidRPr="007E57C1" w:rsidRDefault="00F5587E" w:rsidP="00392B42">
            <w:pPr>
              <w:pStyle w:val="ListParagraph"/>
              <w:numPr>
                <w:ilvl w:val="0"/>
                <w:numId w:val="38"/>
              </w:numPr>
              <w:spacing w:line="276" w:lineRule="auto"/>
              <w:ind w:left="271"/>
              <w:rPr>
                <w:rFonts w:asciiTheme="minorHAnsi" w:hAnsiTheme="minorHAnsi" w:cstheme="minorHAnsi"/>
                <w:sz w:val="22"/>
                <w:szCs w:val="22"/>
                <w:lang w:eastAsia="en-IN"/>
              </w:rPr>
            </w:pPr>
            <w:r w:rsidRPr="007E57C1">
              <w:rPr>
                <w:rFonts w:asciiTheme="minorHAnsi" w:hAnsiTheme="minorHAnsi" w:cstheme="minorHAnsi"/>
                <w:sz w:val="22"/>
                <w:szCs w:val="22"/>
                <w:lang w:eastAsia="en-IN"/>
              </w:rPr>
              <w:t>Modern tissue paper machines</w:t>
            </w:r>
          </w:p>
        </w:tc>
        <w:tc>
          <w:tcPr>
            <w:tcW w:w="1747" w:type="dxa"/>
            <w:vMerge/>
            <w:vAlign w:val="center"/>
            <w:hideMark/>
          </w:tcPr>
          <w:p w14:paraId="31498FC6" w14:textId="77777777" w:rsidR="00F5587E" w:rsidRPr="007E57C1" w:rsidRDefault="00F5587E" w:rsidP="007E57C1">
            <w:pPr>
              <w:spacing w:line="276" w:lineRule="auto"/>
              <w:rPr>
                <w:rFonts w:asciiTheme="minorHAnsi" w:hAnsiTheme="minorHAnsi" w:cstheme="minorHAnsi"/>
                <w:sz w:val="22"/>
                <w:szCs w:val="22"/>
                <w:lang w:eastAsia="en-IN"/>
              </w:rPr>
            </w:pPr>
          </w:p>
        </w:tc>
        <w:tc>
          <w:tcPr>
            <w:tcW w:w="3260" w:type="dxa"/>
            <w:shd w:val="clear" w:color="auto" w:fill="auto"/>
            <w:noWrap/>
            <w:vAlign w:val="bottom"/>
            <w:hideMark/>
          </w:tcPr>
          <w:p w14:paraId="6E1D7CAA" w14:textId="77777777" w:rsidR="00F5587E" w:rsidRPr="007E57C1" w:rsidRDefault="00F5587E" w:rsidP="007E57C1">
            <w:pPr>
              <w:spacing w:line="276"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 </w:t>
            </w:r>
          </w:p>
        </w:tc>
      </w:tr>
    </w:tbl>
    <w:p w14:paraId="676A5303" w14:textId="77777777" w:rsidR="00F5587E" w:rsidRPr="0028071A" w:rsidRDefault="00F5587E" w:rsidP="00F5587E">
      <w:pPr>
        <w:spacing w:line="360" w:lineRule="auto"/>
        <w:jc w:val="both"/>
        <w:rPr>
          <w:rFonts w:ascii="Arial" w:hAnsi="Arial" w:cs="Arial"/>
          <w:b/>
          <w:sz w:val="22"/>
          <w:szCs w:val="22"/>
        </w:rPr>
      </w:pPr>
    </w:p>
    <w:p w14:paraId="7058966D" w14:textId="77777777" w:rsidR="00575690" w:rsidRDefault="0028071A" w:rsidP="00575690">
      <w:pPr>
        <w:pStyle w:val="ListParagraph"/>
        <w:numPr>
          <w:ilvl w:val="0"/>
          <w:numId w:val="29"/>
        </w:numPr>
        <w:spacing w:before="240" w:line="360" w:lineRule="auto"/>
        <w:ind w:left="709" w:right="-143" w:hanging="425"/>
        <w:jc w:val="both"/>
        <w:rPr>
          <w:rFonts w:ascii="Arial" w:hAnsi="Arial" w:cs="Arial"/>
          <w:sz w:val="22"/>
          <w:szCs w:val="22"/>
        </w:rPr>
      </w:pPr>
      <w:r w:rsidRPr="0028071A">
        <w:rPr>
          <w:rFonts w:ascii="Arial" w:hAnsi="Arial" w:cs="Arial"/>
          <w:b/>
          <w:sz w:val="22"/>
          <w:szCs w:val="22"/>
        </w:rPr>
        <w:t>CONCLUSION:</w:t>
      </w:r>
      <w:r>
        <w:rPr>
          <w:rFonts w:ascii="Arial" w:hAnsi="Arial" w:cs="Arial"/>
          <w:sz w:val="22"/>
          <w:szCs w:val="22"/>
        </w:rPr>
        <w:t xml:space="preserve"> </w:t>
      </w:r>
    </w:p>
    <w:p w14:paraId="74FF89CE" w14:textId="049B1951" w:rsidR="00F5587E" w:rsidRPr="0028071A" w:rsidRDefault="006B7B6B" w:rsidP="00DB7602">
      <w:pPr>
        <w:pStyle w:val="ListParagraph"/>
        <w:spacing w:before="240" w:line="360" w:lineRule="auto"/>
        <w:ind w:left="709" w:right="-143"/>
        <w:jc w:val="both"/>
        <w:rPr>
          <w:rFonts w:ascii="Arial" w:hAnsi="Arial" w:cs="Arial"/>
          <w:sz w:val="22"/>
          <w:szCs w:val="22"/>
        </w:rPr>
      </w:pPr>
      <w:r w:rsidRPr="00575690">
        <w:rPr>
          <w:rFonts w:ascii="Arial" w:hAnsi="Arial" w:cs="Arial"/>
          <w:sz w:val="22"/>
          <w:szCs w:val="22"/>
        </w:rPr>
        <w:t xml:space="preserve">The rising focus of the Indian government authorities on banning the use of plastics is also creating a positive outlook for the Kraft paper market across the country. For instance, in June 2022, the Central Pollution Control Board (CPCB), a federal agency under the Ministry of Environment, issued a list of steps to be taken to prohibit the use of specific single-use plastic products. Numerous other factors, such as the inflating popularity of Kraft paper in the printing and publication sectors and the introduction of advanced packaging solutions, including stand-up pouches, zipper pouches, etc., are anticipated to stimulate the Indian </w:t>
      </w:r>
      <w:r w:rsidRPr="00575690">
        <w:rPr>
          <w:rFonts w:ascii="Arial" w:hAnsi="Arial" w:cs="Arial"/>
          <w:sz w:val="22"/>
          <w:szCs w:val="22"/>
        </w:rPr>
        <w:lastRenderedPageBreak/>
        <w:t>Kraft paper market over the forecasted period</w:t>
      </w:r>
      <w:r w:rsidR="00DB7602">
        <w:rPr>
          <w:rFonts w:ascii="Arial" w:hAnsi="Arial" w:cs="Arial"/>
          <w:sz w:val="22"/>
          <w:szCs w:val="22"/>
        </w:rPr>
        <w:t xml:space="preserve">. </w:t>
      </w:r>
      <w:r w:rsidR="00F5587E" w:rsidRPr="0028071A">
        <w:rPr>
          <w:rFonts w:ascii="Arial" w:hAnsi="Arial" w:cs="Arial"/>
          <w:sz w:val="22"/>
          <w:szCs w:val="22"/>
        </w:rPr>
        <w:t xml:space="preserve">The paper Industry holds immense potential for growth in India as the per capita consumption globally is one of the lowest. Around 15 per cent of the world population stays in India but consumes only 5 per cent of the total paper produced in the world. </w:t>
      </w:r>
    </w:p>
    <w:p w14:paraId="1899EA39" w14:textId="77777777" w:rsidR="00D114C5" w:rsidRPr="00DB7602" w:rsidRDefault="00D114C5" w:rsidP="0028071A">
      <w:pPr>
        <w:pStyle w:val="ListParagraph"/>
        <w:spacing w:before="240" w:line="360" w:lineRule="auto"/>
        <w:ind w:left="709" w:right="-143"/>
        <w:jc w:val="both"/>
        <w:rPr>
          <w:rFonts w:ascii="Arial" w:hAnsi="Arial" w:cs="Arial"/>
          <w:sz w:val="22"/>
          <w:szCs w:val="22"/>
        </w:rPr>
      </w:pPr>
      <w:r w:rsidRPr="00DB7602">
        <w:rPr>
          <w:rFonts w:ascii="Arial" w:hAnsi="Arial" w:cs="Arial"/>
          <w:sz w:val="22"/>
          <w:szCs w:val="22"/>
        </w:rPr>
        <w:t>The technology modernisation &amp; upgradation should lead to emergence of core competencies in critical areas including quantifiable increase in productivity, quality improvement with reduced cost, improvement in energy efficiency norms and better compliance with environmental protection legislations, safeguards for Eco sustainability of products as well as also compliance with legislation relating to patent as per the WTO regime. Issues faced by paper industry such as raw material upgradation, Resource conservation, Product quality, Process improvement, Energy conservation, Environmental compliance, Research &amp; Development.</w:t>
      </w:r>
    </w:p>
    <w:p w14:paraId="02E0B6B7" w14:textId="4BDE9896" w:rsidR="00DB7602" w:rsidRPr="00DB7602" w:rsidRDefault="00DB7602" w:rsidP="00DB7602">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Paper industry is bracing for consolidation and now time is ripe for another round of conso</w:t>
      </w:r>
      <w:r>
        <w:rPr>
          <w:rFonts w:ascii="Arial" w:hAnsi="Arial" w:cs="Arial"/>
          <w:b/>
          <w:sz w:val="22"/>
          <w:szCs w:val="22"/>
        </w:rPr>
        <w:t xml:space="preserve">lidation and co-operation among </w:t>
      </w:r>
      <w:r w:rsidRPr="00DB7602">
        <w:rPr>
          <w:rFonts w:ascii="Arial" w:hAnsi="Arial" w:cs="Arial"/>
          <w:b/>
          <w:sz w:val="22"/>
          <w:szCs w:val="22"/>
        </w:rPr>
        <w:t>various players in the next few years. The move will help leverage fast changing manufact</w:t>
      </w:r>
      <w:r>
        <w:rPr>
          <w:rFonts w:ascii="Arial" w:hAnsi="Arial" w:cs="Arial"/>
          <w:b/>
          <w:sz w:val="22"/>
          <w:szCs w:val="22"/>
        </w:rPr>
        <w:t xml:space="preserve">uring technologies and smoothen </w:t>
      </w:r>
      <w:r w:rsidRPr="00DB7602">
        <w:rPr>
          <w:rFonts w:ascii="Arial" w:hAnsi="Arial" w:cs="Arial"/>
          <w:b/>
          <w:sz w:val="22"/>
          <w:szCs w:val="22"/>
        </w:rPr>
        <w:t>backward integration for raw materials. At the end of this decade, we may see only 10 playe</w:t>
      </w:r>
      <w:r>
        <w:rPr>
          <w:rFonts w:ascii="Arial" w:hAnsi="Arial" w:cs="Arial"/>
          <w:b/>
          <w:sz w:val="22"/>
          <w:szCs w:val="22"/>
        </w:rPr>
        <w:t xml:space="preserve">rs dominating the industry like </w:t>
      </w:r>
      <w:r w:rsidRPr="00DB7602">
        <w:rPr>
          <w:rFonts w:ascii="Arial" w:hAnsi="Arial" w:cs="Arial"/>
          <w:b/>
          <w:sz w:val="22"/>
          <w:szCs w:val="22"/>
        </w:rPr>
        <w:t>cement.</w:t>
      </w:r>
    </w:p>
    <w:p w14:paraId="18A86907" w14:textId="14F55DCC" w:rsidR="00DB7602" w:rsidRPr="00DB7602" w:rsidRDefault="00DB7602" w:rsidP="00DB7602">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Despite the continued focus on digitization, India’s demand for paper is expected to rise 53 per cent in the next six years,</w:t>
      </w:r>
      <w:r>
        <w:rPr>
          <w:rFonts w:ascii="Arial" w:hAnsi="Arial" w:cs="Arial"/>
          <w:b/>
          <w:sz w:val="22"/>
          <w:szCs w:val="22"/>
        </w:rPr>
        <w:t xml:space="preserve"> </w:t>
      </w:r>
      <w:r w:rsidRPr="00DB7602">
        <w:rPr>
          <w:rFonts w:ascii="Arial" w:hAnsi="Arial" w:cs="Arial"/>
          <w:b/>
          <w:sz w:val="22"/>
          <w:szCs w:val="22"/>
        </w:rPr>
        <w:t>primarily due to a sustained increase in thrust in rural education, growing ecommerce consumerism, increase in organized</w:t>
      </w:r>
      <w:r>
        <w:rPr>
          <w:rFonts w:ascii="Arial" w:hAnsi="Arial" w:cs="Arial"/>
          <w:b/>
          <w:sz w:val="22"/>
          <w:szCs w:val="22"/>
        </w:rPr>
        <w:t xml:space="preserve"> </w:t>
      </w:r>
      <w:r w:rsidRPr="00DB7602">
        <w:rPr>
          <w:rFonts w:ascii="Arial" w:hAnsi="Arial" w:cs="Arial"/>
          <w:b/>
          <w:sz w:val="22"/>
          <w:szCs w:val="22"/>
        </w:rPr>
        <w:t>modern retailing, increasing use of documentation are expected to positively affect paper consumption and demand in India.</w:t>
      </w:r>
    </w:p>
    <w:p w14:paraId="4E6380D6" w14:textId="2962E8DE" w:rsidR="00DB7602" w:rsidRDefault="00DB7602" w:rsidP="00DB7602">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Indian paper industry is expected to grow at a CAGR of 7% over the next five years to about 20 MN ton</w:t>
      </w:r>
      <w:r>
        <w:rPr>
          <w:rFonts w:ascii="Arial" w:hAnsi="Arial" w:cs="Arial"/>
          <w:b/>
          <w:sz w:val="22"/>
          <w:szCs w:val="22"/>
        </w:rPr>
        <w:t xml:space="preserve">es. The growth will be </w:t>
      </w:r>
      <w:r w:rsidRPr="00DB7602">
        <w:rPr>
          <w:rFonts w:ascii="Arial" w:hAnsi="Arial" w:cs="Arial"/>
          <w:b/>
          <w:sz w:val="22"/>
          <w:szCs w:val="22"/>
        </w:rPr>
        <w:t>largely driven by printing &amp; writing and packaging &amp; paper board segment.</w:t>
      </w:r>
      <w:r>
        <w:rPr>
          <w:rFonts w:ascii="Arial" w:hAnsi="Arial" w:cs="Arial"/>
          <w:b/>
          <w:sz w:val="22"/>
          <w:szCs w:val="22"/>
        </w:rPr>
        <w:t xml:space="preserve"> </w:t>
      </w:r>
      <w:r w:rsidRPr="0028071A">
        <w:rPr>
          <w:rFonts w:ascii="Arial" w:hAnsi="Arial" w:cs="Arial"/>
          <w:b/>
          <w:sz w:val="22"/>
          <w:szCs w:val="22"/>
        </w:rPr>
        <w:t>The India Kraft paper market size reached 9.4 Million Tons in 2022. Looking forward, it is expected that the market to reach 15.6 Million Tons by 2028, exhibiting a growth rate (CAGR) of 8.9% during 2023-2028.</w:t>
      </w:r>
    </w:p>
    <w:p w14:paraId="4D26EF59" w14:textId="0775D470" w:rsidR="00DB7602" w:rsidRPr="00DB7602" w:rsidRDefault="00DB7602" w:rsidP="00DB7602">
      <w:pPr>
        <w:pStyle w:val="ListParagraph"/>
        <w:spacing w:before="240" w:line="360" w:lineRule="auto"/>
        <w:ind w:left="709" w:right="-143"/>
        <w:jc w:val="both"/>
        <w:rPr>
          <w:rFonts w:ascii="Arial" w:hAnsi="Arial" w:cs="Arial"/>
          <w:b/>
          <w:sz w:val="22"/>
          <w:szCs w:val="22"/>
        </w:rPr>
      </w:pPr>
    </w:p>
    <w:p w14:paraId="16215A82" w14:textId="77777777" w:rsidR="00D114C5" w:rsidRPr="007E57C1" w:rsidRDefault="00D114C5" w:rsidP="007E57C1">
      <w:pPr>
        <w:spacing w:before="240" w:line="360" w:lineRule="auto"/>
        <w:ind w:left="709"/>
        <w:jc w:val="both"/>
        <w:rPr>
          <w:rFonts w:ascii="Arial" w:hAnsi="Arial" w:cs="Arial"/>
          <w:b/>
          <w:sz w:val="22"/>
          <w:szCs w:val="22"/>
        </w:rPr>
      </w:pPr>
    </w:p>
    <w:p w14:paraId="0DA47CB6" w14:textId="042C26FB" w:rsidR="005E2BA6" w:rsidRPr="00F5587E" w:rsidRDefault="005E2BA6" w:rsidP="00F5587E">
      <w:pPr>
        <w:jc w:val="both"/>
        <w:rPr>
          <w:rFonts w:ascii="Arial" w:hAnsi="Arial" w:cs="Arial"/>
          <w:b/>
          <w:sz w:val="20"/>
        </w:rPr>
      </w:pPr>
    </w:p>
    <w:p w14:paraId="7A50F75A"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49FDDC05" w14:textId="77777777" w:rsidR="00DA6F7A" w:rsidRDefault="00DA6F7A">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A647CF" w14:paraId="3B74850C" w14:textId="77777777" w:rsidTr="00C71541">
        <w:trPr>
          <w:trHeight w:val="20"/>
        </w:trPr>
        <w:tc>
          <w:tcPr>
            <w:tcW w:w="1512" w:type="dxa"/>
            <w:shd w:val="clear" w:color="auto" w:fill="002060"/>
            <w:vAlign w:val="center"/>
          </w:tcPr>
          <w:p w14:paraId="77CF3C2E" w14:textId="664A431F" w:rsidR="00A647CF" w:rsidRDefault="00F5587E" w:rsidP="007E57C1">
            <w:pPr>
              <w:jc w:val="center"/>
              <w:rPr>
                <w:rFonts w:ascii="Arial" w:hAnsi="Arial" w:cs="Arial"/>
                <w:b/>
                <w:i/>
                <w:sz w:val="22"/>
                <w:szCs w:val="22"/>
              </w:rPr>
            </w:pPr>
            <w:r>
              <w:lastRenderedPageBreak/>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7985" w:type="dxa"/>
            <w:shd w:val="clear" w:color="auto" w:fill="C6D9F1" w:themeFill="text2" w:themeFillTint="33"/>
            <w:vAlign w:val="center"/>
          </w:tcPr>
          <w:p w14:paraId="6444B8DB" w14:textId="77777777"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p>
        </w:tc>
      </w:tr>
    </w:tbl>
    <w:p w14:paraId="0020EEE3"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A791F8F" w14:textId="11D82470" w:rsidR="00C04EA6" w:rsidRDefault="00C40E5A" w:rsidP="00C04EA6">
      <w:pPr>
        <w:tabs>
          <w:tab w:val="left" w:pos="2835"/>
        </w:tabs>
        <w:autoSpaceDE w:val="0"/>
        <w:autoSpaceDN w:val="0"/>
        <w:spacing w:before="240" w:line="276" w:lineRule="auto"/>
        <w:ind w:left="142" w:right="212"/>
        <w:jc w:val="center"/>
        <w:rPr>
          <w:rFonts w:ascii="Arial" w:hAnsi="Arial" w:cs="Arial"/>
          <w:b/>
          <w:sz w:val="22"/>
          <w:szCs w:val="22"/>
          <w:u w:val="single"/>
          <w:lang w:eastAsia="en-IN"/>
        </w:rPr>
      </w:pPr>
      <w:r w:rsidRPr="001166D2">
        <w:rPr>
          <w:rFonts w:ascii="Arial" w:hAnsi="Arial" w:cs="Arial"/>
          <w:noProof/>
          <w:sz w:val="22"/>
          <w:szCs w:val="22"/>
          <w:u w:val="single"/>
          <w:lang w:eastAsia="en-IN"/>
        </w:rPr>
        <w:drawing>
          <wp:anchor distT="0" distB="0" distL="114300" distR="114300" simplePos="0" relativeHeight="251665408" behindDoc="0" locked="0" layoutInCell="1" allowOverlap="1" wp14:anchorId="477638E8" wp14:editId="4FABF64D">
            <wp:simplePos x="0" y="0"/>
            <wp:positionH relativeFrom="column">
              <wp:posOffset>73660</wp:posOffset>
            </wp:positionH>
            <wp:positionV relativeFrom="paragraph">
              <wp:posOffset>789940</wp:posOffset>
            </wp:positionV>
            <wp:extent cx="6286500" cy="6162675"/>
            <wp:effectExtent l="0" t="209550" r="19050" b="295275"/>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margin">
              <wp14:pctWidth>0</wp14:pctWidth>
            </wp14:sizeRelH>
            <wp14:sizeRelV relativeFrom="margin">
              <wp14:pctHeight>0</wp14:pctHeight>
            </wp14:sizeRelV>
          </wp:anchor>
        </w:drawing>
      </w:r>
      <w:r w:rsidR="00397D9E" w:rsidRPr="00397D9E">
        <w:rPr>
          <w:rFonts w:ascii="Arial" w:hAnsi="Arial" w:cs="Arial"/>
          <w:b/>
          <w:sz w:val="22"/>
          <w:szCs w:val="22"/>
          <w:u w:val="single"/>
          <w:lang w:eastAsia="en-IN"/>
        </w:rPr>
        <w:t xml:space="preserve">SWOT ANALYSIS OF </w:t>
      </w:r>
      <w:r w:rsidR="00C71541">
        <w:rPr>
          <w:rFonts w:ascii="Arial" w:hAnsi="Arial" w:cs="Arial"/>
          <w:b/>
          <w:sz w:val="22"/>
          <w:szCs w:val="22"/>
          <w:u w:val="single"/>
          <w:lang w:eastAsia="en-IN"/>
        </w:rPr>
        <w:t>KRAFT PAPER INDUSTRY</w:t>
      </w:r>
      <w:bookmarkStart w:id="5" w:name="_GoBack"/>
      <w:bookmarkEnd w:id="5"/>
    </w:p>
    <w:p w14:paraId="63BC610E" w14:textId="77777777" w:rsidR="00276589" w:rsidRDefault="00276589" w:rsidP="00B77AEB">
      <w:pPr>
        <w:tabs>
          <w:tab w:val="left" w:pos="2835"/>
          <w:tab w:val="left" w:pos="9356"/>
        </w:tabs>
        <w:autoSpaceDE w:val="0"/>
        <w:autoSpaceDN w:val="0"/>
        <w:spacing w:before="240" w:line="360" w:lineRule="auto"/>
        <w:ind w:left="142" w:right="-143"/>
        <w:jc w:val="both"/>
        <w:rPr>
          <w:rFonts w:ascii="Arial" w:hAnsi="Arial" w:cs="Arial"/>
          <w:sz w:val="22"/>
          <w:szCs w:val="22"/>
          <w:lang w:eastAsia="en-IN"/>
        </w:rPr>
      </w:pPr>
    </w:p>
    <w:p w14:paraId="4CE42F77" w14:textId="77777777" w:rsidR="00035DAF" w:rsidRDefault="00035DAF">
      <w:pPr>
        <w:rPr>
          <w:rFonts w:ascii="Arial" w:hAnsi="Arial" w:cs="Arial"/>
          <w:sz w:val="22"/>
          <w:szCs w:val="22"/>
          <w:lang w:eastAsia="en-IN"/>
        </w:rPr>
      </w:pPr>
      <w:r>
        <w:rPr>
          <w:rFonts w:ascii="Arial" w:hAnsi="Arial" w:cs="Arial"/>
          <w:sz w:val="22"/>
          <w:szCs w:val="22"/>
          <w:lang w:eastAsia="en-IN"/>
        </w:rP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FA2769" w14:paraId="2ADC8048" w14:textId="77777777" w:rsidTr="00C71541">
        <w:trPr>
          <w:trHeight w:val="20"/>
        </w:trPr>
        <w:tc>
          <w:tcPr>
            <w:tcW w:w="1512" w:type="dxa"/>
            <w:shd w:val="clear" w:color="auto" w:fill="002060"/>
            <w:vAlign w:val="center"/>
          </w:tcPr>
          <w:p w14:paraId="68FDCD88"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I</w:t>
            </w:r>
          </w:p>
        </w:tc>
        <w:tc>
          <w:tcPr>
            <w:tcW w:w="7985" w:type="dxa"/>
            <w:shd w:val="clear" w:color="auto" w:fill="C6D9F1" w:themeFill="text2" w:themeFillTint="33"/>
            <w:vAlign w:val="center"/>
          </w:tcPr>
          <w:p w14:paraId="6BC2CA6C"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6832051F" w14:textId="77777777" w:rsidR="002A7FFD" w:rsidRDefault="002A7FFD" w:rsidP="002A7FFD">
      <w:pPr>
        <w:autoSpaceDE w:val="0"/>
        <w:autoSpaceDN w:val="0"/>
        <w:spacing w:line="360" w:lineRule="auto"/>
        <w:ind w:left="142" w:right="212"/>
        <w:jc w:val="both"/>
        <w:rPr>
          <w:rFonts w:ascii="Arial" w:hAnsi="Arial" w:cs="Arial"/>
          <w:sz w:val="22"/>
          <w:szCs w:val="22"/>
          <w:lang w:eastAsia="en-IN"/>
        </w:rPr>
      </w:pPr>
    </w:p>
    <w:p w14:paraId="61FB7497" w14:textId="77777777" w:rsidR="009D487F" w:rsidRDefault="002A7FFD" w:rsidP="005542AE">
      <w:pPr>
        <w:autoSpaceDE w:val="0"/>
        <w:autoSpaceDN w:val="0"/>
        <w:spacing w:line="360" w:lineRule="auto"/>
        <w:ind w:left="284" w:right="-143"/>
        <w:jc w:val="both"/>
        <w:rPr>
          <w:rFonts w:ascii="Arial" w:hAnsi="Arial" w:cs="Arial"/>
          <w:sz w:val="22"/>
          <w:szCs w:val="22"/>
          <w:lang w:eastAsia="en-IN"/>
        </w:rPr>
      </w:pPr>
      <w:r w:rsidRPr="002A7FFD">
        <w:rPr>
          <w:rFonts w:ascii="Arial" w:hAnsi="Arial" w:cs="Arial"/>
          <w:sz w:val="22"/>
          <w:szCs w:val="22"/>
          <w:lang w:eastAsia="en-IN"/>
        </w:rPr>
        <w:t xml:space="preserve">As per data/information shared by the client, below are the details of Total project Cost (TPC) and </w:t>
      </w:r>
      <w:r w:rsidR="00BD4C1C">
        <w:rPr>
          <w:rFonts w:ascii="Arial" w:hAnsi="Arial" w:cs="Arial"/>
          <w:sz w:val="22"/>
          <w:szCs w:val="22"/>
          <w:lang w:eastAsia="en-IN"/>
        </w:rPr>
        <w:t xml:space="preserve">means of finance for the same. </w:t>
      </w:r>
      <w:r w:rsidR="00074F0B">
        <w:rPr>
          <w:rFonts w:ascii="Arial" w:hAnsi="Arial" w:cs="Arial"/>
          <w:sz w:val="22"/>
          <w:szCs w:val="22"/>
          <w:lang w:eastAsia="en-IN"/>
        </w:rPr>
        <w:t xml:space="preserve">Category </w:t>
      </w:r>
      <w:r w:rsidR="009C4E37">
        <w:rPr>
          <w:rFonts w:ascii="Arial" w:hAnsi="Arial" w:cs="Arial"/>
          <w:sz w:val="22"/>
          <w:szCs w:val="22"/>
          <w:lang w:eastAsia="en-IN"/>
        </w:rPr>
        <w:t xml:space="preserve">wise </w:t>
      </w:r>
      <w:r w:rsidR="00D53A3D">
        <w:rPr>
          <w:rFonts w:ascii="Arial" w:hAnsi="Arial" w:cs="Arial"/>
          <w:sz w:val="22"/>
          <w:szCs w:val="22"/>
          <w:lang w:eastAsia="en-IN"/>
        </w:rPr>
        <w:t xml:space="preserve">proposed project cost is </w:t>
      </w:r>
      <w:r w:rsidR="009C4E37">
        <w:rPr>
          <w:rFonts w:ascii="Arial" w:hAnsi="Arial" w:cs="Arial"/>
          <w:sz w:val="22"/>
          <w:szCs w:val="22"/>
          <w:lang w:eastAsia="en-IN"/>
        </w:rPr>
        <w:t>shown in the below table:</w:t>
      </w:r>
    </w:p>
    <w:p w14:paraId="42982C13" w14:textId="77777777" w:rsidR="007E57C1" w:rsidRDefault="007E57C1" w:rsidP="007176D8">
      <w:pPr>
        <w:autoSpaceDE w:val="0"/>
        <w:autoSpaceDN w:val="0"/>
        <w:spacing w:before="240" w:line="276" w:lineRule="auto"/>
        <w:ind w:left="284" w:right="-143"/>
        <w:jc w:val="right"/>
        <w:rPr>
          <w:rFonts w:ascii="Arial" w:hAnsi="Arial" w:cs="Arial"/>
          <w:sz w:val="22"/>
          <w:szCs w:val="22"/>
          <w:lang w:eastAsia="en-IN"/>
        </w:rPr>
      </w:pPr>
      <w:r>
        <w:rPr>
          <w:rFonts w:asciiTheme="minorHAnsi" w:hAnsiTheme="minorHAnsi" w:cstheme="minorHAnsi"/>
          <w:b/>
          <w:sz w:val="22"/>
          <w:szCs w:val="22"/>
          <w:lang w:eastAsia="en-IN"/>
        </w:rPr>
        <w:t xml:space="preserve">  INR (Crores)</w:t>
      </w:r>
    </w:p>
    <w:tbl>
      <w:tblPr>
        <w:tblW w:w="9534" w:type="dxa"/>
        <w:tblInd w:w="355" w:type="dxa"/>
        <w:tblLook w:val="04A0" w:firstRow="1" w:lastRow="0" w:firstColumn="1" w:lastColumn="0" w:noHBand="0" w:noVBand="1"/>
      </w:tblPr>
      <w:tblGrid>
        <w:gridCol w:w="5565"/>
        <w:gridCol w:w="3969"/>
      </w:tblGrid>
      <w:tr w:rsidR="007E57C1" w:rsidRPr="007E57C1" w14:paraId="3776A0C5" w14:textId="77777777" w:rsidTr="007176D8">
        <w:trPr>
          <w:trHeight w:val="300"/>
        </w:trPr>
        <w:tc>
          <w:tcPr>
            <w:tcW w:w="9534" w:type="dxa"/>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62DF9C28"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PROJECT COST</w:t>
            </w:r>
          </w:p>
        </w:tc>
      </w:tr>
      <w:tr w:rsidR="007E57C1" w:rsidRPr="007E57C1" w14:paraId="732FC64D" w14:textId="77777777" w:rsidTr="007176D8">
        <w:trPr>
          <w:trHeight w:val="305"/>
        </w:trPr>
        <w:tc>
          <w:tcPr>
            <w:tcW w:w="5565"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5D02712B"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PARTICULARS</w:t>
            </w:r>
          </w:p>
        </w:tc>
        <w:tc>
          <w:tcPr>
            <w:tcW w:w="3969" w:type="dxa"/>
            <w:tcBorders>
              <w:top w:val="nil"/>
              <w:left w:val="nil"/>
              <w:bottom w:val="single" w:sz="4" w:space="0" w:color="auto"/>
              <w:right w:val="single" w:sz="4" w:space="0" w:color="auto"/>
            </w:tcBorders>
            <w:shd w:val="clear" w:color="auto" w:fill="8DB3E2" w:themeFill="text2" w:themeFillTint="66"/>
            <w:vAlign w:val="center"/>
            <w:hideMark/>
          </w:tcPr>
          <w:p w14:paraId="41BC6306"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Amount</w:t>
            </w:r>
          </w:p>
        </w:tc>
      </w:tr>
      <w:tr w:rsidR="007E57C1" w:rsidRPr="007E57C1" w14:paraId="130C5FCE" w14:textId="77777777" w:rsidTr="007176D8">
        <w:trPr>
          <w:trHeight w:val="260"/>
        </w:trPr>
        <w:tc>
          <w:tcPr>
            <w:tcW w:w="5565"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AD7721C"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HARD COST</w:t>
            </w:r>
          </w:p>
        </w:tc>
        <w:tc>
          <w:tcPr>
            <w:tcW w:w="3969" w:type="dxa"/>
            <w:tcBorders>
              <w:top w:val="nil"/>
              <w:left w:val="nil"/>
              <w:bottom w:val="single" w:sz="4" w:space="0" w:color="auto"/>
              <w:right w:val="single" w:sz="4" w:space="0" w:color="auto"/>
            </w:tcBorders>
            <w:shd w:val="clear" w:color="auto" w:fill="C6D9F1" w:themeFill="text2" w:themeFillTint="33"/>
            <w:vAlign w:val="center"/>
            <w:hideMark/>
          </w:tcPr>
          <w:p w14:paraId="064152A6"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 </w:t>
            </w:r>
          </w:p>
        </w:tc>
      </w:tr>
      <w:tr w:rsidR="007E57C1" w:rsidRPr="007E57C1" w14:paraId="6393C5FB" w14:textId="77777777" w:rsidTr="007176D8">
        <w:trPr>
          <w:trHeight w:val="161"/>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5CC42FD6"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Land  &amp; Site Development</w:t>
            </w:r>
          </w:p>
        </w:tc>
        <w:tc>
          <w:tcPr>
            <w:tcW w:w="3969" w:type="dxa"/>
            <w:tcBorders>
              <w:top w:val="nil"/>
              <w:left w:val="nil"/>
              <w:bottom w:val="single" w:sz="4" w:space="0" w:color="auto"/>
              <w:right w:val="single" w:sz="4" w:space="0" w:color="auto"/>
            </w:tcBorders>
            <w:shd w:val="clear" w:color="auto" w:fill="auto"/>
            <w:noWrap/>
            <w:vAlign w:val="center"/>
            <w:hideMark/>
          </w:tcPr>
          <w:p w14:paraId="6D6C01F3"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0.00</w:t>
            </w:r>
          </w:p>
        </w:tc>
      </w:tr>
      <w:tr w:rsidR="007E57C1" w:rsidRPr="007E57C1" w14:paraId="16995ED7" w14:textId="77777777" w:rsidTr="007176D8">
        <w:trPr>
          <w:trHeight w:val="233"/>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71F0E05"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Building &amp; Civil Works</w:t>
            </w:r>
          </w:p>
        </w:tc>
        <w:tc>
          <w:tcPr>
            <w:tcW w:w="3969" w:type="dxa"/>
            <w:tcBorders>
              <w:top w:val="nil"/>
              <w:left w:val="nil"/>
              <w:bottom w:val="single" w:sz="4" w:space="0" w:color="auto"/>
              <w:right w:val="single" w:sz="4" w:space="0" w:color="auto"/>
            </w:tcBorders>
            <w:shd w:val="clear" w:color="auto" w:fill="auto"/>
            <w:noWrap/>
            <w:vAlign w:val="center"/>
            <w:hideMark/>
          </w:tcPr>
          <w:p w14:paraId="3D699582"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0.45</w:t>
            </w:r>
          </w:p>
        </w:tc>
      </w:tr>
      <w:tr w:rsidR="007E57C1" w:rsidRPr="007E57C1" w14:paraId="4903B313" w14:textId="77777777" w:rsidTr="007176D8">
        <w:trPr>
          <w:trHeight w:val="143"/>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14D823F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Plant &amp; Machinery</w:t>
            </w:r>
          </w:p>
        </w:tc>
        <w:tc>
          <w:tcPr>
            <w:tcW w:w="3969" w:type="dxa"/>
            <w:tcBorders>
              <w:top w:val="nil"/>
              <w:left w:val="nil"/>
              <w:bottom w:val="single" w:sz="4" w:space="0" w:color="auto"/>
              <w:right w:val="single" w:sz="4" w:space="0" w:color="auto"/>
            </w:tcBorders>
            <w:shd w:val="clear" w:color="auto" w:fill="auto"/>
            <w:noWrap/>
            <w:vAlign w:val="center"/>
            <w:hideMark/>
          </w:tcPr>
          <w:p w14:paraId="42E7931E"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12.11</w:t>
            </w:r>
          </w:p>
        </w:tc>
      </w:tr>
      <w:tr w:rsidR="007E57C1" w:rsidRPr="007E57C1" w14:paraId="6871B006" w14:textId="77777777" w:rsidTr="007176D8">
        <w:trPr>
          <w:trHeight w:val="224"/>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2DF9BD3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Plant &amp; Machinery- Additional</w:t>
            </w:r>
          </w:p>
        </w:tc>
        <w:tc>
          <w:tcPr>
            <w:tcW w:w="3969" w:type="dxa"/>
            <w:tcBorders>
              <w:top w:val="nil"/>
              <w:left w:val="nil"/>
              <w:bottom w:val="single" w:sz="4" w:space="0" w:color="auto"/>
              <w:right w:val="single" w:sz="4" w:space="0" w:color="auto"/>
            </w:tcBorders>
            <w:shd w:val="clear" w:color="auto" w:fill="auto"/>
            <w:noWrap/>
            <w:vAlign w:val="center"/>
            <w:hideMark/>
          </w:tcPr>
          <w:p w14:paraId="60DBB9B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6.30</w:t>
            </w:r>
          </w:p>
        </w:tc>
      </w:tr>
      <w:tr w:rsidR="007E57C1" w:rsidRPr="007E57C1" w14:paraId="517877AC" w14:textId="77777777" w:rsidTr="007176D8">
        <w:trPr>
          <w:trHeight w:val="125"/>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6C7AB5A3"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Misc. Fixed Assets</w:t>
            </w:r>
          </w:p>
        </w:tc>
        <w:tc>
          <w:tcPr>
            <w:tcW w:w="3969" w:type="dxa"/>
            <w:tcBorders>
              <w:top w:val="nil"/>
              <w:left w:val="nil"/>
              <w:bottom w:val="single" w:sz="4" w:space="0" w:color="auto"/>
              <w:right w:val="single" w:sz="4" w:space="0" w:color="auto"/>
            </w:tcBorders>
            <w:shd w:val="clear" w:color="auto" w:fill="auto"/>
            <w:noWrap/>
            <w:vAlign w:val="center"/>
            <w:hideMark/>
          </w:tcPr>
          <w:p w14:paraId="3A9717CA"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0.12</w:t>
            </w:r>
          </w:p>
        </w:tc>
      </w:tr>
      <w:tr w:rsidR="007E57C1" w:rsidRPr="007E57C1" w14:paraId="05DC7FD3" w14:textId="77777777" w:rsidTr="007176D8">
        <w:trPr>
          <w:trHeight w:val="305"/>
        </w:trPr>
        <w:tc>
          <w:tcPr>
            <w:tcW w:w="556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593F2C7"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SOFT COST</w:t>
            </w:r>
          </w:p>
        </w:tc>
        <w:tc>
          <w:tcPr>
            <w:tcW w:w="396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7D58858" w14:textId="77777777" w:rsidR="007E57C1" w:rsidRPr="007E57C1" w:rsidRDefault="007E57C1" w:rsidP="007E57C1">
            <w:pPr>
              <w:spacing w:line="360" w:lineRule="auto"/>
              <w:rPr>
                <w:rFonts w:asciiTheme="minorHAnsi" w:hAnsiTheme="minorHAnsi" w:cstheme="minorHAnsi"/>
                <w:b/>
                <w:bCs/>
                <w:sz w:val="22"/>
                <w:szCs w:val="22"/>
                <w:lang w:eastAsia="en-IN"/>
              </w:rPr>
            </w:pPr>
          </w:p>
        </w:tc>
      </w:tr>
      <w:tr w:rsidR="007E57C1" w:rsidRPr="007E57C1" w14:paraId="16C0C290" w14:textId="77777777" w:rsidTr="007176D8">
        <w:trPr>
          <w:trHeight w:val="161"/>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7206BAF"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Interest During Construction Period</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14:paraId="31D014F5"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0.49</w:t>
            </w:r>
          </w:p>
        </w:tc>
      </w:tr>
      <w:tr w:rsidR="007E57C1" w:rsidRPr="007E57C1" w14:paraId="5785B26B" w14:textId="77777777" w:rsidTr="007176D8">
        <w:trPr>
          <w:trHeight w:val="242"/>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BF4D3B1"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Escalation &amp; Contingencies</w:t>
            </w:r>
          </w:p>
        </w:tc>
        <w:tc>
          <w:tcPr>
            <w:tcW w:w="3969" w:type="dxa"/>
            <w:tcBorders>
              <w:top w:val="nil"/>
              <w:left w:val="nil"/>
              <w:bottom w:val="single" w:sz="4" w:space="0" w:color="auto"/>
              <w:right w:val="single" w:sz="4" w:space="0" w:color="auto"/>
            </w:tcBorders>
            <w:shd w:val="clear" w:color="auto" w:fill="auto"/>
            <w:noWrap/>
            <w:vAlign w:val="center"/>
            <w:hideMark/>
          </w:tcPr>
          <w:p w14:paraId="7A6A3524"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0.57</w:t>
            </w:r>
          </w:p>
        </w:tc>
      </w:tr>
      <w:tr w:rsidR="007E57C1" w:rsidRPr="007E57C1" w14:paraId="679AE5BE"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F1A94F4"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Pre-Operative Expenses</w:t>
            </w:r>
          </w:p>
        </w:tc>
        <w:tc>
          <w:tcPr>
            <w:tcW w:w="3969" w:type="dxa"/>
            <w:tcBorders>
              <w:top w:val="nil"/>
              <w:left w:val="nil"/>
              <w:bottom w:val="single" w:sz="4" w:space="0" w:color="auto"/>
              <w:right w:val="single" w:sz="4" w:space="0" w:color="auto"/>
            </w:tcBorders>
            <w:shd w:val="clear" w:color="auto" w:fill="auto"/>
            <w:noWrap/>
            <w:vAlign w:val="center"/>
            <w:hideMark/>
          </w:tcPr>
          <w:p w14:paraId="79D1258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0.07</w:t>
            </w:r>
          </w:p>
        </w:tc>
      </w:tr>
      <w:tr w:rsidR="007E57C1" w:rsidRPr="007E57C1" w14:paraId="2C310B19"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3C6CA189"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Security Deposit</w:t>
            </w:r>
          </w:p>
        </w:tc>
        <w:tc>
          <w:tcPr>
            <w:tcW w:w="3969" w:type="dxa"/>
            <w:tcBorders>
              <w:top w:val="nil"/>
              <w:left w:val="nil"/>
              <w:bottom w:val="single" w:sz="4" w:space="0" w:color="auto"/>
              <w:right w:val="single" w:sz="4" w:space="0" w:color="auto"/>
            </w:tcBorders>
            <w:shd w:val="clear" w:color="auto" w:fill="auto"/>
            <w:noWrap/>
            <w:vAlign w:val="center"/>
            <w:hideMark/>
          </w:tcPr>
          <w:p w14:paraId="2E7DD3BF"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0.33</w:t>
            </w:r>
          </w:p>
        </w:tc>
      </w:tr>
      <w:tr w:rsidR="007E57C1" w:rsidRPr="007E57C1" w14:paraId="3A0DD3A1" w14:textId="77777777" w:rsidTr="007176D8">
        <w:trPr>
          <w:trHeight w:val="228"/>
        </w:trPr>
        <w:tc>
          <w:tcPr>
            <w:tcW w:w="5565" w:type="dxa"/>
            <w:tcBorders>
              <w:top w:val="nil"/>
              <w:left w:val="single" w:sz="4" w:space="0" w:color="auto"/>
              <w:bottom w:val="single" w:sz="4" w:space="0" w:color="auto"/>
              <w:right w:val="single" w:sz="4" w:space="0" w:color="auto"/>
            </w:tcBorders>
            <w:shd w:val="clear" w:color="auto" w:fill="auto"/>
            <w:noWrap/>
            <w:vAlign w:val="bottom"/>
            <w:hideMark/>
          </w:tcPr>
          <w:p w14:paraId="70838736" w14:textId="77777777" w:rsidR="007E57C1" w:rsidRPr="007E57C1" w:rsidRDefault="007E57C1" w:rsidP="007E57C1">
            <w:pPr>
              <w:spacing w:line="360" w:lineRule="auto"/>
              <w:rPr>
                <w:rFonts w:asciiTheme="minorHAnsi" w:hAnsiTheme="minorHAnsi" w:cstheme="minorHAnsi"/>
                <w:sz w:val="22"/>
                <w:szCs w:val="22"/>
                <w:lang w:eastAsia="en-IN"/>
              </w:rPr>
            </w:pPr>
            <w:r w:rsidRPr="007E57C1">
              <w:rPr>
                <w:rFonts w:asciiTheme="minorHAnsi" w:hAnsiTheme="minorHAnsi" w:cstheme="minorHAnsi"/>
                <w:sz w:val="22"/>
                <w:szCs w:val="22"/>
                <w:lang w:eastAsia="en-IN"/>
              </w:rPr>
              <w:t>Margin Money For W/C</w:t>
            </w:r>
          </w:p>
        </w:tc>
        <w:tc>
          <w:tcPr>
            <w:tcW w:w="3969" w:type="dxa"/>
            <w:tcBorders>
              <w:top w:val="nil"/>
              <w:left w:val="nil"/>
              <w:bottom w:val="single" w:sz="4" w:space="0" w:color="auto"/>
              <w:right w:val="single" w:sz="4" w:space="0" w:color="auto"/>
            </w:tcBorders>
            <w:shd w:val="clear" w:color="auto" w:fill="auto"/>
            <w:noWrap/>
            <w:vAlign w:val="center"/>
            <w:hideMark/>
          </w:tcPr>
          <w:p w14:paraId="00E70740" w14:textId="77777777" w:rsidR="007E57C1" w:rsidRPr="007E57C1" w:rsidRDefault="007E57C1" w:rsidP="007E57C1">
            <w:pPr>
              <w:spacing w:line="360" w:lineRule="auto"/>
              <w:jc w:val="center"/>
              <w:rPr>
                <w:rFonts w:asciiTheme="minorHAnsi" w:hAnsiTheme="minorHAnsi" w:cstheme="minorHAnsi"/>
                <w:sz w:val="22"/>
                <w:szCs w:val="22"/>
                <w:lang w:eastAsia="en-IN"/>
              </w:rPr>
            </w:pPr>
            <w:r w:rsidRPr="007E57C1">
              <w:rPr>
                <w:rFonts w:asciiTheme="minorHAnsi" w:hAnsiTheme="minorHAnsi" w:cstheme="minorHAnsi"/>
                <w:sz w:val="22"/>
                <w:szCs w:val="22"/>
                <w:lang w:eastAsia="en-IN"/>
              </w:rPr>
              <w:t>1.22</w:t>
            </w:r>
          </w:p>
        </w:tc>
      </w:tr>
      <w:tr w:rsidR="007E57C1" w:rsidRPr="007E57C1" w14:paraId="4D18BEC5" w14:textId="77777777" w:rsidTr="007176D8">
        <w:trPr>
          <w:trHeight w:val="58"/>
        </w:trPr>
        <w:tc>
          <w:tcPr>
            <w:tcW w:w="5565" w:type="dxa"/>
            <w:tcBorders>
              <w:top w:val="nil"/>
              <w:left w:val="single" w:sz="4" w:space="0" w:color="auto"/>
              <w:bottom w:val="single" w:sz="4" w:space="0" w:color="auto"/>
              <w:right w:val="single" w:sz="4" w:space="0" w:color="auto"/>
            </w:tcBorders>
            <w:shd w:val="clear" w:color="auto" w:fill="002060"/>
            <w:vAlign w:val="center"/>
            <w:hideMark/>
          </w:tcPr>
          <w:p w14:paraId="3F7C95DD" w14:textId="77777777" w:rsidR="007E57C1" w:rsidRPr="007E57C1" w:rsidRDefault="007E57C1" w:rsidP="007E57C1">
            <w:pPr>
              <w:spacing w:line="360" w:lineRule="auto"/>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Total Project Cost</w:t>
            </w:r>
          </w:p>
        </w:tc>
        <w:tc>
          <w:tcPr>
            <w:tcW w:w="3969" w:type="dxa"/>
            <w:tcBorders>
              <w:top w:val="nil"/>
              <w:left w:val="nil"/>
              <w:bottom w:val="single" w:sz="4" w:space="0" w:color="auto"/>
              <w:right w:val="single" w:sz="4" w:space="0" w:color="auto"/>
            </w:tcBorders>
            <w:shd w:val="clear" w:color="auto" w:fill="002060"/>
            <w:vAlign w:val="center"/>
            <w:hideMark/>
          </w:tcPr>
          <w:p w14:paraId="298E2471" w14:textId="77777777" w:rsidR="007E57C1" w:rsidRPr="007E57C1" w:rsidRDefault="007E57C1" w:rsidP="007E57C1">
            <w:pPr>
              <w:spacing w:line="360" w:lineRule="auto"/>
              <w:jc w:val="center"/>
              <w:rPr>
                <w:rFonts w:asciiTheme="minorHAnsi" w:hAnsiTheme="minorHAnsi" w:cstheme="minorHAnsi"/>
                <w:b/>
                <w:bCs/>
                <w:sz w:val="22"/>
                <w:szCs w:val="22"/>
                <w:lang w:eastAsia="en-IN"/>
              </w:rPr>
            </w:pPr>
            <w:r w:rsidRPr="007E57C1">
              <w:rPr>
                <w:rFonts w:asciiTheme="minorHAnsi" w:hAnsiTheme="minorHAnsi" w:cstheme="minorHAnsi"/>
                <w:b/>
                <w:bCs/>
                <w:sz w:val="22"/>
                <w:szCs w:val="22"/>
                <w:lang w:eastAsia="en-IN"/>
              </w:rPr>
              <w:t xml:space="preserve">21.66 </w:t>
            </w:r>
          </w:p>
        </w:tc>
      </w:tr>
    </w:tbl>
    <w:p w14:paraId="495B5C7D" w14:textId="19759817" w:rsidR="007E57C1" w:rsidRDefault="007E57C1" w:rsidP="007176D8">
      <w:pPr>
        <w:autoSpaceDE w:val="0"/>
        <w:autoSpaceDN w:val="0"/>
        <w:spacing w:line="360" w:lineRule="auto"/>
        <w:ind w:left="993" w:right="-143"/>
        <w:jc w:val="both"/>
        <w:rPr>
          <w:rFonts w:ascii="Arial" w:hAnsi="Arial" w:cs="Arial"/>
          <w:i/>
          <w:sz w:val="20"/>
          <w:szCs w:val="22"/>
          <w:lang w:eastAsia="en-IN"/>
        </w:rPr>
      </w:pPr>
      <w:r>
        <w:rPr>
          <w:rFonts w:ascii="Arial" w:hAnsi="Arial" w:cs="Arial"/>
          <w:b/>
          <w:i/>
          <w:sz w:val="20"/>
          <w:szCs w:val="22"/>
          <w:lang w:eastAsia="en-IN"/>
        </w:rPr>
        <w:t xml:space="preserve">                                                   </w:t>
      </w:r>
      <w:r w:rsidR="007176D8">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p w14:paraId="50F807D8" w14:textId="77777777" w:rsidR="007E57C1" w:rsidRPr="000C028C" w:rsidRDefault="007E57C1" w:rsidP="007E57C1">
      <w:pPr>
        <w:autoSpaceDE w:val="0"/>
        <w:autoSpaceDN w:val="0"/>
        <w:spacing w:line="360" w:lineRule="auto"/>
        <w:ind w:left="993" w:right="212"/>
        <w:jc w:val="both"/>
        <w:rPr>
          <w:rFonts w:ascii="Arial" w:hAnsi="Arial" w:cs="Arial"/>
          <w:b/>
          <w:i/>
          <w:sz w:val="20"/>
          <w:szCs w:val="22"/>
          <w:lang w:eastAsia="en-IN"/>
        </w:rPr>
      </w:pPr>
    </w:p>
    <w:tbl>
      <w:tblPr>
        <w:tblStyle w:val="TableGrid"/>
        <w:tblW w:w="8222" w:type="dxa"/>
        <w:tblInd w:w="1242" w:type="dxa"/>
        <w:tblLook w:val="04A0" w:firstRow="1" w:lastRow="0" w:firstColumn="1" w:lastColumn="0" w:noHBand="0" w:noVBand="1"/>
      </w:tblPr>
      <w:tblGrid>
        <w:gridCol w:w="4678"/>
        <w:gridCol w:w="3544"/>
      </w:tblGrid>
      <w:tr w:rsidR="007E57C1" w:rsidRPr="007908F0" w14:paraId="186E2E81" w14:textId="77777777" w:rsidTr="007176D8">
        <w:trPr>
          <w:trHeight w:val="70"/>
        </w:trPr>
        <w:tc>
          <w:tcPr>
            <w:tcW w:w="8222" w:type="dxa"/>
            <w:gridSpan w:val="2"/>
            <w:shd w:val="clear" w:color="auto" w:fill="002060"/>
          </w:tcPr>
          <w:p w14:paraId="5651BA8A" w14:textId="77777777" w:rsidR="007E57C1" w:rsidRPr="007908F0"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7E57C1" w:rsidRPr="007908F0" w14:paraId="70871D05" w14:textId="77777777" w:rsidTr="007176D8">
        <w:trPr>
          <w:trHeight w:val="70"/>
        </w:trPr>
        <w:tc>
          <w:tcPr>
            <w:tcW w:w="4678" w:type="dxa"/>
            <w:shd w:val="clear" w:color="auto" w:fill="8DB3E2" w:themeFill="text2" w:themeFillTint="66"/>
          </w:tcPr>
          <w:p w14:paraId="55FAD3B1" w14:textId="77777777" w:rsidR="007E57C1" w:rsidRPr="007176D8" w:rsidRDefault="007E57C1" w:rsidP="007176D8">
            <w:pPr>
              <w:pStyle w:val="NoSpacing"/>
              <w:spacing w:line="276" w:lineRule="auto"/>
              <w:rPr>
                <w:rFonts w:asciiTheme="minorHAnsi" w:hAnsiTheme="minorHAnsi" w:cstheme="minorHAnsi"/>
                <w:b/>
                <w:sz w:val="22"/>
                <w:szCs w:val="22"/>
                <w:lang w:eastAsia="en-IN"/>
              </w:rPr>
            </w:pPr>
            <w:r w:rsidRPr="007176D8">
              <w:rPr>
                <w:rFonts w:asciiTheme="minorHAnsi" w:hAnsiTheme="minorHAnsi" w:cstheme="minorHAnsi"/>
                <w:b/>
                <w:sz w:val="22"/>
                <w:szCs w:val="22"/>
                <w:lang w:eastAsia="en-IN"/>
              </w:rPr>
              <w:t>PARTICULARS</w:t>
            </w:r>
          </w:p>
        </w:tc>
        <w:tc>
          <w:tcPr>
            <w:tcW w:w="3544" w:type="dxa"/>
            <w:shd w:val="clear" w:color="auto" w:fill="8DB3E2" w:themeFill="text2" w:themeFillTint="66"/>
          </w:tcPr>
          <w:p w14:paraId="12981C6C" w14:textId="77777777" w:rsidR="007E57C1" w:rsidRPr="007176D8" w:rsidRDefault="007E57C1" w:rsidP="007176D8">
            <w:pPr>
              <w:pStyle w:val="NoSpacing"/>
              <w:spacing w:line="276" w:lineRule="auto"/>
              <w:jc w:val="center"/>
              <w:rPr>
                <w:rFonts w:asciiTheme="minorHAnsi" w:hAnsiTheme="minorHAnsi" w:cstheme="minorHAnsi"/>
                <w:b/>
                <w:sz w:val="22"/>
                <w:szCs w:val="22"/>
                <w:lang w:eastAsia="en-IN"/>
              </w:rPr>
            </w:pPr>
            <w:r w:rsidRPr="007176D8">
              <w:rPr>
                <w:rFonts w:asciiTheme="minorHAnsi" w:hAnsiTheme="minorHAnsi" w:cstheme="minorHAnsi"/>
                <w:b/>
                <w:sz w:val="22"/>
                <w:szCs w:val="22"/>
                <w:lang w:eastAsia="en-IN"/>
              </w:rPr>
              <w:t>Proposed</w:t>
            </w:r>
          </w:p>
        </w:tc>
      </w:tr>
      <w:tr w:rsidR="007E57C1" w:rsidRPr="007908F0" w14:paraId="2A436BC1" w14:textId="77777777" w:rsidTr="007176D8">
        <w:trPr>
          <w:trHeight w:val="70"/>
        </w:trPr>
        <w:tc>
          <w:tcPr>
            <w:tcW w:w="4678" w:type="dxa"/>
            <w:shd w:val="clear" w:color="auto" w:fill="FFFFFF" w:themeFill="background1"/>
            <w:vAlign w:val="center"/>
          </w:tcPr>
          <w:p w14:paraId="0A713517" w14:textId="77777777" w:rsidR="007E57C1" w:rsidRPr="00BD12EC" w:rsidRDefault="007E57C1" w:rsidP="007176D8">
            <w:pPr>
              <w:pStyle w:val="NoSpacing"/>
              <w:spacing w:line="276" w:lineRule="auto"/>
              <w:rPr>
                <w:rFonts w:asciiTheme="minorHAnsi" w:hAnsiTheme="minorHAnsi" w:cstheme="minorHAnsi"/>
                <w:sz w:val="22"/>
                <w:szCs w:val="22"/>
                <w:lang w:eastAsia="en-IN"/>
              </w:rPr>
            </w:pPr>
            <w:r w:rsidRPr="00BD12EC">
              <w:rPr>
                <w:rFonts w:asciiTheme="minorHAnsi" w:hAnsiTheme="minorHAnsi" w:cstheme="minorHAnsi"/>
                <w:sz w:val="22"/>
                <w:szCs w:val="22"/>
                <w:lang w:eastAsia="en-IN"/>
              </w:rPr>
              <w:t>Promoters Contribution</w:t>
            </w:r>
          </w:p>
        </w:tc>
        <w:tc>
          <w:tcPr>
            <w:tcW w:w="3544" w:type="dxa"/>
            <w:shd w:val="clear" w:color="auto" w:fill="FFFFFF" w:themeFill="background1"/>
            <w:vAlign w:val="center"/>
          </w:tcPr>
          <w:p w14:paraId="340E78F7" w14:textId="77777777" w:rsidR="007E57C1" w:rsidRPr="00BD12EC" w:rsidRDefault="007E57C1" w:rsidP="007176D8">
            <w:pPr>
              <w:spacing w:line="276" w:lineRule="auto"/>
              <w:jc w:val="center"/>
              <w:rPr>
                <w:rFonts w:asciiTheme="minorHAnsi" w:hAnsiTheme="minorHAnsi" w:cstheme="minorHAnsi"/>
                <w:sz w:val="22"/>
                <w:szCs w:val="22"/>
                <w:lang w:eastAsia="en-IN"/>
              </w:rPr>
            </w:pPr>
            <w:r w:rsidRPr="00BD12EC">
              <w:rPr>
                <w:rFonts w:asciiTheme="minorHAnsi" w:hAnsiTheme="minorHAnsi" w:cstheme="minorHAnsi"/>
                <w:sz w:val="22"/>
                <w:szCs w:val="22"/>
                <w:lang w:eastAsia="en-IN"/>
              </w:rPr>
              <w:t xml:space="preserve">6.60 </w:t>
            </w:r>
          </w:p>
        </w:tc>
      </w:tr>
      <w:tr w:rsidR="007E57C1" w:rsidRPr="007908F0" w14:paraId="6CA18D09" w14:textId="77777777" w:rsidTr="007176D8">
        <w:trPr>
          <w:trHeight w:val="70"/>
        </w:trPr>
        <w:tc>
          <w:tcPr>
            <w:tcW w:w="4678" w:type="dxa"/>
            <w:shd w:val="clear" w:color="auto" w:fill="FFFFFF" w:themeFill="background1"/>
            <w:vAlign w:val="center"/>
          </w:tcPr>
          <w:p w14:paraId="7789A4A6" w14:textId="77777777" w:rsidR="007E57C1" w:rsidRPr="00BD12EC" w:rsidRDefault="007E57C1" w:rsidP="007176D8">
            <w:pPr>
              <w:pStyle w:val="NoSpacing"/>
              <w:spacing w:line="276" w:lineRule="auto"/>
              <w:rPr>
                <w:rFonts w:asciiTheme="minorHAnsi" w:hAnsiTheme="minorHAnsi" w:cstheme="minorHAnsi"/>
                <w:sz w:val="22"/>
                <w:szCs w:val="22"/>
                <w:lang w:eastAsia="en-IN"/>
              </w:rPr>
            </w:pPr>
            <w:r w:rsidRPr="00BD12EC">
              <w:rPr>
                <w:rFonts w:asciiTheme="minorHAnsi" w:hAnsiTheme="minorHAnsi" w:cstheme="minorHAnsi"/>
                <w:sz w:val="22"/>
                <w:szCs w:val="22"/>
                <w:lang w:eastAsia="en-IN"/>
              </w:rPr>
              <w:t>Unsecured Loans</w:t>
            </w:r>
          </w:p>
        </w:tc>
        <w:tc>
          <w:tcPr>
            <w:tcW w:w="3544" w:type="dxa"/>
            <w:shd w:val="clear" w:color="auto" w:fill="FFFFFF" w:themeFill="background1"/>
            <w:vAlign w:val="center"/>
          </w:tcPr>
          <w:p w14:paraId="767E76D4"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sidRPr="00BD12EC">
              <w:rPr>
                <w:rFonts w:asciiTheme="minorHAnsi" w:hAnsiTheme="minorHAnsi" w:cstheme="minorHAnsi"/>
                <w:sz w:val="22"/>
                <w:szCs w:val="22"/>
                <w:lang w:eastAsia="en-IN"/>
              </w:rPr>
              <w:t>3.06</w:t>
            </w:r>
          </w:p>
        </w:tc>
      </w:tr>
      <w:tr w:rsidR="007E57C1" w:rsidRPr="007908F0" w14:paraId="020DB971" w14:textId="77777777" w:rsidTr="007176D8">
        <w:trPr>
          <w:trHeight w:val="70"/>
        </w:trPr>
        <w:tc>
          <w:tcPr>
            <w:tcW w:w="4678" w:type="dxa"/>
            <w:shd w:val="clear" w:color="auto" w:fill="FFFFFF" w:themeFill="background1"/>
            <w:vAlign w:val="center"/>
          </w:tcPr>
          <w:p w14:paraId="0CAC9360" w14:textId="77777777" w:rsidR="007E57C1" w:rsidRPr="00E46B77" w:rsidRDefault="007E57C1" w:rsidP="007176D8">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 xml:space="preserve">) </w:t>
            </w:r>
            <w:r w:rsidRPr="00BD12EC">
              <w:rPr>
                <w:rFonts w:asciiTheme="minorHAnsi" w:hAnsiTheme="minorHAnsi" w:cstheme="minorHAnsi"/>
                <w:sz w:val="22"/>
                <w:szCs w:val="22"/>
                <w:lang w:eastAsia="en-IN"/>
              </w:rPr>
              <w:t>Existing</w:t>
            </w:r>
          </w:p>
        </w:tc>
        <w:tc>
          <w:tcPr>
            <w:tcW w:w="3544" w:type="dxa"/>
            <w:shd w:val="clear" w:color="auto" w:fill="FFFFFF" w:themeFill="background1"/>
            <w:vAlign w:val="center"/>
          </w:tcPr>
          <w:p w14:paraId="539E7C27"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8.00</w:t>
            </w:r>
          </w:p>
        </w:tc>
      </w:tr>
      <w:tr w:rsidR="007E57C1" w:rsidRPr="007908F0" w14:paraId="075A7C47" w14:textId="77777777" w:rsidTr="007176D8">
        <w:trPr>
          <w:trHeight w:val="70"/>
        </w:trPr>
        <w:tc>
          <w:tcPr>
            <w:tcW w:w="4678" w:type="dxa"/>
            <w:shd w:val="clear" w:color="auto" w:fill="FFFFFF" w:themeFill="background1"/>
            <w:vAlign w:val="center"/>
          </w:tcPr>
          <w:p w14:paraId="638FCC49" w14:textId="77777777" w:rsidR="007E57C1" w:rsidRPr="00770BC0" w:rsidRDefault="007E57C1" w:rsidP="007176D8">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 xml:space="preserve">) </w:t>
            </w:r>
            <w:r w:rsidRPr="00BD12EC">
              <w:rPr>
                <w:rFonts w:asciiTheme="minorHAnsi" w:hAnsiTheme="minorHAnsi" w:cstheme="minorHAnsi"/>
                <w:sz w:val="22"/>
                <w:szCs w:val="22"/>
                <w:lang w:eastAsia="en-IN"/>
              </w:rPr>
              <w:t>Additional</w:t>
            </w:r>
          </w:p>
        </w:tc>
        <w:tc>
          <w:tcPr>
            <w:tcW w:w="3544" w:type="dxa"/>
            <w:shd w:val="clear" w:color="auto" w:fill="FFFFFF" w:themeFill="background1"/>
            <w:vAlign w:val="center"/>
          </w:tcPr>
          <w:p w14:paraId="1E9CFB1E" w14:textId="77777777" w:rsidR="007E57C1" w:rsidRDefault="007E57C1" w:rsidP="007176D8">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4.00</w:t>
            </w:r>
          </w:p>
        </w:tc>
      </w:tr>
      <w:tr w:rsidR="007E57C1" w:rsidRPr="007908F0" w14:paraId="79289B44" w14:textId="77777777" w:rsidTr="007176D8">
        <w:trPr>
          <w:trHeight w:val="70"/>
        </w:trPr>
        <w:tc>
          <w:tcPr>
            <w:tcW w:w="4678" w:type="dxa"/>
            <w:shd w:val="clear" w:color="auto" w:fill="002060"/>
            <w:vAlign w:val="center"/>
          </w:tcPr>
          <w:p w14:paraId="355E631F" w14:textId="77777777" w:rsidR="007E57C1" w:rsidRPr="00025055"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c>
          <w:tcPr>
            <w:tcW w:w="3544" w:type="dxa"/>
            <w:shd w:val="clear" w:color="auto" w:fill="002060"/>
            <w:vAlign w:val="center"/>
          </w:tcPr>
          <w:p w14:paraId="010D6000" w14:textId="77777777" w:rsidR="007E57C1" w:rsidRDefault="007E57C1" w:rsidP="007176D8">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21.66</w:t>
            </w:r>
          </w:p>
        </w:tc>
      </w:tr>
    </w:tbl>
    <w:p w14:paraId="0A1AF200" w14:textId="77777777" w:rsidR="00111D49" w:rsidRDefault="00A53B6A" w:rsidP="005542AE">
      <w:pPr>
        <w:autoSpaceDE w:val="0"/>
        <w:autoSpaceDN w:val="0"/>
        <w:spacing w:before="240" w:line="360" w:lineRule="auto"/>
        <w:ind w:left="284" w:right="212"/>
        <w:jc w:val="both"/>
        <w:rPr>
          <w:rFonts w:ascii="Arial" w:hAnsi="Arial" w:cs="Arial"/>
          <w:b/>
          <w:sz w:val="22"/>
          <w:szCs w:val="22"/>
          <w:lang w:eastAsia="en-IN"/>
        </w:rPr>
      </w:pPr>
      <w:r w:rsidRPr="00613C2D">
        <w:rPr>
          <w:rFonts w:ascii="Arial" w:hAnsi="Arial" w:cs="Arial"/>
          <w:b/>
          <w:sz w:val="22"/>
          <w:szCs w:val="22"/>
          <w:lang w:eastAsia="en-IN"/>
        </w:rPr>
        <w:t>Notes:</w:t>
      </w:r>
    </w:p>
    <w:p w14:paraId="46C2953C" w14:textId="593ED384" w:rsidR="00CB27B8" w:rsidRDefault="00CF7F5F" w:rsidP="007176D8">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 xml:space="preserve">Since the </w:t>
      </w:r>
      <w:r w:rsidR="00CB27B8">
        <w:rPr>
          <w:rFonts w:ascii="Arial" w:hAnsi="Arial" w:cs="Arial"/>
          <w:sz w:val="22"/>
          <w:szCs w:val="22"/>
          <w:lang w:eastAsia="en-IN"/>
        </w:rPr>
        <w:t>Land</w:t>
      </w:r>
      <w:r>
        <w:rPr>
          <w:rFonts w:ascii="Arial" w:hAnsi="Arial" w:cs="Arial"/>
          <w:sz w:val="22"/>
          <w:szCs w:val="22"/>
          <w:lang w:eastAsia="en-IN"/>
        </w:rPr>
        <w:t xml:space="preserve"> has been procured on the lease basis for 30 years for a nominal charge of INR 60,000 per year, which is not a capitalised charge and will be expensed out on a yearly basis. Hence, we have not considered it as a part of TPC.</w:t>
      </w:r>
    </w:p>
    <w:p w14:paraId="31E3F138" w14:textId="734E557C"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lastRenderedPageBreak/>
        <w:t xml:space="preserve">Civil construction </w:t>
      </w:r>
      <w:r w:rsidR="00CF7F5F">
        <w:rPr>
          <w:rFonts w:ascii="Arial" w:hAnsi="Arial" w:cs="Arial"/>
          <w:sz w:val="22"/>
          <w:szCs w:val="22"/>
          <w:lang w:eastAsia="en-IN"/>
        </w:rPr>
        <w:t>c</w:t>
      </w:r>
      <w:r w:rsidR="00005930">
        <w:rPr>
          <w:rFonts w:ascii="Arial" w:hAnsi="Arial" w:cs="Arial"/>
          <w:sz w:val="22"/>
          <w:szCs w:val="22"/>
          <w:lang w:eastAsia="en-IN"/>
        </w:rPr>
        <w:t xml:space="preserve">ost </w:t>
      </w:r>
      <w:r w:rsidR="00CF7F5F">
        <w:rPr>
          <w:rFonts w:ascii="Arial" w:hAnsi="Arial" w:cs="Arial"/>
          <w:sz w:val="22"/>
          <w:szCs w:val="22"/>
          <w:lang w:eastAsia="en-IN"/>
        </w:rPr>
        <w:t>is borne by the promotors from their own contributions which is costing approximately INR 45 lakhs</w:t>
      </w:r>
      <w:r w:rsidR="00005930">
        <w:rPr>
          <w:rFonts w:ascii="Arial" w:hAnsi="Arial" w:cs="Arial"/>
          <w:sz w:val="22"/>
          <w:szCs w:val="22"/>
          <w:lang w:eastAsia="en-IN"/>
        </w:rPr>
        <w:t xml:space="preserve"> including GST, plumbing, electrification, supervision charges. </w:t>
      </w:r>
    </w:p>
    <w:p w14:paraId="10A9C3B1" w14:textId="3D261E91"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Plant &amp; Machinery cost has been taken as per the details provided by the client and as per the break-</w:t>
      </w:r>
      <w:r w:rsidR="00CF7F5F">
        <w:rPr>
          <w:rFonts w:ascii="Arial" w:eastAsia="Calibri" w:hAnsi="Arial" w:cs="Arial"/>
          <w:color w:val="000000"/>
          <w:sz w:val="22"/>
          <w:szCs w:val="22"/>
        </w:rPr>
        <w:t>up, the total cost of INR 18.41 Crores</w:t>
      </w:r>
      <w:r w:rsidR="00005930">
        <w:rPr>
          <w:rFonts w:ascii="Arial" w:eastAsia="Calibri" w:hAnsi="Arial" w:cs="Arial"/>
          <w:color w:val="000000"/>
          <w:sz w:val="22"/>
          <w:szCs w:val="22"/>
        </w:rPr>
        <w:t xml:space="preserve"> </w:t>
      </w:r>
      <w:r w:rsidRPr="00CB27B8">
        <w:rPr>
          <w:rFonts w:ascii="Arial" w:eastAsia="Calibri" w:hAnsi="Arial" w:cs="Arial"/>
          <w:color w:val="000000"/>
          <w:sz w:val="22"/>
          <w:szCs w:val="22"/>
        </w:rPr>
        <w:t xml:space="preserve">has been considered </w:t>
      </w:r>
      <w:r w:rsidR="00090D00">
        <w:rPr>
          <w:rFonts w:ascii="Arial" w:eastAsia="Calibri" w:hAnsi="Arial" w:cs="Arial"/>
          <w:color w:val="000000"/>
          <w:sz w:val="22"/>
          <w:szCs w:val="22"/>
        </w:rPr>
        <w:t xml:space="preserve">including GST &amp; transportation cost, </w:t>
      </w:r>
      <w:r w:rsidRPr="00CB27B8">
        <w:rPr>
          <w:rFonts w:ascii="Arial" w:eastAsia="Calibri" w:hAnsi="Arial" w:cs="Arial"/>
          <w:color w:val="000000"/>
          <w:sz w:val="22"/>
          <w:szCs w:val="22"/>
        </w:rPr>
        <w:t>which is found to be reasonable based on the tertiary research and verbal communication with random vendors and players in this Industry</w:t>
      </w:r>
      <w:r w:rsidR="002A60C9">
        <w:rPr>
          <w:rFonts w:ascii="Arial" w:eastAsia="Calibri" w:hAnsi="Arial" w:cs="Arial"/>
          <w:color w:val="000000"/>
          <w:sz w:val="22"/>
          <w:szCs w:val="22"/>
        </w:rPr>
        <w:t xml:space="preserve"> and information available in the public domain</w:t>
      </w:r>
      <w:r w:rsidR="00CF7F5F">
        <w:rPr>
          <w:rFonts w:ascii="Arial" w:eastAsia="Calibri" w:hAnsi="Arial" w:cs="Arial"/>
          <w:color w:val="000000"/>
          <w:sz w:val="22"/>
          <w:szCs w:val="22"/>
        </w:rPr>
        <w:t xml:space="preserve"> and quotations/invoices shared by the client/company</w:t>
      </w:r>
      <w:r w:rsidRPr="00CB27B8">
        <w:rPr>
          <w:rFonts w:ascii="Arial" w:eastAsia="Calibri" w:hAnsi="Arial" w:cs="Arial"/>
          <w:color w:val="000000"/>
          <w:sz w:val="22"/>
          <w:szCs w:val="22"/>
        </w:rPr>
        <w:t>.</w:t>
      </w:r>
    </w:p>
    <w:p w14:paraId="5BC528AD" w14:textId="21AAAC67" w:rsidR="00CB27B8" w:rsidRP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eastAsia="Calibri" w:hAnsi="Arial" w:cs="Arial"/>
          <w:color w:val="000000"/>
          <w:sz w:val="22"/>
          <w:szCs w:val="22"/>
        </w:rPr>
        <w:t>Miscellaneous Fixed Assets cost is being considered as per information provided by</w:t>
      </w:r>
      <w:r w:rsidR="00CF7F5F">
        <w:rPr>
          <w:rFonts w:ascii="Arial" w:eastAsia="Calibri" w:hAnsi="Arial" w:cs="Arial"/>
          <w:color w:val="000000"/>
          <w:sz w:val="22"/>
          <w:szCs w:val="22"/>
        </w:rPr>
        <w:t xml:space="preserve"> the client</w:t>
      </w:r>
      <w:r w:rsidRPr="00CB27B8">
        <w:rPr>
          <w:rFonts w:ascii="Arial" w:eastAsia="Calibri" w:hAnsi="Arial" w:cs="Arial"/>
          <w:color w:val="000000"/>
          <w:sz w:val="22"/>
          <w:szCs w:val="22"/>
        </w:rPr>
        <w:t xml:space="preserve"> and industry benchmark which is found reasonable during our tertiary research.</w:t>
      </w:r>
    </w:p>
    <w:p w14:paraId="35B66AB6" w14:textId="77777777" w:rsidR="00CB27B8" w:rsidRDefault="00CB27B8" w:rsidP="005542AE">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sidRPr="00CB27B8">
        <w:rPr>
          <w:rFonts w:ascii="Arial" w:hAnsi="Arial" w:cs="Arial"/>
          <w:sz w:val="22"/>
          <w:szCs w:val="22"/>
          <w:lang w:eastAsia="en-IN"/>
        </w:rPr>
        <w:t>Preliminary &amp; Pre-Operative Expenses has been taken as lump sum based on the time period of construction and estimate of company’s resources involvement during this time in supervision &amp; monitoring of the construction.</w:t>
      </w:r>
    </w:p>
    <w:p w14:paraId="5A3EF82B" w14:textId="233F3409" w:rsidR="00CB27B8" w:rsidRPr="00CF7F5F" w:rsidRDefault="00CF7F5F" w:rsidP="00CF7F5F">
      <w:pPr>
        <w:pStyle w:val="ListParagraph"/>
        <w:numPr>
          <w:ilvl w:val="0"/>
          <w:numId w:val="12"/>
        </w:numPr>
        <w:autoSpaceDE w:val="0"/>
        <w:autoSpaceDN w:val="0"/>
        <w:spacing w:before="240" w:line="360" w:lineRule="auto"/>
        <w:ind w:left="709" w:right="-143" w:hanging="425"/>
        <w:jc w:val="both"/>
        <w:rPr>
          <w:rFonts w:ascii="Arial" w:hAnsi="Arial" w:cs="Arial"/>
          <w:sz w:val="22"/>
          <w:szCs w:val="22"/>
          <w:lang w:eastAsia="en-IN"/>
        </w:rPr>
      </w:pPr>
      <w:r>
        <w:rPr>
          <w:rFonts w:ascii="Arial" w:hAnsi="Arial" w:cs="Arial"/>
          <w:sz w:val="22"/>
          <w:szCs w:val="22"/>
          <w:lang w:eastAsia="en-IN"/>
        </w:rPr>
        <w:t>Contingency cost of INR 57.00</w:t>
      </w:r>
      <w:r w:rsidR="00CB27B8" w:rsidRPr="00CB27B8">
        <w:rPr>
          <w:rFonts w:ascii="Arial" w:hAnsi="Arial" w:cs="Arial"/>
          <w:sz w:val="22"/>
          <w:szCs w:val="22"/>
          <w:lang w:eastAsia="en-IN"/>
        </w:rPr>
        <w:t xml:space="preserve"> Lakhs has been considered as a part of</w:t>
      </w:r>
      <w:r w:rsidR="00C063D6">
        <w:rPr>
          <w:rFonts w:ascii="Arial" w:hAnsi="Arial" w:cs="Arial"/>
          <w:sz w:val="22"/>
          <w:szCs w:val="22"/>
          <w:lang w:eastAsia="en-IN"/>
        </w:rPr>
        <w:t xml:space="preserve"> a</w:t>
      </w:r>
      <w:r w:rsidR="004D4756" w:rsidRPr="004D4756">
        <w:rPr>
          <w:rFonts w:ascii="Arial" w:hAnsi="Arial" w:cs="Arial"/>
          <w:sz w:val="22"/>
          <w:szCs w:val="22"/>
          <w:lang w:eastAsia="en-IN"/>
        </w:rPr>
        <w:t>pp. 3% of PP&amp;E and building based on general assumption and professional experience.</w:t>
      </w:r>
    </w:p>
    <w:p w14:paraId="3CC370DF" w14:textId="77777777" w:rsidR="00CB27B8" w:rsidRPr="00A42221" w:rsidRDefault="00CB27B8" w:rsidP="00A53B6A">
      <w:pPr>
        <w:autoSpaceDE w:val="0"/>
        <w:autoSpaceDN w:val="0"/>
        <w:spacing w:before="240" w:line="360" w:lineRule="auto"/>
        <w:ind w:right="212"/>
        <w:jc w:val="both"/>
        <w:rPr>
          <w:rFonts w:ascii="Arial" w:hAnsi="Arial" w:cs="Arial"/>
          <w:sz w:val="22"/>
          <w:szCs w:val="22"/>
          <w:lang w:eastAsia="en-IN"/>
        </w:rPr>
      </w:pPr>
    </w:p>
    <w:p w14:paraId="30CE006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69F1CCF3"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7C507132"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3513931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4AFE79A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F8DBA2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B2B7D1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6E6B2FD9" w14:textId="77777777" w:rsidR="00CB27B8" w:rsidRDefault="00CB27B8" w:rsidP="00BA3D1F">
      <w:pPr>
        <w:autoSpaceDE w:val="0"/>
        <w:autoSpaceDN w:val="0"/>
        <w:adjustRightInd w:val="0"/>
        <w:spacing w:line="360" w:lineRule="auto"/>
        <w:ind w:right="-1"/>
        <w:jc w:val="both"/>
        <w:rPr>
          <w:rFonts w:ascii="Arial" w:hAnsi="Arial" w:cs="Arial"/>
          <w:sz w:val="22"/>
          <w:szCs w:val="22"/>
          <w:lang w:eastAsia="en-IN"/>
        </w:rPr>
      </w:pPr>
    </w:p>
    <w:p w14:paraId="21179D22" w14:textId="77777777" w:rsidR="00090D00" w:rsidRDefault="00090D00">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09"/>
        <w:gridCol w:w="7988"/>
      </w:tblGrid>
      <w:tr w:rsidR="00FA2769" w14:paraId="7460F374" w14:textId="77777777" w:rsidTr="00803603">
        <w:trPr>
          <w:trHeight w:val="20"/>
        </w:trPr>
        <w:tc>
          <w:tcPr>
            <w:tcW w:w="1509" w:type="dxa"/>
            <w:shd w:val="clear" w:color="auto" w:fill="002060"/>
            <w:vAlign w:val="center"/>
          </w:tcPr>
          <w:p w14:paraId="21F3DA39" w14:textId="77777777"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7988" w:type="dxa"/>
            <w:shd w:val="clear" w:color="auto" w:fill="C6D9F1" w:themeFill="text2" w:themeFillTint="33"/>
            <w:vAlign w:val="center"/>
          </w:tcPr>
          <w:p w14:paraId="2307916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46689257"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34C2EE58" w14:textId="6A09837B" w:rsidR="00373E9F" w:rsidRDefault="00373E9F" w:rsidP="005542AE">
      <w:pPr>
        <w:autoSpaceDE w:val="0"/>
        <w:autoSpaceDN w:val="0"/>
        <w:spacing w:before="240" w:after="240" w:line="360" w:lineRule="auto"/>
        <w:ind w:left="284" w:right="-143"/>
        <w:jc w:val="both"/>
        <w:rPr>
          <w:rFonts w:ascii="Arial" w:hAnsi="Arial" w:cs="Arial"/>
          <w:sz w:val="22"/>
          <w:szCs w:val="22"/>
          <w:lang w:eastAsia="en-IN"/>
        </w:rPr>
      </w:pPr>
      <w:r w:rsidRPr="00773FD9">
        <w:rPr>
          <w:rFonts w:ascii="Arial" w:hAnsi="Arial" w:cs="Arial"/>
          <w:sz w:val="22"/>
          <w:szCs w:val="22"/>
          <w:lang w:eastAsia="en-IN"/>
        </w:rPr>
        <w:t>Below is the tabulated</w:t>
      </w:r>
      <w:r w:rsidR="00EA0348" w:rsidRPr="00773FD9">
        <w:rPr>
          <w:rFonts w:ascii="Arial" w:hAnsi="Arial" w:cs="Arial"/>
          <w:sz w:val="22"/>
          <w:szCs w:val="22"/>
          <w:lang w:eastAsia="en-IN"/>
        </w:rPr>
        <w:t xml:space="preserve"> presentation of the status of the project showing expected dura</w:t>
      </w:r>
      <w:r w:rsidR="00AB2131" w:rsidRPr="00773FD9">
        <w:rPr>
          <w:rFonts w:ascii="Arial" w:hAnsi="Arial" w:cs="Arial"/>
          <w:sz w:val="22"/>
          <w:szCs w:val="22"/>
          <w:lang w:eastAsia="en-IN"/>
        </w:rPr>
        <w:t xml:space="preserve">tion </w:t>
      </w:r>
      <w:r w:rsidR="00EA0348" w:rsidRPr="00773FD9">
        <w:rPr>
          <w:rFonts w:ascii="Arial" w:hAnsi="Arial" w:cs="Arial"/>
          <w:sz w:val="22"/>
          <w:szCs w:val="22"/>
          <w:lang w:eastAsia="en-IN"/>
        </w:rPr>
        <w:t>shared by the project manager of the company.</w:t>
      </w:r>
      <w:r w:rsidR="00803603">
        <w:rPr>
          <w:rFonts w:ascii="Arial" w:hAnsi="Arial" w:cs="Arial"/>
          <w:sz w:val="22"/>
          <w:szCs w:val="22"/>
          <w:lang w:eastAsia="en-IN"/>
        </w:rPr>
        <w:t xml:space="preserve"> Trial run has been done successfully</w:t>
      </w:r>
      <w:r w:rsidR="009C4E37" w:rsidRPr="00773FD9">
        <w:rPr>
          <w:rFonts w:ascii="Arial" w:hAnsi="Arial" w:cs="Arial"/>
          <w:sz w:val="22"/>
          <w:szCs w:val="22"/>
          <w:lang w:eastAsia="en-IN"/>
        </w:rPr>
        <w:t>.</w:t>
      </w:r>
    </w:p>
    <w:tbl>
      <w:tblPr>
        <w:tblStyle w:val="TableGrid"/>
        <w:tblW w:w="9639" w:type="dxa"/>
        <w:tblInd w:w="392" w:type="dxa"/>
        <w:tblLayout w:type="fixed"/>
        <w:tblLook w:val="04A0" w:firstRow="1" w:lastRow="0" w:firstColumn="1" w:lastColumn="0" w:noHBand="0" w:noVBand="1"/>
      </w:tblPr>
      <w:tblGrid>
        <w:gridCol w:w="851"/>
        <w:gridCol w:w="1701"/>
        <w:gridCol w:w="2268"/>
        <w:gridCol w:w="2976"/>
        <w:gridCol w:w="1843"/>
      </w:tblGrid>
      <w:tr w:rsidR="00803603" w:rsidRPr="0020276B" w14:paraId="29D53260" w14:textId="77777777" w:rsidTr="00803603">
        <w:trPr>
          <w:trHeight w:val="555"/>
        </w:trPr>
        <w:tc>
          <w:tcPr>
            <w:tcW w:w="851" w:type="dxa"/>
            <w:shd w:val="clear" w:color="auto" w:fill="002060"/>
            <w:vAlign w:val="center"/>
          </w:tcPr>
          <w:p w14:paraId="0849C56D" w14:textId="77777777" w:rsidR="00803603" w:rsidRPr="0020276B" w:rsidRDefault="00803603" w:rsidP="00C71541">
            <w:pPr>
              <w:autoSpaceDE w:val="0"/>
              <w:autoSpaceDN w:val="0"/>
              <w:spacing w:line="360" w:lineRule="auto"/>
              <w:ind w:right="-26"/>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 No.</w:t>
            </w:r>
          </w:p>
        </w:tc>
        <w:tc>
          <w:tcPr>
            <w:tcW w:w="1701" w:type="dxa"/>
            <w:shd w:val="clear" w:color="auto" w:fill="002060"/>
            <w:vAlign w:val="center"/>
          </w:tcPr>
          <w:p w14:paraId="11278D1D"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Particulars</w:t>
            </w:r>
          </w:p>
        </w:tc>
        <w:tc>
          <w:tcPr>
            <w:tcW w:w="2268" w:type="dxa"/>
            <w:shd w:val="clear" w:color="auto" w:fill="002060"/>
            <w:vAlign w:val="center"/>
          </w:tcPr>
          <w:p w14:paraId="355D52F3"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Activity</w:t>
            </w:r>
          </w:p>
        </w:tc>
        <w:tc>
          <w:tcPr>
            <w:tcW w:w="2976" w:type="dxa"/>
            <w:shd w:val="clear" w:color="auto" w:fill="002060"/>
            <w:vAlign w:val="center"/>
          </w:tcPr>
          <w:p w14:paraId="5843FDB5" w14:textId="77777777" w:rsidR="00803603" w:rsidRPr="0020276B" w:rsidRDefault="00803603" w:rsidP="00C71541">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Expected completion date</w:t>
            </w:r>
          </w:p>
        </w:tc>
        <w:tc>
          <w:tcPr>
            <w:tcW w:w="1843" w:type="dxa"/>
            <w:shd w:val="clear" w:color="auto" w:fill="002060"/>
            <w:vAlign w:val="center"/>
          </w:tcPr>
          <w:p w14:paraId="4368E2E5" w14:textId="77777777" w:rsidR="00803603" w:rsidRPr="0020276B" w:rsidRDefault="00803603" w:rsidP="00C71541">
            <w:pPr>
              <w:autoSpaceDE w:val="0"/>
              <w:autoSpaceDN w:val="0"/>
              <w:spacing w:line="360" w:lineRule="auto"/>
              <w:ind w:right="212"/>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Status</w:t>
            </w:r>
          </w:p>
        </w:tc>
      </w:tr>
      <w:tr w:rsidR="00803603" w:rsidRPr="0020276B" w14:paraId="0FB65F92" w14:textId="77777777" w:rsidTr="00803603">
        <w:trPr>
          <w:trHeight w:val="833"/>
        </w:trPr>
        <w:tc>
          <w:tcPr>
            <w:tcW w:w="851" w:type="dxa"/>
            <w:vMerge w:val="restart"/>
            <w:shd w:val="clear" w:color="auto" w:fill="DBE5F1" w:themeFill="accent1" w:themeFillTint="33"/>
            <w:vAlign w:val="center"/>
          </w:tcPr>
          <w:p w14:paraId="72FA55C7"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1.</w:t>
            </w:r>
          </w:p>
        </w:tc>
        <w:tc>
          <w:tcPr>
            <w:tcW w:w="1701" w:type="dxa"/>
            <w:vMerge w:val="restart"/>
            <w:vAlign w:val="center"/>
          </w:tcPr>
          <w:p w14:paraId="08B9A962"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Acquisition of </w:t>
            </w:r>
            <w:r w:rsidRPr="0020276B">
              <w:rPr>
                <w:rFonts w:asciiTheme="minorHAnsi" w:hAnsiTheme="minorHAnsi" w:cstheme="minorHAnsi"/>
                <w:sz w:val="22"/>
                <w:szCs w:val="22"/>
                <w:lang w:eastAsia="en-IN"/>
              </w:rPr>
              <w:t>Land</w:t>
            </w:r>
          </w:p>
        </w:tc>
        <w:tc>
          <w:tcPr>
            <w:tcW w:w="2268" w:type="dxa"/>
            <w:vAlign w:val="center"/>
          </w:tcPr>
          <w:p w14:paraId="55A3D244"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Procurement</w:t>
            </w:r>
          </w:p>
        </w:tc>
        <w:tc>
          <w:tcPr>
            <w:tcW w:w="2976" w:type="dxa"/>
            <w:vAlign w:val="center"/>
          </w:tcPr>
          <w:p w14:paraId="08C6675A"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F40711">
              <w:rPr>
                <w:rFonts w:asciiTheme="minorHAnsi" w:hAnsiTheme="minorHAnsi" w:cstheme="minorHAnsi"/>
                <w:sz w:val="22"/>
                <w:szCs w:val="22"/>
                <w:lang w:eastAsia="en-IN"/>
              </w:rPr>
              <w:t>February 2022</w:t>
            </w:r>
          </w:p>
        </w:tc>
        <w:tc>
          <w:tcPr>
            <w:tcW w:w="1843" w:type="dxa"/>
            <w:vAlign w:val="center"/>
          </w:tcPr>
          <w:p w14:paraId="3E77A9B5"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Allotmen</w:t>
            </w:r>
            <w:r>
              <w:rPr>
                <w:rFonts w:asciiTheme="minorHAnsi" w:hAnsiTheme="minorHAnsi" w:cstheme="minorHAnsi"/>
                <w:color w:val="000000"/>
                <w:sz w:val="22"/>
                <w:szCs w:val="22"/>
              </w:rPr>
              <w:t xml:space="preserve">t Done. </w:t>
            </w:r>
          </w:p>
        </w:tc>
      </w:tr>
      <w:tr w:rsidR="00803603" w:rsidRPr="0020276B" w14:paraId="54C9F0FD" w14:textId="77777777" w:rsidTr="00803603">
        <w:trPr>
          <w:trHeight w:val="491"/>
        </w:trPr>
        <w:tc>
          <w:tcPr>
            <w:tcW w:w="851" w:type="dxa"/>
            <w:vMerge/>
            <w:shd w:val="clear" w:color="auto" w:fill="DBE5F1" w:themeFill="accent1" w:themeFillTint="33"/>
            <w:vAlign w:val="center"/>
          </w:tcPr>
          <w:p w14:paraId="627D1D35"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4D66ACB"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0CBE734"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Development</w:t>
            </w:r>
          </w:p>
        </w:tc>
        <w:tc>
          <w:tcPr>
            <w:tcW w:w="2976" w:type="dxa"/>
            <w:vAlign w:val="center"/>
          </w:tcPr>
          <w:p w14:paraId="0971A0AB"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F40711">
              <w:rPr>
                <w:rFonts w:asciiTheme="minorHAnsi" w:hAnsiTheme="minorHAnsi" w:cstheme="minorHAnsi"/>
                <w:sz w:val="22"/>
                <w:szCs w:val="22"/>
                <w:lang w:eastAsia="en-IN"/>
              </w:rPr>
              <w:t>March 2022</w:t>
            </w:r>
          </w:p>
        </w:tc>
        <w:tc>
          <w:tcPr>
            <w:tcW w:w="1843" w:type="dxa"/>
            <w:vAlign w:val="center"/>
          </w:tcPr>
          <w:p w14:paraId="672D6D60"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371867">
              <w:rPr>
                <w:rFonts w:asciiTheme="minorHAnsi" w:hAnsiTheme="minorHAnsi" w:cstheme="minorHAnsi"/>
                <w:color w:val="000000"/>
                <w:sz w:val="22"/>
                <w:szCs w:val="22"/>
              </w:rPr>
              <w:t>Already developed</w:t>
            </w:r>
          </w:p>
        </w:tc>
      </w:tr>
      <w:tr w:rsidR="00803603" w:rsidRPr="0020276B" w14:paraId="4EC1CF57" w14:textId="77777777" w:rsidTr="00803603">
        <w:trPr>
          <w:trHeight w:val="546"/>
        </w:trPr>
        <w:tc>
          <w:tcPr>
            <w:tcW w:w="851" w:type="dxa"/>
            <w:shd w:val="clear" w:color="auto" w:fill="DBE5F1" w:themeFill="accent1" w:themeFillTint="33"/>
            <w:vAlign w:val="center"/>
          </w:tcPr>
          <w:p w14:paraId="622EF013"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2.</w:t>
            </w:r>
          </w:p>
        </w:tc>
        <w:tc>
          <w:tcPr>
            <w:tcW w:w="1701" w:type="dxa"/>
            <w:vAlign w:val="center"/>
          </w:tcPr>
          <w:p w14:paraId="3DBD04C2"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268" w:type="dxa"/>
            <w:vAlign w:val="center"/>
          </w:tcPr>
          <w:p w14:paraId="176C69FC"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976" w:type="dxa"/>
            <w:vAlign w:val="center"/>
          </w:tcPr>
          <w:p w14:paraId="352AA46A"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20276B">
              <w:rPr>
                <w:rFonts w:asciiTheme="minorHAnsi" w:hAnsiTheme="minorHAnsi" w:cstheme="minorHAnsi"/>
                <w:sz w:val="22"/>
                <w:szCs w:val="22"/>
                <w:lang w:eastAsia="en-IN"/>
              </w:rPr>
              <w:t xml:space="preserve"> 2023</w:t>
            </w:r>
          </w:p>
        </w:tc>
        <w:tc>
          <w:tcPr>
            <w:tcW w:w="1843" w:type="dxa"/>
            <w:vAlign w:val="center"/>
          </w:tcPr>
          <w:p w14:paraId="3FF2555E"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till March </w:t>
            </w:r>
            <w:r w:rsidRPr="0020276B">
              <w:rPr>
                <w:rFonts w:asciiTheme="minorHAnsi" w:hAnsiTheme="minorHAnsi" w:cstheme="minorHAnsi"/>
                <w:color w:val="000000"/>
                <w:sz w:val="22"/>
                <w:szCs w:val="22"/>
              </w:rPr>
              <w:t>2023</w:t>
            </w:r>
          </w:p>
        </w:tc>
      </w:tr>
      <w:tr w:rsidR="00803603" w:rsidRPr="0020276B" w14:paraId="7582CDC1" w14:textId="77777777" w:rsidTr="00803603">
        <w:trPr>
          <w:trHeight w:val="161"/>
        </w:trPr>
        <w:tc>
          <w:tcPr>
            <w:tcW w:w="851" w:type="dxa"/>
            <w:vMerge w:val="restart"/>
            <w:shd w:val="clear" w:color="auto" w:fill="DBE5F1" w:themeFill="accent1" w:themeFillTint="33"/>
            <w:vAlign w:val="center"/>
          </w:tcPr>
          <w:p w14:paraId="7C3C0E6C"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3.</w:t>
            </w:r>
          </w:p>
        </w:tc>
        <w:tc>
          <w:tcPr>
            <w:tcW w:w="1701" w:type="dxa"/>
            <w:vMerge w:val="restart"/>
            <w:vAlign w:val="center"/>
          </w:tcPr>
          <w:p w14:paraId="270252ED"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w:t>
            </w:r>
          </w:p>
        </w:tc>
        <w:tc>
          <w:tcPr>
            <w:tcW w:w="2268" w:type="dxa"/>
            <w:vAlign w:val="center"/>
          </w:tcPr>
          <w:p w14:paraId="1F341428"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Architect</w:t>
            </w:r>
          </w:p>
        </w:tc>
        <w:tc>
          <w:tcPr>
            <w:tcW w:w="2976" w:type="dxa"/>
            <w:vAlign w:val="center"/>
          </w:tcPr>
          <w:p w14:paraId="2BF61601" w14:textId="77777777" w:rsidR="00803603" w:rsidRPr="00371867"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371867">
              <w:rPr>
                <w:rFonts w:asciiTheme="minorHAnsi" w:hAnsiTheme="minorHAnsi" w:cstheme="minorHAnsi"/>
                <w:sz w:val="22"/>
                <w:szCs w:val="22"/>
                <w:lang w:eastAsia="en-IN"/>
              </w:rPr>
              <w:t>April 2022</w:t>
            </w:r>
          </w:p>
        </w:tc>
        <w:tc>
          <w:tcPr>
            <w:tcW w:w="1843" w:type="dxa"/>
            <w:vAlign w:val="center"/>
          </w:tcPr>
          <w:p w14:paraId="1AB6E52E"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661F22A7" w14:textId="77777777" w:rsidTr="00803603">
        <w:trPr>
          <w:trHeight w:val="270"/>
        </w:trPr>
        <w:tc>
          <w:tcPr>
            <w:tcW w:w="851" w:type="dxa"/>
            <w:vMerge/>
            <w:shd w:val="clear" w:color="auto" w:fill="DBE5F1" w:themeFill="accent1" w:themeFillTint="33"/>
            <w:vAlign w:val="center"/>
          </w:tcPr>
          <w:p w14:paraId="361C6039"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9A42EF7"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AAAA5C7"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Preparation</w:t>
            </w:r>
          </w:p>
        </w:tc>
        <w:tc>
          <w:tcPr>
            <w:tcW w:w="2976" w:type="dxa"/>
            <w:vAlign w:val="center"/>
          </w:tcPr>
          <w:p w14:paraId="6FA69A6F"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April 2022</w:t>
            </w:r>
          </w:p>
        </w:tc>
        <w:tc>
          <w:tcPr>
            <w:tcW w:w="1843" w:type="dxa"/>
            <w:vAlign w:val="center"/>
          </w:tcPr>
          <w:p w14:paraId="657F77AD"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0253768C" w14:textId="77777777" w:rsidTr="00803603">
        <w:trPr>
          <w:trHeight w:val="529"/>
        </w:trPr>
        <w:tc>
          <w:tcPr>
            <w:tcW w:w="851" w:type="dxa"/>
            <w:vMerge/>
            <w:shd w:val="clear" w:color="auto" w:fill="DBE5F1" w:themeFill="accent1" w:themeFillTint="33"/>
            <w:vAlign w:val="center"/>
          </w:tcPr>
          <w:p w14:paraId="538155B5"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3C1CFF5"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D539D41"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Sanction</w:t>
            </w:r>
          </w:p>
        </w:tc>
        <w:tc>
          <w:tcPr>
            <w:tcW w:w="2976" w:type="dxa"/>
            <w:vAlign w:val="center"/>
          </w:tcPr>
          <w:p w14:paraId="6BC4A9BE"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April 2022</w:t>
            </w:r>
          </w:p>
        </w:tc>
        <w:tc>
          <w:tcPr>
            <w:tcW w:w="1843" w:type="dxa"/>
            <w:vAlign w:val="center"/>
          </w:tcPr>
          <w:p w14:paraId="72B0C3C6"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707CCDEC" w14:textId="77777777" w:rsidTr="00803603">
        <w:trPr>
          <w:trHeight w:val="476"/>
        </w:trPr>
        <w:tc>
          <w:tcPr>
            <w:tcW w:w="851" w:type="dxa"/>
            <w:vMerge/>
            <w:shd w:val="clear" w:color="auto" w:fill="DBE5F1" w:themeFill="accent1" w:themeFillTint="33"/>
            <w:vAlign w:val="center"/>
          </w:tcPr>
          <w:p w14:paraId="56F796D3"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361FEC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11793A19"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Civil contractor/ developer</w:t>
            </w:r>
          </w:p>
        </w:tc>
        <w:tc>
          <w:tcPr>
            <w:tcW w:w="2976" w:type="dxa"/>
            <w:vAlign w:val="center"/>
          </w:tcPr>
          <w:p w14:paraId="72B67DF6" w14:textId="77777777" w:rsidR="00803603" w:rsidRPr="00371867" w:rsidRDefault="00803603" w:rsidP="00C71541">
            <w:pPr>
              <w:spacing w:line="360" w:lineRule="auto"/>
              <w:ind w:right="-102"/>
              <w:jc w:val="center"/>
              <w:rPr>
                <w:rFonts w:asciiTheme="minorHAnsi" w:hAnsiTheme="minorHAnsi" w:cstheme="minorHAnsi"/>
                <w:sz w:val="22"/>
                <w:szCs w:val="22"/>
              </w:rPr>
            </w:pPr>
            <w:r w:rsidRPr="00371867">
              <w:rPr>
                <w:rFonts w:asciiTheme="minorHAnsi" w:hAnsiTheme="minorHAnsi" w:cstheme="minorHAnsi"/>
                <w:sz w:val="22"/>
                <w:szCs w:val="22"/>
                <w:lang w:eastAsia="en-IN"/>
              </w:rPr>
              <w:t>May 2022</w:t>
            </w:r>
          </w:p>
        </w:tc>
        <w:tc>
          <w:tcPr>
            <w:tcW w:w="1843" w:type="dxa"/>
            <w:vAlign w:val="center"/>
          </w:tcPr>
          <w:p w14:paraId="5E0B3F00"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202C4B67" w14:textId="77777777" w:rsidTr="00803603">
        <w:trPr>
          <w:trHeight w:val="516"/>
        </w:trPr>
        <w:tc>
          <w:tcPr>
            <w:tcW w:w="851" w:type="dxa"/>
            <w:vMerge/>
            <w:shd w:val="clear" w:color="auto" w:fill="DBE5F1" w:themeFill="accent1" w:themeFillTint="33"/>
            <w:vAlign w:val="center"/>
          </w:tcPr>
          <w:p w14:paraId="7EF4B84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D4EDBE8"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55711D9"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 completion</w:t>
            </w:r>
          </w:p>
        </w:tc>
        <w:tc>
          <w:tcPr>
            <w:tcW w:w="2976" w:type="dxa"/>
            <w:vAlign w:val="center"/>
          </w:tcPr>
          <w:p w14:paraId="18547F03" w14:textId="77777777" w:rsidR="00803603" w:rsidRPr="00371867" w:rsidRDefault="00803603" w:rsidP="00C71541">
            <w:pPr>
              <w:autoSpaceDE w:val="0"/>
              <w:autoSpaceDN w:val="0"/>
              <w:spacing w:line="360" w:lineRule="auto"/>
              <w:ind w:right="-102"/>
              <w:jc w:val="center"/>
              <w:rPr>
                <w:rFonts w:asciiTheme="minorHAnsi" w:hAnsiTheme="minorHAnsi" w:cstheme="minorHAnsi"/>
                <w:sz w:val="22"/>
                <w:szCs w:val="22"/>
                <w:lang w:eastAsia="en-IN"/>
              </w:rPr>
            </w:pPr>
            <w:r w:rsidRPr="00371867">
              <w:rPr>
                <w:rFonts w:asciiTheme="minorHAnsi" w:hAnsiTheme="minorHAnsi" w:cstheme="minorHAnsi"/>
                <w:sz w:val="22"/>
                <w:szCs w:val="22"/>
                <w:lang w:eastAsia="en-IN"/>
              </w:rPr>
              <w:t>December, 2022</w:t>
            </w:r>
          </w:p>
        </w:tc>
        <w:tc>
          <w:tcPr>
            <w:tcW w:w="1843" w:type="dxa"/>
            <w:vAlign w:val="center"/>
          </w:tcPr>
          <w:p w14:paraId="7C994D02"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Already Done</w:t>
            </w:r>
          </w:p>
        </w:tc>
      </w:tr>
      <w:tr w:rsidR="00803603" w:rsidRPr="0020276B" w14:paraId="5E8807C3" w14:textId="77777777" w:rsidTr="00803603">
        <w:trPr>
          <w:trHeight w:val="270"/>
        </w:trPr>
        <w:tc>
          <w:tcPr>
            <w:tcW w:w="851" w:type="dxa"/>
            <w:vMerge w:val="restart"/>
            <w:shd w:val="clear" w:color="auto" w:fill="DBE5F1" w:themeFill="accent1" w:themeFillTint="33"/>
            <w:vAlign w:val="center"/>
          </w:tcPr>
          <w:p w14:paraId="5E5563B1"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4.</w:t>
            </w:r>
          </w:p>
        </w:tc>
        <w:tc>
          <w:tcPr>
            <w:tcW w:w="1701" w:type="dxa"/>
            <w:vMerge w:val="restart"/>
            <w:vAlign w:val="center"/>
          </w:tcPr>
          <w:p w14:paraId="0CDE5CC3"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Plant &amp; Machinery</w:t>
            </w:r>
          </w:p>
        </w:tc>
        <w:tc>
          <w:tcPr>
            <w:tcW w:w="2268" w:type="dxa"/>
            <w:vAlign w:val="center"/>
          </w:tcPr>
          <w:p w14:paraId="4999680D"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Finalization of P&amp;M suppliers</w:t>
            </w:r>
          </w:p>
        </w:tc>
        <w:tc>
          <w:tcPr>
            <w:tcW w:w="2976" w:type="dxa"/>
            <w:vAlign w:val="center"/>
          </w:tcPr>
          <w:p w14:paraId="1D3991F1"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2022</w:t>
            </w:r>
          </w:p>
        </w:tc>
        <w:tc>
          <w:tcPr>
            <w:tcW w:w="1843" w:type="dxa"/>
            <w:vAlign w:val="center"/>
          </w:tcPr>
          <w:p w14:paraId="44A08E83" w14:textId="77777777" w:rsidR="00803603" w:rsidRPr="00FA27D1"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in January 2022</w:t>
            </w:r>
          </w:p>
        </w:tc>
      </w:tr>
      <w:tr w:rsidR="00803603" w:rsidRPr="0020276B" w14:paraId="25F74811" w14:textId="77777777" w:rsidTr="00803603">
        <w:trPr>
          <w:trHeight w:val="270"/>
        </w:trPr>
        <w:tc>
          <w:tcPr>
            <w:tcW w:w="851" w:type="dxa"/>
            <w:vMerge/>
            <w:shd w:val="clear" w:color="auto" w:fill="DBE5F1" w:themeFill="accent1" w:themeFillTint="33"/>
            <w:vAlign w:val="center"/>
          </w:tcPr>
          <w:p w14:paraId="239EAB51"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191F1659"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8A91897"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Orders to P&amp;M suppliers</w:t>
            </w:r>
          </w:p>
        </w:tc>
        <w:tc>
          <w:tcPr>
            <w:tcW w:w="2976" w:type="dxa"/>
            <w:vAlign w:val="center"/>
          </w:tcPr>
          <w:p w14:paraId="6A2144E6" w14:textId="77777777" w:rsidR="00803603" w:rsidRPr="0020276B" w:rsidRDefault="00803603" w:rsidP="00C7154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January, 2022</w:t>
            </w:r>
          </w:p>
        </w:tc>
        <w:tc>
          <w:tcPr>
            <w:tcW w:w="1843" w:type="dxa"/>
            <w:vAlign w:val="center"/>
          </w:tcPr>
          <w:p w14:paraId="195D28EA" w14:textId="77777777" w:rsidR="00803603" w:rsidRPr="0020276B" w:rsidRDefault="00803603" w:rsidP="00C71541">
            <w:pPr>
              <w:spacing w:line="360" w:lineRule="auto"/>
              <w:ind w:left="-107" w:right="-102"/>
              <w:jc w:val="center"/>
              <w:rPr>
                <w:rFonts w:asciiTheme="minorHAnsi" w:hAnsiTheme="minorHAnsi" w:cstheme="minorHAnsi"/>
                <w:sz w:val="22"/>
                <w:szCs w:val="22"/>
              </w:rPr>
            </w:pPr>
            <w:r>
              <w:rPr>
                <w:rFonts w:asciiTheme="minorHAnsi" w:hAnsiTheme="minorHAnsi" w:cstheme="minorHAnsi"/>
                <w:color w:val="000000"/>
                <w:sz w:val="22"/>
                <w:szCs w:val="22"/>
              </w:rPr>
              <w:t>Achieved in January 2022</w:t>
            </w:r>
          </w:p>
        </w:tc>
      </w:tr>
      <w:tr w:rsidR="00803603" w:rsidRPr="0020276B" w14:paraId="7DC1F73D" w14:textId="77777777" w:rsidTr="00803603">
        <w:trPr>
          <w:trHeight w:val="455"/>
        </w:trPr>
        <w:tc>
          <w:tcPr>
            <w:tcW w:w="851" w:type="dxa"/>
            <w:vMerge/>
            <w:shd w:val="clear" w:color="auto" w:fill="DBE5F1" w:themeFill="accent1" w:themeFillTint="33"/>
            <w:vAlign w:val="center"/>
          </w:tcPr>
          <w:p w14:paraId="1A946A5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AC0BEA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5F601E0F"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Arrival of P&amp;M</w:t>
            </w:r>
          </w:p>
        </w:tc>
        <w:tc>
          <w:tcPr>
            <w:tcW w:w="2976" w:type="dxa"/>
            <w:vAlign w:val="center"/>
          </w:tcPr>
          <w:p w14:paraId="056E012A" w14:textId="4CC03F04" w:rsidR="00803603" w:rsidRPr="0020276B" w:rsidRDefault="001D69E2" w:rsidP="00C7154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January 2023</w:t>
            </w:r>
          </w:p>
        </w:tc>
        <w:tc>
          <w:tcPr>
            <w:tcW w:w="1843" w:type="dxa"/>
            <w:vAlign w:val="center"/>
          </w:tcPr>
          <w:p w14:paraId="682F6852" w14:textId="7365942E"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January 2023</w:t>
            </w:r>
          </w:p>
        </w:tc>
      </w:tr>
      <w:tr w:rsidR="00803603" w:rsidRPr="0020276B" w14:paraId="460C0A47" w14:textId="77777777" w:rsidTr="00803603">
        <w:trPr>
          <w:trHeight w:val="440"/>
        </w:trPr>
        <w:tc>
          <w:tcPr>
            <w:tcW w:w="851" w:type="dxa"/>
            <w:vMerge/>
            <w:shd w:val="clear" w:color="auto" w:fill="DBE5F1" w:themeFill="accent1" w:themeFillTint="33"/>
            <w:vAlign w:val="center"/>
          </w:tcPr>
          <w:p w14:paraId="1536DD1E"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4CD8869"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BF70D0C"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Installation of P&amp;M</w:t>
            </w:r>
          </w:p>
        </w:tc>
        <w:tc>
          <w:tcPr>
            <w:tcW w:w="2976" w:type="dxa"/>
            <w:vAlign w:val="center"/>
          </w:tcPr>
          <w:p w14:paraId="1FBC443A" w14:textId="2366EB8E" w:rsidR="00803603" w:rsidRPr="0020276B" w:rsidRDefault="001D69E2"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1843" w:type="dxa"/>
            <w:vAlign w:val="center"/>
          </w:tcPr>
          <w:p w14:paraId="149227C2" w14:textId="11E70D6C"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March 2023</w:t>
            </w:r>
          </w:p>
        </w:tc>
      </w:tr>
      <w:tr w:rsidR="00803603" w:rsidRPr="0020276B" w14:paraId="56F06426" w14:textId="77777777" w:rsidTr="00803603">
        <w:trPr>
          <w:trHeight w:val="559"/>
        </w:trPr>
        <w:tc>
          <w:tcPr>
            <w:tcW w:w="851" w:type="dxa"/>
            <w:vMerge/>
            <w:shd w:val="clear" w:color="auto" w:fill="DBE5F1" w:themeFill="accent1" w:themeFillTint="33"/>
            <w:vAlign w:val="center"/>
          </w:tcPr>
          <w:p w14:paraId="56F32699"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491CAF7F"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C8574E6"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Utility Installation</w:t>
            </w:r>
          </w:p>
        </w:tc>
        <w:tc>
          <w:tcPr>
            <w:tcW w:w="2976" w:type="dxa"/>
            <w:vAlign w:val="center"/>
          </w:tcPr>
          <w:p w14:paraId="56E28C9F" w14:textId="7429D934" w:rsidR="00803603" w:rsidRPr="0020276B" w:rsidRDefault="001D69E2"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2023</w:t>
            </w:r>
          </w:p>
        </w:tc>
        <w:tc>
          <w:tcPr>
            <w:tcW w:w="1843" w:type="dxa"/>
            <w:vAlign w:val="center"/>
          </w:tcPr>
          <w:p w14:paraId="4C398D59" w14:textId="04ABDA44"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in </w:t>
            </w:r>
            <w:r w:rsidR="001D69E2">
              <w:rPr>
                <w:rFonts w:asciiTheme="minorHAnsi" w:hAnsiTheme="minorHAnsi" w:cstheme="minorHAnsi"/>
                <w:sz w:val="22"/>
                <w:szCs w:val="22"/>
                <w:lang w:eastAsia="en-IN"/>
              </w:rPr>
              <w:t>March 2023</w:t>
            </w:r>
          </w:p>
        </w:tc>
      </w:tr>
      <w:tr w:rsidR="00803603" w:rsidRPr="0020276B" w14:paraId="7C2EC344" w14:textId="77777777" w:rsidTr="00803603">
        <w:trPr>
          <w:trHeight w:val="377"/>
        </w:trPr>
        <w:tc>
          <w:tcPr>
            <w:tcW w:w="851" w:type="dxa"/>
            <w:shd w:val="clear" w:color="auto" w:fill="DBE5F1" w:themeFill="accent1" w:themeFillTint="33"/>
            <w:vAlign w:val="center"/>
          </w:tcPr>
          <w:p w14:paraId="5F3EF752"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5.</w:t>
            </w:r>
          </w:p>
        </w:tc>
        <w:tc>
          <w:tcPr>
            <w:tcW w:w="1701" w:type="dxa"/>
            <w:vAlign w:val="center"/>
          </w:tcPr>
          <w:p w14:paraId="0DA2E5C0"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Furniture and Fixtures</w:t>
            </w:r>
          </w:p>
        </w:tc>
        <w:tc>
          <w:tcPr>
            <w:tcW w:w="2268" w:type="dxa"/>
            <w:vAlign w:val="center"/>
          </w:tcPr>
          <w:p w14:paraId="3D54ABE0" w14:textId="77777777" w:rsidR="00803603" w:rsidRPr="0020276B" w:rsidRDefault="00803603" w:rsidP="00C71541">
            <w:pPr>
              <w:autoSpaceDE w:val="0"/>
              <w:autoSpaceDN w:val="0"/>
              <w:spacing w:line="360" w:lineRule="auto"/>
              <w:ind w:right="-105"/>
              <w:rPr>
                <w:rFonts w:asciiTheme="minorHAnsi" w:hAnsiTheme="minorHAnsi" w:cstheme="minorHAnsi"/>
                <w:sz w:val="22"/>
                <w:szCs w:val="22"/>
                <w:lang w:eastAsia="en-IN"/>
              </w:rPr>
            </w:pPr>
            <w:r w:rsidRPr="0020276B">
              <w:rPr>
                <w:rFonts w:asciiTheme="minorHAnsi" w:hAnsiTheme="minorHAnsi" w:cstheme="minorHAnsi"/>
                <w:sz w:val="22"/>
                <w:szCs w:val="22"/>
                <w:lang w:eastAsia="en-IN"/>
              </w:rPr>
              <w:t xml:space="preserve">Purchase of other Fixed Assets/ Furniture &amp; </w:t>
            </w:r>
            <w:r w:rsidRPr="0020276B">
              <w:rPr>
                <w:rFonts w:asciiTheme="minorHAnsi" w:hAnsiTheme="minorHAnsi" w:cstheme="minorHAnsi"/>
                <w:sz w:val="22"/>
                <w:szCs w:val="22"/>
                <w:lang w:eastAsia="en-IN"/>
              </w:rPr>
              <w:lastRenderedPageBreak/>
              <w:t>Fixtures</w:t>
            </w:r>
          </w:p>
        </w:tc>
        <w:tc>
          <w:tcPr>
            <w:tcW w:w="2976" w:type="dxa"/>
            <w:vAlign w:val="center"/>
          </w:tcPr>
          <w:p w14:paraId="745281E5"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November 2022</w:t>
            </w:r>
          </w:p>
        </w:tc>
        <w:tc>
          <w:tcPr>
            <w:tcW w:w="1843" w:type="dxa"/>
            <w:vAlign w:val="center"/>
          </w:tcPr>
          <w:p w14:paraId="1C4E2003" w14:textId="77777777" w:rsidR="00803603" w:rsidRPr="0020276B" w:rsidRDefault="00803603" w:rsidP="00C7154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in November 2022</w:t>
            </w:r>
          </w:p>
        </w:tc>
      </w:tr>
      <w:tr w:rsidR="00803603" w:rsidRPr="0020276B" w14:paraId="68BFE458" w14:textId="77777777" w:rsidTr="00803603">
        <w:trPr>
          <w:trHeight w:val="387"/>
        </w:trPr>
        <w:tc>
          <w:tcPr>
            <w:tcW w:w="851" w:type="dxa"/>
            <w:shd w:val="clear" w:color="auto" w:fill="DBE5F1" w:themeFill="accent1" w:themeFillTint="33"/>
            <w:vAlign w:val="center"/>
          </w:tcPr>
          <w:p w14:paraId="2906000A"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6.</w:t>
            </w:r>
          </w:p>
        </w:tc>
        <w:tc>
          <w:tcPr>
            <w:tcW w:w="1701" w:type="dxa"/>
            <w:vAlign w:val="center"/>
          </w:tcPr>
          <w:p w14:paraId="663C4EAE" w14:textId="77777777" w:rsidR="00803603" w:rsidRPr="0020276B" w:rsidRDefault="00803603" w:rsidP="00C71541">
            <w:pPr>
              <w:autoSpaceDE w:val="0"/>
              <w:autoSpaceDN w:val="0"/>
              <w:spacing w:line="360" w:lineRule="auto"/>
              <w:ind w:right="28"/>
              <w:rPr>
                <w:rFonts w:asciiTheme="minorHAnsi" w:hAnsiTheme="minorHAnsi" w:cstheme="minorHAnsi"/>
                <w:sz w:val="22"/>
                <w:szCs w:val="22"/>
                <w:lang w:eastAsia="en-IN"/>
              </w:rPr>
            </w:pPr>
            <w:r w:rsidRPr="0020276B">
              <w:rPr>
                <w:rFonts w:asciiTheme="minorHAnsi" w:hAnsiTheme="minorHAnsi" w:cstheme="minorHAnsi"/>
                <w:sz w:val="22"/>
                <w:szCs w:val="22"/>
                <w:lang w:eastAsia="en-IN"/>
              </w:rPr>
              <w:t>Statutory Approvals, registrations &amp; NOCs</w:t>
            </w:r>
          </w:p>
        </w:tc>
        <w:tc>
          <w:tcPr>
            <w:tcW w:w="2268" w:type="dxa"/>
            <w:vAlign w:val="center"/>
          </w:tcPr>
          <w:p w14:paraId="32A35B41" w14:textId="75150DB9" w:rsidR="00803603" w:rsidRPr="0020276B" w:rsidRDefault="00C71541" w:rsidP="00C71541">
            <w:pPr>
              <w:autoSpaceDE w:val="0"/>
              <w:autoSpaceDN w:val="0"/>
              <w:spacing w:line="360" w:lineRule="auto"/>
              <w:ind w:right="36"/>
              <w:rPr>
                <w:rFonts w:asciiTheme="minorHAnsi" w:hAnsiTheme="minorHAnsi" w:cstheme="minorHAnsi"/>
                <w:sz w:val="22"/>
                <w:szCs w:val="22"/>
                <w:lang w:eastAsia="en-IN"/>
              </w:rPr>
            </w:pPr>
            <w:r>
              <w:rPr>
                <w:rFonts w:asciiTheme="minorHAnsi" w:hAnsiTheme="minorHAnsi" w:cstheme="minorHAnsi"/>
                <w:sz w:val="22"/>
                <w:szCs w:val="22"/>
                <w:lang w:eastAsia="en-IN"/>
              </w:rPr>
              <w:t>Most of the approvals are taken from the respective authorities.</w:t>
            </w:r>
          </w:p>
        </w:tc>
        <w:tc>
          <w:tcPr>
            <w:tcW w:w="2976" w:type="dxa"/>
            <w:vAlign w:val="center"/>
          </w:tcPr>
          <w:p w14:paraId="3FF0919F"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March 2023</w:t>
            </w:r>
          </w:p>
        </w:tc>
        <w:tc>
          <w:tcPr>
            <w:tcW w:w="1843" w:type="dxa"/>
            <w:vAlign w:val="center"/>
          </w:tcPr>
          <w:p w14:paraId="0B0F65C5" w14:textId="77777777" w:rsidR="00803603" w:rsidRPr="0020276B" w:rsidRDefault="00803603" w:rsidP="00C71541">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Before Trial Run</w:t>
            </w:r>
          </w:p>
        </w:tc>
      </w:tr>
      <w:tr w:rsidR="00803603" w:rsidRPr="0020276B" w14:paraId="2647C795" w14:textId="77777777" w:rsidTr="00803603">
        <w:trPr>
          <w:trHeight w:val="270"/>
        </w:trPr>
        <w:tc>
          <w:tcPr>
            <w:tcW w:w="851" w:type="dxa"/>
            <w:shd w:val="clear" w:color="auto" w:fill="DBE5F1" w:themeFill="accent1" w:themeFillTint="33"/>
            <w:vAlign w:val="center"/>
          </w:tcPr>
          <w:p w14:paraId="24A80380"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7.</w:t>
            </w:r>
          </w:p>
        </w:tc>
        <w:tc>
          <w:tcPr>
            <w:tcW w:w="1701" w:type="dxa"/>
            <w:vAlign w:val="center"/>
          </w:tcPr>
          <w:p w14:paraId="5C9AFED2" w14:textId="537B2693" w:rsidR="00803603" w:rsidRPr="0020276B" w:rsidRDefault="00C71541"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Trail Run</w:t>
            </w:r>
          </w:p>
        </w:tc>
        <w:tc>
          <w:tcPr>
            <w:tcW w:w="2268" w:type="dxa"/>
            <w:vAlign w:val="center"/>
          </w:tcPr>
          <w:p w14:paraId="412E9668" w14:textId="40A72F9F" w:rsidR="00803603" w:rsidRPr="0020276B" w:rsidRDefault="00C71541" w:rsidP="00C71541">
            <w:pPr>
              <w:autoSpaceDE w:val="0"/>
              <w:autoSpaceDN w:val="0"/>
              <w:spacing w:line="360" w:lineRule="auto"/>
              <w:ind w:right="36"/>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c>
          <w:tcPr>
            <w:tcW w:w="2976" w:type="dxa"/>
            <w:vAlign w:val="center"/>
          </w:tcPr>
          <w:p w14:paraId="334CDEA3" w14:textId="0D26AA52" w:rsidR="00803603" w:rsidRPr="0020276B" w:rsidRDefault="00C71541" w:rsidP="00C7154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March</w:t>
            </w:r>
            <w:r w:rsidR="00803603">
              <w:rPr>
                <w:rFonts w:asciiTheme="minorHAnsi" w:hAnsiTheme="minorHAnsi" w:cstheme="minorHAnsi"/>
                <w:color w:val="000000"/>
                <w:sz w:val="22"/>
                <w:szCs w:val="22"/>
              </w:rPr>
              <w:t xml:space="preserve"> </w:t>
            </w:r>
            <w:r w:rsidR="00803603" w:rsidRPr="0020276B">
              <w:rPr>
                <w:rFonts w:asciiTheme="minorHAnsi" w:hAnsiTheme="minorHAnsi" w:cstheme="minorHAnsi"/>
                <w:color w:val="000000"/>
                <w:sz w:val="22"/>
                <w:szCs w:val="22"/>
              </w:rPr>
              <w:t>202</w:t>
            </w:r>
            <w:r w:rsidR="00803603">
              <w:rPr>
                <w:rFonts w:asciiTheme="minorHAnsi" w:hAnsiTheme="minorHAnsi" w:cstheme="minorHAnsi"/>
                <w:color w:val="000000"/>
                <w:sz w:val="22"/>
                <w:szCs w:val="22"/>
              </w:rPr>
              <w:t>3</w:t>
            </w:r>
          </w:p>
        </w:tc>
        <w:tc>
          <w:tcPr>
            <w:tcW w:w="1843" w:type="dxa"/>
            <w:vAlign w:val="center"/>
          </w:tcPr>
          <w:p w14:paraId="2705D84D" w14:textId="5C5193FD" w:rsidR="00803603" w:rsidRPr="0020276B" w:rsidRDefault="00803603" w:rsidP="00C71541">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Pr>
                <w:rFonts w:asciiTheme="minorHAnsi" w:hAnsiTheme="minorHAnsi" w:cstheme="minorHAnsi"/>
                <w:color w:val="000000"/>
                <w:sz w:val="22"/>
                <w:szCs w:val="22"/>
              </w:rPr>
              <w:t xml:space="preserve"> in </w:t>
            </w:r>
            <w:r w:rsidR="00C71541">
              <w:rPr>
                <w:rFonts w:asciiTheme="minorHAnsi" w:hAnsiTheme="minorHAnsi" w:cstheme="minorHAnsi"/>
                <w:color w:val="000000"/>
                <w:sz w:val="22"/>
                <w:szCs w:val="22"/>
              </w:rPr>
              <w:t>March</w:t>
            </w:r>
            <w:r>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3</w:t>
            </w:r>
          </w:p>
        </w:tc>
      </w:tr>
      <w:tr w:rsidR="00803603" w:rsidRPr="0020276B" w14:paraId="6E9DD5DA" w14:textId="77777777" w:rsidTr="00803603">
        <w:trPr>
          <w:trHeight w:val="405"/>
        </w:trPr>
        <w:tc>
          <w:tcPr>
            <w:tcW w:w="851" w:type="dxa"/>
            <w:shd w:val="clear" w:color="auto" w:fill="DBE5F1" w:themeFill="accent1" w:themeFillTint="33"/>
            <w:vAlign w:val="center"/>
          </w:tcPr>
          <w:p w14:paraId="2AC06F27" w14:textId="77777777" w:rsidR="00803603" w:rsidRPr="0020276B" w:rsidRDefault="00803603" w:rsidP="00C71541">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8.</w:t>
            </w:r>
          </w:p>
        </w:tc>
        <w:tc>
          <w:tcPr>
            <w:tcW w:w="1701" w:type="dxa"/>
            <w:vAlign w:val="center"/>
          </w:tcPr>
          <w:p w14:paraId="337504B5" w14:textId="77777777" w:rsidR="00803603" w:rsidRPr="0020276B" w:rsidRDefault="00803603" w:rsidP="00C71541">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Commercial Operation Date</w:t>
            </w:r>
          </w:p>
        </w:tc>
        <w:tc>
          <w:tcPr>
            <w:tcW w:w="2268" w:type="dxa"/>
            <w:vAlign w:val="center"/>
          </w:tcPr>
          <w:p w14:paraId="2B426FEB" w14:textId="77777777" w:rsidR="00803603" w:rsidRPr="0020276B" w:rsidRDefault="00803603" w:rsidP="00C71541">
            <w:pPr>
              <w:autoSpaceDE w:val="0"/>
              <w:autoSpaceDN w:val="0"/>
              <w:spacing w:line="360" w:lineRule="auto"/>
              <w:ind w:right="36"/>
              <w:rPr>
                <w:rFonts w:asciiTheme="minorHAnsi" w:hAnsiTheme="minorHAnsi" w:cstheme="minorHAnsi"/>
                <w:sz w:val="22"/>
                <w:szCs w:val="22"/>
                <w:lang w:eastAsia="en-IN"/>
              </w:rPr>
            </w:pPr>
          </w:p>
        </w:tc>
        <w:tc>
          <w:tcPr>
            <w:tcW w:w="2976" w:type="dxa"/>
            <w:vAlign w:val="center"/>
          </w:tcPr>
          <w:p w14:paraId="2ECC4DE2" w14:textId="77777777" w:rsidR="00803603" w:rsidRPr="0020276B" w:rsidRDefault="00803603" w:rsidP="00C7154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color w:val="000000"/>
                <w:sz w:val="22"/>
                <w:szCs w:val="22"/>
              </w:rPr>
              <w:t xml:space="preserve">April </w:t>
            </w:r>
            <w:r w:rsidRPr="0020276B">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843" w:type="dxa"/>
            <w:vAlign w:val="center"/>
          </w:tcPr>
          <w:p w14:paraId="6ED4A3D3" w14:textId="77777777" w:rsidR="00803603" w:rsidRPr="0020276B" w:rsidRDefault="00803603" w:rsidP="00C71541">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Pr>
                <w:rFonts w:asciiTheme="minorHAnsi" w:hAnsiTheme="minorHAnsi" w:cstheme="minorHAnsi"/>
                <w:color w:val="000000"/>
                <w:sz w:val="22"/>
                <w:szCs w:val="22"/>
              </w:rPr>
              <w:t xml:space="preserve">in April </w:t>
            </w:r>
            <w:r w:rsidRPr="0020276B">
              <w:rPr>
                <w:rFonts w:asciiTheme="minorHAnsi" w:hAnsiTheme="minorHAnsi" w:cstheme="minorHAnsi"/>
                <w:color w:val="000000"/>
                <w:sz w:val="22"/>
                <w:szCs w:val="22"/>
              </w:rPr>
              <w:t xml:space="preserve"> 202</w:t>
            </w:r>
            <w:r>
              <w:rPr>
                <w:rFonts w:asciiTheme="minorHAnsi" w:hAnsiTheme="minorHAnsi" w:cstheme="minorHAnsi"/>
                <w:color w:val="000000"/>
                <w:sz w:val="22"/>
                <w:szCs w:val="22"/>
              </w:rPr>
              <w:t>3</w:t>
            </w:r>
          </w:p>
        </w:tc>
      </w:tr>
    </w:tbl>
    <w:p w14:paraId="10E642AC" w14:textId="77777777" w:rsidR="00D11B70" w:rsidRDefault="00D11B70" w:rsidP="00D11B70">
      <w:pPr>
        <w:autoSpaceDE w:val="0"/>
        <w:autoSpaceDN w:val="0"/>
        <w:spacing w:line="360" w:lineRule="auto"/>
        <w:ind w:left="284" w:right="-1"/>
        <w:rPr>
          <w:rFonts w:ascii="Arial" w:hAnsi="Arial" w:cs="Arial"/>
          <w:b/>
          <w:sz w:val="22"/>
          <w:szCs w:val="22"/>
          <w:lang w:eastAsia="en-IN"/>
        </w:rPr>
      </w:pPr>
    </w:p>
    <w:p w14:paraId="6C98821F" w14:textId="77777777" w:rsidR="00111D49" w:rsidRPr="004D54D3" w:rsidRDefault="004D54D3" w:rsidP="00D11B70">
      <w:pPr>
        <w:autoSpaceDE w:val="0"/>
        <w:autoSpaceDN w:val="0"/>
        <w:spacing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6BB291E" w14:textId="77777777" w:rsidR="00803603" w:rsidRDefault="00803603" w:rsidP="00392B42">
      <w:pPr>
        <w:pStyle w:val="ListParagraph"/>
        <w:numPr>
          <w:ilvl w:val="0"/>
          <w:numId w:val="19"/>
        </w:numPr>
        <w:autoSpaceDE w:val="0"/>
        <w:autoSpaceDN w:val="0"/>
        <w:spacing w:before="240" w:line="360" w:lineRule="auto"/>
        <w:ind w:left="709"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Pr>
          <w:rFonts w:ascii="Arial" w:hAnsi="Arial" w:cs="Arial"/>
          <w:i/>
          <w:sz w:val="22"/>
          <w:szCs w:val="22"/>
          <w:lang w:eastAsia="en-IN"/>
        </w:rPr>
        <w:t>.</w:t>
      </w:r>
    </w:p>
    <w:p w14:paraId="7C385F29" w14:textId="19A07E66" w:rsidR="009C0BD8" w:rsidRPr="00803603" w:rsidRDefault="00803603" w:rsidP="00392B42">
      <w:pPr>
        <w:pStyle w:val="ListParagraph"/>
        <w:numPr>
          <w:ilvl w:val="0"/>
          <w:numId w:val="19"/>
        </w:numPr>
        <w:autoSpaceDE w:val="0"/>
        <w:autoSpaceDN w:val="0"/>
        <w:spacing w:before="240" w:line="360" w:lineRule="auto"/>
        <w:ind w:left="709" w:right="-1" w:hanging="425"/>
        <w:jc w:val="both"/>
        <w:rPr>
          <w:rFonts w:ascii="Arial" w:hAnsi="Arial" w:cs="Arial"/>
          <w:i/>
          <w:sz w:val="22"/>
          <w:szCs w:val="22"/>
          <w:lang w:eastAsia="en-IN"/>
        </w:rPr>
      </w:pPr>
      <w:r w:rsidRPr="00803603">
        <w:rPr>
          <w:rFonts w:ascii="Arial" w:hAnsi="Arial" w:cs="Arial"/>
          <w:i/>
          <w:sz w:val="22"/>
          <w:szCs w:val="22"/>
          <w:lang w:eastAsia="en-IN"/>
        </w:rPr>
        <w:t>Achievement of Milestone will depend on sanction of term loan as per proposed timeline.</w:t>
      </w:r>
    </w:p>
    <w:p w14:paraId="19A7AD45"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0AEEFD4"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623387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DF3AA14"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37D0A692"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A92F8B1"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35B8D58"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7A4A4A26"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0F0B8433"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47DB5DB0" w14:textId="77777777" w:rsidR="00C576A9" w:rsidRDefault="00C576A9" w:rsidP="0016406D">
      <w:pPr>
        <w:autoSpaceDE w:val="0"/>
        <w:autoSpaceDN w:val="0"/>
        <w:spacing w:before="240" w:line="360" w:lineRule="auto"/>
        <w:ind w:right="212"/>
        <w:rPr>
          <w:rFonts w:ascii="Arial" w:hAnsi="Arial" w:cs="Arial"/>
          <w:sz w:val="22"/>
          <w:szCs w:val="22"/>
          <w:lang w:eastAsia="en-IN"/>
        </w:rPr>
      </w:pPr>
    </w:p>
    <w:p w14:paraId="619B1021" w14:textId="77777777" w:rsidR="00C71541" w:rsidRDefault="00C71541">
      <w: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2F458F" w14:paraId="4C036F79" w14:textId="77777777" w:rsidTr="00540491">
        <w:trPr>
          <w:trHeight w:val="20"/>
        </w:trPr>
        <w:tc>
          <w:tcPr>
            <w:tcW w:w="1512" w:type="dxa"/>
            <w:shd w:val="clear" w:color="auto" w:fill="002060"/>
            <w:vAlign w:val="center"/>
          </w:tcPr>
          <w:p w14:paraId="45A5F584" w14:textId="22CE5B8E"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7985" w:type="dxa"/>
            <w:shd w:val="clear" w:color="auto" w:fill="C6D9F1" w:themeFill="text2" w:themeFillTint="33"/>
            <w:vAlign w:val="center"/>
          </w:tcPr>
          <w:p w14:paraId="0AC894DC"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3AD84D99" w14:textId="77777777" w:rsidR="00133542" w:rsidRDefault="00133542" w:rsidP="00D11B70">
      <w:pPr>
        <w:pStyle w:val="NormalWeb"/>
        <w:shd w:val="clear" w:color="auto" w:fill="FEFEFE"/>
        <w:spacing w:after="240" w:afterAutospacing="0" w:line="360" w:lineRule="auto"/>
        <w:ind w:left="284" w:right="-143"/>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969"/>
        <w:gridCol w:w="2414"/>
        <w:gridCol w:w="2410"/>
      </w:tblGrid>
      <w:tr w:rsidR="00803603" w:rsidRPr="00976044" w14:paraId="41FBBD93" w14:textId="77777777" w:rsidTr="00803603">
        <w:trPr>
          <w:trHeight w:val="1130"/>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E2ADF63"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proofErr w:type="spellStart"/>
            <w:r w:rsidRPr="00976044">
              <w:rPr>
                <w:rFonts w:asciiTheme="minorHAnsi" w:hAnsiTheme="minorHAnsi" w:cstheme="minorHAnsi"/>
                <w:b/>
                <w:sz w:val="22"/>
                <w:szCs w:val="22"/>
              </w:rPr>
              <w:t>S.No</w:t>
            </w:r>
            <w:proofErr w:type="spellEnd"/>
            <w:r w:rsidRPr="00976044">
              <w:rPr>
                <w:rFonts w:asciiTheme="minorHAnsi" w:hAnsiTheme="minorHAnsi" w:cstheme="minorHAnsi"/>
                <w:b/>
                <w:sz w:val="22"/>
                <w:szCs w:val="22"/>
              </w:rPr>
              <w:t>.</w:t>
            </w:r>
          </w:p>
        </w:tc>
        <w:tc>
          <w:tcPr>
            <w:tcW w:w="3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C8CA7A" w14:textId="77777777" w:rsidR="00803603" w:rsidRPr="00976044" w:rsidRDefault="00803603" w:rsidP="00C71541">
            <w:pPr>
              <w:tabs>
                <w:tab w:val="left" w:pos="4320"/>
                <w:tab w:val="left" w:pos="5040"/>
                <w:tab w:val="left" w:pos="5310"/>
              </w:tabs>
              <w:spacing w:line="360" w:lineRule="auto"/>
              <w:ind w:left="21"/>
              <w:jc w:val="center"/>
              <w:rPr>
                <w:rFonts w:asciiTheme="minorHAnsi" w:hAnsiTheme="minorHAnsi" w:cstheme="minorHAnsi"/>
                <w:b/>
              </w:rPr>
            </w:pPr>
            <w:r w:rsidRPr="00976044">
              <w:rPr>
                <w:rFonts w:asciiTheme="minorHAnsi" w:hAnsiTheme="minorHAnsi" w:cstheme="minorHAnsi"/>
                <w:b/>
                <w:sz w:val="22"/>
                <w:szCs w:val="22"/>
              </w:rPr>
              <w:t>REQUIRED APPROVALS</w:t>
            </w:r>
          </w:p>
        </w:tc>
        <w:tc>
          <w:tcPr>
            <w:tcW w:w="241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0CB1B8"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REFERENCE NO./ DATE</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10A9C03"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1F0FF376" w14:textId="77777777" w:rsidR="00803603" w:rsidRPr="00976044" w:rsidRDefault="00803603" w:rsidP="00C71541">
            <w:pPr>
              <w:tabs>
                <w:tab w:val="left" w:pos="4320"/>
                <w:tab w:val="left" w:pos="5040"/>
                <w:tab w:val="left" w:pos="5310"/>
              </w:tabs>
              <w:spacing w:line="360" w:lineRule="auto"/>
              <w:jc w:val="center"/>
              <w:rPr>
                <w:rFonts w:asciiTheme="minorHAnsi" w:hAnsiTheme="minorHAnsi" w:cstheme="minorHAnsi"/>
              </w:rPr>
            </w:pPr>
            <w:r w:rsidRPr="00976044">
              <w:rPr>
                <w:rFonts w:asciiTheme="minorHAnsi" w:hAnsiTheme="minorHAnsi" w:cstheme="minorHAnsi"/>
                <w:sz w:val="22"/>
                <w:szCs w:val="22"/>
              </w:rPr>
              <w:t>(Approved/ Applied For/ Pending)</w:t>
            </w:r>
          </w:p>
        </w:tc>
      </w:tr>
      <w:tr w:rsidR="00803603" w:rsidRPr="00976044" w14:paraId="7FA55619" w14:textId="77777777" w:rsidTr="00803603">
        <w:trPr>
          <w:trHeight w:val="706"/>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71A483B8"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4F5E2972" w14:textId="77777777" w:rsidR="00803603" w:rsidRPr="00F51EDB" w:rsidRDefault="00803603" w:rsidP="00C71541">
            <w:pPr>
              <w:pStyle w:val="Header"/>
              <w:spacing w:line="360" w:lineRule="auto"/>
              <w:ind w:left="-15"/>
              <w:jc w:val="both"/>
              <w:rPr>
                <w:rFonts w:asciiTheme="minorHAnsi" w:hAnsiTheme="minorHAnsi" w:cstheme="minorHAnsi"/>
              </w:rPr>
            </w:pPr>
            <w:r>
              <w:rPr>
                <w:rFonts w:asciiTheme="minorHAnsi" w:hAnsiTheme="minorHAnsi" w:cstheme="minorHAnsi"/>
                <w:sz w:val="22"/>
                <w:szCs w:val="22"/>
              </w:rPr>
              <w:t>Lease Deeds of the Land</w:t>
            </w:r>
          </w:p>
        </w:tc>
        <w:tc>
          <w:tcPr>
            <w:tcW w:w="2414" w:type="dxa"/>
            <w:tcBorders>
              <w:top w:val="single" w:sz="4" w:space="0" w:color="auto"/>
              <w:left w:val="single" w:sz="4" w:space="0" w:color="auto"/>
              <w:right w:val="single" w:sz="4" w:space="0" w:color="auto"/>
            </w:tcBorders>
            <w:vAlign w:val="center"/>
          </w:tcPr>
          <w:p w14:paraId="6A68E123" w14:textId="77777777" w:rsidR="00803603" w:rsidRPr="00976044" w:rsidRDefault="00803603" w:rsidP="00C71541">
            <w:pPr>
              <w:spacing w:line="360" w:lineRule="auto"/>
              <w:rPr>
                <w:rFonts w:asciiTheme="minorHAnsi" w:hAnsiTheme="minorHAnsi" w:cstheme="minorHAnsi"/>
                <w:lang w:val="fr-CH"/>
              </w:rPr>
            </w:pPr>
            <w:proofErr w:type="spellStart"/>
            <w:r>
              <w:rPr>
                <w:rFonts w:asciiTheme="minorHAnsi" w:hAnsiTheme="minorHAnsi" w:cstheme="minorHAnsi"/>
                <w:sz w:val="22"/>
                <w:szCs w:val="22"/>
                <w:lang w:val="fr-CH"/>
              </w:rPr>
              <w:t>February</w:t>
            </w:r>
            <w:proofErr w:type="spellEnd"/>
            <w:r>
              <w:rPr>
                <w:rFonts w:asciiTheme="minorHAnsi" w:hAnsiTheme="minorHAnsi" w:cstheme="minorHAnsi"/>
                <w:sz w:val="22"/>
                <w:szCs w:val="22"/>
                <w:lang w:val="fr-CH"/>
              </w:rPr>
              <w:t>, 2022</w:t>
            </w:r>
          </w:p>
        </w:tc>
        <w:tc>
          <w:tcPr>
            <w:tcW w:w="2410" w:type="dxa"/>
            <w:tcBorders>
              <w:top w:val="single" w:sz="4" w:space="0" w:color="auto"/>
              <w:left w:val="single" w:sz="4" w:space="0" w:color="auto"/>
              <w:bottom w:val="single" w:sz="4" w:space="0" w:color="auto"/>
              <w:right w:val="single" w:sz="4" w:space="0" w:color="auto"/>
            </w:tcBorders>
            <w:vAlign w:val="center"/>
          </w:tcPr>
          <w:p w14:paraId="5491FD0A"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6611D482" w14:textId="77777777" w:rsidTr="00803603">
        <w:trPr>
          <w:trHeight w:val="683"/>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04E50BC0"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6200723B" w14:textId="77777777" w:rsidR="00803603" w:rsidRPr="00976044" w:rsidRDefault="00803603" w:rsidP="00C71541">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Land conversion to Industrial/N</w:t>
            </w:r>
            <w:r w:rsidRPr="00976044">
              <w:rPr>
                <w:rFonts w:asciiTheme="minorHAnsi" w:hAnsiTheme="minorHAnsi" w:cstheme="minorHAnsi"/>
                <w:sz w:val="22"/>
                <w:szCs w:val="22"/>
                <w:lang w:eastAsia="en-IN"/>
              </w:rPr>
              <w:t>on agriculture</w:t>
            </w:r>
          </w:p>
        </w:tc>
        <w:tc>
          <w:tcPr>
            <w:tcW w:w="2414" w:type="dxa"/>
            <w:tcBorders>
              <w:top w:val="single" w:sz="4" w:space="0" w:color="auto"/>
              <w:left w:val="single" w:sz="4" w:space="0" w:color="auto"/>
              <w:right w:val="single" w:sz="4" w:space="0" w:color="auto"/>
            </w:tcBorders>
            <w:vAlign w:val="center"/>
          </w:tcPr>
          <w:p w14:paraId="462B2517" w14:textId="77777777" w:rsidR="00803603" w:rsidRPr="00DA1477" w:rsidRDefault="00803603" w:rsidP="00C71541">
            <w:pPr>
              <w:spacing w:line="360" w:lineRule="auto"/>
              <w:rPr>
                <w:rFonts w:asciiTheme="minorHAnsi" w:hAnsiTheme="minorHAnsi" w:cstheme="minorHAnsi"/>
                <w:lang w:val="fr-CH"/>
              </w:rPr>
            </w:pPr>
            <w:proofErr w:type="spellStart"/>
            <w:r>
              <w:rPr>
                <w:rFonts w:asciiTheme="minorHAnsi" w:hAnsiTheme="minorHAnsi" w:cstheme="minorHAnsi"/>
                <w:sz w:val="22"/>
                <w:szCs w:val="22"/>
                <w:lang w:val="fr-CH"/>
              </w:rPr>
              <w:t>September</w:t>
            </w:r>
            <w:proofErr w:type="spellEnd"/>
            <w:r w:rsidRPr="00DA1477">
              <w:rPr>
                <w:rFonts w:asciiTheme="minorHAnsi" w:hAnsiTheme="minorHAnsi" w:cstheme="minorHAnsi"/>
                <w:sz w:val="22"/>
                <w:szCs w:val="22"/>
                <w:lang w:val="fr-CH"/>
              </w:rPr>
              <w:t>, 2019</w:t>
            </w:r>
          </w:p>
        </w:tc>
        <w:tc>
          <w:tcPr>
            <w:tcW w:w="2410" w:type="dxa"/>
            <w:tcBorders>
              <w:top w:val="single" w:sz="4" w:space="0" w:color="auto"/>
              <w:left w:val="single" w:sz="4" w:space="0" w:color="auto"/>
              <w:right w:val="single" w:sz="4" w:space="0" w:color="auto"/>
            </w:tcBorders>
            <w:vAlign w:val="center"/>
          </w:tcPr>
          <w:p w14:paraId="003AAD2A"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53AB19CF" w14:textId="77777777" w:rsidTr="00803603">
        <w:trPr>
          <w:trHeight w:val="270"/>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55127E88"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418D0092" w14:textId="77777777" w:rsidR="00803603" w:rsidRPr="00976044" w:rsidRDefault="00803603" w:rsidP="00C71541">
            <w:pPr>
              <w:spacing w:line="360" w:lineRule="auto"/>
              <w:jc w:val="both"/>
              <w:rPr>
                <w:rFonts w:asciiTheme="minorHAnsi" w:hAnsiTheme="minorHAnsi" w:cstheme="minorHAnsi"/>
                <w:lang w:eastAsia="en-IN"/>
              </w:rPr>
            </w:pPr>
            <w:r>
              <w:rPr>
                <w:rFonts w:asciiTheme="minorHAnsi" w:hAnsiTheme="minorHAnsi" w:cstheme="minorHAnsi"/>
                <w:sz w:val="22"/>
                <w:szCs w:val="22"/>
                <w:lang w:eastAsia="en-IN"/>
              </w:rPr>
              <w:t>Building sanction Plan</w:t>
            </w:r>
            <w:r w:rsidRPr="00976044">
              <w:rPr>
                <w:rFonts w:asciiTheme="minorHAnsi" w:hAnsiTheme="minorHAnsi" w:cstheme="minorHAnsi"/>
                <w:sz w:val="22"/>
                <w:szCs w:val="22"/>
                <w:lang w:eastAsia="en-IN"/>
              </w:rPr>
              <w:t xml:space="preserve"> Approval</w:t>
            </w:r>
          </w:p>
          <w:p w14:paraId="595BC0B9" w14:textId="77777777" w:rsidR="00803603" w:rsidRPr="00107D9F" w:rsidRDefault="00803603" w:rsidP="00C71541">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Concerned local development authority</w:t>
            </w:r>
          </w:p>
        </w:tc>
        <w:tc>
          <w:tcPr>
            <w:tcW w:w="2414" w:type="dxa"/>
            <w:tcBorders>
              <w:top w:val="single" w:sz="4" w:space="0" w:color="auto"/>
              <w:left w:val="single" w:sz="4" w:space="0" w:color="auto"/>
              <w:right w:val="single" w:sz="4" w:space="0" w:color="auto"/>
            </w:tcBorders>
            <w:vAlign w:val="center"/>
          </w:tcPr>
          <w:p w14:paraId="2FFD5153" w14:textId="77777777" w:rsidR="00803603" w:rsidRPr="00B8600E" w:rsidRDefault="00803603" w:rsidP="00C71541">
            <w:pPr>
              <w:spacing w:line="360" w:lineRule="auto"/>
              <w:rPr>
                <w:rFonts w:asciiTheme="minorHAnsi" w:hAnsiTheme="minorHAnsi" w:cstheme="minorHAnsi"/>
                <w:highlight w:val="yellow"/>
                <w:lang w:eastAsia="en-IN"/>
              </w:rPr>
            </w:pPr>
            <w:r w:rsidRPr="00B8600E">
              <w:rPr>
                <w:rFonts w:asciiTheme="minorHAnsi" w:hAnsiTheme="minorHAnsi" w:cstheme="minorHAnsi"/>
                <w:sz w:val="22"/>
                <w:szCs w:val="22"/>
                <w:lang w:eastAsia="en-IN"/>
              </w:rPr>
              <w:t>January, 2022</w:t>
            </w:r>
          </w:p>
        </w:tc>
        <w:tc>
          <w:tcPr>
            <w:tcW w:w="2410" w:type="dxa"/>
            <w:tcBorders>
              <w:top w:val="single" w:sz="4" w:space="0" w:color="auto"/>
              <w:left w:val="single" w:sz="4" w:space="0" w:color="auto"/>
              <w:right w:val="single" w:sz="4" w:space="0" w:color="auto"/>
            </w:tcBorders>
            <w:vAlign w:val="center"/>
          </w:tcPr>
          <w:p w14:paraId="2425A802" w14:textId="77777777" w:rsidR="00803603" w:rsidRPr="00166B76" w:rsidRDefault="00803603" w:rsidP="00C71541">
            <w:pPr>
              <w:tabs>
                <w:tab w:val="left" w:pos="4320"/>
                <w:tab w:val="left" w:pos="5040"/>
                <w:tab w:val="left" w:pos="5310"/>
              </w:tabs>
              <w:spacing w:line="360" w:lineRule="auto"/>
              <w:rPr>
                <w:rFonts w:asciiTheme="minorHAnsi" w:hAnsiTheme="minorHAnsi" w:cstheme="minorHAnsi"/>
                <w:highlight w:val="yellow"/>
              </w:rPr>
            </w:pPr>
            <w:r w:rsidRPr="009353A5">
              <w:rPr>
                <w:rFonts w:asciiTheme="minorHAnsi" w:hAnsiTheme="minorHAnsi" w:cstheme="minorHAnsi"/>
                <w:sz w:val="22"/>
                <w:szCs w:val="22"/>
              </w:rPr>
              <w:t>Already Achieved</w:t>
            </w:r>
          </w:p>
        </w:tc>
      </w:tr>
      <w:tr w:rsidR="00803603" w:rsidRPr="00976044" w14:paraId="29F02829" w14:textId="77777777" w:rsidTr="00803603">
        <w:trPr>
          <w:trHeight w:val="535"/>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660A062B"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299B9602" w14:textId="77777777" w:rsidR="00803603" w:rsidRPr="00D91F30" w:rsidRDefault="00803603" w:rsidP="00C71541">
            <w:pPr>
              <w:spacing w:line="360" w:lineRule="auto"/>
              <w:jc w:val="both"/>
              <w:rPr>
                <w:rFonts w:ascii="Calibri" w:hAnsi="Calibri" w:cs="Calibri"/>
                <w:color w:val="000000"/>
              </w:rPr>
            </w:pPr>
            <w:r w:rsidRPr="00166B76">
              <w:rPr>
                <w:rFonts w:asciiTheme="minorHAnsi" w:eastAsiaTheme="minorHAnsi" w:hAnsiTheme="minorHAnsi" w:cstheme="minorHAnsi"/>
                <w:bCs/>
                <w:sz w:val="22"/>
                <w:szCs w:val="22"/>
              </w:rPr>
              <w:t>Certificate of Incorporation</w:t>
            </w:r>
          </w:p>
        </w:tc>
        <w:tc>
          <w:tcPr>
            <w:tcW w:w="2414" w:type="dxa"/>
            <w:tcBorders>
              <w:top w:val="single" w:sz="4" w:space="0" w:color="auto"/>
              <w:left w:val="single" w:sz="4" w:space="0" w:color="auto"/>
              <w:right w:val="single" w:sz="4" w:space="0" w:color="auto"/>
            </w:tcBorders>
            <w:vAlign w:val="center"/>
          </w:tcPr>
          <w:p w14:paraId="50D6A444" w14:textId="77777777" w:rsidR="00803603" w:rsidRPr="00166B76" w:rsidRDefault="00803603" w:rsidP="00C71541">
            <w:pPr>
              <w:spacing w:line="360" w:lineRule="auto"/>
              <w:rPr>
                <w:rFonts w:asciiTheme="minorHAnsi" w:hAnsiTheme="minorHAnsi" w:cstheme="minorHAnsi"/>
                <w:lang w:eastAsia="en-IN"/>
              </w:rPr>
            </w:pPr>
            <w:r w:rsidRPr="00166B76">
              <w:rPr>
                <w:rFonts w:asciiTheme="minorHAnsi" w:hAnsiTheme="minorHAnsi" w:cstheme="minorHAnsi"/>
                <w:sz w:val="22"/>
                <w:szCs w:val="22"/>
                <w:lang w:eastAsia="en-IN"/>
              </w:rPr>
              <w:t>January, 2019</w:t>
            </w:r>
          </w:p>
        </w:tc>
        <w:tc>
          <w:tcPr>
            <w:tcW w:w="2410" w:type="dxa"/>
            <w:tcBorders>
              <w:top w:val="single" w:sz="4" w:space="0" w:color="auto"/>
              <w:left w:val="single" w:sz="4" w:space="0" w:color="auto"/>
              <w:right w:val="single" w:sz="4" w:space="0" w:color="auto"/>
            </w:tcBorders>
            <w:vAlign w:val="center"/>
          </w:tcPr>
          <w:p w14:paraId="5568A0DD"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7BDC227F" w14:textId="77777777" w:rsidTr="00803603">
        <w:trPr>
          <w:trHeight w:val="754"/>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7D41799E"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3E3A29A" w14:textId="77777777" w:rsidR="00803603" w:rsidRPr="00D335DF" w:rsidRDefault="00803603" w:rsidP="00C71541">
            <w:pPr>
              <w:spacing w:line="360" w:lineRule="auto"/>
              <w:jc w:val="both"/>
              <w:rPr>
                <w:rFonts w:asciiTheme="minorHAnsi" w:hAnsiTheme="minorHAnsi" w:cstheme="minorHAnsi"/>
                <w:i/>
                <w:lang w:eastAsia="en-IN"/>
              </w:rPr>
            </w:pPr>
            <w:r w:rsidRPr="00D335DF">
              <w:rPr>
                <w:rFonts w:asciiTheme="minorHAnsi" w:eastAsiaTheme="minorHAnsi" w:hAnsiTheme="minorHAnsi" w:cstheme="minorHAnsi"/>
                <w:bCs/>
                <w:sz w:val="22"/>
                <w:szCs w:val="22"/>
              </w:rPr>
              <w:t>GST Registration Certificate</w:t>
            </w:r>
          </w:p>
        </w:tc>
        <w:tc>
          <w:tcPr>
            <w:tcW w:w="2414" w:type="dxa"/>
            <w:tcBorders>
              <w:top w:val="single" w:sz="4" w:space="0" w:color="auto"/>
              <w:left w:val="single" w:sz="4" w:space="0" w:color="auto"/>
              <w:right w:val="single" w:sz="4" w:space="0" w:color="auto"/>
            </w:tcBorders>
            <w:vAlign w:val="center"/>
          </w:tcPr>
          <w:p w14:paraId="5EE1BFB1" w14:textId="77777777" w:rsidR="00803603" w:rsidRPr="00976044" w:rsidRDefault="00803603" w:rsidP="00C71541">
            <w:pPr>
              <w:spacing w:line="360" w:lineRule="auto"/>
              <w:rPr>
                <w:rFonts w:asciiTheme="minorHAnsi" w:hAnsiTheme="minorHAnsi" w:cstheme="minorHAnsi"/>
                <w:lang w:eastAsia="en-IN"/>
              </w:rPr>
            </w:pPr>
            <w:proofErr w:type="spellStart"/>
            <w:r>
              <w:rPr>
                <w:rFonts w:asciiTheme="minorHAnsi" w:hAnsiTheme="minorHAnsi" w:cstheme="minorHAnsi"/>
                <w:sz w:val="22"/>
                <w:szCs w:val="22"/>
                <w:lang w:val="fr-CH"/>
              </w:rPr>
              <w:t>February</w:t>
            </w:r>
            <w:proofErr w:type="spellEnd"/>
            <w:r>
              <w:rPr>
                <w:rFonts w:asciiTheme="minorHAnsi" w:hAnsiTheme="minorHAnsi" w:cstheme="minorHAnsi"/>
                <w:sz w:val="22"/>
                <w:szCs w:val="22"/>
                <w:lang w:val="fr-CH"/>
              </w:rPr>
              <w:t>, 2021</w:t>
            </w:r>
          </w:p>
        </w:tc>
        <w:tc>
          <w:tcPr>
            <w:tcW w:w="2410" w:type="dxa"/>
            <w:tcBorders>
              <w:top w:val="single" w:sz="4" w:space="0" w:color="auto"/>
              <w:left w:val="single" w:sz="4" w:space="0" w:color="auto"/>
              <w:right w:val="single" w:sz="4" w:space="0" w:color="auto"/>
            </w:tcBorders>
            <w:vAlign w:val="center"/>
          </w:tcPr>
          <w:p w14:paraId="1583C9A9"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1F4B0FAC" w14:textId="77777777" w:rsidTr="00803603">
        <w:trPr>
          <w:trHeight w:val="270"/>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472454A1" w14:textId="77777777" w:rsidR="00803603" w:rsidRPr="00D55320"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7CF6CF1" w14:textId="77777777" w:rsidR="00803603" w:rsidRPr="00976044" w:rsidRDefault="00803603" w:rsidP="00C71541">
            <w:pPr>
              <w:spacing w:line="360" w:lineRule="auto"/>
              <w:jc w:val="both"/>
              <w:rPr>
                <w:rFonts w:asciiTheme="minorHAnsi" w:hAnsiTheme="minorHAnsi" w:cstheme="minorHAnsi"/>
                <w:lang w:eastAsia="en-IN"/>
              </w:rPr>
            </w:pPr>
            <w:r w:rsidRPr="00976044">
              <w:rPr>
                <w:rFonts w:asciiTheme="minorHAnsi" w:hAnsiTheme="minorHAnsi" w:cstheme="minorHAnsi"/>
                <w:sz w:val="22"/>
                <w:szCs w:val="22"/>
                <w:lang w:eastAsia="en-IN"/>
              </w:rPr>
              <w:t>Fire NOC (on completion)</w:t>
            </w:r>
          </w:p>
          <w:p w14:paraId="4B934C31" w14:textId="77777777" w:rsidR="00803603" w:rsidRPr="00107D9F" w:rsidRDefault="00803603" w:rsidP="00C71541">
            <w:pPr>
              <w:spacing w:line="360" w:lineRule="auto"/>
              <w:jc w:val="both"/>
              <w:rPr>
                <w:rFonts w:asciiTheme="minorHAnsi" w:hAnsiTheme="minorHAnsi" w:cstheme="minorHAnsi"/>
                <w:i/>
                <w:lang w:eastAsia="en-IN"/>
              </w:rPr>
            </w:pPr>
            <w:r w:rsidRPr="00107D9F">
              <w:rPr>
                <w:rFonts w:asciiTheme="minorHAnsi" w:hAnsiTheme="minorHAnsi" w:cstheme="minorHAnsi"/>
                <w:i/>
                <w:sz w:val="22"/>
                <w:szCs w:val="22"/>
                <w:lang w:eastAsia="en-IN"/>
              </w:rPr>
              <w:t>Fire Services Department</w:t>
            </w:r>
          </w:p>
        </w:tc>
        <w:tc>
          <w:tcPr>
            <w:tcW w:w="2414" w:type="dxa"/>
            <w:tcBorders>
              <w:top w:val="single" w:sz="4" w:space="0" w:color="auto"/>
              <w:left w:val="single" w:sz="4" w:space="0" w:color="auto"/>
              <w:right w:val="single" w:sz="4" w:space="0" w:color="auto"/>
            </w:tcBorders>
            <w:vAlign w:val="center"/>
          </w:tcPr>
          <w:p w14:paraId="6CDECA31" w14:textId="77777777" w:rsidR="00803603" w:rsidRPr="00B47BA9"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lang w:eastAsia="en-IN"/>
              </w:rPr>
              <w:t>Pending</w:t>
            </w:r>
          </w:p>
        </w:tc>
        <w:tc>
          <w:tcPr>
            <w:tcW w:w="2410" w:type="dxa"/>
            <w:tcBorders>
              <w:top w:val="single" w:sz="4" w:space="0" w:color="auto"/>
              <w:left w:val="single" w:sz="4" w:space="0" w:color="auto"/>
              <w:right w:val="single" w:sz="4" w:space="0" w:color="auto"/>
            </w:tcBorders>
            <w:vAlign w:val="center"/>
          </w:tcPr>
          <w:p w14:paraId="39FFA433" w14:textId="77777777" w:rsidR="00803603" w:rsidRPr="00B47BA9"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To be applied in due course</w:t>
            </w:r>
          </w:p>
        </w:tc>
      </w:tr>
      <w:tr w:rsidR="00803603" w:rsidRPr="00976044" w14:paraId="5CFF2DDD" w14:textId="77777777" w:rsidTr="00803603">
        <w:trPr>
          <w:trHeight w:val="1401"/>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1DA4F67A"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C907A9D" w14:textId="77777777" w:rsidR="00803603" w:rsidRPr="00D55320" w:rsidRDefault="00803603" w:rsidP="00C71541">
            <w:pPr>
              <w:spacing w:line="360" w:lineRule="auto"/>
              <w:jc w:val="both"/>
              <w:rPr>
                <w:rFonts w:asciiTheme="minorHAnsi" w:hAnsiTheme="minorHAnsi" w:cstheme="minorHAnsi"/>
                <w:lang w:eastAsia="en-IN"/>
              </w:rPr>
            </w:pPr>
            <w:r w:rsidRPr="00D55320">
              <w:rPr>
                <w:rFonts w:asciiTheme="minorHAnsi" w:hAnsiTheme="minorHAnsi" w:cstheme="minorHAnsi"/>
                <w:sz w:val="22"/>
                <w:szCs w:val="22"/>
                <w:lang w:eastAsia="en-IN"/>
              </w:rPr>
              <w:t>Power Load Sanction</w:t>
            </w:r>
          </w:p>
          <w:p w14:paraId="2DBCC023" w14:textId="77777777" w:rsidR="00803603" w:rsidRPr="00107D9F" w:rsidRDefault="00803603" w:rsidP="00C71541">
            <w:pPr>
              <w:spacing w:line="360" w:lineRule="auto"/>
              <w:jc w:val="both"/>
              <w:rPr>
                <w:rFonts w:asciiTheme="minorHAnsi" w:hAnsiTheme="minorHAnsi" w:cstheme="minorHAnsi"/>
                <w:i/>
                <w:lang w:eastAsia="en-IN"/>
              </w:rPr>
            </w:pPr>
            <w:r w:rsidRPr="00277509">
              <w:rPr>
                <w:rFonts w:asciiTheme="minorHAnsi" w:hAnsiTheme="minorHAnsi" w:cstheme="minorHAnsi"/>
                <w:i/>
                <w:sz w:val="22"/>
                <w:szCs w:val="22"/>
                <w:lang w:eastAsia="en-IN"/>
              </w:rPr>
              <w:t>Electric Supply Corporation</w:t>
            </w:r>
          </w:p>
        </w:tc>
        <w:tc>
          <w:tcPr>
            <w:tcW w:w="2414" w:type="dxa"/>
            <w:tcBorders>
              <w:top w:val="single" w:sz="4" w:space="0" w:color="auto"/>
              <w:left w:val="single" w:sz="4" w:space="0" w:color="auto"/>
              <w:bottom w:val="single" w:sz="4" w:space="0" w:color="auto"/>
              <w:right w:val="single" w:sz="4" w:space="0" w:color="auto"/>
            </w:tcBorders>
            <w:vAlign w:val="center"/>
          </w:tcPr>
          <w:p w14:paraId="3D23D628" w14:textId="77777777" w:rsidR="00803603" w:rsidRPr="00F51EDB" w:rsidRDefault="00803603" w:rsidP="00C71541">
            <w:pPr>
              <w:spacing w:line="360" w:lineRule="auto"/>
              <w:rPr>
                <w:rFonts w:asciiTheme="minorHAnsi" w:hAnsiTheme="minorHAnsi" w:cstheme="minorHAnsi"/>
                <w:lang w:eastAsia="en-IN"/>
              </w:rPr>
            </w:pPr>
            <w:r w:rsidRPr="00F51EDB">
              <w:rPr>
                <w:rFonts w:asciiTheme="minorHAnsi" w:hAnsiTheme="minorHAnsi" w:cstheme="minorHAnsi"/>
                <w:sz w:val="22"/>
                <w:szCs w:val="22"/>
                <w:lang w:eastAsia="en-IN"/>
              </w:rPr>
              <w:t>February</w:t>
            </w:r>
            <w:r>
              <w:rPr>
                <w:rFonts w:asciiTheme="minorHAnsi" w:hAnsiTheme="minorHAnsi" w:cstheme="minorHAnsi"/>
                <w:sz w:val="22"/>
                <w:szCs w:val="22"/>
                <w:lang w:eastAsia="en-IN"/>
              </w:rPr>
              <w:t>, 2023</w:t>
            </w:r>
          </w:p>
        </w:tc>
        <w:tc>
          <w:tcPr>
            <w:tcW w:w="2410" w:type="dxa"/>
            <w:tcBorders>
              <w:top w:val="single" w:sz="4" w:space="0" w:color="auto"/>
              <w:left w:val="single" w:sz="4" w:space="0" w:color="auto"/>
              <w:right w:val="single" w:sz="4" w:space="0" w:color="auto"/>
            </w:tcBorders>
            <w:vAlign w:val="center"/>
          </w:tcPr>
          <w:p w14:paraId="22DB9566" w14:textId="77777777" w:rsidR="00803603" w:rsidRPr="00F51EDB" w:rsidRDefault="00803603" w:rsidP="00C71541">
            <w:pPr>
              <w:tabs>
                <w:tab w:val="left" w:pos="4320"/>
                <w:tab w:val="left" w:pos="5040"/>
                <w:tab w:val="left" w:pos="5310"/>
              </w:tabs>
              <w:spacing w:line="360" w:lineRule="auto"/>
              <w:rPr>
                <w:rFonts w:asciiTheme="minorHAnsi" w:hAnsiTheme="minorHAnsi" w:cstheme="minorHAnsi"/>
              </w:rPr>
            </w:pPr>
            <w:r w:rsidRPr="00F51EDB">
              <w:rPr>
                <w:rFonts w:asciiTheme="minorHAnsi" w:hAnsiTheme="minorHAnsi" w:cstheme="minorHAnsi"/>
                <w:sz w:val="22"/>
                <w:szCs w:val="22"/>
              </w:rPr>
              <w:t>Already Achieved</w:t>
            </w:r>
          </w:p>
        </w:tc>
      </w:tr>
      <w:tr w:rsidR="00803603" w:rsidRPr="00976044" w14:paraId="1011EC13" w14:textId="77777777" w:rsidTr="00803603">
        <w:trPr>
          <w:trHeight w:val="1042"/>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8F5FE3"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4B5E50D2" w14:textId="77777777" w:rsidR="00803603" w:rsidRDefault="00803603" w:rsidP="00C71541">
            <w:pPr>
              <w:spacing w:line="360" w:lineRule="auto"/>
              <w:jc w:val="both"/>
              <w:rPr>
                <w:rFonts w:asciiTheme="minorHAnsi" w:hAnsiTheme="minorHAnsi" w:cstheme="minorHAnsi"/>
                <w:lang w:eastAsia="en-IN"/>
              </w:rPr>
            </w:pPr>
            <w:r w:rsidRPr="00545B99">
              <w:rPr>
                <w:rFonts w:asciiTheme="minorHAnsi" w:hAnsiTheme="minorHAnsi" w:cstheme="minorHAnsi"/>
                <w:sz w:val="22"/>
                <w:szCs w:val="22"/>
                <w:lang w:eastAsia="en-IN"/>
              </w:rPr>
              <w:t>Consent to establish (under Water Act &amp; Air Act)</w:t>
            </w:r>
          </w:p>
          <w:p w14:paraId="7C4F5B75" w14:textId="77777777" w:rsidR="00803603" w:rsidRPr="00F104FD" w:rsidRDefault="00803603" w:rsidP="00C71541">
            <w:pPr>
              <w:spacing w:line="360" w:lineRule="auto"/>
              <w:jc w:val="both"/>
              <w:rPr>
                <w:rFonts w:asciiTheme="minorHAnsi" w:hAnsiTheme="minorHAnsi" w:cstheme="minorHAnsi"/>
                <w:i/>
                <w:lang w:val="en-US" w:eastAsia="en-IN"/>
              </w:rPr>
            </w:pPr>
            <w:r>
              <w:rPr>
                <w:rFonts w:asciiTheme="minorHAnsi" w:hAnsiTheme="minorHAnsi" w:cstheme="minorHAnsi"/>
                <w:i/>
                <w:sz w:val="22"/>
                <w:szCs w:val="22"/>
                <w:lang w:eastAsia="en-IN"/>
              </w:rPr>
              <w:t xml:space="preserve">Utter Pradesh </w:t>
            </w:r>
            <w:r w:rsidRPr="00107D9F">
              <w:rPr>
                <w:rFonts w:asciiTheme="minorHAnsi" w:hAnsiTheme="minorHAnsi" w:cstheme="minorHAnsi"/>
                <w:i/>
                <w:sz w:val="22"/>
                <w:szCs w:val="22"/>
                <w:lang w:eastAsia="en-IN"/>
              </w:rPr>
              <w:t>Pollution Co</w:t>
            </w:r>
            <w:r>
              <w:rPr>
                <w:rFonts w:asciiTheme="minorHAnsi" w:hAnsiTheme="minorHAnsi" w:cstheme="minorHAnsi"/>
                <w:i/>
                <w:sz w:val="22"/>
                <w:szCs w:val="22"/>
                <w:lang w:eastAsia="en-IN"/>
              </w:rPr>
              <w:t>ntrol Board</w:t>
            </w:r>
          </w:p>
        </w:tc>
        <w:tc>
          <w:tcPr>
            <w:tcW w:w="2414" w:type="dxa"/>
            <w:tcBorders>
              <w:top w:val="single" w:sz="4" w:space="0" w:color="auto"/>
              <w:left w:val="single" w:sz="4" w:space="0" w:color="auto"/>
              <w:bottom w:val="single" w:sz="4" w:space="0" w:color="auto"/>
              <w:right w:val="single" w:sz="4" w:space="0" w:color="auto"/>
            </w:tcBorders>
            <w:vAlign w:val="center"/>
          </w:tcPr>
          <w:p w14:paraId="0B74892C"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March 2023</w:t>
            </w:r>
          </w:p>
        </w:tc>
        <w:tc>
          <w:tcPr>
            <w:tcW w:w="2410" w:type="dxa"/>
            <w:tcBorders>
              <w:top w:val="single" w:sz="4" w:space="0" w:color="auto"/>
              <w:left w:val="single" w:sz="4" w:space="0" w:color="auto"/>
              <w:bottom w:val="single" w:sz="4" w:space="0" w:color="auto"/>
              <w:right w:val="single" w:sz="4" w:space="0" w:color="auto"/>
            </w:tcBorders>
            <w:vAlign w:val="center"/>
          </w:tcPr>
          <w:p w14:paraId="10BF2598"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36052F54" w14:textId="77777777" w:rsidTr="00803603">
        <w:trPr>
          <w:trHeight w:val="634"/>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9A3CB1"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2A171716" w14:textId="77777777" w:rsidR="00803603" w:rsidRPr="00545B99" w:rsidRDefault="00803603" w:rsidP="00C71541">
            <w:pPr>
              <w:spacing w:line="360" w:lineRule="auto"/>
              <w:jc w:val="both"/>
              <w:rPr>
                <w:rFonts w:asciiTheme="minorHAnsi" w:hAnsiTheme="minorHAnsi" w:cstheme="minorHAnsi"/>
                <w:lang w:eastAsia="en-IN"/>
              </w:rPr>
            </w:pPr>
            <w:r w:rsidRPr="002D0874">
              <w:rPr>
                <w:rFonts w:asciiTheme="minorHAnsi" w:hAnsiTheme="minorHAnsi" w:cstheme="minorHAnsi"/>
                <w:sz w:val="22"/>
                <w:szCs w:val="22"/>
                <w:lang w:eastAsia="en-IN"/>
              </w:rPr>
              <w:t>Permission for extraction of ground water</w:t>
            </w:r>
          </w:p>
        </w:tc>
        <w:tc>
          <w:tcPr>
            <w:tcW w:w="2414" w:type="dxa"/>
            <w:tcBorders>
              <w:top w:val="single" w:sz="4" w:space="0" w:color="auto"/>
              <w:left w:val="single" w:sz="4" w:space="0" w:color="auto"/>
              <w:bottom w:val="single" w:sz="4" w:space="0" w:color="auto"/>
              <w:right w:val="single" w:sz="4" w:space="0" w:color="auto"/>
            </w:tcBorders>
            <w:vAlign w:val="center"/>
          </w:tcPr>
          <w:p w14:paraId="52DD7717" w14:textId="77777777" w:rsidR="00803603" w:rsidRPr="00F51EDB"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March 2021</w:t>
            </w:r>
          </w:p>
        </w:tc>
        <w:tc>
          <w:tcPr>
            <w:tcW w:w="2410" w:type="dxa"/>
            <w:tcBorders>
              <w:top w:val="single" w:sz="4" w:space="0" w:color="auto"/>
              <w:left w:val="single" w:sz="4" w:space="0" w:color="auto"/>
              <w:bottom w:val="single" w:sz="4" w:space="0" w:color="auto"/>
              <w:right w:val="single" w:sz="4" w:space="0" w:color="auto"/>
            </w:tcBorders>
            <w:vAlign w:val="center"/>
          </w:tcPr>
          <w:p w14:paraId="152E8DDE" w14:textId="77777777" w:rsidR="00803603" w:rsidRPr="00F51EDB" w:rsidRDefault="00803603" w:rsidP="00C71541">
            <w:pPr>
              <w:tabs>
                <w:tab w:val="left" w:pos="4320"/>
                <w:tab w:val="left" w:pos="5040"/>
                <w:tab w:val="left" w:pos="5310"/>
              </w:tabs>
              <w:spacing w:line="360" w:lineRule="auto"/>
              <w:jc w:val="both"/>
              <w:rPr>
                <w:rFonts w:asciiTheme="minorHAnsi" w:hAnsiTheme="minorHAnsi" w:cstheme="minorHAnsi"/>
              </w:rPr>
            </w:pPr>
            <w:r>
              <w:rPr>
                <w:rFonts w:asciiTheme="minorHAnsi" w:hAnsiTheme="minorHAnsi" w:cstheme="minorHAnsi"/>
                <w:sz w:val="22"/>
                <w:szCs w:val="22"/>
              </w:rPr>
              <w:t>Already Achieved</w:t>
            </w:r>
          </w:p>
        </w:tc>
      </w:tr>
      <w:tr w:rsidR="00803603" w:rsidRPr="00976044" w14:paraId="58AE13C4" w14:textId="77777777" w:rsidTr="00803603">
        <w:trPr>
          <w:trHeight w:val="978"/>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F56D66"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0572D1A0" w14:textId="77777777" w:rsidR="00803603" w:rsidRPr="00D91F30" w:rsidRDefault="00803603" w:rsidP="00C71541">
            <w:pPr>
              <w:jc w:val="both"/>
              <w:rPr>
                <w:rFonts w:ascii="Calibri" w:hAnsi="Calibri" w:cs="Calibri"/>
                <w:color w:val="000000"/>
              </w:rPr>
            </w:pPr>
            <w:r>
              <w:rPr>
                <w:rFonts w:ascii="Calibri" w:hAnsi="Calibri" w:cs="Calibri"/>
                <w:color w:val="000000"/>
                <w:sz w:val="22"/>
                <w:szCs w:val="22"/>
              </w:rPr>
              <w:t>Boiler Certificate</w:t>
            </w:r>
          </w:p>
        </w:tc>
        <w:tc>
          <w:tcPr>
            <w:tcW w:w="2414" w:type="dxa"/>
            <w:tcBorders>
              <w:top w:val="single" w:sz="4" w:space="0" w:color="auto"/>
              <w:left w:val="single" w:sz="4" w:space="0" w:color="auto"/>
              <w:bottom w:val="single" w:sz="4" w:space="0" w:color="auto"/>
              <w:right w:val="single" w:sz="4" w:space="0" w:color="auto"/>
            </w:tcBorders>
            <w:vAlign w:val="center"/>
          </w:tcPr>
          <w:p w14:paraId="20E0AC70"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January, 2023</w:t>
            </w:r>
          </w:p>
        </w:tc>
        <w:tc>
          <w:tcPr>
            <w:tcW w:w="2410" w:type="dxa"/>
            <w:tcBorders>
              <w:top w:val="single" w:sz="4" w:space="0" w:color="auto"/>
              <w:left w:val="single" w:sz="4" w:space="0" w:color="auto"/>
              <w:bottom w:val="single" w:sz="4" w:space="0" w:color="auto"/>
              <w:right w:val="single" w:sz="4" w:space="0" w:color="auto"/>
            </w:tcBorders>
            <w:vAlign w:val="center"/>
          </w:tcPr>
          <w:p w14:paraId="6643F8D6"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1BA525BD" w14:textId="77777777" w:rsidTr="00803603">
        <w:trPr>
          <w:trHeight w:val="275"/>
        </w:trPr>
        <w:tc>
          <w:tcPr>
            <w:tcW w:w="7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93920DE"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bottom w:val="single" w:sz="4" w:space="0" w:color="auto"/>
              <w:right w:val="single" w:sz="4" w:space="0" w:color="auto"/>
            </w:tcBorders>
            <w:vAlign w:val="center"/>
          </w:tcPr>
          <w:p w14:paraId="0FAEB640" w14:textId="77777777" w:rsidR="00803603" w:rsidRDefault="00803603" w:rsidP="00C71541">
            <w:pPr>
              <w:jc w:val="both"/>
              <w:rPr>
                <w:rFonts w:ascii="Calibri" w:hAnsi="Calibri" w:cs="Calibri"/>
                <w:color w:val="000000"/>
              </w:rPr>
            </w:pPr>
            <w:r>
              <w:rPr>
                <w:rFonts w:ascii="Calibri" w:hAnsi="Calibri" w:cs="Calibri"/>
                <w:color w:val="000000"/>
                <w:sz w:val="22"/>
                <w:szCs w:val="22"/>
              </w:rPr>
              <w:t>MSME Registration Certificate</w:t>
            </w:r>
          </w:p>
        </w:tc>
        <w:tc>
          <w:tcPr>
            <w:tcW w:w="2414" w:type="dxa"/>
            <w:tcBorders>
              <w:top w:val="single" w:sz="4" w:space="0" w:color="auto"/>
              <w:left w:val="single" w:sz="4" w:space="0" w:color="auto"/>
              <w:bottom w:val="single" w:sz="4" w:space="0" w:color="auto"/>
              <w:right w:val="single" w:sz="4" w:space="0" w:color="auto"/>
            </w:tcBorders>
            <w:vAlign w:val="center"/>
          </w:tcPr>
          <w:p w14:paraId="3C92614F" w14:textId="77777777" w:rsidR="00803603" w:rsidRPr="00976044"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rPr>
              <w:t>May, 2022</w:t>
            </w:r>
          </w:p>
        </w:tc>
        <w:tc>
          <w:tcPr>
            <w:tcW w:w="2410" w:type="dxa"/>
            <w:tcBorders>
              <w:top w:val="single" w:sz="4" w:space="0" w:color="auto"/>
              <w:left w:val="single" w:sz="4" w:space="0" w:color="auto"/>
              <w:bottom w:val="single" w:sz="4" w:space="0" w:color="auto"/>
              <w:right w:val="single" w:sz="4" w:space="0" w:color="auto"/>
            </w:tcBorders>
            <w:vAlign w:val="center"/>
          </w:tcPr>
          <w:p w14:paraId="56ABE60B" w14:textId="77777777" w:rsidR="00803603" w:rsidRPr="00976044"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Already Achieved</w:t>
            </w:r>
          </w:p>
        </w:tc>
      </w:tr>
      <w:tr w:rsidR="00803603" w:rsidRPr="00976044" w14:paraId="20344B47" w14:textId="77777777" w:rsidTr="00803603">
        <w:trPr>
          <w:trHeight w:val="275"/>
        </w:trPr>
        <w:tc>
          <w:tcPr>
            <w:tcW w:w="704" w:type="dxa"/>
            <w:tcBorders>
              <w:top w:val="single" w:sz="4" w:space="0" w:color="auto"/>
              <w:left w:val="single" w:sz="4" w:space="0" w:color="auto"/>
              <w:right w:val="single" w:sz="4" w:space="0" w:color="auto"/>
            </w:tcBorders>
            <w:shd w:val="clear" w:color="auto" w:fill="DBE5F1" w:themeFill="accent1" w:themeFillTint="33"/>
            <w:vAlign w:val="center"/>
          </w:tcPr>
          <w:p w14:paraId="29A59329" w14:textId="77777777" w:rsidR="00803603" w:rsidRPr="00976044" w:rsidRDefault="00803603" w:rsidP="00803603">
            <w:pPr>
              <w:numPr>
                <w:ilvl w:val="0"/>
                <w:numId w:val="10"/>
              </w:numPr>
              <w:tabs>
                <w:tab w:val="left" w:pos="4320"/>
                <w:tab w:val="left" w:pos="5040"/>
                <w:tab w:val="left" w:pos="5310"/>
              </w:tabs>
              <w:spacing w:line="360" w:lineRule="auto"/>
              <w:jc w:val="center"/>
              <w:rPr>
                <w:rFonts w:asciiTheme="minorHAnsi" w:hAnsiTheme="minorHAnsi" w:cstheme="minorHAnsi"/>
                <w:b/>
              </w:rPr>
            </w:pPr>
          </w:p>
        </w:tc>
        <w:tc>
          <w:tcPr>
            <w:tcW w:w="3969" w:type="dxa"/>
            <w:tcBorders>
              <w:top w:val="single" w:sz="4" w:space="0" w:color="auto"/>
              <w:left w:val="single" w:sz="4" w:space="0" w:color="auto"/>
              <w:right w:val="single" w:sz="4" w:space="0" w:color="auto"/>
            </w:tcBorders>
            <w:vAlign w:val="center"/>
          </w:tcPr>
          <w:p w14:paraId="500B5B05" w14:textId="77777777" w:rsidR="00803603" w:rsidRDefault="00803603" w:rsidP="00C71541">
            <w:pPr>
              <w:jc w:val="both"/>
              <w:rPr>
                <w:rFonts w:ascii="Calibri" w:hAnsi="Calibri" w:cs="Calibri"/>
                <w:color w:val="000000"/>
              </w:rPr>
            </w:pPr>
            <w:r>
              <w:rPr>
                <w:rFonts w:ascii="Calibri" w:hAnsi="Calibri" w:cs="Calibri"/>
                <w:color w:val="000000"/>
                <w:sz w:val="22"/>
                <w:szCs w:val="22"/>
              </w:rPr>
              <w:t>Trade License</w:t>
            </w:r>
          </w:p>
        </w:tc>
        <w:tc>
          <w:tcPr>
            <w:tcW w:w="2414" w:type="dxa"/>
            <w:tcBorders>
              <w:top w:val="single" w:sz="4" w:space="0" w:color="auto"/>
              <w:left w:val="single" w:sz="4" w:space="0" w:color="auto"/>
              <w:bottom w:val="single" w:sz="4" w:space="0" w:color="auto"/>
              <w:right w:val="single" w:sz="4" w:space="0" w:color="auto"/>
            </w:tcBorders>
            <w:vAlign w:val="center"/>
          </w:tcPr>
          <w:p w14:paraId="5EAFA176" w14:textId="77777777" w:rsidR="00803603" w:rsidRPr="00B47BA9" w:rsidRDefault="00803603" w:rsidP="00C71541">
            <w:pPr>
              <w:spacing w:line="360" w:lineRule="auto"/>
              <w:rPr>
                <w:rFonts w:asciiTheme="minorHAnsi" w:hAnsiTheme="minorHAnsi" w:cstheme="minorHAnsi"/>
                <w:lang w:eastAsia="en-IN"/>
              </w:rPr>
            </w:pPr>
            <w:r>
              <w:rPr>
                <w:rFonts w:asciiTheme="minorHAnsi" w:hAnsiTheme="minorHAnsi" w:cstheme="minorHAnsi"/>
                <w:sz w:val="22"/>
                <w:szCs w:val="22"/>
                <w:lang w:eastAsia="en-IN"/>
              </w:rPr>
              <w:t>Pending</w:t>
            </w:r>
          </w:p>
        </w:tc>
        <w:tc>
          <w:tcPr>
            <w:tcW w:w="2410" w:type="dxa"/>
            <w:tcBorders>
              <w:top w:val="single" w:sz="4" w:space="0" w:color="auto"/>
              <w:left w:val="single" w:sz="4" w:space="0" w:color="auto"/>
              <w:right w:val="single" w:sz="4" w:space="0" w:color="auto"/>
            </w:tcBorders>
            <w:vAlign w:val="center"/>
          </w:tcPr>
          <w:p w14:paraId="12D2131F" w14:textId="77777777" w:rsidR="00803603" w:rsidRPr="00B47BA9" w:rsidRDefault="00803603" w:rsidP="00C71541">
            <w:pPr>
              <w:tabs>
                <w:tab w:val="left" w:pos="4320"/>
                <w:tab w:val="left" w:pos="5040"/>
                <w:tab w:val="left" w:pos="5310"/>
              </w:tabs>
              <w:spacing w:line="360" w:lineRule="auto"/>
              <w:rPr>
                <w:rFonts w:asciiTheme="minorHAnsi" w:hAnsiTheme="minorHAnsi" w:cstheme="minorHAnsi"/>
              </w:rPr>
            </w:pPr>
            <w:r>
              <w:rPr>
                <w:rFonts w:asciiTheme="minorHAnsi" w:hAnsiTheme="minorHAnsi" w:cstheme="minorHAnsi"/>
                <w:sz w:val="22"/>
                <w:szCs w:val="22"/>
              </w:rPr>
              <w:t>To be applied in due course</w:t>
            </w:r>
          </w:p>
        </w:tc>
      </w:tr>
    </w:tbl>
    <w:p w14:paraId="197FE928" w14:textId="77777777" w:rsidR="0047104D" w:rsidRDefault="0047104D" w:rsidP="0047104D">
      <w:pPr>
        <w:autoSpaceDE w:val="0"/>
        <w:autoSpaceDN w:val="0"/>
        <w:spacing w:line="360" w:lineRule="auto"/>
        <w:ind w:left="142" w:right="-286"/>
        <w:jc w:val="both"/>
        <w:rPr>
          <w:rFonts w:ascii="Arial" w:hAnsi="Arial" w:cs="Arial"/>
          <w:b/>
          <w:sz w:val="22"/>
          <w:szCs w:val="22"/>
          <w:lang w:eastAsia="en-IN"/>
        </w:rPr>
      </w:pPr>
    </w:p>
    <w:p w14:paraId="72A45665" w14:textId="14B66979" w:rsidR="001B4E49" w:rsidRPr="00803603" w:rsidRDefault="00DD311A" w:rsidP="00803603">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803603">
        <w:rPr>
          <w:rFonts w:ascii="Arial" w:hAnsi="Arial" w:cs="Arial"/>
          <w:b/>
          <w:i/>
          <w:sz w:val="22"/>
          <w:szCs w:val="22"/>
          <w:lang w:eastAsia="en-IN"/>
        </w:rPr>
        <w:t xml:space="preserve"> </w:t>
      </w:r>
      <w:r w:rsidR="00803603">
        <w:rPr>
          <w:rFonts w:ascii="Arial" w:hAnsi="Arial" w:cs="Arial"/>
          <w:sz w:val="22"/>
          <w:szCs w:val="22"/>
          <w:lang w:eastAsia="en-IN"/>
        </w:rPr>
        <w:t>Fire NOC and Trade Licence</w:t>
      </w:r>
      <w:r w:rsidR="001B4E49" w:rsidRPr="00803603">
        <w:rPr>
          <w:rFonts w:ascii="Arial" w:hAnsi="Arial" w:cs="Arial"/>
          <w:sz w:val="22"/>
          <w:szCs w:val="22"/>
          <w:lang w:eastAsia="en-IN"/>
        </w:rPr>
        <w:t xml:space="preserve"> pending and will be applied in due course.</w:t>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746"/>
        <w:gridCol w:w="7751"/>
      </w:tblGrid>
      <w:tr w:rsidR="00EB5704" w14:paraId="6824BCB0" w14:textId="77777777" w:rsidTr="00896CD5">
        <w:trPr>
          <w:trHeight w:val="20"/>
        </w:trPr>
        <w:tc>
          <w:tcPr>
            <w:tcW w:w="1746" w:type="dxa"/>
            <w:shd w:val="clear" w:color="auto" w:fill="002060"/>
            <w:vAlign w:val="center"/>
          </w:tcPr>
          <w:p w14:paraId="4035CEA6" w14:textId="77777777"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L</w:t>
            </w:r>
          </w:p>
        </w:tc>
        <w:tc>
          <w:tcPr>
            <w:tcW w:w="7751" w:type="dxa"/>
            <w:shd w:val="clear" w:color="auto" w:fill="C6D9F1" w:themeFill="text2" w:themeFillTint="33"/>
            <w:vAlign w:val="center"/>
          </w:tcPr>
          <w:p w14:paraId="6B4599A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3B9E1114" w14:textId="77777777" w:rsidR="00B3094F" w:rsidRDefault="00B3094F" w:rsidP="00B3094F">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8021B4E" w14:textId="67EAACA8" w:rsidR="00D11B70" w:rsidRPr="00D11B70" w:rsidRDefault="00D11B70" w:rsidP="00392B42">
      <w:pPr>
        <w:pStyle w:val="ListParagraph"/>
        <w:numPr>
          <w:ilvl w:val="0"/>
          <w:numId w:val="26"/>
        </w:numPr>
        <w:autoSpaceDE w:val="0"/>
        <w:autoSpaceDN w:val="0"/>
        <w:adjustRightInd w:val="0"/>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r w:rsidR="000917EB" w:rsidRPr="00D11B70">
        <w:rPr>
          <w:rFonts w:ascii="Arial" w:hAnsi="Arial" w:cs="Arial"/>
          <w:sz w:val="22"/>
          <w:szCs w:val="22"/>
          <w:lang w:eastAsia="en-IN"/>
        </w:rPr>
        <w:t>The projections of the firm are prepared as per the expected COD</w:t>
      </w:r>
      <w:r w:rsidR="00B3094F">
        <w:rPr>
          <w:rFonts w:ascii="Arial" w:hAnsi="Arial" w:cs="Arial"/>
          <w:sz w:val="22"/>
          <w:szCs w:val="22"/>
          <w:lang w:eastAsia="en-IN"/>
        </w:rPr>
        <w:t>, from FY 2023-24 to FY 2031-32</w:t>
      </w:r>
      <w:r w:rsidR="000917EB" w:rsidRPr="00D11B70">
        <w:rPr>
          <w:rFonts w:ascii="Arial" w:hAnsi="Arial" w:cs="Arial"/>
          <w:sz w:val="22"/>
          <w:szCs w:val="22"/>
          <w:lang w:eastAsia="en-IN"/>
        </w:rPr>
        <w:t xml:space="preserve"> based on the revenue generation capacity of the project and total expected expenses</w:t>
      </w:r>
      <w:r w:rsidR="001C45E0" w:rsidRPr="00D11B70">
        <w:rPr>
          <w:rFonts w:ascii="Arial" w:hAnsi="Arial" w:cs="Arial"/>
          <w:sz w:val="22"/>
          <w:szCs w:val="22"/>
          <w:lang w:eastAsia="en-IN"/>
        </w:rPr>
        <w:t xml:space="preserve">. </w:t>
      </w:r>
    </w:p>
    <w:p w14:paraId="43DE6158" w14:textId="7A0D8BC3" w:rsidR="001C45E0" w:rsidRPr="00D11B70" w:rsidRDefault="001C45E0" w:rsidP="00D11B70">
      <w:pPr>
        <w:pStyle w:val="ListParagraph"/>
        <w:autoSpaceDE w:val="0"/>
        <w:autoSpaceDN w:val="0"/>
        <w:adjustRightInd w:val="0"/>
        <w:spacing w:before="240" w:after="240" w:line="360" w:lineRule="auto"/>
        <w:ind w:left="709" w:right="-143"/>
        <w:jc w:val="both"/>
        <w:rPr>
          <w:rFonts w:ascii="Arial" w:hAnsi="Arial" w:cs="Arial"/>
          <w:b/>
          <w:sz w:val="22"/>
          <w:szCs w:val="22"/>
          <w:lang w:eastAsia="en-IN"/>
        </w:rPr>
      </w:pPr>
      <w:r w:rsidRPr="00D11B70">
        <w:rPr>
          <w:rFonts w:ascii="Arial" w:hAnsi="Arial" w:cs="Arial"/>
          <w:sz w:val="22"/>
          <w:szCs w:val="22"/>
          <w:lang w:eastAsia="en-IN"/>
        </w:rPr>
        <w:t>Projecti</w:t>
      </w:r>
      <w:r w:rsidR="00247F0A">
        <w:rPr>
          <w:rFonts w:ascii="Arial" w:hAnsi="Arial" w:cs="Arial"/>
          <w:sz w:val="22"/>
          <w:szCs w:val="22"/>
          <w:lang w:eastAsia="en-IN"/>
        </w:rPr>
        <w:t>ons has been prepared for next 9</w:t>
      </w:r>
      <w:r w:rsidRPr="00D11B70">
        <w:rPr>
          <w:rFonts w:ascii="Arial" w:hAnsi="Arial" w:cs="Arial"/>
          <w:sz w:val="22"/>
          <w:szCs w:val="22"/>
          <w:lang w:eastAsia="en-IN"/>
        </w:rPr>
        <w:t xml:space="preserve"> years as per the best practice in industry for a Greenfield project to assess the financial feasibility of the project</w:t>
      </w:r>
      <w:r w:rsidR="00247F0A">
        <w:rPr>
          <w:rFonts w:ascii="Arial" w:hAnsi="Arial" w:cs="Arial"/>
          <w:sz w:val="22"/>
          <w:szCs w:val="22"/>
          <w:lang w:eastAsia="en-IN"/>
        </w:rPr>
        <w:t xml:space="preserve"> considering the proposed installed capacity of 39,600 MTPA.</w:t>
      </w:r>
    </w:p>
    <w:p w14:paraId="2684AC81" w14:textId="045EE127" w:rsidR="00ED5DC0" w:rsidRPr="00247F0A" w:rsidRDefault="001C45E0" w:rsidP="00247F0A">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sidR="00247F0A">
        <w:rPr>
          <w:rFonts w:ascii="Arial" w:hAnsi="Arial" w:cs="Arial"/>
          <w:b/>
          <w:sz w:val="22"/>
          <w:szCs w:val="22"/>
          <w:lang w:eastAsia="en-IN"/>
        </w:rPr>
        <w:t xml:space="preserve"> (FROM FY 2023-24 TO FY 2031-32</w:t>
      </w:r>
      <w:r>
        <w:rPr>
          <w:rFonts w:ascii="Arial" w:hAnsi="Arial" w:cs="Arial"/>
          <w:b/>
          <w:sz w:val="22"/>
          <w:szCs w:val="22"/>
          <w:lang w:eastAsia="en-IN"/>
        </w:rPr>
        <w:t>):</w:t>
      </w:r>
      <w:r w:rsidR="00247F0A">
        <w:rPr>
          <w:rFonts w:ascii="Arial" w:hAnsi="Arial" w:cs="Arial"/>
          <w:b/>
          <w:sz w:val="22"/>
          <w:szCs w:val="22"/>
          <w:lang w:eastAsia="en-IN"/>
        </w:rPr>
        <w:t xml:space="preserve"> </w:t>
      </w:r>
      <w:r w:rsidR="00ED5DC0" w:rsidRPr="00247F0A">
        <w:rPr>
          <w:rFonts w:ascii="Arial" w:hAnsi="Arial" w:cs="Arial"/>
          <w:sz w:val="22"/>
          <w:szCs w:val="22"/>
          <w:lang w:eastAsia="en-IN"/>
        </w:rPr>
        <w:t xml:space="preserve">Below table shows the </w:t>
      </w:r>
      <w:r w:rsidR="00661452" w:rsidRPr="00247F0A">
        <w:rPr>
          <w:rFonts w:ascii="Arial" w:hAnsi="Arial" w:cs="Arial"/>
          <w:sz w:val="22"/>
          <w:szCs w:val="22"/>
          <w:lang w:eastAsia="en-IN"/>
        </w:rPr>
        <w:t xml:space="preserve">Projected </w:t>
      </w:r>
      <w:r w:rsidR="00ED5DC0" w:rsidRPr="00247F0A">
        <w:rPr>
          <w:rFonts w:ascii="Arial" w:hAnsi="Arial" w:cs="Arial"/>
          <w:sz w:val="22"/>
          <w:szCs w:val="22"/>
          <w:lang w:eastAsia="en-IN"/>
        </w:rPr>
        <w:t xml:space="preserve">Profit &amp; Loss Account of M/s </w:t>
      </w:r>
      <w:r w:rsidR="00247F0A">
        <w:rPr>
          <w:rFonts w:ascii="Arial" w:hAnsi="Arial" w:cs="Arial"/>
          <w:sz w:val="22"/>
          <w:szCs w:val="22"/>
          <w:lang w:eastAsia="en-IN"/>
        </w:rPr>
        <w:t>Aramco Papers</w:t>
      </w:r>
      <w:r w:rsidRPr="00247F0A">
        <w:rPr>
          <w:rFonts w:ascii="Arial" w:hAnsi="Arial" w:cs="Arial"/>
          <w:sz w:val="22"/>
          <w:szCs w:val="22"/>
          <w:lang w:eastAsia="en-IN"/>
        </w:rPr>
        <w:t xml:space="preserve"> Private Limited</w:t>
      </w:r>
      <w:r w:rsidR="00ED5DC0" w:rsidRPr="00247F0A">
        <w:rPr>
          <w:rFonts w:ascii="Arial" w:hAnsi="Arial" w:cs="Arial"/>
          <w:sz w:val="22"/>
          <w:szCs w:val="22"/>
          <w:lang w:eastAsia="en-IN"/>
        </w:rPr>
        <w:t xml:space="preserve"> </w:t>
      </w:r>
      <w:r w:rsidRPr="00247F0A">
        <w:rPr>
          <w:rFonts w:ascii="Arial" w:hAnsi="Arial" w:cs="Arial"/>
          <w:sz w:val="22"/>
          <w:szCs w:val="22"/>
          <w:lang w:eastAsia="en-IN"/>
        </w:rPr>
        <w:t xml:space="preserve">from </w:t>
      </w:r>
      <w:r w:rsidR="00247F0A">
        <w:rPr>
          <w:rFonts w:ascii="Arial" w:hAnsi="Arial" w:cs="Arial"/>
          <w:sz w:val="22"/>
          <w:szCs w:val="22"/>
          <w:lang w:eastAsia="en-IN"/>
        </w:rPr>
        <w:t>the period FY 2023-24 to FY 2031-32</w:t>
      </w:r>
      <w:r w:rsidRPr="00247F0A">
        <w:rPr>
          <w:rFonts w:ascii="Arial" w:hAnsi="Arial" w:cs="Arial"/>
          <w:sz w:val="22"/>
          <w:szCs w:val="22"/>
          <w:lang w:eastAsia="en-IN"/>
        </w:rPr>
        <w:t>.</w:t>
      </w:r>
    </w:p>
    <w:p w14:paraId="4ADA90DA" w14:textId="74D99769" w:rsidR="00F82AF0" w:rsidRPr="00D91B41" w:rsidRDefault="000F4D8A" w:rsidP="000F4D8A">
      <w:pPr>
        <w:pStyle w:val="ListParagraph"/>
        <w:autoSpaceDE w:val="0"/>
        <w:autoSpaceDN w:val="0"/>
        <w:adjustRightInd w:val="0"/>
        <w:spacing w:line="276" w:lineRule="auto"/>
        <w:ind w:left="851" w:right="-852"/>
        <w:jc w:val="right"/>
        <w:rPr>
          <w:rFonts w:ascii="Arial" w:hAnsi="Arial" w:cs="Arial"/>
          <w:b/>
          <w:i/>
          <w:sz w:val="20"/>
          <w:szCs w:val="22"/>
          <w:lang w:eastAsia="en-IN"/>
        </w:rPr>
      </w:pPr>
      <w:r>
        <w:rPr>
          <w:rFonts w:ascii="Arial" w:hAnsi="Arial" w:cs="Arial"/>
          <w:b/>
          <w:i/>
          <w:sz w:val="20"/>
          <w:szCs w:val="22"/>
          <w:lang w:eastAsia="en-IN"/>
        </w:rPr>
        <w:t xml:space="preserve"> </w:t>
      </w:r>
      <w:r w:rsidR="00896CD5">
        <w:rPr>
          <w:rFonts w:ascii="Arial" w:hAnsi="Arial" w:cs="Arial"/>
          <w:b/>
          <w:i/>
          <w:sz w:val="20"/>
          <w:szCs w:val="22"/>
          <w:lang w:eastAsia="en-IN"/>
        </w:rPr>
        <w:t>(INR Crore</w:t>
      </w:r>
      <w:r w:rsidR="00D91B41" w:rsidRPr="00D91B41">
        <w:rPr>
          <w:rFonts w:ascii="Arial" w:hAnsi="Arial" w:cs="Arial"/>
          <w:b/>
          <w:i/>
          <w:sz w:val="20"/>
          <w:szCs w:val="22"/>
          <w:lang w:eastAsia="en-IN"/>
        </w:rPr>
        <w:t>)</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894"/>
        <w:gridCol w:w="895"/>
        <w:gridCol w:w="895"/>
        <w:gridCol w:w="895"/>
        <w:gridCol w:w="895"/>
        <w:gridCol w:w="895"/>
        <w:gridCol w:w="895"/>
        <w:gridCol w:w="895"/>
        <w:gridCol w:w="893"/>
      </w:tblGrid>
      <w:tr w:rsidR="000F4D8A" w:rsidRPr="00896CD5" w14:paraId="586BB47C" w14:textId="77777777" w:rsidTr="000F4D8A">
        <w:trPr>
          <w:trHeight w:val="408"/>
        </w:trPr>
        <w:tc>
          <w:tcPr>
            <w:tcW w:w="915" w:type="pct"/>
            <w:shd w:val="clear" w:color="auto" w:fill="002060"/>
            <w:noWrap/>
            <w:vAlign w:val="center"/>
            <w:hideMark/>
          </w:tcPr>
          <w:p w14:paraId="626F5672" w14:textId="61DEFA32"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P</w:t>
            </w:r>
            <w:r w:rsidR="000F4D8A" w:rsidRPr="00896CD5">
              <w:rPr>
                <w:rFonts w:asciiTheme="minorHAnsi" w:hAnsiTheme="minorHAnsi" w:cstheme="minorHAnsi"/>
                <w:b/>
                <w:bCs/>
                <w:sz w:val="22"/>
                <w:szCs w:val="22"/>
              </w:rPr>
              <w:t>articulars</w:t>
            </w:r>
          </w:p>
        </w:tc>
        <w:tc>
          <w:tcPr>
            <w:tcW w:w="454" w:type="pct"/>
            <w:shd w:val="clear" w:color="auto" w:fill="002060"/>
            <w:noWrap/>
            <w:vAlign w:val="center"/>
            <w:hideMark/>
          </w:tcPr>
          <w:p w14:paraId="0CC34381" w14:textId="1097DA24"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2024</w:t>
            </w:r>
          </w:p>
        </w:tc>
        <w:tc>
          <w:tcPr>
            <w:tcW w:w="454" w:type="pct"/>
            <w:shd w:val="clear" w:color="auto" w:fill="002060"/>
            <w:noWrap/>
            <w:vAlign w:val="center"/>
            <w:hideMark/>
          </w:tcPr>
          <w:p w14:paraId="3A015FDD" w14:textId="2C9845C3"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2025</w:t>
            </w:r>
          </w:p>
        </w:tc>
        <w:tc>
          <w:tcPr>
            <w:tcW w:w="454" w:type="pct"/>
            <w:shd w:val="clear" w:color="auto" w:fill="002060"/>
            <w:noWrap/>
            <w:vAlign w:val="center"/>
            <w:hideMark/>
          </w:tcPr>
          <w:p w14:paraId="61C77D5F" w14:textId="68B90388"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2026</w:t>
            </w:r>
          </w:p>
        </w:tc>
        <w:tc>
          <w:tcPr>
            <w:tcW w:w="454" w:type="pct"/>
            <w:shd w:val="clear" w:color="auto" w:fill="002060"/>
            <w:noWrap/>
            <w:vAlign w:val="center"/>
            <w:hideMark/>
          </w:tcPr>
          <w:p w14:paraId="3D21886B" w14:textId="1CC9735E"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2027</w:t>
            </w:r>
          </w:p>
        </w:tc>
        <w:tc>
          <w:tcPr>
            <w:tcW w:w="454" w:type="pct"/>
            <w:shd w:val="clear" w:color="auto" w:fill="002060"/>
            <w:noWrap/>
            <w:vAlign w:val="center"/>
            <w:hideMark/>
          </w:tcPr>
          <w:p w14:paraId="4A7B41B8" w14:textId="775B9365"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2028</w:t>
            </w:r>
          </w:p>
        </w:tc>
        <w:tc>
          <w:tcPr>
            <w:tcW w:w="454" w:type="pct"/>
            <w:shd w:val="clear" w:color="auto" w:fill="002060"/>
            <w:noWrap/>
            <w:vAlign w:val="center"/>
            <w:hideMark/>
          </w:tcPr>
          <w:p w14:paraId="7595094E" w14:textId="0F327704"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2029</w:t>
            </w:r>
          </w:p>
        </w:tc>
        <w:tc>
          <w:tcPr>
            <w:tcW w:w="454" w:type="pct"/>
            <w:shd w:val="clear" w:color="auto" w:fill="002060"/>
            <w:noWrap/>
            <w:vAlign w:val="center"/>
            <w:hideMark/>
          </w:tcPr>
          <w:p w14:paraId="7192F0E4" w14:textId="1E0C8888"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2030</w:t>
            </w:r>
          </w:p>
        </w:tc>
        <w:tc>
          <w:tcPr>
            <w:tcW w:w="454" w:type="pct"/>
            <w:shd w:val="clear" w:color="auto" w:fill="002060"/>
            <w:noWrap/>
            <w:vAlign w:val="center"/>
            <w:hideMark/>
          </w:tcPr>
          <w:p w14:paraId="2D3048E6" w14:textId="61DE8619"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2031</w:t>
            </w:r>
          </w:p>
        </w:tc>
        <w:tc>
          <w:tcPr>
            <w:tcW w:w="454" w:type="pct"/>
            <w:shd w:val="clear" w:color="auto" w:fill="002060"/>
            <w:noWrap/>
            <w:vAlign w:val="center"/>
            <w:hideMark/>
          </w:tcPr>
          <w:p w14:paraId="306972F3" w14:textId="30CB4BDE" w:rsidR="00896CD5" w:rsidRPr="00896CD5" w:rsidRDefault="000F4D8A" w:rsidP="000F4D8A">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00896CD5" w:rsidRPr="00896CD5">
              <w:rPr>
                <w:rFonts w:asciiTheme="minorHAnsi" w:hAnsiTheme="minorHAnsi" w:cstheme="minorHAnsi"/>
                <w:b/>
                <w:bCs/>
                <w:sz w:val="22"/>
                <w:szCs w:val="22"/>
              </w:rPr>
              <w:t>2032</w:t>
            </w:r>
          </w:p>
        </w:tc>
      </w:tr>
      <w:tr w:rsidR="000F4D8A" w:rsidRPr="00896CD5" w14:paraId="7C186FFC" w14:textId="77777777" w:rsidTr="00832C86">
        <w:trPr>
          <w:trHeight w:val="240"/>
        </w:trPr>
        <w:tc>
          <w:tcPr>
            <w:tcW w:w="915" w:type="pct"/>
            <w:shd w:val="clear" w:color="auto" w:fill="8DB3E2" w:themeFill="text2" w:themeFillTint="66"/>
            <w:noWrap/>
            <w:vAlign w:val="center"/>
            <w:hideMark/>
          </w:tcPr>
          <w:p w14:paraId="36F7DB94" w14:textId="747B207F" w:rsidR="00896CD5" w:rsidRPr="000F4D8A" w:rsidRDefault="000F4D8A" w:rsidP="000F4D8A">
            <w:pPr>
              <w:spacing w:line="276" w:lineRule="auto"/>
              <w:rPr>
                <w:rFonts w:asciiTheme="minorHAnsi" w:hAnsiTheme="minorHAnsi" w:cstheme="minorHAnsi"/>
                <w:b/>
                <w:sz w:val="22"/>
                <w:szCs w:val="22"/>
              </w:rPr>
            </w:pPr>
            <w:r>
              <w:rPr>
                <w:rFonts w:asciiTheme="minorHAnsi" w:hAnsiTheme="minorHAnsi" w:cstheme="minorHAnsi"/>
                <w:b/>
                <w:sz w:val="22"/>
                <w:szCs w:val="22"/>
              </w:rPr>
              <w:t>Installed Capacity (MT)</w:t>
            </w:r>
          </w:p>
        </w:tc>
        <w:tc>
          <w:tcPr>
            <w:tcW w:w="454" w:type="pct"/>
            <w:shd w:val="clear" w:color="auto" w:fill="8DB3E2" w:themeFill="text2" w:themeFillTint="66"/>
            <w:noWrap/>
            <w:vAlign w:val="center"/>
            <w:hideMark/>
          </w:tcPr>
          <w:p w14:paraId="335FB36C" w14:textId="3F4B26FF"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7973098D" w14:textId="4123CCB8"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4D4265D3" w14:textId="15717EA5"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07493662" w14:textId="3E144493"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1EB80234" w14:textId="2A97A3EE"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14394C00" w14:textId="1678A3DA"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75255DEF" w14:textId="2D329320"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35919409" w14:textId="0842FD8F"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c>
          <w:tcPr>
            <w:tcW w:w="454" w:type="pct"/>
            <w:shd w:val="clear" w:color="auto" w:fill="8DB3E2" w:themeFill="text2" w:themeFillTint="66"/>
            <w:noWrap/>
            <w:vAlign w:val="center"/>
            <w:hideMark/>
          </w:tcPr>
          <w:p w14:paraId="2CE8DAA3" w14:textId="0D05FCA4" w:rsidR="00896CD5" w:rsidRPr="000F4D8A" w:rsidRDefault="00896CD5" w:rsidP="000F4D8A">
            <w:pPr>
              <w:spacing w:line="276" w:lineRule="auto"/>
              <w:jc w:val="center"/>
              <w:rPr>
                <w:rFonts w:asciiTheme="minorHAnsi" w:hAnsiTheme="minorHAnsi" w:cstheme="minorHAnsi"/>
                <w:b/>
                <w:sz w:val="22"/>
                <w:szCs w:val="22"/>
              </w:rPr>
            </w:pPr>
            <w:r w:rsidRPr="000F4D8A">
              <w:rPr>
                <w:rFonts w:asciiTheme="minorHAnsi" w:hAnsiTheme="minorHAnsi" w:cstheme="minorHAnsi"/>
                <w:b/>
                <w:sz w:val="22"/>
                <w:szCs w:val="22"/>
              </w:rPr>
              <w:t>39600</w:t>
            </w:r>
          </w:p>
        </w:tc>
      </w:tr>
      <w:tr w:rsidR="000F4D8A" w:rsidRPr="00896CD5" w14:paraId="37051504" w14:textId="77777777" w:rsidTr="000F4D8A">
        <w:trPr>
          <w:trHeight w:val="240"/>
        </w:trPr>
        <w:tc>
          <w:tcPr>
            <w:tcW w:w="915" w:type="pct"/>
            <w:shd w:val="clear" w:color="auto" w:fill="auto"/>
            <w:noWrap/>
            <w:vAlign w:val="center"/>
            <w:hideMark/>
          </w:tcPr>
          <w:p w14:paraId="508D0F68"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Capacity Utilisation%</w:t>
            </w:r>
          </w:p>
        </w:tc>
        <w:tc>
          <w:tcPr>
            <w:tcW w:w="454" w:type="pct"/>
            <w:shd w:val="clear" w:color="auto" w:fill="auto"/>
            <w:noWrap/>
            <w:vAlign w:val="center"/>
            <w:hideMark/>
          </w:tcPr>
          <w:p w14:paraId="40B58036"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60%</w:t>
            </w:r>
          </w:p>
        </w:tc>
        <w:tc>
          <w:tcPr>
            <w:tcW w:w="454" w:type="pct"/>
            <w:shd w:val="clear" w:color="auto" w:fill="auto"/>
            <w:noWrap/>
            <w:vAlign w:val="center"/>
            <w:hideMark/>
          </w:tcPr>
          <w:p w14:paraId="0E046360"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65%</w:t>
            </w:r>
          </w:p>
        </w:tc>
        <w:tc>
          <w:tcPr>
            <w:tcW w:w="454" w:type="pct"/>
            <w:shd w:val="clear" w:color="auto" w:fill="auto"/>
            <w:noWrap/>
            <w:vAlign w:val="center"/>
            <w:hideMark/>
          </w:tcPr>
          <w:p w14:paraId="5964FF7D"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70%</w:t>
            </w:r>
          </w:p>
        </w:tc>
        <w:tc>
          <w:tcPr>
            <w:tcW w:w="454" w:type="pct"/>
            <w:shd w:val="clear" w:color="auto" w:fill="auto"/>
            <w:noWrap/>
            <w:vAlign w:val="center"/>
            <w:hideMark/>
          </w:tcPr>
          <w:p w14:paraId="12AA3F4C"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75%</w:t>
            </w:r>
          </w:p>
        </w:tc>
        <w:tc>
          <w:tcPr>
            <w:tcW w:w="454" w:type="pct"/>
            <w:shd w:val="clear" w:color="auto" w:fill="auto"/>
            <w:noWrap/>
            <w:vAlign w:val="center"/>
            <w:hideMark/>
          </w:tcPr>
          <w:p w14:paraId="284AF4C4"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80%</w:t>
            </w:r>
          </w:p>
        </w:tc>
        <w:tc>
          <w:tcPr>
            <w:tcW w:w="454" w:type="pct"/>
            <w:shd w:val="clear" w:color="auto" w:fill="auto"/>
            <w:noWrap/>
            <w:vAlign w:val="center"/>
            <w:hideMark/>
          </w:tcPr>
          <w:p w14:paraId="5E9CD8D8"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85%</w:t>
            </w:r>
          </w:p>
        </w:tc>
        <w:tc>
          <w:tcPr>
            <w:tcW w:w="454" w:type="pct"/>
            <w:shd w:val="clear" w:color="auto" w:fill="auto"/>
            <w:noWrap/>
            <w:vAlign w:val="center"/>
            <w:hideMark/>
          </w:tcPr>
          <w:p w14:paraId="4237C7E9"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90%</w:t>
            </w:r>
          </w:p>
        </w:tc>
        <w:tc>
          <w:tcPr>
            <w:tcW w:w="454" w:type="pct"/>
            <w:shd w:val="clear" w:color="auto" w:fill="auto"/>
            <w:noWrap/>
            <w:vAlign w:val="center"/>
            <w:hideMark/>
          </w:tcPr>
          <w:p w14:paraId="70FD0FA1"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95%</w:t>
            </w:r>
          </w:p>
        </w:tc>
        <w:tc>
          <w:tcPr>
            <w:tcW w:w="454" w:type="pct"/>
            <w:shd w:val="clear" w:color="auto" w:fill="auto"/>
            <w:noWrap/>
            <w:vAlign w:val="center"/>
            <w:hideMark/>
          </w:tcPr>
          <w:p w14:paraId="374D9976" w14:textId="777777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100%</w:t>
            </w:r>
          </w:p>
        </w:tc>
      </w:tr>
      <w:tr w:rsidR="000F4D8A" w:rsidRPr="00896CD5" w14:paraId="4DF55430" w14:textId="77777777" w:rsidTr="000F4D8A">
        <w:trPr>
          <w:trHeight w:val="240"/>
        </w:trPr>
        <w:tc>
          <w:tcPr>
            <w:tcW w:w="915" w:type="pct"/>
            <w:shd w:val="clear" w:color="auto" w:fill="auto"/>
            <w:noWrap/>
            <w:vAlign w:val="center"/>
            <w:hideMark/>
          </w:tcPr>
          <w:p w14:paraId="5904096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Production in M.T.</w:t>
            </w:r>
          </w:p>
        </w:tc>
        <w:tc>
          <w:tcPr>
            <w:tcW w:w="454" w:type="pct"/>
            <w:shd w:val="clear" w:color="auto" w:fill="auto"/>
            <w:noWrap/>
            <w:vAlign w:val="center"/>
            <w:hideMark/>
          </w:tcPr>
          <w:p w14:paraId="6216E09D" w14:textId="39B9E11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23760</w:t>
            </w:r>
          </w:p>
        </w:tc>
        <w:tc>
          <w:tcPr>
            <w:tcW w:w="454" w:type="pct"/>
            <w:shd w:val="clear" w:color="auto" w:fill="auto"/>
            <w:noWrap/>
            <w:vAlign w:val="center"/>
            <w:hideMark/>
          </w:tcPr>
          <w:p w14:paraId="22B3CBAA" w14:textId="2AFC199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25740</w:t>
            </w:r>
          </w:p>
        </w:tc>
        <w:tc>
          <w:tcPr>
            <w:tcW w:w="454" w:type="pct"/>
            <w:shd w:val="clear" w:color="auto" w:fill="auto"/>
            <w:noWrap/>
            <w:vAlign w:val="center"/>
            <w:hideMark/>
          </w:tcPr>
          <w:p w14:paraId="6699106C" w14:textId="246DF2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27720</w:t>
            </w:r>
          </w:p>
        </w:tc>
        <w:tc>
          <w:tcPr>
            <w:tcW w:w="454" w:type="pct"/>
            <w:shd w:val="clear" w:color="auto" w:fill="auto"/>
            <w:noWrap/>
            <w:vAlign w:val="center"/>
            <w:hideMark/>
          </w:tcPr>
          <w:p w14:paraId="1917ED02" w14:textId="28F9E0C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29700</w:t>
            </w:r>
          </w:p>
        </w:tc>
        <w:tc>
          <w:tcPr>
            <w:tcW w:w="454" w:type="pct"/>
            <w:shd w:val="clear" w:color="auto" w:fill="auto"/>
            <w:noWrap/>
            <w:vAlign w:val="center"/>
            <w:hideMark/>
          </w:tcPr>
          <w:p w14:paraId="45EC1D2C" w14:textId="1531912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31680</w:t>
            </w:r>
          </w:p>
        </w:tc>
        <w:tc>
          <w:tcPr>
            <w:tcW w:w="454" w:type="pct"/>
            <w:shd w:val="clear" w:color="auto" w:fill="auto"/>
            <w:noWrap/>
            <w:vAlign w:val="center"/>
            <w:hideMark/>
          </w:tcPr>
          <w:p w14:paraId="0E280AB6" w14:textId="2999807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33660</w:t>
            </w:r>
          </w:p>
        </w:tc>
        <w:tc>
          <w:tcPr>
            <w:tcW w:w="454" w:type="pct"/>
            <w:shd w:val="clear" w:color="auto" w:fill="auto"/>
            <w:noWrap/>
            <w:vAlign w:val="center"/>
            <w:hideMark/>
          </w:tcPr>
          <w:p w14:paraId="312FA6E9" w14:textId="00E2618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35640</w:t>
            </w:r>
          </w:p>
        </w:tc>
        <w:tc>
          <w:tcPr>
            <w:tcW w:w="454" w:type="pct"/>
            <w:shd w:val="clear" w:color="auto" w:fill="auto"/>
            <w:noWrap/>
            <w:vAlign w:val="center"/>
            <w:hideMark/>
          </w:tcPr>
          <w:p w14:paraId="0C22F45E" w14:textId="07C3202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37620</w:t>
            </w:r>
          </w:p>
        </w:tc>
        <w:tc>
          <w:tcPr>
            <w:tcW w:w="454" w:type="pct"/>
            <w:shd w:val="clear" w:color="auto" w:fill="auto"/>
            <w:noWrap/>
            <w:vAlign w:val="center"/>
            <w:hideMark/>
          </w:tcPr>
          <w:p w14:paraId="340564B5" w14:textId="63B62C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39600</w:t>
            </w:r>
          </w:p>
        </w:tc>
      </w:tr>
      <w:tr w:rsidR="000F4D8A" w:rsidRPr="00896CD5" w14:paraId="1C3873F4" w14:textId="77777777" w:rsidTr="000F4D8A">
        <w:trPr>
          <w:trHeight w:val="468"/>
        </w:trPr>
        <w:tc>
          <w:tcPr>
            <w:tcW w:w="915" w:type="pct"/>
            <w:shd w:val="clear" w:color="auto" w:fill="auto"/>
            <w:noWrap/>
            <w:vAlign w:val="center"/>
            <w:hideMark/>
          </w:tcPr>
          <w:p w14:paraId="57AB868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Sales in M.T.</w:t>
            </w:r>
          </w:p>
        </w:tc>
        <w:tc>
          <w:tcPr>
            <w:tcW w:w="454" w:type="pct"/>
            <w:shd w:val="clear" w:color="auto" w:fill="auto"/>
            <w:noWrap/>
            <w:vAlign w:val="center"/>
            <w:hideMark/>
          </w:tcPr>
          <w:p w14:paraId="371A116A" w14:textId="5ED31AE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23256</w:t>
            </w:r>
          </w:p>
        </w:tc>
        <w:tc>
          <w:tcPr>
            <w:tcW w:w="454" w:type="pct"/>
            <w:shd w:val="clear" w:color="auto" w:fill="auto"/>
            <w:noWrap/>
            <w:vAlign w:val="center"/>
            <w:hideMark/>
          </w:tcPr>
          <w:p w14:paraId="7E1AD842" w14:textId="63BC65E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25698</w:t>
            </w:r>
          </w:p>
        </w:tc>
        <w:tc>
          <w:tcPr>
            <w:tcW w:w="454" w:type="pct"/>
            <w:shd w:val="clear" w:color="auto" w:fill="auto"/>
            <w:noWrap/>
            <w:vAlign w:val="center"/>
            <w:hideMark/>
          </w:tcPr>
          <w:p w14:paraId="66E76A7D" w14:textId="4D9E92D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27678</w:t>
            </w:r>
          </w:p>
        </w:tc>
        <w:tc>
          <w:tcPr>
            <w:tcW w:w="454" w:type="pct"/>
            <w:shd w:val="clear" w:color="auto" w:fill="auto"/>
            <w:noWrap/>
            <w:vAlign w:val="center"/>
            <w:hideMark/>
          </w:tcPr>
          <w:p w14:paraId="56ED29D5" w14:textId="5774B50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29658</w:t>
            </w:r>
          </w:p>
        </w:tc>
        <w:tc>
          <w:tcPr>
            <w:tcW w:w="454" w:type="pct"/>
            <w:shd w:val="clear" w:color="auto" w:fill="auto"/>
            <w:noWrap/>
            <w:vAlign w:val="center"/>
            <w:hideMark/>
          </w:tcPr>
          <w:p w14:paraId="636AA3D9" w14:textId="33517C6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31638</w:t>
            </w:r>
          </w:p>
        </w:tc>
        <w:tc>
          <w:tcPr>
            <w:tcW w:w="454" w:type="pct"/>
            <w:shd w:val="clear" w:color="auto" w:fill="auto"/>
            <w:noWrap/>
            <w:vAlign w:val="center"/>
            <w:hideMark/>
          </w:tcPr>
          <w:p w14:paraId="0D1CA303" w14:textId="581D368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33618</w:t>
            </w:r>
          </w:p>
        </w:tc>
        <w:tc>
          <w:tcPr>
            <w:tcW w:w="454" w:type="pct"/>
            <w:shd w:val="clear" w:color="auto" w:fill="auto"/>
            <w:noWrap/>
            <w:vAlign w:val="center"/>
            <w:hideMark/>
          </w:tcPr>
          <w:p w14:paraId="1EA66223" w14:textId="73C0E59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35598</w:t>
            </w:r>
          </w:p>
        </w:tc>
        <w:tc>
          <w:tcPr>
            <w:tcW w:w="454" w:type="pct"/>
            <w:shd w:val="clear" w:color="auto" w:fill="auto"/>
            <w:noWrap/>
            <w:vAlign w:val="center"/>
            <w:hideMark/>
          </w:tcPr>
          <w:p w14:paraId="700FAD75" w14:textId="4A343C2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37578</w:t>
            </w:r>
          </w:p>
        </w:tc>
        <w:tc>
          <w:tcPr>
            <w:tcW w:w="454" w:type="pct"/>
            <w:shd w:val="clear" w:color="auto" w:fill="auto"/>
            <w:noWrap/>
            <w:vAlign w:val="center"/>
            <w:hideMark/>
          </w:tcPr>
          <w:p w14:paraId="247E4C0E" w14:textId="50F37E0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39558</w:t>
            </w:r>
          </w:p>
        </w:tc>
      </w:tr>
      <w:tr w:rsidR="000F4D8A" w:rsidRPr="00896CD5" w14:paraId="2692F65D" w14:textId="77777777" w:rsidTr="000F4D8A">
        <w:trPr>
          <w:trHeight w:val="404"/>
        </w:trPr>
        <w:tc>
          <w:tcPr>
            <w:tcW w:w="915" w:type="pct"/>
            <w:shd w:val="clear" w:color="auto" w:fill="auto"/>
            <w:noWrap/>
            <w:vAlign w:val="center"/>
            <w:hideMark/>
          </w:tcPr>
          <w:p w14:paraId="013BADA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Total Sales</w:t>
            </w:r>
          </w:p>
        </w:tc>
        <w:tc>
          <w:tcPr>
            <w:tcW w:w="454" w:type="pct"/>
            <w:shd w:val="clear" w:color="auto" w:fill="auto"/>
            <w:noWrap/>
            <w:vAlign w:val="center"/>
            <w:hideMark/>
          </w:tcPr>
          <w:p w14:paraId="46C403E7" w14:textId="28379E2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89.86</w:t>
            </w:r>
          </w:p>
        </w:tc>
        <w:tc>
          <w:tcPr>
            <w:tcW w:w="454" w:type="pct"/>
            <w:shd w:val="clear" w:color="auto" w:fill="auto"/>
            <w:noWrap/>
            <w:vAlign w:val="center"/>
            <w:hideMark/>
          </w:tcPr>
          <w:p w14:paraId="68D69AAB" w14:textId="78BBFBF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99.30</w:t>
            </w:r>
          </w:p>
        </w:tc>
        <w:tc>
          <w:tcPr>
            <w:tcW w:w="454" w:type="pct"/>
            <w:shd w:val="clear" w:color="auto" w:fill="auto"/>
            <w:noWrap/>
            <w:vAlign w:val="center"/>
            <w:hideMark/>
          </w:tcPr>
          <w:p w14:paraId="0BF88597" w14:textId="5EBD0CF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106.95</w:t>
            </w:r>
          </w:p>
        </w:tc>
        <w:tc>
          <w:tcPr>
            <w:tcW w:w="454" w:type="pct"/>
            <w:shd w:val="clear" w:color="auto" w:fill="auto"/>
            <w:noWrap/>
            <w:vAlign w:val="center"/>
            <w:hideMark/>
          </w:tcPr>
          <w:p w14:paraId="5829A1CF" w14:textId="15A827D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114.60</w:t>
            </w:r>
          </w:p>
        </w:tc>
        <w:tc>
          <w:tcPr>
            <w:tcW w:w="454" w:type="pct"/>
            <w:shd w:val="clear" w:color="auto" w:fill="auto"/>
            <w:noWrap/>
            <w:vAlign w:val="center"/>
            <w:hideMark/>
          </w:tcPr>
          <w:p w14:paraId="503165A1" w14:textId="6F0D4C7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122.25</w:t>
            </w:r>
          </w:p>
        </w:tc>
        <w:tc>
          <w:tcPr>
            <w:tcW w:w="454" w:type="pct"/>
            <w:shd w:val="clear" w:color="auto" w:fill="auto"/>
            <w:noWrap/>
            <w:vAlign w:val="center"/>
            <w:hideMark/>
          </w:tcPr>
          <w:p w14:paraId="1214ACC1" w14:textId="6C3AE6D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129.90</w:t>
            </w:r>
          </w:p>
        </w:tc>
        <w:tc>
          <w:tcPr>
            <w:tcW w:w="454" w:type="pct"/>
            <w:shd w:val="clear" w:color="auto" w:fill="auto"/>
            <w:noWrap/>
            <w:vAlign w:val="center"/>
            <w:hideMark/>
          </w:tcPr>
          <w:p w14:paraId="3E3424BB" w14:textId="2AB5B05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137.55</w:t>
            </w:r>
          </w:p>
        </w:tc>
        <w:tc>
          <w:tcPr>
            <w:tcW w:w="454" w:type="pct"/>
            <w:shd w:val="clear" w:color="auto" w:fill="auto"/>
            <w:noWrap/>
            <w:vAlign w:val="center"/>
            <w:hideMark/>
          </w:tcPr>
          <w:p w14:paraId="7171F1BF" w14:textId="173A363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145.20</w:t>
            </w:r>
          </w:p>
        </w:tc>
        <w:tc>
          <w:tcPr>
            <w:tcW w:w="454" w:type="pct"/>
            <w:shd w:val="clear" w:color="auto" w:fill="auto"/>
            <w:noWrap/>
            <w:vAlign w:val="center"/>
            <w:hideMark/>
          </w:tcPr>
          <w:p w14:paraId="3B542818" w14:textId="2F3FDD6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152.85</w:t>
            </w:r>
          </w:p>
        </w:tc>
      </w:tr>
      <w:tr w:rsidR="000F4D8A" w:rsidRPr="00896CD5" w14:paraId="0BE22632" w14:textId="77777777" w:rsidTr="000F4D8A">
        <w:trPr>
          <w:trHeight w:val="400"/>
        </w:trPr>
        <w:tc>
          <w:tcPr>
            <w:tcW w:w="915" w:type="pct"/>
            <w:shd w:val="clear" w:color="auto" w:fill="auto"/>
            <w:noWrap/>
            <w:vAlign w:val="center"/>
            <w:hideMark/>
          </w:tcPr>
          <w:p w14:paraId="6F0218D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Less: GST</w:t>
            </w:r>
          </w:p>
        </w:tc>
        <w:tc>
          <w:tcPr>
            <w:tcW w:w="454" w:type="pct"/>
            <w:shd w:val="clear" w:color="auto" w:fill="auto"/>
            <w:noWrap/>
            <w:vAlign w:val="center"/>
            <w:hideMark/>
          </w:tcPr>
          <w:p w14:paraId="69F74D1C" w14:textId="401DECC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9.63</w:t>
            </w:r>
          </w:p>
        </w:tc>
        <w:tc>
          <w:tcPr>
            <w:tcW w:w="454" w:type="pct"/>
            <w:shd w:val="clear" w:color="auto" w:fill="auto"/>
            <w:noWrap/>
            <w:vAlign w:val="center"/>
            <w:hideMark/>
          </w:tcPr>
          <w:p w14:paraId="4F5629A6" w14:textId="5711236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10.64</w:t>
            </w:r>
          </w:p>
        </w:tc>
        <w:tc>
          <w:tcPr>
            <w:tcW w:w="454" w:type="pct"/>
            <w:shd w:val="clear" w:color="auto" w:fill="auto"/>
            <w:noWrap/>
            <w:vAlign w:val="center"/>
            <w:hideMark/>
          </w:tcPr>
          <w:p w14:paraId="3788B686" w14:textId="4788C8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11.46</w:t>
            </w:r>
          </w:p>
        </w:tc>
        <w:tc>
          <w:tcPr>
            <w:tcW w:w="454" w:type="pct"/>
            <w:shd w:val="clear" w:color="auto" w:fill="auto"/>
            <w:noWrap/>
            <w:vAlign w:val="center"/>
            <w:hideMark/>
          </w:tcPr>
          <w:p w14:paraId="12CEF7C4" w14:textId="65851BD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12.28</w:t>
            </w:r>
          </w:p>
        </w:tc>
        <w:tc>
          <w:tcPr>
            <w:tcW w:w="454" w:type="pct"/>
            <w:shd w:val="clear" w:color="auto" w:fill="auto"/>
            <w:noWrap/>
            <w:vAlign w:val="center"/>
            <w:hideMark/>
          </w:tcPr>
          <w:p w14:paraId="2903DFD0" w14:textId="3E898A5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13.10</w:t>
            </w:r>
          </w:p>
        </w:tc>
        <w:tc>
          <w:tcPr>
            <w:tcW w:w="454" w:type="pct"/>
            <w:shd w:val="clear" w:color="auto" w:fill="auto"/>
            <w:noWrap/>
            <w:vAlign w:val="center"/>
            <w:hideMark/>
          </w:tcPr>
          <w:p w14:paraId="14ADFE97" w14:textId="3D8C8B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13.92</w:t>
            </w:r>
          </w:p>
        </w:tc>
        <w:tc>
          <w:tcPr>
            <w:tcW w:w="454" w:type="pct"/>
            <w:shd w:val="clear" w:color="auto" w:fill="auto"/>
            <w:noWrap/>
            <w:vAlign w:val="center"/>
            <w:hideMark/>
          </w:tcPr>
          <w:p w14:paraId="720C9A07" w14:textId="53C0AB4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14.74</w:t>
            </w:r>
          </w:p>
        </w:tc>
        <w:tc>
          <w:tcPr>
            <w:tcW w:w="454" w:type="pct"/>
            <w:shd w:val="clear" w:color="auto" w:fill="auto"/>
            <w:noWrap/>
            <w:vAlign w:val="center"/>
            <w:hideMark/>
          </w:tcPr>
          <w:p w14:paraId="687E0111" w14:textId="217785E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15.56</w:t>
            </w:r>
          </w:p>
        </w:tc>
        <w:tc>
          <w:tcPr>
            <w:tcW w:w="454" w:type="pct"/>
            <w:shd w:val="clear" w:color="auto" w:fill="auto"/>
            <w:noWrap/>
            <w:vAlign w:val="center"/>
            <w:hideMark/>
          </w:tcPr>
          <w:p w14:paraId="44FBD333" w14:textId="0159CBB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16.38</w:t>
            </w:r>
          </w:p>
        </w:tc>
      </w:tr>
      <w:tr w:rsidR="000F4D8A" w:rsidRPr="00896CD5" w14:paraId="01AD413C" w14:textId="77777777" w:rsidTr="00832C86">
        <w:trPr>
          <w:trHeight w:val="420"/>
        </w:trPr>
        <w:tc>
          <w:tcPr>
            <w:tcW w:w="915" w:type="pct"/>
            <w:shd w:val="clear" w:color="auto" w:fill="8DB3E2" w:themeFill="text2" w:themeFillTint="66"/>
            <w:noWrap/>
            <w:vAlign w:val="center"/>
            <w:hideMark/>
          </w:tcPr>
          <w:p w14:paraId="7DDFF765"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Net Sales</w:t>
            </w:r>
          </w:p>
        </w:tc>
        <w:tc>
          <w:tcPr>
            <w:tcW w:w="454" w:type="pct"/>
            <w:shd w:val="clear" w:color="auto" w:fill="8DB3E2" w:themeFill="text2" w:themeFillTint="66"/>
            <w:noWrap/>
            <w:vAlign w:val="center"/>
            <w:hideMark/>
          </w:tcPr>
          <w:p w14:paraId="178AD8AB" w14:textId="6CE8CD3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80.23</w:t>
            </w:r>
          </w:p>
        </w:tc>
        <w:tc>
          <w:tcPr>
            <w:tcW w:w="454" w:type="pct"/>
            <w:shd w:val="clear" w:color="auto" w:fill="8DB3E2" w:themeFill="text2" w:themeFillTint="66"/>
            <w:noWrap/>
            <w:vAlign w:val="center"/>
            <w:hideMark/>
          </w:tcPr>
          <w:p w14:paraId="44A6E380" w14:textId="3A14ED5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88.66</w:t>
            </w:r>
          </w:p>
        </w:tc>
        <w:tc>
          <w:tcPr>
            <w:tcW w:w="454" w:type="pct"/>
            <w:shd w:val="clear" w:color="auto" w:fill="8DB3E2" w:themeFill="text2" w:themeFillTint="66"/>
            <w:noWrap/>
            <w:vAlign w:val="center"/>
            <w:hideMark/>
          </w:tcPr>
          <w:p w14:paraId="51727500" w14:textId="4FE17FC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95.49</w:t>
            </w:r>
          </w:p>
        </w:tc>
        <w:tc>
          <w:tcPr>
            <w:tcW w:w="454" w:type="pct"/>
            <w:shd w:val="clear" w:color="auto" w:fill="8DB3E2" w:themeFill="text2" w:themeFillTint="66"/>
            <w:noWrap/>
            <w:vAlign w:val="center"/>
            <w:hideMark/>
          </w:tcPr>
          <w:p w14:paraId="2EFF5020" w14:textId="18EF4A4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102.32</w:t>
            </w:r>
          </w:p>
        </w:tc>
        <w:tc>
          <w:tcPr>
            <w:tcW w:w="454" w:type="pct"/>
            <w:shd w:val="clear" w:color="auto" w:fill="8DB3E2" w:themeFill="text2" w:themeFillTint="66"/>
            <w:noWrap/>
            <w:vAlign w:val="center"/>
            <w:hideMark/>
          </w:tcPr>
          <w:p w14:paraId="13B1AE46" w14:textId="2F01A25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109.15</w:t>
            </w:r>
          </w:p>
        </w:tc>
        <w:tc>
          <w:tcPr>
            <w:tcW w:w="454" w:type="pct"/>
            <w:shd w:val="clear" w:color="auto" w:fill="8DB3E2" w:themeFill="text2" w:themeFillTint="66"/>
            <w:noWrap/>
            <w:vAlign w:val="center"/>
            <w:hideMark/>
          </w:tcPr>
          <w:p w14:paraId="22777452" w14:textId="6CBCE86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115.98</w:t>
            </w:r>
          </w:p>
        </w:tc>
        <w:tc>
          <w:tcPr>
            <w:tcW w:w="454" w:type="pct"/>
            <w:shd w:val="clear" w:color="auto" w:fill="8DB3E2" w:themeFill="text2" w:themeFillTint="66"/>
            <w:noWrap/>
            <w:vAlign w:val="center"/>
            <w:hideMark/>
          </w:tcPr>
          <w:p w14:paraId="5BB62CCD" w14:textId="262D5FC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122.81</w:t>
            </w:r>
          </w:p>
        </w:tc>
        <w:tc>
          <w:tcPr>
            <w:tcW w:w="454" w:type="pct"/>
            <w:shd w:val="clear" w:color="auto" w:fill="8DB3E2" w:themeFill="text2" w:themeFillTint="66"/>
            <w:noWrap/>
            <w:vAlign w:val="center"/>
            <w:hideMark/>
          </w:tcPr>
          <w:p w14:paraId="76E1AB75" w14:textId="35BF7E4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129.64</w:t>
            </w:r>
          </w:p>
        </w:tc>
        <w:tc>
          <w:tcPr>
            <w:tcW w:w="454" w:type="pct"/>
            <w:shd w:val="clear" w:color="auto" w:fill="8DB3E2" w:themeFill="text2" w:themeFillTint="66"/>
            <w:noWrap/>
            <w:vAlign w:val="center"/>
            <w:hideMark/>
          </w:tcPr>
          <w:p w14:paraId="4A7B926D" w14:textId="0E5D2E3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136.48</w:t>
            </w:r>
          </w:p>
        </w:tc>
      </w:tr>
      <w:tr w:rsidR="000F4D8A" w:rsidRPr="00896CD5" w14:paraId="79C08D91" w14:textId="77777777" w:rsidTr="000F4D8A">
        <w:trPr>
          <w:trHeight w:val="412"/>
        </w:trPr>
        <w:tc>
          <w:tcPr>
            <w:tcW w:w="915" w:type="pct"/>
            <w:shd w:val="clear" w:color="auto" w:fill="auto"/>
            <w:noWrap/>
            <w:vAlign w:val="center"/>
            <w:hideMark/>
          </w:tcPr>
          <w:p w14:paraId="6EAC41E8"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Cost of Sales</w:t>
            </w:r>
          </w:p>
        </w:tc>
        <w:tc>
          <w:tcPr>
            <w:tcW w:w="454" w:type="pct"/>
            <w:shd w:val="clear" w:color="auto" w:fill="auto"/>
            <w:noWrap/>
            <w:vAlign w:val="center"/>
            <w:hideMark/>
          </w:tcPr>
          <w:p w14:paraId="21BF86E1" w14:textId="27C37A9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82.18</w:t>
            </w:r>
          </w:p>
        </w:tc>
        <w:tc>
          <w:tcPr>
            <w:tcW w:w="454" w:type="pct"/>
            <w:shd w:val="clear" w:color="auto" w:fill="auto"/>
            <w:noWrap/>
            <w:vAlign w:val="center"/>
            <w:hideMark/>
          </w:tcPr>
          <w:p w14:paraId="4BA639CF" w14:textId="114358B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88.85</w:t>
            </w:r>
          </w:p>
        </w:tc>
        <w:tc>
          <w:tcPr>
            <w:tcW w:w="454" w:type="pct"/>
            <w:shd w:val="clear" w:color="auto" w:fill="auto"/>
            <w:noWrap/>
            <w:vAlign w:val="center"/>
            <w:hideMark/>
          </w:tcPr>
          <w:p w14:paraId="43048C65" w14:textId="5FB008A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95.63</w:t>
            </w:r>
          </w:p>
        </w:tc>
        <w:tc>
          <w:tcPr>
            <w:tcW w:w="454" w:type="pct"/>
            <w:shd w:val="clear" w:color="auto" w:fill="auto"/>
            <w:noWrap/>
            <w:vAlign w:val="center"/>
            <w:hideMark/>
          </w:tcPr>
          <w:p w14:paraId="208AE280" w14:textId="7F47C44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102.47</w:t>
            </w:r>
          </w:p>
        </w:tc>
        <w:tc>
          <w:tcPr>
            <w:tcW w:w="454" w:type="pct"/>
            <w:shd w:val="clear" w:color="auto" w:fill="auto"/>
            <w:noWrap/>
            <w:vAlign w:val="center"/>
            <w:hideMark/>
          </w:tcPr>
          <w:p w14:paraId="0B1FF9E2" w14:textId="7F41D60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109.31</w:t>
            </w:r>
          </w:p>
        </w:tc>
        <w:tc>
          <w:tcPr>
            <w:tcW w:w="454" w:type="pct"/>
            <w:shd w:val="clear" w:color="auto" w:fill="auto"/>
            <w:noWrap/>
            <w:vAlign w:val="center"/>
            <w:hideMark/>
          </w:tcPr>
          <w:p w14:paraId="64C1FB1D" w14:textId="1BBD66C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116.14</w:t>
            </w:r>
          </w:p>
        </w:tc>
        <w:tc>
          <w:tcPr>
            <w:tcW w:w="454" w:type="pct"/>
            <w:shd w:val="clear" w:color="auto" w:fill="auto"/>
            <w:noWrap/>
            <w:vAlign w:val="center"/>
            <w:hideMark/>
          </w:tcPr>
          <w:p w14:paraId="00CB613A" w14:textId="4C1B85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122.96</w:t>
            </w:r>
          </w:p>
        </w:tc>
        <w:tc>
          <w:tcPr>
            <w:tcW w:w="454" w:type="pct"/>
            <w:shd w:val="clear" w:color="auto" w:fill="auto"/>
            <w:noWrap/>
            <w:vAlign w:val="center"/>
            <w:hideMark/>
          </w:tcPr>
          <w:p w14:paraId="155DB1CF" w14:textId="56EBD01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129.80</w:t>
            </w:r>
          </w:p>
        </w:tc>
        <w:tc>
          <w:tcPr>
            <w:tcW w:w="454" w:type="pct"/>
            <w:shd w:val="clear" w:color="auto" w:fill="auto"/>
            <w:noWrap/>
            <w:vAlign w:val="center"/>
            <w:hideMark/>
          </w:tcPr>
          <w:p w14:paraId="467B0D78" w14:textId="2F9A19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136.63</w:t>
            </w:r>
          </w:p>
        </w:tc>
      </w:tr>
      <w:tr w:rsidR="000F4D8A" w:rsidRPr="00896CD5" w14:paraId="093977CD" w14:textId="77777777" w:rsidTr="000F4D8A">
        <w:trPr>
          <w:trHeight w:val="418"/>
        </w:trPr>
        <w:tc>
          <w:tcPr>
            <w:tcW w:w="915" w:type="pct"/>
            <w:shd w:val="clear" w:color="auto" w:fill="auto"/>
            <w:noWrap/>
            <w:vAlign w:val="center"/>
            <w:hideMark/>
          </w:tcPr>
          <w:p w14:paraId="6B03FB7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Raw Materials</w:t>
            </w:r>
          </w:p>
        </w:tc>
        <w:tc>
          <w:tcPr>
            <w:tcW w:w="454" w:type="pct"/>
            <w:shd w:val="clear" w:color="auto" w:fill="auto"/>
            <w:noWrap/>
            <w:vAlign w:val="center"/>
            <w:hideMark/>
          </w:tcPr>
          <w:p w14:paraId="22A2EC91" w14:textId="45CC8C1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65.05</w:t>
            </w:r>
          </w:p>
        </w:tc>
        <w:tc>
          <w:tcPr>
            <w:tcW w:w="454" w:type="pct"/>
            <w:shd w:val="clear" w:color="auto" w:fill="auto"/>
            <w:noWrap/>
            <w:vAlign w:val="center"/>
            <w:hideMark/>
          </w:tcPr>
          <w:p w14:paraId="5F5A4B58" w14:textId="5326E6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70.47</w:t>
            </w:r>
          </w:p>
        </w:tc>
        <w:tc>
          <w:tcPr>
            <w:tcW w:w="454" w:type="pct"/>
            <w:shd w:val="clear" w:color="auto" w:fill="auto"/>
            <w:noWrap/>
            <w:vAlign w:val="center"/>
            <w:hideMark/>
          </w:tcPr>
          <w:p w14:paraId="2609528D" w14:textId="1662096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75.89</w:t>
            </w:r>
          </w:p>
        </w:tc>
        <w:tc>
          <w:tcPr>
            <w:tcW w:w="454" w:type="pct"/>
            <w:shd w:val="clear" w:color="auto" w:fill="auto"/>
            <w:noWrap/>
            <w:vAlign w:val="center"/>
            <w:hideMark/>
          </w:tcPr>
          <w:p w14:paraId="4EB0AE0F" w14:textId="4A0EDA2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81.31</w:t>
            </w:r>
          </w:p>
        </w:tc>
        <w:tc>
          <w:tcPr>
            <w:tcW w:w="454" w:type="pct"/>
            <w:shd w:val="clear" w:color="auto" w:fill="auto"/>
            <w:noWrap/>
            <w:vAlign w:val="center"/>
            <w:hideMark/>
          </w:tcPr>
          <w:p w14:paraId="6B12502F" w14:textId="36D3028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86.73</w:t>
            </w:r>
          </w:p>
        </w:tc>
        <w:tc>
          <w:tcPr>
            <w:tcW w:w="454" w:type="pct"/>
            <w:shd w:val="clear" w:color="auto" w:fill="auto"/>
            <w:noWrap/>
            <w:vAlign w:val="center"/>
            <w:hideMark/>
          </w:tcPr>
          <w:p w14:paraId="389B1A01" w14:textId="5815978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92.15</w:t>
            </w:r>
          </w:p>
        </w:tc>
        <w:tc>
          <w:tcPr>
            <w:tcW w:w="454" w:type="pct"/>
            <w:shd w:val="clear" w:color="auto" w:fill="auto"/>
            <w:noWrap/>
            <w:vAlign w:val="center"/>
            <w:hideMark/>
          </w:tcPr>
          <w:p w14:paraId="314166D0" w14:textId="4F636B7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97.58</w:t>
            </w:r>
          </w:p>
        </w:tc>
        <w:tc>
          <w:tcPr>
            <w:tcW w:w="454" w:type="pct"/>
            <w:shd w:val="clear" w:color="auto" w:fill="auto"/>
            <w:noWrap/>
            <w:vAlign w:val="center"/>
            <w:hideMark/>
          </w:tcPr>
          <w:p w14:paraId="35121A39" w14:textId="341D8D8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103.00</w:t>
            </w:r>
          </w:p>
        </w:tc>
        <w:tc>
          <w:tcPr>
            <w:tcW w:w="454" w:type="pct"/>
            <w:shd w:val="clear" w:color="auto" w:fill="auto"/>
            <w:noWrap/>
            <w:vAlign w:val="center"/>
            <w:hideMark/>
          </w:tcPr>
          <w:p w14:paraId="1284BC53" w14:textId="6CCAD50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108.42</w:t>
            </w:r>
          </w:p>
        </w:tc>
      </w:tr>
      <w:tr w:rsidR="000F4D8A" w:rsidRPr="00896CD5" w14:paraId="6C431F84" w14:textId="77777777" w:rsidTr="000F4D8A">
        <w:trPr>
          <w:trHeight w:val="410"/>
        </w:trPr>
        <w:tc>
          <w:tcPr>
            <w:tcW w:w="915" w:type="pct"/>
            <w:shd w:val="clear" w:color="auto" w:fill="auto"/>
            <w:noWrap/>
            <w:vAlign w:val="center"/>
            <w:hideMark/>
          </w:tcPr>
          <w:p w14:paraId="7CB5970F"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Chemicals</w:t>
            </w:r>
          </w:p>
        </w:tc>
        <w:tc>
          <w:tcPr>
            <w:tcW w:w="454" w:type="pct"/>
            <w:shd w:val="clear" w:color="auto" w:fill="auto"/>
            <w:noWrap/>
            <w:vAlign w:val="center"/>
            <w:hideMark/>
          </w:tcPr>
          <w:p w14:paraId="58B357FF" w14:textId="3C5B196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2.63</w:t>
            </w:r>
          </w:p>
        </w:tc>
        <w:tc>
          <w:tcPr>
            <w:tcW w:w="454" w:type="pct"/>
            <w:shd w:val="clear" w:color="auto" w:fill="auto"/>
            <w:noWrap/>
            <w:vAlign w:val="center"/>
            <w:hideMark/>
          </w:tcPr>
          <w:p w14:paraId="7343AB19" w14:textId="0DE95B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2.85</w:t>
            </w:r>
          </w:p>
        </w:tc>
        <w:tc>
          <w:tcPr>
            <w:tcW w:w="454" w:type="pct"/>
            <w:shd w:val="clear" w:color="auto" w:fill="auto"/>
            <w:noWrap/>
            <w:vAlign w:val="center"/>
            <w:hideMark/>
          </w:tcPr>
          <w:p w14:paraId="0607D9A5" w14:textId="4C71D9D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3.07</w:t>
            </w:r>
          </w:p>
        </w:tc>
        <w:tc>
          <w:tcPr>
            <w:tcW w:w="454" w:type="pct"/>
            <w:shd w:val="clear" w:color="auto" w:fill="auto"/>
            <w:noWrap/>
            <w:vAlign w:val="center"/>
            <w:hideMark/>
          </w:tcPr>
          <w:p w14:paraId="76353048" w14:textId="46BE3DE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3.29</w:t>
            </w:r>
          </w:p>
        </w:tc>
        <w:tc>
          <w:tcPr>
            <w:tcW w:w="454" w:type="pct"/>
            <w:shd w:val="clear" w:color="auto" w:fill="auto"/>
            <w:noWrap/>
            <w:vAlign w:val="center"/>
            <w:hideMark/>
          </w:tcPr>
          <w:p w14:paraId="718A33D6" w14:textId="0B59C7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3.51</w:t>
            </w:r>
          </w:p>
        </w:tc>
        <w:tc>
          <w:tcPr>
            <w:tcW w:w="454" w:type="pct"/>
            <w:shd w:val="clear" w:color="auto" w:fill="auto"/>
            <w:noWrap/>
            <w:vAlign w:val="center"/>
            <w:hideMark/>
          </w:tcPr>
          <w:p w14:paraId="5DF39858" w14:textId="0E41618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3.73</w:t>
            </w:r>
          </w:p>
        </w:tc>
        <w:tc>
          <w:tcPr>
            <w:tcW w:w="454" w:type="pct"/>
            <w:shd w:val="clear" w:color="auto" w:fill="auto"/>
            <w:noWrap/>
            <w:vAlign w:val="center"/>
            <w:hideMark/>
          </w:tcPr>
          <w:p w14:paraId="65284EB2" w14:textId="7D4804E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3.95</w:t>
            </w:r>
          </w:p>
        </w:tc>
        <w:tc>
          <w:tcPr>
            <w:tcW w:w="454" w:type="pct"/>
            <w:shd w:val="clear" w:color="auto" w:fill="auto"/>
            <w:noWrap/>
            <w:vAlign w:val="center"/>
            <w:hideMark/>
          </w:tcPr>
          <w:p w14:paraId="565FDDA0" w14:textId="4EF047D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4.17</w:t>
            </w:r>
          </w:p>
        </w:tc>
        <w:tc>
          <w:tcPr>
            <w:tcW w:w="454" w:type="pct"/>
            <w:shd w:val="clear" w:color="auto" w:fill="auto"/>
            <w:noWrap/>
            <w:vAlign w:val="center"/>
            <w:hideMark/>
          </w:tcPr>
          <w:p w14:paraId="36C63099" w14:textId="72FFDE2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4.39</w:t>
            </w:r>
          </w:p>
        </w:tc>
      </w:tr>
      <w:tr w:rsidR="000F4D8A" w:rsidRPr="00896CD5" w14:paraId="6EC24781" w14:textId="77777777" w:rsidTr="000F4D8A">
        <w:trPr>
          <w:trHeight w:val="416"/>
        </w:trPr>
        <w:tc>
          <w:tcPr>
            <w:tcW w:w="915" w:type="pct"/>
            <w:shd w:val="clear" w:color="auto" w:fill="auto"/>
            <w:noWrap/>
            <w:vAlign w:val="center"/>
            <w:hideMark/>
          </w:tcPr>
          <w:p w14:paraId="661D052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Power</w:t>
            </w:r>
          </w:p>
        </w:tc>
        <w:tc>
          <w:tcPr>
            <w:tcW w:w="454" w:type="pct"/>
            <w:shd w:val="clear" w:color="auto" w:fill="auto"/>
            <w:noWrap/>
            <w:vAlign w:val="center"/>
            <w:hideMark/>
          </w:tcPr>
          <w:p w14:paraId="18B89FE7" w14:textId="5CFBB94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4.30</w:t>
            </w:r>
          </w:p>
        </w:tc>
        <w:tc>
          <w:tcPr>
            <w:tcW w:w="454" w:type="pct"/>
            <w:shd w:val="clear" w:color="auto" w:fill="auto"/>
            <w:noWrap/>
            <w:vAlign w:val="center"/>
            <w:hideMark/>
          </w:tcPr>
          <w:p w14:paraId="7DDB0D0D" w14:textId="400054C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4.66</w:t>
            </w:r>
          </w:p>
        </w:tc>
        <w:tc>
          <w:tcPr>
            <w:tcW w:w="454" w:type="pct"/>
            <w:shd w:val="clear" w:color="auto" w:fill="auto"/>
            <w:noWrap/>
            <w:vAlign w:val="center"/>
            <w:hideMark/>
          </w:tcPr>
          <w:p w14:paraId="57909C0A" w14:textId="67C12AA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5.01</w:t>
            </w:r>
          </w:p>
        </w:tc>
        <w:tc>
          <w:tcPr>
            <w:tcW w:w="454" w:type="pct"/>
            <w:shd w:val="clear" w:color="auto" w:fill="auto"/>
            <w:noWrap/>
            <w:vAlign w:val="center"/>
            <w:hideMark/>
          </w:tcPr>
          <w:p w14:paraId="61BF1043" w14:textId="788E837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5.37</w:t>
            </w:r>
          </w:p>
        </w:tc>
        <w:tc>
          <w:tcPr>
            <w:tcW w:w="454" w:type="pct"/>
            <w:shd w:val="clear" w:color="auto" w:fill="auto"/>
            <w:noWrap/>
            <w:vAlign w:val="center"/>
            <w:hideMark/>
          </w:tcPr>
          <w:p w14:paraId="79DFB201" w14:textId="0E563F8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5.73</w:t>
            </w:r>
          </w:p>
        </w:tc>
        <w:tc>
          <w:tcPr>
            <w:tcW w:w="454" w:type="pct"/>
            <w:shd w:val="clear" w:color="auto" w:fill="auto"/>
            <w:noWrap/>
            <w:vAlign w:val="center"/>
            <w:hideMark/>
          </w:tcPr>
          <w:p w14:paraId="15BCBE23" w14:textId="1DD0DD7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6.09</w:t>
            </w:r>
          </w:p>
        </w:tc>
        <w:tc>
          <w:tcPr>
            <w:tcW w:w="454" w:type="pct"/>
            <w:shd w:val="clear" w:color="auto" w:fill="auto"/>
            <w:noWrap/>
            <w:vAlign w:val="center"/>
            <w:hideMark/>
          </w:tcPr>
          <w:p w14:paraId="04D6FC3E" w14:textId="70CCDE8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6.45</w:t>
            </w:r>
          </w:p>
        </w:tc>
        <w:tc>
          <w:tcPr>
            <w:tcW w:w="454" w:type="pct"/>
            <w:shd w:val="clear" w:color="auto" w:fill="auto"/>
            <w:noWrap/>
            <w:vAlign w:val="center"/>
            <w:hideMark/>
          </w:tcPr>
          <w:p w14:paraId="46977A7D" w14:textId="7E81684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6.80</w:t>
            </w:r>
          </w:p>
        </w:tc>
        <w:tc>
          <w:tcPr>
            <w:tcW w:w="454" w:type="pct"/>
            <w:shd w:val="clear" w:color="auto" w:fill="auto"/>
            <w:noWrap/>
            <w:vAlign w:val="center"/>
            <w:hideMark/>
          </w:tcPr>
          <w:p w14:paraId="3C42EE71" w14:textId="458B905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7.16</w:t>
            </w:r>
          </w:p>
        </w:tc>
      </w:tr>
      <w:tr w:rsidR="000F4D8A" w:rsidRPr="00896CD5" w14:paraId="6A2EC725" w14:textId="77777777" w:rsidTr="000F4D8A">
        <w:trPr>
          <w:trHeight w:val="408"/>
        </w:trPr>
        <w:tc>
          <w:tcPr>
            <w:tcW w:w="915" w:type="pct"/>
            <w:shd w:val="clear" w:color="auto" w:fill="auto"/>
            <w:noWrap/>
            <w:vAlign w:val="center"/>
            <w:hideMark/>
          </w:tcPr>
          <w:p w14:paraId="2E3E13A1"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Fuel</w:t>
            </w:r>
          </w:p>
        </w:tc>
        <w:tc>
          <w:tcPr>
            <w:tcW w:w="454" w:type="pct"/>
            <w:shd w:val="clear" w:color="auto" w:fill="auto"/>
            <w:noWrap/>
            <w:vAlign w:val="center"/>
            <w:hideMark/>
          </w:tcPr>
          <w:p w14:paraId="42517D3E" w14:textId="162E2E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0.41</w:t>
            </w:r>
          </w:p>
        </w:tc>
        <w:tc>
          <w:tcPr>
            <w:tcW w:w="454" w:type="pct"/>
            <w:shd w:val="clear" w:color="auto" w:fill="auto"/>
            <w:noWrap/>
            <w:vAlign w:val="center"/>
            <w:hideMark/>
          </w:tcPr>
          <w:p w14:paraId="4B3E8C2A" w14:textId="04C47C5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0.44</w:t>
            </w:r>
          </w:p>
        </w:tc>
        <w:tc>
          <w:tcPr>
            <w:tcW w:w="454" w:type="pct"/>
            <w:shd w:val="clear" w:color="auto" w:fill="auto"/>
            <w:noWrap/>
            <w:vAlign w:val="center"/>
            <w:hideMark/>
          </w:tcPr>
          <w:p w14:paraId="3993FC87" w14:textId="00E270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0.48</w:t>
            </w:r>
          </w:p>
        </w:tc>
        <w:tc>
          <w:tcPr>
            <w:tcW w:w="454" w:type="pct"/>
            <w:shd w:val="clear" w:color="auto" w:fill="auto"/>
            <w:noWrap/>
            <w:vAlign w:val="center"/>
            <w:hideMark/>
          </w:tcPr>
          <w:p w14:paraId="7D4B95A4" w14:textId="0A0914E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57B8A32C" w14:textId="1973D8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0.55</w:t>
            </w:r>
          </w:p>
        </w:tc>
        <w:tc>
          <w:tcPr>
            <w:tcW w:w="454" w:type="pct"/>
            <w:shd w:val="clear" w:color="auto" w:fill="auto"/>
            <w:noWrap/>
            <w:vAlign w:val="center"/>
            <w:hideMark/>
          </w:tcPr>
          <w:p w14:paraId="6158ACB8" w14:textId="0C40ED4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c>
          <w:tcPr>
            <w:tcW w:w="454" w:type="pct"/>
            <w:shd w:val="clear" w:color="auto" w:fill="auto"/>
            <w:noWrap/>
            <w:vAlign w:val="center"/>
            <w:hideMark/>
          </w:tcPr>
          <w:p w14:paraId="21E6F19A" w14:textId="31DA709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0.62</w:t>
            </w:r>
          </w:p>
        </w:tc>
        <w:tc>
          <w:tcPr>
            <w:tcW w:w="454" w:type="pct"/>
            <w:shd w:val="clear" w:color="auto" w:fill="auto"/>
            <w:noWrap/>
            <w:vAlign w:val="center"/>
            <w:hideMark/>
          </w:tcPr>
          <w:p w14:paraId="33CF63DB" w14:textId="241DA21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0.65</w:t>
            </w:r>
          </w:p>
        </w:tc>
        <w:tc>
          <w:tcPr>
            <w:tcW w:w="454" w:type="pct"/>
            <w:shd w:val="clear" w:color="auto" w:fill="auto"/>
            <w:noWrap/>
            <w:vAlign w:val="center"/>
            <w:hideMark/>
          </w:tcPr>
          <w:p w14:paraId="3636AA44" w14:textId="1FDF1C2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0.68</w:t>
            </w:r>
          </w:p>
        </w:tc>
      </w:tr>
      <w:tr w:rsidR="000F4D8A" w:rsidRPr="00896CD5" w14:paraId="23779E68" w14:textId="77777777" w:rsidTr="000F4D8A">
        <w:trPr>
          <w:trHeight w:val="240"/>
        </w:trPr>
        <w:tc>
          <w:tcPr>
            <w:tcW w:w="915" w:type="pct"/>
            <w:shd w:val="clear" w:color="auto" w:fill="auto"/>
            <w:noWrap/>
            <w:vAlign w:val="center"/>
            <w:hideMark/>
          </w:tcPr>
          <w:p w14:paraId="1F9ACB7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Consumable Stores</w:t>
            </w:r>
          </w:p>
        </w:tc>
        <w:tc>
          <w:tcPr>
            <w:tcW w:w="454" w:type="pct"/>
            <w:shd w:val="clear" w:color="auto" w:fill="auto"/>
            <w:noWrap/>
            <w:vAlign w:val="center"/>
            <w:hideMark/>
          </w:tcPr>
          <w:p w14:paraId="25FE43B8" w14:textId="4D48390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1.19</w:t>
            </w:r>
          </w:p>
        </w:tc>
        <w:tc>
          <w:tcPr>
            <w:tcW w:w="454" w:type="pct"/>
            <w:shd w:val="clear" w:color="auto" w:fill="auto"/>
            <w:noWrap/>
            <w:vAlign w:val="center"/>
            <w:hideMark/>
          </w:tcPr>
          <w:p w14:paraId="2678A69D" w14:textId="66BFD75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1.29</w:t>
            </w:r>
          </w:p>
        </w:tc>
        <w:tc>
          <w:tcPr>
            <w:tcW w:w="454" w:type="pct"/>
            <w:shd w:val="clear" w:color="auto" w:fill="auto"/>
            <w:noWrap/>
            <w:vAlign w:val="center"/>
            <w:hideMark/>
          </w:tcPr>
          <w:p w14:paraId="7D9C946C" w14:textId="68B4B2B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w:t>
            </w:r>
          </w:p>
        </w:tc>
        <w:tc>
          <w:tcPr>
            <w:tcW w:w="454" w:type="pct"/>
            <w:shd w:val="clear" w:color="auto" w:fill="auto"/>
            <w:noWrap/>
            <w:vAlign w:val="center"/>
            <w:hideMark/>
          </w:tcPr>
          <w:p w14:paraId="7AF6E6B2" w14:textId="77380FD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1.49</w:t>
            </w:r>
          </w:p>
        </w:tc>
        <w:tc>
          <w:tcPr>
            <w:tcW w:w="454" w:type="pct"/>
            <w:shd w:val="clear" w:color="auto" w:fill="auto"/>
            <w:noWrap/>
            <w:vAlign w:val="center"/>
            <w:hideMark/>
          </w:tcPr>
          <w:p w14:paraId="6CFD376B" w14:textId="3CC44EE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1.58</w:t>
            </w:r>
          </w:p>
        </w:tc>
        <w:tc>
          <w:tcPr>
            <w:tcW w:w="454" w:type="pct"/>
            <w:shd w:val="clear" w:color="auto" w:fill="auto"/>
            <w:noWrap/>
            <w:vAlign w:val="center"/>
            <w:hideMark/>
          </w:tcPr>
          <w:p w14:paraId="4943EE58" w14:textId="521486F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1.68</w:t>
            </w:r>
          </w:p>
        </w:tc>
        <w:tc>
          <w:tcPr>
            <w:tcW w:w="454" w:type="pct"/>
            <w:shd w:val="clear" w:color="auto" w:fill="auto"/>
            <w:noWrap/>
            <w:vAlign w:val="center"/>
            <w:hideMark/>
          </w:tcPr>
          <w:p w14:paraId="4E1B8427" w14:textId="788B1D7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1.78</w:t>
            </w:r>
          </w:p>
        </w:tc>
        <w:tc>
          <w:tcPr>
            <w:tcW w:w="454" w:type="pct"/>
            <w:shd w:val="clear" w:color="auto" w:fill="auto"/>
            <w:noWrap/>
            <w:vAlign w:val="center"/>
            <w:hideMark/>
          </w:tcPr>
          <w:p w14:paraId="10A9B260" w14:textId="0BF5D5E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1.88</w:t>
            </w:r>
          </w:p>
        </w:tc>
        <w:tc>
          <w:tcPr>
            <w:tcW w:w="454" w:type="pct"/>
            <w:shd w:val="clear" w:color="auto" w:fill="auto"/>
            <w:noWrap/>
            <w:vAlign w:val="center"/>
            <w:hideMark/>
          </w:tcPr>
          <w:p w14:paraId="592CB70F" w14:textId="711C45B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1.98</w:t>
            </w:r>
          </w:p>
        </w:tc>
      </w:tr>
      <w:tr w:rsidR="000F4D8A" w:rsidRPr="00896CD5" w14:paraId="1022E7C8" w14:textId="77777777" w:rsidTr="000F4D8A">
        <w:trPr>
          <w:trHeight w:val="240"/>
        </w:trPr>
        <w:tc>
          <w:tcPr>
            <w:tcW w:w="915" w:type="pct"/>
            <w:shd w:val="clear" w:color="auto" w:fill="auto"/>
            <w:noWrap/>
            <w:vAlign w:val="center"/>
            <w:hideMark/>
          </w:tcPr>
          <w:p w14:paraId="3F04BB1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Repair &amp; Maintenance</w:t>
            </w:r>
          </w:p>
        </w:tc>
        <w:tc>
          <w:tcPr>
            <w:tcW w:w="454" w:type="pct"/>
            <w:shd w:val="clear" w:color="auto" w:fill="auto"/>
            <w:noWrap/>
            <w:vAlign w:val="center"/>
            <w:hideMark/>
          </w:tcPr>
          <w:p w14:paraId="61993C6B" w14:textId="64AAE01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EAFB7ED" w14:textId="0A64643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0.20</w:t>
            </w:r>
          </w:p>
        </w:tc>
        <w:tc>
          <w:tcPr>
            <w:tcW w:w="454" w:type="pct"/>
            <w:shd w:val="clear" w:color="auto" w:fill="auto"/>
            <w:noWrap/>
            <w:vAlign w:val="center"/>
            <w:hideMark/>
          </w:tcPr>
          <w:p w14:paraId="462FDDE2" w14:textId="48658E3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0.22</w:t>
            </w:r>
          </w:p>
        </w:tc>
        <w:tc>
          <w:tcPr>
            <w:tcW w:w="454" w:type="pct"/>
            <w:shd w:val="clear" w:color="auto" w:fill="auto"/>
            <w:noWrap/>
            <w:vAlign w:val="center"/>
            <w:hideMark/>
          </w:tcPr>
          <w:p w14:paraId="355FF853" w14:textId="7B0D8D9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0.24</w:t>
            </w:r>
          </w:p>
        </w:tc>
        <w:tc>
          <w:tcPr>
            <w:tcW w:w="454" w:type="pct"/>
            <w:shd w:val="clear" w:color="auto" w:fill="auto"/>
            <w:noWrap/>
            <w:vAlign w:val="center"/>
            <w:hideMark/>
          </w:tcPr>
          <w:p w14:paraId="3DC65E18" w14:textId="51FE1A9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0.27</w:t>
            </w:r>
          </w:p>
        </w:tc>
        <w:tc>
          <w:tcPr>
            <w:tcW w:w="454" w:type="pct"/>
            <w:shd w:val="clear" w:color="auto" w:fill="auto"/>
            <w:noWrap/>
            <w:vAlign w:val="center"/>
            <w:hideMark/>
          </w:tcPr>
          <w:p w14:paraId="7E14A5AB" w14:textId="1C4E33C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0.29</w:t>
            </w:r>
          </w:p>
        </w:tc>
        <w:tc>
          <w:tcPr>
            <w:tcW w:w="454" w:type="pct"/>
            <w:shd w:val="clear" w:color="auto" w:fill="auto"/>
            <w:noWrap/>
            <w:vAlign w:val="center"/>
            <w:hideMark/>
          </w:tcPr>
          <w:p w14:paraId="792480FC" w14:textId="7F24F98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0.32</w:t>
            </w:r>
          </w:p>
        </w:tc>
        <w:tc>
          <w:tcPr>
            <w:tcW w:w="454" w:type="pct"/>
            <w:shd w:val="clear" w:color="auto" w:fill="auto"/>
            <w:noWrap/>
            <w:vAlign w:val="center"/>
            <w:hideMark/>
          </w:tcPr>
          <w:p w14:paraId="08754B19" w14:textId="4884F4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16CEA1D3" w14:textId="2FA3B6B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0.39</w:t>
            </w:r>
          </w:p>
        </w:tc>
      </w:tr>
      <w:tr w:rsidR="000F4D8A" w:rsidRPr="00896CD5" w14:paraId="1E3B022D" w14:textId="77777777" w:rsidTr="000F4D8A">
        <w:trPr>
          <w:trHeight w:val="240"/>
        </w:trPr>
        <w:tc>
          <w:tcPr>
            <w:tcW w:w="915" w:type="pct"/>
            <w:shd w:val="clear" w:color="auto" w:fill="auto"/>
            <w:noWrap/>
            <w:vAlign w:val="center"/>
            <w:hideMark/>
          </w:tcPr>
          <w:p w14:paraId="2622AC1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Factory Insurance</w:t>
            </w:r>
          </w:p>
        </w:tc>
        <w:tc>
          <w:tcPr>
            <w:tcW w:w="454" w:type="pct"/>
            <w:shd w:val="clear" w:color="auto" w:fill="auto"/>
            <w:noWrap/>
            <w:vAlign w:val="center"/>
            <w:hideMark/>
          </w:tcPr>
          <w:p w14:paraId="59F321F4" w14:textId="36A5BF3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0.15</w:t>
            </w:r>
          </w:p>
        </w:tc>
        <w:tc>
          <w:tcPr>
            <w:tcW w:w="454" w:type="pct"/>
            <w:shd w:val="clear" w:color="auto" w:fill="auto"/>
            <w:noWrap/>
            <w:vAlign w:val="center"/>
            <w:hideMark/>
          </w:tcPr>
          <w:p w14:paraId="5F6A780A" w14:textId="0FA5329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0.13</w:t>
            </w:r>
          </w:p>
        </w:tc>
        <w:tc>
          <w:tcPr>
            <w:tcW w:w="454" w:type="pct"/>
            <w:shd w:val="clear" w:color="auto" w:fill="auto"/>
            <w:noWrap/>
            <w:vAlign w:val="center"/>
            <w:hideMark/>
          </w:tcPr>
          <w:p w14:paraId="128BEEC7" w14:textId="4F9298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0.11</w:t>
            </w:r>
          </w:p>
        </w:tc>
        <w:tc>
          <w:tcPr>
            <w:tcW w:w="454" w:type="pct"/>
            <w:shd w:val="clear" w:color="auto" w:fill="auto"/>
            <w:noWrap/>
            <w:vAlign w:val="center"/>
            <w:hideMark/>
          </w:tcPr>
          <w:p w14:paraId="1D540549" w14:textId="45F6472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0.10</w:t>
            </w:r>
          </w:p>
        </w:tc>
        <w:tc>
          <w:tcPr>
            <w:tcW w:w="454" w:type="pct"/>
            <w:shd w:val="clear" w:color="auto" w:fill="auto"/>
            <w:noWrap/>
            <w:vAlign w:val="center"/>
            <w:hideMark/>
          </w:tcPr>
          <w:p w14:paraId="3B5B95D1" w14:textId="1414AE3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0.08</w:t>
            </w:r>
          </w:p>
        </w:tc>
        <w:tc>
          <w:tcPr>
            <w:tcW w:w="454" w:type="pct"/>
            <w:shd w:val="clear" w:color="auto" w:fill="auto"/>
            <w:noWrap/>
            <w:vAlign w:val="center"/>
            <w:hideMark/>
          </w:tcPr>
          <w:p w14:paraId="438F33AA" w14:textId="786D126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67BDD832" w14:textId="0B68EF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791BF564" w14:textId="53BD120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40A1E780" w14:textId="1768A48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r>
      <w:tr w:rsidR="000F4D8A" w:rsidRPr="00896CD5" w14:paraId="041EF2BD" w14:textId="77777777" w:rsidTr="000F4D8A">
        <w:trPr>
          <w:trHeight w:val="240"/>
        </w:trPr>
        <w:tc>
          <w:tcPr>
            <w:tcW w:w="915" w:type="pct"/>
            <w:shd w:val="clear" w:color="auto" w:fill="auto"/>
            <w:noWrap/>
            <w:vAlign w:val="center"/>
            <w:hideMark/>
          </w:tcPr>
          <w:p w14:paraId="58CF48A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Production </w:t>
            </w:r>
            <w:r w:rsidRPr="00896CD5">
              <w:rPr>
                <w:rFonts w:asciiTheme="minorHAnsi" w:hAnsiTheme="minorHAnsi" w:cstheme="minorHAnsi"/>
                <w:sz w:val="22"/>
                <w:szCs w:val="22"/>
              </w:rPr>
              <w:lastRenderedPageBreak/>
              <w:t>Salaries</w:t>
            </w:r>
          </w:p>
        </w:tc>
        <w:tc>
          <w:tcPr>
            <w:tcW w:w="454" w:type="pct"/>
            <w:shd w:val="clear" w:color="auto" w:fill="auto"/>
            <w:noWrap/>
            <w:vAlign w:val="center"/>
            <w:hideMark/>
          </w:tcPr>
          <w:p w14:paraId="2D2AFC73" w14:textId="247BB12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lastRenderedPageBreak/>
              <w:t>0.77</w:t>
            </w:r>
          </w:p>
        </w:tc>
        <w:tc>
          <w:tcPr>
            <w:tcW w:w="454" w:type="pct"/>
            <w:shd w:val="clear" w:color="auto" w:fill="auto"/>
            <w:noWrap/>
            <w:vAlign w:val="center"/>
            <w:hideMark/>
          </w:tcPr>
          <w:p w14:paraId="65238CC9" w14:textId="3848A35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0.81</w:t>
            </w:r>
          </w:p>
        </w:tc>
        <w:tc>
          <w:tcPr>
            <w:tcW w:w="454" w:type="pct"/>
            <w:shd w:val="clear" w:color="auto" w:fill="auto"/>
            <w:noWrap/>
            <w:vAlign w:val="center"/>
            <w:hideMark/>
          </w:tcPr>
          <w:p w14:paraId="1FDCE006" w14:textId="55AE85C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0.85</w:t>
            </w:r>
          </w:p>
        </w:tc>
        <w:tc>
          <w:tcPr>
            <w:tcW w:w="454" w:type="pct"/>
            <w:shd w:val="clear" w:color="auto" w:fill="auto"/>
            <w:noWrap/>
            <w:vAlign w:val="center"/>
            <w:hideMark/>
          </w:tcPr>
          <w:p w14:paraId="778B1A52" w14:textId="234F59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0.89</w:t>
            </w:r>
          </w:p>
        </w:tc>
        <w:tc>
          <w:tcPr>
            <w:tcW w:w="454" w:type="pct"/>
            <w:shd w:val="clear" w:color="auto" w:fill="auto"/>
            <w:noWrap/>
            <w:vAlign w:val="center"/>
            <w:hideMark/>
          </w:tcPr>
          <w:p w14:paraId="2E7DBB52" w14:textId="362FD34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0.94</w:t>
            </w:r>
          </w:p>
        </w:tc>
        <w:tc>
          <w:tcPr>
            <w:tcW w:w="454" w:type="pct"/>
            <w:shd w:val="clear" w:color="auto" w:fill="auto"/>
            <w:noWrap/>
            <w:vAlign w:val="center"/>
            <w:hideMark/>
          </w:tcPr>
          <w:p w14:paraId="2887F243" w14:textId="63CA3D8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0.98</w:t>
            </w:r>
          </w:p>
        </w:tc>
        <w:tc>
          <w:tcPr>
            <w:tcW w:w="454" w:type="pct"/>
            <w:shd w:val="clear" w:color="auto" w:fill="auto"/>
            <w:noWrap/>
            <w:vAlign w:val="center"/>
            <w:hideMark/>
          </w:tcPr>
          <w:p w14:paraId="0265B408" w14:textId="60A7A7A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1.03</w:t>
            </w:r>
          </w:p>
        </w:tc>
        <w:tc>
          <w:tcPr>
            <w:tcW w:w="454" w:type="pct"/>
            <w:shd w:val="clear" w:color="auto" w:fill="auto"/>
            <w:noWrap/>
            <w:vAlign w:val="center"/>
            <w:hideMark/>
          </w:tcPr>
          <w:p w14:paraId="12B85985" w14:textId="1AD8A22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1.08</w:t>
            </w:r>
          </w:p>
        </w:tc>
        <w:tc>
          <w:tcPr>
            <w:tcW w:w="454" w:type="pct"/>
            <w:shd w:val="clear" w:color="auto" w:fill="auto"/>
            <w:noWrap/>
            <w:vAlign w:val="center"/>
            <w:hideMark/>
          </w:tcPr>
          <w:p w14:paraId="454F0927" w14:textId="03D20AF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w:t>
            </w:r>
          </w:p>
        </w:tc>
      </w:tr>
      <w:tr w:rsidR="000F4D8A" w:rsidRPr="00896CD5" w14:paraId="30C1F5D8" w14:textId="77777777" w:rsidTr="000F4D8A">
        <w:trPr>
          <w:trHeight w:val="355"/>
        </w:trPr>
        <w:tc>
          <w:tcPr>
            <w:tcW w:w="915" w:type="pct"/>
            <w:shd w:val="clear" w:color="auto" w:fill="auto"/>
            <w:noWrap/>
            <w:vAlign w:val="center"/>
            <w:hideMark/>
          </w:tcPr>
          <w:p w14:paraId="325300C5"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Depreciation</w:t>
            </w:r>
          </w:p>
        </w:tc>
        <w:tc>
          <w:tcPr>
            <w:tcW w:w="454" w:type="pct"/>
            <w:shd w:val="clear" w:color="auto" w:fill="auto"/>
            <w:noWrap/>
            <w:vAlign w:val="center"/>
            <w:hideMark/>
          </w:tcPr>
          <w:p w14:paraId="0E69C316" w14:textId="2BFA5F5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2.77</w:t>
            </w:r>
          </w:p>
        </w:tc>
        <w:tc>
          <w:tcPr>
            <w:tcW w:w="454" w:type="pct"/>
            <w:shd w:val="clear" w:color="auto" w:fill="auto"/>
            <w:noWrap/>
            <w:vAlign w:val="center"/>
            <w:hideMark/>
          </w:tcPr>
          <w:p w14:paraId="0A6DD14D" w14:textId="3F27A73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32033431" w14:textId="6F473F1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2.06</w:t>
            </w:r>
          </w:p>
        </w:tc>
        <w:tc>
          <w:tcPr>
            <w:tcW w:w="454" w:type="pct"/>
            <w:shd w:val="clear" w:color="auto" w:fill="auto"/>
            <w:noWrap/>
            <w:vAlign w:val="center"/>
            <w:hideMark/>
          </w:tcPr>
          <w:p w14:paraId="3FF5FEA3" w14:textId="1B4D8D6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1.77</w:t>
            </w:r>
          </w:p>
        </w:tc>
        <w:tc>
          <w:tcPr>
            <w:tcW w:w="454" w:type="pct"/>
            <w:shd w:val="clear" w:color="auto" w:fill="auto"/>
            <w:noWrap/>
            <w:vAlign w:val="center"/>
            <w:hideMark/>
          </w:tcPr>
          <w:p w14:paraId="5B368DF4" w14:textId="0936C67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1.53</w:t>
            </w:r>
          </w:p>
        </w:tc>
        <w:tc>
          <w:tcPr>
            <w:tcW w:w="454" w:type="pct"/>
            <w:shd w:val="clear" w:color="auto" w:fill="auto"/>
            <w:noWrap/>
            <w:vAlign w:val="center"/>
            <w:hideMark/>
          </w:tcPr>
          <w:p w14:paraId="56F0A234" w14:textId="1567B9F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1.31</w:t>
            </w:r>
          </w:p>
        </w:tc>
        <w:tc>
          <w:tcPr>
            <w:tcW w:w="454" w:type="pct"/>
            <w:shd w:val="clear" w:color="auto" w:fill="auto"/>
            <w:noWrap/>
            <w:vAlign w:val="center"/>
            <w:hideMark/>
          </w:tcPr>
          <w:p w14:paraId="688B998D" w14:textId="4755F53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1.13</w:t>
            </w:r>
          </w:p>
        </w:tc>
        <w:tc>
          <w:tcPr>
            <w:tcW w:w="454" w:type="pct"/>
            <w:shd w:val="clear" w:color="auto" w:fill="auto"/>
            <w:noWrap/>
            <w:vAlign w:val="center"/>
            <w:hideMark/>
          </w:tcPr>
          <w:p w14:paraId="4E8EAF4E" w14:textId="47AC6F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0.98</w:t>
            </w:r>
          </w:p>
        </w:tc>
        <w:tc>
          <w:tcPr>
            <w:tcW w:w="454" w:type="pct"/>
            <w:shd w:val="clear" w:color="auto" w:fill="auto"/>
            <w:noWrap/>
            <w:vAlign w:val="center"/>
            <w:hideMark/>
          </w:tcPr>
          <w:p w14:paraId="52E8318E" w14:textId="3D3AC65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0.84</w:t>
            </w:r>
          </w:p>
        </w:tc>
      </w:tr>
      <w:tr w:rsidR="000F4D8A" w:rsidRPr="00896CD5" w14:paraId="2C7DF321" w14:textId="77777777" w:rsidTr="00832C86">
        <w:trPr>
          <w:trHeight w:val="417"/>
        </w:trPr>
        <w:tc>
          <w:tcPr>
            <w:tcW w:w="915" w:type="pct"/>
            <w:shd w:val="clear" w:color="auto" w:fill="8DB3E2" w:themeFill="text2" w:themeFillTint="66"/>
            <w:noWrap/>
            <w:vAlign w:val="center"/>
            <w:hideMark/>
          </w:tcPr>
          <w:p w14:paraId="1C013078" w14:textId="144FF9EF"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Sub Total</w:t>
            </w:r>
          </w:p>
        </w:tc>
        <w:tc>
          <w:tcPr>
            <w:tcW w:w="454" w:type="pct"/>
            <w:shd w:val="clear" w:color="auto" w:fill="8DB3E2" w:themeFill="text2" w:themeFillTint="66"/>
            <w:noWrap/>
            <w:vAlign w:val="center"/>
            <w:hideMark/>
          </w:tcPr>
          <w:p w14:paraId="32960FCE" w14:textId="12D8D8F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77.45</w:t>
            </w:r>
          </w:p>
        </w:tc>
        <w:tc>
          <w:tcPr>
            <w:tcW w:w="454" w:type="pct"/>
            <w:shd w:val="clear" w:color="auto" w:fill="8DB3E2" w:themeFill="text2" w:themeFillTint="66"/>
            <w:noWrap/>
            <w:vAlign w:val="center"/>
            <w:hideMark/>
          </w:tcPr>
          <w:p w14:paraId="41E91A4B" w14:textId="24086D4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83.24</w:t>
            </w:r>
          </w:p>
        </w:tc>
        <w:tc>
          <w:tcPr>
            <w:tcW w:w="454" w:type="pct"/>
            <w:shd w:val="clear" w:color="auto" w:fill="8DB3E2" w:themeFill="text2" w:themeFillTint="66"/>
            <w:noWrap/>
            <w:vAlign w:val="center"/>
            <w:hideMark/>
          </w:tcPr>
          <w:p w14:paraId="26A27B86" w14:textId="7253EAD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89.08</w:t>
            </w:r>
          </w:p>
        </w:tc>
        <w:tc>
          <w:tcPr>
            <w:tcW w:w="454" w:type="pct"/>
            <w:shd w:val="clear" w:color="auto" w:fill="8DB3E2" w:themeFill="text2" w:themeFillTint="66"/>
            <w:noWrap/>
            <w:vAlign w:val="center"/>
            <w:hideMark/>
          </w:tcPr>
          <w:p w14:paraId="42699A12" w14:textId="18653BF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94.97</w:t>
            </w:r>
          </w:p>
        </w:tc>
        <w:tc>
          <w:tcPr>
            <w:tcW w:w="454" w:type="pct"/>
            <w:shd w:val="clear" w:color="auto" w:fill="8DB3E2" w:themeFill="text2" w:themeFillTint="66"/>
            <w:noWrap/>
            <w:vAlign w:val="center"/>
            <w:hideMark/>
          </w:tcPr>
          <w:p w14:paraId="68488EEF" w14:textId="7EB9F79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100.91</w:t>
            </w:r>
          </w:p>
        </w:tc>
        <w:tc>
          <w:tcPr>
            <w:tcW w:w="454" w:type="pct"/>
            <w:shd w:val="clear" w:color="auto" w:fill="8DB3E2" w:themeFill="text2" w:themeFillTint="66"/>
            <w:noWrap/>
            <w:vAlign w:val="center"/>
            <w:hideMark/>
          </w:tcPr>
          <w:p w14:paraId="42A06454" w14:textId="3F5CA15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106.90</w:t>
            </w:r>
          </w:p>
        </w:tc>
        <w:tc>
          <w:tcPr>
            <w:tcW w:w="454" w:type="pct"/>
            <w:shd w:val="clear" w:color="auto" w:fill="8DB3E2" w:themeFill="text2" w:themeFillTint="66"/>
            <w:noWrap/>
            <w:vAlign w:val="center"/>
            <w:hideMark/>
          </w:tcPr>
          <w:p w14:paraId="1E35CDDF" w14:textId="5FA7657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112.91</w:t>
            </w:r>
          </w:p>
        </w:tc>
        <w:tc>
          <w:tcPr>
            <w:tcW w:w="454" w:type="pct"/>
            <w:shd w:val="clear" w:color="auto" w:fill="8DB3E2" w:themeFill="text2" w:themeFillTint="66"/>
            <w:noWrap/>
            <w:vAlign w:val="center"/>
            <w:hideMark/>
          </w:tcPr>
          <w:p w14:paraId="1127B84F" w14:textId="33ED848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118.96</w:t>
            </w:r>
          </w:p>
        </w:tc>
        <w:tc>
          <w:tcPr>
            <w:tcW w:w="454" w:type="pct"/>
            <w:shd w:val="clear" w:color="auto" w:fill="8DB3E2" w:themeFill="text2" w:themeFillTint="66"/>
            <w:noWrap/>
            <w:vAlign w:val="center"/>
            <w:hideMark/>
          </w:tcPr>
          <w:p w14:paraId="3BD66F70" w14:textId="3A018B7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125.04</w:t>
            </w:r>
          </w:p>
        </w:tc>
      </w:tr>
      <w:tr w:rsidR="000F4D8A" w:rsidRPr="00896CD5" w14:paraId="59D83315" w14:textId="77777777" w:rsidTr="000F4D8A">
        <w:trPr>
          <w:trHeight w:val="240"/>
        </w:trPr>
        <w:tc>
          <w:tcPr>
            <w:tcW w:w="915" w:type="pct"/>
            <w:shd w:val="clear" w:color="auto" w:fill="auto"/>
            <w:noWrap/>
            <w:vAlign w:val="center"/>
            <w:hideMark/>
          </w:tcPr>
          <w:p w14:paraId="76E511DA"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Add: </w:t>
            </w:r>
            <w:proofErr w:type="spellStart"/>
            <w:r w:rsidRPr="00896CD5">
              <w:rPr>
                <w:rFonts w:asciiTheme="minorHAnsi" w:hAnsiTheme="minorHAnsi" w:cstheme="minorHAnsi"/>
                <w:sz w:val="22"/>
                <w:szCs w:val="22"/>
              </w:rPr>
              <w:t>Op.Stock</w:t>
            </w:r>
            <w:proofErr w:type="spellEnd"/>
            <w:r w:rsidRPr="00896CD5">
              <w:rPr>
                <w:rFonts w:asciiTheme="minorHAnsi" w:hAnsiTheme="minorHAnsi" w:cstheme="minorHAnsi"/>
                <w:sz w:val="22"/>
                <w:szCs w:val="22"/>
              </w:rPr>
              <w:t xml:space="preserve"> of WIP</w:t>
            </w:r>
          </w:p>
        </w:tc>
        <w:tc>
          <w:tcPr>
            <w:tcW w:w="454" w:type="pct"/>
            <w:shd w:val="clear" w:color="auto" w:fill="auto"/>
            <w:noWrap/>
            <w:vAlign w:val="center"/>
            <w:hideMark/>
          </w:tcPr>
          <w:p w14:paraId="652F78D2" w14:textId="684FB04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693B06F9" w14:textId="5429F3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188773DF" w14:textId="6869849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0.38</w:t>
            </w:r>
          </w:p>
        </w:tc>
        <w:tc>
          <w:tcPr>
            <w:tcW w:w="454" w:type="pct"/>
            <w:shd w:val="clear" w:color="auto" w:fill="auto"/>
            <w:noWrap/>
            <w:vAlign w:val="center"/>
            <w:hideMark/>
          </w:tcPr>
          <w:p w14:paraId="1F74FDB1" w14:textId="33102D8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6635344F" w14:textId="0EAEA4D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22249FB4" w14:textId="5CF703C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0.46</w:t>
            </w:r>
          </w:p>
        </w:tc>
        <w:tc>
          <w:tcPr>
            <w:tcW w:w="454" w:type="pct"/>
            <w:shd w:val="clear" w:color="auto" w:fill="auto"/>
            <w:noWrap/>
            <w:vAlign w:val="center"/>
            <w:hideMark/>
          </w:tcPr>
          <w:p w14:paraId="720F9088" w14:textId="0B57E4A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0.49</w:t>
            </w:r>
          </w:p>
        </w:tc>
        <w:tc>
          <w:tcPr>
            <w:tcW w:w="454" w:type="pct"/>
            <w:shd w:val="clear" w:color="auto" w:fill="auto"/>
            <w:noWrap/>
            <w:vAlign w:val="center"/>
            <w:hideMark/>
          </w:tcPr>
          <w:p w14:paraId="5A28B0EF" w14:textId="45EC60F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6618A0A8" w14:textId="1851C73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0.54</w:t>
            </w:r>
          </w:p>
        </w:tc>
      </w:tr>
      <w:tr w:rsidR="000F4D8A" w:rsidRPr="00896CD5" w14:paraId="0FC254C9" w14:textId="77777777" w:rsidTr="000F4D8A">
        <w:trPr>
          <w:trHeight w:val="360"/>
        </w:trPr>
        <w:tc>
          <w:tcPr>
            <w:tcW w:w="915" w:type="pct"/>
            <w:shd w:val="clear" w:color="auto" w:fill="auto"/>
            <w:noWrap/>
            <w:vAlign w:val="center"/>
            <w:hideMark/>
          </w:tcPr>
          <w:p w14:paraId="562C959A"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0D284703" w14:textId="1453714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77.45</w:t>
            </w:r>
          </w:p>
        </w:tc>
        <w:tc>
          <w:tcPr>
            <w:tcW w:w="454" w:type="pct"/>
            <w:shd w:val="clear" w:color="auto" w:fill="auto"/>
            <w:noWrap/>
            <w:vAlign w:val="center"/>
            <w:hideMark/>
          </w:tcPr>
          <w:p w14:paraId="5D38E4E7" w14:textId="602C84E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83.59</w:t>
            </w:r>
          </w:p>
        </w:tc>
        <w:tc>
          <w:tcPr>
            <w:tcW w:w="454" w:type="pct"/>
            <w:shd w:val="clear" w:color="auto" w:fill="auto"/>
            <w:noWrap/>
            <w:vAlign w:val="center"/>
            <w:hideMark/>
          </w:tcPr>
          <w:p w14:paraId="6AB24F34" w14:textId="26F39E4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89.46</w:t>
            </w:r>
          </w:p>
        </w:tc>
        <w:tc>
          <w:tcPr>
            <w:tcW w:w="454" w:type="pct"/>
            <w:shd w:val="clear" w:color="auto" w:fill="auto"/>
            <w:noWrap/>
            <w:vAlign w:val="center"/>
            <w:hideMark/>
          </w:tcPr>
          <w:p w14:paraId="55955D33" w14:textId="6B0B2BF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95.37</w:t>
            </w:r>
          </w:p>
        </w:tc>
        <w:tc>
          <w:tcPr>
            <w:tcW w:w="454" w:type="pct"/>
            <w:shd w:val="clear" w:color="auto" w:fill="auto"/>
            <w:noWrap/>
            <w:vAlign w:val="center"/>
            <w:hideMark/>
          </w:tcPr>
          <w:p w14:paraId="5E25492A" w14:textId="26A32C8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101.34</w:t>
            </w:r>
          </w:p>
        </w:tc>
        <w:tc>
          <w:tcPr>
            <w:tcW w:w="454" w:type="pct"/>
            <w:shd w:val="clear" w:color="auto" w:fill="auto"/>
            <w:noWrap/>
            <w:vAlign w:val="center"/>
            <w:hideMark/>
          </w:tcPr>
          <w:p w14:paraId="5774AFB7" w14:textId="5CEF0F2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107.36</w:t>
            </w:r>
          </w:p>
        </w:tc>
        <w:tc>
          <w:tcPr>
            <w:tcW w:w="454" w:type="pct"/>
            <w:shd w:val="clear" w:color="auto" w:fill="auto"/>
            <w:noWrap/>
            <w:vAlign w:val="center"/>
            <w:hideMark/>
          </w:tcPr>
          <w:p w14:paraId="3285E90E" w14:textId="5A243CA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113.40</w:t>
            </w:r>
          </w:p>
        </w:tc>
        <w:tc>
          <w:tcPr>
            <w:tcW w:w="454" w:type="pct"/>
            <w:shd w:val="clear" w:color="auto" w:fill="auto"/>
            <w:noWrap/>
            <w:vAlign w:val="center"/>
            <w:hideMark/>
          </w:tcPr>
          <w:p w14:paraId="564A954D" w14:textId="3B37C07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119.47</w:t>
            </w:r>
          </w:p>
        </w:tc>
        <w:tc>
          <w:tcPr>
            <w:tcW w:w="454" w:type="pct"/>
            <w:shd w:val="clear" w:color="auto" w:fill="auto"/>
            <w:noWrap/>
            <w:vAlign w:val="center"/>
            <w:hideMark/>
          </w:tcPr>
          <w:p w14:paraId="064E954D" w14:textId="64DE667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125.58</w:t>
            </w:r>
          </w:p>
        </w:tc>
      </w:tr>
      <w:tr w:rsidR="000F4D8A" w:rsidRPr="00896CD5" w14:paraId="057DC0DC" w14:textId="77777777" w:rsidTr="000F4D8A">
        <w:trPr>
          <w:trHeight w:val="240"/>
        </w:trPr>
        <w:tc>
          <w:tcPr>
            <w:tcW w:w="915" w:type="pct"/>
            <w:shd w:val="clear" w:color="auto" w:fill="auto"/>
            <w:noWrap/>
            <w:vAlign w:val="center"/>
            <w:hideMark/>
          </w:tcPr>
          <w:p w14:paraId="2D3B642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Less: </w:t>
            </w:r>
            <w:proofErr w:type="spellStart"/>
            <w:r w:rsidRPr="00896CD5">
              <w:rPr>
                <w:rFonts w:asciiTheme="minorHAnsi" w:hAnsiTheme="minorHAnsi" w:cstheme="minorHAnsi"/>
                <w:sz w:val="22"/>
                <w:szCs w:val="22"/>
              </w:rPr>
              <w:t>Cl.Stock</w:t>
            </w:r>
            <w:proofErr w:type="spellEnd"/>
            <w:r w:rsidRPr="00896CD5">
              <w:rPr>
                <w:rFonts w:asciiTheme="minorHAnsi" w:hAnsiTheme="minorHAnsi" w:cstheme="minorHAnsi"/>
                <w:sz w:val="22"/>
                <w:szCs w:val="22"/>
              </w:rPr>
              <w:t xml:space="preserve"> of WIP</w:t>
            </w:r>
          </w:p>
        </w:tc>
        <w:tc>
          <w:tcPr>
            <w:tcW w:w="454" w:type="pct"/>
            <w:shd w:val="clear" w:color="auto" w:fill="auto"/>
            <w:noWrap/>
            <w:vAlign w:val="center"/>
            <w:hideMark/>
          </w:tcPr>
          <w:p w14:paraId="121781B1" w14:textId="430EFFD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0.35</w:t>
            </w:r>
          </w:p>
        </w:tc>
        <w:tc>
          <w:tcPr>
            <w:tcW w:w="454" w:type="pct"/>
            <w:shd w:val="clear" w:color="auto" w:fill="auto"/>
            <w:noWrap/>
            <w:vAlign w:val="center"/>
            <w:hideMark/>
          </w:tcPr>
          <w:p w14:paraId="2AD728FC" w14:textId="317A801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0.38</w:t>
            </w:r>
          </w:p>
        </w:tc>
        <w:tc>
          <w:tcPr>
            <w:tcW w:w="454" w:type="pct"/>
            <w:shd w:val="clear" w:color="auto" w:fill="auto"/>
            <w:noWrap/>
            <w:vAlign w:val="center"/>
            <w:hideMark/>
          </w:tcPr>
          <w:p w14:paraId="1B4C228B" w14:textId="43903AF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52D5DD8D" w14:textId="0F33A67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71A146C2" w14:textId="4B862A0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0.46</w:t>
            </w:r>
          </w:p>
        </w:tc>
        <w:tc>
          <w:tcPr>
            <w:tcW w:w="454" w:type="pct"/>
            <w:shd w:val="clear" w:color="auto" w:fill="auto"/>
            <w:noWrap/>
            <w:vAlign w:val="center"/>
            <w:hideMark/>
          </w:tcPr>
          <w:p w14:paraId="532466D4" w14:textId="75071F9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0.49</w:t>
            </w:r>
          </w:p>
        </w:tc>
        <w:tc>
          <w:tcPr>
            <w:tcW w:w="454" w:type="pct"/>
            <w:shd w:val="clear" w:color="auto" w:fill="auto"/>
            <w:noWrap/>
            <w:vAlign w:val="center"/>
            <w:hideMark/>
          </w:tcPr>
          <w:p w14:paraId="3689B1A7" w14:textId="2D54B86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0.51</w:t>
            </w:r>
          </w:p>
        </w:tc>
        <w:tc>
          <w:tcPr>
            <w:tcW w:w="454" w:type="pct"/>
            <w:shd w:val="clear" w:color="auto" w:fill="auto"/>
            <w:noWrap/>
            <w:vAlign w:val="center"/>
            <w:hideMark/>
          </w:tcPr>
          <w:p w14:paraId="5B7116F4" w14:textId="263336B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0.54</w:t>
            </w:r>
          </w:p>
        </w:tc>
        <w:tc>
          <w:tcPr>
            <w:tcW w:w="454" w:type="pct"/>
            <w:shd w:val="clear" w:color="auto" w:fill="auto"/>
            <w:noWrap/>
            <w:vAlign w:val="center"/>
            <w:hideMark/>
          </w:tcPr>
          <w:p w14:paraId="1C8A6CD4" w14:textId="15C5CDA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0.57</w:t>
            </w:r>
          </w:p>
        </w:tc>
      </w:tr>
      <w:tr w:rsidR="000F4D8A" w:rsidRPr="00896CD5" w14:paraId="4BB227D3" w14:textId="77777777" w:rsidTr="000F4D8A">
        <w:trPr>
          <w:trHeight w:val="388"/>
        </w:trPr>
        <w:tc>
          <w:tcPr>
            <w:tcW w:w="915" w:type="pct"/>
            <w:shd w:val="clear" w:color="auto" w:fill="auto"/>
            <w:noWrap/>
            <w:vAlign w:val="center"/>
            <w:hideMark/>
          </w:tcPr>
          <w:p w14:paraId="445C621B"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72ADE384" w14:textId="606FB06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77.10</w:t>
            </w:r>
          </w:p>
        </w:tc>
        <w:tc>
          <w:tcPr>
            <w:tcW w:w="454" w:type="pct"/>
            <w:shd w:val="clear" w:color="auto" w:fill="auto"/>
            <w:noWrap/>
            <w:vAlign w:val="center"/>
            <w:hideMark/>
          </w:tcPr>
          <w:p w14:paraId="13FE2B74" w14:textId="37D00BE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83.21</w:t>
            </w:r>
          </w:p>
        </w:tc>
        <w:tc>
          <w:tcPr>
            <w:tcW w:w="454" w:type="pct"/>
            <w:shd w:val="clear" w:color="auto" w:fill="auto"/>
            <w:noWrap/>
            <w:vAlign w:val="center"/>
            <w:hideMark/>
          </w:tcPr>
          <w:p w14:paraId="18D5B538" w14:textId="43649F1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89.06</w:t>
            </w:r>
          </w:p>
        </w:tc>
        <w:tc>
          <w:tcPr>
            <w:tcW w:w="454" w:type="pct"/>
            <w:shd w:val="clear" w:color="auto" w:fill="auto"/>
            <w:noWrap/>
            <w:vAlign w:val="center"/>
            <w:hideMark/>
          </w:tcPr>
          <w:p w14:paraId="5995E209" w14:textId="0638F65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94.94</w:t>
            </w:r>
          </w:p>
        </w:tc>
        <w:tc>
          <w:tcPr>
            <w:tcW w:w="454" w:type="pct"/>
            <w:shd w:val="clear" w:color="auto" w:fill="auto"/>
            <w:noWrap/>
            <w:vAlign w:val="center"/>
            <w:hideMark/>
          </w:tcPr>
          <w:p w14:paraId="660D520D" w14:textId="524F93D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100.88</w:t>
            </w:r>
          </w:p>
        </w:tc>
        <w:tc>
          <w:tcPr>
            <w:tcW w:w="454" w:type="pct"/>
            <w:shd w:val="clear" w:color="auto" w:fill="auto"/>
            <w:noWrap/>
            <w:vAlign w:val="center"/>
            <w:hideMark/>
          </w:tcPr>
          <w:p w14:paraId="2811B44F" w14:textId="51E875D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106.87</w:t>
            </w:r>
          </w:p>
        </w:tc>
        <w:tc>
          <w:tcPr>
            <w:tcW w:w="454" w:type="pct"/>
            <w:shd w:val="clear" w:color="auto" w:fill="auto"/>
            <w:noWrap/>
            <w:vAlign w:val="center"/>
            <w:hideMark/>
          </w:tcPr>
          <w:p w14:paraId="4A3F10A4" w14:textId="5DFD191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112.89</w:t>
            </w:r>
          </w:p>
        </w:tc>
        <w:tc>
          <w:tcPr>
            <w:tcW w:w="454" w:type="pct"/>
            <w:shd w:val="clear" w:color="auto" w:fill="auto"/>
            <w:noWrap/>
            <w:vAlign w:val="center"/>
            <w:hideMark/>
          </w:tcPr>
          <w:p w14:paraId="706E4A87" w14:textId="51B931DE"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118.93</w:t>
            </w:r>
          </w:p>
        </w:tc>
        <w:tc>
          <w:tcPr>
            <w:tcW w:w="454" w:type="pct"/>
            <w:shd w:val="clear" w:color="auto" w:fill="auto"/>
            <w:noWrap/>
            <w:vAlign w:val="center"/>
            <w:hideMark/>
          </w:tcPr>
          <w:p w14:paraId="522E0CE9" w14:textId="48BB04A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125.01</w:t>
            </w:r>
          </w:p>
        </w:tc>
      </w:tr>
      <w:tr w:rsidR="000F4D8A" w:rsidRPr="00896CD5" w14:paraId="72C5AB01" w14:textId="77777777" w:rsidTr="000F4D8A">
        <w:trPr>
          <w:trHeight w:val="240"/>
        </w:trPr>
        <w:tc>
          <w:tcPr>
            <w:tcW w:w="915" w:type="pct"/>
            <w:shd w:val="clear" w:color="auto" w:fill="auto"/>
            <w:noWrap/>
            <w:vAlign w:val="center"/>
            <w:hideMark/>
          </w:tcPr>
          <w:p w14:paraId="0CAEBA0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Add: </w:t>
            </w:r>
            <w:proofErr w:type="spellStart"/>
            <w:r w:rsidRPr="00896CD5">
              <w:rPr>
                <w:rFonts w:asciiTheme="minorHAnsi" w:hAnsiTheme="minorHAnsi" w:cstheme="minorHAnsi"/>
                <w:sz w:val="22"/>
                <w:szCs w:val="22"/>
              </w:rPr>
              <w:t>Op.Stock</w:t>
            </w:r>
            <w:proofErr w:type="spellEnd"/>
            <w:r w:rsidRPr="00896CD5">
              <w:rPr>
                <w:rFonts w:asciiTheme="minorHAnsi" w:hAnsiTheme="minorHAnsi" w:cstheme="minorHAnsi"/>
                <w:sz w:val="22"/>
                <w:szCs w:val="22"/>
              </w:rPr>
              <w:t xml:space="preserve"> of FG</w:t>
            </w:r>
          </w:p>
        </w:tc>
        <w:tc>
          <w:tcPr>
            <w:tcW w:w="454" w:type="pct"/>
            <w:shd w:val="clear" w:color="auto" w:fill="auto"/>
            <w:noWrap/>
            <w:vAlign w:val="center"/>
            <w:hideMark/>
          </w:tcPr>
          <w:p w14:paraId="537371E4" w14:textId="49AEC0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0EE52A19" w14:textId="5020B64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088CB4A3" w14:textId="11FDC12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18FA837F" w14:textId="4EE886B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1.89</w:t>
            </w:r>
          </w:p>
        </w:tc>
        <w:tc>
          <w:tcPr>
            <w:tcW w:w="454" w:type="pct"/>
            <w:shd w:val="clear" w:color="auto" w:fill="auto"/>
            <w:noWrap/>
            <w:vAlign w:val="center"/>
            <w:hideMark/>
          </w:tcPr>
          <w:p w14:paraId="5D934E0A" w14:textId="4985944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2.01</w:t>
            </w:r>
          </w:p>
        </w:tc>
        <w:tc>
          <w:tcPr>
            <w:tcW w:w="454" w:type="pct"/>
            <w:shd w:val="clear" w:color="auto" w:fill="auto"/>
            <w:noWrap/>
            <w:vAlign w:val="center"/>
            <w:hideMark/>
          </w:tcPr>
          <w:p w14:paraId="7725CA98" w14:textId="2496CB5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2.14</w:t>
            </w:r>
          </w:p>
        </w:tc>
        <w:tc>
          <w:tcPr>
            <w:tcW w:w="454" w:type="pct"/>
            <w:shd w:val="clear" w:color="auto" w:fill="auto"/>
            <w:noWrap/>
            <w:vAlign w:val="center"/>
            <w:hideMark/>
          </w:tcPr>
          <w:p w14:paraId="7FDA17CF" w14:textId="480407D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2.26</w:t>
            </w:r>
          </w:p>
        </w:tc>
        <w:tc>
          <w:tcPr>
            <w:tcW w:w="454" w:type="pct"/>
            <w:shd w:val="clear" w:color="auto" w:fill="auto"/>
            <w:noWrap/>
            <w:vAlign w:val="center"/>
            <w:hideMark/>
          </w:tcPr>
          <w:p w14:paraId="6CD0644C" w14:textId="5DACF21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11A49A71" w14:textId="4ED0E87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2.52</w:t>
            </w:r>
          </w:p>
        </w:tc>
      </w:tr>
      <w:tr w:rsidR="000F4D8A" w:rsidRPr="00896CD5" w14:paraId="36091C27" w14:textId="77777777" w:rsidTr="000F4D8A">
        <w:trPr>
          <w:trHeight w:val="444"/>
        </w:trPr>
        <w:tc>
          <w:tcPr>
            <w:tcW w:w="915" w:type="pct"/>
            <w:shd w:val="clear" w:color="auto" w:fill="auto"/>
            <w:noWrap/>
            <w:vAlign w:val="center"/>
            <w:hideMark/>
          </w:tcPr>
          <w:p w14:paraId="243E29EB"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 Total</w:t>
            </w:r>
          </w:p>
        </w:tc>
        <w:tc>
          <w:tcPr>
            <w:tcW w:w="454" w:type="pct"/>
            <w:shd w:val="clear" w:color="auto" w:fill="auto"/>
            <w:noWrap/>
            <w:vAlign w:val="center"/>
            <w:hideMark/>
          </w:tcPr>
          <w:p w14:paraId="0CCB56D0" w14:textId="3F725A2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77.10</w:t>
            </w:r>
          </w:p>
        </w:tc>
        <w:tc>
          <w:tcPr>
            <w:tcW w:w="454" w:type="pct"/>
            <w:shd w:val="clear" w:color="auto" w:fill="auto"/>
            <w:noWrap/>
            <w:vAlign w:val="center"/>
            <w:hideMark/>
          </w:tcPr>
          <w:p w14:paraId="6FCE188A" w14:textId="20FA0E0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84.81</w:t>
            </w:r>
          </w:p>
        </w:tc>
        <w:tc>
          <w:tcPr>
            <w:tcW w:w="454" w:type="pct"/>
            <w:shd w:val="clear" w:color="auto" w:fill="auto"/>
            <w:noWrap/>
            <w:vAlign w:val="center"/>
            <w:hideMark/>
          </w:tcPr>
          <w:p w14:paraId="50906210" w14:textId="33F8ACF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90.82</w:t>
            </w:r>
          </w:p>
        </w:tc>
        <w:tc>
          <w:tcPr>
            <w:tcW w:w="454" w:type="pct"/>
            <w:shd w:val="clear" w:color="auto" w:fill="auto"/>
            <w:noWrap/>
            <w:vAlign w:val="center"/>
            <w:hideMark/>
          </w:tcPr>
          <w:p w14:paraId="4E0EEA6F" w14:textId="6610165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96.83</w:t>
            </w:r>
          </w:p>
        </w:tc>
        <w:tc>
          <w:tcPr>
            <w:tcW w:w="454" w:type="pct"/>
            <w:shd w:val="clear" w:color="auto" w:fill="auto"/>
            <w:noWrap/>
            <w:vAlign w:val="center"/>
            <w:hideMark/>
          </w:tcPr>
          <w:p w14:paraId="2D44905F" w14:textId="12369BB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102.90</w:t>
            </w:r>
          </w:p>
        </w:tc>
        <w:tc>
          <w:tcPr>
            <w:tcW w:w="454" w:type="pct"/>
            <w:shd w:val="clear" w:color="auto" w:fill="auto"/>
            <w:noWrap/>
            <w:vAlign w:val="center"/>
            <w:hideMark/>
          </w:tcPr>
          <w:p w14:paraId="3A636381" w14:textId="5400A29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109.00</w:t>
            </w:r>
          </w:p>
        </w:tc>
        <w:tc>
          <w:tcPr>
            <w:tcW w:w="454" w:type="pct"/>
            <w:shd w:val="clear" w:color="auto" w:fill="auto"/>
            <w:noWrap/>
            <w:vAlign w:val="center"/>
            <w:hideMark/>
          </w:tcPr>
          <w:p w14:paraId="11ED2149" w14:textId="376A059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115.16</w:t>
            </w:r>
          </w:p>
        </w:tc>
        <w:tc>
          <w:tcPr>
            <w:tcW w:w="454" w:type="pct"/>
            <w:shd w:val="clear" w:color="auto" w:fill="auto"/>
            <w:noWrap/>
            <w:vAlign w:val="center"/>
            <w:hideMark/>
          </w:tcPr>
          <w:p w14:paraId="5122A3B1" w14:textId="79648AE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121.33</w:t>
            </w:r>
          </w:p>
        </w:tc>
        <w:tc>
          <w:tcPr>
            <w:tcW w:w="454" w:type="pct"/>
            <w:shd w:val="clear" w:color="auto" w:fill="auto"/>
            <w:noWrap/>
            <w:vAlign w:val="center"/>
            <w:hideMark/>
          </w:tcPr>
          <w:p w14:paraId="38EEA3A7" w14:textId="2131AA1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127.53</w:t>
            </w:r>
          </w:p>
        </w:tc>
      </w:tr>
      <w:tr w:rsidR="000F4D8A" w:rsidRPr="00896CD5" w14:paraId="274ACF50" w14:textId="77777777" w:rsidTr="000F4D8A">
        <w:trPr>
          <w:trHeight w:val="240"/>
        </w:trPr>
        <w:tc>
          <w:tcPr>
            <w:tcW w:w="915" w:type="pct"/>
            <w:shd w:val="clear" w:color="auto" w:fill="auto"/>
            <w:noWrap/>
            <w:vAlign w:val="center"/>
            <w:hideMark/>
          </w:tcPr>
          <w:p w14:paraId="1689DFE2" w14:textId="77777777" w:rsidR="00896CD5" w:rsidRPr="00896CD5" w:rsidRDefault="00896CD5" w:rsidP="000F4D8A">
            <w:pPr>
              <w:spacing w:line="276" w:lineRule="auto"/>
              <w:rPr>
                <w:rFonts w:asciiTheme="minorHAnsi" w:hAnsiTheme="minorHAnsi" w:cstheme="minorHAnsi"/>
                <w:sz w:val="22"/>
                <w:szCs w:val="22"/>
              </w:rPr>
            </w:pPr>
            <w:proofErr w:type="spellStart"/>
            <w:r w:rsidRPr="00896CD5">
              <w:rPr>
                <w:rFonts w:asciiTheme="minorHAnsi" w:hAnsiTheme="minorHAnsi" w:cstheme="minorHAnsi"/>
                <w:sz w:val="22"/>
                <w:szCs w:val="22"/>
              </w:rPr>
              <w:t>Ded</w:t>
            </w:r>
            <w:proofErr w:type="spellEnd"/>
            <w:r w:rsidRPr="00896CD5">
              <w:rPr>
                <w:rFonts w:asciiTheme="minorHAnsi" w:hAnsiTheme="minorHAnsi" w:cstheme="minorHAnsi"/>
                <w:sz w:val="22"/>
                <w:szCs w:val="22"/>
              </w:rPr>
              <w:t xml:space="preserve">.: </w:t>
            </w:r>
            <w:proofErr w:type="spellStart"/>
            <w:r w:rsidRPr="00896CD5">
              <w:rPr>
                <w:rFonts w:asciiTheme="minorHAnsi" w:hAnsiTheme="minorHAnsi" w:cstheme="minorHAnsi"/>
                <w:sz w:val="22"/>
                <w:szCs w:val="22"/>
              </w:rPr>
              <w:t>Cl.Stock</w:t>
            </w:r>
            <w:proofErr w:type="spellEnd"/>
            <w:r w:rsidRPr="00896CD5">
              <w:rPr>
                <w:rFonts w:asciiTheme="minorHAnsi" w:hAnsiTheme="minorHAnsi" w:cstheme="minorHAnsi"/>
                <w:sz w:val="22"/>
                <w:szCs w:val="22"/>
              </w:rPr>
              <w:t xml:space="preserve"> of FG</w:t>
            </w:r>
          </w:p>
        </w:tc>
        <w:tc>
          <w:tcPr>
            <w:tcW w:w="454" w:type="pct"/>
            <w:shd w:val="clear" w:color="auto" w:fill="auto"/>
            <w:noWrap/>
            <w:vAlign w:val="center"/>
            <w:hideMark/>
          </w:tcPr>
          <w:p w14:paraId="4359ADB6" w14:textId="09571D0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6269F6B5" w14:textId="6E018C3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162A648F" w14:textId="4C6D827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1.89</w:t>
            </w:r>
          </w:p>
        </w:tc>
        <w:tc>
          <w:tcPr>
            <w:tcW w:w="454" w:type="pct"/>
            <w:shd w:val="clear" w:color="auto" w:fill="auto"/>
            <w:noWrap/>
            <w:vAlign w:val="center"/>
            <w:hideMark/>
          </w:tcPr>
          <w:p w14:paraId="73607D84" w14:textId="20339AC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2.01</w:t>
            </w:r>
          </w:p>
        </w:tc>
        <w:tc>
          <w:tcPr>
            <w:tcW w:w="454" w:type="pct"/>
            <w:shd w:val="clear" w:color="auto" w:fill="auto"/>
            <w:noWrap/>
            <w:vAlign w:val="center"/>
            <w:hideMark/>
          </w:tcPr>
          <w:p w14:paraId="57BC1A4D" w14:textId="76C6767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2.14</w:t>
            </w:r>
          </w:p>
        </w:tc>
        <w:tc>
          <w:tcPr>
            <w:tcW w:w="454" w:type="pct"/>
            <w:shd w:val="clear" w:color="auto" w:fill="auto"/>
            <w:noWrap/>
            <w:vAlign w:val="center"/>
            <w:hideMark/>
          </w:tcPr>
          <w:p w14:paraId="6649E4CC" w14:textId="36BAFAA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2.26</w:t>
            </w:r>
          </w:p>
        </w:tc>
        <w:tc>
          <w:tcPr>
            <w:tcW w:w="454" w:type="pct"/>
            <w:shd w:val="clear" w:color="auto" w:fill="auto"/>
            <w:noWrap/>
            <w:vAlign w:val="center"/>
            <w:hideMark/>
          </w:tcPr>
          <w:p w14:paraId="3BDB445F" w14:textId="3E2EF9F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2.39</w:t>
            </w:r>
          </w:p>
        </w:tc>
        <w:tc>
          <w:tcPr>
            <w:tcW w:w="454" w:type="pct"/>
            <w:shd w:val="clear" w:color="auto" w:fill="auto"/>
            <w:noWrap/>
            <w:vAlign w:val="center"/>
            <w:hideMark/>
          </w:tcPr>
          <w:p w14:paraId="65DAB751" w14:textId="2B393B8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2.52</w:t>
            </w:r>
          </w:p>
        </w:tc>
        <w:tc>
          <w:tcPr>
            <w:tcW w:w="454" w:type="pct"/>
            <w:shd w:val="clear" w:color="auto" w:fill="auto"/>
            <w:noWrap/>
            <w:vAlign w:val="center"/>
            <w:hideMark/>
          </w:tcPr>
          <w:p w14:paraId="12B79138" w14:textId="4DAD4AA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2.65</w:t>
            </w:r>
          </w:p>
        </w:tc>
      </w:tr>
      <w:tr w:rsidR="000F4D8A" w:rsidRPr="00896CD5" w14:paraId="050322FE" w14:textId="77777777" w:rsidTr="000F4D8A">
        <w:trPr>
          <w:trHeight w:val="240"/>
        </w:trPr>
        <w:tc>
          <w:tcPr>
            <w:tcW w:w="915" w:type="pct"/>
            <w:shd w:val="clear" w:color="auto" w:fill="auto"/>
            <w:noWrap/>
            <w:vAlign w:val="center"/>
            <w:hideMark/>
          </w:tcPr>
          <w:p w14:paraId="7BFFEBDA" w14:textId="04660BAA" w:rsidR="00896CD5" w:rsidRPr="00896CD5" w:rsidRDefault="000F4D8A"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Subtotal</w:t>
            </w:r>
            <w:r>
              <w:rPr>
                <w:rFonts w:asciiTheme="minorHAnsi" w:hAnsiTheme="minorHAnsi" w:cstheme="minorHAnsi"/>
                <w:b/>
                <w:bCs/>
                <w:sz w:val="22"/>
                <w:szCs w:val="22"/>
              </w:rPr>
              <w:t xml:space="preserve"> </w:t>
            </w:r>
            <w:r w:rsidR="00896CD5" w:rsidRPr="00896CD5">
              <w:rPr>
                <w:rFonts w:asciiTheme="minorHAnsi" w:hAnsiTheme="minorHAnsi" w:cstheme="minorHAnsi"/>
                <w:b/>
                <w:bCs/>
                <w:sz w:val="22"/>
                <w:szCs w:val="22"/>
              </w:rPr>
              <w:t>(Total Cost of Sales)</w:t>
            </w:r>
          </w:p>
        </w:tc>
        <w:tc>
          <w:tcPr>
            <w:tcW w:w="454" w:type="pct"/>
            <w:shd w:val="clear" w:color="auto" w:fill="auto"/>
            <w:noWrap/>
            <w:vAlign w:val="center"/>
            <w:hideMark/>
          </w:tcPr>
          <w:p w14:paraId="63390029" w14:textId="0C15299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75.50</w:t>
            </w:r>
          </w:p>
        </w:tc>
        <w:tc>
          <w:tcPr>
            <w:tcW w:w="454" w:type="pct"/>
            <w:shd w:val="clear" w:color="auto" w:fill="auto"/>
            <w:noWrap/>
            <w:vAlign w:val="center"/>
            <w:hideMark/>
          </w:tcPr>
          <w:p w14:paraId="1CC823AD" w14:textId="22E8EED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83.05</w:t>
            </w:r>
          </w:p>
        </w:tc>
        <w:tc>
          <w:tcPr>
            <w:tcW w:w="454" w:type="pct"/>
            <w:shd w:val="clear" w:color="auto" w:fill="auto"/>
            <w:noWrap/>
            <w:vAlign w:val="center"/>
            <w:hideMark/>
          </w:tcPr>
          <w:p w14:paraId="450D6436" w14:textId="5D20041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88.93</w:t>
            </w:r>
          </w:p>
        </w:tc>
        <w:tc>
          <w:tcPr>
            <w:tcW w:w="454" w:type="pct"/>
            <w:shd w:val="clear" w:color="auto" w:fill="auto"/>
            <w:noWrap/>
            <w:vAlign w:val="center"/>
            <w:hideMark/>
          </w:tcPr>
          <w:p w14:paraId="2DCA4695" w14:textId="304A2A4B"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94.82</w:t>
            </w:r>
          </w:p>
        </w:tc>
        <w:tc>
          <w:tcPr>
            <w:tcW w:w="454" w:type="pct"/>
            <w:shd w:val="clear" w:color="auto" w:fill="auto"/>
            <w:noWrap/>
            <w:vAlign w:val="center"/>
            <w:hideMark/>
          </w:tcPr>
          <w:p w14:paraId="4402893C" w14:textId="284558B6"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100.76</w:t>
            </w:r>
          </w:p>
        </w:tc>
        <w:tc>
          <w:tcPr>
            <w:tcW w:w="454" w:type="pct"/>
            <w:shd w:val="clear" w:color="auto" w:fill="auto"/>
            <w:noWrap/>
            <w:vAlign w:val="center"/>
            <w:hideMark/>
          </w:tcPr>
          <w:p w14:paraId="3057AB19" w14:textId="0769135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106.74</w:t>
            </w:r>
          </w:p>
        </w:tc>
        <w:tc>
          <w:tcPr>
            <w:tcW w:w="454" w:type="pct"/>
            <w:shd w:val="clear" w:color="auto" w:fill="auto"/>
            <w:noWrap/>
            <w:vAlign w:val="center"/>
            <w:hideMark/>
          </w:tcPr>
          <w:p w14:paraId="2E4BB1EE" w14:textId="6516ABB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112.77</w:t>
            </w:r>
          </w:p>
        </w:tc>
        <w:tc>
          <w:tcPr>
            <w:tcW w:w="454" w:type="pct"/>
            <w:shd w:val="clear" w:color="auto" w:fill="auto"/>
            <w:noWrap/>
            <w:vAlign w:val="center"/>
            <w:hideMark/>
          </w:tcPr>
          <w:p w14:paraId="28F5B4C1" w14:textId="31C5980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118.81</w:t>
            </w:r>
          </w:p>
        </w:tc>
        <w:tc>
          <w:tcPr>
            <w:tcW w:w="454" w:type="pct"/>
            <w:shd w:val="clear" w:color="auto" w:fill="auto"/>
            <w:noWrap/>
            <w:vAlign w:val="center"/>
            <w:hideMark/>
          </w:tcPr>
          <w:p w14:paraId="752419EA" w14:textId="0465AED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124.88</w:t>
            </w:r>
          </w:p>
        </w:tc>
      </w:tr>
      <w:tr w:rsidR="000F4D8A" w:rsidRPr="00896CD5" w14:paraId="03C067AB" w14:textId="77777777" w:rsidTr="000F4D8A">
        <w:trPr>
          <w:trHeight w:val="240"/>
        </w:trPr>
        <w:tc>
          <w:tcPr>
            <w:tcW w:w="915" w:type="pct"/>
            <w:shd w:val="clear" w:color="auto" w:fill="auto"/>
            <w:noWrap/>
            <w:vAlign w:val="center"/>
            <w:hideMark/>
          </w:tcPr>
          <w:p w14:paraId="64621CD9"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Administrative Expenses</w:t>
            </w:r>
          </w:p>
        </w:tc>
        <w:tc>
          <w:tcPr>
            <w:tcW w:w="454" w:type="pct"/>
            <w:shd w:val="clear" w:color="auto" w:fill="auto"/>
            <w:noWrap/>
            <w:vAlign w:val="center"/>
            <w:hideMark/>
          </w:tcPr>
          <w:p w14:paraId="5DC7B1EF"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51020DEB"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56DCC005"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6DBF5CE0"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615AEE24"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786EC327"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4C419478"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0AE9AF9D" w14:textId="77777777" w:rsidR="00896CD5" w:rsidRPr="00896CD5" w:rsidRDefault="00896CD5" w:rsidP="000F4D8A">
            <w:pPr>
              <w:spacing w:line="276" w:lineRule="auto"/>
              <w:jc w:val="center"/>
              <w:rPr>
                <w:rFonts w:asciiTheme="minorHAnsi" w:hAnsiTheme="minorHAnsi" w:cstheme="minorHAnsi"/>
                <w:sz w:val="22"/>
                <w:szCs w:val="22"/>
              </w:rPr>
            </w:pPr>
          </w:p>
        </w:tc>
        <w:tc>
          <w:tcPr>
            <w:tcW w:w="454" w:type="pct"/>
            <w:shd w:val="clear" w:color="auto" w:fill="auto"/>
            <w:noWrap/>
            <w:vAlign w:val="center"/>
            <w:hideMark/>
          </w:tcPr>
          <w:p w14:paraId="4202E2B7" w14:textId="77777777" w:rsidR="00896CD5" w:rsidRPr="00896CD5" w:rsidRDefault="00896CD5" w:rsidP="000F4D8A">
            <w:pPr>
              <w:spacing w:line="276" w:lineRule="auto"/>
              <w:jc w:val="center"/>
              <w:rPr>
                <w:rFonts w:asciiTheme="minorHAnsi" w:hAnsiTheme="minorHAnsi" w:cstheme="minorHAnsi"/>
                <w:sz w:val="22"/>
                <w:szCs w:val="22"/>
              </w:rPr>
            </w:pPr>
          </w:p>
        </w:tc>
      </w:tr>
      <w:tr w:rsidR="000F4D8A" w:rsidRPr="00896CD5" w14:paraId="3298301E" w14:textId="77777777" w:rsidTr="000F4D8A">
        <w:trPr>
          <w:trHeight w:val="394"/>
        </w:trPr>
        <w:tc>
          <w:tcPr>
            <w:tcW w:w="915" w:type="pct"/>
            <w:shd w:val="clear" w:color="auto" w:fill="auto"/>
            <w:noWrap/>
            <w:vAlign w:val="center"/>
            <w:hideMark/>
          </w:tcPr>
          <w:p w14:paraId="0755AECA" w14:textId="5E16961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  - Adm</w:t>
            </w:r>
            <w:r w:rsidR="000F4D8A">
              <w:rPr>
                <w:rFonts w:asciiTheme="minorHAnsi" w:hAnsiTheme="minorHAnsi" w:cstheme="minorHAnsi"/>
                <w:sz w:val="22"/>
                <w:szCs w:val="22"/>
              </w:rPr>
              <w:t>i</w:t>
            </w:r>
            <w:r w:rsidRPr="00896CD5">
              <w:rPr>
                <w:rFonts w:asciiTheme="minorHAnsi" w:hAnsiTheme="minorHAnsi" w:cstheme="minorHAnsi"/>
                <w:sz w:val="22"/>
                <w:szCs w:val="22"/>
              </w:rPr>
              <w:t>n Salaries</w:t>
            </w:r>
          </w:p>
        </w:tc>
        <w:tc>
          <w:tcPr>
            <w:tcW w:w="454" w:type="pct"/>
            <w:shd w:val="clear" w:color="auto" w:fill="auto"/>
            <w:noWrap/>
            <w:vAlign w:val="center"/>
            <w:hideMark/>
          </w:tcPr>
          <w:p w14:paraId="32FBE113" w14:textId="4BF047D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0.39</w:t>
            </w:r>
          </w:p>
        </w:tc>
        <w:tc>
          <w:tcPr>
            <w:tcW w:w="454" w:type="pct"/>
            <w:shd w:val="clear" w:color="auto" w:fill="auto"/>
            <w:noWrap/>
            <w:vAlign w:val="center"/>
            <w:hideMark/>
          </w:tcPr>
          <w:p w14:paraId="03F661F5" w14:textId="5C00DA9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0.41</w:t>
            </w:r>
          </w:p>
        </w:tc>
        <w:tc>
          <w:tcPr>
            <w:tcW w:w="454" w:type="pct"/>
            <w:shd w:val="clear" w:color="auto" w:fill="auto"/>
            <w:noWrap/>
            <w:vAlign w:val="center"/>
            <w:hideMark/>
          </w:tcPr>
          <w:p w14:paraId="1E18B57E" w14:textId="27CFE59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0.43</w:t>
            </w:r>
          </w:p>
        </w:tc>
        <w:tc>
          <w:tcPr>
            <w:tcW w:w="454" w:type="pct"/>
            <w:shd w:val="clear" w:color="auto" w:fill="auto"/>
            <w:noWrap/>
            <w:vAlign w:val="center"/>
            <w:hideMark/>
          </w:tcPr>
          <w:p w14:paraId="34F7732C" w14:textId="6DA7DE4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0.45</w:t>
            </w:r>
          </w:p>
        </w:tc>
        <w:tc>
          <w:tcPr>
            <w:tcW w:w="454" w:type="pct"/>
            <w:shd w:val="clear" w:color="auto" w:fill="auto"/>
            <w:noWrap/>
            <w:vAlign w:val="center"/>
            <w:hideMark/>
          </w:tcPr>
          <w:p w14:paraId="140A3501" w14:textId="5C06E60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0.47</w:t>
            </w:r>
          </w:p>
        </w:tc>
        <w:tc>
          <w:tcPr>
            <w:tcW w:w="454" w:type="pct"/>
            <w:shd w:val="clear" w:color="auto" w:fill="auto"/>
            <w:noWrap/>
            <w:vAlign w:val="center"/>
            <w:hideMark/>
          </w:tcPr>
          <w:p w14:paraId="66A02EEB" w14:textId="0FB3F9E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0.50</w:t>
            </w:r>
          </w:p>
        </w:tc>
        <w:tc>
          <w:tcPr>
            <w:tcW w:w="454" w:type="pct"/>
            <w:shd w:val="clear" w:color="auto" w:fill="auto"/>
            <w:noWrap/>
            <w:vAlign w:val="center"/>
            <w:hideMark/>
          </w:tcPr>
          <w:p w14:paraId="2A34D91F" w14:textId="0686FED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0.52</w:t>
            </w:r>
          </w:p>
        </w:tc>
        <w:tc>
          <w:tcPr>
            <w:tcW w:w="454" w:type="pct"/>
            <w:shd w:val="clear" w:color="auto" w:fill="auto"/>
            <w:noWrap/>
            <w:vAlign w:val="center"/>
            <w:hideMark/>
          </w:tcPr>
          <w:p w14:paraId="487A3561" w14:textId="03EA60F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0.55</w:t>
            </w:r>
          </w:p>
        </w:tc>
        <w:tc>
          <w:tcPr>
            <w:tcW w:w="454" w:type="pct"/>
            <w:shd w:val="clear" w:color="auto" w:fill="auto"/>
            <w:noWrap/>
            <w:vAlign w:val="center"/>
            <w:hideMark/>
          </w:tcPr>
          <w:p w14:paraId="135EB025" w14:textId="51975AD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r>
      <w:tr w:rsidR="000F4D8A" w:rsidRPr="00896CD5" w14:paraId="24456F2B" w14:textId="77777777" w:rsidTr="000F4D8A">
        <w:trPr>
          <w:trHeight w:val="240"/>
        </w:trPr>
        <w:tc>
          <w:tcPr>
            <w:tcW w:w="915" w:type="pct"/>
            <w:shd w:val="clear" w:color="auto" w:fill="auto"/>
            <w:noWrap/>
            <w:vAlign w:val="center"/>
            <w:hideMark/>
          </w:tcPr>
          <w:p w14:paraId="137ABCFA"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 xml:space="preserve">  - Office &amp; General Expenses</w:t>
            </w:r>
          </w:p>
        </w:tc>
        <w:tc>
          <w:tcPr>
            <w:tcW w:w="454" w:type="pct"/>
            <w:shd w:val="clear" w:color="auto" w:fill="auto"/>
            <w:noWrap/>
            <w:vAlign w:val="center"/>
            <w:hideMark/>
          </w:tcPr>
          <w:p w14:paraId="1C43C170" w14:textId="3684EC4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6E609F74" w14:textId="2468670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0BD22712" w14:textId="5444990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18318FD2" w14:textId="66B0AC6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0671A32" w14:textId="22D341C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E64BEC3" w14:textId="1D8FAFB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09F72D70" w14:textId="2C549DF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6A96D90F" w14:textId="453D56E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3811F735" w14:textId="5D3B1ED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r>
      <w:tr w:rsidR="000F4D8A" w:rsidRPr="00896CD5" w14:paraId="2F21647B" w14:textId="77777777" w:rsidTr="000F4D8A">
        <w:trPr>
          <w:trHeight w:val="240"/>
        </w:trPr>
        <w:tc>
          <w:tcPr>
            <w:tcW w:w="915" w:type="pct"/>
            <w:shd w:val="clear" w:color="auto" w:fill="auto"/>
            <w:noWrap/>
            <w:vAlign w:val="center"/>
            <w:hideMark/>
          </w:tcPr>
          <w:p w14:paraId="16C67FF8"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Selling &amp; Distribution Exp.</w:t>
            </w:r>
          </w:p>
        </w:tc>
        <w:tc>
          <w:tcPr>
            <w:tcW w:w="454" w:type="pct"/>
            <w:shd w:val="clear" w:color="auto" w:fill="auto"/>
            <w:noWrap/>
            <w:vAlign w:val="center"/>
            <w:hideMark/>
          </w:tcPr>
          <w:p w14:paraId="10DBBC07" w14:textId="401B699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1.60</w:t>
            </w:r>
          </w:p>
        </w:tc>
        <w:tc>
          <w:tcPr>
            <w:tcW w:w="454" w:type="pct"/>
            <w:shd w:val="clear" w:color="auto" w:fill="auto"/>
            <w:noWrap/>
            <w:vAlign w:val="center"/>
            <w:hideMark/>
          </w:tcPr>
          <w:p w14:paraId="58C90161" w14:textId="76AF6C6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1.77</w:t>
            </w:r>
          </w:p>
        </w:tc>
        <w:tc>
          <w:tcPr>
            <w:tcW w:w="454" w:type="pct"/>
            <w:shd w:val="clear" w:color="auto" w:fill="auto"/>
            <w:noWrap/>
            <w:vAlign w:val="center"/>
            <w:hideMark/>
          </w:tcPr>
          <w:p w14:paraId="3246BFDB" w14:textId="42DE600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1.91</w:t>
            </w:r>
          </w:p>
        </w:tc>
        <w:tc>
          <w:tcPr>
            <w:tcW w:w="454" w:type="pct"/>
            <w:shd w:val="clear" w:color="auto" w:fill="auto"/>
            <w:noWrap/>
            <w:vAlign w:val="center"/>
            <w:hideMark/>
          </w:tcPr>
          <w:p w14:paraId="5F3AF153" w14:textId="6816671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2.05</w:t>
            </w:r>
          </w:p>
        </w:tc>
        <w:tc>
          <w:tcPr>
            <w:tcW w:w="454" w:type="pct"/>
            <w:shd w:val="clear" w:color="auto" w:fill="auto"/>
            <w:noWrap/>
            <w:vAlign w:val="center"/>
            <w:hideMark/>
          </w:tcPr>
          <w:p w14:paraId="7348E2E7" w14:textId="3E7D13C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2.18</w:t>
            </w:r>
          </w:p>
        </w:tc>
        <w:tc>
          <w:tcPr>
            <w:tcW w:w="454" w:type="pct"/>
            <w:shd w:val="clear" w:color="auto" w:fill="auto"/>
            <w:noWrap/>
            <w:vAlign w:val="center"/>
            <w:hideMark/>
          </w:tcPr>
          <w:p w14:paraId="4E35AB62" w14:textId="5F6C84E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2.32</w:t>
            </w:r>
          </w:p>
        </w:tc>
        <w:tc>
          <w:tcPr>
            <w:tcW w:w="454" w:type="pct"/>
            <w:shd w:val="clear" w:color="auto" w:fill="auto"/>
            <w:noWrap/>
            <w:vAlign w:val="center"/>
            <w:hideMark/>
          </w:tcPr>
          <w:p w14:paraId="7BFCA4FE" w14:textId="6133299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2.46</w:t>
            </w:r>
          </w:p>
        </w:tc>
        <w:tc>
          <w:tcPr>
            <w:tcW w:w="454" w:type="pct"/>
            <w:shd w:val="clear" w:color="auto" w:fill="auto"/>
            <w:noWrap/>
            <w:vAlign w:val="center"/>
            <w:hideMark/>
          </w:tcPr>
          <w:p w14:paraId="26528EAC" w14:textId="02CF955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2.59</w:t>
            </w:r>
          </w:p>
        </w:tc>
        <w:tc>
          <w:tcPr>
            <w:tcW w:w="454" w:type="pct"/>
            <w:shd w:val="clear" w:color="auto" w:fill="auto"/>
            <w:noWrap/>
            <w:vAlign w:val="center"/>
            <w:hideMark/>
          </w:tcPr>
          <w:p w14:paraId="483833A0" w14:textId="70A124B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2.73</w:t>
            </w:r>
          </w:p>
        </w:tc>
      </w:tr>
      <w:tr w:rsidR="000F4D8A" w:rsidRPr="00896CD5" w14:paraId="50CC1DC7" w14:textId="77777777" w:rsidTr="00832C86">
        <w:trPr>
          <w:trHeight w:val="418"/>
        </w:trPr>
        <w:tc>
          <w:tcPr>
            <w:tcW w:w="915" w:type="pct"/>
            <w:shd w:val="clear" w:color="auto" w:fill="8DB3E2" w:themeFill="text2" w:themeFillTint="66"/>
            <w:noWrap/>
            <w:vAlign w:val="center"/>
            <w:hideMark/>
          </w:tcPr>
          <w:p w14:paraId="2F1896FB" w14:textId="06DCEAD7"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Sub Total </w:t>
            </w:r>
          </w:p>
        </w:tc>
        <w:tc>
          <w:tcPr>
            <w:tcW w:w="454" w:type="pct"/>
            <w:shd w:val="clear" w:color="auto" w:fill="8DB3E2" w:themeFill="text2" w:themeFillTint="66"/>
            <w:noWrap/>
            <w:vAlign w:val="center"/>
            <w:hideMark/>
          </w:tcPr>
          <w:p w14:paraId="0155C42E" w14:textId="710B435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77.55</w:t>
            </w:r>
          </w:p>
        </w:tc>
        <w:tc>
          <w:tcPr>
            <w:tcW w:w="454" w:type="pct"/>
            <w:shd w:val="clear" w:color="auto" w:fill="8DB3E2" w:themeFill="text2" w:themeFillTint="66"/>
            <w:noWrap/>
            <w:vAlign w:val="center"/>
            <w:hideMark/>
          </w:tcPr>
          <w:p w14:paraId="5253CB36" w14:textId="582392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85.28</w:t>
            </w:r>
          </w:p>
        </w:tc>
        <w:tc>
          <w:tcPr>
            <w:tcW w:w="454" w:type="pct"/>
            <w:shd w:val="clear" w:color="auto" w:fill="8DB3E2" w:themeFill="text2" w:themeFillTint="66"/>
            <w:noWrap/>
            <w:vAlign w:val="center"/>
            <w:hideMark/>
          </w:tcPr>
          <w:p w14:paraId="73A7C0CA" w14:textId="67AEE19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91.33</w:t>
            </w:r>
          </w:p>
        </w:tc>
        <w:tc>
          <w:tcPr>
            <w:tcW w:w="454" w:type="pct"/>
            <w:shd w:val="clear" w:color="auto" w:fill="8DB3E2" w:themeFill="text2" w:themeFillTint="66"/>
            <w:noWrap/>
            <w:vAlign w:val="center"/>
            <w:hideMark/>
          </w:tcPr>
          <w:p w14:paraId="059BF973" w14:textId="3B11421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97.37</w:t>
            </w:r>
          </w:p>
        </w:tc>
        <w:tc>
          <w:tcPr>
            <w:tcW w:w="454" w:type="pct"/>
            <w:shd w:val="clear" w:color="auto" w:fill="8DB3E2" w:themeFill="text2" w:themeFillTint="66"/>
            <w:noWrap/>
            <w:vAlign w:val="center"/>
            <w:hideMark/>
          </w:tcPr>
          <w:p w14:paraId="4BBD7230" w14:textId="2022075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103.48</w:t>
            </w:r>
          </w:p>
        </w:tc>
        <w:tc>
          <w:tcPr>
            <w:tcW w:w="454" w:type="pct"/>
            <w:shd w:val="clear" w:color="auto" w:fill="8DB3E2" w:themeFill="text2" w:themeFillTint="66"/>
            <w:noWrap/>
            <w:vAlign w:val="center"/>
            <w:hideMark/>
          </w:tcPr>
          <w:p w14:paraId="3DD28B3B" w14:textId="5481306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109.62</w:t>
            </w:r>
          </w:p>
        </w:tc>
        <w:tc>
          <w:tcPr>
            <w:tcW w:w="454" w:type="pct"/>
            <w:shd w:val="clear" w:color="auto" w:fill="8DB3E2" w:themeFill="text2" w:themeFillTint="66"/>
            <w:noWrap/>
            <w:vAlign w:val="center"/>
            <w:hideMark/>
          </w:tcPr>
          <w:p w14:paraId="51343092" w14:textId="7B2BEE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115.81</w:t>
            </w:r>
          </w:p>
        </w:tc>
        <w:tc>
          <w:tcPr>
            <w:tcW w:w="454" w:type="pct"/>
            <w:shd w:val="clear" w:color="auto" w:fill="8DB3E2" w:themeFill="text2" w:themeFillTint="66"/>
            <w:noWrap/>
            <w:vAlign w:val="center"/>
            <w:hideMark/>
          </w:tcPr>
          <w:p w14:paraId="5A383E95" w14:textId="5F60554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122.02</w:t>
            </w:r>
          </w:p>
        </w:tc>
        <w:tc>
          <w:tcPr>
            <w:tcW w:w="454" w:type="pct"/>
            <w:shd w:val="clear" w:color="auto" w:fill="8DB3E2" w:themeFill="text2" w:themeFillTint="66"/>
            <w:noWrap/>
            <w:vAlign w:val="center"/>
            <w:hideMark/>
          </w:tcPr>
          <w:p w14:paraId="3AC5C966" w14:textId="0DB590F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128.26</w:t>
            </w:r>
          </w:p>
        </w:tc>
      </w:tr>
      <w:tr w:rsidR="000F4D8A" w:rsidRPr="00896CD5" w14:paraId="2C761A6A" w14:textId="77777777" w:rsidTr="000F4D8A">
        <w:trPr>
          <w:trHeight w:val="240"/>
        </w:trPr>
        <w:tc>
          <w:tcPr>
            <w:tcW w:w="915" w:type="pct"/>
            <w:shd w:val="clear" w:color="auto" w:fill="auto"/>
            <w:noWrap/>
            <w:vAlign w:val="center"/>
            <w:hideMark/>
          </w:tcPr>
          <w:p w14:paraId="419F3F53" w14:textId="3D79F33D"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Opera</w:t>
            </w:r>
            <w:r w:rsidR="000F4D8A">
              <w:rPr>
                <w:rFonts w:asciiTheme="minorHAnsi" w:hAnsiTheme="minorHAnsi" w:cstheme="minorHAnsi"/>
                <w:b/>
                <w:bCs/>
                <w:sz w:val="22"/>
                <w:szCs w:val="22"/>
              </w:rPr>
              <w:t>ting Profit before interest</w:t>
            </w:r>
          </w:p>
        </w:tc>
        <w:tc>
          <w:tcPr>
            <w:tcW w:w="454" w:type="pct"/>
            <w:shd w:val="clear" w:color="auto" w:fill="auto"/>
            <w:noWrap/>
            <w:vAlign w:val="center"/>
            <w:hideMark/>
          </w:tcPr>
          <w:p w14:paraId="49D59FB3" w14:textId="09862DD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2.69</w:t>
            </w:r>
          </w:p>
        </w:tc>
        <w:tc>
          <w:tcPr>
            <w:tcW w:w="454" w:type="pct"/>
            <w:shd w:val="clear" w:color="auto" w:fill="auto"/>
            <w:noWrap/>
            <w:vAlign w:val="center"/>
            <w:hideMark/>
          </w:tcPr>
          <w:p w14:paraId="235C70D8" w14:textId="7B996519"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3.38</w:t>
            </w:r>
          </w:p>
        </w:tc>
        <w:tc>
          <w:tcPr>
            <w:tcW w:w="454" w:type="pct"/>
            <w:shd w:val="clear" w:color="auto" w:fill="auto"/>
            <w:noWrap/>
            <w:vAlign w:val="center"/>
            <w:hideMark/>
          </w:tcPr>
          <w:p w14:paraId="2C61C7A4" w14:textId="46C861A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4.16</w:t>
            </w:r>
          </w:p>
        </w:tc>
        <w:tc>
          <w:tcPr>
            <w:tcW w:w="454" w:type="pct"/>
            <w:shd w:val="clear" w:color="auto" w:fill="auto"/>
            <w:noWrap/>
            <w:vAlign w:val="center"/>
            <w:hideMark/>
          </w:tcPr>
          <w:p w14:paraId="3E34A8C2" w14:textId="1057EB6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4.95</w:t>
            </w:r>
          </w:p>
        </w:tc>
        <w:tc>
          <w:tcPr>
            <w:tcW w:w="454" w:type="pct"/>
            <w:shd w:val="clear" w:color="auto" w:fill="auto"/>
            <w:noWrap/>
            <w:vAlign w:val="center"/>
            <w:hideMark/>
          </w:tcPr>
          <w:p w14:paraId="053AED93" w14:textId="17EEF28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5.67</w:t>
            </w:r>
          </w:p>
        </w:tc>
        <w:tc>
          <w:tcPr>
            <w:tcW w:w="454" w:type="pct"/>
            <w:shd w:val="clear" w:color="auto" w:fill="auto"/>
            <w:noWrap/>
            <w:vAlign w:val="center"/>
            <w:hideMark/>
          </w:tcPr>
          <w:p w14:paraId="40B8E4BD" w14:textId="44DA5D7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6.36</w:t>
            </w:r>
          </w:p>
        </w:tc>
        <w:tc>
          <w:tcPr>
            <w:tcW w:w="454" w:type="pct"/>
            <w:shd w:val="clear" w:color="auto" w:fill="auto"/>
            <w:noWrap/>
            <w:vAlign w:val="center"/>
            <w:hideMark/>
          </w:tcPr>
          <w:p w14:paraId="102BF351" w14:textId="08414C5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7.00</w:t>
            </w:r>
          </w:p>
        </w:tc>
        <w:tc>
          <w:tcPr>
            <w:tcW w:w="454" w:type="pct"/>
            <w:shd w:val="clear" w:color="auto" w:fill="auto"/>
            <w:noWrap/>
            <w:vAlign w:val="center"/>
            <w:hideMark/>
          </w:tcPr>
          <w:p w14:paraId="012216F0" w14:textId="4C1A8DD5"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7.63</w:t>
            </w:r>
          </w:p>
        </w:tc>
        <w:tc>
          <w:tcPr>
            <w:tcW w:w="454" w:type="pct"/>
            <w:shd w:val="clear" w:color="auto" w:fill="auto"/>
            <w:noWrap/>
            <w:vAlign w:val="center"/>
            <w:hideMark/>
          </w:tcPr>
          <w:p w14:paraId="13D6A49F" w14:textId="31BFF14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8.21</w:t>
            </w:r>
          </w:p>
        </w:tc>
      </w:tr>
      <w:tr w:rsidR="000F4D8A" w:rsidRPr="00896CD5" w14:paraId="6CC1FEE9" w14:textId="77777777" w:rsidTr="000F4D8A">
        <w:trPr>
          <w:trHeight w:val="240"/>
        </w:trPr>
        <w:tc>
          <w:tcPr>
            <w:tcW w:w="915" w:type="pct"/>
            <w:shd w:val="clear" w:color="auto" w:fill="auto"/>
            <w:noWrap/>
            <w:vAlign w:val="center"/>
            <w:hideMark/>
          </w:tcPr>
          <w:p w14:paraId="49E031C1"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(a) Interest on T/L</w:t>
            </w:r>
          </w:p>
        </w:tc>
        <w:tc>
          <w:tcPr>
            <w:tcW w:w="454" w:type="pct"/>
            <w:shd w:val="clear" w:color="auto" w:fill="auto"/>
            <w:noWrap/>
            <w:vAlign w:val="center"/>
            <w:hideMark/>
          </w:tcPr>
          <w:p w14:paraId="43FB77BE" w14:textId="2B97326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1.07</w:t>
            </w:r>
          </w:p>
        </w:tc>
        <w:tc>
          <w:tcPr>
            <w:tcW w:w="454" w:type="pct"/>
            <w:shd w:val="clear" w:color="auto" w:fill="auto"/>
            <w:noWrap/>
            <w:vAlign w:val="center"/>
            <w:hideMark/>
          </w:tcPr>
          <w:p w14:paraId="212D7CA2" w14:textId="6274EFC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1.02</w:t>
            </w:r>
          </w:p>
        </w:tc>
        <w:tc>
          <w:tcPr>
            <w:tcW w:w="454" w:type="pct"/>
            <w:shd w:val="clear" w:color="auto" w:fill="auto"/>
            <w:noWrap/>
            <w:vAlign w:val="center"/>
            <w:hideMark/>
          </w:tcPr>
          <w:p w14:paraId="691306B3" w14:textId="3B1EBF9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0.93</w:t>
            </w:r>
          </w:p>
        </w:tc>
        <w:tc>
          <w:tcPr>
            <w:tcW w:w="454" w:type="pct"/>
            <w:shd w:val="clear" w:color="auto" w:fill="auto"/>
            <w:noWrap/>
            <w:vAlign w:val="center"/>
            <w:hideMark/>
          </w:tcPr>
          <w:p w14:paraId="19F4F58B" w14:textId="25A9D79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0.84</w:t>
            </w:r>
          </w:p>
        </w:tc>
        <w:tc>
          <w:tcPr>
            <w:tcW w:w="454" w:type="pct"/>
            <w:shd w:val="clear" w:color="auto" w:fill="auto"/>
            <w:noWrap/>
            <w:vAlign w:val="center"/>
            <w:hideMark/>
          </w:tcPr>
          <w:p w14:paraId="657C9A47" w14:textId="7FC0380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0.72</w:t>
            </w:r>
          </w:p>
        </w:tc>
        <w:tc>
          <w:tcPr>
            <w:tcW w:w="454" w:type="pct"/>
            <w:shd w:val="clear" w:color="auto" w:fill="auto"/>
            <w:noWrap/>
            <w:vAlign w:val="center"/>
            <w:hideMark/>
          </w:tcPr>
          <w:p w14:paraId="78378C40" w14:textId="0C3280F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0.58</w:t>
            </w:r>
          </w:p>
        </w:tc>
        <w:tc>
          <w:tcPr>
            <w:tcW w:w="454" w:type="pct"/>
            <w:shd w:val="clear" w:color="auto" w:fill="auto"/>
            <w:noWrap/>
            <w:vAlign w:val="center"/>
            <w:hideMark/>
          </w:tcPr>
          <w:p w14:paraId="060C7A20" w14:textId="088B744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0.40</w:t>
            </w:r>
          </w:p>
        </w:tc>
        <w:tc>
          <w:tcPr>
            <w:tcW w:w="454" w:type="pct"/>
            <w:shd w:val="clear" w:color="auto" w:fill="auto"/>
            <w:noWrap/>
            <w:vAlign w:val="center"/>
            <w:hideMark/>
          </w:tcPr>
          <w:p w14:paraId="27B5CF4E" w14:textId="68F99A9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0.21</w:t>
            </w:r>
          </w:p>
        </w:tc>
        <w:tc>
          <w:tcPr>
            <w:tcW w:w="454" w:type="pct"/>
            <w:shd w:val="clear" w:color="auto" w:fill="auto"/>
            <w:noWrap/>
            <w:vAlign w:val="center"/>
            <w:hideMark/>
          </w:tcPr>
          <w:p w14:paraId="04DEA73A" w14:textId="4AAD87C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0.03</w:t>
            </w:r>
          </w:p>
        </w:tc>
      </w:tr>
      <w:tr w:rsidR="000F4D8A" w:rsidRPr="00896CD5" w14:paraId="7C64539D" w14:textId="77777777" w:rsidTr="000F4D8A">
        <w:trPr>
          <w:trHeight w:val="240"/>
        </w:trPr>
        <w:tc>
          <w:tcPr>
            <w:tcW w:w="915" w:type="pct"/>
            <w:shd w:val="clear" w:color="auto" w:fill="auto"/>
            <w:noWrap/>
            <w:vAlign w:val="center"/>
            <w:hideMark/>
          </w:tcPr>
          <w:p w14:paraId="695D1C3D"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(b) Interest on W/C</w:t>
            </w:r>
          </w:p>
        </w:tc>
        <w:tc>
          <w:tcPr>
            <w:tcW w:w="454" w:type="pct"/>
            <w:shd w:val="clear" w:color="auto" w:fill="auto"/>
            <w:noWrap/>
            <w:vAlign w:val="center"/>
            <w:hideMark/>
          </w:tcPr>
          <w:p w14:paraId="16535C53" w14:textId="7E3E91BD"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17099015" w14:textId="416A058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64E92462" w14:textId="1B64093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5F25AAA0" w14:textId="67C1E9F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30FB2F6" w14:textId="15391C3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4C51645A" w14:textId="4AFC5D5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6983BA7E" w14:textId="4E96D4D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7D965FE4" w14:textId="0B70E3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c>
          <w:tcPr>
            <w:tcW w:w="454" w:type="pct"/>
            <w:shd w:val="clear" w:color="auto" w:fill="auto"/>
            <w:noWrap/>
            <w:vAlign w:val="center"/>
            <w:hideMark/>
          </w:tcPr>
          <w:p w14:paraId="0CE9B228" w14:textId="04D373D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0.18</w:t>
            </w:r>
          </w:p>
        </w:tc>
      </w:tr>
      <w:tr w:rsidR="000F4D8A" w:rsidRPr="00896CD5" w14:paraId="138E5280" w14:textId="77777777" w:rsidTr="000F4D8A">
        <w:trPr>
          <w:trHeight w:val="240"/>
        </w:trPr>
        <w:tc>
          <w:tcPr>
            <w:tcW w:w="915" w:type="pct"/>
            <w:shd w:val="clear" w:color="auto" w:fill="auto"/>
            <w:noWrap/>
            <w:vAlign w:val="center"/>
            <w:hideMark/>
          </w:tcPr>
          <w:p w14:paraId="2FE898E2"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(c) Other Finance &amp; Bank Charges</w:t>
            </w:r>
          </w:p>
        </w:tc>
        <w:tc>
          <w:tcPr>
            <w:tcW w:w="454" w:type="pct"/>
            <w:shd w:val="clear" w:color="auto" w:fill="auto"/>
            <w:noWrap/>
            <w:vAlign w:val="center"/>
            <w:hideMark/>
          </w:tcPr>
          <w:p w14:paraId="284D40AC" w14:textId="3F100BF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36B6D4C9" w14:textId="65A8158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0.05</w:t>
            </w:r>
          </w:p>
        </w:tc>
        <w:tc>
          <w:tcPr>
            <w:tcW w:w="454" w:type="pct"/>
            <w:shd w:val="clear" w:color="auto" w:fill="auto"/>
            <w:noWrap/>
            <w:vAlign w:val="center"/>
            <w:hideMark/>
          </w:tcPr>
          <w:p w14:paraId="1F0DF5BE" w14:textId="7C4E3C6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759941E0" w14:textId="6070E26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13813600" w14:textId="65AAB4A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5F0148C8" w14:textId="60E0603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0.06</w:t>
            </w:r>
          </w:p>
        </w:tc>
        <w:tc>
          <w:tcPr>
            <w:tcW w:w="454" w:type="pct"/>
            <w:shd w:val="clear" w:color="auto" w:fill="auto"/>
            <w:noWrap/>
            <w:vAlign w:val="center"/>
            <w:hideMark/>
          </w:tcPr>
          <w:p w14:paraId="4F5215FE" w14:textId="1AD76AF5"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1B229C59" w14:textId="552EF81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c>
          <w:tcPr>
            <w:tcW w:w="454" w:type="pct"/>
            <w:shd w:val="clear" w:color="auto" w:fill="auto"/>
            <w:noWrap/>
            <w:vAlign w:val="center"/>
            <w:hideMark/>
          </w:tcPr>
          <w:p w14:paraId="19D4CB77" w14:textId="05F0885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0.07</w:t>
            </w:r>
          </w:p>
        </w:tc>
      </w:tr>
      <w:tr w:rsidR="000F4D8A" w:rsidRPr="00896CD5" w14:paraId="1A797690" w14:textId="77777777" w:rsidTr="000F4D8A">
        <w:trPr>
          <w:trHeight w:val="240"/>
        </w:trPr>
        <w:tc>
          <w:tcPr>
            <w:tcW w:w="915" w:type="pct"/>
            <w:shd w:val="clear" w:color="auto" w:fill="auto"/>
            <w:noWrap/>
            <w:vAlign w:val="center"/>
            <w:hideMark/>
          </w:tcPr>
          <w:p w14:paraId="55FFA9CD" w14:textId="5FD5E5FC"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Oper</w:t>
            </w:r>
            <w:r w:rsidR="000F4D8A">
              <w:rPr>
                <w:rFonts w:asciiTheme="minorHAnsi" w:hAnsiTheme="minorHAnsi" w:cstheme="minorHAnsi"/>
                <w:sz w:val="22"/>
                <w:szCs w:val="22"/>
              </w:rPr>
              <w:t>ating Profit after interest</w:t>
            </w:r>
          </w:p>
        </w:tc>
        <w:tc>
          <w:tcPr>
            <w:tcW w:w="454" w:type="pct"/>
            <w:shd w:val="clear" w:color="auto" w:fill="auto"/>
            <w:noWrap/>
            <w:vAlign w:val="center"/>
            <w:hideMark/>
          </w:tcPr>
          <w:p w14:paraId="51162755" w14:textId="77AA257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1.39</w:t>
            </w:r>
          </w:p>
        </w:tc>
        <w:tc>
          <w:tcPr>
            <w:tcW w:w="454" w:type="pct"/>
            <w:shd w:val="clear" w:color="auto" w:fill="auto"/>
            <w:noWrap/>
            <w:vAlign w:val="center"/>
            <w:hideMark/>
          </w:tcPr>
          <w:p w14:paraId="59EFD19A" w14:textId="556D816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2.13</w:t>
            </w:r>
          </w:p>
        </w:tc>
        <w:tc>
          <w:tcPr>
            <w:tcW w:w="454" w:type="pct"/>
            <w:shd w:val="clear" w:color="auto" w:fill="auto"/>
            <w:noWrap/>
            <w:vAlign w:val="center"/>
            <w:hideMark/>
          </w:tcPr>
          <w:p w14:paraId="6048E619" w14:textId="650B42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2.99</w:t>
            </w:r>
          </w:p>
        </w:tc>
        <w:tc>
          <w:tcPr>
            <w:tcW w:w="454" w:type="pct"/>
            <w:shd w:val="clear" w:color="auto" w:fill="auto"/>
            <w:noWrap/>
            <w:vAlign w:val="center"/>
            <w:hideMark/>
          </w:tcPr>
          <w:p w14:paraId="67B02F29" w14:textId="7BFE993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3.87</w:t>
            </w:r>
          </w:p>
        </w:tc>
        <w:tc>
          <w:tcPr>
            <w:tcW w:w="454" w:type="pct"/>
            <w:shd w:val="clear" w:color="auto" w:fill="auto"/>
            <w:noWrap/>
            <w:vAlign w:val="center"/>
            <w:hideMark/>
          </w:tcPr>
          <w:p w14:paraId="6D0E2F2E" w14:textId="7149D2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4.71</w:t>
            </w:r>
          </w:p>
        </w:tc>
        <w:tc>
          <w:tcPr>
            <w:tcW w:w="454" w:type="pct"/>
            <w:shd w:val="clear" w:color="auto" w:fill="auto"/>
            <w:noWrap/>
            <w:vAlign w:val="center"/>
            <w:hideMark/>
          </w:tcPr>
          <w:p w14:paraId="5434D825" w14:textId="380D8BDB"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5.54</w:t>
            </w:r>
          </w:p>
        </w:tc>
        <w:tc>
          <w:tcPr>
            <w:tcW w:w="454" w:type="pct"/>
            <w:shd w:val="clear" w:color="auto" w:fill="auto"/>
            <w:noWrap/>
            <w:vAlign w:val="center"/>
            <w:hideMark/>
          </w:tcPr>
          <w:p w14:paraId="0A54D498" w14:textId="7ABB1FC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6.35</w:t>
            </w:r>
          </w:p>
        </w:tc>
        <w:tc>
          <w:tcPr>
            <w:tcW w:w="454" w:type="pct"/>
            <w:shd w:val="clear" w:color="auto" w:fill="auto"/>
            <w:noWrap/>
            <w:vAlign w:val="center"/>
            <w:hideMark/>
          </w:tcPr>
          <w:p w14:paraId="736C73D4" w14:textId="77BE2F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7.17</w:t>
            </w:r>
          </w:p>
        </w:tc>
        <w:tc>
          <w:tcPr>
            <w:tcW w:w="454" w:type="pct"/>
            <w:shd w:val="clear" w:color="auto" w:fill="auto"/>
            <w:noWrap/>
            <w:vAlign w:val="center"/>
            <w:hideMark/>
          </w:tcPr>
          <w:p w14:paraId="22A47717" w14:textId="5621687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7.93</w:t>
            </w:r>
          </w:p>
        </w:tc>
      </w:tr>
      <w:tr w:rsidR="000F4D8A" w:rsidRPr="00896CD5" w14:paraId="328972A5" w14:textId="77777777" w:rsidTr="000F4D8A">
        <w:trPr>
          <w:trHeight w:val="240"/>
        </w:trPr>
        <w:tc>
          <w:tcPr>
            <w:tcW w:w="915" w:type="pct"/>
            <w:shd w:val="clear" w:color="auto" w:fill="auto"/>
            <w:noWrap/>
            <w:vAlign w:val="center"/>
            <w:hideMark/>
          </w:tcPr>
          <w:p w14:paraId="40C6378C"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Preliminary Exp. w/o</w:t>
            </w:r>
          </w:p>
        </w:tc>
        <w:tc>
          <w:tcPr>
            <w:tcW w:w="454" w:type="pct"/>
            <w:shd w:val="clear" w:color="auto" w:fill="auto"/>
            <w:noWrap/>
            <w:vAlign w:val="center"/>
            <w:hideMark/>
          </w:tcPr>
          <w:p w14:paraId="36346290" w14:textId="5AB242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12B6089B" w14:textId="03BC5F73"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6C74D110" w14:textId="6CA66A9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588539D6" w14:textId="4754C67A"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0A08BDA8" w14:textId="1A4F0E1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0.01</w:t>
            </w:r>
          </w:p>
        </w:tc>
        <w:tc>
          <w:tcPr>
            <w:tcW w:w="454" w:type="pct"/>
            <w:shd w:val="clear" w:color="auto" w:fill="auto"/>
            <w:noWrap/>
            <w:vAlign w:val="center"/>
            <w:hideMark/>
          </w:tcPr>
          <w:p w14:paraId="0C6093A0" w14:textId="65DB4A2F"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700C2070" w14:textId="28B9ED21"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1C455530" w14:textId="7FCACEB8"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c>
          <w:tcPr>
            <w:tcW w:w="454" w:type="pct"/>
            <w:shd w:val="clear" w:color="auto" w:fill="auto"/>
            <w:noWrap/>
            <w:vAlign w:val="center"/>
            <w:hideMark/>
          </w:tcPr>
          <w:p w14:paraId="2AE1C684" w14:textId="226970D7"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0.00</w:t>
            </w:r>
          </w:p>
        </w:tc>
      </w:tr>
      <w:tr w:rsidR="000F4D8A" w:rsidRPr="00896CD5" w14:paraId="2BA35033" w14:textId="77777777" w:rsidTr="00832C86">
        <w:trPr>
          <w:trHeight w:val="454"/>
        </w:trPr>
        <w:tc>
          <w:tcPr>
            <w:tcW w:w="915" w:type="pct"/>
            <w:shd w:val="clear" w:color="auto" w:fill="8DB3E2" w:themeFill="text2" w:themeFillTint="66"/>
            <w:noWrap/>
            <w:vAlign w:val="center"/>
            <w:hideMark/>
          </w:tcPr>
          <w:p w14:paraId="5E0002B9" w14:textId="77777777" w:rsidR="00896CD5" w:rsidRPr="00896CD5" w:rsidRDefault="00896CD5" w:rsidP="000F4D8A">
            <w:pPr>
              <w:spacing w:line="276" w:lineRule="auto"/>
              <w:rPr>
                <w:rFonts w:asciiTheme="minorHAnsi" w:hAnsiTheme="minorHAnsi" w:cstheme="minorHAnsi"/>
                <w:b/>
                <w:bCs/>
                <w:sz w:val="22"/>
                <w:szCs w:val="22"/>
              </w:rPr>
            </w:pPr>
            <w:r w:rsidRPr="00896CD5">
              <w:rPr>
                <w:rFonts w:asciiTheme="minorHAnsi" w:hAnsiTheme="minorHAnsi" w:cstheme="minorHAnsi"/>
                <w:b/>
                <w:bCs/>
                <w:sz w:val="22"/>
                <w:szCs w:val="22"/>
              </w:rPr>
              <w:t xml:space="preserve">Profit Before Tax </w:t>
            </w:r>
          </w:p>
        </w:tc>
        <w:tc>
          <w:tcPr>
            <w:tcW w:w="454" w:type="pct"/>
            <w:shd w:val="clear" w:color="auto" w:fill="8DB3E2" w:themeFill="text2" w:themeFillTint="66"/>
            <w:noWrap/>
            <w:vAlign w:val="center"/>
            <w:hideMark/>
          </w:tcPr>
          <w:p w14:paraId="508EC3B0" w14:textId="421AB5A8"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1.37</w:t>
            </w:r>
          </w:p>
        </w:tc>
        <w:tc>
          <w:tcPr>
            <w:tcW w:w="454" w:type="pct"/>
            <w:shd w:val="clear" w:color="auto" w:fill="8DB3E2" w:themeFill="text2" w:themeFillTint="66"/>
            <w:noWrap/>
            <w:vAlign w:val="center"/>
            <w:hideMark/>
          </w:tcPr>
          <w:p w14:paraId="0FF61DE4" w14:textId="15B7C7CC"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2.12</w:t>
            </w:r>
          </w:p>
        </w:tc>
        <w:tc>
          <w:tcPr>
            <w:tcW w:w="454" w:type="pct"/>
            <w:shd w:val="clear" w:color="auto" w:fill="8DB3E2" w:themeFill="text2" w:themeFillTint="66"/>
            <w:noWrap/>
            <w:vAlign w:val="center"/>
            <w:hideMark/>
          </w:tcPr>
          <w:p w14:paraId="6FE57D55" w14:textId="4678A7D0"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2.98</w:t>
            </w:r>
          </w:p>
        </w:tc>
        <w:tc>
          <w:tcPr>
            <w:tcW w:w="454" w:type="pct"/>
            <w:shd w:val="clear" w:color="auto" w:fill="8DB3E2" w:themeFill="text2" w:themeFillTint="66"/>
            <w:noWrap/>
            <w:vAlign w:val="center"/>
            <w:hideMark/>
          </w:tcPr>
          <w:p w14:paraId="520606FC" w14:textId="1DCAB41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3.86</w:t>
            </w:r>
          </w:p>
        </w:tc>
        <w:tc>
          <w:tcPr>
            <w:tcW w:w="454" w:type="pct"/>
            <w:shd w:val="clear" w:color="auto" w:fill="8DB3E2" w:themeFill="text2" w:themeFillTint="66"/>
            <w:noWrap/>
            <w:vAlign w:val="center"/>
            <w:hideMark/>
          </w:tcPr>
          <w:p w14:paraId="4C46DAF8" w14:textId="046B0AC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4.70</w:t>
            </w:r>
          </w:p>
        </w:tc>
        <w:tc>
          <w:tcPr>
            <w:tcW w:w="454" w:type="pct"/>
            <w:shd w:val="clear" w:color="auto" w:fill="8DB3E2" w:themeFill="text2" w:themeFillTint="66"/>
            <w:noWrap/>
            <w:vAlign w:val="center"/>
            <w:hideMark/>
          </w:tcPr>
          <w:p w14:paraId="554B4BBC" w14:textId="19885D6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5.54</w:t>
            </w:r>
          </w:p>
        </w:tc>
        <w:tc>
          <w:tcPr>
            <w:tcW w:w="454" w:type="pct"/>
            <w:shd w:val="clear" w:color="auto" w:fill="8DB3E2" w:themeFill="text2" w:themeFillTint="66"/>
            <w:noWrap/>
            <w:vAlign w:val="center"/>
            <w:hideMark/>
          </w:tcPr>
          <w:p w14:paraId="44A55DDD" w14:textId="1F737F8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6.35</w:t>
            </w:r>
          </w:p>
        </w:tc>
        <w:tc>
          <w:tcPr>
            <w:tcW w:w="454" w:type="pct"/>
            <w:shd w:val="clear" w:color="auto" w:fill="8DB3E2" w:themeFill="text2" w:themeFillTint="66"/>
            <w:noWrap/>
            <w:vAlign w:val="center"/>
            <w:hideMark/>
          </w:tcPr>
          <w:p w14:paraId="170EB6B6" w14:textId="2CF0FCD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7.17</w:t>
            </w:r>
          </w:p>
        </w:tc>
        <w:tc>
          <w:tcPr>
            <w:tcW w:w="454" w:type="pct"/>
            <w:shd w:val="clear" w:color="auto" w:fill="8DB3E2" w:themeFill="text2" w:themeFillTint="66"/>
            <w:noWrap/>
            <w:vAlign w:val="center"/>
            <w:hideMark/>
          </w:tcPr>
          <w:p w14:paraId="2A842C46" w14:textId="3421B6C7"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7.93</w:t>
            </w:r>
          </w:p>
        </w:tc>
      </w:tr>
      <w:tr w:rsidR="000F4D8A" w:rsidRPr="00896CD5" w14:paraId="6E4285EE" w14:textId="77777777" w:rsidTr="000F4D8A">
        <w:trPr>
          <w:trHeight w:val="240"/>
        </w:trPr>
        <w:tc>
          <w:tcPr>
            <w:tcW w:w="915" w:type="pct"/>
            <w:shd w:val="clear" w:color="auto" w:fill="auto"/>
            <w:noWrap/>
            <w:vAlign w:val="center"/>
            <w:hideMark/>
          </w:tcPr>
          <w:p w14:paraId="3348750B" w14:textId="77777777" w:rsidR="00896CD5" w:rsidRPr="00896CD5" w:rsidRDefault="00896CD5" w:rsidP="000F4D8A">
            <w:pPr>
              <w:spacing w:line="276" w:lineRule="auto"/>
              <w:rPr>
                <w:rFonts w:asciiTheme="minorHAnsi" w:hAnsiTheme="minorHAnsi" w:cstheme="minorHAnsi"/>
                <w:sz w:val="22"/>
                <w:szCs w:val="22"/>
              </w:rPr>
            </w:pPr>
            <w:r w:rsidRPr="00896CD5">
              <w:rPr>
                <w:rFonts w:asciiTheme="minorHAnsi" w:hAnsiTheme="minorHAnsi" w:cstheme="minorHAnsi"/>
                <w:sz w:val="22"/>
                <w:szCs w:val="22"/>
              </w:rPr>
              <w:t>Provision for Taxes</w:t>
            </w:r>
          </w:p>
        </w:tc>
        <w:tc>
          <w:tcPr>
            <w:tcW w:w="454" w:type="pct"/>
            <w:shd w:val="clear" w:color="auto" w:fill="auto"/>
            <w:noWrap/>
            <w:vAlign w:val="center"/>
            <w:hideMark/>
          </w:tcPr>
          <w:p w14:paraId="2011EBA3" w14:textId="0C6DB9E0"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0.28</w:t>
            </w:r>
          </w:p>
        </w:tc>
        <w:tc>
          <w:tcPr>
            <w:tcW w:w="454" w:type="pct"/>
            <w:shd w:val="clear" w:color="auto" w:fill="auto"/>
            <w:noWrap/>
            <w:vAlign w:val="center"/>
            <w:hideMark/>
          </w:tcPr>
          <w:p w14:paraId="6A898EF9" w14:textId="68808816"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0.48</w:t>
            </w:r>
          </w:p>
        </w:tc>
        <w:tc>
          <w:tcPr>
            <w:tcW w:w="454" w:type="pct"/>
            <w:shd w:val="clear" w:color="auto" w:fill="auto"/>
            <w:noWrap/>
            <w:vAlign w:val="center"/>
            <w:hideMark/>
          </w:tcPr>
          <w:p w14:paraId="3A3EE097" w14:textId="25F1994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0.70</w:t>
            </w:r>
          </w:p>
        </w:tc>
        <w:tc>
          <w:tcPr>
            <w:tcW w:w="454" w:type="pct"/>
            <w:shd w:val="clear" w:color="auto" w:fill="auto"/>
            <w:noWrap/>
            <w:vAlign w:val="center"/>
            <w:hideMark/>
          </w:tcPr>
          <w:p w14:paraId="193ADD8B" w14:textId="4092C244"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0.93</w:t>
            </w:r>
          </w:p>
        </w:tc>
        <w:tc>
          <w:tcPr>
            <w:tcW w:w="454" w:type="pct"/>
            <w:shd w:val="clear" w:color="auto" w:fill="auto"/>
            <w:noWrap/>
            <w:vAlign w:val="center"/>
            <w:hideMark/>
          </w:tcPr>
          <w:p w14:paraId="0251EB6D" w14:textId="5933736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1.14</w:t>
            </w:r>
          </w:p>
        </w:tc>
        <w:tc>
          <w:tcPr>
            <w:tcW w:w="454" w:type="pct"/>
            <w:shd w:val="clear" w:color="auto" w:fill="auto"/>
            <w:noWrap/>
            <w:vAlign w:val="center"/>
            <w:hideMark/>
          </w:tcPr>
          <w:p w14:paraId="1BC1647B" w14:textId="25DE57C9"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1.35</w:t>
            </w:r>
          </w:p>
        </w:tc>
        <w:tc>
          <w:tcPr>
            <w:tcW w:w="454" w:type="pct"/>
            <w:shd w:val="clear" w:color="auto" w:fill="auto"/>
            <w:noWrap/>
            <w:vAlign w:val="center"/>
            <w:hideMark/>
          </w:tcPr>
          <w:p w14:paraId="653878C8" w14:textId="5DDA840C"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1.56</w:t>
            </w:r>
          </w:p>
        </w:tc>
        <w:tc>
          <w:tcPr>
            <w:tcW w:w="454" w:type="pct"/>
            <w:shd w:val="clear" w:color="auto" w:fill="auto"/>
            <w:noWrap/>
            <w:vAlign w:val="center"/>
            <w:hideMark/>
          </w:tcPr>
          <w:p w14:paraId="427E870B" w14:textId="2308ABE2"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1.76</w:t>
            </w:r>
          </w:p>
        </w:tc>
        <w:tc>
          <w:tcPr>
            <w:tcW w:w="454" w:type="pct"/>
            <w:shd w:val="clear" w:color="auto" w:fill="auto"/>
            <w:noWrap/>
            <w:vAlign w:val="center"/>
            <w:hideMark/>
          </w:tcPr>
          <w:p w14:paraId="0B0F8A8A" w14:textId="1EB6C9AE" w:rsidR="00896CD5" w:rsidRPr="00896CD5" w:rsidRDefault="00896CD5" w:rsidP="000F4D8A">
            <w:pPr>
              <w:spacing w:line="276" w:lineRule="auto"/>
              <w:jc w:val="center"/>
              <w:rPr>
                <w:rFonts w:asciiTheme="minorHAnsi" w:hAnsiTheme="minorHAnsi" w:cstheme="minorHAnsi"/>
                <w:sz w:val="22"/>
                <w:szCs w:val="22"/>
              </w:rPr>
            </w:pPr>
            <w:r w:rsidRPr="00896CD5">
              <w:rPr>
                <w:rFonts w:asciiTheme="minorHAnsi" w:hAnsiTheme="minorHAnsi" w:cstheme="minorHAnsi"/>
                <w:sz w:val="22"/>
                <w:szCs w:val="22"/>
              </w:rPr>
              <w:t>1.95</w:t>
            </w:r>
          </w:p>
        </w:tc>
      </w:tr>
      <w:tr w:rsidR="000F4D8A" w:rsidRPr="00896CD5" w14:paraId="3D13352A" w14:textId="77777777" w:rsidTr="000F4D8A">
        <w:trPr>
          <w:trHeight w:val="394"/>
        </w:trPr>
        <w:tc>
          <w:tcPr>
            <w:tcW w:w="915" w:type="pct"/>
            <w:shd w:val="clear" w:color="auto" w:fill="002060"/>
            <w:noWrap/>
            <w:vAlign w:val="center"/>
            <w:hideMark/>
          </w:tcPr>
          <w:p w14:paraId="0918E557" w14:textId="1859007E" w:rsidR="00896CD5" w:rsidRPr="00896CD5" w:rsidRDefault="000F4D8A" w:rsidP="000F4D8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Net Profit </w:t>
            </w:r>
          </w:p>
        </w:tc>
        <w:tc>
          <w:tcPr>
            <w:tcW w:w="454" w:type="pct"/>
            <w:shd w:val="clear" w:color="auto" w:fill="002060"/>
            <w:noWrap/>
            <w:vAlign w:val="center"/>
            <w:hideMark/>
          </w:tcPr>
          <w:p w14:paraId="242043CE" w14:textId="6563E41D"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1.09</w:t>
            </w:r>
          </w:p>
        </w:tc>
        <w:tc>
          <w:tcPr>
            <w:tcW w:w="454" w:type="pct"/>
            <w:shd w:val="clear" w:color="auto" w:fill="002060"/>
            <w:noWrap/>
            <w:vAlign w:val="center"/>
            <w:hideMark/>
          </w:tcPr>
          <w:p w14:paraId="04D60364" w14:textId="44330673"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1.63</w:t>
            </w:r>
          </w:p>
        </w:tc>
        <w:tc>
          <w:tcPr>
            <w:tcW w:w="454" w:type="pct"/>
            <w:shd w:val="clear" w:color="auto" w:fill="002060"/>
            <w:noWrap/>
            <w:vAlign w:val="center"/>
            <w:hideMark/>
          </w:tcPr>
          <w:p w14:paraId="214CC6BB" w14:textId="748B426A"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2.27</w:t>
            </w:r>
          </w:p>
        </w:tc>
        <w:tc>
          <w:tcPr>
            <w:tcW w:w="454" w:type="pct"/>
            <w:shd w:val="clear" w:color="auto" w:fill="002060"/>
            <w:noWrap/>
            <w:vAlign w:val="center"/>
            <w:hideMark/>
          </w:tcPr>
          <w:p w14:paraId="1970BEA4" w14:textId="1D7FD82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2.93</w:t>
            </w:r>
          </w:p>
        </w:tc>
        <w:tc>
          <w:tcPr>
            <w:tcW w:w="454" w:type="pct"/>
            <w:shd w:val="clear" w:color="auto" w:fill="002060"/>
            <w:noWrap/>
            <w:vAlign w:val="center"/>
            <w:hideMark/>
          </w:tcPr>
          <w:p w14:paraId="154E50BA" w14:textId="4C93ABD4"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3.56</w:t>
            </w:r>
          </w:p>
        </w:tc>
        <w:tc>
          <w:tcPr>
            <w:tcW w:w="454" w:type="pct"/>
            <w:shd w:val="clear" w:color="auto" w:fill="002060"/>
            <w:noWrap/>
            <w:vAlign w:val="center"/>
            <w:hideMark/>
          </w:tcPr>
          <w:p w14:paraId="787BBD6B" w14:textId="5833BA2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4.19</w:t>
            </w:r>
          </w:p>
        </w:tc>
        <w:tc>
          <w:tcPr>
            <w:tcW w:w="454" w:type="pct"/>
            <w:shd w:val="clear" w:color="auto" w:fill="002060"/>
            <w:noWrap/>
            <w:vAlign w:val="center"/>
            <w:hideMark/>
          </w:tcPr>
          <w:p w14:paraId="3E1EA782" w14:textId="537A7291"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4.80</w:t>
            </w:r>
          </w:p>
        </w:tc>
        <w:tc>
          <w:tcPr>
            <w:tcW w:w="454" w:type="pct"/>
            <w:shd w:val="clear" w:color="auto" w:fill="002060"/>
            <w:noWrap/>
            <w:vAlign w:val="center"/>
            <w:hideMark/>
          </w:tcPr>
          <w:p w14:paraId="390D06F6" w14:textId="1B8A082F"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5.41</w:t>
            </w:r>
          </w:p>
        </w:tc>
        <w:tc>
          <w:tcPr>
            <w:tcW w:w="454" w:type="pct"/>
            <w:shd w:val="clear" w:color="auto" w:fill="002060"/>
            <w:noWrap/>
            <w:vAlign w:val="center"/>
            <w:hideMark/>
          </w:tcPr>
          <w:p w14:paraId="43D0D1F3" w14:textId="1968AEF2" w:rsidR="00896CD5" w:rsidRPr="00896CD5" w:rsidRDefault="00896CD5" w:rsidP="000F4D8A">
            <w:pPr>
              <w:spacing w:line="276" w:lineRule="auto"/>
              <w:jc w:val="center"/>
              <w:rPr>
                <w:rFonts w:asciiTheme="minorHAnsi" w:hAnsiTheme="minorHAnsi" w:cstheme="minorHAnsi"/>
                <w:b/>
                <w:bCs/>
                <w:sz w:val="22"/>
                <w:szCs w:val="22"/>
              </w:rPr>
            </w:pPr>
            <w:r w:rsidRPr="00896CD5">
              <w:rPr>
                <w:rFonts w:asciiTheme="minorHAnsi" w:hAnsiTheme="minorHAnsi" w:cstheme="minorHAnsi"/>
                <w:b/>
                <w:bCs/>
                <w:sz w:val="22"/>
                <w:szCs w:val="22"/>
              </w:rPr>
              <w:t>5.98</w:t>
            </w:r>
          </w:p>
        </w:tc>
      </w:tr>
    </w:tbl>
    <w:p w14:paraId="75C9AF73"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0491ADE"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F9874FE" w14:textId="23F8F4D8" w:rsidR="00896CD5" w:rsidRDefault="006E266C" w:rsidP="006E266C">
      <w:pPr>
        <w:pStyle w:val="ListParagraph"/>
        <w:numPr>
          <w:ilvl w:val="0"/>
          <w:numId w:val="11"/>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r w:rsidRPr="00247F0A">
        <w:rPr>
          <w:rFonts w:ascii="Arial" w:hAnsi="Arial" w:cs="Arial"/>
          <w:sz w:val="22"/>
          <w:szCs w:val="22"/>
          <w:lang w:eastAsia="en-IN"/>
        </w:rPr>
        <w:t xml:space="preserve">Below table shows the Projected </w:t>
      </w:r>
      <w:r>
        <w:rPr>
          <w:rFonts w:ascii="Arial" w:hAnsi="Arial" w:cs="Arial"/>
          <w:sz w:val="22"/>
          <w:szCs w:val="22"/>
          <w:lang w:eastAsia="en-IN"/>
        </w:rPr>
        <w:t>Balance Sheet</w:t>
      </w:r>
      <w:r w:rsidRPr="00247F0A">
        <w:rPr>
          <w:rFonts w:ascii="Arial" w:hAnsi="Arial" w:cs="Arial"/>
          <w:sz w:val="22"/>
          <w:szCs w:val="22"/>
          <w:lang w:eastAsia="en-IN"/>
        </w:rPr>
        <w:t xml:space="preserve"> of M/s </w:t>
      </w:r>
      <w:r>
        <w:rPr>
          <w:rFonts w:ascii="Arial" w:hAnsi="Arial" w:cs="Arial"/>
          <w:sz w:val="22"/>
          <w:szCs w:val="22"/>
          <w:lang w:eastAsia="en-IN"/>
        </w:rPr>
        <w:t>Aramco Papers</w:t>
      </w:r>
      <w:r w:rsidRPr="00247F0A">
        <w:rPr>
          <w:rFonts w:ascii="Arial" w:hAnsi="Arial" w:cs="Arial"/>
          <w:sz w:val="22"/>
          <w:szCs w:val="22"/>
          <w:lang w:eastAsia="en-IN"/>
        </w:rPr>
        <w:t xml:space="preserve"> Private Limited from </w:t>
      </w:r>
      <w:r>
        <w:rPr>
          <w:rFonts w:ascii="Arial" w:hAnsi="Arial" w:cs="Arial"/>
          <w:sz w:val="22"/>
          <w:szCs w:val="22"/>
          <w:lang w:eastAsia="en-IN"/>
        </w:rPr>
        <w:t>the period FY 2023-24 to FY 2031-32</w:t>
      </w:r>
      <w:r w:rsidRPr="00247F0A">
        <w:rPr>
          <w:rFonts w:ascii="Arial" w:hAnsi="Arial" w:cs="Arial"/>
          <w:sz w:val="22"/>
          <w:szCs w:val="22"/>
          <w:lang w:eastAsia="en-IN"/>
        </w:rPr>
        <w:t>.</w:t>
      </w:r>
    </w:p>
    <w:p w14:paraId="37DFEE04" w14:textId="3104FA63" w:rsidR="006E266C" w:rsidRDefault="006E266C" w:rsidP="006E266C">
      <w:pPr>
        <w:pStyle w:val="ListParagraph"/>
        <w:autoSpaceDE w:val="0"/>
        <w:autoSpaceDN w:val="0"/>
        <w:adjustRightInd w:val="0"/>
        <w:ind w:left="1134" w:right="-852"/>
        <w:jc w:val="right"/>
        <w:rPr>
          <w:rFonts w:ascii="Arial" w:hAnsi="Arial" w:cs="Arial"/>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0"/>
        <w:gridCol w:w="855"/>
        <w:gridCol w:w="855"/>
        <w:gridCol w:w="855"/>
        <w:gridCol w:w="855"/>
        <w:gridCol w:w="855"/>
        <w:gridCol w:w="855"/>
        <w:gridCol w:w="855"/>
        <w:gridCol w:w="855"/>
        <w:gridCol w:w="851"/>
      </w:tblGrid>
      <w:tr w:rsidR="006E266C" w:rsidRPr="006E266C" w14:paraId="0466C9B0" w14:textId="77777777" w:rsidTr="006E266C">
        <w:trPr>
          <w:trHeight w:val="383"/>
        </w:trPr>
        <w:tc>
          <w:tcPr>
            <w:tcW w:w="1068" w:type="pct"/>
            <w:shd w:val="clear" w:color="auto" w:fill="002060"/>
            <w:noWrap/>
            <w:vAlign w:val="center"/>
            <w:hideMark/>
          </w:tcPr>
          <w:p w14:paraId="482D3BB2" w14:textId="643C05C4"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Liabilities</w:t>
            </w:r>
          </w:p>
        </w:tc>
        <w:tc>
          <w:tcPr>
            <w:tcW w:w="437" w:type="pct"/>
            <w:shd w:val="clear" w:color="auto" w:fill="002060"/>
            <w:noWrap/>
            <w:vAlign w:val="center"/>
            <w:hideMark/>
          </w:tcPr>
          <w:p w14:paraId="6ACB6F09" w14:textId="3432C600"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2024</w:t>
            </w:r>
          </w:p>
        </w:tc>
        <w:tc>
          <w:tcPr>
            <w:tcW w:w="437" w:type="pct"/>
            <w:shd w:val="clear" w:color="auto" w:fill="002060"/>
            <w:noWrap/>
            <w:vAlign w:val="center"/>
            <w:hideMark/>
          </w:tcPr>
          <w:p w14:paraId="196F8E81" w14:textId="076D080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2025</w:t>
            </w:r>
          </w:p>
        </w:tc>
        <w:tc>
          <w:tcPr>
            <w:tcW w:w="437" w:type="pct"/>
            <w:shd w:val="clear" w:color="auto" w:fill="002060"/>
            <w:noWrap/>
            <w:vAlign w:val="center"/>
            <w:hideMark/>
          </w:tcPr>
          <w:p w14:paraId="67BAA36F" w14:textId="67856C96"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2026</w:t>
            </w:r>
          </w:p>
        </w:tc>
        <w:tc>
          <w:tcPr>
            <w:tcW w:w="437" w:type="pct"/>
            <w:shd w:val="clear" w:color="auto" w:fill="002060"/>
            <w:noWrap/>
            <w:vAlign w:val="center"/>
            <w:hideMark/>
          </w:tcPr>
          <w:p w14:paraId="7E1CB87B" w14:textId="13B0C9D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2027</w:t>
            </w:r>
          </w:p>
        </w:tc>
        <w:tc>
          <w:tcPr>
            <w:tcW w:w="437" w:type="pct"/>
            <w:shd w:val="clear" w:color="auto" w:fill="002060"/>
            <w:noWrap/>
            <w:vAlign w:val="center"/>
            <w:hideMark/>
          </w:tcPr>
          <w:p w14:paraId="2EDE3AC0" w14:textId="37E295B4"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2028</w:t>
            </w:r>
          </w:p>
        </w:tc>
        <w:tc>
          <w:tcPr>
            <w:tcW w:w="437" w:type="pct"/>
            <w:shd w:val="clear" w:color="auto" w:fill="002060"/>
            <w:noWrap/>
            <w:vAlign w:val="center"/>
            <w:hideMark/>
          </w:tcPr>
          <w:p w14:paraId="1E80992A" w14:textId="3576DF1D"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2029</w:t>
            </w:r>
          </w:p>
        </w:tc>
        <w:tc>
          <w:tcPr>
            <w:tcW w:w="437" w:type="pct"/>
            <w:shd w:val="clear" w:color="auto" w:fill="002060"/>
            <w:noWrap/>
            <w:vAlign w:val="center"/>
            <w:hideMark/>
          </w:tcPr>
          <w:p w14:paraId="4680A9B0" w14:textId="1B00BE16"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2030</w:t>
            </w:r>
          </w:p>
        </w:tc>
        <w:tc>
          <w:tcPr>
            <w:tcW w:w="437" w:type="pct"/>
            <w:shd w:val="clear" w:color="auto" w:fill="002060"/>
            <w:noWrap/>
            <w:vAlign w:val="center"/>
            <w:hideMark/>
          </w:tcPr>
          <w:p w14:paraId="50FA9F13" w14:textId="52169917"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2031</w:t>
            </w:r>
          </w:p>
        </w:tc>
        <w:tc>
          <w:tcPr>
            <w:tcW w:w="435" w:type="pct"/>
            <w:shd w:val="clear" w:color="auto" w:fill="002060"/>
            <w:noWrap/>
            <w:vAlign w:val="center"/>
            <w:hideMark/>
          </w:tcPr>
          <w:p w14:paraId="39B58973" w14:textId="28F49F0E" w:rsidR="006E266C" w:rsidRPr="006E266C" w:rsidRDefault="006E266C" w:rsidP="006E266C">
            <w:pPr>
              <w:jc w:val="center"/>
              <w:rPr>
                <w:rFonts w:asciiTheme="minorHAnsi" w:hAnsiTheme="minorHAnsi" w:cstheme="minorHAnsi"/>
                <w:b/>
                <w:bCs/>
                <w:sz w:val="22"/>
                <w:szCs w:val="22"/>
              </w:rPr>
            </w:pPr>
            <w:r>
              <w:rPr>
                <w:rFonts w:asciiTheme="minorHAnsi" w:hAnsiTheme="minorHAnsi" w:cstheme="minorHAnsi"/>
                <w:b/>
                <w:bCs/>
                <w:sz w:val="22"/>
                <w:szCs w:val="22"/>
              </w:rPr>
              <w:t xml:space="preserve">FY </w:t>
            </w:r>
            <w:r w:rsidRPr="00896CD5">
              <w:rPr>
                <w:rFonts w:asciiTheme="minorHAnsi" w:hAnsiTheme="minorHAnsi" w:cstheme="minorHAnsi"/>
                <w:b/>
                <w:bCs/>
                <w:sz w:val="22"/>
                <w:szCs w:val="22"/>
              </w:rPr>
              <w:t>2032</w:t>
            </w:r>
          </w:p>
        </w:tc>
      </w:tr>
      <w:tr w:rsidR="006E266C" w:rsidRPr="006E266C" w14:paraId="5DD41F31" w14:textId="77777777" w:rsidTr="006E266C">
        <w:trPr>
          <w:trHeight w:val="418"/>
        </w:trPr>
        <w:tc>
          <w:tcPr>
            <w:tcW w:w="1068" w:type="pct"/>
            <w:shd w:val="clear" w:color="auto" w:fill="auto"/>
            <w:noWrap/>
            <w:vAlign w:val="center"/>
            <w:hideMark/>
          </w:tcPr>
          <w:p w14:paraId="76540E4C" w14:textId="4CA16A66"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Equity Share Capital</w:t>
            </w:r>
          </w:p>
        </w:tc>
        <w:tc>
          <w:tcPr>
            <w:tcW w:w="437" w:type="pct"/>
            <w:shd w:val="clear" w:color="auto" w:fill="auto"/>
            <w:noWrap/>
            <w:vAlign w:val="center"/>
            <w:hideMark/>
          </w:tcPr>
          <w:p w14:paraId="75D622EF" w14:textId="54E3005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3071A2B" w14:textId="23907BA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283BA77" w14:textId="78E5313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02952EB7" w14:textId="0B9D68D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302DE0E6" w14:textId="30CAD3F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6B1996CB" w14:textId="7033AEB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4FBAE647" w14:textId="09C2442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7" w:type="pct"/>
            <w:shd w:val="clear" w:color="auto" w:fill="auto"/>
            <w:noWrap/>
            <w:vAlign w:val="center"/>
            <w:hideMark/>
          </w:tcPr>
          <w:p w14:paraId="5021076F" w14:textId="7CBC488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c>
          <w:tcPr>
            <w:tcW w:w="435" w:type="pct"/>
            <w:shd w:val="clear" w:color="auto" w:fill="auto"/>
            <w:noWrap/>
            <w:vAlign w:val="center"/>
            <w:hideMark/>
          </w:tcPr>
          <w:p w14:paraId="1E271EC5" w14:textId="5E3759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6.60</w:t>
            </w:r>
          </w:p>
        </w:tc>
      </w:tr>
      <w:tr w:rsidR="006E266C" w:rsidRPr="006E266C" w14:paraId="7D4D9363" w14:textId="77777777" w:rsidTr="006E266C">
        <w:trPr>
          <w:trHeight w:val="240"/>
        </w:trPr>
        <w:tc>
          <w:tcPr>
            <w:tcW w:w="1068" w:type="pct"/>
            <w:shd w:val="clear" w:color="auto" w:fill="auto"/>
            <w:noWrap/>
            <w:vAlign w:val="center"/>
            <w:hideMark/>
          </w:tcPr>
          <w:p w14:paraId="2DBD7A69"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Profit &amp; Loss Account</w:t>
            </w:r>
          </w:p>
        </w:tc>
        <w:tc>
          <w:tcPr>
            <w:tcW w:w="437" w:type="pct"/>
            <w:shd w:val="clear" w:color="auto" w:fill="auto"/>
            <w:noWrap/>
            <w:vAlign w:val="center"/>
            <w:hideMark/>
          </w:tcPr>
          <w:p w14:paraId="043C0F39" w14:textId="0C632B0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1.09</w:t>
            </w:r>
          </w:p>
        </w:tc>
        <w:tc>
          <w:tcPr>
            <w:tcW w:w="437" w:type="pct"/>
            <w:shd w:val="clear" w:color="auto" w:fill="auto"/>
            <w:noWrap/>
            <w:vAlign w:val="center"/>
            <w:hideMark/>
          </w:tcPr>
          <w:p w14:paraId="0F20C26B" w14:textId="5376251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2.72</w:t>
            </w:r>
          </w:p>
        </w:tc>
        <w:tc>
          <w:tcPr>
            <w:tcW w:w="437" w:type="pct"/>
            <w:shd w:val="clear" w:color="auto" w:fill="auto"/>
            <w:noWrap/>
            <w:vAlign w:val="center"/>
            <w:hideMark/>
          </w:tcPr>
          <w:p w14:paraId="76CF4C00" w14:textId="767A187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7" w:type="pct"/>
            <w:shd w:val="clear" w:color="auto" w:fill="auto"/>
            <w:noWrap/>
            <w:vAlign w:val="center"/>
            <w:hideMark/>
          </w:tcPr>
          <w:p w14:paraId="09A380A2" w14:textId="45091B5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7.92</w:t>
            </w:r>
          </w:p>
        </w:tc>
        <w:tc>
          <w:tcPr>
            <w:tcW w:w="437" w:type="pct"/>
            <w:shd w:val="clear" w:color="auto" w:fill="auto"/>
            <w:noWrap/>
            <w:vAlign w:val="center"/>
            <w:hideMark/>
          </w:tcPr>
          <w:p w14:paraId="608A783A" w14:textId="0969D1F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11.48</w:t>
            </w:r>
          </w:p>
        </w:tc>
        <w:tc>
          <w:tcPr>
            <w:tcW w:w="437" w:type="pct"/>
            <w:shd w:val="clear" w:color="auto" w:fill="auto"/>
            <w:noWrap/>
            <w:vAlign w:val="center"/>
            <w:hideMark/>
          </w:tcPr>
          <w:p w14:paraId="3B333DCF" w14:textId="3BA894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15.67</w:t>
            </w:r>
          </w:p>
        </w:tc>
        <w:tc>
          <w:tcPr>
            <w:tcW w:w="437" w:type="pct"/>
            <w:shd w:val="clear" w:color="auto" w:fill="auto"/>
            <w:noWrap/>
            <w:vAlign w:val="center"/>
            <w:hideMark/>
          </w:tcPr>
          <w:p w14:paraId="37D707E4" w14:textId="4D5791F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20.46</w:t>
            </w:r>
          </w:p>
        </w:tc>
        <w:tc>
          <w:tcPr>
            <w:tcW w:w="437" w:type="pct"/>
            <w:shd w:val="clear" w:color="auto" w:fill="auto"/>
            <w:noWrap/>
            <w:vAlign w:val="center"/>
            <w:hideMark/>
          </w:tcPr>
          <w:p w14:paraId="4F567990" w14:textId="3387285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25.87</w:t>
            </w:r>
          </w:p>
        </w:tc>
        <w:tc>
          <w:tcPr>
            <w:tcW w:w="435" w:type="pct"/>
            <w:shd w:val="clear" w:color="auto" w:fill="auto"/>
            <w:noWrap/>
            <w:vAlign w:val="center"/>
            <w:hideMark/>
          </w:tcPr>
          <w:p w14:paraId="43826AF2" w14:textId="63235E4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31.86</w:t>
            </w:r>
          </w:p>
        </w:tc>
      </w:tr>
      <w:tr w:rsidR="006E266C" w:rsidRPr="006E266C" w14:paraId="2091FC88" w14:textId="77777777" w:rsidTr="006E266C">
        <w:trPr>
          <w:trHeight w:val="432"/>
        </w:trPr>
        <w:tc>
          <w:tcPr>
            <w:tcW w:w="1068" w:type="pct"/>
            <w:shd w:val="clear" w:color="auto" w:fill="auto"/>
            <w:noWrap/>
            <w:vAlign w:val="center"/>
            <w:hideMark/>
          </w:tcPr>
          <w:p w14:paraId="241C3620"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Term Loan </w:t>
            </w:r>
          </w:p>
        </w:tc>
        <w:tc>
          <w:tcPr>
            <w:tcW w:w="437" w:type="pct"/>
            <w:shd w:val="clear" w:color="auto" w:fill="auto"/>
            <w:noWrap/>
            <w:vAlign w:val="center"/>
            <w:hideMark/>
          </w:tcPr>
          <w:p w14:paraId="056650CA" w14:textId="5EE3DCD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10.92</w:t>
            </w:r>
          </w:p>
        </w:tc>
        <w:tc>
          <w:tcPr>
            <w:tcW w:w="437" w:type="pct"/>
            <w:shd w:val="clear" w:color="auto" w:fill="auto"/>
            <w:noWrap/>
            <w:vAlign w:val="center"/>
            <w:hideMark/>
          </w:tcPr>
          <w:p w14:paraId="4135FC45" w14:textId="669C469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9.84</w:t>
            </w:r>
          </w:p>
        </w:tc>
        <w:tc>
          <w:tcPr>
            <w:tcW w:w="437" w:type="pct"/>
            <w:shd w:val="clear" w:color="auto" w:fill="auto"/>
            <w:noWrap/>
            <w:vAlign w:val="center"/>
            <w:hideMark/>
          </w:tcPr>
          <w:p w14:paraId="4F1BC752" w14:textId="144E412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8.76</w:t>
            </w:r>
          </w:p>
        </w:tc>
        <w:tc>
          <w:tcPr>
            <w:tcW w:w="437" w:type="pct"/>
            <w:shd w:val="clear" w:color="auto" w:fill="auto"/>
            <w:noWrap/>
            <w:vAlign w:val="center"/>
            <w:hideMark/>
          </w:tcPr>
          <w:p w14:paraId="77BA6FF9" w14:textId="1925D3D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7.32</w:t>
            </w:r>
          </w:p>
        </w:tc>
        <w:tc>
          <w:tcPr>
            <w:tcW w:w="437" w:type="pct"/>
            <w:shd w:val="clear" w:color="auto" w:fill="auto"/>
            <w:noWrap/>
            <w:vAlign w:val="center"/>
            <w:hideMark/>
          </w:tcPr>
          <w:p w14:paraId="4666A5D5" w14:textId="5B3C260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5.52</w:t>
            </w:r>
          </w:p>
        </w:tc>
        <w:tc>
          <w:tcPr>
            <w:tcW w:w="437" w:type="pct"/>
            <w:shd w:val="clear" w:color="auto" w:fill="auto"/>
            <w:noWrap/>
            <w:vAlign w:val="center"/>
            <w:hideMark/>
          </w:tcPr>
          <w:p w14:paraId="6AF4B850" w14:textId="2D8B0B3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3.36</w:t>
            </w:r>
          </w:p>
        </w:tc>
        <w:tc>
          <w:tcPr>
            <w:tcW w:w="437" w:type="pct"/>
            <w:shd w:val="clear" w:color="auto" w:fill="auto"/>
            <w:noWrap/>
            <w:vAlign w:val="center"/>
            <w:hideMark/>
          </w:tcPr>
          <w:p w14:paraId="494FD065" w14:textId="4A39494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7" w:type="pct"/>
            <w:shd w:val="clear" w:color="auto" w:fill="auto"/>
            <w:noWrap/>
            <w:vAlign w:val="center"/>
            <w:hideMark/>
          </w:tcPr>
          <w:p w14:paraId="15FA8BEF" w14:textId="12BD8AB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5" w:type="pct"/>
            <w:shd w:val="clear" w:color="auto" w:fill="auto"/>
            <w:noWrap/>
            <w:vAlign w:val="center"/>
            <w:hideMark/>
          </w:tcPr>
          <w:p w14:paraId="47D7101D" w14:textId="0C7EE7A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5E0F18AA" w14:textId="77777777" w:rsidTr="006E266C">
        <w:trPr>
          <w:trHeight w:val="240"/>
        </w:trPr>
        <w:tc>
          <w:tcPr>
            <w:tcW w:w="1068" w:type="pct"/>
            <w:shd w:val="clear" w:color="auto" w:fill="auto"/>
            <w:noWrap/>
            <w:vAlign w:val="center"/>
            <w:hideMark/>
          </w:tcPr>
          <w:p w14:paraId="1B91B8A3"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Current Maturity of Term Loan</w:t>
            </w:r>
          </w:p>
        </w:tc>
        <w:tc>
          <w:tcPr>
            <w:tcW w:w="437" w:type="pct"/>
            <w:shd w:val="clear" w:color="auto" w:fill="auto"/>
            <w:noWrap/>
            <w:vAlign w:val="center"/>
            <w:hideMark/>
          </w:tcPr>
          <w:p w14:paraId="7EC1D7A8" w14:textId="7B8A618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0.72</w:t>
            </w:r>
          </w:p>
        </w:tc>
        <w:tc>
          <w:tcPr>
            <w:tcW w:w="437" w:type="pct"/>
            <w:shd w:val="clear" w:color="auto" w:fill="auto"/>
            <w:noWrap/>
            <w:vAlign w:val="center"/>
            <w:hideMark/>
          </w:tcPr>
          <w:p w14:paraId="6D7B404A" w14:textId="06CBC8F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1.08</w:t>
            </w:r>
          </w:p>
        </w:tc>
        <w:tc>
          <w:tcPr>
            <w:tcW w:w="437" w:type="pct"/>
            <w:shd w:val="clear" w:color="auto" w:fill="auto"/>
            <w:noWrap/>
            <w:vAlign w:val="center"/>
            <w:hideMark/>
          </w:tcPr>
          <w:p w14:paraId="2C5E4541" w14:textId="52EA690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1.08</w:t>
            </w:r>
          </w:p>
        </w:tc>
        <w:tc>
          <w:tcPr>
            <w:tcW w:w="437" w:type="pct"/>
            <w:shd w:val="clear" w:color="auto" w:fill="auto"/>
            <w:noWrap/>
            <w:vAlign w:val="center"/>
            <w:hideMark/>
          </w:tcPr>
          <w:p w14:paraId="37939785" w14:textId="05CCFB1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1.44</w:t>
            </w:r>
          </w:p>
        </w:tc>
        <w:tc>
          <w:tcPr>
            <w:tcW w:w="437" w:type="pct"/>
            <w:shd w:val="clear" w:color="auto" w:fill="auto"/>
            <w:noWrap/>
            <w:vAlign w:val="center"/>
            <w:hideMark/>
          </w:tcPr>
          <w:p w14:paraId="3428990B" w14:textId="23C9029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1.80</w:t>
            </w:r>
          </w:p>
        </w:tc>
        <w:tc>
          <w:tcPr>
            <w:tcW w:w="437" w:type="pct"/>
            <w:shd w:val="clear" w:color="auto" w:fill="auto"/>
            <w:noWrap/>
            <w:vAlign w:val="center"/>
            <w:hideMark/>
          </w:tcPr>
          <w:p w14:paraId="1483F8AA" w14:textId="71740F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2.16</w:t>
            </w:r>
          </w:p>
        </w:tc>
        <w:tc>
          <w:tcPr>
            <w:tcW w:w="437" w:type="pct"/>
            <w:shd w:val="clear" w:color="auto" w:fill="auto"/>
            <w:noWrap/>
            <w:vAlign w:val="center"/>
            <w:hideMark/>
          </w:tcPr>
          <w:p w14:paraId="25E7580B" w14:textId="0C723D2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2.16</w:t>
            </w:r>
          </w:p>
        </w:tc>
        <w:tc>
          <w:tcPr>
            <w:tcW w:w="437" w:type="pct"/>
            <w:shd w:val="clear" w:color="auto" w:fill="auto"/>
            <w:noWrap/>
            <w:vAlign w:val="center"/>
            <w:hideMark/>
          </w:tcPr>
          <w:p w14:paraId="37296002" w14:textId="15A14D3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5" w:type="pct"/>
            <w:shd w:val="clear" w:color="auto" w:fill="auto"/>
            <w:noWrap/>
            <w:vAlign w:val="center"/>
            <w:hideMark/>
          </w:tcPr>
          <w:p w14:paraId="4955078A" w14:textId="681B684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217A4A99" w14:textId="77777777" w:rsidTr="006E266C">
        <w:trPr>
          <w:trHeight w:val="432"/>
        </w:trPr>
        <w:tc>
          <w:tcPr>
            <w:tcW w:w="1068" w:type="pct"/>
            <w:shd w:val="clear" w:color="auto" w:fill="auto"/>
            <w:noWrap/>
            <w:vAlign w:val="center"/>
            <w:hideMark/>
          </w:tcPr>
          <w:p w14:paraId="0432224E"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Cash Credit </w:t>
            </w:r>
          </w:p>
        </w:tc>
        <w:tc>
          <w:tcPr>
            <w:tcW w:w="437" w:type="pct"/>
            <w:shd w:val="clear" w:color="auto" w:fill="auto"/>
            <w:noWrap/>
            <w:vAlign w:val="center"/>
            <w:hideMark/>
          </w:tcPr>
          <w:p w14:paraId="3D2DF1E0" w14:textId="7E7D5CD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26A4EB07" w14:textId="2A5E87A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1FD93E6A" w14:textId="078707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6C3C3E4C" w14:textId="623E7B4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5E2EE8FC" w14:textId="120BF6D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48AD03A8" w14:textId="700931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30722464" w14:textId="2BB8349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25EADA6F" w14:textId="54C5B94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5" w:type="pct"/>
            <w:shd w:val="clear" w:color="auto" w:fill="auto"/>
            <w:noWrap/>
            <w:vAlign w:val="center"/>
            <w:hideMark/>
          </w:tcPr>
          <w:p w14:paraId="3DCAA074" w14:textId="4060C1E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r>
      <w:tr w:rsidR="006E266C" w:rsidRPr="006E266C" w14:paraId="011D61C1" w14:textId="77777777" w:rsidTr="006E266C">
        <w:trPr>
          <w:trHeight w:val="410"/>
        </w:trPr>
        <w:tc>
          <w:tcPr>
            <w:tcW w:w="1068" w:type="pct"/>
            <w:shd w:val="clear" w:color="auto" w:fill="auto"/>
            <w:noWrap/>
            <w:vAlign w:val="center"/>
            <w:hideMark/>
          </w:tcPr>
          <w:p w14:paraId="6B8C9BDB"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Unsecured Loans</w:t>
            </w:r>
          </w:p>
        </w:tc>
        <w:tc>
          <w:tcPr>
            <w:tcW w:w="437" w:type="pct"/>
            <w:shd w:val="clear" w:color="auto" w:fill="auto"/>
            <w:noWrap/>
            <w:vAlign w:val="center"/>
            <w:hideMark/>
          </w:tcPr>
          <w:p w14:paraId="2C25708A" w14:textId="5AFB02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335B15E1" w14:textId="6A8A655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486337F9" w14:textId="5A5FAD4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21672021" w14:textId="238746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0C484F35" w14:textId="17A3929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4D136717" w14:textId="793B69C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7C66B817" w14:textId="775680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7" w:type="pct"/>
            <w:shd w:val="clear" w:color="auto" w:fill="auto"/>
            <w:noWrap/>
            <w:vAlign w:val="center"/>
            <w:hideMark/>
          </w:tcPr>
          <w:p w14:paraId="0BB1494A" w14:textId="4C96A7F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c>
          <w:tcPr>
            <w:tcW w:w="435" w:type="pct"/>
            <w:shd w:val="clear" w:color="auto" w:fill="auto"/>
            <w:noWrap/>
            <w:vAlign w:val="center"/>
            <w:hideMark/>
          </w:tcPr>
          <w:p w14:paraId="2B5543F9" w14:textId="4AB64A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3.06</w:t>
            </w:r>
          </w:p>
        </w:tc>
      </w:tr>
      <w:tr w:rsidR="006E266C" w:rsidRPr="006E266C" w14:paraId="2A72249F" w14:textId="77777777" w:rsidTr="006E266C">
        <w:trPr>
          <w:trHeight w:val="416"/>
        </w:trPr>
        <w:tc>
          <w:tcPr>
            <w:tcW w:w="1068" w:type="pct"/>
            <w:shd w:val="clear" w:color="auto" w:fill="auto"/>
            <w:noWrap/>
            <w:vAlign w:val="center"/>
            <w:hideMark/>
          </w:tcPr>
          <w:p w14:paraId="5F3BE8BA"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Sundry Creditors</w:t>
            </w:r>
          </w:p>
        </w:tc>
        <w:tc>
          <w:tcPr>
            <w:tcW w:w="437" w:type="pct"/>
            <w:shd w:val="clear" w:color="auto" w:fill="auto"/>
            <w:noWrap/>
            <w:vAlign w:val="center"/>
            <w:hideMark/>
          </w:tcPr>
          <w:p w14:paraId="1DE84830" w14:textId="4E4A864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3.95</w:t>
            </w:r>
          </w:p>
        </w:tc>
        <w:tc>
          <w:tcPr>
            <w:tcW w:w="437" w:type="pct"/>
            <w:shd w:val="clear" w:color="auto" w:fill="auto"/>
            <w:noWrap/>
            <w:vAlign w:val="center"/>
            <w:hideMark/>
          </w:tcPr>
          <w:p w14:paraId="73260F9C" w14:textId="1C0F6C7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4.13</w:t>
            </w:r>
          </w:p>
        </w:tc>
        <w:tc>
          <w:tcPr>
            <w:tcW w:w="437" w:type="pct"/>
            <w:shd w:val="clear" w:color="auto" w:fill="auto"/>
            <w:noWrap/>
            <w:vAlign w:val="center"/>
            <w:hideMark/>
          </w:tcPr>
          <w:p w14:paraId="1631BA07" w14:textId="16C14D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4.44</w:t>
            </w:r>
          </w:p>
        </w:tc>
        <w:tc>
          <w:tcPr>
            <w:tcW w:w="437" w:type="pct"/>
            <w:shd w:val="clear" w:color="auto" w:fill="auto"/>
            <w:noWrap/>
            <w:vAlign w:val="center"/>
            <w:hideMark/>
          </w:tcPr>
          <w:p w14:paraId="0CBA56D1" w14:textId="10D098E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4.76</w:t>
            </w:r>
          </w:p>
        </w:tc>
        <w:tc>
          <w:tcPr>
            <w:tcW w:w="437" w:type="pct"/>
            <w:shd w:val="clear" w:color="auto" w:fill="auto"/>
            <w:noWrap/>
            <w:vAlign w:val="center"/>
            <w:hideMark/>
          </w:tcPr>
          <w:p w14:paraId="63A15336" w14:textId="2D862A0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5.07</w:t>
            </w:r>
          </w:p>
        </w:tc>
        <w:tc>
          <w:tcPr>
            <w:tcW w:w="437" w:type="pct"/>
            <w:shd w:val="clear" w:color="auto" w:fill="auto"/>
            <w:noWrap/>
            <w:vAlign w:val="center"/>
            <w:hideMark/>
          </w:tcPr>
          <w:p w14:paraId="3F021CCD" w14:textId="0F067E0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5.39</w:t>
            </w:r>
          </w:p>
        </w:tc>
        <w:tc>
          <w:tcPr>
            <w:tcW w:w="437" w:type="pct"/>
            <w:shd w:val="clear" w:color="auto" w:fill="auto"/>
            <w:noWrap/>
            <w:vAlign w:val="center"/>
            <w:hideMark/>
          </w:tcPr>
          <w:p w14:paraId="4F17CAAD" w14:textId="071C6F5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5.71</w:t>
            </w:r>
          </w:p>
        </w:tc>
        <w:tc>
          <w:tcPr>
            <w:tcW w:w="437" w:type="pct"/>
            <w:shd w:val="clear" w:color="auto" w:fill="auto"/>
            <w:noWrap/>
            <w:vAlign w:val="center"/>
            <w:hideMark/>
          </w:tcPr>
          <w:p w14:paraId="5EC71F65" w14:textId="68E9007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6.02</w:t>
            </w:r>
          </w:p>
        </w:tc>
        <w:tc>
          <w:tcPr>
            <w:tcW w:w="435" w:type="pct"/>
            <w:shd w:val="clear" w:color="auto" w:fill="auto"/>
            <w:noWrap/>
            <w:vAlign w:val="center"/>
            <w:hideMark/>
          </w:tcPr>
          <w:p w14:paraId="180C49A6" w14:textId="4DC3286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6.34</w:t>
            </w:r>
          </w:p>
        </w:tc>
      </w:tr>
      <w:tr w:rsidR="006E266C" w:rsidRPr="006E266C" w14:paraId="664A1EA4" w14:textId="77777777" w:rsidTr="006E266C">
        <w:trPr>
          <w:trHeight w:val="240"/>
        </w:trPr>
        <w:tc>
          <w:tcPr>
            <w:tcW w:w="1068" w:type="pct"/>
            <w:shd w:val="clear" w:color="auto" w:fill="auto"/>
            <w:noWrap/>
            <w:vAlign w:val="center"/>
            <w:hideMark/>
          </w:tcPr>
          <w:p w14:paraId="77F3ADE4"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Provision for Taxation</w:t>
            </w:r>
          </w:p>
        </w:tc>
        <w:tc>
          <w:tcPr>
            <w:tcW w:w="437" w:type="pct"/>
            <w:shd w:val="clear" w:color="auto" w:fill="auto"/>
            <w:noWrap/>
            <w:vAlign w:val="center"/>
            <w:hideMark/>
          </w:tcPr>
          <w:p w14:paraId="23B5779F" w14:textId="52F29F9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03BACE28" w14:textId="40E1FE7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0.48</w:t>
            </w:r>
          </w:p>
        </w:tc>
        <w:tc>
          <w:tcPr>
            <w:tcW w:w="437" w:type="pct"/>
            <w:shd w:val="clear" w:color="auto" w:fill="auto"/>
            <w:noWrap/>
            <w:vAlign w:val="center"/>
            <w:hideMark/>
          </w:tcPr>
          <w:p w14:paraId="30837B45" w14:textId="38ECBA9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0.70</w:t>
            </w:r>
          </w:p>
        </w:tc>
        <w:tc>
          <w:tcPr>
            <w:tcW w:w="437" w:type="pct"/>
            <w:shd w:val="clear" w:color="auto" w:fill="auto"/>
            <w:noWrap/>
            <w:vAlign w:val="center"/>
            <w:hideMark/>
          </w:tcPr>
          <w:p w14:paraId="3F1CDC62" w14:textId="6CBEB04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0.93</w:t>
            </w:r>
          </w:p>
        </w:tc>
        <w:tc>
          <w:tcPr>
            <w:tcW w:w="437" w:type="pct"/>
            <w:shd w:val="clear" w:color="auto" w:fill="auto"/>
            <w:noWrap/>
            <w:vAlign w:val="center"/>
            <w:hideMark/>
          </w:tcPr>
          <w:p w14:paraId="513F7F08" w14:textId="6A7E99C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w:t>
            </w:r>
          </w:p>
        </w:tc>
        <w:tc>
          <w:tcPr>
            <w:tcW w:w="437" w:type="pct"/>
            <w:shd w:val="clear" w:color="auto" w:fill="auto"/>
            <w:noWrap/>
            <w:vAlign w:val="center"/>
            <w:hideMark/>
          </w:tcPr>
          <w:p w14:paraId="0BF9312C" w14:textId="15DEEB8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1.35</w:t>
            </w:r>
          </w:p>
        </w:tc>
        <w:tc>
          <w:tcPr>
            <w:tcW w:w="437" w:type="pct"/>
            <w:shd w:val="clear" w:color="auto" w:fill="auto"/>
            <w:noWrap/>
            <w:vAlign w:val="center"/>
            <w:hideMark/>
          </w:tcPr>
          <w:p w14:paraId="71E02199" w14:textId="23FE20F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w:t>
            </w:r>
          </w:p>
        </w:tc>
        <w:tc>
          <w:tcPr>
            <w:tcW w:w="437" w:type="pct"/>
            <w:shd w:val="clear" w:color="auto" w:fill="auto"/>
            <w:noWrap/>
            <w:vAlign w:val="center"/>
            <w:hideMark/>
          </w:tcPr>
          <w:p w14:paraId="3E75E8C3" w14:textId="674265E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5" w:type="pct"/>
            <w:shd w:val="clear" w:color="auto" w:fill="auto"/>
            <w:noWrap/>
            <w:vAlign w:val="center"/>
            <w:hideMark/>
          </w:tcPr>
          <w:p w14:paraId="4C6F562F" w14:textId="794D7E5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1.95</w:t>
            </w:r>
          </w:p>
        </w:tc>
      </w:tr>
      <w:tr w:rsidR="006E266C" w:rsidRPr="006E266C" w14:paraId="3CC60D0C" w14:textId="77777777" w:rsidTr="006E266C">
        <w:trPr>
          <w:trHeight w:val="240"/>
        </w:trPr>
        <w:tc>
          <w:tcPr>
            <w:tcW w:w="1068" w:type="pct"/>
            <w:shd w:val="clear" w:color="auto" w:fill="auto"/>
            <w:noWrap/>
            <w:vAlign w:val="center"/>
            <w:hideMark/>
          </w:tcPr>
          <w:p w14:paraId="4486640D"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Other Current Liabilities</w:t>
            </w:r>
          </w:p>
        </w:tc>
        <w:tc>
          <w:tcPr>
            <w:tcW w:w="437" w:type="pct"/>
            <w:shd w:val="clear" w:color="auto" w:fill="auto"/>
            <w:noWrap/>
            <w:vAlign w:val="center"/>
            <w:hideMark/>
          </w:tcPr>
          <w:p w14:paraId="43C6DE9D" w14:textId="2CF53E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1.51</w:t>
            </w:r>
          </w:p>
        </w:tc>
        <w:tc>
          <w:tcPr>
            <w:tcW w:w="437" w:type="pct"/>
            <w:shd w:val="clear" w:color="auto" w:fill="auto"/>
            <w:noWrap/>
            <w:vAlign w:val="center"/>
            <w:hideMark/>
          </w:tcPr>
          <w:p w14:paraId="3F5701C8" w14:textId="576D8AC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1.66</w:t>
            </w:r>
          </w:p>
        </w:tc>
        <w:tc>
          <w:tcPr>
            <w:tcW w:w="437" w:type="pct"/>
            <w:shd w:val="clear" w:color="auto" w:fill="auto"/>
            <w:noWrap/>
            <w:vAlign w:val="center"/>
            <w:hideMark/>
          </w:tcPr>
          <w:p w14:paraId="07EC19D8" w14:textId="2072C3A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1.78</w:t>
            </w:r>
          </w:p>
        </w:tc>
        <w:tc>
          <w:tcPr>
            <w:tcW w:w="437" w:type="pct"/>
            <w:shd w:val="clear" w:color="auto" w:fill="auto"/>
            <w:noWrap/>
            <w:vAlign w:val="center"/>
            <w:hideMark/>
          </w:tcPr>
          <w:p w14:paraId="07A83230" w14:textId="6DC9783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1.90</w:t>
            </w:r>
          </w:p>
        </w:tc>
        <w:tc>
          <w:tcPr>
            <w:tcW w:w="437" w:type="pct"/>
            <w:shd w:val="clear" w:color="auto" w:fill="auto"/>
            <w:noWrap/>
            <w:vAlign w:val="center"/>
            <w:hideMark/>
          </w:tcPr>
          <w:p w14:paraId="5A9A1030" w14:textId="6515FB4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2.02</w:t>
            </w:r>
          </w:p>
        </w:tc>
        <w:tc>
          <w:tcPr>
            <w:tcW w:w="437" w:type="pct"/>
            <w:shd w:val="clear" w:color="auto" w:fill="auto"/>
            <w:noWrap/>
            <w:vAlign w:val="center"/>
            <w:hideMark/>
          </w:tcPr>
          <w:p w14:paraId="636BD67B" w14:textId="17557AE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2.13</w:t>
            </w:r>
          </w:p>
        </w:tc>
        <w:tc>
          <w:tcPr>
            <w:tcW w:w="437" w:type="pct"/>
            <w:shd w:val="clear" w:color="auto" w:fill="auto"/>
            <w:noWrap/>
            <w:vAlign w:val="center"/>
            <w:hideMark/>
          </w:tcPr>
          <w:p w14:paraId="3B100CBE" w14:textId="4557EA6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2.26</w:t>
            </w:r>
          </w:p>
        </w:tc>
        <w:tc>
          <w:tcPr>
            <w:tcW w:w="437" w:type="pct"/>
            <w:shd w:val="clear" w:color="auto" w:fill="auto"/>
            <w:noWrap/>
            <w:vAlign w:val="center"/>
            <w:hideMark/>
          </w:tcPr>
          <w:p w14:paraId="71C5A99D" w14:textId="58C80A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2.38</w:t>
            </w:r>
          </w:p>
        </w:tc>
        <w:tc>
          <w:tcPr>
            <w:tcW w:w="435" w:type="pct"/>
            <w:shd w:val="clear" w:color="auto" w:fill="auto"/>
            <w:noWrap/>
            <w:vAlign w:val="center"/>
            <w:hideMark/>
          </w:tcPr>
          <w:p w14:paraId="4708EF02" w14:textId="0D4E24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2.50</w:t>
            </w:r>
          </w:p>
        </w:tc>
      </w:tr>
      <w:tr w:rsidR="006E266C" w:rsidRPr="006E266C" w14:paraId="2A222A98" w14:textId="77777777" w:rsidTr="00832C86">
        <w:trPr>
          <w:trHeight w:val="310"/>
        </w:trPr>
        <w:tc>
          <w:tcPr>
            <w:tcW w:w="1068" w:type="pct"/>
            <w:shd w:val="clear" w:color="auto" w:fill="8DB3E2" w:themeFill="text2" w:themeFillTint="66"/>
            <w:noWrap/>
            <w:vAlign w:val="center"/>
            <w:hideMark/>
          </w:tcPr>
          <w:p w14:paraId="14EF5FBA" w14:textId="5DF4C9B4" w:rsidR="006E266C" w:rsidRPr="006E266C" w:rsidRDefault="006E266C" w:rsidP="006E266C">
            <w:pPr>
              <w:rPr>
                <w:rFonts w:asciiTheme="minorHAnsi" w:hAnsiTheme="minorHAnsi" w:cstheme="minorHAnsi"/>
                <w:b/>
                <w:bCs/>
                <w:sz w:val="22"/>
                <w:szCs w:val="22"/>
              </w:rPr>
            </w:pPr>
            <w:r>
              <w:rPr>
                <w:rFonts w:asciiTheme="minorHAnsi" w:hAnsiTheme="minorHAnsi" w:cstheme="minorHAnsi"/>
                <w:b/>
                <w:bCs/>
                <w:sz w:val="22"/>
                <w:szCs w:val="22"/>
              </w:rPr>
              <w:t xml:space="preserve">Shareholder’s Equity and liabilities </w:t>
            </w:r>
          </w:p>
        </w:tc>
        <w:tc>
          <w:tcPr>
            <w:tcW w:w="437" w:type="pct"/>
            <w:shd w:val="clear" w:color="auto" w:fill="8DB3E2" w:themeFill="text2" w:themeFillTint="66"/>
            <w:noWrap/>
            <w:vAlign w:val="center"/>
            <w:hideMark/>
          </w:tcPr>
          <w:p w14:paraId="0908D828" w14:textId="1152351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30.13</w:t>
            </w:r>
          </w:p>
        </w:tc>
        <w:tc>
          <w:tcPr>
            <w:tcW w:w="437" w:type="pct"/>
            <w:shd w:val="clear" w:color="auto" w:fill="8DB3E2" w:themeFill="text2" w:themeFillTint="66"/>
            <w:noWrap/>
            <w:vAlign w:val="center"/>
            <w:hideMark/>
          </w:tcPr>
          <w:p w14:paraId="33592104" w14:textId="4694CFC1"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31.57</w:t>
            </w:r>
          </w:p>
        </w:tc>
        <w:tc>
          <w:tcPr>
            <w:tcW w:w="437" w:type="pct"/>
            <w:shd w:val="clear" w:color="auto" w:fill="8DB3E2" w:themeFill="text2" w:themeFillTint="66"/>
            <w:noWrap/>
            <w:vAlign w:val="center"/>
            <w:hideMark/>
          </w:tcPr>
          <w:p w14:paraId="7D546FEA" w14:textId="65CF74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33.42</w:t>
            </w:r>
          </w:p>
        </w:tc>
        <w:tc>
          <w:tcPr>
            <w:tcW w:w="437" w:type="pct"/>
            <w:shd w:val="clear" w:color="auto" w:fill="8DB3E2" w:themeFill="text2" w:themeFillTint="66"/>
            <w:noWrap/>
            <w:vAlign w:val="center"/>
            <w:hideMark/>
          </w:tcPr>
          <w:p w14:paraId="2B565F91" w14:textId="15D5C2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35.93</w:t>
            </w:r>
          </w:p>
        </w:tc>
        <w:tc>
          <w:tcPr>
            <w:tcW w:w="437" w:type="pct"/>
            <w:shd w:val="clear" w:color="auto" w:fill="8DB3E2" w:themeFill="text2" w:themeFillTint="66"/>
            <w:noWrap/>
            <w:vAlign w:val="center"/>
            <w:hideMark/>
          </w:tcPr>
          <w:p w14:paraId="2B9D0562" w14:textId="1B242A68"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38.69</w:t>
            </w:r>
          </w:p>
        </w:tc>
        <w:tc>
          <w:tcPr>
            <w:tcW w:w="437" w:type="pct"/>
            <w:shd w:val="clear" w:color="auto" w:fill="8DB3E2" w:themeFill="text2" w:themeFillTint="66"/>
            <w:noWrap/>
            <w:vAlign w:val="center"/>
            <w:hideMark/>
          </w:tcPr>
          <w:p w14:paraId="41E453EC" w14:textId="02A251B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41.73</w:t>
            </w:r>
          </w:p>
        </w:tc>
        <w:tc>
          <w:tcPr>
            <w:tcW w:w="437" w:type="pct"/>
            <w:shd w:val="clear" w:color="auto" w:fill="8DB3E2" w:themeFill="text2" w:themeFillTint="66"/>
            <w:noWrap/>
            <w:vAlign w:val="center"/>
            <w:hideMark/>
          </w:tcPr>
          <w:p w14:paraId="6F745DF9" w14:textId="60451AA3"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45.01</w:t>
            </w:r>
          </w:p>
        </w:tc>
        <w:tc>
          <w:tcPr>
            <w:tcW w:w="437" w:type="pct"/>
            <w:shd w:val="clear" w:color="auto" w:fill="8DB3E2" w:themeFill="text2" w:themeFillTint="66"/>
            <w:noWrap/>
            <w:vAlign w:val="center"/>
            <w:hideMark/>
          </w:tcPr>
          <w:p w14:paraId="5E46001B" w14:textId="03296225"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48.90</w:t>
            </w:r>
          </w:p>
        </w:tc>
        <w:tc>
          <w:tcPr>
            <w:tcW w:w="435" w:type="pct"/>
            <w:shd w:val="clear" w:color="auto" w:fill="8DB3E2" w:themeFill="text2" w:themeFillTint="66"/>
            <w:noWrap/>
            <w:vAlign w:val="center"/>
            <w:hideMark/>
          </w:tcPr>
          <w:p w14:paraId="3E7F0651" w14:textId="4F18874F"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54.31</w:t>
            </w:r>
          </w:p>
        </w:tc>
      </w:tr>
      <w:tr w:rsidR="006E266C" w:rsidRPr="006E266C" w14:paraId="2E7DE866" w14:textId="77777777" w:rsidTr="006E266C">
        <w:trPr>
          <w:trHeight w:val="332"/>
        </w:trPr>
        <w:tc>
          <w:tcPr>
            <w:tcW w:w="1068" w:type="pct"/>
            <w:shd w:val="clear" w:color="auto" w:fill="auto"/>
            <w:noWrap/>
            <w:vAlign w:val="center"/>
            <w:hideMark/>
          </w:tcPr>
          <w:p w14:paraId="06A6F926" w14:textId="22FEE59D"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 xml:space="preserve">Fixed Assets </w:t>
            </w:r>
          </w:p>
        </w:tc>
        <w:tc>
          <w:tcPr>
            <w:tcW w:w="437" w:type="pct"/>
            <w:shd w:val="clear" w:color="auto" w:fill="auto"/>
            <w:noWrap/>
            <w:vAlign w:val="center"/>
            <w:hideMark/>
          </w:tcPr>
          <w:p w14:paraId="6FECA242" w14:textId="4FC0DE2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6419BCAE" w14:textId="3516DC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4A683F0B" w14:textId="49254AE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1C476F0D" w14:textId="1342C67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7B7C0855" w14:textId="03C5BB1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60589113" w14:textId="53A67F9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40C26AD5" w14:textId="357902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7" w:type="pct"/>
            <w:shd w:val="clear" w:color="auto" w:fill="auto"/>
            <w:noWrap/>
            <w:vAlign w:val="center"/>
            <w:hideMark/>
          </w:tcPr>
          <w:p w14:paraId="7D893A8D" w14:textId="7E6832E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c>
          <w:tcPr>
            <w:tcW w:w="435" w:type="pct"/>
            <w:shd w:val="clear" w:color="auto" w:fill="auto"/>
            <w:noWrap/>
            <w:vAlign w:val="center"/>
            <w:hideMark/>
          </w:tcPr>
          <w:p w14:paraId="149836E0" w14:textId="7E75F7D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20.05</w:t>
            </w:r>
          </w:p>
        </w:tc>
      </w:tr>
      <w:tr w:rsidR="006E266C" w:rsidRPr="006E266C" w14:paraId="78B2BD20" w14:textId="77777777" w:rsidTr="006E266C">
        <w:trPr>
          <w:trHeight w:val="422"/>
        </w:trPr>
        <w:tc>
          <w:tcPr>
            <w:tcW w:w="1068" w:type="pct"/>
            <w:shd w:val="clear" w:color="auto" w:fill="auto"/>
            <w:noWrap/>
            <w:vAlign w:val="center"/>
            <w:hideMark/>
          </w:tcPr>
          <w:p w14:paraId="2F494D4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Depreciation</w:t>
            </w:r>
          </w:p>
        </w:tc>
        <w:tc>
          <w:tcPr>
            <w:tcW w:w="437" w:type="pct"/>
            <w:shd w:val="clear" w:color="auto" w:fill="auto"/>
            <w:noWrap/>
            <w:vAlign w:val="center"/>
            <w:hideMark/>
          </w:tcPr>
          <w:p w14:paraId="3D9A28DD" w14:textId="0EB22C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2.77</w:t>
            </w:r>
          </w:p>
        </w:tc>
        <w:tc>
          <w:tcPr>
            <w:tcW w:w="437" w:type="pct"/>
            <w:shd w:val="clear" w:color="auto" w:fill="auto"/>
            <w:noWrap/>
            <w:vAlign w:val="center"/>
            <w:hideMark/>
          </w:tcPr>
          <w:p w14:paraId="5E1E79FB" w14:textId="64640CA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5.16</w:t>
            </w:r>
          </w:p>
        </w:tc>
        <w:tc>
          <w:tcPr>
            <w:tcW w:w="437" w:type="pct"/>
            <w:shd w:val="clear" w:color="auto" w:fill="auto"/>
            <w:noWrap/>
            <w:vAlign w:val="center"/>
            <w:hideMark/>
          </w:tcPr>
          <w:p w14:paraId="523A67E7" w14:textId="6D45CD3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7.22</w:t>
            </w:r>
          </w:p>
        </w:tc>
        <w:tc>
          <w:tcPr>
            <w:tcW w:w="437" w:type="pct"/>
            <w:shd w:val="clear" w:color="auto" w:fill="auto"/>
            <w:noWrap/>
            <w:vAlign w:val="center"/>
            <w:hideMark/>
          </w:tcPr>
          <w:p w14:paraId="25B0DAF7" w14:textId="29DF78F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8.99</w:t>
            </w:r>
          </w:p>
        </w:tc>
        <w:tc>
          <w:tcPr>
            <w:tcW w:w="437" w:type="pct"/>
            <w:shd w:val="clear" w:color="auto" w:fill="auto"/>
            <w:noWrap/>
            <w:vAlign w:val="center"/>
            <w:hideMark/>
          </w:tcPr>
          <w:p w14:paraId="0CCD0B9A" w14:textId="7D2FC96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10.52</w:t>
            </w:r>
          </w:p>
        </w:tc>
        <w:tc>
          <w:tcPr>
            <w:tcW w:w="437" w:type="pct"/>
            <w:shd w:val="clear" w:color="auto" w:fill="auto"/>
            <w:noWrap/>
            <w:vAlign w:val="center"/>
            <w:hideMark/>
          </w:tcPr>
          <w:p w14:paraId="3142CC91" w14:textId="2D4D9C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11.83</w:t>
            </w:r>
          </w:p>
        </w:tc>
        <w:tc>
          <w:tcPr>
            <w:tcW w:w="437" w:type="pct"/>
            <w:shd w:val="clear" w:color="auto" w:fill="auto"/>
            <w:noWrap/>
            <w:vAlign w:val="center"/>
            <w:hideMark/>
          </w:tcPr>
          <w:p w14:paraId="6AAEA44D" w14:textId="15891DC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12.96</w:t>
            </w:r>
          </w:p>
        </w:tc>
        <w:tc>
          <w:tcPr>
            <w:tcW w:w="437" w:type="pct"/>
            <w:shd w:val="clear" w:color="auto" w:fill="auto"/>
            <w:noWrap/>
            <w:vAlign w:val="center"/>
            <w:hideMark/>
          </w:tcPr>
          <w:p w14:paraId="48E1FEB4" w14:textId="4847A57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13.94</w:t>
            </w:r>
          </w:p>
        </w:tc>
        <w:tc>
          <w:tcPr>
            <w:tcW w:w="435" w:type="pct"/>
            <w:shd w:val="clear" w:color="auto" w:fill="auto"/>
            <w:noWrap/>
            <w:vAlign w:val="center"/>
            <w:hideMark/>
          </w:tcPr>
          <w:p w14:paraId="20F52C57" w14:textId="7FA4C2F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14.78</w:t>
            </w:r>
          </w:p>
        </w:tc>
      </w:tr>
      <w:tr w:rsidR="006E266C" w:rsidRPr="006E266C" w14:paraId="4751E7AF" w14:textId="77777777" w:rsidTr="006E266C">
        <w:trPr>
          <w:trHeight w:val="414"/>
        </w:trPr>
        <w:tc>
          <w:tcPr>
            <w:tcW w:w="1068" w:type="pct"/>
            <w:shd w:val="clear" w:color="auto" w:fill="auto"/>
            <w:noWrap/>
            <w:vAlign w:val="center"/>
            <w:hideMark/>
          </w:tcPr>
          <w:p w14:paraId="7C0E6550" w14:textId="77777777"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Net Block</w:t>
            </w:r>
          </w:p>
        </w:tc>
        <w:tc>
          <w:tcPr>
            <w:tcW w:w="437" w:type="pct"/>
            <w:shd w:val="clear" w:color="auto" w:fill="auto"/>
            <w:noWrap/>
            <w:vAlign w:val="center"/>
            <w:hideMark/>
          </w:tcPr>
          <w:p w14:paraId="0CAB2C0A" w14:textId="6ED76E2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17.27</w:t>
            </w:r>
          </w:p>
        </w:tc>
        <w:tc>
          <w:tcPr>
            <w:tcW w:w="437" w:type="pct"/>
            <w:shd w:val="clear" w:color="auto" w:fill="auto"/>
            <w:noWrap/>
            <w:vAlign w:val="center"/>
            <w:hideMark/>
          </w:tcPr>
          <w:p w14:paraId="1DC529A4" w14:textId="59AA408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14.89</w:t>
            </w:r>
          </w:p>
        </w:tc>
        <w:tc>
          <w:tcPr>
            <w:tcW w:w="437" w:type="pct"/>
            <w:shd w:val="clear" w:color="auto" w:fill="auto"/>
            <w:noWrap/>
            <w:vAlign w:val="center"/>
            <w:hideMark/>
          </w:tcPr>
          <w:p w14:paraId="2FDB4049" w14:textId="737B9F2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12.83</w:t>
            </w:r>
          </w:p>
        </w:tc>
        <w:tc>
          <w:tcPr>
            <w:tcW w:w="437" w:type="pct"/>
            <w:shd w:val="clear" w:color="auto" w:fill="auto"/>
            <w:noWrap/>
            <w:vAlign w:val="center"/>
            <w:hideMark/>
          </w:tcPr>
          <w:p w14:paraId="093E03D8" w14:textId="6895F9B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11.06</w:t>
            </w:r>
          </w:p>
        </w:tc>
        <w:tc>
          <w:tcPr>
            <w:tcW w:w="437" w:type="pct"/>
            <w:shd w:val="clear" w:color="auto" w:fill="auto"/>
            <w:noWrap/>
            <w:vAlign w:val="center"/>
            <w:hideMark/>
          </w:tcPr>
          <w:p w14:paraId="2B262859" w14:textId="5C995A8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9.53</w:t>
            </w:r>
          </w:p>
        </w:tc>
        <w:tc>
          <w:tcPr>
            <w:tcW w:w="437" w:type="pct"/>
            <w:shd w:val="clear" w:color="auto" w:fill="auto"/>
            <w:noWrap/>
            <w:vAlign w:val="center"/>
            <w:hideMark/>
          </w:tcPr>
          <w:p w14:paraId="71E69E9E" w14:textId="023231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8.22</w:t>
            </w:r>
          </w:p>
        </w:tc>
        <w:tc>
          <w:tcPr>
            <w:tcW w:w="437" w:type="pct"/>
            <w:shd w:val="clear" w:color="auto" w:fill="auto"/>
            <w:noWrap/>
            <w:vAlign w:val="center"/>
            <w:hideMark/>
          </w:tcPr>
          <w:p w14:paraId="37600DC2" w14:textId="5AA3BF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7.08</w:t>
            </w:r>
          </w:p>
        </w:tc>
        <w:tc>
          <w:tcPr>
            <w:tcW w:w="437" w:type="pct"/>
            <w:shd w:val="clear" w:color="auto" w:fill="auto"/>
            <w:noWrap/>
            <w:vAlign w:val="center"/>
            <w:hideMark/>
          </w:tcPr>
          <w:p w14:paraId="7AFC96C7" w14:textId="56F72E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6.11</w:t>
            </w:r>
          </w:p>
        </w:tc>
        <w:tc>
          <w:tcPr>
            <w:tcW w:w="435" w:type="pct"/>
            <w:shd w:val="clear" w:color="auto" w:fill="auto"/>
            <w:noWrap/>
            <w:vAlign w:val="center"/>
            <w:hideMark/>
          </w:tcPr>
          <w:p w14:paraId="47313F30" w14:textId="63B560E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5.27</w:t>
            </w:r>
          </w:p>
        </w:tc>
      </w:tr>
      <w:tr w:rsidR="006E266C" w:rsidRPr="006E266C" w14:paraId="53865568" w14:textId="77777777" w:rsidTr="006E266C">
        <w:trPr>
          <w:trHeight w:val="240"/>
        </w:trPr>
        <w:tc>
          <w:tcPr>
            <w:tcW w:w="1068" w:type="pct"/>
            <w:shd w:val="clear" w:color="auto" w:fill="auto"/>
            <w:noWrap/>
            <w:vAlign w:val="center"/>
            <w:hideMark/>
          </w:tcPr>
          <w:p w14:paraId="2C31F6D9"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Long Term Investment</w:t>
            </w:r>
          </w:p>
        </w:tc>
        <w:tc>
          <w:tcPr>
            <w:tcW w:w="437" w:type="pct"/>
            <w:shd w:val="clear" w:color="auto" w:fill="auto"/>
            <w:noWrap/>
            <w:vAlign w:val="center"/>
            <w:hideMark/>
          </w:tcPr>
          <w:p w14:paraId="5337C924" w14:textId="405365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1E2C5F32" w14:textId="5A5A28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274CB0F8" w14:textId="4FC24EB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w:t>
            </w:r>
          </w:p>
        </w:tc>
        <w:tc>
          <w:tcPr>
            <w:tcW w:w="437" w:type="pct"/>
            <w:shd w:val="clear" w:color="auto" w:fill="auto"/>
            <w:noWrap/>
            <w:vAlign w:val="center"/>
            <w:hideMark/>
          </w:tcPr>
          <w:p w14:paraId="442DEF96" w14:textId="6C53467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4.00</w:t>
            </w:r>
          </w:p>
        </w:tc>
        <w:tc>
          <w:tcPr>
            <w:tcW w:w="437" w:type="pct"/>
            <w:shd w:val="clear" w:color="auto" w:fill="auto"/>
            <w:noWrap/>
            <w:vAlign w:val="center"/>
            <w:hideMark/>
          </w:tcPr>
          <w:p w14:paraId="314D3100" w14:textId="51C3C1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7.00</w:t>
            </w:r>
          </w:p>
        </w:tc>
        <w:tc>
          <w:tcPr>
            <w:tcW w:w="437" w:type="pct"/>
            <w:shd w:val="clear" w:color="auto" w:fill="auto"/>
            <w:noWrap/>
            <w:vAlign w:val="center"/>
            <w:hideMark/>
          </w:tcPr>
          <w:p w14:paraId="795D88DD" w14:textId="5DED310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10.00</w:t>
            </w:r>
          </w:p>
        </w:tc>
        <w:tc>
          <w:tcPr>
            <w:tcW w:w="437" w:type="pct"/>
            <w:shd w:val="clear" w:color="auto" w:fill="auto"/>
            <w:noWrap/>
            <w:vAlign w:val="center"/>
            <w:hideMark/>
          </w:tcPr>
          <w:p w14:paraId="14588B83" w14:textId="6F7EB58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14.00</w:t>
            </w:r>
          </w:p>
        </w:tc>
        <w:tc>
          <w:tcPr>
            <w:tcW w:w="437" w:type="pct"/>
            <w:shd w:val="clear" w:color="auto" w:fill="auto"/>
            <w:noWrap/>
            <w:vAlign w:val="center"/>
            <w:hideMark/>
          </w:tcPr>
          <w:p w14:paraId="23ECD292" w14:textId="6B07E4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20.00</w:t>
            </w:r>
          </w:p>
        </w:tc>
        <w:tc>
          <w:tcPr>
            <w:tcW w:w="435" w:type="pct"/>
            <w:shd w:val="clear" w:color="auto" w:fill="auto"/>
            <w:noWrap/>
            <w:vAlign w:val="center"/>
            <w:hideMark/>
          </w:tcPr>
          <w:p w14:paraId="4F56E46F" w14:textId="28D6BDB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25.00</w:t>
            </w:r>
          </w:p>
        </w:tc>
      </w:tr>
      <w:tr w:rsidR="006E266C" w:rsidRPr="006E266C" w14:paraId="199463CB" w14:textId="77777777" w:rsidTr="006E266C">
        <w:trPr>
          <w:trHeight w:val="428"/>
        </w:trPr>
        <w:tc>
          <w:tcPr>
            <w:tcW w:w="1068" w:type="pct"/>
            <w:shd w:val="clear" w:color="auto" w:fill="auto"/>
            <w:noWrap/>
            <w:vAlign w:val="center"/>
            <w:hideMark/>
          </w:tcPr>
          <w:p w14:paraId="46749DC2" w14:textId="77777777" w:rsidR="006E266C" w:rsidRPr="006E266C" w:rsidRDefault="006E266C" w:rsidP="006E266C">
            <w:pPr>
              <w:rPr>
                <w:rFonts w:asciiTheme="minorHAnsi" w:hAnsiTheme="minorHAnsi" w:cstheme="minorHAnsi"/>
                <w:b/>
                <w:bCs/>
                <w:sz w:val="22"/>
                <w:szCs w:val="22"/>
              </w:rPr>
            </w:pPr>
            <w:r w:rsidRPr="006E266C">
              <w:rPr>
                <w:rFonts w:asciiTheme="minorHAnsi" w:hAnsiTheme="minorHAnsi" w:cstheme="minorHAnsi"/>
                <w:b/>
                <w:bCs/>
                <w:sz w:val="22"/>
                <w:szCs w:val="22"/>
              </w:rPr>
              <w:t>CURRENT ASSETS</w:t>
            </w:r>
          </w:p>
        </w:tc>
        <w:tc>
          <w:tcPr>
            <w:tcW w:w="437" w:type="pct"/>
            <w:shd w:val="clear" w:color="auto" w:fill="auto"/>
            <w:noWrap/>
            <w:vAlign w:val="center"/>
            <w:hideMark/>
          </w:tcPr>
          <w:p w14:paraId="406F039B"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7DEA1CD6"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1961322F"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40CEF30A"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5E4EA8CA"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0AAE2547"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55D8CABE" w14:textId="77777777" w:rsidR="006E266C" w:rsidRPr="006E266C" w:rsidRDefault="006E266C" w:rsidP="006E266C">
            <w:pPr>
              <w:jc w:val="center"/>
              <w:rPr>
                <w:rFonts w:asciiTheme="minorHAnsi" w:hAnsiTheme="minorHAnsi" w:cstheme="minorHAnsi"/>
                <w:sz w:val="22"/>
                <w:szCs w:val="22"/>
              </w:rPr>
            </w:pPr>
          </w:p>
        </w:tc>
        <w:tc>
          <w:tcPr>
            <w:tcW w:w="437" w:type="pct"/>
            <w:shd w:val="clear" w:color="auto" w:fill="auto"/>
            <w:noWrap/>
            <w:vAlign w:val="center"/>
            <w:hideMark/>
          </w:tcPr>
          <w:p w14:paraId="78E6AC78" w14:textId="77777777" w:rsidR="006E266C" w:rsidRPr="006E266C" w:rsidRDefault="006E266C" w:rsidP="006E266C">
            <w:pPr>
              <w:jc w:val="center"/>
              <w:rPr>
                <w:rFonts w:asciiTheme="minorHAnsi" w:hAnsiTheme="minorHAnsi" w:cstheme="minorHAnsi"/>
                <w:sz w:val="22"/>
                <w:szCs w:val="22"/>
              </w:rPr>
            </w:pPr>
          </w:p>
        </w:tc>
        <w:tc>
          <w:tcPr>
            <w:tcW w:w="435" w:type="pct"/>
            <w:shd w:val="clear" w:color="auto" w:fill="auto"/>
            <w:noWrap/>
            <w:vAlign w:val="center"/>
            <w:hideMark/>
          </w:tcPr>
          <w:p w14:paraId="44736271" w14:textId="77777777" w:rsidR="006E266C" w:rsidRPr="006E266C" w:rsidRDefault="006E266C" w:rsidP="006E266C">
            <w:pPr>
              <w:jc w:val="center"/>
              <w:rPr>
                <w:rFonts w:asciiTheme="minorHAnsi" w:hAnsiTheme="minorHAnsi" w:cstheme="minorHAnsi"/>
                <w:sz w:val="22"/>
                <w:szCs w:val="22"/>
              </w:rPr>
            </w:pPr>
          </w:p>
        </w:tc>
      </w:tr>
      <w:tr w:rsidR="006E266C" w:rsidRPr="006E266C" w14:paraId="3ACD607C" w14:textId="77777777" w:rsidTr="006E266C">
        <w:trPr>
          <w:trHeight w:val="420"/>
        </w:trPr>
        <w:tc>
          <w:tcPr>
            <w:tcW w:w="1068" w:type="pct"/>
            <w:shd w:val="clear" w:color="auto" w:fill="auto"/>
            <w:noWrap/>
            <w:vAlign w:val="center"/>
            <w:hideMark/>
          </w:tcPr>
          <w:p w14:paraId="6CC514F2"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Raw Material</w:t>
            </w:r>
          </w:p>
        </w:tc>
        <w:tc>
          <w:tcPr>
            <w:tcW w:w="437" w:type="pct"/>
            <w:shd w:val="clear" w:color="auto" w:fill="auto"/>
            <w:noWrap/>
            <w:vAlign w:val="center"/>
            <w:hideMark/>
          </w:tcPr>
          <w:p w14:paraId="1CD50C90" w14:textId="5139425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2.28</w:t>
            </w:r>
          </w:p>
        </w:tc>
        <w:tc>
          <w:tcPr>
            <w:tcW w:w="437" w:type="pct"/>
            <w:shd w:val="clear" w:color="auto" w:fill="auto"/>
            <w:noWrap/>
            <w:vAlign w:val="center"/>
            <w:hideMark/>
          </w:tcPr>
          <w:p w14:paraId="344FBF23" w14:textId="1CB2DF2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2.47</w:t>
            </w:r>
          </w:p>
        </w:tc>
        <w:tc>
          <w:tcPr>
            <w:tcW w:w="437" w:type="pct"/>
            <w:shd w:val="clear" w:color="auto" w:fill="auto"/>
            <w:noWrap/>
            <w:vAlign w:val="center"/>
            <w:hideMark/>
          </w:tcPr>
          <w:p w14:paraId="72647ED9" w14:textId="15284D1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2.66</w:t>
            </w:r>
          </w:p>
        </w:tc>
        <w:tc>
          <w:tcPr>
            <w:tcW w:w="437" w:type="pct"/>
            <w:shd w:val="clear" w:color="auto" w:fill="auto"/>
            <w:noWrap/>
            <w:vAlign w:val="center"/>
            <w:hideMark/>
          </w:tcPr>
          <w:p w14:paraId="14634292" w14:textId="462318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2.85</w:t>
            </w:r>
          </w:p>
        </w:tc>
        <w:tc>
          <w:tcPr>
            <w:tcW w:w="437" w:type="pct"/>
            <w:shd w:val="clear" w:color="auto" w:fill="auto"/>
            <w:noWrap/>
            <w:vAlign w:val="center"/>
            <w:hideMark/>
          </w:tcPr>
          <w:p w14:paraId="3EFD98B5" w14:textId="4B7DD37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3.04</w:t>
            </w:r>
          </w:p>
        </w:tc>
        <w:tc>
          <w:tcPr>
            <w:tcW w:w="437" w:type="pct"/>
            <w:shd w:val="clear" w:color="auto" w:fill="auto"/>
            <w:noWrap/>
            <w:vAlign w:val="center"/>
            <w:hideMark/>
          </w:tcPr>
          <w:p w14:paraId="21D81E0A" w14:textId="3527504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3.22</w:t>
            </w:r>
          </w:p>
        </w:tc>
        <w:tc>
          <w:tcPr>
            <w:tcW w:w="437" w:type="pct"/>
            <w:shd w:val="clear" w:color="auto" w:fill="auto"/>
            <w:noWrap/>
            <w:vAlign w:val="center"/>
            <w:hideMark/>
          </w:tcPr>
          <w:p w14:paraId="7B0527A4" w14:textId="403EB26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3.41</w:t>
            </w:r>
          </w:p>
        </w:tc>
        <w:tc>
          <w:tcPr>
            <w:tcW w:w="437" w:type="pct"/>
            <w:shd w:val="clear" w:color="auto" w:fill="auto"/>
            <w:noWrap/>
            <w:vAlign w:val="center"/>
            <w:hideMark/>
          </w:tcPr>
          <w:p w14:paraId="0FCEBFC2" w14:textId="404E8BE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3.60</w:t>
            </w:r>
          </w:p>
        </w:tc>
        <w:tc>
          <w:tcPr>
            <w:tcW w:w="435" w:type="pct"/>
            <w:shd w:val="clear" w:color="auto" w:fill="auto"/>
            <w:noWrap/>
            <w:vAlign w:val="center"/>
            <w:hideMark/>
          </w:tcPr>
          <w:p w14:paraId="099F2EA7" w14:textId="205B0EF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3.79</w:t>
            </w:r>
          </w:p>
        </w:tc>
      </w:tr>
      <w:tr w:rsidR="006E266C" w:rsidRPr="006E266C" w14:paraId="6BDEE69A" w14:textId="77777777" w:rsidTr="006E266C">
        <w:trPr>
          <w:trHeight w:val="412"/>
        </w:trPr>
        <w:tc>
          <w:tcPr>
            <w:tcW w:w="1068" w:type="pct"/>
            <w:shd w:val="clear" w:color="auto" w:fill="auto"/>
            <w:noWrap/>
            <w:vAlign w:val="center"/>
            <w:hideMark/>
          </w:tcPr>
          <w:p w14:paraId="73FB4824"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Chemicals</w:t>
            </w:r>
          </w:p>
        </w:tc>
        <w:tc>
          <w:tcPr>
            <w:tcW w:w="437" w:type="pct"/>
            <w:shd w:val="clear" w:color="auto" w:fill="auto"/>
            <w:noWrap/>
            <w:vAlign w:val="center"/>
            <w:hideMark/>
          </w:tcPr>
          <w:p w14:paraId="74FED9F1" w14:textId="605ADE7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0.24</w:t>
            </w:r>
          </w:p>
        </w:tc>
        <w:tc>
          <w:tcPr>
            <w:tcW w:w="437" w:type="pct"/>
            <w:shd w:val="clear" w:color="auto" w:fill="auto"/>
            <w:noWrap/>
            <w:vAlign w:val="center"/>
            <w:hideMark/>
          </w:tcPr>
          <w:p w14:paraId="6FFBEBC8" w14:textId="1915844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0.26</w:t>
            </w:r>
          </w:p>
        </w:tc>
        <w:tc>
          <w:tcPr>
            <w:tcW w:w="437" w:type="pct"/>
            <w:shd w:val="clear" w:color="auto" w:fill="auto"/>
            <w:noWrap/>
            <w:vAlign w:val="center"/>
            <w:hideMark/>
          </w:tcPr>
          <w:p w14:paraId="2E9153F7" w14:textId="698053B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184EEB65" w14:textId="7B19391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0.30</w:t>
            </w:r>
          </w:p>
        </w:tc>
        <w:tc>
          <w:tcPr>
            <w:tcW w:w="437" w:type="pct"/>
            <w:shd w:val="clear" w:color="auto" w:fill="auto"/>
            <w:noWrap/>
            <w:vAlign w:val="center"/>
            <w:hideMark/>
          </w:tcPr>
          <w:p w14:paraId="26A9522B" w14:textId="11B154B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0.32</w:t>
            </w:r>
          </w:p>
        </w:tc>
        <w:tc>
          <w:tcPr>
            <w:tcW w:w="437" w:type="pct"/>
            <w:shd w:val="clear" w:color="auto" w:fill="auto"/>
            <w:noWrap/>
            <w:vAlign w:val="center"/>
            <w:hideMark/>
          </w:tcPr>
          <w:p w14:paraId="48C1F23E" w14:textId="5B0B030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0.34</w:t>
            </w:r>
          </w:p>
        </w:tc>
        <w:tc>
          <w:tcPr>
            <w:tcW w:w="437" w:type="pct"/>
            <w:shd w:val="clear" w:color="auto" w:fill="auto"/>
            <w:noWrap/>
            <w:vAlign w:val="center"/>
            <w:hideMark/>
          </w:tcPr>
          <w:p w14:paraId="53771E52" w14:textId="507F557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0.36</w:t>
            </w:r>
          </w:p>
        </w:tc>
        <w:tc>
          <w:tcPr>
            <w:tcW w:w="437" w:type="pct"/>
            <w:shd w:val="clear" w:color="auto" w:fill="auto"/>
            <w:noWrap/>
            <w:vAlign w:val="center"/>
            <w:hideMark/>
          </w:tcPr>
          <w:p w14:paraId="1BD31BEA" w14:textId="3FFEAC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0.38</w:t>
            </w:r>
          </w:p>
        </w:tc>
        <w:tc>
          <w:tcPr>
            <w:tcW w:w="435" w:type="pct"/>
            <w:shd w:val="clear" w:color="auto" w:fill="auto"/>
            <w:noWrap/>
            <w:vAlign w:val="center"/>
            <w:hideMark/>
          </w:tcPr>
          <w:p w14:paraId="0CE2979C" w14:textId="281CE3D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0.40</w:t>
            </w:r>
          </w:p>
        </w:tc>
      </w:tr>
      <w:tr w:rsidR="006E266C" w:rsidRPr="006E266C" w14:paraId="14C5FB01" w14:textId="77777777" w:rsidTr="006E266C">
        <w:trPr>
          <w:trHeight w:val="418"/>
        </w:trPr>
        <w:tc>
          <w:tcPr>
            <w:tcW w:w="1068" w:type="pct"/>
            <w:shd w:val="clear" w:color="auto" w:fill="auto"/>
            <w:noWrap/>
            <w:vAlign w:val="center"/>
            <w:hideMark/>
          </w:tcPr>
          <w:p w14:paraId="6141A53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Fuel</w:t>
            </w:r>
          </w:p>
        </w:tc>
        <w:tc>
          <w:tcPr>
            <w:tcW w:w="437" w:type="pct"/>
            <w:shd w:val="clear" w:color="auto" w:fill="auto"/>
            <w:noWrap/>
            <w:vAlign w:val="center"/>
            <w:hideMark/>
          </w:tcPr>
          <w:p w14:paraId="08B3E03B" w14:textId="775DA81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77ADEEA7" w14:textId="5F0747C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66A977D9" w14:textId="3559CF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0E67B15A" w14:textId="517C0C6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3B0B844A" w14:textId="1EF5478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0.02</w:t>
            </w:r>
          </w:p>
        </w:tc>
        <w:tc>
          <w:tcPr>
            <w:tcW w:w="437" w:type="pct"/>
            <w:shd w:val="clear" w:color="auto" w:fill="auto"/>
            <w:noWrap/>
            <w:vAlign w:val="center"/>
            <w:hideMark/>
          </w:tcPr>
          <w:p w14:paraId="43DEE65F" w14:textId="42C6CE8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59389C08" w14:textId="5FEDF6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6BC6D0B8" w14:textId="47249D1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5" w:type="pct"/>
            <w:shd w:val="clear" w:color="auto" w:fill="auto"/>
            <w:noWrap/>
            <w:vAlign w:val="center"/>
            <w:hideMark/>
          </w:tcPr>
          <w:p w14:paraId="45421FAD" w14:textId="62AB00D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r>
      <w:tr w:rsidR="006E266C" w:rsidRPr="006E266C" w14:paraId="70D48C90" w14:textId="77777777" w:rsidTr="006E266C">
        <w:trPr>
          <w:trHeight w:val="424"/>
        </w:trPr>
        <w:tc>
          <w:tcPr>
            <w:tcW w:w="1068" w:type="pct"/>
            <w:shd w:val="clear" w:color="auto" w:fill="auto"/>
            <w:noWrap/>
            <w:vAlign w:val="center"/>
            <w:hideMark/>
          </w:tcPr>
          <w:p w14:paraId="0A3B0FF6"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Finished Goods</w:t>
            </w:r>
          </w:p>
        </w:tc>
        <w:tc>
          <w:tcPr>
            <w:tcW w:w="437" w:type="pct"/>
            <w:shd w:val="clear" w:color="auto" w:fill="auto"/>
            <w:noWrap/>
            <w:vAlign w:val="center"/>
            <w:hideMark/>
          </w:tcPr>
          <w:p w14:paraId="2B3F844C" w14:textId="554B82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1.60</w:t>
            </w:r>
          </w:p>
        </w:tc>
        <w:tc>
          <w:tcPr>
            <w:tcW w:w="437" w:type="pct"/>
            <w:shd w:val="clear" w:color="auto" w:fill="auto"/>
            <w:noWrap/>
            <w:vAlign w:val="center"/>
            <w:hideMark/>
          </w:tcPr>
          <w:p w14:paraId="3EC32310" w14:textId="4CD89A3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7" w:type="pct"/>
            <w:shd w:val="clear" w:color="auto" w:fill="auto"/>
            <w:noWrap/>
            <w:vAlign w:val="center"/>
            <w:hideMark/>
          </w:tcPr>
          <w:p w14:paraId="5F24F347" w14:textId="2CA2314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1.89</w:t>
            </w:r>
          </w:p>
        </w:tc>
        <w:tc>
          <w:tcPr>
            <w:tcW w:w="437" w:type="pct"/>
            <w:shd w:val="clear" w:color="auto" w:fill="auto"/>
            <w:noWrap/>
            <w:vAlign w:val="center"/>
            <w:hideMark/>
          </w:tcPr>
          <w:p w14:paraId="2795DC29" w14:textId="6548B10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2.01</w:t>
            </w:r>
          </w:p>
        </w:tc>
        <w:tc>
          <w:tcPr>
            <w:tcW w:w="437" w:type="pct"/>
            <w:shd w:val="clear" w:color="auto" w:fill="auto"/>
            <w:noWrap/>
            <w:vAlign w:val="center"/>
            <w:hideMark/>
          </w:tcPr>
          <w:p w14:paraId="3B2BE3EA" w14:textId="30BC43A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2.14</w:t>
            </w:r>
          </w:p>
        </w:tc>
        <w:tc>
          <w:tcPr>
            <w:tcW w:w="437" w:type="pct"/>
            <w:shd w:val="clear" w:color="auto" w:fill="auto"/>
            <w:noWrap/>
            <w:vAlign w:val="center"/>
            <w:hideMark/>
          </w:tcPr>
          <w:p w14:paraId="1DD36BBD" w14:textId="417BCC3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2.26</w:t>
            </w:r>
          </w:p>
        </w:tc>
        <w:tc>
          <w:tcPr>
            <w:tcW w:w="437" w:type="pct"/>
            <w:shd w:val="clear" w:color="auto" w:fill="auto"/>
            <w:noWrap/>
            <w:vAlign w:val="center"/>
            <w:hideMark/>
          </w:tcPr>
          <w:p w14:paraId="52D9026F" w14:textId="4556011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2.39</w:t>
            </w:r>
          </w:p>
        </w:tc>
        <w:tc>
          <w:tcPr>
            <w:tcW w:w="437" w:type="pct"/>
            <w:shd w:val="clear" w:color="auto" w:fill="auto"/>
            <w:noWrap/>
            <w:vAlign w:val="center"/>
            <w:hideMark/>
          </w:tcPr>
          <w:p w14:paraId="6A3F2ED1" w14:textId="0F74C8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2.52</w:t>
            </w:r>
          </w:p>
        </w:tc>
        <w:tc>
          <w:tcPr>
            <w:tcW w:w="435" w:type="pct"/>
            <w:shd w:val="clear" w:color="auto" w:fill="auto"/>
            <w:noWrap/>
            <w:vAlign w:val="center"/>
            <w:hideMark/>
          </w:tcPr>
          <w:p w14:paraId="14F4079B" w14:textId="0E3D3EC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2.65</w:t>
            </w:r>
          </w:p>
        </w:tc>
      </w:tr>
      <w:tr w:rsidR="006E266C" w:rsidRPr="006E266C" w14:paraId="24B3D53F" w14:textId="77777777" w:rsidTr="006E266C">
        <w:trPr>
          <w:trHeight w:val="416"/>
        </w:trPr>
        <w:tc>
          <w:tcPr>
            <w:tcW w:w="1068" w:type="pct"/>
            <w:shd w:val="clear" w:color="auto" w:fill="auto"/>
            <w:noWrap/>
            <w:vAlign w:val="center"/>
            <w:hideMark/>
          </w:tcPr>
          <w:p w14:paraId="2521668D"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Stock in Process</w:t>
            </w:r>
          </w:p>
        </w:tc>
        <w:tc>
          <w:tcPr>
            <w:tcW w:w="437" w:type="pct"/>
            <w:shd w:val="clear" w:color="auto" w:fill="auto"/>
            <w:noWrap/>
            <w:vAlign w:val="center"/>
            <w:hideMark/>
          </w:tcPr>
          <w:p w14:paraId="691414CC" w14:textId="5E9E356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0.35</w:t>
            </w:r>
          </w:p>
        </w:tc>
        <w:tc>
          <w:tcPr>
            <w:tcW w:w="437" w:type="pct"/>
            <w:shd w:val="clear" w:color="auto" w:fill="auto"/>
            <w:noWrap/>
            <w:vAlign w:val="center"/>
            <w:hideMark/>
          </w:tcPr>
          <w:p w14:paraId="426EB6FE" w14:textId="76748E5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0.38</w:t>
            </w:r>
          </w:p>
        </w:tc>
        <w:tc>
          <w:tcPr>
            <w:tcW w:w="437" w:type="pct"/>
            <w:shd w:val="clear" w:color="auto" w:fill="auto"/>
            <w:noWrap/>
            <w:vAlign w:val="center"/>
            <w:hideMark/>
          </w:tcPr>
          <w:p w14:paraId="2C6F02CB" w14:textId="708536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0.40</w:t>
            </w:r>
          </w:p>
        </w:tc>
        <w:tc>
          <w:tcPr>
            <w:tcW w:w="437" w:type="pct"/>
            <w:shd w:val="clear" w:color="auto" w:fill="auto"/>
            <w:noWrap/>
            <w:vAlign w:val="center"/>
            <w:hideMark/>
          </w:tcPr>
          <w:p w14:paraId="39CAFB64" w14:textId="41928F4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0.43</w:t>
            </w:r>
          </w:p>
        </w:tc>
        <w:tc>
          <w:tcPr>
            <w:tcW w:w="437" w:type="pct"/>
            <w:shd w:val="clear" w:color="auto" w:fill="auto"/>
            <w:noWrap/>
            <w:vAlign w:val="center"/>
            <w:hideMark/>
          </w:tcPr>
          <w:p w14:paraId="3B1AF668" w14:textId="2E8ECEA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0.46</w:t>
            </w:r>
          </w:p>
        </w:tc>
        <w:tc>
          <w:tcPr>
            <w:tcW w:w="437" w:type="pct"/>
            <w:shd w:val="clear" w:color="auto" w:fill="auto"/>
            <w:noWrap/>
            <w:vAlign w:val="center"/>
            <w:hideMark/>
          </w:tcPr>
          <w:p w14:paraId="146BCDC6" w14:textId="379A202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0.49</w:t>
            </w:r>
          </w:p>
        </w:tc>
        <w:tc>
          <w:tcPr>
            <w:tcW w:w="437" w:type="pct"/>
            <w:shd w:val="clear" w:color="auto" w:fill="auto"/>
            <w:noWrap/>
            <w:vAlign w:val="center"/>
            <w:hideMark/>
          </w:tcPr>
          <w:p w14:paraId="06C1DE2E" w14:textId="2ECF4E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0.51</w:t>
            </w:r>
          </w:p>
        </w:tc>
        <w:tc>
          <w:tcPr>
            <w:tcW w:w="437" w:type="pct"/>
            <w:shd w:val="clear" w:color="auto" w:fill="auto"/>
            <w:noWrap/>
            <w:vAlign w:val="center"/>
            <w:hideMark/>
          </w:tcPr>
          <w:p w14:paraId="5675357E" w14:textId="6201A86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0.54</w:t>
            </w:r>
          </w:p>
        </w:tc>
        <w:tc>
          <w:tcPr>
            <w:tcW w:w="435" w:type="pct"/>
            <w:shd w:val="clear" w:color="auto" w:fill="auto"/>
            <w:noWrap/>
            <w:vAlign w:val="center"/>
            <w:hideMark/>
          </w:tcPr>
          <w:p w14:paraId="6992181C" w14:textId="74A5952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0.57</w:t>
            </w:r>
          </w:p>
        </w:tc>
      </w:tr>
      <w:tr w:rsidR="006E266C" w:rsidRPr="006E266C" w14:paraId="23113D7C" w14:textId="77777777" w:rsidTr="006E266C">
        <w:trPr>
          <w:trHeight w:val="394"/>
        </w:trPr>
        <w:tc>
          <w:tcPr>
            <w:tcW w:w="1068" w:type="pct"/>
            <w:shd w:val="clear" w:color="auto" w:fill="auto"/>
            <w:noWrap/>
            <w:vAlign w:val="center"/>
            <w:hideMark/>
          </w:tcPr>
          <w:p w14:paraId="22089B05"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Consumable Stores</w:t>
            </w:r>
          </w:p>
        </w:tc>
        <w:tc>
          <w:tcPr>
            <w:tcW w:w="437" w:type="pct"/>
            <w:shd w:val="clear" w:color="auto" w:fill="auto"/>
            <w:noWrap/>
            <w:vAlign w:val="center"/>
            <w:hideMark/>
          </w:tcPr>
          <w:p w14:paraId="27DB764C" w14:textId="0F59274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0.22</w:t>
            </w:r>
          </w:p>
        </w:tc>
        <w:tc>
          <w:tcPr>
            <w:tcW w:w="437" w:type="pct"/>
            <w:shd w:val="clear" w:color="auto" w:fill="auto"/>
            <w:noWrap/>
            <w:vAlign w:val="center"/>
            <w:hideMark/>
          </w:tcPr>
          <w:p w14:paraId="29560905" w14:textId="6A43DA2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0.23</w:t>
            </w:r>
          </w:p>
        </w:tc>
        <w:tc>
          <w:tcPr>
            <w:tcW w:w="437" w:type="pct"/>
            <w:shd w:val="clear" w:color="auto" w:fill="auto"/>
            <w:noWrap/>
            <w:vAlign w:val="center"/>
            <w:hideMark/>
          </w:tcPr>
          <w:p w14:paraId="64A4BC43" w14:textId="481404F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0.25</w:t>
            </w:r>
          </w:p>
        </w:tc>
        <w:tc>
          <w:tcPr>
            <w:tcW w:w="437" w:type="pct"/>
            <w:shd w:val="clear" w:color="auto" w:fill="auto"/>
            <w:noWrap/>
            <w:vAlign w:val="center"/>
            <w:hideMark/>
          </w:tcPr>
          <w:p w14:paraId="1ED74011" w14:textId="430E936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0.27</w:t>
            </w:r>
          </w:p>
        </w:tc>
        <w:tc>
          <w:tcPr>
            <w:tcW w:w="437" w:type="pct"/>
            <w:shd w:val="clear" w:color="auto" w:fill="auto"/>
            <w:noWrap/>
            <w:vAlign w:val="center"/>
            <w:hideMark/>
          </w:tcPr>
          <w:p w14:paraId="42C18AF7" w14:textId="2139A7F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0.29</w:t>
            </w:r>
          </w:p>
        </w:tc>
        <w:tc>
          <w:tcPr>
            <w:tcW w:w="437" w:type="pct"/>
            <w:shd w:val="clear" w:color="auto" w:fill="auto"/>
            <w:noWrap/>
            <w:vAlign w:val="center"/>
            <w:hideMark/>
          </w:tcPr>
          <w:p w14:paraId="15FD07D1" w14:textId="3BEC940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0.31</w:t>
            </w:r>
          </w:p>
        </w:tc>
        <w:tc>
          <w:tcPr>
            <w:tcW w:w="437" w:type="pct"/>
            <w:shd w:val="clear" w:color="auto" w:fill="auto"/>
            <w:noWrap/>
            <w:vAlign w:val="center"/>
            <w:hideMark/>
          </w:tcPr>
          <w:p w14:paraId="2721877D" w14:textId="7DF6C0D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0.32</w:t>
            </w:r>
          </w:p>
        </w:tc>
        <w:tc>
          <w:tcPr>
            <w:tcW w:w="437" w:type="pct"/>
            <w:shd w:val="clear" w:color="auto" w:fill="auto"/>
            <w:noWrap/>
            <w:vAlign w:val="center"/>
            <w:hideMark/>
          </w:tcPr>
          <w:p w14:paraId="4C57807B" w14:textId="7E50766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0.34</w:t>
            </w:r>
          </w:p>
        </w:tc>
        <w:tc>
          <w:tcPr>
            <w:tcW w:w="435" w:type="pct"/>
            <w:shd w:val="clear" w:color="auto" w:fill="auto"/>
            <w:noWrap/>
            <w:vAlign w:val="center"/>
            <w:hideMark/>
          </w:tcPr>
          <w:p w14:paraId="53E8BFC1" w14:textId="6FDA60B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0.36</w:t>
            </w:r>
          </w:p>
        </w:tc>
      </w:tr>
      <w:tr w:rsidR="006E266C" w:rsidRPr="006E266C" w14:paraId="072843E2" w14:textId="77777777" w:rsidTr="006E266C">
        <w:trPr>
          <w:trHeight w:val="414"/>
        </w:trPr>
        <w:tc>
          <w:tcPr>
            <w:tcW w:w="1068" w:type="pct"/>
            <w:shd w:val="clear" w:color="auto" w:fill="auto"/>
            <w:noWrap/>
            <w:vAlign w:val="center"/>
            <w:hideMark/>
          </w:tcPr>
          <w:p w14:paraId="677086E0"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Sundry Debtors</w:t>
            </w:r>
          </w:p>
        </w:tc>
        <w:tc>
          <w:tcPr>
            <w:tcW w:w="437" w:type="pct"/>
            <w:shd w:val="clear" w:color="auto" w:fill="auto"/>
            <w:noWrap/>
            <w:vAlign w:val="center"/>
            <w:hideMark/>
          </w:tcPr>
          <w:p w14:paraId="264B7FED" w14:textId="27BC777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2.46</w:t>
            </w:r>
          </w:p>
        </w:tc>
        <w:tc>
          <w:tcPr>
            <w:tcW w:w="437" w:type="pct"/>
            <w:shd w:val="clear" w:color="auto" w:fill="auto"/>
            <w:noWrap/>
            <w:vAlign w:val="center"/>
            <w:hideMark/>
          </w:tcPr>
          <w:p w14:paraId="39776D02" w14:textId="043ED76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2.72</w:t>
            </w:r>
          </w:p>
        </w:tc>
        <w:tc>
          <w:tcPr>
            <w:tcW w:w="437" w:type="pct"/>
            <w:shd w:val="clear" w:color="auto" w:fill="auto"/>
            <w:noWrap/>
            <w:vAlign w:val="center"/>
            <w:hideMark/>
          </w:tcPr>
          <w:p w14:paraId="359DAB43" w14:textId="79D9A05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2.93</w:t>
            </w:r>
          </w:p>
        </w:tc>
        <w:tc>
          <w:tcPr>
            <w:tcW w:w="437" w:type="pct"/>
            <w:shd w:val="clear" w:color="auto" w:fill="auto"/>
            <w:noWrap/>
            <w:vAlign w:val="center"/>
            <w:hideMark/>
          </w:tcPr>
          <w:p w14:paraId="7CBFF264" w14:textId="2CE83BD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3.14</w:t>
            </w:r>
          </w:p>
        </w:tc>
        <w:tc>
          <w:tcPr>
            <w:tcW w:w="437" w:type="pct"/>
            <w:shd w:val="clear" w:color="auto" w:fill="auto"/>
            <w:noWrap/>
            <w:vAlign w:val="center"/>
            <w:hideMark/>
          </w:tcPr>
          <w:p w14:paraId="6AC2EA59" w14:textId="644C56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3.35</w:t>
            </w:r>
          </w:p>
        </w:tc>
        <w:tc>
          <w:tcPr>
            <w:tcW w:w="437" w:type="pct"/>
            <w:shd w:val="clear" w:color="auto" w:fill="auto"/>
            <w:noWrap/>
            <w:vAlign w:val="center"/>
            <w:hideMark/>
          </w:tcPr>
          <w:p w14:paraId="52A55AA2" w14:textId="5FA65E8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3.56</w:t>
            </w:r>
          </w:p>
        </w:tc>
        <w:tc>
          <w:tcPr>
            <w:tcW w:w="437" w:type="pct"/>
            <w:shd w:val="clear" w:color="auto" w:fill="auto"/>
            <w:noWrap/>
            <w:vAlign w:val="center"/>
            <w:hideMark/>
          </w:tcPr>
          <w:p w14:paraId="2C92CDD2" w14:textId="0C852A8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3.77</w:t>
            </w:r>
          </w:p>
        </w:tc>
        <w:tc>
          <w:tcPr>
            <w:tcW w:w="437" w:type="pct"/>
            <w:shd w:val="clear" w:color="auto" w:fill="auto"/>
            <w:noWrap/>
            <w:vAlign w:val="center"/>
            <w:hideMark/>
          </w:tcPr>
          <w:p w14:paraId="16EECA62" w14:textId="6BBE1DF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3.98</w:t>
            </w:r>
          </w:p>
        </w:tc>
        <w:tc>
          <w:tcPr>
            <w:tcW w:w="435" w:type="pct"/>
            <w:shd w:val="clear" w:color="auto" w:fill="auto"/>
            <w:noWrap/>
            <w:vAlign w:val="center"/>
            <w:hideMark/>
          </w:tcPr>
          <w:p w14:paraId="61D6C3F4" w14:textId="7790762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4.19</w:t>
            </w:r>
          </w:p>
        </w:tc>
      </w:tr>
      <w:tr w:rsidR="006E266C" w:rsidRPr="006E266C" w14:paraId="3588D188" w14:textId="77777777" w:rsidTr="006E266C">
        <w:trPr>
          <w:trHeight w:val="240"/>
        </w:trPr>
        <w:tc>
          <w:tcPr>
            <w:tcW w:w="1068" w:type="pct"/>
            <w:shd w:val="clear" w:color="auto" w:fill="auto"/>
            <w:noWrap/>
            <w:vAlign w:val="center"/>
            <w:hideMark/>
          </w:tcPr>
          <w:p w14:paraId="2EC0D93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Cash &amp; Bank Balances</w:t>
            </w:r>
          </w:p>
        </w:tc>
        <w:tc>
          <w:tcPr>
            <w:tcW w:w="437" w:type="pct"/>
            <w:shd w:val="clear" w:color="auto" w:fill="auto"/>
            <w:noWrap/>
            <w:vAlign w:val="center"/>
            <w:hideMark/>
          </w:tcPr>
          <w:p w14:paraId="1309A17E" w14:textId="7C11A5E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0.42</w:t>
            </w:r>
          </w:p>
        </w:tc>
        <w:tc>
          <w:tcPr>
            <w:tcW w:w="437" w:type="pct"/>
            <w:shd w:val="clear" w:color="auto" w:fill="auto"/>
            <w:noWrap/>
            <w:vAlign w:val="center"/>
            <w:hideMark/>
          </w:tcPr>
          <w:p w14:paraId="73852CEC" w14:textId="4C15C8B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1.22</w:t>
            </w:r>
          </w:p>
        </w:tc>
        <w:tc>
          <w:tcPr>
            <w:tcW w:w="437" w:type="pct"/>
            <w:shd w:val="clear" w:color="auto" w:fill="auto"/>
            <w:noWrap/>
            <w:vAlign w:val="center"/>
            <w:hideMark/>
          </w:tcPr>
          <w:p w14:paraId="571944E1" w14:textId="7AC1C07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1.20</w:t>
            </w:r>
          </w:p>
        </w:tc>
        <w:tc>
          <w:tcPr>
            <w:tcW w:w="437" w:type="pct"/>
            <w:shd w:val="clear" w:color="auto" w:fill="auto"/>
            <w:noWrap/>
            <w:vAlign w:val="center"/>
            <w:hideMark/>
          </w:tcPr>
          <w:p w14:paraId="7F746259" w14:textId="7601609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1.54</w:t>
            </w:r>
          </w:p>
        </w:tc>
        <w:tc>
          <w:tcPr>
            <w:tcW w:w="437" w:type="pct"/>
            <w:shd w:val="clear" w:color="auto" w:fill="auto"/>
            <w:noWrap/>
            <w:vAlign w:val="center"/>
            <w:hideMark/>
          </w:tcPr>
          <w:p w14:paraId="2EEDDEC7" w14:textId="2DE4105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0.90</w:t>
            </w:r>
          </w:p>
        </w:tc>
        <w:tc>
          <w:tcPr>
            <w:tcW w:w="437" w:type="pct"/>
            <w:shd w:val="clear" w:color="auto" w:fill="auto"/>
            <w:noWrap/>
            <w:vAlign w:val="center"/>
            <w:hideMark/>
          </w:tcPr>
          <w:p w14:paraId="7688483D" w14:textId="2152F6E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1.30</w:t>
            </w:r>
          </w:p>
        </w:tc>
        <w:tc>
          <w:tcPr>
            <w:tcW w:w="437" w:type="pct"/>
            <w:shd w:val="clear" w:color="auto" w:fill="auto"/>
            <w:noWrap/>
            <w:vAlign w:val="center"/>
            <w:hideMark/>
          </w:tcPr>
          <w:p w14:paraId="65484518" w14:textId="06D7B37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0.78</w:t>
            </w:r>
          </w:p>
        </w:tc>
        <w:tc>
          <w:tcPr>
            <w:tcW w:w="437" w:type="pct"/>
            <w:shd w:val="clear" w:color="auto" w:fill="auto"/>
            <w:noWrap/>
            <w:vAlign w:val="center"/>
            <w:hideMark/>
          </w:tcPr>
          <w:p w14:paraId="208F8A27" w14:textId="1C0CE67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1.72</w:t>
            </w:r>
          </w:p>
        </w:tc>
        <w:tc>
          <w:tcPr>
            <w:tcW w:w="435" w:type="pct"/>
            <w:shd w:val="clear" w:color="auto" w:fill="auto"/>
            <w:noWrap/>
            <w:vAlign w:val="center"/>
            <w:hideMark/>
          </w:tcPr>
          <w:p w14:paraId="3DB3CB3E" w14:textId="35F28EA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1.04</w:t>
            </w:r>
          </w:p>
        </w:tc>
      </w:tr>
      <w:tr w:rsidR="006E266C" w:rsidRPr="006E266C" w14:paraId="4738352D" w14:textId="77777777" w:rsidTr="006E266C">
        <w:trPr>
          <w:trHeight w:val="240"/>
        </w:trPr>
        <w:tc>
          <w:tcPr>
            <w:tcW w:w="1068" w:type="pct"/>
            <w:shd w:val="clear" w:color="auto" w:fill="auto"/>
            <w:noWrap/>
            <w:vAlign w:val="center"/>
            <w:hideMark/>
          </w:tcPr>
          <w:p w14:paraId="5CDB173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 xml:space="preserve">Advance to Suppliers </w:t>
            </w:r>
          </w:p>
        </w:tc>
        <w:tc>
          <w:tcPr>
            <w:tcW w:w="437" w:type="pct"/>
            <w:shd w:val="clear" w:color="auto" w:fill="auto"/>
            <w:noWrap/>
            <w:vAlign w:val="center"/>
            <w:hideMark/>
          </w:tcPr>
          <w:p w14:paraId="042EC42A" w14:textId="3558006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3.00</w:t>
            </w:r>
          </w:p>
        </w:tc>
        <w:tc>
          <w:tcPr>
            <w:tcW w:w="437" w:type="pct"/>
            <w:shd w:val="clear" w:color="auto" w:fill="auto"/>
            <w:noWrap/>
            <w:vAlign w:val="center"/>
            <w:hideMark/>
          </w:tcPr>
          <w:p w14:paraId="11281ECE" w14:textId="0C133CF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7" w:type="pct"/>
            <w:shd w:val="clear" w:color="auto" w:fill="auto"/>
            <w:noWrap/>
            <w:vAlign w:val="center"/>
            <w:hideMark/>
          </w:tcPr>
          <w:p w14:paraId="4B328A5E" w14:textId="5915A9C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6.00</w:t>
            </w:r>
          </w:p>
        </w:tc>
        <w:tc>
          <w:tcPr>
            <w:tcW w:w="437" w:type="pct"/>
            <w:shd w:val="clear" w:color="auto" w:fill="auto"/>
            <w:noWrap/>
            <w:vAlign w:val="center"/>
            <w:hideMark/>
          </w:tcPr>
          <w:p w14:paraId="6CF32790" w14:textId="2F1E91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7.00</w:t>
            </w:r>
          </w:p>
        </w:tc>
        <w:tc>
          <w:tcPr>
            <w:tcW w:w="437" w:type="pct"/>
            <w:shd w:val="clear" w:color="auto" w:fill="auto"/>
            <w:noWrap/>
            <w:vAlign w:val="center"/>
            <w:hideMark/>
          </w:tcPr>
          <w:p w14:paraId="4741C356" w14:textId="42B653C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40EF962E" w14:textId="67B9073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426137AE" w14:textId="4056572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8.00</w:t>
            </w:r>
          </w:p>
        </w:tc>
        <w:tc>
          <w:tcPr>
            <w:tcW w:w="437" w:type="pct"/>
            <w:shd w:val="clear" w:color="auto" w:fill="auto"/>
            <w:noWrap/>
            <w:vAlign w:val="center"/>
            <w:hideMark/>
          </w:tcPr>
          <w:p w14:paraId="26A1E74D" w14:textId="4B59E69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5.00</w:t>
            </w:r>
          </w:p>
        </w:tc>
        <w:tc>
          <w:tcPr>
            <w:tcW w:w="435" w:type="pct"/>
            <w:shd w:val="clear" w:color="auto" w:fill="auto"/>
            <w:noWrap/>
            <w:vAlign w:val="center"/>
            <w:hideMark/>
          </w:tcPr>
          <w:p w14:paraId="2C334DB0" w14:textId="52EFA83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6.00</w:t>
            </w:r>
          </w:p>
        </w:tc>
      </w:tr>
      <w:tr w:rsidR="006E266C" w:rsidRPr="006E266C" w14:paraId="1FF13D08" w14:textId="77777777" w:rsidTr="006E266C">
        <w:trPr>
          <w:trHeight w:val="322"/>
        </w:trPr>
        <w:tc>
          <w:tcPr>
            <w:tcW w:w="1068" w:type="pct"/>
            <w:shd w:val="clear" w:color="auto" w:fill="auto"/>
            <w:noWrap/>
            <w:vAlign w:val="center"/>
            <w:hideMark/>
          </w:tcPr>
          <w:p w14:paraId="525CC9D3"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Advance Tax</w:t>
            </w:r>
          </w:p>
        </w:tc>
        <w:tc>
          <w:tcPr>
            <w:tcW w:w="437" w:type="pct"/>
            <w:shd w:val="clear" w:color="auto" w:fill="auto"/>
            <w:noWrap/>
            <w:vAlign w:val="center"/>
            <w:hideMark/>
          </w:tcPr>
          <w:p w14:paraId="3980B7FA" w14:textId="4F140CE8"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0.28</w:t>
            </w:r>
          </w:p>
        </w:tc>
        <w:tc>
          <w:tcPr>
            <w:tcW w:w="437" w:type="pct"/>
            <w:shd w:val="clear" w:color="auto" w:fill="auto"/>
            <w:noWrap/>
            <w:vAlign w:val="center"/>
            <w:hideMark/>
          </w:tcPr>
          <w:p w14:paraId="1A1EBFF9" w14:textId="4F40077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0.48</w:t>
            </w:r>
          </w:p>
        </w:tc>
        <w:tc>
          <w:tcPr>
            <w:tcW w:w="437" w:type="pct"/>
            <w:shd w:val="clear" w:color="auto" w:fill="auto"/>
            <w:noWrap/>
            <w:vAlign w:val="center"/>
            <w:hideMark/>
          </w:tcPr>
          <w:p w14:paraId="28B7783E" w14:textId="666AF1E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0.70</w:t>
            </w:r>
          </w:p>
        </w:tc>
        <w:tc>
          <w:tcPr>
            <w:tcW w:w="437" w:type="pct"/>
            <w:shd w:val="clear" w:color="auto" w:fill="auto"/>
            <w:noWrap/>
            <w:vAlign w:val="center"/>
            <w:hideMark/>
          </w:tcPr>
          <w:p w14:paraId="218CB2A0" w14:textId="2FCF72C1"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0.93</w:t>
            </w:r>
          </w:p>
        </w:tc>
        <w:tc>
          <w:tcPr>
            <w:tcW w:w="437" w:type="pct"/>
            <w:shd w:val="clear" w:color="auto" w:fill="auto"/>
            <w:noWrap/>
            <w:vAlign w:val="center"/>
            <w:hideMark/>
          </w:tcPr>
          <w:p w14:paraId="2DAD5E45" w14:textId="44721A4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1.14</w:t>
            </w:r>
          </w:p>
        </w:tc>
        <w:tc>
          <w:tcPr>
            <w:tcW w:w="437" w:type="pct"/>
            <w:shd w:val="clear" w:color="auto" w:fill="auto"/>
            <w:noWrap/>
            <w:vAlign w:val="center"/>
            <w:hideMark/>
          </w:tcPr>
          <w:p w14:paraId="6F06551B" w14:textId="6867BAAF"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1.35</w:t>
            </w:r>
          </w:p>
        </w:tc>
        <w:tc>
          <w:tcPr>
            <w:tcW w:w="437" w:type="pct"/>
            <w:shd w:val="clear" w:color="auto" w:fill="auto"/>
            <w:noWrap/>
            <w:vAlign w:val="center"/>
            <w:hideMark/>
          </w:tcPr>
          <w:p w14:paraId="60FBD70E" w14:textId="6E71CD0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1.56</w:t>
            </w:r>
          </w:p>
        </w:tc>
        <w:tc>
          <w:tcPr>
            <w:tcW w:w="437" w:type="pct"/>
            <w:shd w:val="clear" w:color="auto" w:fill="auto"/>
            <w:noWrap/>
            <w:vAlign w:val="center"/>
            <w:hideMark/>
          </w:tcPr>
          <w:p w14:paraId="387623CE" w14:textId="1ED440C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1.76</w:t>
            </w:r>
          </w:p>
        </w:tc>
        <w:tc>
          <w:tcPr>
            <w:tcW w:w="435" w:type="pct"/>
            <w:shd w:val="clear" w:color="auto" w:fill="auto"/>
            <w:noWrap/>
            <w:vAlign w:val="center"/>
            <w:hideMark/>
          </w:tcPr>
          <w:p w14:paraId="27486902" w14:textId="4FC57F5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1.95</w:t>
            </w:r>
          </w:p>
        </w:tc>
      </w:tr>
      <w:tr w:rsidR="006E266C" w:rsidRPr="006E266C" w14:paraId="504B7877" w14:textId="77777777" w:rsidTr="006E266C">
        <w:trPr>
          <w:trHeight w:val="240"/>
        </w:trPr>
        <w:tc>
          <w:tcPr>
            <w:tcW w:w="1068" w:type="pct"/>
            <w:shd w:val="clear" w:color="auto" w:fill="auto"/>
            <w:noWrap/>
            <w:vAlign w:val="center"/>
            <w:hideMark/>
          </w:tcPr>
          <w:p w14:paraId="04BF2471"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Other Current Assets</w:t>
            </w:r>
          </w:p>
        </w:tc>
        <w:tc>
          <w:tcPr>
            <w:tcW w:w="437" w:type="pct"/>
            <w:shd w:val="clear" w:color="auto" w:fill="auto"/>
            <w:noWrap/>
            <w:vAlign w:val="center"/>
            <w:hideMark/>
          </w:tcPr>
          <w:p w14:paraId="0D9B3619" w14:textId="66B2E1C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1.60</w:t>
            </w:r>
          </w:p>
        </w:tc>
        <w:tc>
          <w:tcPr>
            <w:tcW w:w="437" w:type="pct"/>
            <w:shd w:val="clear" w:color="auto" w:fill="auto"/>
            <w:noWrap/>
            <w:vAlign w:val="center"/>
            <w:hideMark/>
          </w:tcPr>
          <w:p w14:paraId="1677217F" w14:textId="778D7453"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1.77</w:t>
            </w:r>
          </w:p>
        </w:tc>
        <w:tc>
          <w:tcPr>
            <w:tcW w:w="437" w:type="pct"/>
            <w:shd w:val="clear" w:color="auto" w:fill="auto"/>
            <w:noWrap/>
            <w:vAlign w:val="center"/>
            <w:hideMark/>
          </w:tcPr>
          <w:p w14:paraId="734CB264" w14:textId="08B481D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1.91</w:t>
            </w:r>
          </w:p>
        </w:tc>
        <w:tc>
          <w:tcPr>
            <w:tcW w:w="437" w:type="pct"/>
            <w:shd w:val="clear" w:color="auto" w:fill="auto"/>
            <w:noWrap/>
            <w:vAlign w:val="center"/>
            <w:hideMark/>
          </w:tcPr>
          <w:p w14:paraId="60649B70" w14:textId="0FE638A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2.05</w:t>
            </w:r>
          </w:p>
        </w:tc>
        <w:tc>
          <w:tcPr>
            <w:tcW w:w="437" w:type="pct"/>
            <w:shd w:val="clear" w:color="auto" w:fill="auto"/>
            <w:noWrap/>
            <w:vAlign w:val="center"/>
            <w:hideMark/>
          </w:tcPr>
          <w:p w14:paraId="0EAC144C" w14:textId="0E190C5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2.18</w:t>
            </w:r>
          </w:p>
        </w:tc>
        <w:tc>
          <w:tcPr>
            <w:tcW w:w="437" w:type="pct"/>
            <w:shd w:val="clear" w:color="auto" w:fill="auto"/>
            <w:noWrap/>
            <w:vAlign w:val="center"/>
            <w:hideMark/>
          </w:tcPr>
          <w:p w14:paraId="7A935DB4" w14:textId="71FAD74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2.32</w:t>
            </w:r>
          </w:p>
        </w:tc>
        <w:tc>
          <w:tcPr>
            <w:tcW w:w="437" w:type="pct"/>
            <w:shd w:val="clear" w:color="auto" w:fill="auto"/>
            <w:noWrap/>
            <w:vAlign w:val="center"/>
            <w:hideMark/>
          </w:tcPr>
          <w:p w14:paraId="027EC824" w14:textId="3F223DD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2.46</w:t>
            </w:r>
          </w:p>
        </w:tc>
        <w:tc>
          <w:tcPr>
            <w:tcW w:w="437" w:type="pct"/>
            <w:shd w:val="clear" w:color="auto" w:fill="auto"/>
            <w:noWrap/>
            <w:vAlign w:val="center"/>
            <w:hideMark/>
          </w:tcPr>
          <w:p w14:paraId="54D0C965" w14:textId="1FAB935D"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2.59</w:t>
            </w:r>
          </w:p>
        </w:tc>
        <w:tc>
          <w:tcPr>
            <w:tcW w:w="435" w:type="pct"/>
            <w:shd w:val="clear" w:color="auto" w:fill="auto"/>
            <w:noWrap/>
            <w:vAlign w:val="center"/>
            <w:hideMark/>
          </w:tcPr>
          <w:p w14:paraId="68CB09FF" w14:textId="14410EF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2.73</w:t>
            </w:r>
          </w:p>
        </w:tc>
      </w:tr>
      <w:tr w:rsidR="006E266C" w:rsidRPr="006E266C" w14:paraId="49B3A693" w14:textId="77777777" w:rsidTr="006E266C">
        <w:trPr>
          <w:trHeight w:val="379"/>
        </w:trPr>
        <w:tc>
          <w:tcPr>
            <w:tcW w:w="1068" w:type="pct"/>
            <w:shd w:val="clear" w:color="auto" w:fill="auto"/>
            <w:noWrap/>
            <w:vAlign w:val="center"/>
            <w:hideMark/>
          </w:tcPr>
          <w:p w14:paraId="7A595E98"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lastRenderedPageBreak/>
              <w:t>Misc. Expenditure</w:t>
            </w:r>
          </w:p>
        </w:tc>
        <w:tc>
          <w:tcPr>
            <w:tcW w:w="437" w:type="pct"/>
            <w:shd w:val="clear" w:color="auto" w:fill="auto"/>
            <w:noWrap/>
            <w:vAlign w:val="center"/>
            <w:hideMark/>
          </w:tcPr>
          <w:p w14:paraId="723185AC" w14:textId="1EE895D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0.06</w:t>
            </w:r>
          </w:p>
        </w:tc>
        <w:tc>
          <w:tcPr>
            <w:tcW w:w="437" w:type="pct"/>
            <w:shd w:val="clear" w:color="auto" w:fill="auto"/>
            <w:noWrap/>
            <w:vAlign w:val="center"/>
            <w:hideMark/>
          </w:tcPr>
          <w:p w14:paraId="70E20E9E" w14:textId="5BCA219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0.04</w:t>
            </w:r>
          </w:p>
        </w:tc>
        <w:tc>
          <w:tcPr>
            <w:tcW w:w="437" w:type="pct"/>
            <w:shd w:val="clear" w:color="auto" w:fill="auto"/>
            <w:noWrap/>
            <w:vAlign w:val="center"/>
            <w:hideMark/>
          </w:tcPr>
          <w:p w14:paraId="2B57BC69" w14:textId="747783AE"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0.03</w:t>
            </w:r>
          </w:p>
        </w:tc>
        <w:tc>
          <w:tcPr>
            <w:tcW w:w="437" w:type="pct"/>
            <w:shd w:val="clear" w:color="auto" w:fill="auto"/>
            <w:noWrap/>
            <w:vAlign w:val="center"/>
            <w:hideMark/>
          </w:tcPr>
          <w:p w14:paraId="5FE3C91B" w14:textId="2803A4A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0.01</w:t>
            </w:r>
          </w:p>
        </w:tc>
        <w:tc>
          <w:tcPr>
            <w:tcW w:w="437" w:type="pct"/>
            <w:shd w:val="clear" w:color="auto" w:fill="auto"/>
            <w:noWrap/>
            <w:vAlign w:val="center"/>
            <w:hideMark/>
          </w:tcPr>
          <w:p w14:paraId="40A6FD28" w14:textId="2ED0204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614AB408" w14:textId="01738244"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09E98235" w14:textId="475913D7"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7" w:type="pct"/>
            <w:shd w:val="clear" w:color="auto" w:fill="auto"/>
            <w:noWrap/>
            <w:vAlign w:val="center"/>
            <w:hideMark/>
          </w:tcPr>
          <w:p w14:paraId="5E34E2ED" w14:textId="3F5AEE3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c>
          <w:tcPr>
            <w:tcW w:w="435" w:type="pct"/>
            <w:shd w:val="clear" w:color="auto" w:fill="auto"/>
            <w:noWrap/>
            <w:vAlign w:val="center"/>
            <w:hideMark/>
          </w:tcPr>
          <w:p w14:paraId="2DF2765D" w14:textId="1E722B8C"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0.00</w:t>
            </w:r>
          </w:p>
        </w:tc>
      </w:tr>
      <w:tr w:rsidR="006E266C" w:rsidRPr="006E266C" w14:paraId="67B0A1DF" w14:textId="77777777" w:rsidTr="006E266C">
        <w:trPr>
          <w:trHeight w:val="441"/>
        </w:trPr>
        <w:tc>
          <w:tcPr>
            <w:tcW w:w="1068" w:type="pct"/>
            <w:shd w:val="clear" w:color="auto" w:fill="auto"/>
            <w:noWrap/>
            <w:vAlign w:val="center"/>
            <w:hideMark/>
          </w:tcPr>
          <w:p w14:paraId="0C0A389C" w14:textId="77777777" w:rsidR="006E266C" w:rsidRPr="006E266C" w:rsidRDefault="006E266C" w:rsidP="006E266C">
            <w:pPr>
              <w:rPr>
                <w:rFonts w:asciiTheme="minorHAnsi" w:hAnsiTheme="minorHAnsi" w:cstheme="minorHAnsi"/>
                <w:sz w:val="22"/>
                <w:szCs w:val="22"/>
              </w:rPr>
            </w:pPr>
            <w:r w:rsidRPr="006E266C">
              <w:rPr>
                <w:rFonts w:asciiTheme="minorHAnsi" w:hAnsiTheme="minorHAnsi" w:cstheme="minorHAnsi"/>
                <w:sz w:val="22"/>
                <w:szCs w:val="22"/>
              </w:rPr>
              <w:t>Security Deposit</w:t>
            </w:r>
          </w:p>
        </w:tc>
        <w:tc>
          <w:tcPr>
            <w:tcW w:w="437" w:type="pct"/>
            <w:shd w:val="clear" w:color="auto" w:fill="auto"/>
            <w:noWrap/>
            <w:vAlign w:val="center"/>
            <w:hideMark/>
          </w:tcPr>
          <w:p w14:paraId="1C581EE4" w14:textId="1CFD52BB"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7BA5C14E" w14:textId="3D5BA49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20F5BB2F" w14:textId="7FC68B8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0E1AB8A5" w14:textId="7EE37CE0"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322A38C1" w14:textId="783A9E79"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18D02167" w14:textId="7BDE86F5"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039E255E" w14:textId="22EC60B6"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7" w:type="pct"/>
            <w:shd w:val="clear" w:color="auto" w:fill="auto"/>
            <w:noWrap/>
            <w:vAlign w:val="center"/>
            <w:hideMark/>
          </w:tcPr>
          <w:p w14:paraId="650C3C6C" w14:textId="6146FBC2"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c>
          <w:tcPr>
            <w:tcW w:w="435" w:type="pct"/>
            <w:shd w:val="clear" w:color="auto" w:fill="auto"/>
            <w:noWrap/>
            <w:vAlign w:val="center"/>
            <w:hideMark/>
          </w:tcPr>
          <w:p w14:paraId="2176DAB2" w14:textId="7B3532EA" w:rsidR="006E266C" w:rsidRPr="006E266C" w:rsidRDefault="006E266C" w:rsidP="006E266C">
            <w:pPr>
              <w:jc w:val="center"/>
              <w:rPr>
                <w:rFonts w:asciiTheme="minorHAnsi" w:hAnsiTheme="minorHAnsi" w:cstheme="minorHAnsi"/>
                <w:sz w:val="22"/>
                <w:szCs w:val="22"/>
              </w:rPr>
            </w:pPr>
            <w:r w:rsidRPr="006E266C">
              <w:rPr>
                <w:rFonts w:asciiTheme="minorHAnsi" w:hAnsiTheme="minorHAnsi" w:cstheme="minorHAnsi"/>
                <w:sz w:val="22"/>
                <w:szCs w:val="22"/>
              </w:rPr>
              <w:t>0.33</w:t>
            </w:r>
          </w:p>
        </w:tc>
      </w:tr>
      <w:tr w:rsidR="006E266C" w:rsidRPr="006E266C" w14:paraId="24BE6A8E" w14:textId="77777777" w:rsidTr="006E266C">
        <w:trPr>
          <w:trHeight w:val="391"/>
        </w:trPr>
        <w:tc>
          <w:tcPr>
            <w:tcW w:w="1068" w:type="pct"/>
            <w:shd w:val="clear" w:color="auto" w:fill="002060"/>
            <w:noWrap/>
            <w:vAlign w:val="center"/>
            <w:hideMark/>
          </w:tcPr>
          <w:p w14:paraId="7E3EE597" w14:textId="34EF2F91" w:rsidR="006E266C" w:rsidRPr="006E266C" w:rsidRDefault="006E266C" w:rsidP="006E266C">
            <w:pPr>
              <w:rPr>
                <w:rFonts w:asciiTheme="minorHAnsi" w:hAnsiTheme="minorHAnsi" w:cstheme="minorHAnsi"/>
                <w:b/>
                <w:bCs/>
                <w:sz w:val="22"/>
                <w:szCs w:val="22"/>
              </w:rPr>
            </w:pPr>
            <w:r>
              <w:rPr>
                <w:rFonts w:asciiTheme="minorHAnsi" w:hAnsiTheme="minorHAnsi" w:cstheme="minorHAnsi"/>
                <w:b/>
                <w:bCs/>
                <w:sz w:val="22"/>
                <w:szCs w:val="22"/>
              </w:rPr>
              <w:t>Total Assets</w:t>
            </w:r>
          </w:p>
        </w:tc>
        <w:tc>
          <w:tcPr>
            <w:tcW w:w="437" w:type="pct"/>
            <w:shd w:val="clear" w:color="auto" w:fill="002060"/>
            <w:noWrap/>
            <w:vAlign w:val="center"/>
            <w:hideMark/>
          </w:tcPr>
          <w:p w14:paraId="271200F6" w14:textId="6EC5181A"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30.13</w:t>
            </w:r>
          </w:p>
        </w:tc>
        <w:tc>
          <w:tcPr>
            <w:tcW w:w="437" w:type="pct"/>
            <w:shd w:val="clear" w:color="auto" w:fill="002060"/>
            <w:noWrap/>
            <w:vAlign w:val="center"/>
            <w:hideMark/>
          </w:tcPr>
          <w:p w14:paraId="78BBA572" w14:textId="557C9DF3"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31.57</w:t>
            </w:r>
          </w:p>
        </w:tc>
        <w:tc>
          <w:tcPr>
            <w:tcW w:w="437" w:type="pct"/>
            <w:shd w:val="clear" w:color="auto" w:fill="002060"/>
            <w:noWrap/>
            <w:vAlign w:val="center"/>
            <w:hideMark/>
          </w:tcPr>
          <w:p w14:paraId="51C6FC93" w14:textId="1072CB2F"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33.42</w:t>
            </w:r>
          </w:p>
        </w:tc>
        <w:tc>
          <w:tcPr>
            <w:tcW w:w="437" w:type="pct"/>
            <w:shd w:val="clear" w:color="auto" w:fill="002060"/>
            <w:noWrap/>
            <w:vAlign w:val="center"/>
            <w:hideMark/>
          </w:tcPr>
          <w:p w14:paraId="59D47E79" w14:textId="7D09CCD5"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35.93</w:t>
            </w:r>
          </w:p>
        </w:tc>
        <w:tc>
          <w:tcPr>
            <w:tcW w:w="437" w:type="pct"/>
            <w:shd w:val="clear" w:color="auto" w:fill="002060"/>
            <w:noWrap/>
            <w:vAlign w:val="center"/>
            <w:hideMark/>
          </w:tcPr>
          <w:p w14:paraId="4804D773" w14:textId="41FCCCF1"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38.69</w:t>
            </w:r>
          </w:p>
        </w:tc>
        <w:tc>
          <w:tcPr>
            <w:tcW w:w="437" w:type="pct"/>
            <w:shd w:val="clear" w:color="auto" w:fill="002060"/>
            <w:noWrap/>
            <w:vAlign w:val="center"/>
            <w:hideMark/>
          </w:tcPr>
          <w:p w14:paraId="7CCA3B67" w14:textId="66CA3372"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41.73</w:t>
            </w:r>
          </w:p>
        </w:tc>
        <w:tc>
          <w:tcPr>
            <w:tcW w:w="437" w:type="pct"/>
            <w:shd w:val="clear" w:color="auto" w:fill="002060"/>
            <w:noWrap/>
            <w:vAlign w:val="center"/>
            <w:hideMark/>
          </w:tcPr>
          <w:p w14:paraId="7555DC72" w14:textId="73DE7EFC"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45.01</w:t>
            </w:r>
          </w:p>
        </w:tc>
        <w:tc>
          <w:tcPr>
            <w:tcW w:w="437" w:type="pct"/>
            <w:shd w:val="clear" w:color="auto" w:fill="002060"/>
            <w:noWrap/>
            <w:vAlign w:val="center"/>
            <w:hideMark/>
          </w:tcPr>
          <w:p w14:paraId="79F6EF55" w14:textId="41917B89"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48.90</w:t>
            </w:r>
          </w:p>
        </w:tc>
        <w:tc>
          <w:tcPr>
            <w:tcW w:w="435" w:type="pct"/>
            <w:shd w:val="clear" w:color="auto" w:fill="002060"/>
            <w:noWrap/>
            <w:vAlign w:val="center"/>
            <w:hideMark/>
          </w:tcPr>
          <w:p w14:paraId="11487BB4" w14:textId="126B2594" w:rsidR="006E266C" w:rsidRPr="006E266C" w:rsidRDefault="006E266C" w:rsidP="006E266C">
            <w:pPr>
              <w:jc w:val="center"/>
              <w:rPr>
                <w:rFonts w:asciiTheme="minorHAnsi" w:hAnsiTheme="minorHAnsi" w:cstheme="minorHAnsi"/>
                <w:b/>
                <w:bCs/>
                <w:sz w:val="22"/>
                <w:szCs w:val="22"/>
              </w:rPr>
            </w:pPr>
            <w:r w:rsidRPr="006E266C">
              <w:rPr>
                <w:rFonts w:asciiTheme="minorHAnsi" w:hAnsiTheme="minorHAnsi" w:cstheme="minorHAnsi"/>
                <w:b/>
                <w:bCs/>
                <w:sz w:val="22"/>
                <w:szCs w:val="22"/>
              </w:rPr>
              <w:t>54.31</w:t>
            </w:r>
          </w:p>
        </w:tc>
      </w:tr>
    </w:tbl>
    <w:p w14:paraId="06CD038D" w14:textId="77777777" w:rsidR="00896CD5" w:rsidRDefault="00896CD5" w:rsidP="00236B62">
      <w:pPr>
        <w:autoSpaceDE w:val="0"/>
        <w:autoSpaceDN w:val="0"/>
        <w:adjustRightInd w:val="0"/>
        <w:spacing w:after="240" w:line="276" w:lineRule="auto"/>
        <w:ind w:right="21"/>
        <w:rPr>
          <w:rFonts w:ascii="Arial" w:hAnsi="Arial" w:cs="Arial"/>
          <w:sz w:val="22"/>
          <w:szCs w:val="22"/>
          <w:lang w:eastAsia="en-IN"/>
        </w:rPr>
      </w:pPr>
    </w:p>
    <w:p w14:paraId="5A196EA4" w14:textId="5489FC72" w:rsidR="00236B62" w:rsidRPr="00236B62" w:rsidRDefault="006E266C" w:rsidP="00236B62">
      <w:pPr>
        <w:pStyle w:val="ListParagraph"/>
        <w:numPr>
          <w:ilvl w:val="0"/>
          <w:numId w:val="11"/>
        </w:numPr>
        <w:autoSpaceDE w:val="0"/>
        <w:autoSpaceDN w:val="0"/>
        <w:adjustRightInd w:val="0"/>
        <w:spacing w:line="360" w:lineRule="auto"/>
        <w:ind w:left="1134" w:right="-143" w:hanging="425"/>
        <w:jc w:val="both"/>
        <w:rPr>
          <w:rFonts w:ascii="Arial" w:hAnsi="Arial" w:cs="Arial"/>
          <w:sz w:val="22"/>
          <w:szCs w:val="22"/>
          <w:lang w:eastAsia="en-IN"/>
        </w:rPr>
      </w:pPr>
      <w:r w:rsidRPr="00236B62">
        <w:rPr>
          <w:rFonts w:ascii="Arial" w:hAnsi="Arial" w:cs="Arial"/>
          <w:b/>
          <w:sz w:val="22"/>
          <w:szCs w:val="22"/>
          <w:lang w:eastAsia="en-IN"/>
        </w:rPr>
        <w:t xml:space="preserve">PROJECTED CASH FLOW STATEMENT: </w:t>
      </w:r>
      <w:r w:rsidR="00236B62" w:rsidRPr="00247F0A">
        <w:rPr>
          <w:rFonts w:ascii="Arial" w:hAnsi="Arial" w:cs="Arial"/>
          <w:sz w:val="22"/>
          <w:szCs w:val="22"/>
          <w:lang w:eastAsia="en-IN"/>
        </w:rPr>
        <w:t xml:space="preserve">Below table shows the Projected </w:t>
      </w:r>
      <w:r w:rsidR="00236B62">
        <w:rPr>
          <w:rFonts w:ascii="Arial" w:hAnsi="Arial" w:cs="Arial"/>
          <w:sz w:val="22"/>
          <w:szCs w:val="22"/>
          <w:lang w:eastAsia="en-IN"/>
        </w:rPr>
        <w:t>Cash flow</w:t>
      </w:r>
      <w:r w:rsidR="00236B62" w:rsidRPr="00247F0A">
        <w:rPr>
          <w:rFonts w:ascii="Arial" w:hAnsi="Arial" w:cs="Arial"/>
          <w:sz w:val="22"/>
          <w:szCs w:val="22"/>
          <w:lang w:eastAsia="en-IN"/>
        </w:rPr>
        <w:t xml:space="preserve"> of M/s </w:t>
      </w:r>
      <w:r w:rsidR="00236B62">
        <w:rPr>
          <w:rFonts w:ascii="Arial" w:hAnsi="Arial" w:cs="Arial"/>
          <w:sz w:val="22"/>
          <w:szCs w:val="22"/>
          <w:lang w:eastAsia="en-IN"/>
        </w:rPr>
        <w:t>Aramco Papers</w:t>
      </w:r>
      <w:r w:rsidR="00236B62" w:rsidRPr="00247F0A">
        <w:rPr>
          <w:rFonts w:ascii="Arial" w:hAnsi="Arial" w:cs="Arial"/>
          <w:sz w:val="22"/>
          <w:szCs w:val="22"/>
          <w:lang w:eastAsia="en-IN"/>
        </w:rPr>
        <w:t xml:space="preserve"> Private Limited from </w:t>
      </w:r>
      <w:r w:rsidR="00236B62">
        <w:rPr>
          <w:rFonts w:ascii="Arial" w:hAnsi="Arial" w:cs="Arial"/>
          <w:sz w:val="22"/>
          <w:szCs w:val="22"/>
          <w:lang w:eastAsia="en-IN"/>
        </w:rPr>
        <w:t>the period FY 2023-24 to FY 2031-32</w:t>
      </w:r>
      <w:r w:rsidR="00236B62" w:rsidRPr="00247F0A">
        <w:rPr>
          <w:rFonts w:ascii="Arial" w:hAnsi="Arial" w:cs="Arial"/>
          <w:sz w:val="22"/>
          <w:szCs w:val="22"/>
          <w:lang w:eastAsia="en-IN"/>
        </w:rPr>
        <w:t>.</w:t>
      </w:r>
    </w:p>
    <w:p w14:paraId="5A0811DD" w14:textId="7AE57DA4" w:rsidR="00896CD5" w:rsidRPr="00236B62" w:rsidRDefault="00236B62" w:rsidP="00236B62">
      <w:pPr>
        <w:pStyle w:val="ListParagraph"/>
        <w:autoSpaceDE w:val="0"/>
        <w:autoSpaceDN w:val="0"/>
        <w:adjustRightInd w:val="0"/>
        <w:ind w:right="-852"/>
        <w:jc w:val="right"/>
        <w:rPr>
          <w:rFonts w:ascii="Arial" w:hAnsi="Arial" w:cs="Arial"/>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4"/>
        <w:gridCol w:w="851"/>
        <w:gridCol w:w="851"/>
        <w:gridCol w:w="851"/>
        <w:gridCol w:w="851"/>
        <w:gridCol w:w="851"/>
        <w:gridCol w:w="851"/>
        <w:gridCol w:w="851"/>
        <w:gridCol w:w="851"/>
        <w:gridCol w:w="849"/>
      </w:tblGrid>
      <w:tr w:rsidR="00236B62" w:rsidRPr="00236B62" w14:paraId="472FE1C2" w14:textId="77777777" w:rsidTr="00236B62">
        <w:trPr>
          <w:trHeight w:val="537"/>
        </w:trPr>
        <w:tc>
          <w:tcPr>
            <w:tcW w:w="1086" w:type="pct"/>
            <w:shd w:val="clear" w:color="auto" w:fill="002060"/>
            <w:noWrap/>
            <w:vAlign w:val="center"/>
            <w:hideMark/>
          </w:tcPr>
          <w:p w14:paraId="40935ED0" w14:textId="136B9F23" w:rsidR="00236B62" w:rsidRPr="00236B62" w:rsidRDefault="00236B62" w:rsidP="00236B62">
            <w:pPr>
              <w:spacing w:line="276" w:lineRule="auto"/>
              <w:rPr>
                <w:rFonts w:asciiTheme="minorHAnsi" w:hAnsiTheme="minorHAnsi" w:cstheme="minorHAnsi"/>
                <w:b/>
                <w:sz w:val="22"/>
                <w:szCs w:val="22"/>
              </w:rPr>
            </w:pPr>
            <w:r w:rsidRPr="00236B62">
              <w:rPr>
                <w:rFonts w:asciiTheme="minorHAnsi" w:hAnsiTheme="minorHAnsi" w:cstheme="minorHAnsi"/>
                <w:b/>
                <w:sz w:val="22"/>
                <w:szCs w:val="22"/>
              </w:rPr>
              <w:t>Particulars</w:t>
            </w:r>
          </w:p>
        </w:tc>
        <w:tc>
          <w:tcPr>
            <w:tcW w:w="435" w:type="pct"/>
            <w:shd w:val="clear" w:color="auto" w:fill="002060"/>
            <w:noWrap/>
            <w:vAlign w:val="center"/>
            <w:hideMark/>
          </w:tcPr>
          <w:p w14:paraId="21F6427E" w14:textId="16D689C6"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2024</w:t>
            </w:r>
          </w:p>
        </w:tc>
        <w:tc>
          <w:tcPr>
            <w:tcW w:w="435" w:type="pct"/>
            <w:shd w:val="clear" w:color="auto" w:fill="002060"/>
            <w:noWrap/>
            <w:vAlign w:val="center"/>
            <w:hideMark/>
          </w:tcPr>
          <w:p w14:paraId="7F61A4D3" w14:textId="4CF7D287"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2025</w:t>
            </w:r>
          </w:p>
        </w:tc>
        <w:tc>
          <w:tcPr>
            <w:tcW w:w="435" w:type="pct"/>
            <w:shd w:val="clear" w:color="auto" w:fill="002060"/>
            <w:noWrap/>
            <w:vAlign w:val="center"/>
            <w:hideMark/>
          </w:tcPr>
          <w:p w14:paraId="5FFD36AD" w14:textId="7518CF9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2026</w:t>
            </w:r>
          </w:p>
        </w:tc>
        <w:tc>
          <w:tcPr>
            <w:tcW w:w="435" w:type="pct"/>
            <w:shd w:val="clear" w:color="auto" w:fill="002060"/>
            <w:noWrap/>
            <w:vAlign w:val="center"/>
            <w:hideMark/>
          </w:tcPr>
          <w:p w14:paraId="102766CA" w14:textId="1D2A11D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2027</w:t>
            </w:r>
          </w:p>
        </w:tc>
        <w:tc>
          <w:tcPr>
            <w:tcW w:w="435" w:type="pct"/>
            <w:shd w:val="clear" w:color="auto" w:fill="002060"/>
            <w:noWrap/>
            <w:vAlign w:val="center"/>
            <w:hideMark/>
          </w:tcPr>
          <w:p w14:paraId="529F01FD" w14:textId="4098DDA2"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2028</w:t>
            </w:r>
          </w:p>
        </w:tc>
        <w:tc>
          <w:tcPr>
            <w:tcW w:w="435" w:type="pct"/>
            <w:shd w:val="clear" w:color="auto" w:fill="002060"/>
            <w:noWrap/>
            <w:vAlign w:val="center"/>
            <w:hideMark/>
          </w:tcPr>
          <w:p w14:paraId="391C2000" w14:textId="6E36D82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2029</w:t>
            </w:r>
          </w:p>
        </w:tc>
        <w:tc>
          <w:tcPr>
            <w:tcW w:w="435" w:type="pct"/>
            <w:shd w:val="clear" w:color="auto" w:fill="002060"/>
            <w:noWrap/>
            <w:vAlign w:val="center"/>
            <w:hideMark/>
          </w:tcPr>
          <w:p w14:paraId="070478B8" w14:textId="4671C98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2030</w:t>
            </w:r>
          </w:p>
        </w:tc>
        <w:tc>
          <w:tcPr>
            <w:tcW w:w="435" w:type="pct"/>
            <w:shd w:val="clear" w:color="auto" w:fill="002060"/>
            <w:noWrap/>
            <w:vAlign w:val="center"/>
            <w:hideMark/>
          </w:tcPr>
          <w:p w14:paraId="5197E0B7" w14:textId="49EC516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2031</w:t>
            </w:r>
          </w:p>
        </w:tc>
        <w:tc>
          <w:tcPr>
            <w:tcW w:w="435" w:type="pct"/>
            <w:shd w:val="clear" w:color="auto" w:fill="002060"/>
            <w:noWrap/>
            <w:vAlign w:val="center"/>
            <w:hideMark/>
          </w:tcPr>
          <w:p w14:paraId="4A94BD52" w14:textId="1DF27572"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FY 2032</w:t>
            </w:r>
          </w:p>
        </w:tc>
      </w:tr>
      <w:tr w:rsidR="00236B62" w:rsidRPr="00236B62" w14:paraId="638E4550" w14:textId="77777777" w:rsidTr="00236B62">
        <w:trPr>
          <w:trHeight w:val="468"/>
        </w:trPr>
        <w:tc>
          <w:tcPr>
            <w:tcW w:w="1086" w:type="pct"/>
            <w:shd w:val="clear" w:color="auto" w:fill="auto"/>
            <w:noWrap/>
            <w:vAlign w:val="center"/>
            <w:hideMark/>
          </w:tcPr>
          <w:p w14:paraId="63E24D1C" w14:textId="0826CCDD" w:rsidR="00236B62" w:rsidRPr="00236B62" w:rsidRDefault="00236B62" w:rsidP="00236B62">
            <w:pPr>
              <w:spacing w:line="276" w:lineRule="auto"/>
              <w:rPr>
                <w:rFonts w:asciiTheme="minorHAnsi" w:hAnsiTheme="minorHAnsi" w:cstheme="minorHAnsi"/>
                <w:b/>
                <w:bCs/>
                <w:sz w:val="22"/>
                <w:szCs w:val="22"/>
                <w:u w:val="single"/>
              </w:rPr>
            </w:pPr>
            <w:r w:rsidRPr="00236B62">
              <w:rPr>
                <w:rFonts w:asciiTheme="minorHAnsi" w:hAnsiTheme="minorHAnsi" w:cstheme="minorHAnsi"/>
                <w:b/>
                <w:bCs/>
                <w:sz w:val="22"/>
                <w:szCs w:val="22"/>
                <w:u w:val="single"/>
              </w:rPr>
              <w:t>Sources Of Funds</w:t>
            </w:r>
          </w:p>
        </w:tc>
        <w:tc>
          <w:tcPr>
            <w:tcW w:w="435" w:type="pct"/>
            <w:shd w:val="clear" w:color="auto" w:fill="auto"/>
            <w:noWrap/>
            <w:vAlign w:val="center"/>
            <w:hideMark/>
          </w:tcPr>
          <w:p w14:paraId="6F7EDCDB"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0EBB345"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D4945B2"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F03793C"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634EB5C8"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5DA0A254"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6806733"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70404F1"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03E5D4E" w14:textId="77777777" w:rsidR="00236B62" w:rsidRPr="00236B62" w:rsidRDefault="00236B62" w:rsidP="00236B62">
            <w:pPr>
              <w:spacing w:line="276" w:lineRule="auto"/>
              <w:jc w:val="center"/>
              <w:rPr>
                <w:rFonts w:asciiTheme="minorHAnsi" w:hAnsiTheme="minorHAnsi" w:cstheme="minorHAnsi"/>
                <w:sz w:val="22"/>
                <w:szCs w:val="22"/>
              </w:rPr>
            </w:pPr>
          </w:p>
        </w:tc>
      </w:tr>
      <w:tr w:rsidR="00236B62" w:rsidRPr="00236B62" w14:paraId="556C633B" w14:textId="77777777" w:rsidTr="00236B62">
        <w:trPr>
          <w:trHeight w:val="476"/>
        </w:trPr>
        <w:tc>
          <w:tcPr>
            <w:tcW w:w="1086" w:type="pct"/>
            <w:shd w:val="clear" w:color="auto" w:fill="auto"/>
            <w:noWrap/>
            <w:vAlign w:val="center"/>
            <w:hideMark/>
          </w:tcPr>
          <w:p w14:paraId="6627D275"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Term Loan</w:t>
            </w:r>
          </w:p>
        </w:tc>
        <w:tc>
          <w:tcPr>
            <w:tcW w:w="435" w:type="pct"/>
            <w:shd w:val="clear" w:color="auto" w:fill="auto"/>
            <w:noWrap/>
            <w:vAlign w:val="center"/>
            <w:hideMark/>
          </w:tcPr>
          <w:p w14:paraId="412B7B92" w14:textId="77CE869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12.00</w:t>
            </w:r>
          </w:p>
        </w:tc>
        <w:tc>
          <w:tcPr>
            <w:tcW w:w="435" w:type="pct"/>
            <w:shd w:val="clear" w:color="auto" w:fill="auto"/>
            <w:noWrap/>
            <w:vAlign w:val="center"/>
            <w:hideMark/>
          </w:tcPr>
          <w:p w14:paraId="3C307438" w14:textId="1C7E568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E75C91" w14:textId="47EA2D9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BD6E072" w14:textId="430A90A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D6D50F9" w14:textId="5D4C21F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5C85F50" w14:textId="6287D2A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2FD4778" w14:textId="02841B5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9ABA468" w14:textId="11B7A25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8CEED25" w14:textId="07E7BF2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0.00</w:t>
            </w:r>
          </w:p>
        </w:tc>
      </w:tr>
      <w:tr w:rsidR="00236B62" w:rsidRPr="00236B62" w14:paraId="1855D243" w14:textId="77777777" w:rsidTr="00236B62">
        <w:trPr>
          <w:trHeight w:val="426"/>
        </w:trPr>
        <w:tc>
          <w:tcPr>
            <w:tcW w:w="1086" w:type="pct"/>
            <w:shd w:val="clear" w:color="auto" w:fill="auto"/>
            <w:noWrap/>
            <w:vAlign w:val="center"/>
            <w:hideMark/>
          </w:tcPr>
          <w:p w14:paraId="3A27B08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Share Capital</w:t>
            </w:r>
          </w:p>
        </w:tc>
        <w:tc>
          <w:tcPr>
            <w:tcW w:w="435" w:type="pct"/>
            <w:shd w:val="clear" w:color="auto" w:fill="auto"/>
            <w:noWrap/>
            <w:vAlign w:val="center"/>
            <w:hideMark/>
          </w:tcPr>
          <w:p w14:paraId="12AED9D0" w14:textId="1E0F417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6.60</w:t>
            </w:r>
          </w:p>
        </w:tc>
        <w:tc>
          <w:tcPr>
            <w:tcW w:w="435" w:type="pct"/>
            <w:shd w:val="clear" w:color="auto" w:fill="auto"/>
            <w:noWrap/>
            <w:vAlign w:val="center"/>
            <w:hideMark/>
          </w:tcPr>
          <w:p w14:paraId="58E6AB45" w14:textId="5666E4F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4456470" w14:textId="3EC5B9F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52AE585" w14:textId="5BB1018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B3E813" w14:textId="6D37C5C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5DAE2B0" w14:textId="426FF3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9376635" w14:textId="251FD5C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D58EB3B" w14:textId="01F4FFF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744E018" w14:textId="7968BC2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151380DB" w14:textId="77777777" w:rsidTr="00236B62">
        <w:trPr>
          <w:trHeight w:val="418"/>
        </w:trPr>
        <w:tc>
          <w:tcPr>
            <w:tcW w:w="1086" w:type="pct"/>
            <w:shd w:val="clear" w:color="auto" w:fill="auto"/>
            <w:noWrap/>
            <w:vAlign w:val="center"/>
            <w:hideMark/>
          </w:tcPr>
          <w:p w14:paraId="2F700A2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Cash Accruals</w:t>
            </w:r>
          </w:p>
        </w:tc>
        <w:tc>
          <w:tcPr>
            <w:tcW w:w="435" w:type="pct"/>
            <w:shd w:val="clear" w:color="auto" w:fill="auto"/>
            <w:noWrap/>
            <w:vAlign w:val="center"/>
            <w:hideMark/>
          </w:tcPr>
          <w:p w14:paraId="0F05CF96" w14:textId="1894C8D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3.87</w:t>
            </w:r>
          </w:p>
        </w:tc>
        <w:tc>
          <w:tcPr>
            <w:tcW w:w="435" w:type="pct"/>
            <w:shd w:val="clear" w:color="auto" w:fill="auto"/>
            <w:noWrap/>
            <w:vAlign w:val="center"/>
            <w:hideMark/>
          </w:tcPr>
          <w:p w14:paraId="6CF960F7" w14:textId="795B0E2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4.04</w:t>
            </w:r>
          </w:p>
        </w:tc>
        <w:tc>
          <w:tcPr>
            <w:tcW w:w="435" w:type="pct"/>
            <w:shd w:val="clear" w:color="auto" w:fill="auto"/>
            <w:noWrap/>
            <w:vAlign w:val="center"/>
            <w:hideMark/>
          </w:tcPr>
          <w:p w14:paraId="3609DBC4" w14:textId="58609CD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4.34</w:t>
            </w:r>
          </w:p>
        </w:tc>
        <w:tc>
          <w:tcPr>
            <w:tcW w:w="435" w:type="pct"/>
            <w:shd w:val="clear" w:color="auto" w:fill="auto"/>
            <w:noWrap/>
            <w:vAlign w:val="center"/>
            <w:hideMark/>
          </w:tcPr>
          <w:p w14:paraId="3340C7BE" w14:textId="3376356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4.71</w:t>
            </w:r>
          </w:p>
        </w:tc>
        <w:tc>
          <w:tcPr>
            <w:tcW w:w="435" w:type="pct"/>
            <w:shd w:val="clear" w:color="auto" w:fill="auto"/>
            <w:noWrap/>
            <w:vAlign w:val="center"/>
            <w:hideMark/>
          </w:tcPr>
          <w:p w14:paraId="573BA02F" w14:textId="5608A08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5.10</w:t>
            </w:r>
          </w:p>
        </w:tc>
        <w:tc>
          <w:tcPr>
            <w:tcW w:w="435" w:type="pct"/>
            <w:shd w:val="clear" w:color="auto" w:fill="auto"/>
            <w:noWrap/>
            <w:vAlign w:val="center"/>
            <w:hideMark/>
          </w:tcPr>
          <w:p w14:paraId="257D14F3" w14:textId="306E6A7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5.50</w:t>
            </w:r>
          </w:p>
        </w:tc>
        <w:tc>
          <w:tcPr>
            <w:tcW w:w="435" w:type="pct"/>
            <w:shd w:val="clear" w:color="auto" w:fill="auto"/>
            <w:noWrap/>
            <w:vAlign w:val="center"/>
            <w:hideMark/>
          </w:tcPr>
          <w:p w14:paraId="4A997B01" w14:textId="07D976F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5.93</w:t>
            </w:r>
          </w:p>
        </w:tc>
        <w:tc>
          <w:tcPr>
            <w:tcW w:w="435" w:type="pct"/>
            <w:shd w:val="clear" w:color="auto" w:fill="auto"/>
            <w:noWrap/>
            <w:vAlign w:val="center"/>
            <w:hideMark/>
          </w:tcPr>
          <w:p w14:paraId="7D10AF33" w14:textId="3D44122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6.39</w:t>
            </w:r>
          </w:p>
        </w:tc>
        <w:tc>
          <w:tcPr>
            <w:tcW w:w="435" w:type="pct"/>
            <w:shd w:val="clear" w:color="auto" w:fill="auto"/>
            <w:noWrap/>
            <w:vAlign w:val="center"/>
            <w:hideMark/>
          </w:tcPr>
          <w:p w14:paraId="041E2F91" w14:textId="2E3D415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6.82</w:t>
            </w:r>
          </w:p>
        </w:tc>
      </w:tr>
      <w:tr w:rsidR="00236B62" w:rsidRPr="00236B62" w14:paraId="6579C1CB" w14:textId="77777777" w:rsidTr="00236B62">
        <w:trPr>
          <w:trHeight w:val="409"/>
        </w:trPr>
        <w:tc>
          <w:tcPr>
            <w:tcW w:w="1086" w:type="pct"/>
            <w:shd w:val="clear" w:color="auto" w:fill="auto"/>
            <w:noWrap/>
            <w:vAlign w:val="center"/>
            <w:hideMark/>
          </w:tcPr>
          <w:p w14:paraId="2843075C"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Unsecured Loans</w:t>
            </w:r>
          </w:p>
        </w:tc>
        <w:tc>
          <w:tcPr>
            <w:tcW w:w="435" w:type="pct"/>
            <w:shd w:val="clear" w:color="auto" w:fill="auto"/>
            <w:noWrap/>
            <w:vAlign w:val="center"/>
            <w:hideMark/>
          </w:tcPr>
          <w:p w14:paraId="3668F88D" w14:textId="5820187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3.06</w:t>
            </w:r>
          </w:p>
        </w:tc>
        <w:tc>
          <w:tcPr>
            <w:tcW w:w="435" w:type="pct"/>
            <w:shd w:val="clear" w:color="auto" w:fill="auto"/>
            <w:noWrap/>
            <w:vAlign w:val="center"/>
            <w:hideMark/>
          </w:tcPr>
          <w:p w14:paraId="7414130F" w14:textId="40C308D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12C1E7C" w14:textId="081A1E1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49A5496" w14:textId="3DA51BD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FABDAA8" w14:textId="7A3176F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EF0228B" w14:textId="73DC2B1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D69FB3A" w14:textId="6DDD146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5D7938D" w14:textId="3BC07A9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A443388" w14:textId="751F94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A7DF3D1" w14:textId="77777777" w:rsidTr="00236B62">
        <w:trPr>
          <w:trHeight w:val="416"/>
        </w:trPr>
        <w:tc>
          <w:tcPr>
            <w:tcW w:w="1086" w:type="pct"/>
            <w:shd w:val="clear" w:color="auto" w:fill="auto"/>
            <w:noWrap/>
            <w:vAlign w:val="center"/>
            <w:hideMark/>
          </w:tcPr>
          <w:p w14:paraId="0B0C7D57"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Cash Credit Limit</w:t>
            </w:r>
          </w:p>
        </w:tc>
        <w:tc>
          <w:tcPr>
            <w:tcW w:w="435" w:type="pct"/>
            <w:shd w:val="clear" w:color="auto" w:fill="auto"/>
            <w:noWrap/>
            <w:vAlign w:val="center"/>
            <w:hideMark/>
          </w:tcPr>
          <w:p w14:paraId="6B725D9D" w14:textId="591259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1D7E3112" w14:textId="18E93CB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D2D3BB6" w14:textId="603E11C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B586320" w14:textId="147C927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8DF8A55" w14:textId="79ABD4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2CAB234" w14:textId="36315CD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52327C4" w14:textId="51276C0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0B970DB" w14:textId="5A68409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52B558E" w14:textId="0984565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28B867EB" w14:textId="77777777" w:rsidTr="00832C86">
        <w:trPr>
          <w:trHeight w:val="422"/>
        </w:trPr>
        <w:tc>
          <w:tcPr>
            <w:tcW w:w="1086" w:type="pct"/>
            <w:shd w:val="clear" w:color="auto" w:fill="8DB3E2" w:themeFill="text2" w:themeFillTint="66"/>
            <w:noWrap/>
            <w:vAlign w:val="center"/>
            <w:hideMark/>
          </w:tcPr>
          <w:p w14:paraId="39F44E35" w14:textId="012E4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Total</w:t>
            </w:r>
          </w:p>
        </w:tc>
        <w:tc>
          <w:tcPr>
            <w:tcW w:w="435" w:type="pct"/>
            <w:shd w:val="clear" w:color="auto" w:fill="8DB3E2" w:themeFill="text2" w:themeFillTint="66"/>
            <w:noWrap/>
            <w:vAlign w:val="center"/>
            <w:hideMark/>
          </w:tcPr>
          <w:p w14:paraId="17A8ED15" w14:textId="171A5D2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27.54</w:t>
            </w:r>
          </w:p>
        </w:tc>
        <w:tc>
          <w:tcPr>
            <w:tcW w:w="435" w:type="pct"/>
            <w:shd w:val="clear" w:color="auto" w:fill="8DB3E2" w:themeFill="text2" w:themeFillTint="66"/>
            <w:noWrap/>
            <w:vAlign w:val="center"/>
            <w:hideMark/>
          </w:tcPr>
          <w:p w14:paraId="469C0DAE" w14:textId="1AF4B50A"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4.04</w:t>
            </w:r>
          </w:p>
        </w:tc>
        <w:tc>
          <w:tcPr>
            <w:tcW w:w="435" w:type="pct"/>
            <w:shd w:val="clear" w:color="auto" w:fill="8DB3E2" w:themeFill="text2" w:themeFillTint="66"/>
            <w:noWrap/>
            <w:vAlign w:val="center"/>
            <w:hideMark/>
          </w:tcPr>
          <w:p w14:paraId="6BC597E3" w14:textId="6CBF03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4.34</w:t>
            </w:r>
          </w:p>
        </w:tc>
        <w:tc>
          <w:tcPr>
            <w:tcW w:w="435" w:type="pct"/>
            <w:shd w:val="clear" w:color="auto" w:fill="8DB3E2" w:themeFill="text2" w:themeFillTint="66"/>
            <w:noWrap/>
            <w:vAlign w:val="center"/>
            <w:hideMark/>
          </w:tcPr>
          <w:p w14:paraId="1660CAD7" w14:textId="24B9D9C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4.71</w:t>
            </w:r>
          </w:p>
        </w:tc>
        <w:tc>
          <w:tcPr>
            <w:tcW w:w="435" w:type="pct"/>
            <w:shd w:val="clear" w:color="auto" w:fill="8DB3E2" w:themeFill="text2" w:themeFillTint="66"/>
            <w:noWrap/>
            <w:vAlign w:val="center"/>
            <w:hideMark/>
          </w:tcPr>
          <w:p w14:paraId="1A5258D3" w14:textId="6DC306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5.10</w:t>
            </w:r>
          </w:p>
        </w:tc>
        <w:tc>
          <w:tcPr>
            <w:tcW w:w="435" w:type="pct"/>
            <w:shd w:val="clear" w:color="auto" w:fill="8DB3E2" w:themeFill="text2" w:themeFillTint="66"/>
            <w:noWrap/>
            <w:vAlign w:val="center"/>
            <w:hideMark/>
          </w:tcPr>
          <w:p w14:paraId="64264B66" w14:textId="26CED58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5.50</w:t>
            </w:r>
          </w:p>
        </w:tc>
        <w:tc>
          <w:tcPr>
            <w:tcW w:w="435" w:type="pct"/>
            <w:shd w:val="clear" w:color="auto" w:fill="8DB3E2" w:themeFill="text2" w:themeFillTint="66"/>
            <w:noWrap/>
            <w:vAlign w:val="center"/>
            <w:hideMark/>
          </w:tcPr>
          <w:p w14:paraId="2C278377" w14:textId="5D624A2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5.93</w:t>
            </w:r>
          </w:p>
        </w:tc>
        <w:tc>
          <w:tcPr>
            <w:tcW w:w="435" w:type="pct"/>
            <w:shd w:val="clear" w:color="auto" w:fill="8DB3E2" w:themeFill="text2" w:themeFillTint="66"/>
            <w:noWrap/>
            <w:vAlign w:val="center"/>
            <w:hideMark/>
          </w:tcPr>
          <w:p w14:paraId="02EB25EE" w14:textId="024E5FCC"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6.39</w:t>
            </w:r>
          </w:p>
        </w:tc>
        <w:tc>
          <w:tcPr>
            <w:tcW w:w="435" w:type="pct"/>
            <w:shd w:val="clear" w:color="auto" w:fill="8DB3E2" w:themeFill="text2" w:themeFillTint="66"/>
            <w:noWrap/>
            <w:vAlign w:val="center"/>
            <w:hideMark/>
          </w:tcPr>
          <w:p w14:paraId="121AC9B2" w14:textId="74F85AD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6.82</w:t>
            </w:r>
          </w:p>
        </w:tc>
      </w:tr>
      <w:tr w:rsidR="00236B62" w:rsidRPr="00236B62" w14:paraId="1F82F8D5" w14:textId="77777777" w:rsidTr="00236B62">
        <w:trPr>
          <w:trHeight w:val="414"/>
        </w:trPr>
        <w:tc>
          <w:tcPr>
            <w:tcW w:w="1086" w:type="pct"/>
            <w:shd w:val="clear" w:color="auto" w:fill="auto"/>
            <w:noWrap/>
            <w:vAlign w:val="center"/>
            <w:hideMark/>
          </w:tcPr>
          <w:p w14:paraId="39A1AA86" w14:textId="0ED9B0CD" w:rsidR="00236B62" w:rsidRPr="00236B62" w:rsidRDefault="00236B62" w:rsidP="00236B62">
            <w:pPr>
              <w:spacing w:line="276" w:lineRule="auto"/>
              <w:rPr>
                <w:rFonts w:asciiTheme="minorHAnsi" w:hAnsiTheme="minorHAnsi" w:cstheme="minorHAnsi"/>
                <w:b/>
                <w:bCs/>
                <w:sz w:val="22"/>
                <w:szCs w:val="22"/>
                <w:u w:val="single"/>
              </w:rPr>
            </w:pPr>
            <w:r w:rsidRPr="00236B62">
              <w:rPr>
                <w:rFonts w:asciiTheme="minorHAnsi" w:hAnsiTheme="minorHAnsi" w:cstheme="minorHAnsi"/>
                <w:b/>
                <w:bCs/>
                <w:sz w:val="22"/>
                <w:szCs w:val="22"/>
                <w:u w:val="single"/>
              </w:rPr>
              <w:t>Use Of Funds</w:t>
            </w:r>
          </w:p>
        </w:tc>
        <w:tc>
          <w:tcPr>
            <w:tcW w:w="435" w:type="pct"/>
            <w:shd w:val="clear" w:color="auto" w:fill="auto"/>
            <w:noWrap/>
            <w:vAlign w:val="center"/>
            <w:hideMark/>
          </w:tcPr>
          <w:p w14:paraId="4909D96E"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19E72449"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5367B765"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4CF38458"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3528F7F7"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7FBD89F4"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256263EE"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4AA078E7" w14:textId="77777777" w:rsidR="00236B62" w:rsidRPr="00236B62" w:rsidRDefault="00236B62" w:rsidP="00236B62">
            <w:pPr>
              <w:spacing w:line="276" w:lineRule="auto"/>
              <w:jc w:val="center"/>
              <w:rPr>
                <w:rFonts w:asciiTheme="minorHAnsi" w:hAnsiTheme="minorHAnsi" w:cstheme="minorHAnsi"/>
                <w:sz w:val="22"/>
                <w:szCs w:val="22"/>
              </w:rPr>
            </w:pPr>
          </w:p>
        </w:tc>
        <w:tc>
          <w:tcPr>
            <w:tcW w:w="435" w:type="pct"/>
            <w:shd w:val="clear" w:color="auto" w:fill="auto"/>
            <w:noWrap/>
            <w:vAlign w:val="center"/>
            <w:hideMark/>
          </w:tcPr>
          <w:p w14:paraId="094B0EC9" w14:textId="77777777" w:rsidR="00236B62" w:rsidRPr="00236B62" w:rsidRDefault="00236B62" w:rsidP="00236B62">
            <w:pPr>
              <w:spacing w:line="276" w:lineRule="auto"/>
              <w:jc w:val="center"/>
              <w:rPr>
                <w:rFonts w:asciiTheme="minorHAnsi" w:hAnsiTheme="minorHAnsi" w:cstheme="minorHAnsi"/>
                <w:sz w:val="22"/>
                <w:szCs w:val="22"/>
              </w:rPr>
            </w:pPr>
          </w:p>
        </w:tc>
      </w:tr>
      <w:tr w:rsidR="00236B62" w:rsidRPr="00236B62" w14:paraId="7A25094C" w14:textId="77777777" w:rsidTr="00236B62">
        <w:trPr>
          <w:trHeight w:val="420"/>
        </w:trPr>
        <w:tc>
          <w:tcPr>
            <w:tcW w:w="1086" w:type="pct"/>
            <w:shd w:val="clear" w:color="auto" w:fill="auto"/>
            <w:noWrap/>
            <w:vAlign w:val="center"/>
            <w:hideMark/>
          </w:tcPr>
          <w:p w14:paraId="6A65AF72"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Capital Expenditure</w:t>
            </w:r>
          </w:p>
        </w:tc>
        <w:tc>
          <w:tcPr>
            <w:tcW w:w="435" w:type="pct"/>
            <w:shd w:val="clear" w:color="auto" w:fill="auto"/>
            <w:noWrap/>
            <w:vAlign w:val="center"/>
            <w:hideMark/>
          </w:tcPr>
          <w:p w14:paraId="16AFE44D" w14:textId="6319369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20.05</w:t>
            </w:r>
          </w:p>
        </w:tc>
        <w:tc>
          <w:tcPr>
            <w:tcW w:w="435" w:type="pct"/>
            <w:shd w:val="clear" w:color="auto" w:fill="auto"/>
            <w:noWrap/>
            <w:vAlign w:val="center"/>
            <w:hideMark/>
          </w:tcPr>
          <w:p w14:paraId="74D61BA3" w14:textId="522317A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4EF28DC" w14:textId="2856DD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5FF6872" w14:textId="364F856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256C629" w14:textId="34D7B81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5FD10B3" w14:textId="625FF0C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8767BE4" w14:textId="6391AC4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47BC401" w14:textId="1E020CA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B1B1C9A" w14:textId="1995073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35AB4325" w14:textId="77777777" w:rsidTr="00236B62">
        <w:trPr>
          <w:trHeight w:val="537"/>
        </w:trPr>
        <w:tc>
          <w:tcPr>
            <w:tcW w:w="1086" w:type="pct"/>
            <w:shd w:val="clear" w:color="auto" w:fill="auto"/>
            <w:noWrap/>
            <w:vAlign w:val="center"/>
            <w:hideMark/>
          </w:tcPr>
          <w:p w14:paraId="79E2A224"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Long Term Investment</w:t>
            </w:r>
          </w:p>
        </w:tc>
        <w:tc>
          <w:tcPr>
            <w:tcW w:w="435" w:type="pct"/>
            <w:shd w:val="clear" w:color="auto" w:fill="auto"/>
            <w:noWrap/>
            <w:vAlign w:val="center"/>
            <w:hideMark/>
          </w:tcPr>
          <w:p w14:paraId="0C2797BD" w14:textId="4E3DD18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5F4D944" w14:textId="7F99E0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7D3FFAF6" w14:textId="24D16FA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1A8BB9D6" w14:textId="0F2187D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7D6513FD" w14:textId="0F40B7E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29BCDB87" w14:textId="74C5D1F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4D3EA561" w14:textId="2D10FF9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4.00</w:t>
            </w:r>
          </w:p>
        </w:tc>
        <w:tc>
          <w:tcPr>
            <w:tcW w:w="435" w:type="pct"/>
            <w:shd w:val="clear" w:color="auto" w:fill="auto"/>
            <w:noWrap/>
            <w:vAlign w:val="center"/>
            <w:hideMark/>
          </w:tcPr>
          <w:p w14:paraId="775B642F" w14:textId="0231197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6.00</w:t>
            </w:r>
          </w:p>
        </w:tc>
        <w:tc>
          <w:tcPr>
            <w:tcW w:w="435" w:type="pct"/>
            <w:shd w:val="clear" w:color="auto" w:fill="auto"/>
            <w:noWrap/>
            <w:vAlign w:val="center"/>
            <w:hideMark/>
          </w:tcPr>
          <w:p w14:paraId="081F5923" w14:textId="730AC59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5.00</w:t>
            </w:r>
          </w:p>
        </w:tc>
      </w:tr>
      <w:tr w:rsidR="00236B62" w:rsidRPr="00236B62" w14:paraId="00EC5032" w14:textId="77777777" w:rsidTr="00236B62">
        <w:trPr>
          <w:trHeight w:val="478"/>
        </w:trPr>
        <w:tc>
          <w:tcPr>
            <w:tcW w:w="1086" w:type="pct"/>
            <w:shd w:val="clear" w:color="auto" w:fill="auto"/>
            <w:noWrap/>
            <w:vAlign w:val="center"/>
            <w:hideMark/>
          </w:tcPr>
          <w:p w14:paraId="063BBB76"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Working Capital</w:t>
            </w:r>
          </w:p>
        </w:tc>
        <w:tc>
          <w:tcPr>
            <w:tcW w:w="435" w:type="pct"/>
            <w:shd w:val="clear" w:color="auto" w:fill="auto"/>
            <w:noWrap/>
            <w:vAlign w:val="center"/>
            <w:hideMark/>
          </w:tcPr>
          <w:p w14:paraId="796DFC9B" w14:textId="30641E0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1.71</w:t>
            </w:r>
          </w:p>
        </w:tc>
        <w:tc>
          <w:tcPr>
            <w:tcW w:w="435" w:type="pct"/>
            <w:shd w:val="clear" w:color="auto" w:fill="auto"/>
            <w:noWrap/>
            <w:vAlign w:val="center"/>
            <w:hideMark/>
          </w:tcPr>
          <w:p w14:paraId="0B80B6C8" w14:textId="4F32220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0.35</w:t>
            </w:r>
          </w:p>
        </w:tc>
        <w:tc>
          <w:tcPr>
            <w:tcW w:w="435" w:type="pct"/>
            <w:shd w:val="clear" w:color="auto" w:fill="auto"/>
            <w:noWrap/>
            <w:vAlign w:val="center"/>
            <w:hideMark/>
          </w:tcPr>
          <w:p w14:paraId="63F0BC7E" w14:textId="248B466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0.15</w:t>
            </w:r>
          </w:p>
        </w:tc>
        <w:tc>
          <w:tcPr>
            <w:tcW w:w="435" w:type="pct"/>
            <w:shd w:val="clear" w:color="auto" w:fill="auto"/>
            <w:noWrap/>
            <w:vAlign w:val="center"/>
            <w:hideMark/>
          </w:tcPr>
          <w:p w14:paraId="257C2390" w14:textId="4620D6E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266D1378" w14:textId="5F7E8E3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4190B95C" w14:textId="7F33E20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6823E54C" w14:textId="2C801F4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0.15</w:t>
            </w:r>
          </w:p>
        </w:tc>
        <w:tc>
          <w:tcPr>
            <w:tcW w:w="435" w:type="pct"/>
            <w:shd w:val="clear" w:color="auto" w:fill="auto"/>
            <w:noWrap/>
            <w:vAlign w:val="center"/>
            <w:hideMark/>
          </w:tcPr>
          <w:p w14:paraId="44207D82" w14:textId="3F1D72B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c>
          <w:tcPr>
            <w:tcW w:w="435" w:type="pct"/>
            <w:shd w:val="clear" w:color="auto" w:fill="auto"/>
            <w:noWrap/>
            <w:vAlign w:val="center"/>
            <w:hideMark/>
          </w:tcPr>
          <w:p w14:paraId="2D7BC975" w14:textId="5268E64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0.16</w:t>
            </w:r>
          </w:p>
        </w:tc>
      </w:tr>
      <w:tr w:rsidR="00236B62" w:rsidRPr="00236B62" w14:paraId="5403DCDB" w14:textId="77777777" w:rsidTr="00236B62">
        <w:trPr>
          <w:trHeight w:val="428"/>
        </w:trPr>
        <w:tc>
          <w:tcPr>
            <w:tcW w:w="1086" w:type="pct"/>
            <w:shd w:val="clear" w:color="auto" w:fill="auto"/>
            <w:noWrap/>
            <w:vAlign w:val="center"/>
            <w:hideMark/>
          </w:tcPr>
          <w:p w14:paraId="04CD349B"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Repayment of T/L</w:t>
            </w:r>
          </w:p>
        </w:tc>
        <w:tc>
          <w:tcPr>
            <w:tcW w:w="435" w:type="pct"/>
            <w:shd w:val="clear" w:color="auto" w:fill="auto"/>
            <w:noWrap/>
            <w:vAlign w:val="center"/>
            <w:hideMark/>
          </w:tcPr>
          <w:p w14:paraId="5DF33D29" w14:textId="26E059A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0.36</w:t>
            </w:r>
          </w:p>
        </w:tc>
        <w:tc>
          <w:tcPr>
            <w:tcW w:w="435" w:type="pct"/>
            <w:shd w:val="clear" w:color="auto" w:fill="auto"/>
            <w:noWrap/>
            <w:vAlign w:val="center"/>
            <w:hideMark/>
          </w:tcPr>
          <w:p w14:paraId="577E2EB3" w14:textId="513B3BD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0.72</w:t>
            </w:r>
          </w:p>
        </w:tc>
        <w:tc>
          <w:tcPr>
            <w:tcW w:w="435" w:type="pct"/>
            <w:shd w:val="clear" w:color="auto" w:fill="auto"/>
            <w:noWrap/>
            <w:vAlign w:val="center"/>
            <w:hideMark/>
          </w:tcPr>
          <w:p w14:paraId="1ED27CF2" w14:textId="566853F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1.08</w:t>
            </w:r>
          </w:p>
        </w:tc>
        <w:tc>
          <w:tcPr>
            <w:tcW w:w="435" w:type="pct"/>
            <w:shd w:val="clear" w:color="auto" w:fill="auto"/>
            <w:noWrap/>
            <w:vAlign w:val="center"/>
            <w:hideMark/>
          </w:tcPr>
          <w:p w14:paraId="0C100352" w14:textId="56316F0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1.08</w:t>
            </w:r>
          </w:p>
        </w:tc>
        <w:tc>
          <w:tcPr>
            <w:tcW w:w="435" w:type="pct"/>
            <w:shd w:val="clear" w:color="auto" w:fill="auto"/>
            <w:noWrap/>
            <w:vAlign w:val="center"/>
            <w:hideMark/>
          </w:tcPr>
          <w:p w14:paraId="5D5C0521" w14:textId="2B54D5D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1.44</w:t>
            </w:r>
          </w:p>
        </w:tc>
        <w:tc>
          <w:tcPr>
            <w:tcW w:w="435" w:type="pct"/>
            <w:shd w:val="clear" w:color="auto" w:fill="auto"/>
            <w:noWrap/>
            <w:vAlign w:val="center"/>
            <w:hideMark/>
          </w:tcPr>
          <w:p w14:paraId="2E3DA080" w14:textId="1338E02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1.80</w:t>
            </w:r>
          </w:p>
        </w:tc>
        <w:tc>
          <w:tcPr>
            <w:tcW w:w="435" w:type="pct"/>
            <w:shd w:val="clear" w:color="auto" w:fill="auto"/>
            <w:noWrap/>
            <w:vAlign w:val="center"/>
            <w:hideMark/>
          </w:tcPr>
          <w:p w14:paraId="0D431C5B" w14:textId="78C8189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2.16</w:t>
            </w:r>
          </w:p>
        </w:tc>
        <w:tc>
          <w:tcPr>
            <w:tcW w:w="435" w:type="pct"/>
            <w:shd w:val="clear" w:color="auto" w:fill="auto"/>
            <w:noWrap/>
            <w:vAlign w:val="center"/>
            <w:hideMark/>
          </w:tcPr>
          <w:p w14:paraId="62A377F8" w14:textId="2F4D8731"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2.16</w:t>
            </w:r>
          </w:p>
        </w:tc>
        <w:tc>
          <w:tcPr>
            <w:tcW w:w="435" w:type="pct"/>
            <w:shd w:val="clear" w:color="auto" w:fill="auto"/>
            <w:noWrap/>
            <w:vAlign w:val="center"/>
            <w:hideMark/>
          </w:tcPr>
          <w:p w14:paraId="343E45AD" w14:textId="08C722B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1.20</w:t>
            </w:r>
          </w:p>
        </w:tc>
      </w:tr>
      <w:tr w:rsidR="00236B62" w:rsidRPr="00236B62" w14:paraId="0A80D67F" w14:textId="77777777" w:rsidTr="00236B62">
        <w:trPr>
          <w:trHeight w:val="537"/>
        </w:trPr>
        <w:tc>
          <w:tcPr>
            <w:tcW w:w="1086" w:type="pct"/>
            <w:shd w:val="clear" w:color="auto" w:fill="auto"/>
            <w:noWrap/>
            <w:vAlign w:val="center"/>
            <w:hideMark/>
          </w:tcPr>
          <w:p w14:paraId="333CA3B0"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Advance to Suppliers etc.</w:t>
            </w:r>
          </w:p>
        </w:tc>
        <w:tc>
          <w:tcPr>
            <w:tcW w:w="435" w:type="pct"/>
            <w:shd w:val="clear" w:color="auto" w:fill="auto"/>
            <w:noWrap/>
            <w:vAlign w:val="center"/>
            <w:hideMark/>
          </w:tcPr>
          <w:p w14:paraId="64639007" w14:textId="30E43F6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5A9941D8" w14:textId="364F407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2.00</w:t>
            </w:r>
          </w:p>
        </w:tc>
        <w:tc>
          <w:tcPr>
            <w:tcW w:w="435" w:type="pct"/>
            <w:shd w:val="clear" w:color="auto" w:fill="auto"/>
            <w:noWrap/>
            <w:vAlign w:val="center"/>
            <w:hideMark/>
          </w:tcPr>
          <w:p w14:paraId="447FEB7D" w14:textId="674F923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7A79E316" w14:textId="02887C94"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3109CA8A" w14:textId="67D4C11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c>
          <w:tcPr>
            <w:tcW w:w="435" w:type="pct"/>
            <w:shd w:val="clear" w:color="auto" w:fill="auto"/>
            <w:noWrap/>
            <w:vAlign w:val="center"/>
            <w:hideMark/>
          </w:tcPr>
          <w:p w14:paraId="5FABDA3C" w14:textId="7B44F37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EE02249" w14:textId="700C426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7903956" w14:textId="215C8B1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(3.00)</w:t>
            </w:r>
          </w:p>
        </w:tc>
        <w:tc>
          <w:tcPr>
            <w:tcW w:w="435" w:type="pct"/>
            <w:shd w:val="clear" w:color="auto" w:fill="auto"/>
            <w:noWrap/>
            <w:vAlign w:val="center"/>
            <w:hideMark/>
          </w:tcPr>
          <w:p w14:paraId="52F48AE2" w14:textId="36F7829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1.00</w:t>
            </w:r>
          </w:p>
        </w:tc>
      </w:tr>
      <w:tr w:rsidR="00236B62" w:rsidRPr="00236B62" w14:paraId="0CFEB129" w14:textId="77777777" w:rsidTr="00236B62">
        <w:trPr>
          <w:trHeight w:val="537"/>
        </w:trPr>
        <w:tc>
          <w:tcPr>
            <w:tcW w:w="1086" w:type="pct"/>
            <w:shd w:val="clear" w:color="auto" w:fill="auto"/>
            <w:noWrap/>
            <w:vAlign w:val="center"/>
            <w:hideMark/>
          </w:tcPr>
          <w:p w14:paraId="0BB18A2D"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Other Current Assets</w:t>
            </w:r>
          </w:p>
        </w:tc>
        <w:tc>
          <w:tcPr>
            <w:tcW w:w="435" w:type="pct"/>
            <w:shd w:val="clear" w:color="auto" w:fill="auto"/>
            <w:noWrap/>
            <w:vAlign w:val="center"/>
            <w:hideMark/>
          </w:tcPr>
          <w:p w14:paraId="0AE25BFC" w14:textId="101BF09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1.60</w:t>
            </w:r>
          </w:p>
        </w:tc>
        <w:tc>
          <w:tcPr>
            <w:tcW w:w="435" w:type="pct"/>
            <w:shd w:val="clear" w:color="auto" w:fill="auto"/>
            <w:noWrap/>
            <w:vAlign w:val="center"/>
            <w:hideMark/>
          </w:tcPr>
          <w:p w14:paraId="28EF807B" w14:textId="17E6340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0.17</w:t>
            </w:r>
          </w:p>
        </w:tc>
        <w:tc>
          <w:tcPr>
            <w:tcW w:w="435" w:type="pct"/>
            <w:shd w:val="clear" w:color="auto" w:fill="auto"/>
            <w:noWrap/>
            <w:vAlign w:val="center"/>
            <w:hideMark/>
          </w:tcPr>
          <w:p w14:paraId="0720AF6D" w14:textId="0CAF78B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0BF699AE" w14:textId="73B9A655"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0E725AB7" w14:textId="0A81451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540EE24A" w14:textId="305A8DC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5A0C197B" w14:textId="5F69AF7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1D3A7367" w14:textId="1BD1500D"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c>
          <w:tcPr>
            <w:tcW w:w="435" w:type="pct"/>
            <w:shd w:val="clear" w:color="auto" w:fill="auto"/>
            <w:noWrap/>
            <w:vAlign w:val="center"/>
            <w:hideMark/>
          </w:tcPr>
          <w:p w14:paraId="666A0996" w14:textId="2ED0ED67"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0.14</w:t>
            </w:r>
          </w:p>
        </w:tc>
      </w:tr>
      <w:tr w:rsidR="00236B62" w:rsidRPr="00236B62" w14:paraId="19162691" w14:textId="77777777" w:rsidTr="00236B62">
        <w:trPr>
          <w:trHeight w:val="537"/>
        </w:trPr>
        <w:tc>
          <w:tcPr>
            <w:tcW w:w="1086" w:type="pct"/>
            <w:shd w:val="clear" w:color="auto" w:fill="auto"/>
            <w:noWrap/>
            <w:vAlign w:val="center"/>
            <w:hideMark/>
          </w:tcPr>
          <w:p w14:paraId="21DF3A6D" w14:textId="02C156FA"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Other non-current assets</w:t>
            </w:r>
          </w:p>
        </w:tc>
        <w:tc>
          <w:tcPr>
            <w:tcW w:w="435" w:type="pct"/>
            <w:shd w:val="clear" w:color="auto" w:fill="auto"/>
            <w:noWrap/>
            <w:vAlign w:val="center"/>
            <w:hideMark/>
          </w:tcPr>
          <w:p w14:paraId="74CB42BD" w14:textId="79D79F6C"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0.07</w:t>
            </w:r>
          </w:p>
        </w:tc>
        <w:tc>
          <w:tcPr>
            <w:tcW w:w="435" w:type="pct"/>
            <w:shd w:val="clear" w:color="auto" w:fill="auto"/>
            <w:noWrap/>
            <w:vAlign w:val="center"/>
            <w:hideMark/>
          </w:tcPr>
          <w:p w14:paraId="34CC376F" w14:textId="45EA7E3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9777106" w14:textId="2AB5EB6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637A28A" w14:textId="6063099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F6333D0" w14:textId="20C0CD0F"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BC7AECB" w14:textId="2C4971F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468981E1" w14:textId="47AAC5C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448704D" w14:textId="1C873940"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0A091277" w14:textId="0555BF09"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C617F67" w14:textId="77777777" w:rsidTr="00236B62">
        <w:trPr>
          <w:trHeight w:val="446"/>
        </w:trPr>
        <w:tc>
          <w:tcPr>
            <w:tcW w:w="1086" w:type="pct"/>
            <w:shd w:val="clear" w:color="auto" w:fill="auto"/>
            <w:noWrap/>
            <w:vAlign w:val="center"/>
            <w:hideMark/>
          </w:tcPr>
          <w:p w14:paraId="01D23929" w14:textId="77777777" w:rsidR="00236B62" w:rsidRPr="00236B62" w:rsidRDefault="00236B62" w:rsidP="00236B62">
            <w:pPr>
              <w:spacing w:line="276" w:lineRule="auto"/>
              <w:rPr>
                <w:rFonts w:asciiTheme="minorHAnsi" w:hAnsiTheme="minorHAnsi" w:cstheme="minorHAnsi"/>
                <w:sz w:val="22"/>
                <w:szCs w:val="22"/>
              </w:rPr>
            </w:pPr>
            <w:r w:rsidRPr="00236B62">
              <w:rPr>
                <w:rFonts w:asciiTheme="minorHAnsi" w:hAnsiTheme="minorHAnsi" w:cstheme="minorHAnsi"/>
                <w:sz w:val="22"/>
                <w:szCs w:val="22"/>
              </w:rPr>
              <w:t>Security Deposit</w:t>
            </w:r>
          </w:p>
        </w:tc>
        <w:tc>
          <w:tcPr>
            <w:tcW w:w="435" w:type="pct"/>
            <w:shd w:val="clear" w:color="auto" w:fill="auto"/>
            <w:noWrap/>
            <w:vAlign w:val="center"/>
            <w:hideMark/>
          </w:tcPr>
          <w:p w14:paraId="636706DE" w14:textId="0683EB7E"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0.33</w:t>
            </w:r>
          </w:p>
        </w:tc>
        <w:tc>
          <w:tcPr>
            <w:tcW w:w="435" w:type="pct"/>
            <w:shd w:val="clear" w:color="auto" w:fill="auto"/>
            <w:noWrap/>
            <w:vAlign w:val="center"/>
            <w:hideMark/>
          </w:tcPr>
          <w:p w14:paraId="027F6F42" w14:textId="7A5328DA"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DDBED13" w14:textId="0B01552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2922D14A" w14:textId="1D840A5B"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7C3D721" w14:textId="7E3BE6A2"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6F20DF42" w14:textId="6CB7B15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5B21D1C0" w14:textId="5038E3F6"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3B788672" w14:textId="38138778"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c>
          <w:tcPr>
            <w:tcW w:w="435" w:type="pct"/>
            <w:shd w:val="clear" w:color="auto" w:fill="auto"/>
            <w:noWrap/>
            <w:vAlign w:val="center"/>
            <w:hideMark/>
          </w:tcPr>
          <w:p w14:paraId="19CA9922" w14:textId="30FAD603" w:rsidR="00236B62" w:rsidRPr="00236B62" w:rsidRDefault="00236B62" w:rsidP="00236B62">
            <w:pPr>
              <w:spacing w:line="276" w:lineRule="auto"/>
              <w:jc w:val="center"/>
              <w:rPr>
                <w:rFonts w:asciiTheme="minorHAnsi" w:hAnsiTheme="minorHAnsi" w:cstheme="minorHAnsi"/>
                <w:sz w:val="22"/>
                <w:szCs w:val="22"/>
              </w:rPr>
            </w:pPr>
            <w:r w:rsidRPr="00236B62">
              <w:rPr>
                <w:rFonts w:asciiTheme="minorHAnsi" w:hAnsiTheme="minorHAnsi" w:cstheme="minorHAnsi"/>
                <w:sz w:val="22"/>
                <w:szCs w:val="22"/>
              </w:rPr>
              <w:t>-</w:t>
            </w:r>
          </w:p>
        </w:tc>
      </w:tr>
      <w:tr w:rsidR="00236B62" w:rsidRPr="00236B62" w14:paraId="0DB686A3" w14:textId="77777777" w:rsidTr="00832C86">
        <w:trPr>
          <w:trHeight w:val="424"/>
        </w:trPr>
        <w:tc>
          <w:tcPr>
            <w:tcW w:w="1086" w:type="pct"/>
            <w:shd w:val="clear" w:color="auto" w:fill="8DB3E2" w:themeFill="text2" w:themeFillTint="66"/>
            <w:noWrap/>
            <w:vAlign w:val="center"/>
            <w:hideMark/>
          </w:tcPr>
          <w:p w14:paraId="136141ED"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TOTAL</w:t>
            </w:r>
          </w:p>
        </w:tc>
        <w:tc>
          <w:tcPr>
            <w:tcW w:w="435" w:type="pct"/>
            <w:shd w:val="clear" w:color="auto" w:fill="8DB3E2" w:themeFill="text2" w:themeFillTint="66"/>
            <w:noWrap/>
            <w:vAlign w:val="center"/>
            <w:hideMark/>
          </w:tcPr>
          <w:p w14:paraId="28159279" w14:textId="32DEF07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27.12</w:t>
            </w:r>
          </w:p>
        </w:tc>
        <w:tc>
          <w:tcPr>
            <w:tcW w:w="435" w:type="pct"/>
            <w:shd w:val="clear" w:color="auto" w:fill="8DB3E2" w:themeFill="text2" w:themeFillTint="66"/>
            <w:noWrap/>
            <w:vAlign w:val="center"/>
            <w:hideMark/>
          </w:tcPr>
          <w:p w14:paraId="5EA0E653" w14:textId="77A0835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3.24</w:t>
            </w:r>
          </w:p>
        </w:tc>
        <w:tc>
          <w:tcPr>
            <w:tcW w:w="435" w:type="pct"/>
            <w:shd w:val="clear" w:color="auto" w:fill="8DB3E2" w:themeFill="text2" w:themeFillTint="66"/>
            <w:noWrap/>
            <w:vAlign w:val="center"/>
            <w:hideMark/>
          </w:tcPr>
          <w:p w14:paraId="5DB0EB19" w14:textId="25EA30E3"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4.37</w:t>
            </w:r>
          </w:p>
        </w:tc>
        <w:tc>
          <w:tcPr>
            <w:tcW w:w="435" w:type="pct"/>
            <w:shd w:val="clear" w:color="auto" w:fill="8DB3E2" w:themeFill="text2" w:themeFillTint="66"/>
            <w:noWrap/>
            <w:vAlign w:val="center"/>
            <w:hideMark/>
          </w:tcPr>
          <w:p w14:paraId="6737FBF7" w14:textId="67D0959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4.38</w:t>
            </w:r>
          </w:p>
        </w:tc>
        <w:tc>
          <w:tcPr>
            <w:tcW w:w="435" w:type="pct"/>
            <w:shd w:val="clear" w:color="auto" w:fill="8DB3E2" w:themeFill="text2" w:themeFillTint="66"/>
            <w:noWrap/>
            <w:vAlign w:val="center"/>
            <w:hideMark/>
          </w:tcPr>
          <w:p w14:paraId="69CA236C" w14:textId="184BF4B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5.74</w:t>
            </w:r>
          </w:p>
        </w:tc>
        <w:tc>
          <w:tcPr>
            <w:tcW w:w="435" w:type="pct"/>
            <w:shd w:val="clear" w:color="auto" w:fill="8DB3E2" w:themeFill="text2" w:themeFillTint="66"/>
            <w:noWrap/>
            <w:vAlign w:val="center"/>
            <w:hideMark/>
          </w:tcPr>
          <w:p w14:paraId="0ABDC745" w14:textId="0169E1A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5.10</w:t>
            </w:r>
          </w:p>
        </w:tc>
        <w:tc>
          <w:tcPr>
            <w:tcW w:w="435" w:type="pct"/>
            <w:shd w:val="clear" w:color="auto" w:fill="8DB3E2" w:themeFill="text2" w:themeFillTint="66"/>
            <w:noWrap/>
            <w:vAlign w:val="center"/>
            <w:hideMark/>
          </w:tcPr>
          <w:p w14:paraId="2D925E29" w14:textId="2C24FC6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6.45</w:t>
            </w:r>
          </w:p>
        </w:tc>
        <w:tc>
          <w:tcPr>
            <w:tcW w:w="435" w:type="pct"/>
            <w:shd w:val="clear" w:color="auto" w:fill="8DB3E2" w:themeFill="text2" w:themeFillTint="66"/>
            <w:noWrap/>
            <w:vAlign w:val="center"/>
            <w:hideMark/>
          </w:tcPr>
          <w:p w14:paraId="6333184B" w14:textId="3490C41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5.46</w:t>
            </w:r>
          </w:p>
        </w:tc>
        <w:tc>
          <w:tcPr>
            <w:tcW w:w="435" w:type="pct"/>
            <w:shd w:val="clear" w:color="auto" w:fill="8DB3E2" w:themeFill="text2" w:themeFillTint="66"/>
            <w:noWrap/>
            <w:vAlign w:val="center"/>
            <w:hideMark/>
          </w:tcPr>
          <w:p w14:paraId="3A37E770" w14:textId="553FFFF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7.50</w:t>
            </w:r>
          </w:p>
        </w:tc>
      </w:tr>
      <w:tr w:rsidR="00236B62" w:rsidRPr="00236B62" w14:paraId="50EB2510" w14:textId="77777777" w:rsidTr="00236B62">
        <w:trPr>
          <w:trHeight w:val="537"/>
        </w:trPr>
        <w:tc>
          <w:tcPr>
            <w:tcW w:w="1086" w:type="pct"/>
            <w:shd w:val="clear" w:color="auto" w:fill="auto"/>
            <w:noWrap/>
            <w:vAlign w:val="center"/>
            <w:hideMark/>
          </w:tcPr>
          <w:p w14:paraId="62A497A2"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Surplus/(Deficit)</w:t>
            </w:r>
          </w:p>
        </w:tc>
        <w:tc>
          <w:tcPr>
            <w:tcW w:w="435" w:type="pct"/>
            <w:shd w:val="clear" w:color="auto" w:fill="auto"/>
            <w:noWrap/>
            <w:vAlign w:val="center"/>
            <w:hideMark/>
          </w:tcPr>
          <w:p w14:paraId="1AE14E06" w14:textId="7BE256CA"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auto"/>
            <w:noWrap/>
            <w:vAlign w:val="center"/>
            <w:hideMark/>
          </w:tcPr>
          <w:p w14:paraId="507B072F" w14:textId="6C6FB8B4"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0.80</w:t>
            </w:r>
          </w:p>
        </w:tc>
        <w:tc>
          <w:tcPr>
            <w:tcW w:w="435" w:type="pct"/>
            <w:shd w:val="clear" w:color="auto" w:fill="auto"/>
            <w:noWrap/>
            <w:vAlign w:val="center"/>
            <w:hideMark/>
          </w:tcPr>
          <w:p w14:paraId="1ACF6919" w14:textId="150DD1AC"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(0.02)</w:t>
            </w:r>
          </w:p>
        </w:tc>
        <w:tc>
          <w:tcPr>
            <w:tcW w:w="435" w:type="pct"/>
            <w:shd w:val="clear" w:color="auto" w:fill="auto"/>
            <w:noWrap/>
            <w:vAlign w:val="center"/>
            <w:hideMark/>
          </w:tcPr>
          <w:p w14:paraId="21FFA173" w14:textId="5819BF1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0.34</w:t>
            </w:r>
          </w:p>
        </w:tc>
        <w:tc>
          <w:tcPr>
            <w:tcW w:w="435" w:type="pct"/>
            <w:shd w:val="clear" w:color="auto" w:fill="auto"/>
            <w:noWrap/>
            <w:vAlign w:val="center"/>
            <w:hideMark/>
          </w:tcPr>
          <w:p w14:paraId="66E1898C" w14:textId="6EC563C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(0.64)</w:t>
            </w:r>
          </w:p>
        </w:tc>
        <w:tc>
          <w:tcPr>
            <w:tcW w:w="435" w:type="pct"/>
            <w:shd w:val="clear" w:color="auto" w:fill="auto"/>
            <w:noWrap/>
            <w:vAlign w:val="center"/>
            <w:hideMark/>
          </w:tcPr>
          <w:p w14:paraId="7566B8B7" w14:textId="56C8E1A1"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0.41</w:t>
            </w:r>
          </w:p>
        </w:tc>
        <w:tc>
          <w:tcPr>
            <w:tcW w:w="435" w:type="pct"/>
            <w:shd w:val="clear" w:color="auto" w:fill="auto"/>
            <w:noWrap/>
            <w:vAlign w:val="center"/>
            <w:hideMark/>
          </w:tcPr>
          <w:p w14:paraId="00C9442A" w14:textId="7384C03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(0.52)</w:t>
            </w:r>
          </w:p>
        </w:tc>
        <w:tc>
          <w:tcPr>
            <w:tcW w:w="435" w:type="pct"/>
            <w:shd w:val="clear" w:color="auto" w:fill="auto"/>
            <w:noWrap/>
            <w:vAlign w:val="center"/>
            <w:hideMark/>
          </w:tcPr>
          <w:p w14:paraId="4448A027" w14:textId="32C8BAE4"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0.93</w:t>
            </w:r>
          </w:p>
        </w:tc>
        <w:tc>
          <w:tcPr>
            <w:tcW w:w="435" w:type="pct"/>
            <w:shd w:val="clear" w:color="auto" w:fill="auto"/>
            <w:noWrap/>
            <w:vAlign w:val="center"/>
            <w:hideMark/>
          </w:tcPr>
          <w:p w14:paraId="3134C80B" w14:textId="59B6983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(0.67)</w:t>
            </w:r>
          </w:p>
        </w:tc>
      </w:tr>
      <w:tr w:rsidR="00236B62" w:rsidRPr="00236B62" w14:paraId="4BD31D76" w14:textId="77777777" w:rsidTr="00236B62">
        <w:trPr>
          <w:trHeight w:val="537"/>
        </w:trPr>
        <w:tc>
          <w:tcPr>
            <w:tcW w:w="1086" w:type="pct"/>
            <w:shd w:val="clear" w:color="auto" w:fill="auto"/>
            <w:noWrap/>
            <w:vAlign w:val="center"/>
            <w:hideMark/>
          </w:tcPr>
          <w:p w14:paraId="70A4377F"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Opening Balance</w:t>
            </w:r>
          </w:p>
        </w:tc>
        <w:tc>
          <w:tcPr>
            <w:tcW w:w="435" w:type="pct"/>
            <w:shd w:val="clear" w:color="auto" w:fill="auto"/>
            <w:noWrap/>
            <w:vAlign w:val="center"/>
            <w:hideMark/>
          </w:tcPr>
          <w:p w14:paraId="691E9B67" w14:textId="5FC8C7D6"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w:t>
            </w:r>
          </w:p>
        </w:tc>
        <w:tc>
          <w:tcPr>
            <w:tcW w:w="435" w:type="pct"/>
            <w:shd w:val="clear" w:color="auto" w:fill="auto"/>
            <w:noWrap/>
            <w:vAlign w:val="center"/>
            <w:hideMark/>
          </w:tcPr>
          <w:p w14:paraId="563CABAA" w14:textId="1315C80E"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auto"/>
            <w:noWrap/>
            <w:vAlign w:val="center"/>
            <w:hideMark/>
          </w:tcPr>
          <w:p w14:paraId="70926C26" w14:textId="6C9D723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1.22</w:t>
            </w:r>
          </w:p>
        </w:tc>
        <w:tc>
          <w:tcPr>
            <w:tcW w:w="435" w:type="pct"/>
            <w:shd w:val="clear" w:color="auto" w:fill="auto"/>
            <w:noWrap/>
            <w:vAlign w:val="center"/>
            <w:hideMark/>
          </w:tcPr>
          <w:p w14:paraId="3C4BF460" w14:textId="7F11A7C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1.20</w:t>
            </w:r>
          </w:p>
        </w:tc>
        <w:tc>
          <w:tcPr>
            <w:tcW w:w="435" w:type="pct"/>
            <w:shd w:val="clear" w:color="auto" w:fill="auto"/>
            <w:noWrap/>
            <w:vAlign w:val="center"/>
            <w:hideMark/>
          </w:tcPr>
          <w:p w14:paraId="48EAE968" w14:textId="5192FEF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1.54</w:t>
            </w:r>
          </w:p>
        </w:tc>
        <w:tc>
          <w:tcPr>
            <w:tcW w:w="435" w:type="pct"/>
            <w:shd w:val="clear" w:color="auto" w:fill="auto"/>
            <w:noWrap/>
            <w:vAlign w:val="center"/>
            <w:hideMark/>
          </w:tcPr>
          <w:p w14:paraId="77090F26" w14:textId="5032088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0.90</w:t>
            </w:r>
          </w:p>
        </w:tc>
        <w:tc>
          <w:tcPr>
            <w:tcW w:w="435" w:type="pct"/>
            <w:shd w:val="clear" w:color="auto" w:fill="auto"/>
            <w:noWrap/>
            <w:vAlign w:val="center"/>
            <w:hideMark/>
          </w:tcPr>
          <w:p w14:paraId="319712E0" w14:textId="44DB90E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1.30</w:t>
            </w:r>
          </w:p>
        </w:tc>
        <w:tc>
          <w:tcPr>
            <w:tcW w:w="435" w:type="pct"/>
            <w:shd w:val="clear" w:color="auto" w:fill="auto"/>
            <w:noWrap/>
            <w:vAlign w:val="center"/>
            <w:hideMark/>
          </w:tcPr>
          <w:p w14:paraId="0BBBEEC6" w14:textId="1413216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0.78</w:t>
            </w:r>
          </w:p>
        </w:tc>
        <w:tc>
          <w:tcPr>
            <w:tcW w:w="435" w:type="pct"/>
            <w:shd w:val="clear" w:color="auto" w:fill="auto"/>
            <w:noWrap/>
            <w:vAlign w:val="center"/>
            <w:hideMark/>
          </w:tcPr>
          <w:p w14:paraId="43C3DBC6" w14:textId="3C9A5D1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1.72</w:t>
            </w:r>
          </w:p>
        </w:tc>
      </w:tr>
      <w:tr w:rsidR="00236B62" w:rsidRPr="00236B62" w14:paraId="1F08A55F" w14:textId="77777777" w:rsidTr="00236B62">
        <w:trPr>
          <w:trHeight w:val="538"/>
        </w:trPr>
        <w:tc>
          <w:tcPr>
            <w:tcW w:w="1086" w:type="pct"/>
            <w:shd w:val="clear" w:color="auto" w:fill="002060"/>
            <w:noWrap/>
            <w:vAlign w:val="center"/>
            <w:hideMark/>
          </w:tcPr>
          <w:p w14:paraId="71674FE2" w14:textId="77777777" w:rsidR="00236B62" w:rsidRPr="00236B62" w:rsidRDefault="00236B62" w:rsidP="00236B62">
            <w:pPr>
              <w:spacing w:line="276" w:lineRule="auto"/>
              <w:rPr>
                <w:rFonts w:asciiTheme="minorHAnsi" w:hAnsiTheme="minorHAnsi" w:cstheme="minorHAnsi"/>
                <w:b/>
                <w:bCs/>
                <w:sz w:val="22"/>
                <w:szCs w:val="22"/>
              </w:rPr>
            </w:pPr>
            <w:r w:rsidRPr="00236B62">
              <w:rPr>
                <w:rFonts w:asciiTheme="minorHAnsi" w:hAnsiTheme="minorHAnsi" w:cstheme="minorHAnsi"/>
                <w:b/>
                <w:bCs/>
                <w:sz w:val="22"/>
                <w:szCs w:val="22"/>
              </w:rPr>
              <w:t>Closing Balance</w:t>
            </w:r>
          </w:p>
        </w:tc>
        <w:tc>
          <w:tcPr>
            <w:tcW w:w="435" w:type="pct"/>
            <w:shd w:val="clear" w:color="auto" w:fill="002060"/>
            <w:noWrap/>
            <w:vAlign w:val="center"/>
            <w:hideMark/>
          </w:tcPr>
          <w:p w14:paraId="309D0DD8" w14:textId="1EC3C46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0.42</w:t>
            </w:r>
          </w:p>
        </w:tc>
        <w:tc>
          <w:tcPr>
            <w:tcW w:w="435" w:type="pct"/>
            <w:shd w:val="clear" w:color="auto" w:fill="002060"/>
            <w:noWrap/>
            <w:vAlign w:val="center"/>
            <w:hideMark/>
          </w:tcPr>
          <w:p w14:paraId="1428F223" w14:textId="2F1E764B"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1.22</w:t>
            </w:r>
          </w:p>
        </w:tc>
        <w:tc>
          <w:tcPr>
            <w:tcW w:w="435" w:type="pct"/>
            <w:shd w:val="clear" w:color="auto" w:fill="002060"/>
            <w:noWrap/>
            <w:vAlign w:val="center"/>
            <w:hideMark/>
          </w:tcPr>
          <w:p w14:paraId="01DDD3F4" w14:textId="07EAB0B8"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1.20</w:t>
            </w:r>
          </w:p>
        </w:tc>
        <w:tc>
          <w:tcPr>
            <w:tcW w:w="435" w:type="pct"/>
            <w:shd w:val="clear" w:color="auto" w:fill="002060"/>
            <w:noWrap/>
            <w:vAlign w:val="center"/>
            <w:hideMark/>
          </w:tcPr>
          <w:p w14:paraId="3618E3B3" w14:textId="3BCBF68F"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1.54</w:t>
            </w:r>
          </w:p>
        </w:tc>
        <w:tc>
          <w:tcPr>
            <w:tcW w:w="435" w:type="pct"/>
            <w:shd w:val="clear" w:color="auto" w:fill="002060"/>
            <w:noWrap/>
            <w:vAlign w:val="center"/>
            <w:hideMark/>
          </w:tcPr>
          <w:p w14:paraId="73E41C5F" w14:textId="1FD3DD95"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0.90</w:t>
            </w:r>
          </w:p>
        </w:tc>
        <w:tc>
          <w:tcPr>
            <w:tcW w:w="435" w:type="pct"/>
            <w:shd w:val="clear" w:color="auto" w:fill="002060"/>
            <w:noWrap/>
            <w:vAlign w:val="center"/>
            <w:hideMark/>
          </w:tcPr>
          <w:p w14:paraId="11217142" w14:textId="760FA8F7"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1.30</w:t>
            </w:r>
          </w:p>
        </w:tc>
        <w:tc>
          <w:tcPr>
            <w:tcW w:w="435" w:type="pct"/>
            <w:shd w:val="clear" w:color="auto" w:fill="002060"/>
            <w:noWrap/>
            <w:vAlign w:val="center"/>
            <w:hideMark/>
          </w:tcPr>
          <w:p w14:paraId="4B02B77C" w14:textId="0342F47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0.78</w:t>
            </w:r>
          </w:p>
        </w:tc>
        <w:tc>
          <w:tcPr>
            <w:tcW w:w="435" w:type="pct"/>
            <w:shd w:val="clear" w:color="auto" w:fill="002060"/>
            <w:noWrap/>
            <w:vAlign w:val="center"/>
            <w:hideMark/>
          </w:tcPr>
          <w:p w14:paraId="4245E6F7" w14:textId="5FB2D3C0"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1.72</w:t>
            </w:r>
          </w:p>
        </w:tc>
        <w:tc>
          <w:tcPr>
            <w:tcW w:w="435" w:type="pct"/>
            <w:shd w:val="clear" w:color="auto" w:fill="002060"/>
            <w:noWrap/>
            <w:vAlign w:val="center"/>
            <w:hideMark/>
          </w:tcPr>
          <w:p w14:paraId="0EBA602F" w14:textId="3CD1631D" w:rsidR="00236B62" w:rsidRPr="00236B62" w:rsidRDefault="00236B62" w:rsidP="00236B62">
            <w:pPr>
              <w:spacing w:line="276" w:lineRule="auto"/>
              <w:jc w:val="center"/>
              <w:rPr>
                <w:rFonts w:asciiTheme="minorHAnsi" w:hAnsiTheme="minorHAnsi" w:cstheme="minorHAnsi"/>
                <w:b/>
                <w:bCs/>
                <w:sz w:val="22"/>
                <w:szCs w:val="22"/>
              </w:rPr>
            </w:pPr>
            <w:r w:rsidRPr="00236B62">
              <w:rPr>
                <w:rFonts w:asciiTheme="minorHAnsi" w:hAnsiTheme="minorHAnsi" w:cstheme="minorHAnsi"/>
                <w:b/>
                <w:bCs/>
                <w:sz w:val="22"/>
                <w:szCs w:val="22"/>
              </w:rPr>
              <w:t>1.04</w:t>
            </w:r>
          </w:p>
        </w:tc>
      </w:tr>
    </w:tbl>
    <w:p w14:paraId="02A2365D"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240C308E" w14:textId="77777777" w:rsidR="00896CD5" w:rsidRDefault="00896CD5" w:rsidP="00133A0F">
      <w:pPr>
        <w:autoSpaceDE w:val="0"/>
        <w:autoSpaceDN w:val="0"/>
        <w:adjustRightInd w:val="0"/>
        <w:spacing w:line="276" w:lineRule="auto"/>
        <w:ind w:right="21"/>
        <w:rPr>
          <w:rFonts w:ascii="Arial" w:hAnsi="Arial" w:cs="Arial"/>
          <w:sz w:val="22"/>
          <w:szCs w:val="22"/>
          <w:lang w:eastAsia="en-IN"/>
        </w:rPr>
      </w:pPr>
    </w:p>
    <w:p w14:paraId="78DD9D87" w14:textId="77777777" w:rsidR="00133A0F" w:rsidRDefault="00D51AC4" w:rsidP="008647DC">
      <w:pPr>
        <w:pStyle w:val="ListParagraph"/>
        <w:numPr>
          <w:ilvl w:val="0"/>
          <w:numId w:val="11"/>
        </w:numPr>
        <w:autoSpaceDE w:val="0"/>
        <w:autoSpaceDN w:val="0"/>
        <w:adjustRightInd w:val="0"/>
        <w:spacing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851"/>
        <w:gridCol w:w="851"/>
        <w:gridCol w:w="853"/>
        <w:gridCol w:w="849"/>
        <w:gridCol w:w="851"/>
        <w:gridCol w:w="851"/>
        <w:gridCol w:w="851"/>
        <w:gridCol w:w="851"/>
        <w:gridCol w:w="847"/>
      </w:tblGrid>
      <w:tr w:rsidR="005375D9" w14:paraId="5BC41FDC" w14:textId="77777777" w:rsidTr="008647DC">
        <w:trPr>
          <w:trHeight w:val="300"/>
        </w:trPr>
        <w:tc>
          <w:tcPr>
            <w:tcW w:w="1087" w:type="pct"/>
            <w:shd w:val="clear" w:color="000000" w:fill="002060"/>
            <w:noWrap/>
            <w:vAlign w:val="center"/>
            <w:hideMark/>
          </w:tcPr>
          <w:p w14:paraId="5669DF86" w14:textId="77777777" w:rsidR="005375D9" w:rsidRDefault="005375D9" w:rsidP="005375D9">
            <w:pPr>
              <w:spacing w:line="276" w:lineRule="auto"/>
              <w:rPr>
                <w:rFonts w:ascii="Calibri" w:hAnsi="Calibri" w:cs="Calibri"/>
                <w:b/>
                <w:bCs/>
                <w:color w:val="FFFFFF"/>
                <w:sz w:val="22"/>
                <w:szCs w:val="22"/>
              </w:rPr>
            </w:pPr>
            <w:r>
              <w:rPr>
                <w:rFonts w:ascii="Calibri" w:hAnsi="Calibri" w:cs="Calibri"/>
                <w:b/>
                <w:bCs/>
                <w:color w:val="FFFFFF"/>
                <w:sz w:val="22"/>
                <w:szCs w:val="22"/>
              </w:rPr>
              <w:t>Particular</w:t>
            </w:r>
          </w:p>
        </w:tc>
        <w:tc>
          <w:tcPr>
            <w:tcW w:w="435" w:type="pct"/>
            <w:shd w:val="clear" w:color="000000" w:fill="002060"/>
            <w:noWrap/>
            <w:vAlign w:val="center"/>
            <w:hideMark/>
          </w:tcPr>
          <w:p w14:paraId="3D7349E3"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2024</w:t>
            </w:r>
          </w:p>
        </w:tc>
        <w:tc>
          <w:tcPr>
            <w:tcW w:w="435" w:type="pct"/>
            <w:shd w:val="clear" w:color="000000" w:fill="002060"/>
            <w:noWrap/>
            <w:vAlign w:val="center"/>
            <w:hideMark/>
          </w:tcPr>
          <w:p w14:paraId="0AE64CAE"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2025</w:t>
            </w:r>
          </w:p>
        </w:tc>
        <w:tc>
          <w:tcPr>
            <w:tcW w:w="436" w:type="pct"/>
            <w:shd w:val="clear" w:color="000000" w:fill="002060"/>
            <w:noWrap/>
            <w:vAlign w:val="center"/>
            <w:hideMark/>
          </w:tcPr>
          <w:p w14:paraId="40186011"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2026</w:t>
            </w:r>
          </w:p>
        </w:tc>
        <w:tc>
          <w:tcPr>
            <w:tcW w:w="434" w:type="pct"/>
            <w:shd w:val="clear" w:color="000000" w:fill="002060"/>
            <w:noWrap/>
            <w:vAlign w:val="center"/>
            <w:hideMark/>
          </w:tcPr>
          <w:p w14:paraId="022A3024"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2027</w:t>
            </w:r>
          </w:p>
        </w:tc>
        <w:tc>
          <w:tcPr>
            <w:tcW w:w="435" w:type="pct"/>
            <w:shd w:val="clear" w:color="000000" w:fill="002060"/>
            <w:noWrap/>
            <w:vAlign w:val="center"/>
            <w:hideMark/>
          </w:tcPr>
          <w:p w14:paraId="27857EE4"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2028</w:t>
            </w:r>
          </w:p>
        </w:tc>
        <w:tc>
          <w:tcPr>
            <w:tcW w:w="435" w:type="pct"/>
            <w:shd w:val="clear" w:color="000000" w:fill="002060"/>
            <w:noWrap/>
            <w:vAlign w:val="center"/>
            <w:hideMark/>
          </w:tcPr>
          <w:p w14:paraId="4761B1F1"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2029</w:t>
            </w:r>
          </w:p>
        </w:tc>
        <w:tc>
          <w:tcPr>
            <w:tcW w:w="435" w:type="pct"/>
            <w:shd w:val="clear" w:color="000000" w:fill="002060"/>
            <w:noWrap/>
            <w:vAlign w:val="center"/>
            <w:hideMark/>
          </w:tcPr>
          <w:p w14:paraId="09F4557A"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2030</w:t>
            </w:r>
          </w:p>
        </w:tc>
        <w:tc>
          <w:tcPr>
            <w:tcW w:w="435" w:type="pct"/>
            <w:shd w:val="clear" w:color="000000" w:fill="002060"/>
            <w:noWrap/>
            <w:vAlign w:val="center"/>
            <w:hideMark/>
          </w:tcPr>
          <w:p w14:paraId="7D7FE483"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2031</w:t>
            </w:r>
          </w:p>
        </w:tc>
        <w:tc>
          <w:tcPr>
            <w:tcW w:w="433" w:type="pct"/>
            <w:shd w:val="clear" w:color="000000" w:fill="002060"/>
            <w:noWrap/>
            <w:vAlign w:val="center"/>
            <w:hideMark/>
          </w:tcPr>
          <w:p w14:paraId="2E6E6276" w14:textId="77777777" w:rsidR="005375D9" w:rsidRDefault="005375D9" w:rsidP="005375D9">
            <w:pPr>
              <w:spacing w:line="276" w:lineRule="auto"/>
              <w:jc w:val="center"/>
              <w:rPr>
                <w:rFonts w:ascii="Calibri" w:hAnsi="Calibri" w:cs="Calibri"/>
                <w:b/>
                <w:bCs/>
                <w:color w:val="FFFFFF"/>
                <w:sz w:val="22"/>
                <w:szCs w:val="22"/>
              </w:rPr>
            </w:pPr>
            <w:r>
              <w:rPr>
                <w:rFonts w:ascii="Calibri" w:hAnsi="Calibri" w:cs="Calibri"/>
                <w:b/>
                <w:bCs/>
                <w:color w:val="FFFFFF"/>
                <w:sz w:val="22"/>
                <w:szCs w:val="22"/>
              </w:rPr>
              <w:t>FY 2032</w:t>
            </w:r>
          </w:p>
        </w:tc>
      </w:tr>
      <w:tr w:rsidR="005375D9" w14:paraId="36412FC7" w14:textId="77777777" w:rsidTr="008647DC">
        <w:trPr>
          <w:trHeight w:val="411"/>
        </w:trPr>
        <w:tc>
          <w:tcPr>
            <w:tcW w:w="1087" w:type="pct"/>
            <w:shd w:val="clear" w:color="auto" w:fill="auto"/>
            <w:noWrap/>
            <w:vAlign w:val="center"/>
            <w:hideMark/>
          </w:tcPr>
          <w:p w14:paraId="40C1AD63"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Revenue </w:t>
            </w:r>
          </w:p>
        </w:tc>
        <w:tc>
          <w:tcPr>
            <w:tcW w:w="435" w:type="pct"/>
            <w:shd w:val="clear" w:color="auto" w:fill="auto"/>
            <w:noWrap/>
            <w:vAlign w:val="center"/>
            <w:hideMark/>
          </w:tcPr>
          <w:p w14:paraId="780C77DC" w14:textId="51BCF83C" w:rsidR="005375D9" w:rsidRDefault="005375D9" w:rsidP="005375D9">
            <w:pPr>
              <w:spacing w:line="276" w:lineRule="auto"/>
              <w:jc w:val="center"/>
              <w:rPr>
                <w:rFonts w:ascii="Calibri" w:hAnsi="Calibri" w:cs="Calibri"/>
                <w:sz w:val="22"/>
                <w:szCs w:val="22"/>
              </w:rPr>
            </w:pPr>
            <w:r>
              <w:rPr>
                <w:rFonts w:ascii="Calibri" w:hAnsi="Calibri" w:cs="Calibri"/>
                <w:sz w:val="22"/>
                <w:szCs w:val="22"/>
              </w:rPr>
              <w:t>80.23</w:t>
            </w:r>
          </w:p>
        </w:tc>
        <w:tc>
          <w:tcPr>
            <w:tcW w:w="435" w:type="pct"/>
            <w:shd w:val="clear" w:color="auto" w:fill="auto"/>
            <w:noWrap/>
            <w:vAlign w:val="center"/>
            <w:hideMark/>
          </w:tcPr>
          <w:p w14:paraId="115F1E13" w14:textId="598BE4C5" w:rsidR="005375D9" w:rsidRDefault="005375D9" w:rsidP="005375D9">
            <w:pPr>
              <w:spacing w:line="276" w:lineRule="auto"/>
              <w:jc w:val="center"/>
              <w:rPr>
                <w:rFonts w:ascii="Calibri" w:hAnsi="Calibri" w:cs="Calibri"/>
                <w:sz w:val="22"/>
                <w:szCs w:val="22"/>
              </w:rPr>
            </w:pPr>
            <w:r>
              <w:rPr>
                <w:rFonts w:ascii="Calibri" w:hAnsi="Calibri" w:cs="Calibri"/>
                <w:sz w:val="22"/>
                <w:szCs w:val="22"/>
              </w:rPr>
              <w:t>88.66</w:t>
            </w:r>
          </w:p>
        </w:tc>
        <w:tc>
          <w:tcPr>
            <w:tcW w:w="436" w:type="pct"/>
            <w:shd w:val="clear" w:color="auto" w:fill="auto"/>
            <w:noWrap/>
            <w:vAlign w:val="center"/>
            <w:hideMark/>
          </w:tcPr>
          <w:p w14:paraId="091168CA" w14:textId="66D444A3" w:rsidR="005375D9" w:rsidRDefault="005375D9" w:rsidP="005375D9">
            <w:pPr>
              <w:spacing w:line="276" w:lineRule="auto"/>
              <w:jc w:val="center"/>
              <w:rPr>
                <w:rFonts w:ascii="Calibri" w:hAnsi="Calibri" w:cs="Calibri"/>
                <w:sz w:val="22"/>
                <w:szCs w:val="22"/>
              </w:rPr>
            </w:pPr>
            <w:r>
              <w:rPr>
                <w:rFonts w:ascii="Calibri" w:hAnsi="Calibri" w:cs="Calibri"/>
                <w:sz w:val="22"/>
                <w:szCs w:val="22"/>
              </w:rPr>
              <w:t>95.49</w:t>
            </w:r>
          </w:p>
        </w:tc>
        <w:tc>
          <w:tcPr>
            <w:tcW w:w="434" w:type="pct"/>
            <w:shd w:val="clear" w:color="auto" w:fill="auto"/>
            <w:noWrap/>
            <w:vAlign w:val="center"/>
            <w:hideMark/>
          </w:tcPr>
          <w:p w14:paraId="7BEDD576" w14:textId="785A10B4" w:rsidR="005375D9" w:rsidRDefault="005375D9" w:rsidP="005375D9">
            <w:pPr>
              <w:spacing w:line="276" w:lineRule="auto"/>
              <w:jc w:val="center"/>
              <w:rPr>
                <w:rFonts w:ascii="Calibri" w:hAnsi="Calibri" w:cs="Calibri"/>
                <w:sz w:val="22"/>
                <w:szCs w:val="22"/>
              </w:rPr>
            </w:pPr>
            <w:r>
              <w:rPr>
                <w:rFonts w:ascii="Calibri" w:hAnsi="Calibri" w:cs="Calibri"/>
                <w:sz w:val="22"/>
                <w:szCs w:val="22"/>
              </w:rPr>
              <w:t>102.32</w:t>
            </w:r>
          </w:p>
        </w:tc>
        <w:tc>
          <w:tcPr>
            <w:tcW w:w="435" w:type="pct"/>
            <w:shd w:val="clear" w:color="auto" w:fill="auto"/>
            <w:noWrap/>
            <w:vAlign w:val="center"/>
            <w:hideMark/>
          </w:tcPr>
          <w:p w14:paraId="6E230607" w14:textId="323FD462"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109.15</w:t>
            </w:r>
          </w:p>
        </w:tc>
        <w:tc>
          <w:tcPr>
            <w:tcW w:w="435" w:type="pct"/>
            <w:shd w:val="clear" w:color="auto" w:fill="auto"/>
            <w:noWrap/>
            <w:vAlign w:val="center"/>
            <w:hideMark/>
          </w:tcPr>
          <w:p w14:paraId="50AB259D" w14:textId="55C38B57" w:rsidR="005375D9" w:rsidRDefault="005375D9" w:rsidP="005375D9">
            <w:pPr>
              <w:spacing w:line="276" w:lineRule="auto"/>
              <w:jc w:val="center"/>
              <w:rPr>
                <w:rFonts w:ascii="Calibri" w:hAnsi="Calibri" w:cs="Calibri"/>
                <w:sz w:val="22"/>
                <w:szCs w:val="22"/>
              </w:rPr>
            </w:pPr>
            <w:r>
              <w:rPr>
                <w:rFonts w:ascii="Calibri" w:hAnsi="Calibri" w:cs="Calibri"/>
                <w:sz w:val="22"/>
                <w:szCs w:val="22"/>
              </w:rPr>
              <w:t>115.98</w:t>
            </w:r>
          </w:p>
        </w:tc>
        <w:tc>
          <w:tcPr>
            <w:tcW w:w="435" w:type="pct"/>
            <w:shd w:val="clear" w:color="auto" w:fill="auto"/>
            <w:noWrap/>
            <w:vAlign w:val="center"/>
            <w:hideMark/>
          </w:tcPr>
          <w:p w14:paraId="50CEE79A" w14:textId="49C57D58" w:rsidR="005375D9" w:rsidRDefault="005375D9" w:rsidP="005375D9">
            <w:pPr>
              <w:spacing w:line="276" w:lineRule="auto"/>
              <w:jc w:val="center"/>
              <w:rPr>
                <w:rFonts w:ascii="Calibri" w:hAnsi="Calibri" w:cs="Calibri"/>
                <w:sz w:val="22"/>
                <w:szCs w:val="22"/>
              </w:rPr>
            </w:pPr>
            <w:r>
              <w:rPr>
                <w:rFonts w:ascii="Calibri" w:hAnsi="Calibri" w:cs="Calibri"/>
                <w:sz w:val="22"/>
                <w:szCs w:val="22"/>
              </w:rPr>
              <w:t>122.81</w:t>
            </w:r>
          </w:p>
        </w:tc>
        <w:tc>
          <w:tcPr>
            <w:tcW w:w="435" w:type="pct"/>
            <w:shd w:val="clear" w:color="auto" w:fill="auto"/>
            <w:noWrap/>
            <w:vAlign w:val="center"/>
            <w:hideMark/>
          </w:tcPr>
          <w:p w14:paraId="2C97EA8B" w14:textId="386672A9" w:rsidR="005375D9" w:rsidRDefault="005375D9" w:rsidP="005375D9">
            <w:pPr>
              <w:spacing w:line="276" w:lineRule="auto"/>
              <w:jc w:val="center"/>
              <w:rPr>
                <w:rFonts w:ascii="Calibri" w:hAnsi="Calibri" w:cs="Calibri"/>
                <w:sz w:val="22"/>
                <w:szCs w:val="22"/>
              </w:rPr>
            </w:pPr>
            <w:r>
              <w:rPr>
                <w:rFonts w:ascii="Calibri" w:hAnsi="Calibri" w:cs="Calibri"/>
                <w:sz w:val="22"/>
                <w:szCs w:val="22"/>
              </w:rPr>
              <w:t>129.64</w:t>
            </w:r>
          </w:p>
        </w:tc>
        <w:tc>
          <w:tcPr>
            <w:tcW w:w="433" w:type="pct"/>
            <w:shd w:val="clear" w:color="auto" w:fill="auto"/>
            <w:noWrap/>
            <w:vAlign w:val="center"/>
            <w:hideMark/>
          </w:tcPr>
          <w:p w14:paraId="5B0DAA0A" w14:textId="4D498121" w:rsidR="005375D9" w:rsidRDefault="005375D9" w:rsidP="005375D9">
            <w:pPr>
              <w:spacing w:line="276" w:lineRule="auto"/>
              <w:jc w:val="center"/>
              <w:rPr>
                <w:rFonts w:ascii="Calibri" w:hAnsi="Calibri" w:cs="Calibri"/>
                <w:sz w:val="22"/>
                <w:szCs w:val="22"/>
              </w:rPr>
            </w:pPr>
            <w:r>
              <w:rPr>
                <w:rFonts w:ascii="Calibri" w:hAnsi="Calibri" w:cs="Calibri"/>
                <w:sz w:val="22"/>
                <w:szCs w:val="22"/>
              </w:rPr>
              <w:t>136.48</w:t>
            </w:r>
          </w:p>
        </w:tc>
      </w:tr>
      <w:tr w:rsidR="005375D9" w14:paraId="3AE24B77" w14:textId="77777777" w:rsidTr="008647DC">
        <w:trPr>
          <w:trHeight w:val="416"/>
        </w:trPr>
        <w:tc>
          <w:tcPr>
            <w:tcW w:w="1087" w:type="pct"/>
            <w:shd w:val="clear" w:color="auto" w:fill="auto"/>
            <w:noWrap/>
            <w:vAlign w:val="center"/>
            <w:hideMark/>
          </w:tcPr>
          <w:p w14:paraId="7DD2BF94"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EBITDA  </w:t>
            </w:r>
          </w:p>
        </w:tc>
        <w:tc>
          <w:tcPr>
            <w:tcW w:w="435" w:type="pct"/>
            <w:shd w:val="clear" w:color="auto" w:fill="auto"/>
            <w:noWrap/>
            <w:vAlign w:val="center"/>
            <w:hideMark/>
          </w:tcPr>
          <w:p w14:paraId="116D33EB" w14:textId="17EBB09F" w:rsidR="005375D9" w:rsidRDefault="005375D9" w:rsidP="005375D9">
            <w:pPr>
              <w:spacing w:line="276" w:lineRule="auto"/>
              <w:jc w:val="center"/>
              <w:rPr>
                <w:rFonts w:ascii="Calibri" w:hAnsi="Calibri" w:cs="Calibri"/>
                <w:sz w:val="22"/>
                <w:szCs w:val="22"/>
              </w:rPr>
            </w:pPr>
            <w:r>
              <w:rPr>
                <w:rFonts w:ascii="Calibri" w:hAnsi="Calibri" w:cs="Calibri"/>
                <w:sz w:val="22"/>
                <w:szCs w:val="22"/>
              </w:rPr>
              <w:t>5.45</w:t>
            </w:r>
          </w:p>
        </w:tc>
        <w:tc>
          <w:tcPr>
            <w:tcW w:w="435" w:type="pct"/>
            <w:shd w:val="clear" w:color="auto" w:fill="auto"/>
            <w:noWrap/>
            <w:vAlign w:val="center"/>
            <w:hideMark/>
          </w:tcPr>
          <w:p w14:paraId="256D687C" w14:textId="47E3913D" w:rsidR="005375D9" w:rsidRDefault="005375D9" w:rsidP="005375D9">
            <w:pPr>
              <w:spacing w:line="276" w:lineRule="auto"/>
              <w:jc w:val="center"/>
              <w:rPr>
                <w:rFonts w:ascii="Calibri" w:hAnsi="Calibri" w:cs="Calibri"/>
                <w:sz w:val="22"/>
                <w:szCs w:val="22"/>
              </w:rPr>
            </w:pPr>
            <w:r>
              <w:rPr>
                <w:rFonts w:ascii="Calibri" w:hAnsi="Calibri" w:cs="Calibri"/>
                <w:sz w:val="22"/>
                <w:szCs w:val="22"/>
              </w:rPr>
              <w:t>5.75</w:t>
            </w:r>
          </w:p>
        </w:tc>
        <w:tc>
          <w:tcPr>
            <w:tcW w:w="436" w:type="pct"/>
            <w:shd w:val="clear" w:color="auto" w:fill="auto"/>
            <w:noWrap/>
            <w:vAlign w:val="center"/>
            <w:hideMark/>
          </w:tcPr>
          <w:p w14:paraId="714E13AB" w14:textId="0047A3F6" w:rsidR="005375D9" w:rsidRDefault="005375D9" w:rsidP="005375D9">
            <w:pPr>
              <w:spacing w:line="276" w:lineRule="auto"/>
              <w:jc w:val="center"/>
              <w:rPr>
                <w:rFonts w:ascii="Calibri" w:hAnsi="Calibri" w:cs="Calibri"/>
                <w:sz w:val="22"/>
                <w:szCs w:val="22"/>
              </w:rPr>
            </w:pPr>
            <w:r>
              <w:rPr>
                <w:rFonts w:ascii="Calibri" w:hAnsi="Calibri" w:cs="Calibri"/>
                <w:sz w:val="22"/>
                <w:szCs w:val="22"/>
              </w:rPr>
              <w:t>6.20</w:t>
            </w:r>
          </w:p>
        </w:tc>
        <w:tc>
          <w:tcPr>
            <w:tcW w:w="434" w:type="pct"/>
            <w:shd w:val="clear" w:color="auto" w:fill="auto"/>
            <w:noWrap/>
            <w:vAlign w:val="center"/>
            <w:hideMark/>
          </w:tcPr>
          <w:p w14:paraId="5B5570EB" w14:textId="5769BCD4" w:rsidR="005375D9" w:rsidRDefault="005375D9" w:rsidP="005375D9">
            <w:pPr>
              <w:spacing w:line="276" w:lineRule="auto"/>
              <w:jc w:val="center"/>
              <w:rPr>
                <w:rFonts w:ascii="Calibri" w:hAnsi="Calibri" w:cs="Calibri"/>
                <w:sz w:val="22"/>
                <w:szCs w:val="22"/>
              </w:rPr>
            </w:pPr>
            <w:r>
              <w:rPr>
                <w:rFonts w:ascii="Calibri" w:hAnsi="Calibri" w:cs="Calibri"/>
                <w:sz w:val="22"/>
                <w:szCs w:val="22"/>
              </w:rPr>
              <w:t>6.70</w:t>
            </w:r>
          </w:p>
        </w:tc>
        <w:tc>
          <w:tcPr>
            <w:tcW w:w="435" w:type="pct"/>
            <w:shd w:val="clear" w:color="auto" w:fill="auto"/>
            <w:noWrap/>
            <w:vAlign w:val="center"/>
            <w:hideMark/>
          </w:tcPr>
          <w:p w14:paraId="77D9D37D" w14:textId="0E7DEE28" w:rsidR="005375D9" w:rsidRDefault="005375D9" w:rsidP="005375D9">
            <w:pPr>
              <w:spacing w:line="276" w:lineRule="auto"/>
              <w:jc w:val="center"/>
              <w:rPr>
                <w:rFonts w:ascii="Calibri" w:hAnsi="Calibri" w:cs="Calibri"/>
                <w:sz w:val="22"/>
                <w:szCs w:val="22"/>
              </w:rPr>
            </w:pPr>
            <w:r>
              <w:rPr>
                <w:rFonts w:ascii="Calibri" w:hAnsi="Calibri" w:cs="Calibri"/>
                <w:sz w:val="22"/>
                <w:szCs w:val="22"/>
              </w:rPr>
              <w:t>7.19</w:t>
            </w:r>
          </w:p>
        </w:tc>
        <w:tc>
          <w:tcPr>
            <w:tcW w:w="435" w:type="pct"/>
            <w:shd w:val="clear" w:color="auto" w:fill="auto"/>
            <w:noWrap/>
            <w:vAlign w:val="center"/>
            <w:hideMark/>
          </w:tcPr>
          <w:p w14:paraId="7A9366BB" w14:textId="10262DEE" w:rsidR="005375D9" w:rsidRDefault="005375D9" w:rsidP="005375D9">
            <w:pPr>
              <w:spacing w:line="276" w:lineRule="auto"/>
              <w:jc w:val="center"/>
              <w:rPr>
                <w:rFonts w:ascii="Calibri" w:hAnsi="Calibri" w:cs="Calibri"/>
                <w:sz w:val="22"/>
                <w:szCs w:val="22"/>
              </w:rPr>
            </w:pPr>
            <w:r>
              <w:rPr>
                <w:rFonts w:ascii="Calibri" w:hAnsi="Calibri" w:cs="Calibri"/>
                <w:sz w:val="22"/>
                <w:szCs w:val="22"/>
              </w:rPr>
              <w:t>7.68</w:t>
            </w:r>
          </w:p>
        </w:tc>
        <w:tc>
          <w:tcPr>
            <w:tcW w:w="435" w:type="pct"/>
            <w:shd w:val="clear" w:color="auto" w:fill="auto"/>
            <w:noWrap/>
            <w:vAlign w:val="center"/>
            <w:hideMark/>
          </w:tcPr>
          <w:p w14:paraId="03D90BBF" w14:textId="23BCBC2F" w:rsidR="005375D9" w:rsidRDefault="005375D9" w:rsidP="005375D9">
            <w:pPr>
              <w:spacing w:line="276" w:lineRule="auto"/>
              <w:jc w:val="center"/>
              <w:rPr>
                <w:rFonts w:ascii="Calibri" w:hAnsi="Calibri" w:cs="Calibri"/>
                <w:sz w:val="22"/>
                <w:szCs w:val="22"/>
              </w:rPr>
            </w:pPr>
            <w:r>
              <w:rPr>
                <w:rFonts w:ascii="Calibri" w:hAnsi="Calibri" w:cs="Calibri"/>
                <w:sz w:val="22"/>
                <w:szCs w:val="22"/>
              </w:rPr>
              <w:t>8.13</w:t>
            </w:r>
          </w:p>
        </w:tc>
        <w:tc>
          <w:tcPr>
            <w:tcW w:w="435" w:type="pct"/>
            <w:shd w:val="clear" w:color="auto" w:fill="auto"/>
            <w:noWrap/>
            <w:vAlign w:val="center"/>
            <w:hideMark/>
          </w:tcPr>
          <w:p w14:paraId="38A462F2" w14:textId="1A8C1DCF" w:rsidR="005375D9" w:rsidRDefault="005375D9" w:rsidP="005375D9">
            <w:pPr>
              <w:spacing w:line="276" w:lineRule="auto"/>
              <w:jc w:val="center"/>
              <w:rPr>
                <w:rFonts w:ascii="Calibri" w:hAnsi="Calibri" w:cs="Calibri"/>
                <w:sz w:val="22"/>
                <w:szCs w:val="22"/>
              </w:rPr>
            </w:pPr>
            <w:r>
              <w:rPr>
                <w:rFonts w:ascii="Calibri" w:hAnsi="Calibri" w:cs="Calibri"/>
                <w:sz w:val="22"/>
                <w:szCs w:val="22"/>
              </w:rPr>
              <w:t>8.60</w:t>
            </w:r>
          </w:p>
        </w:tc>
        <w:tc>
          <w:tcPr>
            <w:tcW w:w="433" w:type="pct"/>
            <w:shd w:val="clear" w:color="auto" w:fill="auto"/>
            <w:noWrap/>
            <w:vAlign w:val="center"/>
            <w:hideMark/>
          </w:tcPr>
          <w:p w14:paraId="1574BF79" w14:textId="0C6053A9" w:rsidR="005375D9" w:rsidRDefault="005375D9" w:rsidP="005375D9">
            <w:pPr>
              <w:spacing w:line="276" w:lineRule="auto"/>
              <w:jc w:val="center"/>
              <w:rPr>
                <w:rFonts w:ascii="Calibri" w:hAnsi="Calibri" w:cs="Calibri"/>
                <w:sz w:val="22"/>
                <w:szCs w:val="22"/>
              </w:rPr>
            </w:pPr>
            <w:r>
              <w:rPr>
                <w:rFonts w:ascii="Calibri" w:hAnsi="Calibri" w:cs="Calibri"/>
                <w:sz w:val="22"/>
                <w:szCs w:val="22"/>
              </w:rPr>
              <w:t>9.05</w:t>
            </w:r>
          </w:p>
        </w:tc>
      </w:tr>
      <w:tr w:rsidR="005375D9" w14:paraId="325F9EDC" w14:textId="77777777" w:rsidTr="008647DC">
        <w:trPr>
          <w:trHeight w:val="405"/>
        </w:trPr>
        <w:tc>
          <w:tcPr>
            <w:tcW w:w="1087" w:type="pct"/>
            <w:shd w:val="clear" w:color="000000" w:fill="9BC2E6"/>
            <w:noWrap/>
            <w:vAlign w:val="center"/>
            <w:hideMark/>
          </w:tcPr>
          <w:p w14:paraId="1675EB26"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EBITDA Margin %</w:t>
            </w:r>
          </w:p>
        </w:tc>
        <w:tc>
          <w:tcPr>
            <w:tcW w:w="435" w:type="pct"/>
            <w:shd w:val="clear" w:color="000000" w:fill="9BC2E6"/>
            <w:noWrap/>
            <w:vAlign w:val="center"/>
            <w:hideMark/>
          </w:tcPr>
          <w:p w14:paraId="35E3A14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6.79%</w:t>
            </w:r>
          </w:p>
        </w:tc>
        <w:tc>
          <w:tcPr>
            <w:tcW w:w="435" w:type="pct"/>
            <w:shd w:val="clear" w:color="000000" w:fill="9BC2E6"/>
            <w:noWrap/>
            <w:vAlign w:val="center"/>
            <w:hideMark/>
          </w:tcPr>
          <w:p w14:paraId="78AEBA0A"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6.49%</w:t>
            </w:r>
          </w:p>
        </w:tc>
        <w:tc>
          <w:tcPr>
            <w:tcW w:w="436" w:type="pct"/>
            <w:shd w:val="clear" w:color="000000" w:fill="9BC2E6"/>
            <w:noWrap/>
            <w:vAlign w:val="center"/>
            <w:hideMark/>
          </w:tcPr>
          <w:p w14:paraId="62241A0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6.50%</w:t>
            </w:r>
          </w:p>
        </w:tc>
        <w:tc>
          <w:tcPr>
            <w:tcW w:w="434" w:type="pct"/>
            <w:shd w:val="clear" w:color="000000" w:fill="9BC2E6"/>
            <w:noWrap/>
            <w:vAlign w:val="center"/>
            <w:hideMark/>
          </w:tcPr>
          <w:p w14:paraId="1E06625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6.55%</w:t>
            </w:r>
          </w:p>
        </w:tc>
        <w:tc>
          <w:tcPr>
            <w:tcW w:w="435" w:type="pct"/>
            <w:shd w:val="clear" w:color="000000" w:fill="9BC2E6"/>
            <w:noWrap/>
            <w:vAlign w:val="center"/>
            <w:hideMark/>
          </w:tcPr>
          <w:p w14:paraId="75F6A1FA"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6.58%</w:t>
            </w:r>
          </w:p>
        </w:tc>
        <w:tc>
          <w:tcPr>
            <w:tcW w:w="435" w:type="pct"/>
            <w:shd w:val="clear" w:color="000000" w:fill="9BC2E6"/>
            <w:noWrap/>
            <w:vAlign w:val="center"/>
            <w:hideMark/>
          </w:tcPr>
          <w:p w14:paraId="11B0EAE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6.62%</w:t>
            </w:r>
          </w:p>
        </w:tc>
        <w:tc>
          <w:tcPr>
            <w:tcW w:w="435" w:type="pct"/>
            <w:shd w:val="clear" w:color="000000" w:fill="9BC2E6"/>
            <w:noWrap/>
            <w:vAlign w:val="center"/>
            <w:hideMark/>
          </w:tcPr>
          <w:p w14:paraId="4B2FABB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6.62%</w:t>
            </w:r>
          </w:p>
        </w:tc>
        <w:tc>
          <w:tcPr>
            <w:tcW w:w="435" w:type="pct"/>
            <w:shd w:val="clear" w:color="000000" w:fill="9BC2E6"/>
            <w:noWrap/>
            <w:vAlign w:val="center"/>
            <w:hideMark/>
          </w:tcPr>
          <w:p w14:paraId="7EDAFCCB"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6.64%</w:t>
            </w:r>
          </w:p>
        </w:tc>
        <w:tc>
          <w:tcPr>
            <w:tcW w:w="433" w:type="pct"/>
            <w:shd w:val="clear" w:color="000000" w:fill="9BC2E6"/>
            <w:noWrap/>
            <w:vAlign w:val="center"/>
            <w:hideMark/>
          </w:tcPr>
          <w:p w14:paraId="3220E0DF"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6.63%</w:t>
            </w:r>
          </w:p>
        </w:tc>
      </w:tr>
      <w:tr w:rsidR="008647DC" w14:paraId="7442EB8D" w14:textId="77777777" w:rsidTr="008647DC">
        <w:trPr>
          <w:trHeight w:val="405"/>
        </w:trPr>
        <w:tc>
          <w:tcPr>
            <w:tcW w:w="1087" w:type="pct"/>
            <w:shd w:val="clear" w:color="auto" w:fill="FFFFFF" w:themeFill="background1"/>
            <w:noWrap/>
            <w:vAlign w:val="center"/>
          </w:tcPr>
          <w:p w14:paraId="3B08F4BA" w14:textId="15334917" w:rsidR="008647DC" w:rsidRPr="008647DC" w:rsidRDefault="008647DC" w:rsidP="005375D9">
            <w:pPr>
              <w:spacing w:line="276" w:lineRule="auto"/>
              <w:rPr>
                <w:rFonts w:ascii="Calibri" w:hAnsi="Calibri" w:cs="Calibri"/>
                <w:b/>
                <w:bCs/>
                <w:sz w:val="22"/>
                <w:szCs w:val="22"/>
              </w:rPr>
            </w:pPr>
            <w:r w:rsidRPr="008647DC">
              <w:rPr>
                <w:rFonts w:ascii="Calibri" w:hAnsi="Calibri" w:cs="Calibri"/>
                <w:b/>
                <w:bCs/>
                <w:sz w:val="22"/>
                <w:szCs w:val="22"/>
              </w:rPr>
              <w:t>Average EBITDA Margin</w:t>
            </w:r>
          </w:p>
        </w:tc>
        <w:tc>
          <w:tcPr>
            <w:tcW w:w="3913" w:type="pct"/>
            <w:gridSpan w:val="9"/>
            <w:shd w:val="clear" w:color="auto" w:fill="FFFFFF" w:themeFill="background1"/>
            <w:noWrap/>
            <w:vAlign w:val="center"/>
          </w:tcPr>
          <w:p w14:paraId="1F17EF45" w14:textId="33004CF9"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6.60%</w:t>
            </w:r>
          </w:p>
        </w:tc>
      </w:tr>
      <w:tr w:rsidR="005375D9" w14:paraId="79772BEF" w14:textId="77777777" w:rsidTr="008647DC">
        <w:trPr>
          <w:trHeight w:val="428"/>
        </w:trPr>
        <w:tc>
          <w:tcPr>
            <w:tcW w:w="1087" w:type="pct"/>
            <w:shd w:val="clear" w:color="auto" w:fill="auto"/>
            <w:noWrap/>
            <w:vAlign w:val="center"/>
            <w:hideMark/>
          </w:tcPr>
          <w:p w14:paraId="195E1B37"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w:t>
            </w:r>
          </w:p>
        </w:tc>
        <w:tc>
          <w:tcPr>
            <w:tcW w:w="435" w:type="pct"/>
            <w:shd w:val="clear" w:color="auto" w:fill="auto"/>
            <w:noWrap/>
            <w:vAlign w:val="center"/>
            <w:hideMark/>
          </w:tcPr>
          <w:p w14:paraId="1AAAB3A4" w14:textId="66763C7B" w:rsidR="005375D9" w:rsidRDefault="005375D9" w:rsidP="005375D9">
            <w:pPr>
              <w:spacing w:line="276" w:lineRule="auto"/>
              <w:jc w:val="center"/>
              <w:rPr>
                <w:rFonts w:ascii="Calibri" w:hAnsi="Calibri" w:cs="Calibri"/>
                <w:sz w:val="22"/>
                <w:szCs w:val="22"/>
              </w:rPr>
            </w:pPr>
            <w:r>
              <w:rPr>
                <w:rFonts w:ascii="Calibri" w:hAnsi="Calibri" w:cs="Calibri"/>
                <w:sz w:val="22"/>
                <w:szCs w:val="22"/>
              </w:rPr>
              <w:t>2.67</w:t>
            </w:r>
          </w:p>
        </w:tc>
        <w:tc>
          <w:tcPr>
            <w:tcW w:w="435" w:type="pct"/>
            <w:shd w:val="clear" w:color="auto" w:fill="auto"/>
            <w:noWrap/>
            <w:vAlign w:val="center"/>
            <w:hideMark/>
          </w:tcPr>
          <w:p w14:paraId="21BA4D28" w14:textId="60FB1C77" w:rsidR="005375D9" w:rsidRDefault="005375D9" w:rsidP="005375D9">
            <w:pPr>
              <w:spacing w:line="276" w:lineRule="auto"/>
              <w:jc w:val="center"/>
              <w:rPr>
                <w:rFonts w:ascii="Calibri" w:hAnsi="Calibri" w:cs="Calibri"/>
                <w:sz w:val="22"/>
                <w:szCs w:val="22"/>
              </w:rPr>
            </w:pPr>
            <w:r>
              <w:rPr>
                <w:rFonts w:ascii="Calibri" w:hAnsi="Calibri" w:cs="Calibri"/>
                <w:sz w:val="22"/>
                <w:szCs w:val="22"/>
              </w:rPr>
              <w:t>3.36</w:t>
            </w:r>
          </w:p>
        </w:tc>
        <w:tc>
          <w:tcPr>
            <w:tcW w:w="436" w:type="pct"/>
            <w:shd w:val="clear" w:color="auto" w:fill="auto"/>
            <w:noWrap/>
            <w:vAlign w:val="center"/>
            <w:hideMark/>
          </w:tcPr>
          <w:p w14:paraId="032EC250" w14:textId="1C7FDCA5" w:rsidR="005375D9" w:rsidRDefault="005375D9" w:rsidP="005375D9">
            <w:pPr>
              <w:spacing w:line="276" w:lineRule="auto"/>
              <w:jc w:val="center"/>
              <w:rPr>
                <w:rFonts w:ascii="Calibri" w:hAnsi="Calibri" w:cs="Calibri"/>
                <w:sz w:val="22"/>
                <w:szCs w:val="22"/>
              </w:rPr>
            </w:pPr>
            <w:r>
              <w:rPr>
                <w:rFonts w:ascii="Calibri" w:hAnsi="Calibri" w:cs="Calibri"/>
                <w:sz w:val="22"/>
                <w:szCs w:val="22"/>
              </w:rPr>
              <w:t>4.15</w:t>
            </w:r>
          </w:p>
        </w:tc>
        <w:tc>
          <w:tcPr>
            <w:tcW w:w="434" w:type="pct"/>
            <w:shd w:val="clear" w:color="auto" w:fill="auto"/>
            <w:noWrap/>
            <w:vAlign w:val="center"/>
            <w:hideMark/>
          </w:tcPr>
          <w:p w14:paraId="33E1352E" w14:textId="7040707E" w:rsidR="005375D9" w:rsidRDefault="005375D9" w:rsidP="005375D9">
            <w:pPr>
              <w:spacing w:line="276" w:lineRule="auto"/>
              <w:jc w:val="center"/>
              <w:rPr>
                <w:rFonts w:ascii="Calibri" w:hAnsi="Calibri" w:cs="Calibri"/>
                <w:sz w:val="22"/>
                <w:szCs w:val="22"/>
              </w:rPr>
            </w:pPr>
            <w:r>
              <w:rPr>
                <w:rFonts w:ascii="Calibri" w:hAnsi="Calibri" w:cs="Calibri"/>
                <w:sz w:val="22"/>
                <w:szCs w:val="22"/>
              </w:rPr>
              <w:t>4.93</w:t>
            </w:r>
          </w:p>
        </w:tc>
        <w:tc>
          <w:tcPr>
            <w:tcW w:w="435" w:type="pct"/>
            <w:shd w:val="clear" w:color="auto" w:fill="auto"/>
            <w:noWrap/>
            <w:vAlign w:val="center"/>
            <w:hideMark/>
          </w:tcPr>
          <w:p w14:paraId="61C1EF71" w14:textId="732887B5" w:rsidR="005375D9" w:rsidRDefault="005375D9" w:rsidP="005375D9">
            <w:pPr>
              <w:spacing w:line="276" w:lineRule="auto"/>
              <w:jc w:val="center"/>
              <w:rPr>
                <w:rFonts w:ascii="Calibri" w:hAnsi="Calibri" w:cs="Calibri"/>
                <w:sz w:val="22"/>
                <w:szCs w:val="22"/>
              </w:rPr>
            </w:pPr>
            <w:r>
              <w:rPr>
                <w:rFonts w:ascii="Calibri" w:hAnsi="Calibri" w:cs="Calibri"/>
                <w:sz w:val="22"/>
                <w:szCs w:val="22"/>
              </w:rPr>
              <w:t>5.66</w:t>
            </w:r>
          </w:p>
        </w:tc>
        <w:tc>
          <w:tcPr>
            <w:tcW w:w="435" w:type="pct"/>
            <w:shd w:val="clear" w:color="auto" w:fill="auto"/>
            <w:noWrap/>
            <w:vAlign w:val="center"/>
            <w:hideMark/>
          </w:tcPr>
          <w:p w14:paraId="680BA8B3" w14:textId="74EB275B" w:rsidR="005375D9" w:rsidRDefault="005375D9" w:rsidP="005375D9">
            <w:pPr>
              <w:spacing w:line="276" w:lineRule="auto"/>
              <w:jc w:val="center"/>
              <w:rPr>
                <w:rFonts w:ascii="Calibri" w:hAnsi="Calibri" w:cs="Calibri"/>
                <w:sz w:val="22"/>
                <w:szCs w:val="22"/>
              </w:rPr>
            </w:pPr>
            <w:r>
              <w:rPr>
                <w:rFonts w:ascii="Calibri" w:hAnsi="Calibri" w:cs="Calibri"/>
                <w:sz w:val="22"/>
                <w:szCs w:val="22"/>
              </w:rPr>
              <w:t>6.36</w:t>
            </w:r>
          </w:p>
        </w:tc>
        <w:tc>
          <w:tcPr>
            <w:tcW w:w="435" w:type="pct"/>
            <w:shd w:val="clear" w:color="auto" w:fill="auto"/>
            <w:noWrap/>
            <w:vAlign w:val="center"/>
            <w:hideMark/>
          </w:tcPr>
          <w:p w14:paraId="2253D563" w14:textId="7C51D0F4" w:rsidR="005375D9" w:rsidRDefault="005375D9" w:rsidP="005375D9">
            <w:pPr>
              <w:spacing w:line="276" w:lineRule="auto"/>
              <w:jc w:val="center"/>
              <w:rPr>
                <w:rFonts w:ascii="Calibri" w:hAnsi="Calibri" w:cs="Calibri"/>
                <w:sz w:val="22"/>
                <w:szCs w:val="22"/>
              </w:rPr>
            </w:pPr>
            <w:r>
              <w:rPr>
                <w:rFonts w:ascii="Calibri" w:hAnsi="Calibri" w:cs="Calibri"/>
                <w:sz w:val="22"/>
                <w:szCs w:val="22"/>
              </w:rPr>
              <w:t>7.00</w:t>
            </w:r>
          </w:p>
        </w:tc>
        <w:tc>
          <w:tcPr>
            <w:tcW w:w="435" w:type="pct"/>
            <w:shd w:val="clear" w:color="auto" w:fill="auto"/>
            <w:noWrap/>
            <w:vAlign w:val="center"/>
            <w:hideMark/>
          </w:tcPr>
          <w:p w14:paraId="052E0232" w14:textId="69CA2D6E" w:rsidR="005375D9" w:rsidRDefault="005375D9" w:rsidP="005375D9">
            <w:pPr>
              <w:spacing w:line="276" w:lineRule="auto"/>
              <w:jc w:val="center"/>
              <w:rPr>
                <w:rFonts w:ascii="Calibri" w:hAnsi="Calibri" w:cs="Calibri"/>
                <w:sz w:val="22"/>
                <w:szCs w:val="22"/>
              </w:rPr>
            </w:pPr>
            <w:r>
              <w:rPr>
                <w:rFonts w:ascii="Calibri" w:hAnsi="Calibri" w:cs="Calibri"/>
                <w:sz w:val="22"/>
                <w:szCs w:val="22"/>
              </w:rPr>
              <w:t>7.63</w:t>
            </w:r>
          </w:p>
        </w:tc>
        <w:tc>
          <w:tcPr>
            <w:tcW w:w="433" w:type="pct"/>
            <w:shd w:val="clear" w:color="auto" w:fill="auto"/>
            <w:noWrap/>
            <w:vAlign w:val="center"/>
            <w:hideMark/>
          </w:tcPr>
          <w:p w14:paraId="5116F9BA" w14:textId="0C3DBA7E" w:rsidR="005375D9" w:rsidRDefault="005375D9" w:rsidP="005375D9">
            <w:pPr>
              <w:spacing w:line="276" w:lineRule="auto"/>
              <w:jc w:val="center"/>
              <w:rPr>
                <w:rFonts w:ascii="Calibri" w:hAnsi="Calibri" w:cs="Calibri"/>
                <w:sz w:val="22"/>
                <w:szCs w:val="22"/>
              </w:rPr>
            </w:pPr>
            <w:r>
              <w:rPr>
                <w:rFonts w:ascii="Calibri" w:hAnsi="Calibri" w:cs="Calibri"/>
                <w:sz w:val="22"/>
                <w:szCs w:val="22"/>
              </w:rPr>
              <w:t>8.21</w:t>
            </w:r>
          </w:p>
        </w:tc>
      </w:tr>
      <w:tr w:rsidR="005375D9" w14:paraId="34FB1337" w14:textId="77777777" w:rsidTr="008647DC">
        <w:trPr>
          <w:trHeight w:val="360"/>
        </w:trPr>
        <w:tc>
          <w:tcPr>
            <w:tcW w:w="1087" w:type="pct"/>
            <w:shd w:val="clear" w:color="000000" w:fill="9BC2E6"/>
            <w:noWrap/>
            <w:vAlign w:val="center"/>
            <w:hideMark/>
          </w:tcPr>
          <w:p w14:paraId="6BDD6815"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EBIT Margin %</w:t>
            </w:r>
          </w:p>
        </w:tc>
        <w:tc>
          <w:tcPr>
            <w:tcW w:w="435" w:type="pct"/>
            <w:shd w:val="clear" w:color="000000" w:fill="9BC2E6"/>
            <w:noWrap/>
            <w:vAlign w:val="center"/>
            <w:hideMark/>
          </w:tcPr>
          <w:p w14:paraId="117AB4E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3.33%</w:t>
            </w:r>
          </w:p>
        </w:tc>
        <w:tc>
          <w:tcPr>
            <w:tcW w:w="435" w:type="pct"/>
            <w:shd w:val="clear" w:color="000000" w:fill="9BC2E6"/>
            <w:noWrap/>
            <w:vAlign w:val="center"/>
            <w:hideMark/>
          </w:tcPr>
          <w:p w14:paraId="2B7AF80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3.79%</w:t>
            </w:r>
          </w:p>
        </w:tc>
        <w:tc>
          <w:tcPr>
            <w:tcW w:w="436" w:type="pct"/>
            <w:shd w:val="clear" w:color="000000" w:fill="9BC2E6"/>
            <w:noWrap/>
            <w:vAlign w:val="center"/>
            <w:hideMark/>
          </w:tcPr>
          <w:p w14:paraId="27892265"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4.34%</w:t>
            </w:r>
          </w:p>
        </w:tc>
        <w:tc>
          <w:tcPr>
            <w:tcW w:w="434" w:type="pct"/>
            <w:shd w:val="clear" w:color="000000" w:fill="9BC2E6"/>
            <w:noWrap/>
            <w:vAlign w:val="center"/>
            <w:hideMark/>
          </w:tcPr>
          <w:p w14:paraId="52F942F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4.82%</w:t>
            </w:r>
          </w:p>
        </w:tc>
        <w:tc>
          <w:tcPr>
            <w:tcW w:w="435" w:type="pct"/>
            <w:shd w:val="clear" w:color="000000" w:fill="9BC2E6"/>
            <w:noWrap/>
            <w:vAlign w:val="center"/>
            <w:hideMark/>
          </w:tcPr>
          <w:p w14:paraId="3F8B32D5"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5.19%</w:t>
            </w:r>
          </w:p>
        </w:tc>
        <w:tc>
          <w:tcPr>
            <w:tcW w:w="435" w:type="pct"/>
            <w:shd w:val="clear" w:color="000000" w:fill="9BC2E6"/>
            <w:noWrap/>
            <w:vAlign w:val="center"/>
            <w:hideMark/>
          </w:tcPr>
          <w:p w14:paraId="5A29F031"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5.48%</w:t>
            </w:r>
          </w:p>
        </w:tc>
        <w:tc>
          <w:tcPr>
            <w:tcW w:w="435" w:type="pct"/>
            <w:shd w:val="clear" w:color="000000" w:fill="9BC2E6"/>
            <w:noWrap/>
            <w:vAlign w:val="center"/>
            <w:hideMark/>
          </w:tcPr>
          <w:p w14:paraId="15F0675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5.70%</w:t>
            </w:r>
          </w:p>
        </w:tc>
        <w:tc>
          <w:tcPr>
            <w:tcW w:w="435" w:type="pct"/>
            <w:shd w:val="clear" w:color="000000" w:fill="9BC2E6"/>
            <w:noWrap/>
            <w:vAlign w:val="center"/>
            <w:hideMark/>
          </w:tcPr>
          <w:p w14:paraId="42B9186C"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5.88%</w:t>
            </w:r>
          </w:p>
        </w:tc>
        <w:tc>
          <w:tcPr>
            <w:tcW w:w="433" w:type="pct"/>
            <w:shd w:val="clear" w:color="000000" w:fill="9BC2E6"/>
            <w:noWrap/>
            <w:vAlign w:val="center"/>
            <w:hideMark/>
          </w:tcPr>
          <w:p w14:paraId="51EABA5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6.02%</w:t>
            </w:r>
          </w:p>
        </w:tc>
      </w:tr>
      <w:tr w:rsidR="008647DC" w14:paraId="236064B1" w14:textId="77777777" w:rsidTr="008647DC">
        <w:trPr>
          <w:trHeight w:val="360"/>
        </w:trPr>
        <w:tc>
          <w:tcPr>
            <w:tcW w:w="1087" w:type="pct"/>
            <w:shd w:val="clear" w:color="auto" w:fill="FFFFFF" w:themeFill="background1"/>
            <w:noWrap/>
            <w:vAlign w:val="center"/>
          </w:tcPr>
          <w:p w14:paraId="7C186C3E" w14:textId="3ACB419D"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EBIT Margin</w:t>
            </w:r>
          </w:p>
        </w:tc>
        <w:tc>
          <w:tcPr>
            <w:tcW w:w="3913" w:type="pct"/>
            <w:gridSpan w:val="9"/>
            <w:shd w:val="clear" w:color="auto" w:fill="FFFFFF" w:themeFill="background1"/>
            <w:noWrap/>
            <w:vAlign w:val="center"/>
          </w:tcPr>
          <w:p w14:paraId="5DE132A2" w14:textId="2789F2E7"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4.95%</w:t>
            </w:r>
          </w:p>
        </w:tc>
      </w:tr>
      <w:tr w:rsidR="005375D9" w14:paraId="575835DD" w14:textId="77777777" w:rsidTr="008647DC">
        <w:trPr>
          <w:trHeight w:val="326"/>
        </w:trPr>
        <w:tc>
          <w:tcPr>
            <w:tcW w:w="1087" w:type="pct"/>
            <w:shd w:val="clear" w:color="auto" w:fill="auto"/>
            <w:noWrap/>
            <w:vAlign w:val="center"/>
            <w:hideMark/>
          </w:tcPr>
          <w:p w14:paraId="1F1CF1A2"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Net profit  </w:t>
            </w:r>
          </w:p>
        </w:tc>
        <w:tc>
          <w:tcPr>
            <w:tcW w:w="435" w:type="pct"/>
            <w:shd w:val="clear" w:color="auto" w:fill="auto"/>
            <w:noWrap/>
            <w:vAlign w:val="center"/>
            <w:hideMark/>
          </w:tcPr>
          <w:p w14:paraId="13FEDD01" w14:textId="37282BF8"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w:t>
            </w:r>
          </w:p>
        </w:tc>
        <w:tc>
          <w:tcPr>
            <w:tcW w:w="435" w:type="pct"/>
            <w:shd w:val="clear" w:color="auto" w:fill="auto"/>
            <w:noWrap/>
            <w:vAlign w:val="center"/>
            <w:hideMark/>
          </w:tcPr>
          <w:p w14:paraId="33712204" w14:textId="1B2BABC7" w:rsidR="005375D9" w:rsidRDefault="005375D9" w:rsidP="005375D9">
            <w:pPr>
              <w:spacing w:line="276" w:lineRule="auto"/>
              <w:jc w:val="center"/>
              <w:rPr>
                <w:rFonts w:ascii="Calibri" w:hAnsi="Calibri" w:cs="Calibri"/>
                <w:sz w:val="22"/>
                <w:szCs w:val="22"/>
              </w:rPr>
            </w:pPr>
            <w:r>
              <w:rPr>
                <w:rFonts w:ascii="Calibri" w:hAnsi="Calibri" w:cs="Calibri"/>
                <w:sz w:val="22"/>
                <w:szCs w:val="22"/>
              </w:rPr>
              <w:t>1.63</w:t>
            </w:r>
          </w:p>
        </w:tc>
        <w:tc>
          <w:tcPr>
            <w:tcW w:w="436" w:type="pct"/>
            <w:shd w:val="clear" w:color="auto" w:fill="auto"/>
            <w:noWrap/>
            <w:vAlign w:val="center"/>
            <w:hideMark/>
          </w:tcPr>
          <w:p w14:paraId="1632C534" w14:textId="7569AD3C" w:rsidR="005375D9" w:rsidRDefault="005375D9" w:rsidP="005375D9">
            <w:pPr>
              <w:spacing w:line="276" w:lineRule="auto"/>
              <w:jc w:val="center"/>
              <w:rPr>
                <w:rFonts w:ascii="Calibri" w:hAnsi="Calibri" w:cs="Calibri"/>
                <w:sz w:val="22"/>
                <w:szCs w:val="22"/>
              </w:rPr>
            </w:pPr>
            <w:r>
              <w:rPr>
                <w:rFonts w:ascii="Calibri" w:hAnsi="Calibri" w:cs="Calibri"/>
                <w:sz w:val="22"/>
                <w:szCs w:val="22"/>
              </w:rPr>
              <w:t>2.27</w:t>
            </w:r>
          </w:p>
        </w:tc>
        <w:tc>
          <w:tcPr>
            <w:tcW w:w="434" w:type="pct"/>
            <w:shd w:val="clear" w:color="auto" w:fill="auto"/>
            <w:noWrap/>
            <w:vAlign w:val="center"/>
            <w:hideMark/>
          </w:tcPr>
          <w:p w14:paraId="34C415E3" w14:textId="7227BC9F" w:rsidR="005375D9" w:rsidRDefault="005375D9" w:rsidP="005375D9">
            <w:pPr>
              <w:spacing w:line="276" w:lineRule="auto"/>
              <w:jc w:val="center"/>
              <w:rPr>
                <w:rFonts w:ascii="Calibri" w:hAnsi="Calibri" w:cs="Calibri"/>
                <w:sz w:val="22"/>
                <w:szCs w:val="22"/>
              </w:rPr>
            </w:pPr>
            <w:r>
              <w:rPr>
                <w:rFonts w:ascii="Calibri" w:hAnsi="Calibri" w:cs="Calibri"/>
                <w:sz w:val="22"/>
                <w:szCs w:val="22"/>
              </w:rPr>
              <w:t>2.93</w:t>
            </w:r>
          </w:p>
        </w:tc>
        <w:tc>
          <w:tcPr>
            <w:tcW w:w="435" w:type="pct"/>
            <w:shd w:val="clear" w:color="auto" w:fill="auto"/>
            <w:noWrap/>
            <w:vAlign w:val="center"/>
            <w:hideMark/>
          </w:tcPr>
          <w:p w14:paraId="61886F91" w14:textId="797C1A44" w:rsidR="005375D9" w:rsidRDefault="005375D9" w:rsidP="005375D9">
            <w:pPr>
              <w:spacing w:line="276" w:lineRule="auto"/>
              <w:jc w:val="center"/>
              <w:rPr>
                <w:rFonts w:ascii="Calibri" w:hAnsi="Calibri" w:cs="Calibri"/>
                <w:sz w:val="22"/>
                <w:szCs w:val="22"/>
              </w:rPr>
            </w:pPr>
            <w:r>
              <w:rPr>
                <w:rFonts w:ascii="Calibri" w:hAnsi="Calibri" w:cs="Calibri"/>
                <w:sz w:val="22"/>
                <w:szCs w:val="22"/>
              </w:rPr>
              <w:t>3.56</w:t>
            </w:r>
          </w:p>
        </w:tc>
        <w:tc>
          <w:tcPr>
            <w:tcW w:w="435" w:type="pct"/>
            <w:shd w:val="clear" w:color="auto" w:fill="auto"/>
            <w:noWrap/>
            <w:vAlign w:val="center"/>
            <w:hideMark/>
          </w:tcPr>
          <w:p w14:paraId="4A2D002A" w14:textId="2908A24F" w:rsidR="005375D9" w:rsidRDefault="005375D9" w:rsidP="005375D9">
            <w:pPr>
              <w:spacing w:line="276" w:lineRule="auto"/>
              <w:jc w:val="center"/>
              <w:rPr>
                <w:rFonts w:ascii="Calibri" w:hAnsi="Calibri" w:cs="Calibri"/>
                <w:sz w:val="22"/>
                <w:szCs w:val="22"/>
              </w:rPr>
            </w:pPr>
            <w:r>
              <w:rPr>
                <w:rFonts w:ascii="Calibri" w:hAnsi="Calibri" w:cs="Calibri"/>
                <w:sz w:val="22"/>
                <w:szCs w:val="22"/>
              </w:rPr>
              <w:t>4.19</w:t>
            </w:r>
          </w:p>
        </w:tc>
        <w:tc>
          <w:tcPr>
            <w:tcW w:w="435" w:type="pct"/>
            <w:shd w:val="clear" w:color="auto" w:fill="auto"/>
            <w:noWrap/>
            <w:vAlign w:val="center"/>
            <w:hideMark/>
          </w:tcPr>
          <w:p w14:paraId="3B6C3A14" w14:textId="4B477110" w:rsidR="005375D9" w:rsidRDefault="005375D9" w:rsidP="005375D9">
            <w:pPr>
              <w:spacing w:line="276" w:lineRule="auto"/>
              <w:jc w:val="center"/>
              <w:rPr>
                <w:rFonts w:ascii="Calibri" w:hAnsi="Calibri" w:cs="Calibri"/>
                <w:sz w:val="22"/>
                <w:szCs w:val="22"/>
              </w:rPr>
            </w:pPr>
            <w:r>
              <w:rPr>
                <w:rFonts w:ascii="Calibri" w:hAnsi="Calibri" w:cs="Calibri"/>
                <w:sz w:val="22"/>
                <w:szCs w:val="22"/>
              </w:rPr>
              <w:t>4.80</w:t>
            </w:r>
          </w:p>
        </w:tc>
        <w:tc>
          <w:tcPr>
            <w:tcW w:w="435" w:type="pct"/>
            <w:shd w:val="clear" w:color="auto" w:fill="auto"/>
            <w:noWrap/>
            <w:vAlign w:val="center"/>
            <w:hideMark/>
          </w:tcPr>
          <w:p w14:paraId="41FCDD8B" w14:textId="0EC94DC7" w:rsidR="005375D9" w:rsidRDefault="005375D9" w:rsidP="005375D9">
            <w:pPr>
              <w:spacing w:line="276" w:lineRule="auto"/>
              <w:jc w:val="center"/>
              <w:rPr>
                <w:rFonts w:ascii="Calibri" w:hAnsi="Calibri" w:cs="Calibri"/>
                <w:sz w:val="22"/>
                <w:szCs w:val="22"/>
              </w:rPr>
            </w:pPr>
            <w:r>
              <w:rPr>
                <w:rFonts w:ascii="Calibri" w:hAnsi="Calibri" w:cs="Calibri"/>
                <w:sz w:val="22"/>
                <w:szCs w:val="22"/>
              </w:rPr>
              <w:t>5.41</w:t>
            </w:r>
          </w:p>
        </w:tc>
        <w:tc>
          <w:tcPr>
            <w:tcW w:w="433" w:type="pct"/>
            <w:shd w:val="clear" w:color="auto" w:fill="auto"/>
            <w:noWrap/>
            <w:vAlign w:val="center"/>
            <w:hideMark/>
          </w:tcPr>
          <w:p w14:paraId="1CCBF3E4" w14:textId="5BB99266" w:rsidR="005375D9" w:rsidRDefault="005375D9" w:rsidP="005375D9">
            <w:pPr>
              <w:spacing w:line="276" w:lineRule="auto"/>
              <w:jc w:val="center"/>
              <w:rPr>
                <w:rFonts w:ascii="Calibri" w:hAnsi="Calibri" w:cs="Calibri"/>
                <w:sz w:val="22"/>
                <w:szCs w:val="22"/>
              </w:rPr>
            </w:pPr>
            <w:r>
              <w:rPr>
                <w:rFonts w:ascii="Calibri" w:hAnsi="Calibri" w:cs="Calibri"/>
                <w:sz w:val="22"/>
                <w:szCs w:val="22"/>
              </w:rPr>
              <w:t>5.98</w:t>
            </w:r>
          </w:p>
        </w:tc>
      </w:tr>
      <w:tr w:rsidR="005375D9" w14:paraId="5F509E81" w14:textId="77777777" w:rsidTr="008647DC">
        <w:trPr>
          <w:trHeight w:val="360"/>
        </w:trPr>
        <w:tc>
          <w:tcPr>
            <w:tcW w:w="1087" w:type="pct"/>
            <w:shd w:val="clear" w:color="000000" w:fill="9BC2E6"/>
            <w:noWrap/>
            <w:vAlign w:val="center"/>
            <w:hideMark/>
          </w:tcPr>
          <w:p w14:paraId="6E17366D"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Net Profit Margin %</w:t>
            </w:r>
          </w:p>
        </w:tc>
        <w:tc>
          <w:tcPr>
            <w:tcW w:w="435" w:type="pct"/>
            <w:shd w:val="clear" w:color="000000" w:fill="9BC2E6"/>
            <w:noWrap/>
            <w:vAlign w:val="center"/>
            <w:hideMark/>
          </w:tcPr>
          <w:p w14:paraId="28362316"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1.36%</w:t>
            </w:r>
          </w:p>
        </w:tc>
        <w:tc>
          <w:tcPr>
            <w:tcW w:w="435" w:type="pct"/>
            <w:shd w:val="clear" w:color="000000" w:fill="9BC2E6"/>
            <w:noWrap/>
            <w:vAlign w:val="center"/>
            <w:hideMark/>
          </w:tcPr>
          <w:p w14:paraId="3FECD1AB"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1.84%</w:t>
            </w:r>
          </w:p>
        </w:tc>
        <w:tc>
          <w:tcPr>
            <w:tcW w:w="436" w:type="pct"/>
            <w:shd w:val="clear" w:color="000000" w:fill="9BC2E6"/>
            <w:noWrap/>
            <w:vAlign w:val="center"/>
            <w:hideMark/>
          </w:tcPr>
          <w:p w14:paraId="7B345C51"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2.38%</w:t>
            </w:r>
          </w:p>
        </w:tc>
        <w:tc>
          <w:tcPr>
            <w:tcW w:w="434" w:type="pct"/>
            <w:shd w:val="clear" w:color="000000" w:fill="9BC2E6"/>
            <w:noWrap/>
            <w:vAlign w:val="center"/>
            <w:hideMark/>
          </w:tcPr>
          <w:p w14:paraId="22C68F68"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2.86%</w:t>
            </w:r>
          </w:p>
        </w:tc>
        <w:tc>
          <w:tcPr>
            <w:tcW w:w="435" w:type="pct"/>
            <w:shd w:val="clear" w:color="000000" w:fill="9BC2E6"/>
            <w:noWrap/>
            <w:vAlign w:val="center"/>
            <w:hideMark/>
          </w:tcPr>
          <w:p w14:paraId="3678458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3.26%</w:t>
            </w:r>
          </w:p>
        </w:tc>
        <w:tc>
          <w:tcPr>
            <w:tcW w:w="435" w:type="pct"/>
            <w:shd w:val="clear" w:color="000000" w:fill="9BC2E6"/>
            <w:noWrap/>
            <w:vAlign w:val="center"/>
            <w:hideMark/>
          </w:tcPr>
          <w:p w14:paraId="3F10F19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3.61%</w:t>
            </w:r>
          </w:p>
        </w:tc>
        <w:tc>
          <w:tcPr>
            <w:tcW w:w="435" w:type="pct"/>
            <w:shd w:val="clear" w:color="000000" w:fill="9BC2E6"/>
            <w:noWrap/>
            <w:vAlign w:val="center"/>
            <w:hideMark/>
          </w:tcPr>
          <w:p w14:paraId="0811E124"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3.91%</w:t>
            </w:r>
          </w:p>
        </w:tc>
        <w:tc>
          <w:tcPr>
            <w:tcW w:w="435" w:type="pct"/>
            <w:shd w:val="clear" w:color="000000" w:fill="9BC2E6"/>
            <w:noWrap/>
            <w:vAlign w:val="center"/>
            <w:hideMark/>
          </w:tcPr>
          <w:p w14:paraId="30F6D20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4.17%</w:t>
            </w:r>
          </w:p>
        </w:tc>
        <w:tc>
          <w:tcPr>
            <w:tcW w:w="433" w:type="pct"/>
            <w:shd w:val="clear" w:color="000000" w:fill="9BC2E6"/>
            <w:noWrap/>
            <w:vAlign w:val="center"/>
            <w:hideMark/>
          </w:tcPr>
          <w:p w14:paraId="07E46057"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4.38%</w:t>
            </w:r>
          </w:p>
        </w:tc>
      </w:tr>
      <w:tr w:rsidR="008647DC" w14:paraId="032676CD" w14:textId="77777777" w:rsidTr="008647DC">
        <w:trPr>
          <w:trHeight w:val="360"/>
        </w:trPr>
        <w:tc>
          <w:tcPr>
            <w:tcW w:w="1087" w:type="pct"/>
            <w:shd w:val="clear" w:color="auto" w:fill="FFFFFF" w:themeFill="background1"/>
            <w:noWrap/>
            <w:vAlign w:val="center"/>
          </w:tcPr>
          <w:p w14:paraId="058DF14F" w14:textId="5C88769D"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Net Profit Margin</w:t>
            </w:r>
          </w:p>
        </w:tc>
        <w:tc>
          <w:tcPr>
            <w:tcW w:w="3913" w:type="pct"/>
            <w:gridSpan w:val="9"/>
            <w:shd w:val="clear" w:color="auto" w:fill="FFFFFF" w:themeFill="background1"/>
            <w:noWrap/>
            <w:vAlign w:val="center"/>
          </w:tcPr>
          <w:p w14:paraId="6878F39B" w14:textId="3FA42CD5"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3.09%</w:t>
            </w:r>
          </w:p>
        </w:tc>
      </w:tr>
      <w:tr w:rsidR="005375D9" w14:paraId="695B93DE" w14:textId="77777777" w:rsidTr="008647DC">
        <w:trPr>
          <w:trHeight w:val="336"/>
        </w:trPr>
        <w:tc>
          <w:tcPr>
            <w:tcW w:w="1087" w:type="pct"/>
            <w:shd w:val="clear" w:color="auto" w:fill="auto"/>
            <w:noWrap/>
            <w:vAlign w:val="center"/>
            <w:hideMark/>
          </w:tcPr>
          <w:p w14:paraId="32DD9DD8" w14:textId="77777777" w:rsidR="005375D9" w:rsidRDefault="005375D9" w:rsidP="005375D9">
            <w:pPr>
              <w:spacing w:line="276" w:lineRule="auto"/>
              <w:rPr>
                <w:rFonts w:ascii="Calibri" w:hAnsi="Calibri" w:cs="Calibri"/>
                <w:sz w:val="22"/>
                <w:szCs w:val="22"/>
              </w:rPr>
            </w:pPr>
            <w:r>
              <w:rPr>
                <w:rFonts w:ascii="Calibri" w:hAnsi="Calibri" w:cs="Calibri"/>
                <w:sz w:val="22"/>
                <w:szCs w:val="22"/>
              </w:rPr>
              <w:t xml:space="preserve">Revenue </w:t>
            </w:r>
          </w:p>
        </w:tc>
        <w:tc>
          <w:tcPr>
            <w:tcW w:w="435" w:type="pct"/>
            <w:shd w:val="clear" w:color="auto" w:fill="auto"/>
            <w:noWrap/>
            <w:vAlign w:val="center"/>
            <w:hideMark/>
          </w:tcPr>
          <w:p w14:paraId="6071A8DC" w14:textId="79323B5A" w:rsidR="005375D9" w:rsidRDefault="005375D9" w:rsidP="005375D9">
            <w:pPr>
              <w:spacing w:line="276" w:lineRule="auto"/>
              <w:jc w:val="center"/>
              <w:rPr>
                <w:rFonts w:ascii="Calibri" w:hAnsi="Calibri" w:cs="Calibri"/>
                <w:sz w:val="22"/>
                <w:szCs w:val="22"/>
              </w:rPr>
            </w:pPr>
            <w:r>
              <w:rPr>
                <w:rFonts w:ascii="Calibri" w:hAnsi="Calibri" w:cs="Calibri"/>
                <w:sz w:val="22"/>
                <w:szCs w:val="22"/>
              </w:rPr>
              <w:t>80.23</w:t>
            </w:r>
          </w:p>
        </w:tc>
        <w:tc>
          <w:tcPr>
            <w:tcW w:w="435" w:type="pct"/>
            <w:shd w:val="clear" w:color="auto" w:fill="auto"/>
            <w:noWrap/>
            <w:vAlign w:val="center"/>
            <w:hideMark/>
          </w:tcPr>
          <w:p w14:paraId="0367FBEF" w14:textId="171BE5E8" w:rsidR="005375D9" w:rsidRDefault="005375D9" w:rsidP="005375D9">
            <w:pPr>
              <w:spacing w:line="276" w:lineRule="auto"/>
              <w:jc w:val="center"/>
              <w:rPr>
                <w:rFonts w:ascii="Calibri" w:hAnsi="Calibri" w:cs="Calibri"/>
                <w:sz w:val="22"/>
                <w:szCs w:val="22"/>
              </w:rPr>
            </w:pPr>
            <w:r>
              <w:rPr>
                <w:rFonts w:ascii="Calibri" w:hAnsi="Calibri" w:cs="Calibri"/>
                <w:sz w:val="22"/>
                <w:szCs w:val="22"/>
              </w:rPr>
              <w:t>88.66</w:t>
            </w:r>
          </w:p>
        </w:tc>
        <w:tc>
          <w:tcPr>
            <w:tcW w:w="436" w:type="pct"/>
            <w:shd w:val="clear" w:color="auto" w:fill="auto"/>
            <w:noWrap/>
            <w:vAlign w:val="center"/>
            <w:hideMark/>
          </w:tcPr>
          <w:p w14:paraId="4738A48A" w14:textId="244FB2A6" w:rsidR="005375D9" w:rsidRDefault="005375D9" w:rsidP="005375D9">
            <w:pPr>
              <w:spacing w:line="276" w:lineRule="auto"/>
              <w:jc w:val="center"/>
              <w:rPr>
                <w:rFonts w:ascii="Calibri" w:hAnsi="Calibri" w:cs="Calibri"/>
                <w:sz w:val="22"/>
                <w:szCs w:val="22"/>
              </w:rPr>
            </w:pPr>
            <w:r>
              <w:rPr>
                <w:rFonts w:ascii="Calibri" w:hAnsi="Calibri" w:cs="Calibri"/>
                <w:sz w:val="22"/>
                <w:szCs w:val="22"/>
              </w:rPr>
              <w:t>95.49</w:t>
            </w:r>
          </w:p>
        </w:tc>
        <w:tc>
          <w:tcPr>
            <w:tcW w:w="434" w:type="pct"/>
            <w:shd w:val="clear" w:color="auto" w:fill="auto"/>
            <w:noWrap/>
            <w:vAlign w:val="center"/>
            <w:hideMark/>
          </w:tcPr>
          <w:p w14:paraId="630D1C1F" w14:textId="20855B14" w:rsidR="005375D9" w:rsidRDefault="005375D9" w:rsidP="005375D9">
            <w:pPr>
              <w:spacing w:line="276" w:lineRule="auto"/>
              <w:jc w:val="center"/>
              <w:rPr>
                <w:rFonts w:ascii="Calibri" w:hAnsi="Calibri" w:cs="Calibri"/>
                <w:sz w:val="22"/>
                <w:szCs w:val="22"/>
              </w:rPr>
            </w:pPr>
            <w:r>
              <w:rPr>
                <w:rFonts w:ascii="Calibri" w:hAnsi="Calibri" w:cs="Calibri"/>
                <w:sz w:val="22"/>
                <w:szCs w:val="22"/>
              </w:rPr>
              <w:t>102.32</w:t>
            </w:r>
          </w:p>
        </w:tc>
        <w:tc>
          <w:tcPr>
            <w:tcW w:w="435" w:type="pct"/>
            <w:shd w:val="clear" w:color="auto" w:fill="auto"/>
            <w:noWrap/>
            <w:vAlign w:val="center"/>
            <w:hideMark/>
          </w:tcPr>
          <w:p w14:paraId="08FCB0E0" w14:textId="3703E0C3" w:rsidR="005375D9" w:rsidRDefault="005375D9" w:rsidP="005375D9">
            <w:pPr>
              <w:spacing w:line="276" w:lineRule="auto"/>
              <w:jc w:val="center"/>
              <w:rPr>
                <w:rFonts w:ascii="Calibri" w:hAnsi="Calibri" w:cs="Calibri"/>
                <w:sz w:val="22"/>
                <w:szCs w:val="22"/>
              </w:rPr>
            </w:pPr>
            <w:r>
              <w:rPr>
                <w:rFonts w:ascii="Calibri" w:hAnsi="Calibri" w:cs="Calibri"/>
                <w:sz w:val="22"/>
                <w:szCs w:val="22"/>
              </w:rPr>
              <w:t>109.15</w:t>
            </w:r>
          </w:p>
        </w:tc>
        <w:tc>
          <w:tcPr>
            <w:tcW w:w="435" w:type="pct"/>
            <w:shd w:val="clear" w:color="auto" w:fill="auto"/>
            <w:noWrap/>
            <w:vAlign w:val="center"/>
            <w:hideMark/>
          </w:tcPr>
          <w:p w14:paraId="611A2C28" w14:textId="2AD27228" w:rsidR="005375D9" w:rsidRDefault="005375D9" w:rsidP="005375D9">
            <w:pPr>
              <w:spacing w:line="276" w:lineRule="auto"/>
              <w:jc w:val="center"/>
              <w:rPr>
                <w:rFonts w:ascii="Calibri" w:hAnsi="Calibri" w:cs="Calibri"/>
                <w:sz w:val="22"/>
                <w:szCs w:val="22"/>
              </w:rPr>
            </w:pPr>
            <w:r>
              <w:rPr>
                <w:rFonts w:ascii="Calibri" w:hAnsi="Calibri" w:cs="Calibri"/>
                <w:sz w:val="22"/>
                <w:szCs w:val="22"/>
              </w:rPr>
              <w:t>115.98</w:t>
            </w:r>
          </w:p>
        </w:tc>
        <w:tc>
          <w:tcPr>
            <w:tcW w:w="435" w:type="pct"/>
            <w:shd w:val="clear" w:color="auto" w:fill="auto"/>
            <w:noWrap/>
            <w:vAlign w:val="center"/>
            <w:hideMark/>
          </w:tcPr>
          <w:p w14:paraId="441CEFDE" w14:textId="66722FC9" w:rsidR="005375D9" w:rsidRDefault="005375D9" w:rsidP="005375D9">
            <w:pPr>
              <w:spacing w:line="276" w:lineRule="auto"/>
              <w:jc w:val="center"/>
              <w:rPr>
                <w:rFonts w:ascii="Calibri" w:hAnsi="Calibri" w:cs="Calibri"/>
                <w:sz w:val="22"/>
                <w:szCs w:val="22"/>
              </w:rPr>
            </w:pPr>
            <w:r>
              <w:rPr>
                <w:rFonts w:ascii="Calibri" w:hAnsi="Calibri" w:cs="Calibri"/>
                <w:sz w:val="22"/>
                <w:szCs w:val="22"/>
              </w:rPr>
              <w:t>122.81</w:t>
            </w:r>
          </w:p>
        </w:tc>
        <w:tc>
          <w:tcPr>
            <w:tcW w:w="435" w:type="pct"/>
            <w:shd w:val="clear" w:color="auto" w:fill="auto"/>
            <w:noWrap/>
            <w:vAlign w:val="center"/>
            <w:hideMark/>
          </w:tcPr>
          <w:p w14:paraId="252B02B9" w14:textId="45A02842" w:rsidR="005375D9" w:rsidRDefault="005375D9" w:rsidP="005375D9">
            <w:pPr>
              <w:spacing w:line="276" w:lineRule="auto"/>
              <w:jc w:val="center"/>
              <w:rPr>
                <w:rFonts w:ascii="Calibri" w:hAnsi="Calibri" w:cs="Calibri"/>
                <w:sz w:val="22"/>
                <w:szCs w:val="22"/>
              </w:rPr>
            </w:pPr>
            <w:r>
              <w:rPr>
                <w:rFonts w:ascii="Calibri" w:hAnsi="Calibri" w:cs="Calibri"/>
                <w:sz w:val="22"/>
                <w:szCs w:val="22"/>
              </w:rPr>
              <w:t>129.64</w:t>
            </w:r>
          </w:p>
        </w:tc>
        <w:tc>
          <w:tcPr>
            <w:tcW w:w="433" w:type="pct"/>
            <w:shd w:val="clear" w:color="auto" w:fill="auto"/>
            <w:noWrap/>
            <w:vAlign w:val="center"/>
            <w:hideMark/>
          </w:tcPr>
          <w:p w14:paraId="7E143C55" w14:textId="2C353795" w:rsidR="005375D9" w:rsidRDefault="005375D9" w:rsidP="005375D9">
            <w:pPr>
              <w:spacing w:line="276" w:lineRule="auto"/>
              <w:jc w:val="center"/>
              <w:rPr>
                <w:rFonts w:ascii="Calibri" w:hAnsi="Calibri" w:cs="Calibri"/>
                <w:sz w:val="22"/>
                <w:szCs w:val="22"/>
              </w:rPr>
            </w:pPr>
            <w:r>
              <w:rPr>
                <w:rFonts w:ascii="Calibri" w:hAnsi="Calibri" w:cs="Calibri"/>
                <w:sz w:val="22"/>
                <w:szCs w:val="22"/>
              </w:rPr>
              <w:t>136.48</w:t>
            </w:r>
          </w:p>
        </w:tc>
      </w:tr>
      <w:tr w:rsidR="005375D9" w14:paraId="4D7AEBED" w14:textId="77777777" w:rsidTr="008647DC">
        <w:trPr>
          <w:trHeight w:val="360"/>
        </w:trPr>
        <w:tc>
          <w:tcPr>
            <w:tcW w:w="1087" w:type="pct"/>
            <w:shd w:val="clear" w:color="000000" w:fill="9BC2E6"/>
            <w:noWrap/>
            <w:vAlign w:val="center"/>
            <w:hideMark/>
          </w:tcPr>
          <w:p w14:paraId="7944A9C0" w14:textId="77777777" w:rsidR="005375D9" w:rsidRDefault="005375D9" w:rsidP="005375D9">
            <w:pPr>
              <w:spacing w:line="276" w:lineRule="auto"/>
              <w:rPr>
                <w:rFonts w:ascii="Calibri" w:hAnsi="Calibri" w:cs="Calibri"/>
                <w:b/>
                <w:bCs/>
                <w:sz w:val="22"/>
                <w:szCs w:val="22"/>
              </w:rPr>
            </w:pPr>
            <w:r>
              <w:rPr>
                <w:rFonts w:ascii="Calibri" w:hAnsi="Calibri" w:cs="Calibri"/>
                <w:b/>
                <w:bCs/>
                <w:sz w:val="22"/>
                <w:szCs w:val="22"/>
              </w:rPr>
              <w:t>Revenue Growth Rate %</w:t>
            </w:r>
          </w:p>
        </w:tc>
        <w:tc>
          <w:tcPr>
            <w:tcW w:w="435" w:type="pct"/>
            <w:shd w:val="clear" w:color="000000" w:fill="9BC2E6"/>
            <w:noWrap/>
            <w:vAlign w:val="center"/>
            <w:hideMark/>
          </w:tcPr>
          <w:p w14:paraId="2991D840" w14:textId="10A20D2C" w:rsidR="005375D9" w:rsidRDefault="005375D9" w:rsidP="005375D9">
            <w:pPr>
              <w:spacing w:line="276" w:lineRule="auto"/>
              <w:jc w:val="center"/>
              <w:rPr>
                <w:rFonts w:ascii="Calibri" w:hAnsi="Calibri" w:cs="Calibri"/>
                <w:b/>
                <w:bCs/>
                <w:sz w:val="22"/>
                <w:szCs w:val="22"/>
              </w:rPr>
            </w:pPr>
          </w:p>
        </w:tc>
        <w:tc>
          <w:tcPr>
            <w:tcW w:w="435" w:type="pct"/>
            <w:shd w:val="clear" w:color="000000" w:fill="9BC2E6"/>
            <w:noWrap/>
            <w:vAlign w:val="center"/>
            <w:hideMark/>
          </w:tcPr>
          <w:p w14:paraId="5B21E0EC"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10.50%</w:t>
            </w:r>
          </w:p>
        </w:tc>
        <w:tc>
          <w:tcPr>
            <w:tcW w:w="436" w:type="pct"/>
            <w:shd w:val="clear" w:color="000000" w:fill="9BC2E6"/>
            <w:noWrap/>
            <w:vAlign w:val="center"/>
            <w:hideMark/>
          </w:tcPr>
          <w:p w14:paraId="3DBE972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7.70%</w:t>
            </w:r>
          </w:p>
        </w:tc>
        <w:tc>
          <w:tcPr>
            <w:tcW w:w="434" w:type="pct"/>
            <w:shd w:val="clear" w:color="000000" w:fill="9BC2E6"/>
            <w:noWrap/>
            <w:vAlign w:val="center"/>
            <w:hideMark/>
          </w:tcPr>
          <w:p w14:paraId="53B874D9"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7.15%</w:t>
            </w:r>
          </w:p>
        </w:tc>
        <w:tc>
          <w:tcPr>
            <w:tcW w:w="435" w:type="pct"/>
            <w:shd w:val="clear" w:color="000000" w:fill="9BC2E6"/>
            <w:noWrap/>
            <w:vAlign w:val="center"/>
            <w:hideMark/>
          </w:tcPr>
          <w:p w14:paraId="66679AF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6.68%</w:t>
            </w:r>
          </w:p>
        </w:tc>
        <w:tc>
          <w:tcPr>
            <w:tcW w:w="435" w:type="pct"/>
            <w:shd w:val="clear" w:color="000000" w:fill="9BC2E6"/>
            <w:noWrap/>
            <w:vAlign w:val="center"/>
            <w:hideMark/>
          </w:tcPr>
          <w:p w14:paraId="2FB02842"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6.26%</w:t>
            </w:r>
          </w:p>
        </w:tc>
        <w:tc>
          <w:tcPr>
            <w:tcW w:w="435" w:type="pct"/>
            <w:shd w:val="clear" w:color="000000" w:fill="9BC2E6"/>
            <w:noWrap/>
            <w:vAlign w:val="center"/>
            <w:hideMark/>
          </w:tcPr>
          <w:p w14:paraId="14052680"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5.89%</w:t>
            </w:r>
          </w:p>
        </w:tc>
        <w:tc>
          <w:tcPr>
            <w:tcW w:w="435" w:type="pct"/>
            <w:shd w:val="clear" w:color="000000" w:fill="9BC2E6"/>
            <w:noWrap/>
            <w:vAlign w:val="center"/>
            <w:hideMark/>
          </w:tcPr>
          <w:p w14:paraId="24A2AAA8"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5.56%</w:t>
            </w:r>
          </w:p>
        </w:tc>
        <w:tc>
          <w:tcPr>
            <w:tcW w:w="433" w:type="pct"/>
            <w:shd w:val="clear" w:color="000000" w:fill="9BC2E6"/>
            <w:noWrap/>
            <w:vAlign w:val="center"/>
            <w:hideMark/>
          </w:tcPr>
          <w:p w14:paraId="0F79C4AD" w14:textId="77777777" w:rsidR="005375D9" w:rsidRDefault="005375D9" w:rsidP="005375D9">
            <w:pPr>
              <w:spacing w:line="276" w:lineRule="auto"/>
              <w:jc w:val="center"/>
              <w:rPr>
                <w:rFonts w:ascii="Calibri" w:hAnsi="Calibri" w:cs="Calibri"/>
                <w:b/>
                <w:bCs/>
                <w:sz w:val="22"/>
                <w:szCs w:val="22"/>
              </w:rPr>
            </w:pPr>
            <w:r>
              <w:rPr>
                <w:rFonts w:ascii="Calibri" w:hAnsi="Calibri" w:cs="Calibri"/>
                <w:b/>
                <w:bCs/>
                <w:sz w:val="22"/>
                <w:szCs w:val="22"/>
              </w:rPr>
              <w:t>5.27%</w:t>
            </w:r>
          </w:p>
        </w:tc>
      </w:tr>
      <w:tr w:rsidR="008647DC" w14:paraId="245DEAB0" w14:textId="77777777" w:rsidTr="008647DC">
        <w:trPr>
          <w:trHeight w:val="360"/>
        </w:trPr>
        <w:tc>
          <w:tcPr>
            <w:tcW w:w="1087" w:type="pct"/>
            <w:shd w:val="clear" w:color="auto" w:fill="FFFFFF" w:themeFill="background1"/>
            <w:noWrap/>
            <w:vAlign w:val="center"/>
          </w:tcPr>
          <w:p w14:paraId="16A661CD" w14:textId="118750C8" w:rsidR="008647DC" w:rsidRDefault="008647DC" w:rsidP="005375D9">
            <w:pPr>
              <w:spacing w:line="276" w:lineRule="auto"/>
              <w:rPr>
                <w:rFonts w:ascii="Calibri" w:hAnsi="Calibri" w:cs="Calibri"/>
                <w:b/>
                <w:bCs/>
                <w:sz w:val="22"/>
                <w:szCs w:val="22"/>
              </w:rPr>
            </w:pPr>
            <w:r>
              <w:rPr>
                <w:rFonts w:ascii="Calibri" w:hAnsi="Calibri" w:cs="Calibri"/>
                <w:b/>
                <w:bCs/>
                <w:sz w:val="22"/>
                <w:szCs w:val="22"/>
              </w:rPr>
              <w:t>Average Revenue Growth Rate</w:t>
            </w:r>
          </w:p>
        </w:tc>
        <w:tc>
          <w:tcPr>
            <w:tcW w:w="3913" w:type="pct"/>
            <w:gridSpan w:val="9"/>
            <w:shd w:val="clear" w:color="auto" w:fill="FFFFFF" w:themeFill="background1"/>
            <w:noWrap/>
            <w:vAlign w:val="center"/>
          </w:tcPr>
          <w:p w14:paraId="43EADE46" w14:textId="739AA891" w:rsidR="008647DC" w:rsidRPr="008647DC" w:rsidRDefault="008647DC" w:rsidP="005375D9">
            <w:pPr>
              <w:spacing w:line="276" w:lineRule="auto"/>
              <w:jc w:val="center"/>
              <w:rPr>
                <w:rFonts w:ascii="Calibri" w:hAnsi="Calibri" w:cs="Calibri"/>
                <w:b/>
                <w:bCs/>
                <w:sz w:val="22"/>
                <w:szCs w:val="22"/>
              </w:rPr>
            </w:pPr>
            <w:r w:rsidRPr="008647DC">
              <w:rPr>
                <w:rFonts w:ascii="Calibri" w:hAnsi="Calibri" w:cs="Calibri"/>
                <w:b/>
                <w:i/>
                <w:iCs/>
                <w:sz w:val="22"/>
                <w:szCs w:val="22"/>
              </w:rPr>
              <w:t>6.88%</w:t>
            </w:r>
          </w:p>
        </w:tc>
      </w:tr>
    </w:tbl>
    <w:p w14:paraId="529AEA57" w14:textId="5F64A52A" w:rsidR="00DB686C" w:rsidRPr="00DB686C" w:rsidRDefault="00A61CBF" w:rsidP="005375D9">
      <w:pPr>
        <w:autoSpaceDE w:val="0"/>
        <w:autoSpaceDN w:val="0"/>
        <w:adjustRightInd w:val="0"/>
        <w:spacing w:before="240" w:line="360" w:lineRule="auto"/>
        <w:ind w:left="1134" w:right="-427"/>
        <w:jc w:val="both"/>
        <w:rPr>
          <w:rFonts w:ascii="Arial" w:hAnsi="Arial" w:cs="Arial"/>
          <w:sz w:val="22"/>
          <w:szCs w:val="22"/>
          <w:lang w:eastAsia="en-IN"/>
        </w:rPr>
      </w:pPr>
      <w:r w:rsidRPr="00FF671F">
        <w:rPr>
          <w:rFonts w:ascii="Arial" w:hAnsi="Arial" w:cs="Arial"/>
          <w:b/>
          <w:i/>
          <w:sz w:val="22"/>
          <w:szCs w:val="22"/>
          <w:lang w:eastAsia="en-IN"/>
        </w:rPr>
        <w:t>Note:</w:t>
      </w:r>
      <w:r w:rsidRPr="00FF671F">
        <w:rPr>
          <w:rFonts w:ascii="Arial" w:hAnsi="Arial" w:cs="Arial"/>
          <w:i/>
          <w:sz w:val="22"/>
          <w:szCs w:val="22"/>
          <w:lang w:eastAsia="en-IN"/>
        </w:rPr>
        <w:t xml:space="preserve"> </w:t>
      </w:r>
      <w:r w:rsidRPr="00FF671F">
        <w:rPr>
          <w:rFonts w:ascii="Arial" w:hAnsi="Arial" w:cs="Arial"/>
          <w:sz w:val="22"/>
          <w:szCs w:val="22"/>
          <w:lang w:eastAsia="en-IN"/>
        </w:rPr>
        <w:t>EBITDA Margins are positive and increasing fairly during the estimated period. Net profit m</w:t>
      </w:r>
      <w:r w:rsidR="008647DC">
        <w:rPr>
          <w:rFonts w:ascii="Arial" w:hAnsi="Arial" w:cs="Arial"/>
          <w:sz w:val="22"/>
          <w:szCs w:val="22"/>
          <w:lang w:eastAsia="en-IN"/>
        </w:rPr>
        <w:t>argins have increased from 1.36</w:t>
      </w:r>
      <w:r w:rsidR="00E661F7">
        <w:rPr>
          <w:rFonts w:ascii="Arial" w:hAnsi="Arial" w:cs="Arial"/>
          <w:sz w:val="22"/>
          <w:szCs w:val="22"/>
          <w:lang w:eastAsia="en-IN"/>
        </w:rPr>
        <w:t>% in FY 2023</w:t>
      </w:r>
      <w:r w:rsidR="008647DC">
        <w:rPr>
          <w:rFonts w:ascii="Arial" w:hAnsi="Arial" w:cs="Arial"/>
          <w:sz w:val="22"/>
          <w:szCs w:val="22"/>
          <w:lang w:eastAsia="en-IN"/>
        </w:rPr>
        <w:t>-24</w:t>
      </w:r>
      <w:r w:rsidR="00E661F7">
        <w:rPr>
          <w:rFonts w:ascii="Arial" w:hAnsi="Arial" w:cs="Arial"/>
          <w:sz w:val="22"/>
          <w:szCs w:val="22"/>
          <w:lang w:eastAsia="en-IN"/>
        </w:rPr>
        <w:t xml:space="preserve"> to </w:t>
      </w:r>
      <w:r w:rsidR="008647DC">
        <w:rPr>
          <w:rFonts w:ascii="Arial" w:hAnsi="Arial" w:cs="Arial"/>
          <w:sz w:val="22"/>
          <w:szCs w:val="22"/>
          <w:lang w:eastAsia="en-IN"/>
        </w:rPr>
        <w:t>4.38% in FY 2031-32</w:t>
      </w:r>
      <w:r w:rsidRPr="00FF671F">
        <w:rPr>
          <w:rFonts w:ascii="Arial" w:hAnsi="Arial" w:cs="Arial"/>
          <w:sz w:val="22"/>
          <w:szCs w:val="22"/>
          <w:lang w:eastAsia="en-IN"/>
        </w:rPr>
        <w:t xml:space="preserve">. Revenue growth rate </w:t>
      </w:r>
      <w:r w:rsidR="008647DC">
        <w:rPr>
          <w:rFonts w:ascii="Arial" w:hAnsi="Arial" w:cs="Arial"/>
          <w:sz w:val="22"/>
          <w:szCs w:val="22"/>
          <w:lang w:eastAsia="en-IN"/>
        </w:rPr>
        <w:t>is also ranging from 5</w:t>
      </w:r>
      <w:r w:rsidR="00F2289E" w:rsidRPr="00FF671F">
        <w:rPr>
          <w:rFonts w:ascii="Arial" w:hAnsi="Arial" w:cs="Arial"/>
          <w:sz w:val="22"/>
          <w:szCs w:val="22"/>
          <w:lang w:eastAsia="en-IN"/>
        </w:rPr>
        <w:t xml:space="preserve">% to </w:t>
      </w:r>
      <w:r w:rsidR="00DB686C" w:rsidRPr="00FF671F">
        <w:rPr>
          <w:rFonts w:ascii="Arial" w:hAnsi="Arial" w:cs="Arial"/>
          <w:sz w:val="22"/>
          <w:szCs w:val="22"/>
          <w:lang w:eastAsia="en-IN"/>
        </w:rPr>
        <w:t>11</w:t>
      </w:r>
      <w:r w:rsidR="00F2289E" w:rsidRPr="00FF671F">
        <w:rPr>
          <w:rFonts w:ascii="Arial" w:hAnsi="Arial" w:cs="Arial"/>
          <w:sz w:val="22"/>
          <w:szCs w:val="22"/>
          <w:lang w:eastAsia="en-IN"/>
        </w:rPr>
        <w:t>% during the forecasted period.</w:t>
      </w:r>
      <w:r w:rsidR="00DD771F">
        <w:rPr>
          <w:rFonts w:ascii="Arial" w:hAnsi="Arial" w:cs="Arial"/>
          <w:sz w:val="22"/>
          <w:szCs w:val="22"/>
          <w:lang w:eastAsia="en-IN"/>
        </w:rPr>
        <w:t xml:space="preserve"> </w:t>
      </w:r>
    </w:p>
    <w:p w14:paraId="1C1CF16F" w14:textId="77777777" w:rsidR="00F2289E" w:rsidRDefault="00F2289E" w:rsidP="008647DC">
      <w:pPr>
        <w:pStyle w:val="ListParagraph"/>
        <w:numPr>
          <w:ilvl w:val="0"/>
          <w:numId w:val="11"/>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r w:rsidRPr="00F2289E">
        <w:rPr>
          <w:rFonts w:ascii="Arial" w:hAnsi="Arial" w:cs="Arial"/>
          <w:sz w:val="22"/>
          <w:szCs w:val="22"/>
          <w:lang w:eastAsia="en-IN"/>
        </w:rPr>
        <w:t>Below is the graphical representation of the key financial metrics of the company, showing the efficiency and financial performance of the company</w:t>
      </w:r>
      <w:r>
        <w:rPr>
          <w:rFonts w:ascii="Arial" w:hAnsi="Arial" w:cs="Arial"/>
          <w:sz w:val="22"/>
          <w:szCs w:val="22"/>
          <w:lang w:eastAsia="en-IN"/>
        </w:rPr>
        <w:t xml:space="preserve"> throughout the forecasted period</w:t>
      </w:r>
      <w:r w:rsidRPr="00F2289E">
        <w:rPr>
          <w:rFonts w:ascii="Arial" w:hAnsi="Arial" w:cs="Arial"/>
          <w:sz w:val="22"/>
          <w:szCs w:val="22"/>
          <w:lang w:eastAsia="en-IN"/>
        </w:rPr>
        <w:t>:</w:t>
      </w:r>
    </w:p>
    <w:p w14:paraId="4E83FAC7" w14:textId="6DAA0939" w:rsidR="008647DC" w:rsidRDefault="008647DC" w:rsidP="008647DC">
      <w:pPr>
        <w:pStyle w:val="ListParagraph"/>
        <w:autoSpaceDE w:val="0"/>
        <w:autoSpaceDN w:val="0"/>
        <w:adjustRightInd w:val="0"/>
        <w:spacing w:before="240" w:after="240" w:line="360" w:lineRule="auto"/>
        <w:ind w:left="1134" w:right="-427"/>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F30C6C5" wp14:editId="2BDAD9A5">
            <wp:extent cx="5657850" cy="23622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3C70AA.tmp"/>
                    <pic:cNvPicPr/>
                  </pic:nvPicPr>
                  <pic:blipFill>
                    <a:blip r:embed="rId77">
                      <a:extLst>
                        <a:ext uri="{28A0092B-C50C-407E-A947-70E740481C1C}">
                          <a14:useLocalDpi xmlns:a14="http://schemas.microsoft.com/office/drawing/2010/main" val="0"/>
                        </a:ext>
                      </a:extLst>
                    </a:blip>
                    <a:stretch>
                      <a:fillRect/>
                    </a:stretch>
                  </pic:blipFill>
                  <pic:spPr>
                    <a:xfrm>
                      <a:off x="0" y="0"/>
                      <a:ext cx="5657850" cy="2362200"/>
                    </a:xfrm>
                    <a:prstGeom prst="rect">
                      <a:avLst/>
                    </a:prstGeom>
                    <a:ln>
                      <a:solidFill>
                        <a:schemeClr val="tx1"/>
                      </a:solidFill>
                    </a:ln>
                  </pic:spPr>
                </pic:pic>
              </a:graphicData>
            </a:graphic>
          </wp:inline>
        </w:drawing>
      </w:r>
    </w:p>
    <w:p w14:paraId="1D670365" w14:textId="09B223B9" w:rsidR="00534386" w:rsidRPr="00F2289E" w:rsidRDefault="00E557A0" w:rsidP="00E557A0">
      <w:pPr>
        <w:pStyle w:val="ListParagraph"/>
        <w:autoSpaceDE w:val="0"/>
        <w:autoSpaceDN w:val="0"/>
        <w:adjustRightInd w:val="0"/>
        <w:spacing w:before="240" w:after="240" w:line="360" w:lineRule="auto"/>
        <w:ind w:left="1134" w:right="-427"/>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12113033" wp14:editId="6DFCB2D7">
            <wp:extent cx="5676900" cy="28670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3CA733.tmp"/>
                    <pic:cNvPicPr/>
                  </pic:nvPicPr>
                  <pic:blipFill>
                    <a:blip r:embed="rId78">
                      <a:extLst>
                        <a:ext uri="{28A0092B-C50C-407E-A947-70E740481C1C}">
                          <a14:useLocalDpi xmlns:a14="http://schemas.microsoft.com/office/drawing/2010/main" val="0"/>
                        </a:ext>
                      </a:extLst>
                    </a:blip>
                    <a:stretch>
                      <a:fillRect/>
                    </a:stretch>
                  </pic:blipFill>
                  <pic:spPr>
                    <a:xfrm>
                      <a:off x="0" y="0"/>
                      <a:ext cx="5676900" cy="2867025"/>
                    </a:xfrm>
                    <a:prstGeom prst="rect">
                      <a:avLst/>
                    </a:prstGeom>
                    <a:ln>
                      <a:solidFill>
                        <a:schemeClr val="tx1"/>
                      </a:solidFill>
                    </a:ln>
                  </pic:spPr>
                </pic:pic>
              </a:graphicData>
            </a:graphic>
          </wp:inline>
        </w:drawing>
      </w:r>
    </w:p>
    <w:p w14:paraId="13FA0BE4" w14:textId="52732A49" w:rsidR="00F2289E" w:rsidRDefault="00E557A0" w:rsidP="002E0F1F">
      <w:pPr>
        <w:pStyle w:val="ListParagraph"/>
        <w:autoSpaceDE w:val="0"/>
        <w:autoSpaceDN w:val="0"/>
        <w:adjustRightInd w:val="0"/>
        <w:spacing w:before="240" w:after="240" w:line="360" w:lineRule="auto"/>
        <w:ind w:left="1134" w:right="-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72A1E1E" wp14:editId="33982081">
            <wp:extent cx="5695950" cy="27146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3CCB60.tmp"/>
                    <pic:cNvPicPr/>
                  </pic:nvPicPr>
                  <pic:blipFill>
                    <a:blip r:embed="rId79">
                      <a:extLst>
                        <a:ext uri="{28A0092B-C50C-407E-A947-70E740481C1C}">
                          <a14:useLocalDpi xmlns:a14="http://schemas.microsoft.com/office/drawing/2010/main" val="0"/>
                        </a:ext>
                      </a:extLst>
                    </a:blip>
                    <a:stretch>
                      <a:fillRect/>
                    </a:stretch>
                  </pic:blipFill>
                  <pic:spPr>
                    <a:xfrm>
                      <a:off x="0" y="0"/>
                      <a:ext cx="5695950" cy="2714625"/>
                    </a:xfrm>
                    <a:prstGeom prst="rect">
                      <a:avLst/>
                    </a:prstGeom>
                    <a:ln>
                      <a:solidFill>
                        <a:schemeClr val="tx1"/>
                      </a:solidFill>
                    </a:ln>
                  </pic:spPr>
                </pic:pic>
              </a:graphicData>
            </a:graphic>
          </wp:inline>
        </w:drawing>
      </w:r>
    </w:p>
    <w:p w14:paraId="7AA6E744" w14:textId="754E20FF" w:rsidR="00534386" w:rsidRDefault="00E557A0" w:rsidP="005E236B">
      <w:pPr>
        <w:pStyle w:val="ListParagraph"/>
        <w:autoSpaceDE w:val="0"/>
        <w:autoSpaceDN w:val="0"/>
        <w:adjustRightInd w:val="0"/>
        <w:spacing w:before="240" w:after="240" w:line="360" w:lineRule="auto"/>
        <w:ind w:left="1134" w:right="-285"/>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154DDBB" wp14:editId="51B3B8D1">
            <wp:extent cx="5715000" cy="26289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C9F7A.tmp"/>
                    <pic:cNvPicPr/>
                  </pic:nvPicPr>
                  <pic:blipFill>
                    <a:blip r:embed="rId80">
                      <a:extLst>
                        <a:ext uri="{28A0092B-C50C-407E-A947-70E740481C1C}">
                          <a14:useLocalDpi xmlns:a14="http://schemas.microsoft.com/office/drawing/2010/main" val="0"/>
                        </a:ext>
                      </a:extLst>
                    </a:blip>
                    <a:stretch>
                      <a:fillRect/>
                    </a:stretch>
                  </pic:blipFill>
                  <pic:spPr>
                    <a:xfrm>
                      <a:off x="0" y="0"/>
                      <a:ext cx="5715000" cy="2628900"/>
                    </a:xfrm>
                    <a:prstGeom prst="rect">
                      <a:avLst/>
                    </a:prstGeom>
                    <a:ln>
                      <a:solidFill>
                        <a:schemeClr val="tx1"/>
                      </a:solidFill>
                    </a:ln>
                  </pic:spPr>
                </pic:pic>
              </a:graphicData>
            </a:graphic>
          </wp:inline>
        </w:drawing>
      </w:r>
    </w:p>
    <w:p w14:paraId="489AB7E8" w14:textId="1741F63E" w:rsidR="00AE34F3" w:rsidRPr="00D55D64" w:rsidRDefault="009F2153" w:rsidP="00E557A0">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Pr>
          <w:rFonts w:ascii="Arial" w:hAnsi="Arial" w:cs="Arial"/>
          <w:b/>
          <w:sz w:val="22"/>
          <w:szCs w:val="22"/>
          <w:lang w:eastAsia="en-IN"/>
        </w:rPr>
        <w:lastRenderedPageBreak/>
        <w:t>REVENUE BUILD-UP:</w:t>
      </w:r>
      <w:r w:rsidRPr="00522456">
        <w:rPr>
          <w:rFonts w:ascii="Arial" w:hAnsi="Arial" w:cs="Arial"/>
          <w:b/>
          <w:sz w:val="22"/>
          <w:szCs w:val="22"/>
          <w:lang w:eastAsia="en-IN"/>
        </w:rPr>
        <w:t xml:space="preserve"> </w:t>
      </w:r>
      <w:r w:rsidR="00AE34F3" w:rsidRPr="00D55D64">
        <w:rPr>
          <w:rFonts w:ascii="Arial" w:hAnsi="Arial" w:cs="Arial"/>
          <w:sz w:val="22"/>
          <w:szCs w:val="22"/>
          <w:lang w:eastAsia="en-IN"/>
        </w:rPr>
        <w:t>Production has been considered based on the capacity utilization</w:t>
      </w:r>
      <w:r w:rsidR="00E557A0">
        <w:rPr>
          <w:rFonts w:ascii="Arial" w:hAnsi="Arial" w:cs="Arial"/>
          <w:sz w:val="22"/>
          <w:szCs w:val="22"/>
          <w:lang w:eastAsia="en-IN"/>
        </w:rPr>
        <w:t xml:space="preserve"> of 60% as a base case and e</w:t>
      </w:r>
      <w:r w:rsidR="00947AB7" w:rsidRPr="00D55D64">
        <w:rPr>
          <w:rFonts w:ascii="Arial" w:hAnsi="Arial" w:cs="Arial"/>
          <w:sz w:val="22"/>
          <w:szCs w:val="22"/>
          <w:lang w:eastAsia="en-IN"/>
        </w:rPr>
        <w:t>scalated by 5% du</w:t>
      </w:r>
      <w:r w:rsidR="00E557A0">
        <w:rPr>
          <w:rFonts w:ascii="Arial" w:hAnsi="Arial" w:cs="Arial"/>
          <w:sz w:val="22"/>
          <w:szCs w:val="22"/>
          <w:lang w:eastAsia="en-IN"/>
        </w:rPr>
        <w:t>ring forecasted period.</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8"/>
        <w:gridCol w:w="849"/>
        <w:gridCol w:w="849"/>
        <w:gridCol w:w="849"/>
        <w:gridCol w:w="853"/>
        <w:gridCol w:w="853"/>
        <w:gridCol w:w="849"/>
        <w:gridCol w:w="849"/>
        <w:gridCol w:w="853"/>
        <w:gridCol w:w="849"/>
      </w:tblGrid>
      <w:tr w:rsidR="00A856B9" w:rsidRPr="00E557A0" w14:paraId="0D1BDC15" w14:textId="77777777" w:rsidTr="00A856B9">
        <w:trPr>
          <w:trHeight w:val="240"/>
        </w:trPr>
        <w:tc>
          <w:tcPr>
            <w:tcW w:w="1088" w:type="pct"/>
            <w:shd w:val="clear" w:color="auto" w:fill="002060"/>
            <w:noWrap/>
            <w:vAlign w:val="center"/>
            <w:hideMark/>
          </w:tcPr>
          <w:p w14:paraId="0402BAC4" w14:textId="4DCFBFC7" w:rsidR="00E557A0" w:rsidRPr="00E557A0" w:rsidRDefault="00E557A0" w:rsidP="00E557A0">
            <w:pPr>
              <w:rPr>
                <w:rFonts w:asciiTheme="minorHAnsi" w:hAnsiTheme="minorHAnsi" w:cstheme="minorHAnsi"/>
                <w:b/>
                <w:bCs/>
                <w:sz w:val="22"/>
                <w:szCs w:val="22"/>
              </w:rPr>
            </w:pPr>
            <w:r w:rsidRPr="00E557A0">
              <w:rPr>
                <w:rFonts w:asciiTheme="minorHAnsi" w:hAnsiTheme="minorHAnsi" w:cstheme="minorHAnsi"/>
                <w:b/>
                <w:bCs/>
                <w:sz w:val="22"/>
                <w:szCs w:val="22"/>
              </w:rPr>
              <w:t>Particulars</w:t>
            </w:r>
          </w:p>
        </w:tc>
        <w:tc>
          <w:tcPr>
            <w:tcW w:w="434" w:type="pct"/>
            <w:shd w:val="clear" w:color="auto" w:fill="002060"/>
            <w:noWrap/>
            <w:vAlign w:val="center"/>
            <w:hideMark/>
          </w:tcPr>
          <w:p w14:paraId="28F8C8B8" w14:textId="2D5D583C"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2024</w:t>
            </w:r>
          </w:p>
        </w:tc>
        <w:tc>
          <w:tcPr>
            <w:tcW w:w="434" w:type="pct"/>
            <w:shd w:val="clear" w:color="auto" w:fill="002060"/>
            <w:noWrap/>
            <w:vAlign w:val="center"/>
            <w:hideMark/>
          </w:tcPr>
          <w:p w14:paraId="6B3903E6" w14:textId="5CCB19B8"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2025</w:t>
            </w:r>
          </w:p>
        </w:tc>
        <w:tc>
          <w:tcPr>
            <w:tcW w:w="434" w:type="pct"/>
            <w:shd w:val="clear" w:color="auto" w:fill="002060"/>
            <w:noWrap/>
            <w:vAlign w:val="center"/>
            <w:hideMark/>
          </w:tcPr>
          <w:p w14:paraId="05576C38" w14:textId="6D3CE31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2026</w:t>
            </w:r>
          </w:p>
        </w:tc>
        <w:tc>
          <w:tcPr>
            <w:tcW w:w="436" w:type="pct"/>
            <w:shd w:val="clear" w:color="auto" w:fill="002060"/>
            <w:noWrap/>
            <w:vAlign w:val="center"/>
            <w:hideMark/>
          </w:tcPr>
          <w:p w14:paraId="05DF55EC" w14:textId="57EDC3F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2027</w:t>
            </w:r>
          </w:p>
        </w:tc>
        <w:tc>
          <w:tcPr>
            <w:tcW w:w="436" w:type="pct"/>
            <w:shd w:val="clear" w:color="auto" w:fill="002060"/>
            <w:noWrap/>
            <w:vAlign w:val="center"/>
            <w:hideMark/>
          </w:tcPr>
          <w:p w14:paraId="63EFED57" w14:textId="558A0692"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2028</w:t>
            </w:r>
          </w:p>
        </w:tc>
        <w:tc>
          <w:tcPr>
            <w:tcW w:w="434" w:type="pct"/>
            <w:shd w:val="clear" w:color="auto" w:fill="002060"/>
            <w:noWrap/>
            <w:vAlign w:val="center"/>
            <w:hideMark/>
          </w:tcPr>
          <w:p w14:paraId="0670FBB3" w14:textId="27FE33DE"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2029</w:t>
            </w:r>
          </w:p>
        </w:tc>
        <w:tc>
          <w:tcPr>
            <w:tcW w:w="434" w:type="pct"/>
            <w:shd w:val="clear" w:color="auto" w:fill="002060"/>
            <w:noWrap/>
            <w:vAlign w:val="center"/>
            <w:hideMark/>
          </w:tcPr>
          <w:p w14:paraId="3774B461" w14:textId="72BC9C24"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2030</w:t>
            </w:r>
          </w:p>
        </w:tc>
        <w:tc>
          <w:tcPr>
            <w:tcW w:w="436" w:type="pct"/>
            <w:shd w:val="clear" w:color="auto" w:fill="002060"/>
            <w:noWrap/>
            <w:vAlign w:val="center"/>
            <w:hideMark/>
          </w:tcPr>
          <w:p w14:paraId="1338C97A" w14:textId="6171D215"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2031</w:t>
            </w:r>
          </w:p>
        </w:tc>
        <w:tc>
          <w:tcPr>
            <w:tcW w:w="436" w:type="pct"/>
            <w:shd w:val="clear" w:color="auto" w:fill="002060"/>
            <w:noWrap/>
            <w:vAlign w:val="center"/>
            <w:hideMark/>
          </w:tcPr>
          <w:p w14:paraId="049617CE" w14:textId="09A8E154" w:rsidR="00E557A0" w:rsidRPr="00E557A0" w:rsidRDefault="00E557A0" w:rsidP="00A856B9">
            <w:pPr>
              <w:jc w:val="center"/>
              <w:rPr>
                <w:rFonts w:asciiTheme="minorHAnsi" w:hAnsiTheme="minorHAnsi" w:cstheme="minorHAnsi"/>
                <w:b/>
                <w:bCs/>
                <w:sz w:val="22"/>
                <w:szCs w:val="22"/>
              </w:rPr>
            </w:pPr>
            <w:r>
              <w:rPr>
                <w:rFonts w:ascii="Calibri" w:hAnsi="Calibri" w:cs="Calibri"/>
                <w:b/>
                <w:bCs/>
                <w:color w:val="FFFFFF"/>
                <w:sz w:val="22"/>
                <w:szCs w:val="22"/>
              </w:rPr>
              <w:t>FY 2032</w:t>
            </w:r>
          </w:p>
        </w:tc>
      </w:tr>
      <w:tr w:rsidR="00A856B9" w:rsidRPr="00E557A0" w14:paraId="004A1834" w14:textId="77777777" w:rsidTr="00A856B9">
        <w:trPr>
          <w:trHeight w:val="240"/>
        </w:trPr>
        <w:tc>
          <w:tcPr>
            <w:tcW w:w="1088" w:type="pct"/>
            <w:shd w:val="clear" w:color="auto" w:fill="auto"/>
            <w:noWrap/>
            <w:vAlign w:val="center"/>
            <w:hideMark/>
          </w:tcPr>
          <w:p w14:paraId="004FBAC4"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Capacity Utilisation %</w:t>
            </w:r>
          </w:p>
        </w:tc>
        <w:tc>
          <w:tcPr>
            <w:tcW w:w="434" w:type="pct"/>
            <w:shd w:val="clear" w:color="auto" w:fill="auto"/>
            <w:noWrap/>
            <w:vAlign w:val="center"/>
            <w:hideMark/>
          </w:tcPr>
          <w:p w14:paraId="4A62CDD5"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60%</w:t>
            </w:r>
          </w:p>
        </w:tc>
        <w:tc>
          <w:tcPr>
            <w:tcW w:w="434" w:type="pct"/>
            <w:shd w:val="clear" w:color="auto" w:fill="auto"/>
            <w:noWrap/>
            <w:vAlign w:val="center"/>
            <w:hideMark/>
          </w:tcPr>
          <w:p w14:paraId="4B7F4F87"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65%</w:t>
            </w:r>
          </w:p>
        </w:tc>
        <w:tc>
          <w:tcPr>
            <w:tcW w:w="434" w:type="pct"/>
            <w:shd w:val="clear" w:color="auto" w:fill="auto"/>
            <w:noWrap/>
            <w:vAlign w:val="center"/>
            <w:hideMark/>
          </w:tcPr>
          <w:p w14:paraId="6E1AC99A"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70%</w:t>
            </w:r>
          </w:p>
        </w:tc>
        <w:tc>
          <w:tcPr>
            <w:tcW w:w="436" w:type="pct"/>
            <w:shd w:val="clear" w:color="auto" w:fill="auto"/>
            <w:noWrap/>
            <w:vAlign w:val="center"/>
            <w:hideMark/>
          </w:tcPr>
          <w:p w14:paraId="14B517CD"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w:t>
            </w:r>
          </w:p>
        </w:tc>
        <w:tc>
          <w:tcPr>
            <w:tcW w:w="436" w:type="pct"/>
            <w:shd w:val="clear" w:color="auto" w:fill="auto"/>
            <w:noWrap/>
            <w:vAlign w:val="center"/>
            <w:hideMark/>
          </w:tcPr>
          <w:p w14:paraId="025EDAE2"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80%</w:t>
            </w:r>
          </w:p>
        </w:tc>
        <w:tc>
          <w:tcPr>
            <w:tcW w:w="434" w:type="pct"/>
            <w:shd w:val="clear" w:color="auto" w:fill="auto"/>
            <w:noWrap/>
            <w:vAlign w:val="center"/>
            <w:hideMark/>
          </w:tcPr>
          <w:p w14:paraId="0BFFC78D"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85%</w:t>
            </w:r>
          </w:p>
        </w:tc>
        <w:tc>
          <w:tcPr>
            <w:tcW w:w="434" w:type="pct"/>
            <w:shd w:val="clear" w:color="auto" w:fill="auto"/>
            <w:noWrap/>
            <w:vAlign w:val="center"/>
            <w:hideMark/>
          </w:tcPr>
          <w:p w14:paraId="6E972F95"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90%</w:t>
            </w:r>
          </w:p>
        </w:tc>
        <w:tc>
          <w:tcPr>
            <w:tcW w:w="436" w:type="pct"/>
            <w:shd w:val="clear" w:color="auto" w:fill="auto"/>
            <w:noWrap/>
            <w:vAlign w:val="center"/>
            <w:hideMark/>
          </w:tcPr>
          <w:p w14:paraId="39096347"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95%</w:t>
            </w:r>
          </w:p>
        </w:tc>
        <w:tc>
          <w:tcPr>
            <w:tcW w:w="436" w:type="pct"/>
            <w:shd w:val="clear" w:color="auto" w:fill="auto"/>
            <w:noWrap/>
            <w:vAlign w:val="center"/>
            <w:hideMark/>
          </w:tcPr>
          <w:p w14:paraId="38326499" w14:textId="7777777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100%</w:t>
            </w:r>
          </w:p>
        </w:tc>
      </w:tr>
      <w:tr w:rsidR="00A856B9" w:rsidRPr="00E557A0" w14:paraId="24E9BE4D" w14:textId="77777777" w:rsidTr="00A856B9">
        <w:trPr>
          <w:trHeight w:val="422"/>
        </w:trPr>
        <w:tc>
          <w:tcPr>
            <w:tcW w:w="1088" w:type="pct"/>
            <w:shd w:val="clear" w:color="auto" w:fill="auto"/>
            <w:noWrap/>
            <w:vAlign w:val="center"/>
            <w:hideMark/>
          </w:tcPr>
          <w:p w14:paraId="358F3578"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Opening Balance</w:t>
            </w:r>
          </w:p>
        </w:tc>
        <w:tc>
          <w:tcPr>
            <w:tcW w:w="434" w:type="pct"/>
            <w:shd w:val="clear" w:color="auto" w:fill="auto"/>
            <w:noWrap/>
            <w:vAlign w:val="center"/>
            <w:hideMark/>
          </w:tcPr>
          <w:p w14:paraId="593EBA60" w14:textId="0A3A0D3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0</w:t>
            </w:r>
          </w:p>
        </w:tc>
        <w:tc>
          <w:tcPr>
            <w:tcW w:w="434" w:type="pct"/>
            <w:shd w:val="clear" w:color="auto" w:fill="auto"/>
            <w:noWrap/>
            <w:vAlign w:val="center"/>
            <w:hideMark/>
          </w:tcPr>
          <w:p w14:paraId="5680E02C" w14:textId="701925F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504</w:t>
            </w:r>
          </w:p>
        </w:tc>
        <w:tc>
          <w:tcPr>
            <w:tcW w:w="434" w:type="pct"/>
            <w:shd w:val="clear" w:color="auto" w:fill="auto"/>
            <w:noWrap/>
            <w:vAlign w:val="center"/>
            <w:hideMark/>
          </w:tcPr>
          <w:p w14:paraId="2924D605" w14:textId="0FD300D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546</w:t>
            </w:r>
          </w:p>
        </w:tc>
        <w:tc>
          <w:tcPr>
            <w:tcW w:w="436" w:type="pct"/>
            <w:shd w:val="clear" w:color="auto" w:fill="auto"/>
            <w:noWrap/>
            <w:vAlign w:val="center"/>
            <w:hideMark/>
          </w:tcPr>
          <w:p w14:paraId="05335616" w14:textId="2CD37532"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588</w:t>
            </w:r>
          </w:p>
        </w:tc>
        <w:tc>
          <w:tcPr>
            <w:tcW w:w="436" w:type="pct"/>
            <w:shd w:val="clear" w:color="auto" w:fill="auto"/>
            <w:noWrap/>
            <w:vAlign w:val="center"/>
            <w:hideMark/>
          </w:tcPr>
          <w:p w14:paraId="1D7A3C6C" w14:textId="4743D12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630</w:t>
            </w:r>
          </w:p>
        </w:tc>
        <w:tc>
          <w:tcPr>
            <w:tcW w:w="434" w:type="pct"/>
            <w:shd w:val="clear" w:color="auto" w:fill="auto"/>
            <w:noWrap/>
            <w:vAlign w:val="center"/>
            <w:hideMark/>
          </w:tcPr>
          <w:p w14:paraId="756CB813" w14:textId="0FBAFA9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672</w:t>
            </w:r>
          </w:p>
        </w:tc>
        <w:tc>
          <w:tcPr>
            <w:tcW w:w="434" w:type="pct"/>
            <w:shd w:val="clear" w:color="auto" w:fill="auto"/>
            <w:noWrap/>
            <w:vAlign w:val="center"/>
            <w:hideMark/>
          </w:tcPr>
          <w:p w14:paraId="66DE9D9F" w14:textId="132D3D2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714</w:t>
            </w:r>
          </w:p>
        </w:tc>
        <w:tc>
          <w:tcPr>
            <w:tcW w:w="436" w:type="pct"/>
            <w:shd w:val="clear" w:color="auto" w:fill="auto"/>
            <w:noWrap/>
            <w:vAlign w:val="center"/>
            <w:hideMark/>
          </w:tcPr>
          <w:p w14:paraId="0551CC2F" w14:textId="498F5B5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756</w:t>
            </w:r>
          </w:p>
        </w:tc>
        <w:tc>
          <w:tcPr>
            <w:tcW w:w="436" w:type="pct"/>
            <w:shd w:val="clear" w:color="auto" w:fill="auto"/>
            <w:noWrap/>
            <w:vAlign w:val="center"/>
            <w:hideMark/>
          </w:tcPr>
          <w:p w14:paraId="2E12DE5F" w14:textId="1BAF89C6"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798</w:t>
            </w:r>
          </w:p>
        </w:tc>
      </w:tr>
      <w:tr w:rsidR="00A856B9" w:rsidRPr="00E557A0" w14:paraId="2907C0B4" w14:textId="77777777" w:rsidTr="00A856B9">
        <w:trPr>
          <w:trHeight w:val="414"/>
        </w:trPr>
        <w:tc>
          <w:tcPr>
            <w:tcW w:w="1088" w:type="pct"/>
            <w:shd w:val="clear" w:color="auto" w:fill="auto"/>
            <w:noWrap/>
            <w:vAlign w:val="center"/>
            <w:hideMark/>
          </w:tcPr>
          <w:p w14:paraId="36365701"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Add: Production</w:t>
            </w:r>
          </w:p>
        </w:tc>
        <w:tc>
          <w:tcPr>
            <w:tcW w:w="434" w:type="pct"/>
            <w:shd w:val="clear" w:color="auto" w:fill="auto"/>
            <w:noWrap/>
            <w:vAlign w:val="center"/>
            <w:hideMark/>
          </w:tcPr>
          <w:p w14:paraId="75D25EA0" w14:textId="384525C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23760</w:t>
            </w:r>
          </w:p>
        </w:tc>
        <w:tc>
          <w:tcPr>
            <w:tcW w:w="434" w:type="pct"/>
            <w:shd w:val="clear" w:color="auto" w:fill="auto"/>
            <w:noWrap/>
            <w:vAlign w:val="center"/>
            <w:hideMark/>
          </w:tcPr>
          <w:p w14:paraId="228529C5" w14:textId="4FC63920"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25740</w:t>
            </w:r>
          </w:p>
        </w:tc>
        <w:tc>
          <w:tcPr>
            <w:tcW w:w="434" w:type="pct"/>
            <w:shd w:val="clear" w:color="auto" w:fill="auto"/>
            <w:noWrap/>
            <w:vAlign w:val="center"/>
            <w:hideMark/>
          </w:tcPr>
          <w:p w14:paraId="69A037F7" w14:textId="028A5C9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27720</w:t>
            </w:r>
          </w:p>
        </w:tc>
        <w:tc>
          <w:tcPr>
            <w:tcW w:w="436" w:type="pct"/>
            <w:shd w:val="clear" w:color="auto" w:fill="auto"/>
            <w:noWrap/>
            <w:vAlign w:val="center"/>
            <w:hideMark/>
          </w:tcPr>
          <w:p w14:paraId="428FF0EC" w14:textId="110DD54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29700</w:t>
            </w:r>
          </w:p>
        </w:tc>
        <w:tc>
          <w:tcPr>
            <w:tcW w:w="436" w:type="pct"/>
            <w:shd w:val="clear" w:color="auto" w:fill="auto"/>
            <w:noWrap/>
            <w:vAlign w:val="center"/>
            <w:hideMark/>
          </w:tcPr>
          <w:p w14:paraId="271A60AF" w14:textId="5ABC043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31680</w:t>
            </w:r>
          </w:p>
        </w:tc>
        <w:tc>
          <w:tcPr>
            <w:tcW w:w="434" w:type="pct"/>
            <w:shd w:val="clear" w:color="auto" w:fill="auto"/>
            <w:noWrap/>
            <w:vAlign w:val="center"/>
            <w:hideMark/>
          </w:tcPr>
          <w:p w14:paraId="39FBCFF9" w14:textId="79FBD49A"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33660</w:t>
            </w:r>
          </w:p>
        </w:tc>
        <w:tc>
          <w:tcPr>
            <w:tcW w:w="434" w:type="pct"/>
            <w:shd w:val="clear" w:color="auto" w:fill="auto"/>
            <w:noWrap/>
            <w:vAlign w:val="center"/>
            <w:hideMark/>
          </w:tcPr>
          <w:p w14:paraId="0C66585B" w14:textId="4D18117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35640</w:t>
            </w:r>
          </w:p>
        </w:tc>
        <w:tc>
          <w:tcPr>
            <w:tcW w:w="436" w:type="pct"/>
            <w:shd w:val="clear" w:color="auto" w:fill="auto"/>
            <w:noWrap/>
            <w:vAlign w:val="center"/>
            <w:hideMark/>
          </w:tcPr>
          <w:p w14:paraId="4D5846D1" w14:textId="2F63672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37620</w:t>
            </w:r>
          </w:p>
        </w:tc>
        <w:tc>
          <w:tcPr>
            <w:tcW w:w="436" w:type="pct"/>
            <w:shd w:val="clear" w:color="auto" w:fill="auto"/>
            <w:noWrap/>
            <w:vAlign w:val="center"/>
            <w:hideMark/>
          </w:tcPr>
          <w:p w14:paraId="4EA19CC3" w14:textId="1378802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39600</w:t>
            </w:r>
          </w:p>
        </w:tc>
      </w:tr>
      <w:tr w:rsidR="00A856B9" w:rsidRPr="00E557A0" w14:paraId="0836DA7F" w14:textId="77777777" w:rsidTr="00A856B9">
        <w:trPr>
          <w:trHeight w:val="240"/>
        </w:trPr>
        <w:tc>
          <w:tcPr>
            <w:tcW w:w="1088" w:type="pct"/>
            <w:shd w:val="clear" w:color="auto" w:fill="auto"/>
            <w:noWrap/>
            <w:vAlign w:val="center"/>
            <w:hideMark/>
          </w:tcPr>
          <w:p w14:paraId="0567FCFB"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Less: Closing Stock</w:t>
            </w:r>
            <w:r>
              <w:rPr>
                <w:rFonts w:asciiTheme="minorHAnsi" w:hAnsiTheme="minorHAnsi" w:cstheme="minorHAnsi"/>
                <w:sz w:val="22"/>
                <w:szCs w:val="22"/>
              </w:rPr>
              <w:t xml:space="preserve"> (7 days)</w:t>
            </w:r>
          </w:p>
        </w:tc>
        <w:tc>
          <w:tcPr>
            <w:tcW w:w="434" w:type="pct"/>
            <w:shd w:val="clear" w:color="auto" w:fill="auto"/>
            <w:noWrap/>
            <w:vAlign w:val="center"/>
            <w:hideMark/>
          </w:tcPr>
          <w:p w14:paraId="0FEEE48B" w14:textId="10DA561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504</w:t>
            </w:r>
          </w:p>
        </w:tc>
        <w:tc>
          <w:tcPr>
            <w:tcW w:w="434" w:type="pct"/>
            <w:shd w:val="clear" w:color="auto" w:fill="auto"/>
            <w:noWrap/>
            <w:vAlign w:val="center"/>
            <w:hideMark/>
          </w:tcPr>
          <w:p w14:paraId="5AC25A79" w14:textId="2325104A"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546</w:t>
            </w:r>
          </w:p>
        </w:tc>
        <w:tc>
          <w:tcPr>
            <w:tcW w:w="434" w:type="pct"/>
            <w:shd w:val="clear" w:color="auto" w:fill="auto"/>
            <w:noWrap/>
            <w:vAlign w:val="center"/>
            <w:hideMark/>
          </w:tcPr>
          <w:p w14:paraId="6D15B3B7" w14:textId="5FEEA43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588</w:t>
            </w:r>
          </w:p>
        </w:tc>
        <w:tc>
          <w:tcPr>
            <w:tcW w:w="436" w:type="pct"/>
            <w:shd w:val="clear" w:color="auto" w:fill="auto"/>
            <w:noWrap/>
            <w:vAlign w:val="center"/>
            <w:hideMark/>
          </w:tcPr>
          <w:p w14:paraId="749C5290" w14:textId="611FFC0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630</w:t>
            </w:r>
          </w:p>
        </w:tc>
        <w:tc>
          <w:tcPr>
            <w:tcW w:w="436" w:type="pct"/>
            <w:shd w:val="clear" w:color="auto" w:fill="auto"/>
            <w:noWrap/>
            <w:vAlign w:val="center"/>
            <w:hideMark/>
          </w:tcPr>
          <w:p w14:paraId="2C184B7C" w14:textId="231444A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672</w:t>
            </w:r>
          </w:p>
        </w:tc>
        <w:tc>
          <w:tcPr>
            <w:tcW w:w="434" w:type="pct"/>
            <w:shd w:val="clear" w:color="auto" w:fill="auto"/>
            <w:noWrap/>
            <w:vAlign w:val="center"/>
            <w:hideMark/>
          </w:tcPr>
          <w:p w14:paraId="3B14A08D" w14:textId="5B9B7A2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714</w:t>
            </w:r>
          </w:p>
        </w:tc>
        <w:tc>
          <w:tcPr>
            <w:tcW w:w="434" w:type="pct"/>
            <w:shd w:val="clear" w:color="auto" w:fill="auto"/>
            <w:noWrap/>
            <w:vAlign w:val="center"/>
            <w:hideMark/>
          </w:tcPr>
          <w:p w14:paraId="21600629" w14:textId="76AA6483"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756</w:t>
            </w:r>
          </w:p>
        </w:tc>
        <w:tc>
          <w:tcPr>
            <w:tcW w:w="436" w:type="pct"/>
            <w:shd w:val="clear" w:color="auto" w:fill="auto"/>
            <w:noWrap/>
            <w:vAlign w:val="center"/>
            <w:hideMark/>
          </w:tcPr>
          <w:p w14:paraId="7BD90A90" w14:textId="01DEEBD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798</w:t>
            </w:r>
          </w:p>
        </w:tc>
        <w:tc>
          <w:tcPr>
            <w:tcW w:w="436" w:type="pct"/>
            <w:shd w:val="clear" w:color="auto" w:fill="auto"/>
            <w:noWrap/>
            <w:vAlign w:val="center"/>
            <w:hideMark/>
          </w:tcPr>
          <w:p w14:paraId="507734F1" w14:textId="6009EFC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840</w:t>
            </w:r>
          </w:p>
        </w:tc>
      </w:tr>
      <w:tr w:rsidR="00A856B9" w:rsidRPr="00E557A0" w14:paraId="5336F49A" w14:textId="77777777" w:rsidTr="00A856B9">
        <w:trPr>
          <w:trHeight w:val="428"/>
        </w:trPr>
        <w:tc>
          <w:tcPr>
            <w:tcW w:w="1088" w:type="pct"/>
            <w:shd w:val="clear" w:color="auto" w:fill="auto"/>
            <w:noWrap/>
            <w:vAlign w:val="center"/>
            <w:hideMark/>
          </w:tcPr>
          <w:p w14:paraId="4A767BAA" w14:textId="77777777"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Saleable Quantity</w:t>
            </w:r>
          </w:p>
        </w:tc>
        <w:tc>
          <w:tcPr>
            <w:tcW w:w="434" w:type="pct"/>
            <w:shd w:val="clear" w:color="auto" w:fill="auto"/>
            <w:noWrap/>
            <w:vAlign w:val="center"/>
            <w:hideMark/>
          </w:tcPr>
          <w:p w14:paraId="5F11C3EA" w14:textId="7840248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23256</w:t>
            </w:r>
          </w:p>
        </w:tc>
        <w:tc>
          <w:tcPr>
            <w:tcW w:w="434" w:type="pct"/>
            <w:shd w:val="clear" w:color="auto" w:fill="auto"/>
            <w:noWrap/>
            <w:vAlign w:val="center"/>
            <w:hideMark/>
          </w:tcPr>
          <w:p w14:paraId="4795CBF6" w14:textId="4FC6E06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25698</w:t>
            </w:r>
          </w:p>
        </w:tc>
        <w:tc>
          <w:tcPr>
            <w:tcW w:w="434" w:type="pct"/>
            <w:shd w:val="clear" w:color="auto" w:fill="auto"/>
            <w:noWrap/>
            <w:vAlign w:val="center"/>
            <w:hideMark/>
          </w:tcPr>
          <w:p w14:paraId="58BE820B" w14:textId="1B9ADB0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27678</w:t>
            </w:r>
          </w:p>
        </w:tc>
        <w:tc>
          <w:tcPr>
            <w:tcW w:w="436" w:type="pct"/>
            <w:shd w:val="clear" w:color="auto" w:fill="auto"/>
            <w:noWrap/>
            <w:vAlign w:val="center"/>
            <w:hideMark/>
          </w:tcPr>
          <w:p w14:paraId="1F8FCC7F" w14:textId="1ED27E8E"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29658</w:t>
            </w:r>
          </w:p>
        </w:tc>
        <w:tc>
          <w:tcPr>
            <w:tcW w:w="436" w:type="pct"/>
            <w:shd w:val="clear" w:color="auto" w:fill="auto"/>
            <w:noWrap/>
            <w:vAlign w:val="center"/>
            <w:hideMark/>
          </w:tcPr>
          <w:p w14:paraId="6AA4D836" w14:textId="0C4DD898"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31638</w:t>
            </w:r>
          </w:p>
        </w:tc>
        <w:tc>
          <w:tcPr>
            <w:tcW w:w="434" w:type="pct"/>
            <w:shd w:val="clear" w:color="auto" w:fill="auto"/>
            <w:noWrap/>
            <w:vAlign w:val="center"/>
            <w:hideMark/>
          </w:tcPr>
          <w:p w14:paraId="510772AC" w14:textId="217AEBE1"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33618</w:t>
            </w:r>
          </w:p>
        </w:tc>
        <w:tc>
          <w:tcPr>
            <w:tcW w:w="434" w:type="pct"/>
            <w:shd w:val="clear" w:color="auto" w:fill="auto"/>
            <w:noWrap/>
            <w:vAlign w:val="center"/>
            <w:hideMark/>
          </w:tcPr>
          <w:p w14:paraId="25C70F45" w14:textId="03B7D41C"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35598</w:t>
            </w:r>
          </w:p>
        </w:tc>
        <w:tc>
          <w:tcPr>
            <w:tcW w:w="436" w:type="pct"/>
            <w:shd w:val="clear" w:color="auto" w:fill="auto"/>
            <w:noWrap/>
            <w:vAlign w:val="center"/>
            <w:hideMark/>
          </w:tcPr>
          <w:p w14:paraId="60A19B49" w14:textId="3E50E095"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37578</w:t>
            </w:r>
          </w:p>
        </w:tc>
        <w:tc>
          <w:tcPr>
            <w:tcW w:w="436" w:type="pct"/>
            <w:shd w:val="clear" w:color="auto" w:fill="auto"/>
            <w:noWrap/>
            <w:vAlign w:val="center"/>
            <w:hideMark/>
          </w:tcPr>
          <w:p w14:paraId="32CF3BD4" w14:textId="3FC486A0"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39558</w:t>
            </w:r>
          </w:p>
        </w:tc>
      </w:tr>
      <w:tr w:rsidR="00A856B9" w:rsidRPr="00E557A0" w14:paraId="5035F8F4" w14:textId="77777777" w:rsidTr="00A856B9">
        <w:trPr>
          <w:trHeight w:val="420"/>
        </w:trPr>
        <w:tc>
          <w:tcPr>
            <w:tcW w:w="1088" w:type="pct"/>
            <w:shd w:val="clear" w:color="auto" w:fill="548DD4" w:themeFill="text2" w:themeFillTint="99"/>
            <w:noWrap/>
            <w:vAlign w:val="center"/>
            <w:hideMark/>
          </w:tcPr>
          <w:p w14:paraId="6B194149" w14:textId="1A8FE789" w:rsidR="00E557A0" w:rsidRPr="00E557A0" w:rsidRDefault="00A856B9" w:rsidP="00E557A0">
            <w:pPr>
              <w:rPr>
                <w:rFonts w:asciiTheme="minorHAnsi" w:hAnsiTheme="minorHAnsi" w:cstheme="minorHAnsi"/>
                <w:b/>
                <w:bCs/>
                <w:sz w:val="22"/>
                <w:szCs w:val="22"/>
              </w:rPr>
            </w:pPr>
            <w:r>
              <w:rPr>
                <w:rFonts w:asciiTheme="minorHAnsi" w:hAnsiTheme="minorHAnsi" w:cstheme="minorHAnsi"/>
                <w:b/>
                <w:bCs/>
                <w:sz w:val="22"/>
                <w:szCs w:val="22"/>
              </w:rPr>
              <w:t xml:space="preserve">Sales (INR </w:t>
            </w:r>
            <w:r w:rsidR="00E557A0" w:rsidRPr="00E557A0">
              <w:rPr>
                <w:rFonts w:asciiTheme="minorHAnsi" w:hAnsiTheme="minorHAnsi" w:cstheme="minorHAnsi"/>
                <w:b/>
                <w:bCs/>
                <w:sz w:val="22"/>
                <w:szCs w:val="22"/>
              </w:rPr>
              <w:t>Crores)</w:t>
            </w:r>
          </w:p>
        </w:tc>
        <w:tc>
          <w:tcPr>
            <w:tcW w:w="434" w:type="pct"/>
            <w:shd w:val="clear" w:color="auto" w:fill="548DD4" w:themeFill="text2" w:themeFillTint="99"/>
            <w:noWrap/>
            <w:vAlign w:val="center"/>
            <w:hideMark/>
          </w:tcPr>
          <w:p w14:paraId="43FCB7AB" w14:textId="716D817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80.23</w:t>
            </w:r>
          </w:p>
        </w:tc>
        <w:tc>
          <w:tcPr>
            <w:tcW w:w="434" w:type="pct"/>
            <w:shd w:val="clear" w:color="auto" w:fill="548DD4" w:themeFill="text2" w:themeFillTint="99"/>
            <w:noWrap/>
            <w:vAlign w:val="center"/>
            <w:hideMark/>
          </w:tcPr>
          <w:p w14:paraId="511F048B" w14:textId="110B935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88.66</w:t>
            </w:r>
          </w:p>
        </w:tc>
        <w:tc>
          <w:tcPr>
            <w:tcW w:w="434" w:type="pct"/>
            <w:shd w:val="clear" w:color="auto" w:fill="548DD4" w:themeFill="text2" w:themeFillTint="99"/>
            <w:noWrap/>
            <w:vAlign w:val="center"/>
            <w:hideMark/>
          </w:tcPr>
          <w:p w14:paraId="2DFE3824" w14:textId="041F0DA7"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95.49</w:t>
            </w:r>
          </w:p>
        </w:tc>
        <w:tc>
          <w:tcPr>
            <w:tcW w:w="436" w:type="pct"/>
            <w:shd w:val="clear" w:color="auto" w:fill="548DD4" w:themeFill="text2" w:themeFillTint="99"/>
            <w:noWrap/>
            <w:vAlign w:val="center"/>
            <w:hideMark/>
          </w:tcPr>
          <w:p w14:paraId="0CBC8949" w14:textId="365B6BE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102.32</w:t>
            </w:r>
          </w:p>
        </w:tc>
        <w:tc>
          <w:tcPr>
            <w:tcW w:w="436" w:type="pct"/>
            <w:shd w:val="clear" w:color="auto" w:fill="548DD4" w:themeFill="text2" w:themeFillTint="99"/>
            <w:noWrap/>
            <w:vAlign w:val="center"/>
            <w:hideMark/>
          </w:tcPr>
          <w:p w14:paraId="37EB5E95" w14:textId="6C4650A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109.15</w:t>
            </w:r>
          </w:p>
        </w:tc>
        <w:tc>
          <w:tcPr>
            <w:tcW w:w="434" w:type="pct"/>
            <w:shd w:val="clear" w:color="auto" w:fill="548DD4" w:themeFill="text2" w:themeFillTint="99"/>
            <w:noWrap/>
            <w:vAlign w:val="center"/>
            <w:hideMark/>
          </w:tcPr>
          <w:p w14:paraId="5B984249" w14:textId="60912687"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115.98</w:t>
            </w:r>
          </w:p>
        </w:tc>
        <w:tc>
          <w:tcPr>
            <w:tcW w:w="434" w:type="pct"/>
            <w:shd w:val="clear" w:color="auto" w:fill="548DD4" w:themeFill="text2" w:themeFillTint="99"/>
            <w:noWrap/>
            <w:vAlign w:val="center"/>
            <w:hideMark/>
          </w:tcPr>
          <w:p w14:paraId="7B33C149" w14:textId="3B7FFFA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122.81</w:t>
            </w:r>
          </w:p>
        </w:tc>
        <w:tc>
          <w:tcPr>
            <w:tcW w:w="436" w:type="pct"/>
            <w:shd w:val="clear" w:color="auto" w:fill="548DD4" w:themeFill="text2" w:themeFillTint="99"/>
            <w:noWrap/>
            <w:vAlign w:val="center"/>
            <w:hideMark/>
          </w:tcPr>
          <w:p w14:paraId="0B8AF466" w14:textId="387F981D"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129.64</w:t>
            </w:r>
          </w:p>
        </w:tc>
        <w:tc>
          <w:tcPr>
            <w:tcW w:w="436" w:type="pct"/>
            <w:shd w:val="clear" w:color="auto" w:fill="548DD4" w:themeFill="text2" w:themeFillTint="99"/>
            <w:noWrap/>
            <w:vAlign w:val="center"/>
            <w:hideMark/>
          </w:tcPr>
          <w:p w14:paraId="6CCEAFAA" w14:textId="11FB6056"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136.48</w:t>
            </w:r>
          </w:p>
        </w:tc>
      </w:tr>
      <w:tr w:rsidR="00A856B9" w:rsidRPr="00E557A0" w14:paraId="5D31C740" w14:textId="77777777" w:rsidTr="00A856B9">
        <w:trPr>
          <w:trHeight w:val="426"/>
        </w:trPr>
        <w:tc>
          <w:tcPr>
            <w:tcW w:w="1088" w:type="pct"/>
            <w:shd w:val="clear" w:color="auto" w:fill="auto"/>
            <w:noWrap/>
            <w:vAlign w:val="center"/>
            <w:hideMark/>
          </w:tcPr>
          <w:p w14:paraId="2DEFE737" w14:textId="35D93F11" w:rsidR="00E557A0" w:rsidRPr="00E557A0" w:rsidRDefault="00E557A0" w:rsidP="00E557A0">
            <w:pPr>
              <w:rPr>
                <w:rFonts w:asciiTheme="minorHAnsi" w:hAnsiTheme="minorHAnsi" w:cstheme="minorHAnsi"/>
                <w:sz w:val="22"/>
                <w:szCs w:val="22"/>
              </w:rPr>
            </w:pPr>
            <w:r w:rsidRPr="00E557A0">
              <w:rPr>
                <w:rFonts w:asciiTheme="minorHAnsi" w:hAnsiTheme="minorHAnsi" w:cstheme="minorHAnsi"/>
                <w:sz w:val="22"/>
                <w:szCs w:val="22"/>
              </w:rPr>
              <w:t>GST</w:t>
            </w:r>
            <w:r w:rsidR="00A856B9">
              <w:rPr>
                <w:rFonts w:asciiTheme="minorHAnsi" w:hAnsiTheme="minorHAnsi" w:cstheme="minorHAnsi"/>
                <w:sz w:val="22"/>
                <w:szCs w:val="22"/>
              </w:rPr>
              <w:t xml:space="preserve"> @12%</w:t>
            </w:r>
          </w:p>
        </w:tc>
        <w:tc>
          <w:tcPr>
            <w:tcW w:w="434" w:type="pct"/>
            <w:shd w:val="clear" w:color="auto" w:fill="auto"/>
            <w:noWrap/>
            <w:vAlign w:val="center"/>
            <w:hideMark/>
          </w:tcPr>
          <w:p w14:paraId="1BAB3E04" w14:textId="168884E7"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9.63</w:t>
            </w:r>
          </w:p>
        </w:tc>
        <w:tc>
          <w:tcPr>
            <w:tcW w:w="434" w:type="pct"/>
            <w:shd w:val="clear" w:color="auto" w:fill="auto"/>
            <w:noWrap/>
            <w:vAlign w:val="center"/>
            <w:hideMark/>
          </w:tcPr>
          <w:p w14:paraId="1376D4BB" w14:textId="7A34EB7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10.64</w:t>
            </w:r>
          </w:p>
        </w:tc>
        <w:tc>
          <w:tcPr>
            <w:tcW w:w="434" w:type="pct"/>
            <w:shd w:val="clear" w:color="auto" w:fill="auto"/>
            <w:noWrap/>
            <w:vAlign w:val="center"/>
            <w:hideMark/>
          </w:tcPr>
          <w:p w14:paraId="50CBC307" w14:textId="0E1E273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11.46</w:t>
            </w:r>
          </w:p>
        </w:tc>
        <w:tc>
          <w:tcPr>
            <w:tcW w:w="436" w:type="pct"/>
            <w:shd w:val="clear" w:color="auto" w:fill="auto"/>
            <w:noWrap/>
            <w:vAlign w:val="center"/>
            <w:hideMark/>
          </w:tcPr>
          <w:p w14:paraId="3405CD1E" w14:textId="70560EAF"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12.28</w:t>
            </w:r>
          </w:p>
        </w:tc>
        <w:tc>
          <w:tcPr>
            <w:tcW w:w="436" w:type="pct"/>
            <w:shd w:val="clear" w:color="auto" w:fill="auto"/>
            <w:noWrap/>
            <w:vAlign w:val="center"/>
            <w:hideMark/>
          </w:tcPr>
          <w:p w14:paraId="5D9ACF1D" w14:textId="788AF9D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13.10</w:t>
            </w:r>
          </w:p>
        </w:tc>
        <w:tc>
          <w:tcPr>
            <w:tcW w:w="434" w:type="pct"/>
            <w:shd w:val="clear" w:color="auto" w:fill="auto"/>
            <w:noWrap/>
            <w:vAlign w:val="center"/>
            <w:hideMark/>
          </w:tcPr>
          <w:p w14:paraId="170875DC" w14:textId="23478229"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13.92</w:t>
            </w:r>
          </w:p>
        </w:tc>
        <w:tc>
          <w:tcPr>
            <w:tcW w:w="434" w:type="pct"/>
            <w:shd w:val="clear" w:color="auto" w:fill="auto"/>
            <w:noWrap/>
            <w:vAlign w:val="center"/>
            <w:hideMark/>
          </w:tcPr>
          <w:p w14:paraId="3A9E4919" w14:textId="3E8EF9B8"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14.74</w:t>
            </w:r>
          </w:p>
        </w:tc>
        <w:tc>
          <w:tcPr>
            <w:tcW w:w="436" w:type="pct"/>
            <w:shd w:val="clear" w:color="auto" w:fill="auto"/>
            <w:noWrap/>
            <w:vAlign w:val="center"/>
            <w:hideMark/>
          </w:tcPr>
          <w:p w14:paraId="65670531" w14:textId="6C8D2164"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15.56</w:t>
            </w:r>
          </w:p>
        </w:tc>
        <w:tc>
          <w:tcPr>
            <w:tcW w:w="436" w:type="pct"/>
            <w:shd w:val="clear" w:color="auto" w:fill="auto"/>
            <w:noWrap/>
            <w:vAlign w:val="center"/>
            <w:hideMark/>
          </w:tcPr>
          <w:p w14:paraId="3C3F2316" w14:textId="22D1F6EB" w:rsidR="00E557A0" w:rsidRPr="00E557A0" w:rsidRDefault="00E557A0" w:rsidP="00A856B9">
            <w:pPr>
              <w:jc w:val="center"/>
              <w:rPr>
                <w:rFonts w:asciiTheme="minorHAnsi" w:hAnsiTheme="minorHAnsi" w:cstheme="minorHAnsi"/>
                <w:sz w:val="22"/>
                <w:szCs w:val="22"/>
              </w:rPr>
            </w:pPr>
            <w:r w:rsidRPr="00E557A0">
              <w:rPr>
                <w:rFonts w:asciiTheme="minorHAnsi" w:hAnsiTheme="minorHAnsi" w:cstheme="minorHAnsi"/>
                <w:sz w:val="22"/>
                <w:szCs w:val="22"/>
              </w:rPr>
              <w:t>16.38</w:t>
            </w:r>
          </w:p>
        </w:tc>
      </w:tr>
      <w:tr w:rsidR="00A856B9" w:rsidRPr="00E557A0" w14:paraId="04BD9949" w14:textId="77777777" w:rsidTr="00A856B9">
        <w:trPr>
          <w:trHeight w:val="240"/>
        </w:trPr>
        <w:tc>
          <w:tcPr>
            <w:tcW w:w="1088" w:type="pct"/>
            <w:shd w:val="clear" w:color="auto" w:fill="002060"/>
            <w:noWrap/>
            <w:vAlign w:val="center"/>
            <w:hideMark/>
          </w:tcPr>
          <w:p w14:paraId="170DC328" w14:textId="0D532C90" w:rsidR="00E557A0" w:rsidRPr="00E557A0" w:rsidRDefault="00A856B9" w:rsidP="00E557A0">
            <w:pPr>
              <w:rPr>
                <w:rFonts w:asciiTheme="minorHAnsi" w:hAnsiTheme="minorHAnsi" w:cstheme="minorHAnsi"/>
                <w:b/>
                <w:bCs/>
                <w:sz w:val="22"/>
                <w:szCs w:val="22"/>
              </w:rPr>
            </w:pPr>
            <w:r w:rsidRPr="00E557A0">
              <w:rPr>
                <w:rFonts w:asciiTheme="minorHAnsi" w:hAnsiTheme="minorHAnsi" w:cstheme="minorHAnsi"/>
                <w:b/>
                <w:bCs/>
                <w:sz w:val="22"/>
                <w:szCs w:val="22"/>
              </w:rPr>
              <w:t xml:space="preserve">Total </w:t>
            </w:r>
            <w:r>
              <w:rPr>
                <w:rFonts w:asciiTheme="minorHAnsi" w:hAnsiTheme="minorHAnsi" w:cstheme="minorHAnsi"/>
                <w:b/>
                <w:bCs/>
                <w:sz w:val="22"/>
                <w:szCs w:val="22"/>
              </w:rPr>
              <w:t xml:space="preserve">Sales (INR </w:t>
            </w:r>
            <w:r w:rsidR="00E557A0" w:rsidRPr="00E557A0">
              <w:rPr>
                <w:rFonts w:asciiTheme="minorHAnsi" w:hAnsiTheme="minorHAnsi" w:cstheme="minorHAnsi"/>
                <w:b/>
                <w:bCs/>
                <w:sz w:val="22"/>
                <w:szCs w:val="22"/>
              </w:rPr>
              <w:t>Crores)</w:t>
            </w:r>
          </w:p>
        </w:tc>
        <w:tc>
          <w:tcPr>
            <w:tcW w:w="434" w:type="pct"/>
            <w:shd w:val="clear" w:color="auto" w:fill="002060"/>
            <w:noWrap/>
            <w:vAlign w:val="center"/>
            <w:hideMark/>
          </w:tcPr>
          <w:p w14:paraId="2EB8109A" w14:textId="6BFA4DF1"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89.86</w:t>
            </w:r>
          </w:p>
        </w:tc>
        <w:tc>
          <w:tcPr>
            <w:tcW w:w="434" w:type="pct"/>
            <w:shd w:val="clear" w:color="auto" w:fill="002060"/>
            <w:noWrap/>
            <w:vAlign w:val="center"/>
            <w:hideMark/>
          </w:tcPr>
          <w:p w14:paraId="6661B95D" w14:textId="7C8CF5B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99.30</w:t>
            </w:r>
          </w:p>
        </w:tc>
        <w:tc>
          <w:tcPr>
            <w:tcW w:w="434" w:type="pct"/>
            <w:shd w:val="clear" w:color="auto" w:fill="002060"/>
            <w:noWrap/>
            <w:vAlign w:val="center"/>
            <w:hideMark/>
          </w:tcPr>
          <w:p w14:paraId="4E110152" w14:textId="46BB14F8"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106.95</w:t>
            </w:r>
          </w:p>
        </w:tc>
        <w:tc>
          <w:tcPr>
            <w:tcW w:w="436" w:type="pct"/>
            <w:shd w:val="clear" w:color="auto" w:fill="002060"/>
            <w:noWrap/>
            <w:vAlign w:val="center"/>
            <w:hideMark/>
          </w:tcPr>
          <w:p w14:paraId="7D6C8D23" w14:textId="12203D72"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114.60</w:t>
            </w:r>
          </w:p>
        </w:tc>
        <w:tc>
          <w:tcPr>
            <w:tcW w:w="436" w:type="pct"/>
            <w:shd w:val="clear" w:color="auto" w:fill="002060"/>
            <w:noWrap/>
            <w:vAlign w:val="center"/>
            <w:hideMark/>
          </w:tcPr>
          <w:p w14:paraId="486F7C90" w14:textId="79E1FF99"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122.25</w:t>
            </w:r>
          </w:p>
        </w:tc>
        <w:tc>
          <w:tcPr>
            <w:tcW w:w="434" w:type="pct"/>
            <w:shd w:val="clear" w:color="auto" w:fill="002060"/>
            <w:noWrap/>
            <w:vAlign w:val="center"/>
            <w:hideMark/>
          </w:tcPr>
          <w:p w14:paraId="780A7C19" w14:textId="6E1791D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129.90</w:t>
            </w:r>
          </w:p>
        </w:tc>
        <w:tc>
          <w:tcPr>
            <w:tcW w:w="434" w:type="pct"/>
            <w:shd w:val="clear" w:color="auto" w:fill="002060"/>
            <w:noWrap/>
            <w:vAlign w:val="center"/>
            <w:hideMark/>
          </w:tcPr>
          <w:p w14:paraId="4547B87A" w14:textId="19427EF5"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137.55</w:t>
            </w:r>
          </w:p>
        </w:tc>
        <w:tc>
          <w:tcPr>
            <w:tcW w:w="436" w:type="pct"/>
            <w:shd w:val="clear" w:color="auto" w:fill="002060"/>
            <w:noWrap/>
            <w:vAlign w:val="center"/>
            <w:hideMark/>
          </w:tcPr>
          <w:p w14:paraId="6B7D01A6" w14:textId="270D4A1B"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145.20</w:t>
            </w:r>
          </w:p>
        </w:tc>
        <w:tc>
          <w:tcPr>
            <w:tcW w:w="436" w:type="pct"/>
            <w:shd w:val="clear" w:color="auto" w:fill="002060"/>
            <w:noWrap/>
            <w:vAlign w:val="center"/>
            <w:hideMark/>
          </w:tcPr>
          <w:p w14:paraId="35B53BA2" w14:textId="43E0C420" w:rsidR="00E557A0" w:rsidRPr="00E557A0" w:rsidRDefault="00E557A0" w:rsidP="00A856B9">
            <w:pPr>
              <w:jc w:val="center"/>
              <w:rPr>
                <w:rFonts w:asciiTheme="minorHAnsi" w:hAnsiTheme="minorHAnsi" w:cstheme="minorHAnsi"/>
                <w:b/>
                <w:bCs/>
                <w:sz w:val="22"/>
                <w:szCs w:val="22"/>
              </w:rPr>
            </w:pPr>
            <w:r w:rsidRPr="00E557A0">
              <w:rPr>
                <w:rFonts w:asciiTheme="minorHAnsi" w:hAnsiTheme="minorHAnsi" w:cstheme="minorHAnsi"/>
                <w:b/>
                <w:bCs/>
                <w:sz w:val="22"/>
                <w:szCs w:val="22"/>
              </w:rPr>
              <w:t>152.85</w:t>
            </w:r>
          </w:p>
        </w:tc>
      </w:tr>
    </w:tbl>
    <w:p w14:paraId="5B280CA2" w14:textId="77777777" w:rsidR="00CE7A46" w:rsidRDefault="00CE7A46" w:rsidP="009D4876">
      <w:pPr>
        <w:pStyle w:val="ListParagraph"/>
        <w:autoSpaceDE w:val="0"/>
        <w:autoSpaceDN w:val="0"/>
        <w:adjustRightInd w:val="0"/>
        <w:spacing w:line="276" w:lineRule="auto"/>
        <w:ind w:left="851" w:right="21"/>
        <w:rPr>
          <w:rFonts w:ascii="Arial" w:hAnsi="Arial" w:cs="Arial"/>
          <w:sz w:val="22"/>
          <w:szCs w:val="22"/>
          <w:lang w:eastAsia="en-IN"/>
        </w:rPr>
      </w:pPr>
    </w:p>
    <w:p w14:paraId="2A797E7E" w14:textId="77777777" w:rsidR="009C5D83" w:rsidRPr="00F9298F" w:rsidRDefault="00F9298F" w:rsidP="00F9298F">
      <w:pPr>
        <w:pStyle w:val="ListParagraph"/>
        <w:autoSpaceDE w:val="0"/>
        <w:autoSpaceDN w:val="0"/>
        <w:adjustRightInd w:val="0"/>
        <w:spacing w:after="240" w:line="360" w:lineRule="auto"/>
        <w:ind w:left="851" w:right="21"/>
        <w:jc w:val="center"/>
        <w:rPr>
          <w:rFonts w:ascii="Arial" w:hAnsi="Arial" w:cs="Arial"/>
          <w:b/>
          <w:sz w:val="22"/>
          <w:szCs w:val="22"/>
          <w:u w:val="single"/>
          <w:lang w:eastAsia="en-IN"/>
        </w:rPr>
      </w:pPr>
      <w:r w:rsidRPr="00F9298F">
        <w:rPr>
          <w:rFonts w:ascii="Arial" w:hAnsi="Arial" w:cs="Arial"/>
          <w:b/>
          <w:sz w:val="22"/>
          <w:szCs w:val="22"/>
          <w:u w:val="single"/>
          <w:lang w:eastAsia="en-IN"/>
        </w:rPr>
        <w:t>SALES REALIZATION AT 100% CAPACITY UTILIZATION</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126"/>
        <w:gridCol w:w="2268"/>
        <w:gridCol w:w="1984"/>
      </w:tblGrid>
      <w:tr w:rsidR="00F9298F" w:rsidRPr="00AB3E35" w14:paraId="624AA6B2" w14:textId="77777777" w:rsidTr="002E0F1F">
        <w:trPr>
          <w:trHeight w:val="418"/>
        </w:trPr>
        <w:tc>
          <w:tcPr>
            <w:tcW w:w="2269" w:type="dxa"/>
            <w:shd w:val="clear" w:color="000000" w:fill="002060"/>
            <w:noWrap/>
            <w:vAlign w:val="center"/>
            <w:hideMark/>
          </w:tcPr>
          <w:p w14:paraId="11F660DF" w14:textId="64514213" w:rsidR="00F9298F" w:rsidRPr="00AB3E35" w:rsidRDefault="00A856B9"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Production (MT)</w:t>
            </w:r>
          </w:p>
        </w:tc>
        <w:tc>
          <w:tcPr>
            <w:tcW w:w="2126" w:type="dxa"/>
            <w:shd w:val="clear" w:color="000000" w:fill="002060"/>
            <w:noWrap/>
            <w:vAlign w:val="center"/>
            <w:hideMark/>
          </w:tcPr>
          <w:p w14:paraId="33EF0E39" w14:textId="77777777" w:rsidR="00F9298F" w:rsidRPr="00AB3E35" w:rsidRDefault="00F9298F"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Proportion</w:t>
            </w:r>
          </w:p>
        </w:tc>
        <w:tc>
          <w:tcPr>
            <w:tcW w:w="2268" w:type="dxa"/>
            <w:shd w:val="clear" w:color="000000" w:fill="002060"/>
            <w:noWrap/>
            <w:vAlign w:val="center"/>
            <w:hideMark/>
          </w:tcPr>
          <w:p w14:paraId="750177EC" w14:textId="749EA621" w:rsidR="00F9298F" w:rsidRPr="00AB3E35" w:rsidRDefault="00A856B9"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Sales Price/MT</w:t>
            </w:r>
            <w:r w:rsidR="00A72837" w:rsidRPr="00AB3E35">
              <w:rPr>
                <w:rFonts w:asciiTheme="minorHAnsi" w:hAnsiTheme="minorHAnsi" w:cstheme="minorHAnsi"/>
                <w:b/>
                <w:bCs/>
                <w:color w:val="FFFFFF"/>
                <w:sz w:val="22"/>
                <w:szCs w:val="22"/>
              </w:rPr>
              <w:t xml:space="preserve"> (INR</w:t>
            </w:r>
            <w:r w:rsidR="00F9298F" w:rsidRPr="00AB3E35">
              <w:rPr>
                <w:rFonts w:asciiTheme="minorHAnsi" w:hAnsiTheme="minorHAnsi" w:cstheme="minorHAnsi"/>
                <w:b/>
                <w:bCs/>
                <w:color w:val="FFFFFF"/>
                <w:sz w:val="22"/>
                <w:szCs w:val="22"/>
              </w:rPr>
              <w:t>)</w:t>
            </w:r>
          </w:p>
        </w:tc>
        <w:tc>
          <w:tcPr>
            <w:tcW w:w="1984" w:type="dxa"/>
            <w:shd w:val="clear" w:color="000000" w:fill="002060"/>
            <w:noWrap/>
            <w:vAlign w:val="center"/>
            <w:hideMark/>
          </w:tcPr>
          <w:p w14:paraId="5462830F" w14:textId="685F38E0" w:rsidR="00F9298F" w:rsidRPr="00AB3E35" w:rsidRDefault="00A72837" w:rsidP="00A72837">
            <w:pPr>
              <w:spacing w:line="276" w:lineRule="auto"/>
              <w:jc w:val="center"/>
              <w:rPr>
                <w:rFonts w:asciiTheme="minorHAnsi" w:hAnsiTheme="minorHAnsi" w:cstheme="minorHAnsi"/>
                <w:b/>
                <w:bCs/>
                <w:color w:val="FFFFFF"/>
                <w:sz w:val="22"/>
                <w:szCs w:val="22"/>
              </w:rPr>
            </w:pPr>
            <w:r w:rsidRPr="00AB3E35">
              <w:rPr>
                <w:rFonts w:asciiTheme="minorHAnsi" w:hAnsiTheme="minorHAnsi" w:cstheme="minorHAnsi"/>
                <w:b/>
                <w:bCs/>
                <w:color w:val="FFFFFF"/>
                <w:sz w:val="22"/>
                <w:szCs w:val="22"/>
              </w:rPr>
              <w:t xml:space="preserve">INR </w:t>
            </w:r>
            <w:r w:rsidR="00A856B9" w:rsidRPr="00AB3E35">
              <w:rPr>
                <w:rFonts w:asciiTheme="minorHAnsi" w:hAnsiTheme="minorHAnsi" w:cstheme="minorHAnsi"/>
                <w:b/>
                <w:bCs/>
                <w:color w:val="FFFFFF"/>
                <w:sz w:val="22"/>
                <w:szCs w:val="22"/>
              </w:rPr>
              <w:t>Crore</w:t>
            </w:r>
          </w:p>
        </w:tc>
      </w:tr>
      <w:tr w:rsidR="00F9298F" w:rsidRPr="00AB3E35" w14:paraId="1F220D7E" w14:textId="77777777" w:rsidTr="002E0F1F">
        <w:trPr>
          <w:trHeight w:val="394"/>
        </w:trPr>
        <w:tc>
          <w:tcPr>
            <w:tcW w:w="2269" w:type="dxa"/>
            <w:shd w:val="clear" w:color="auto" w:fill="auto"/>
            <w:noWrap/>
            <w:vAlign w:val="center"/>
            <w:hideMark/>
          </w:tcPr>
          <w:p w14:paraId="64E9E91B" w14:textId="47F476F9"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39600</w:t>
            </w:r>
          </w:p>
        </w:tc>
        <w:tc>
          <w:tcPr>
            <w:tcW w:w="2126" w:type="dxa"/>
            <w:shd w:val="clear" w:color="auto" w:fill="auto"/>
            <w:noWrap/>
            <w:vAlign w:val="center"/>
            <w:hideMark/>
          </w:tcPr>
          <w:p w14:paraId="7CA0A6F8" w14:textId="77777777" w:rsidR="00F9298F" w:rsidRPr="00AB3E35" w:rsidRDefault="00F9298F"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1.00</w:t>
            </w:r>
          </w:p>
        </w:tc>
        <w:tc>
          <w:tcPr>
            <w:tcW w:w="2268" w:type="dxa"/>
            <w:shd w:val="clear" w:color="auto" w:fill="auto"/>
            <w:noWrap/>
            <w:vAlign w:val="center"/>
            <w:hideMark/>
          </w:tcPr>
          <w:p w14:paraId="3A326318" w14:textId="0D3D3FCC"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34500</w:t>
            </w:r>
          </w:p>
        </w:tc>
        <w:tc>
          <w:tcPr>
            <w:tcW w:w="1984" w:type="dxa"/>
            <w:shd w:val="clear" w:color="auto" w:fill="auto"/>
            <w:noWrap/>
            <w:vAlign w:val="center"/>
            <w:hideMark/>
          </w:tcPr>
          <w:p w14:paraId="3A1051E2" w14:textId="7CC22D5A" w:rsidR="00F9298F" w:rsidRPr="00AB3E35" w:rsidRDefault="00A856B9" w:rsidP="00A72837">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136.62</w:t>
            </w:r>
          </w:p>
        </w:tc>
      </w:tr>
      <w:tr w:rsidR="00985E60" w:rsidRPr="00AB3E35" w14:paraId="0AE23647" w14:textId="77777777" w:rsidTr="002E0F1F">
        <w:trPr>
          <w:trHeight w:val="394"/>
        </w:trPr>
        <w:tc>
          <w:tcPr>
            <w:tcW w:w="2269" w:type="dxa"/>
            <w:shd w:val="clear" w:color="auto" w:fill="auto"/>
            <w:noWrap/>
            <w:vAlign w:val="center"/>
          </w:tcPr>
          <w:p w14:paraId="786C4BB3"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sz w:val="22"/>
                <w:szCs w:val="22"/>
              </w:rPr>
              <w:t>@ 100% Utilization</w:t>
            </w:r>
          </w:p>
        </w:tc>
        <w:tc>
          <w:tcPr>
            <w:tcW w:w="2126" w:type="dxa"/>
            <w:shd w:val="clear" w:color="auto" w:fill="auto"/>
            <w:noWrap/>
            <w:vAlign w:val="center"/>
          </w:tcPr>
          <w:p w14:paraId="6DA10351"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w:t>
            </w:r>
          </w:p>
        </w:tc>
        <w:tc>
          <w:tcPr>
            <w:tcW w:w="2268" w:type="dxa"/>
            <w:shd w:val="clear" w:color="auto" w:fill="auto"/>
            <w:noWrap/>
            <w:vAlign w:val="center"/>
          </w:tcPr>
          <w:p w14:paraId="55092CD7" w14:textId="77777777" w:rsidR="00985E60" w:rsidRPr="00AB3E35" w:rsidRDefault="00985E60" w:rsidP="00985E60">
            <w:pPr>
              <w:spacing w:line="276" w:lineRule="auto"/>
              <w:jc w:val="center"/>
              <w:rPr>
                <w:rFonts w:asciiTheme="minorHAnsi" w:hAnsiTheme="minorHAnsi" w:cstheme="minorHAnsi"/>
                <w:b/>
                <w:bCs/>
                <w:color w:val="000000"/>
                <w:sz w:val="22"/>
                <w:szCs w:val="22"/>
              </w:rPr>
            </w:pPr>
            <w:r w:rsidRPr="00AB3E35">
              <w:rPr>
                <w:rFonts w:asciiTheme="minorHAnsi" w:hAnsiTheme="minorHAnsi" w:cstheme="minorHAnsi"/>
                <w:b/>
                <w:bCs/>
                <w:color w:val="000000"/>
                <w:sz w:val="22"/>
                <w:szCs w:val="22"/>
              </w:rPr>
              <w:t>-</w:t>
            </w:r>
          </w:p>
        </w:tc>
        <w:tc>
          <w:tcPr>
            <w:tcW w:w="1984" w:type="dxa"/>
            <w:shd w:val="clear" w:color="auto" w:fill="auto"/>
            <w:noWrap/>
            <w:vAlign w:val="center"/>
          </w:tcPr>
          <w:p w14:paraId="5C0A1C08" w14:textId="5EB8BE4D" w:rsidR="00985E60" w:rsidRPr="00AB3E35" w:rsidRDefault="00A856B9" w:rsidP="00985E60">
            <w:pPr>
              <w:jc w:val="center"/>
            </w:pPr>
            <w:r w:rsidRPr="00AB3E35">
              <w:rPr>
                <w:rFonts w:asciiTheme="minorHAnsi" w:hAnsiTheme="minorHAnsi" w:cstheme="minorHAnsi"/>
                <w:b/>
                <w:bCs/>
                <w:color w:val="000000"/>
                <w:sz w:val="22"/>
                <w:szCs w:val="22"/>
              </w:rPr>
              <w:t>136.62</w:t>
            </w:r>
          </w:p>
        </w:tc>
      </w:tr>
      <w:tr w:rsidR="00985E60" w:rsidRPr="00AB3E35" w14:paraId="4E1A21EA" w14:textId="77777777" w:rsidTr="002E0F1F">
        <w:trPr>
          <w:trHeight w:val="370"/>
        </w:trPr>
        <w:tc>
          <w:tcPr>
            <w:tcW w:w="2269" w:type="dxa"/>
            <w:shd w:val="clear" w:color="auto" w:fill="548DD4" w:themeFill="text2" w:themeFillTint="99"/>
            <w:noWrap/>
            <w:vAlign w:val="center"/>
            <w:hideMark/>
          </w:tcPr>
          <w:p w14:paraId="2348ED54" w14:textId="77777777" w:rsidR="00985E60" w:rsidRPr="00AB3E35" w:rsidRDefault="00985E60"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sz w:val="22"/>
                <w:szCs w:val="22"/>
              </w:rPr>
              <w:t>Total</w:t>
            </w:r>
          </w:p>
        </w:tc>
        <w:tc>
          <w:tcPr>
            <w:tcW w:w="2126" w:type="dxa"/>
            <w:shd w:val="clear" w:color="auto" w:fill="548DD4" w:themeFill="text2" w:themeFillTint="99"/>
            <w:noWrap/>
            <w:vAlign w:val="center"/>
            <w:hideMark/>
          </w:tcPr>
          <w:p w14:paraId="3FC57772" w14:textId="77777777" w:rsidR="00985E60" w:rsidRPr="00AB3E35" w:rsidRDefault="00985E60"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sz w:val="22"/>
                <w:szCs w:val="22"/>
              </w:rPr>
              <w:t>1.00</w:t>
            </w:r>
          </w:p>
        </w:tc>
        <w:tc>
          <w:tcPr>
            <w:tcW w:w="2268" w:type="dxa"/>
            <w:shd w:val="clear" w:color="auto" w:fill="548DD4" w:themeFill="text2" w:themeFillTint="99"/>
            <w:noWrap/>
            <w:vAlign w:val="center"/>
            <w:hideMark/>
          </w:tcPr>
          <w:p w14:paraId="158438A4" w14:textId="660D66B7" w:rsidR="00985E60" w:rsidRPr="00AB3E35" w:rsidRDefault="00A856B9" w:rsidP="00985E60">
            <w:pPr>
              <w:spacing w:line="276" w:lineRule="auto"/>
              <w:jc w:val="center"/>
              <w:rPr>
                <w:rFonts w:asciiTheme="minorHAnsi" w:hAnsiTheme="minorHAnsi" w:cstheme="minorHAnsi"/>
                <w:b/>
                <w:bCs/>
                <w:sz w:val="22"/>
                <w:szCs w:val="22"/>
              </w:rPr>
            </w:pPr>
            <w:r w:rsidRPr="00AB3E35">
              <w:rPr>
                <w:rFonts w:asciiTheme="minorHAnsi" w:hAnsiTheme="minorHAnsi" w:cstheme="minorHAnsi"/>
                <w:b/>
                <w:bCs/>
                <w:color w:val="000000"/>
                <w:sz w:val="22"/>
                <w:szCs w:val="22"/>
              </w:rPr>
              <w:t>34500</w:t>
            </w:r>
          </w:p>
        </w:tc>
        <w:tc>
          <w:tcPr>
            <w:tcW w:w="1984" w:type="dxa"/>
            <w:shd w:val="clear" w:color="auto" w:fill="548DD4" w:themeFill="text2" w:themeFillTint="99"/>
            <w:noWrap/>
            <w:vAlign w:val="center"/>
            <w:hideMark/>
          </w:tcPr>
          <w:p w14:paraId="0C7DB875" w14:textId="4A04DB65" w:rsidR="00985E60" w:rsidRPr="00AB3E35" w:rsidRDefault="00A856B9" w:rsidP="00985E60">
            <w:pPr>
              <w:jc w:val="center"/>
            </w:pPr>
            <w:r w:rsidRPr="00AB3E35">
              <w:rPr>
                <w:rFonts w:asciiTheme="minorHAnsi" w:hAnsiTheme="minorHAnsi" w:cstheme="minorHAnsi"/>
                <w:b/>
                <w:bCs/>
                <w:color w:val="000000"/>
                <w:sz w:val="22"/>
                <w:szCs w:val="22"/>
              </w:rPr>
              <w:t>136.62</w:t>
            </w:r>
          </w:p>
        </w:tc>
      </w:tr>
    </w:tbl>
    <w:p w14:paraId="61B3CDAB" w14:textId="77777777" w:rsidR="00E92FED" w:rsidRDefault="00E92FED" w:rsidP="00E92FED">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9E5F249" w14:textId="77777777" w:rsidR="00F058C0" w:rsidRDefault="00F058C0" w:rsidP="00A856B9">
      <w:pPr>
        <w:pStyle w:val="ListParagraph"/>
        <w:numPr>
          <w:ilvl w:val="0"/>
          <w:numId w:val="11"/>
        </w:numPr>
        <w:autoSpaceDE w:val="0"/>
        <w:autoSpaceDN w:val="0"/>
        <w:adjustRightInd w:val="0"/>
        <w:spacing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158CBA35" w14:textId="77777777" w:rsidR="00D73FB3"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F058C0">
        <w:rPr>
          <w:rFonts w:ascii="Arial" w:hAnsi="Arial" w:cs="Arial"/>
          <w:b/>
          <w:noProof/>
          <w:sz w:val="22"/>
          <w:szCs w:val="22"/>
          <w:u w:val="single"/>
          <w:lang w:eastAsia="en-IN"/>
        </w:rPr>
        <w:t>DEBT SERVICE COVERAGE RATIO (DSCR)</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4"/>
        <w:gridCol w:w="881"/>
        <w:gridCol w:w="880"/>
        <w:gridCol w:w="880"/>
        <w:gridCol w:w="880"/>
        <w:gridCol w:w="880"/>
        <w:gridCol w:w="880"/>
        <w:gridCol w:w="880"/>
        <w:gridCol w:w="880"/>
        <w:gridCol w:w="886"/>
      </w:tblGrid>
      <w:tr w:rsidR="00961353" w:rsidRPr="005F311F" w14:paraId="502473A2" w14:textId="77777777" w:rsidTr="00961353">
        <w:trPr>
          <w:trHeight w:val="300"/>
        </w:trPr>
        <w:tc>
          <w:tcPr>
            <w:tcW w:w="947" w:type="pct"/>
            <w:shd w:val="clear" w:color="000000" w:fill="002060"/>
            <w:noWrap/>
            <w:vAlign w:val="center"/>
            <w:hideMark/>
          </w:tcPr>
          <w:p w14:paraId="1EEC3D7C" w14:textId="77777777" w:rsidR="005F311F" w:rsidRPr="005F311F" w:rsidRDefault="005F311F" w:rsidP="005F311F">
            <w:pPr>
              <w:spacing w:line="276" w:lineRule="auto"/>
              <w:rPr>
                <w:rFonts w:ascii="Calibri" w:hAnsi="Calibri" w:cs="Calibri"/>
                <w:b/>
                <w:bCs/>
                <w:color w:val="FFFFFF"/>
                <w:sz w:val="22"/>
                <w:szCs w:val="22"/>
              </w:rPr>
            </w:pPr>
            <w:r w:rsidRPr="005F311F">
              <w:rPr>
                <w:rFonts w:ascii="Calibri" w:hAnsi="Calibri" w:cs="Calibri"/>
                <w:b/>
                <w:bCs/>
                <w:color w:val="FFFFFF"/>
                <w:sz w:val="22"/>
                <w:szCs w:val="22"/>
              </w:rPr>
              <w:t>Particular</w:t>
            </w:r>
          </w:p>
        </w:tc>
        <w:tc>
          <w:tcPr>
            <w:tcW w:w="450" w:type="pct"/>
            <w:shd w:val="clear" w:color="000000" w:fill="002060"/>
            <w:noWrap/>
            <w:vAlign w:val="center"/>
            <w:hideMark/>
          </w:tcPr>
          <w:p w14:paraId="4EAA283B"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2024</w:t>
            </w:r>
          </w:p>
        </w:tc>
        <w:tc>
          <w:tcPr>
            <w:tcW w:w="450" w:type="pct"/>
            <w:shd w:val="clear" w:color="000000" w:fill="002060"/>
            <w:noWrap/>
            <w:vAlign w:val="center"/>
            <w:hideMark/>
          </w:tcPr>
          <w:p w14:paraId="70D62FAE"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2025</w:t>
            </w:r>
          </w:p>
        </w:tc>
        <w:tc>
          <w:tcPr>
            <w:tcW w:w="450" w:type="pct"/>
            <w:shd w:val="clear" w:color="000000" w:fill="002060"/>
            <w:noWrap/>
            <w:vAlign w:val="center"/>
            <w:hideMark/>
          </w:tcPr>
          <w:p w14:paraId="63F014A7"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2026</w:t>
            </w:r>
          </w:p>
        </w:tc>
        <w:tc>
          <w:tcPr>
            <w:tcW w:w="450" w:type="pct"/>
            <w:shd w:val="clear" w:color="000000" w:fill="002060"/>
            <w:noWrap/>
            <w:vAlign w:val="center"/>
            <w:hideMark/>
          </w:tcPr>
          <w:p w14:paraId="0C5540FC"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2027</w:t>
            </w:r>
          </w:p>
        </w:tc>
        <w:tc>
          <w:tcPr>
            <w:tcW w:w="450" w:type="pct"/>
            <w:shd w:val="clear" w:color="000000" w:fill="002060"/>
            <w:noWrap/>
            <w:vAlign w:val="center"/>
            <w:hideMark/>
          </w:tcPr>
          <w:p w14:paraId="3DAAAFC1"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2028</w:t>
            </w:r>
          </w:p>
        </w:tc>
        <w:tc>
          <w:tcPr>
            <w:tcW w:w="450" w:type="pct"/>
            <w:shd w:val="clear" w:color="000000" w:fill="002060"/>
            <w:noWrap/>
            <w:vAlign w:val="center"/>
            <w:hideMark/>
          </w:tcPr>
          <w:p w14:paraId="58255F65"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2029</w:t>
            </w:r>
          </w:p>
        </w:tc>
        <w:tc>
          <w:tcPr>
            <w:tcW w:w="450" w:type="pct"/>
            <w:shd w:val="clear" w:color="000000" w:fill="002060"/>
            <w:noWrap/>
            <w:vAlign w:val="center"/>
            <w:hideMark/>
          </w:tcPr>
          <w:p w14:paraId="2CC98F31"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2030</w:t>
            </w:r>
          </w:p>
        </w:tc>
        <w:tc>
          <w:tcPr>
            <w:tcW w:w="450" w:type="pct"/>
            <w:shd w:val="clear" w:color="000000" w:fill="002060"/>
            <w:noWrap/>
            <w:vAlign w:val="center"/>
            <w:hideMark/>
          </w:tcPr>
          <w:p w14:paraId="4B871B0C"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2031</w:t>
            </w:r>
          </w:p>
        </w:tc>
        <w:tc>
          <w:tcPr>
            <w:tcW w:w="450" w:type="pct"/>
            <w:shd w:val="clear" w:color="000000" w:fill="002060"/>
            <w:noWrap/>
            <w:vAlign w:val="center"/>
            <w:hideMark/>
          </w:tcPr>
          <w:p w14:paraId="192589CE" w14:textId="77777777" w:rsidR="005F311F" w:rsidRPr="005F311F" w:rsidRDefault="005F311F" w:rsidP="005F311F">
            <w:pPr>
              <w:spacing w:line="276" w:lineRule="auto"/>
              <w:jc w:val="center"/>
              <w:rPr>
                <w:rFonts w:ascii="Calibri" w:hAnsi="Calibri" w:cs="Calibri"/>
                <w:b/>
                <w:bCs/>
                <w:color w:val="FFFFFF"/>
                <w:sz w:val="22"/>
                <w:szCs w:val="22"/>
              </w:rPr>
            </w:pPr>
            <w:r w:rsidRPr="005F311F">
              <w:rPr>
                <w:rFonts w:ascii="Calibri" w:hAnsi="Calibri" w:cs="Calibri"/>
                <w:b/>
                <w:bCs/>
                <w:color w:val="FFFFFF"/>
                <w:sz w:val="22"/>
                <w:szCs w:val="22"/>
              </w:rPr>
              <w:t>FY 2032</w:t>
            </w:r>
          </w:p>
        </w:tc>
      </w:tr>
      <w:tr w:rsidR="00961353" w:rsidRPr="005F311F" w14:paraId="6C1B2916" w14:textId="77777777" w:rsidTr="00961353">
        <w:trPr>
          <w:trHeight w:val="300"/>
        </w:trPr>
        <w:tc>
          <w:tcPr>
            <w:tcW w:w="947" w:type="pct"/>
            <w:shd w:val="clear" w:color="auto" w:fill="auto"/>
            <w:noWrap/>
            <w:vAlign w:val="center"/>
            <w:hideMark/>
          </w:tcPr>
          <w:p w14:paraId="2174F8DA" w14:textId="77777777" w:rsidR="005F311F" w:rsidRPr="005F311F" w:rsidRDefault="005F311F" w:rsidP="005F311F">
            <w:pPr>
              <w:spacing w:line="276" w:lineRule="auto"/>
              <w:rPr>
                <w:rFonts w:ascii="Calibri" w:hAnsi="Calibri" w:cs="Calibri"/>
                <w:sz w:val="22"/>
                <w:szCs w:val="22"/>
              </w:rPr>
            </w:pPr>
            <w:r w:rsidRPr="005F311F">
              <w:rPr>
                <w:rFonts w:ascii="Calibri" w:hAnsi="Calibri" w:cs="Calibri"/>
                <w:sz w:val="22"/>
                <w:szCs w:val="22"/>
              </w:rPr>
              <w:t>Cash Accruals</w:t>
            </w:r>
          </w:p>
        </w:tc>
        <w:tc>
          <w:tcPr>
            <w:tcW w:w="450" w:type="pct"/>
            <w:shd w:val="clear" w:color="auto" w:fill="auto"/>
            <w:noWrap/>
            <w:vAlign w:val="center"/>
            <w:hideMark/>
          </w:tcPr>
          <w:p w14:paraId="60B7DCCF" w14:textId="617E03E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3.87</w:t>
            </w:r>
          </w:p>
        </w:tc>
        <w:tc>
          <w:tcPr>
            <w:tcW w:w="450" w:type="pct"/>
            <w:shd w:val="clear" w:color="auto" w:fill="auto"/>
            <w:noWrap/>
            <w:vAlign w:val="center"/>
            <w:hideMark/>
          </w:tcPr>
          <w:p w14:paraId="089EC87F" w14:textId="3A68A6F6"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4.04</w:t>
            </w:r>
          </w:p>
        </w:tc>
        <w:tc>
          <w:tcPr>
            <w:tcW w:w="450" w:type="pct"/>
            <w:shd w:val="clear" w:color="auto" w:fill="auto"/>
            <w:noWrap/>
            <w:vAlign w:val="center"/>
            <w:hideMark/>
          </w:tcPr>
          <w:p w14:paraId="4E7E54B4" w14:textId="5BD9F060"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4.34</w:t>
            </w:r>
          </w:p>
        </w:tc>
        <w:tc>
          <w:tcPr>
            <w:tcW w:w="450" w:type="pct"/>
            <w:shd w:val="clear" w:color="auto" w:fill="auto"/>
            <w:noWrap/>
            <w:vAlign w:val="center"/>
            <w:hideMark/>
          </w:tcPr>
          <w:p w14:paraId="5F844971" w14:textId="52E777E1"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4.71</w:t>
            </w:r>
          </w:p>
        </w:tc>
        <w:tc>
          <w:tcPr>
            <w:tcW w:w="450" w:type="pct"/>
            <w:shd w:val="clear" w:color="auto" w:fill="auto"/>
            <w:noWrap/>
            <w:vAlign w:val="center"/>
            <w:hideMark/>
          </w:tcPr>
          <w:p w14:paraId="71025BE6" w14:textId="14EEC6E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5.10</w:t>
            </w:r>
          </w:p>
        </w:tc>
        <w:tc>
          <w:tcPr>
            <w:tcW w:w="450" w:type="pct"/>
            <w:shd w:val="clear" w:color="auto" w:fill="auto"/>
            <w:noWrap/>
            <w:vAlign w:val="center"/>
            <w:hideMark/>
          </w:tcPr>
          <w:p w14:paraId="028C7D52" w14:textId="2750A54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5.50</w:t>
            </w:r>
          </w:p>
        </w:tc>
        <w:tc>
          <w:tcPr>
            <w:tcW w:w="450" w:type="pct"/>
            <w:shd w:val="clear" w:color="auto" w:fill="auto"/>
            <w:noWrap/>
            <w:vAlign w:val="center"/>
            <w:hideMark/>
          </w:tcPr>
          <w:p w14:paraId="62B06284" w14:textId="5BE1016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5.93</w:t>
            </w:r>
          </w:p>
        </w:tc>
        <w:tc>
          <w:tcPr>
            <w:tcW w:w="450" w:type="pct"/>
            <w:shd w:val="clear" w:color="auto" w:fill="auto"/>
            <w:noWrap/>
            <w:vAlign w:val="center"/>
            <w:hideMark/>
          </w:tcPr>
          <w:p w14:paraId="23C056D8" w14:textId="61FF0B14"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6.39</w:t>
            </w:r>
          </w:p>
        </w:tc>
        <w:tc>
          <w:tcPr>
            <w:tcW w:w="450" w:type="pct"/>
            <w:shd w:val="clear" w:color="auto" w:fill="auto"/>
            <w:noWrap/>
            <w:vAlign w:val="center"/>
            <w:hideMark/>
          </w:tcPr>
          <w:p w14:paraId="24D074BC" w14:textId="1058EF7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6.82</w:t>
            </w:r>
          </w:p>
        </w:tc>
      </w:tr>
      <w:tr w:rsidR="00961353" w:rsidRPr="005F311F" w14:paraId="3FE11AB3" w14:textId="77777777" w:rsidTr="00961353">
        <w:trPr>
          <w:trHeight w:val="300"/>
        </w:trPr>
        <w:tc>
          <w:tcPr>
            <w:tcW w:w="947" w:type="pct"/>
            <w:shd w:val="clear" w:color="auto" w:fill="auto"/>
            <w:noWrap/>
            <w:vAlign w:val="center"/>
            <w:hideMark/>
          </w:tcPr>
          <w:p w14:paraId="69041432" w14:textId="77777777" w:rsidR="005F311F" w:rsidRPr="005F311F" w:rsidRDefault="005F311F" w:rsidP="005F311F">
            <w:pPr>
              <w:spacing w:line="276" w:lineRule="auto"/>
              <w:rPr>
                <w:rFonts w:ascii="Calibri" w:hAnsi="Calibri" w:cs="Calibri"/>
                <w:sz w:val="22"/>
                <w:szCs w:val="22"/>
              </w:rPr>
            </w:pPr>
            <w:proofErr w:type="spellStart"/>
            <w:r w:rsidRPr="005F311F">
              <w:rPr>
                <w:rFonts w:ascii="Calibri" w:hAnsi="Calibri" w:cs="Calibri"/>
                <w:sz w:val="22"/>
                <w:szCs w:val="22"/>
              </w:rPr>
              <w:t>Intt</w:t>
            </w:r>
            <w:proofErr w:type="spellEnd"/>
            <w:r w:rsidRPr="005F311F">
              <w:rPr>
                <w:rFonts w:ascii="Calibri" w:hAnsi="Calibri" w:cs="Calibri"/>
                <w:sz w:val="22"/>
                <w:szCs w:val="22"/>
              </w:rPr>
              <w:t>. on Term Loan</w:t>
            </w:r>
          </w:p>
        </w:tc>
        <w:tc>
          <w:tcPr>
            <w:tcW w:w="450" w:type="pct"/>
            <w:shd w:val="clear" w:color="auto" w:fill="auto"/>
            <w:noWrap/>
            <w:vAlign w:val="center"/>
            <w:hideMark/>
          </w:tcPr>
          <w:p w14:paraId="5C4D0372" w14:textId="3EE82D22"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1.07</w:t>
            </w:r>
          </w:p>
        </w:tc>
        <w:tc>
          <w:tcPr>
            <w:tcW w:w="450" w:type="pct"/>
            <w:shd w:val="clear" w:color="auto" w:fill="auto"/>
            <w:noWrap/>
            <w:vAlign w:val="center"/>
            <w:hideMark/>
          </w:tcPr>
          <w:p w14:paraId="118A031C" w14:textId="6C1836F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1.02</w:t>
            </w:r>
          </w:p>
        </w:tc>
        <w:tc>
          <w:tcPr>
            <w:tcW w:w="450" w:type="pct"/>
            <w:shd w:val="clear" w:color="auto" w:fill="auto"/>
            <w:noWrap/>
            <w:vAlign w:val="center"/>
            <w:hideMark/>
          </w:tcPr>
          <w:p w14:paraId="76A602B7" w14:textId="78014B6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0.93</w:t>
            </w:r>
          </w:p>
        </w:tc>
        <w:tc>
          <w:tcPr>
            <w:tcW w:w="450" w:type="pct"/>
            <w:shd w:val="clear" w:color="auto" w:fill="auto"/>
            <w:noWrap/>
            <w:vAlign w:val="center"/>
            <w:hideMark/>
          </w:tcPr>
          <w:p w14:paraId="59C31380" w14:textId="64B614DE"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0.84</w:t>
            </w:r>
          </w:p>
        </w:tc>
        <w:tc>
          <w:tcPr>
            <w:tcW w:w="450" w:type="pct"/>
            <w:shd w:val="clear" w:color="auto" w:fill="auto"/>
            <w:noWrap/>
            <w:vAlign w:val="center"/>
            <w:hideMark/>
          </w:tcPr>
          <w:p w14:paraId="2BCFFA6E" w14:textId="384B64E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64C71B23" w14:textId="3F6A22F2"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0.58</w:t>
            </w:r>
          </w:p>
        </w:tc>
        <w:tc>
          <w:tcPr>
            <w:tcW w:w="450" w:type="pct"/>
            <w:shd w:val="clear" w:color="auto" w:fill="auto"/>
            <w:noWrap/>
            <w:vAlign w:val="center"/>
            <w:hideMark/>
          </w:tcPr>
          <w:p w14:paraId="4568EB00" w14:textId="65CB668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0.40</w:t>
            </w:r>
          </w:p>
        </w:tc>
        <w:tc>
          <w:tcPr>
            <w:tcW w:w="450" w:type="pct"/>
            <w:shd w:val="clear" w:color="auto" w:fill="auto"/>
            <w:noWrap/>
            <w:vAlign w:val="center"/>
            <w:hideMark/>
          </w:tcPr>
          <w:p w14:paraId="650C3E4F" w14:textId="4728D68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0.21</w:t>
            </w:r>
          </w:p>
        </w:tc>
        <w:tc>
          <w:tcPr>
            <w:tcW w:w="450" w:type="pct"/>
            <w:shd w:val="clear" w:color="auto" w:fill="auto"/>
            <w:noWrap/>
            <w:vAlign w:val="center"/>
            <w:hideMark/>
          </w:tcPr>
          <w:p w14:paraId="21BF3857" w14:textId="04BAED8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0.03</w:t>
            </w:r>
          </w:p>
        </w:tc>
      </w:tr>
      <w:tr w:rsidR="00961353" w:rsidRPr="005F311F" w14:paraId="3CD5722F" w14:textId="77777777" w:rsidTr="00961353">
        <w:trPr>
          <w:trHeight w:val="352"/>
        </w:trPr>
        <w:tc>
          <w:tcPr>
            <w:tcW w:w="947" w:type="pct"/>
            <w:shd w:val="clear" w:color="000000" w:fill="9BC2E6"/>
            <w:noWrap/>
            <w:vAlign w:val="center"/>
            <w:hideMark/>
          </w:tcPr>
          <w:p w14:paraId="39CA2E9A"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Total "A"</w:t>
            </w:r>
          </w:p>
        </w:tc>
        <w:tc>
          <w:tcPr>
            <w:tcW w:w="450" w:type="pct"/>
            <w:shd w:val="clear" w:color="000000" w:fill="9BC2E6"/>
            <w:noWrap/>
            <w:vAlign w:val="center"/>
            <w:hideMark/>
          </w:tcPr>
          <w:p w14:paraId="41B58C38" w14:textId="12384BBD"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4.95</w:t>
            </w:r>
          </w:p>
        </w:tc>
        <w:tc>
          <w:tcPr>
            <w:tcW w:w="450" w:type="pct"/>
            <w:shd w:val="clear" w:color="000000" w:fill="9BC2E6"/>
            <w:noWrap/>
            <w:vAlign w:val="center"/>
            <w:hideMark/>
          </w:tcPr>
          <w:p w14:paraId="6CD11084" w14:textId="14BE3B6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5.05</w:t>
            </w:r>
          </w:p>
        </w:tc>
        <w:tc>
          <w:tcPr>
            <w:tcW w:w="450" w:type="pct"/>
            <w:shd w:val="clear" w:color="000000" w:fill="9BC2E6"/>
            <w:noWrap/>
            <w:vAlign w:val="center"/>
            <w:hideMark/>
          </w:tcPr>
          <w:p w14:paraId="2B737F6E" w14:textId="60F97233"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5.28</w:t>
            </w:r>
          </w:p>
        </w:tc>
        <w:tc>
          <w:tcPr>
            <w:tcW w:w="450" w:type="pct"/>
            <w:shd w:val="clear" w:color="000000" w:fill="9BC2E6"/>
            <w:noWrap/>
            <w:vAlign w:val="center"/>
            <w:hideMark/>
          </w:tcPr>
          <w:p w14:paraId="08EC72F6" w14:textId="5C9EE691"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5.55</w:t>
            </w:r>
          </w:p>
        </w:tc>
        <w:tc>
          <w:tcPr>
            <w:tcW w:w="450" w:type="pct"/>
            <w:shd w:val="clear" w:color="000000" w:fill="9BC2E6"/>
            <w:noWrap/>
            <w:vAlign w:val="center"/>
            <w:hideMark/>
          </w:tcPr>
          <w:p w14:paraId="7202EC3B" w14:textId="570032EC"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5.82</w:t>
            </w:r>
          </w:p>
        </w:tc>
        <w:tc>
          <w:tcPr>
            <w:tcW w:w="450" w:type="pct"/>
            <w:shd w:val="clear" w:color="000000" w:fill="9BC2E6"/>
            <w:noWrap/>
            <w:vAlign w:val="center"/>
            <w:hideMark/>
          </w:tcPr>
          <w:p w14:paraId="752D7B5B" w14:textId="3DAE774E"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6.08</w:t>
            </w:r>
          </w:p>
        </w:tc>
        <w:tc>
          <w:tcPr>
            <w:tcW w:w="450" w:type="pct"/>
            <w:shd w:val="clear" w:color="000000" w:fill="9BC2E6"/>
            <w:noWrap/>
            <w:vAlign w:val="center"/>
            <w:hideMark/>
          </w:tcPr>
          <w:p w14:paraId="6CE24FDC" w14:textId="6923B091"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6.33</w:t>
            </w:r>
          </w:p>
        </w:tc>
        <w:tc>
          <w:tcPr>
            <w:tcW w:w="450" w:type="pct"/>
            <w:shd w:val="clear" w:color="000000" w:fill="9BC2E6"/>
            <w:noWrap/>
            <w:vAlign w:val="center"/>
            <w:hideMark/>
          </w:tcPr>
          <w:p w14:paraId="411EAA3A" w14:textId="1939A49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6.59</w:t>
            </w:r>
          </w:p>
        </w:tc>
        <w:tc>
          <w:tcPr>
            <w:tcW w:w="450" w:type="pct"/>
            <w:shd w:val="clear" w:color="000000" w:fill="9BC2E6"/>
            <w:noWrap/>
            <w:vAlign w:val="center"/>
            <w:hideMark/>
          </w:tcPr>
          <w:p w14:paraId="50753DEC" w14:textId="536BD64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6.85</w:t>
            </w:r>
          </w:p>
        </w:tc>
      </w:tr>
      <w:tr w:rsidR="00961353" w:rsidRPr="005F311F" w14:paraId="1F48BFCF" w14:textId="77777777" w:rsidTr="00961353">
        <w:trPr>
          <w:trHeight w:val="414"/>
        </w:trPr>
        <w:tc>
          <w:tcPr>
            <w:tcW w:w="947" w:type="pct"/>
            <w:shd w:val="clear" w:color="auto" w:fill="auto"/>
            <w:noWrap/>
            <w:vAlign w:val="center"/>
            <w:hideMark/>
          </w:tcPr>
          <w:p w14:paraId="638A3AAE" w14:textId="77777777" w:rsidR="005F311F" w:rsidRPr="005F311F" w:rsidRDefault="005F311F" w:rsidP="005F311F">
            <w:pPr>
              <w:spacing w:line="276" w:lineRule="auto"/>
              <w:rPr>
                <w:rFonts w:ascii="Calibri" w:hAnsi="Calibri" w:cs="Calibri"/>
                <w:sz w:val="22"/>
                <w:szCs w:val="22"/>
              </w:rPr>
            </w:pPr>
            <w:r w:rsidRPr="005F311F">
              <w:rPr>
                <w:rFonts w:ascii="Calibri" w:hAnsi="Calibri" w:cs="Calibri"/>
                <w:sz w:val="22"/>
                <w:szCs w:val="22"/>
              </w:rPr>
              <w:t>Instalment of T/L</w:t>
            </w:r>
          </w:p>
        </w:tc>
        <w:tc>
          <w:tcPr>
            <w:tcW w:w="450" w:type="pct"/>
            <w:shd w:val="clear" w:color="auto" w:fill="auto"/>
            <w:noWrap/>
            <w:vAlign w:val="center"/>
            <w:hideMark/>
          </w:tcPr>
          <w:p w14:paraId="3E01961F" w14:textId="6B0815B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0.36</w:t>
            </w:r>
          </w:p>
        </w:tc>
        <w:tc>
          <w:tcPr>
            <w:tcW w:w="450" w:type="pct"/>
            <w:shd w:val="clear" w:color="auto" w:fill="auto"/>
            <w:noWrap/>
            <w:vAlign w:val="center"/>
            <w:hideMark/>
          </w:tcPr>
          <w:p w14:paraId="5DE8FF6C" w14:textId="303608F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4E9BBC1C" w14:textId="2402AC65"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1.08</w:t>
            </w:r>
          </w:p>
        </w:tc>
        <w:tc>
          <w:tcPr>
            <w:tcW w:w="450" w:type="pct"/>
            <w:shd w:val="clear" w:color="auto" w:fill="auto"/>
            <w:noWrap/>
            <w:vAlign w:val="center"/>
            <w:hideMark/>
          </w:tcPr>
          <w:p w14:paraId="478C4AE6" w14:textId="159C6F2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1.08</w:t>
            </w:r>
          </w:p>
        </w:tc>
        <w:tc>
          <w:tcPr>
            <w:tcW w:w="450" w:type="pct"/>
            <w:shd w:val="clear" w:color="auto" w:fill="auto"/>
            <w:noWrap/>
            <w:vAlign w:val="center"/>
            <w:hideMark/>
          </w:tcPr>
          <w:p w14:paraId="6C223364" w14:textId="2D617B3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1.44</w:t>
            </w:r>
          </w:p>
        </w:tc>
        <w:tc>
          <w:tcPr>
            <w:tcW w:w="450" w:type="pct"/>
            <w:shd w:val="clear" w:color="auto" w:fill="auto"/>
            <w:noWrap/>
            <w:vAlign w:val="center"/>
            <w:hideMark/>
          </w:tcPr>
          <w:p w14:paraId="771A7B5C" w14:textId="0FC1E353"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1.80</w:t>
            </w:r>
          </w:p>
        </w:tc>
        <w:tc>
          <w:tcPr>
            <w:tcW w:w="450" w:type="pct"/>
            <w:shd w:val="clear" w:color="auto" w:fill="auto"/>
            <w:noWrap/>
            <w:vAlign w:val="center"/>
            <w:hideMark/>
          </w:tcPr>
          <w:p w14:paraId="4DFB7853" w14:textId="1C3AACE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2.16</w:t>
            </w:r>
          </w:p>
        </w:tc>
        <w:tc>
          <w:tcPr>
            <w:tcW w:w="450" w:type="pct"/>
            <w:shd w:val="clear" w:color="auto" w:fill="auto"/>
            <w:noWrap/>
            <w:vAlign w:val="center"/>
            <w:hideMark/>
          </w:tcPr>
          <w:p w14:paraId="4343E464" w14:textId="1208449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2.16</w:t>
            </w:r>
          </w:p>
        </w:tc>
        <w:tc>
          <w:tcPr>
            <w:tcW w:w="450" w:type="pct"/>
            <w:shd w:val="clear" w:color="auto" w:fill="auto"/>
            <w:noWrap/>
            <w:vAlign w:val="center"/>
            <w:hideMark/>
          </w:tcPr>
          <w:p w14:paraId="1E9D9ACF" w14:textId="623CBF9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1.20</w:t>
            </w:r>
          </w:p>
        </w:tc>
      </w:tr>
      <w:tr w:rsidR="00961353" w:rsidRPr="005F311F" w14:paraId="4C9190D0" w14:textId="77777777" w:rsidTr="00961353">
        <w:trPr>
          <w:trHeight w:val="300"/>
        </w:trPr>
        <w:tc>
          <w:tcPr>
            <w:tcW w:w="947" w:type="pct"/>
            <w:shd w:val="clear" w:color="auto" w:fill="auto"/>
            <w:noWrap/>
            <w:vAlign w:val="center"/>
            <w:hideMark/>
          </w:tcPr>
          <w:p w14:paraId="44F31C0D" w14:textId="77777777" w:rsidR="005F311F" w:rsidRPr="005F311F" w:rsidRDefault="005F311F" w:rsidP="005F311F">
            <w:pPr>
              <w:spacing w:line="276" w:lineRule="auto"/>
              <w:rPr>
                <w:rFonts w:ascii="Calibri" w:hAnsi="Calibri" w:cs="Calibri"/>
                <w:sz w:val="22"/>
                <w:szCs w:val="22"/>
              </w:rPr>
            </w:pPr>
            <w:proofErr w:type="spellStart"/>
            <w:r w:rsidRPr="005F311F">
              <w:rPr>
                <w:rFonts w:ascii="Calibri" w:hAnsi="Calibri" w:cs="Calibri"/>
                <w:sz w:val="22"/>
                <w:szCs w:val="22"/>
              </w:rPr>
              <w:t>Intt</w:t>
            </w:r>
            <w:proofErr w:type="spellEnd"/>
            <w:r w:rsidRPr="005F311F">
              <w:rPr>
                <w:rFonts w:ascii="Calibri" w:hAnsi="Calibri" w:cs="Calibri"/>
                <w:sz w:val="22"/>
                <w:szCs w:val="22"/>
              </w:rPr>
              <w:t>. on Term Loan</w:t>
            </w:r>
          </w:p>
        </w:tc>
        <w:tc>
          <w:tcPr>
            <w:tcW w:w="450" w:type="pct"/>
            <w:shd w:val="clear" w:color="auto" w:fill="auto"/>
            <w:noWrap/>
            <w:vAlign w:val="center"/>
            <w:hideMark/>
          </w:tcPr>
          <w:p w14:paraId="22971229" w14:textId="4F8F7A3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1.07</w:t>
            </w:r>
          </w:p>
        </w:tc>
        <w:tc>
          <w:tcPr>
            <w:tcW w:w="450" w:type="pct"/>
            <w:shd w:val="clear" w:color="auto" w:fill="auto"/>
            <w:noWrap/>
            <w:vAlign w:val="center"/>
            <w:hideMark/>
          </w:tcPr>
          <w:p w14:paraId="18A07EFF" w14:textId="4E50992C"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1.02</w:t>
            </w:r>
          </w:p>
        </w:tc>
        <w:tc>
          <w:tcPr>
            <w:tcW w:w="450" w:type="pct"/>
            <w:shd w:val="clear" w:color="auto" w:fill="auto"/>
            <w:noWrap/>
            <w:vAlign w:val="center"/>
            <w:hideMark/>
          </w:tcPr>
          <w:p w14:paraId="6034B6C8" w14:textId="05111D3B"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0.93</w:t>
            </w:r>
          </w:p>
        </w:tc>
        <w:tc>
          <w:tcPr>
            <w:tcW w:w="450" w:type="pct"/>
            <w:shd w:val="clear" w:color="auto" w:fill="auto"/>
            <w:noWrap/>
            <w:vAlign w:val="center"/>
            <w:hideMark/>
          </w:tcPr>
          <w:p w14:paraId="6154EEB2" w14:textId="7C9B17A7"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0.84</w:t>
            </w:r>
          </w:p>
        </w:tc>
        <w:tc>
          <w:tcPr>
            <w:tcW w:w="450" w:type="pct"/>
            <w:shd w:val="clear" w:color="auto" w:fill="auto"/>
            <w:noWrap/>
            <w:vAlign w:val="center"/>
            <w:hideMark/>
          </w:tcPr>
          <w:p w14:paraId="12560CEA" w14:textId="64E75CD9"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0.72</w:t>
            </w:r>
          </w:p>
        </w:tc>
        <w:tc>
          <w:tcPr>
            <w:tcW w:w="450" w:type="pct"/>
            <w:shd w:val="clear" w:color="auto" w:fill="auto"/>
            <w:noWrap/>
            <w:vAlign w:val="center"/>
            <w:hideMark/>
          </w:tcPr>
          <w:p w14:paraId="0A3A3637" w14:textId="1AE1E25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0.58</w:t>
            </w:r>
          </w:p>
        </w:tc>
        <w:tc>
          <w:tcPr>
            <w:tcW w:w="450" w:type="pct"/>
            <w:shd w:val="clear" w:color="auto" w:fill="auto"/>
            <w:noWrap/>
            <w:vAlign w:val="center"/>
            <w:hideMark/>
          </w:tcPr>
          <w:p w14:paraId="763EA136" w14:textId="66B5514A"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0.40</w:t>
            </w:r>
          </w:p>
        </w:tc>
        <w:tc>
          <w:tcPr>
            <w:tcW w:w="450" w:type="pct"/>
            <w:shd w:val="clear" w:color="auto" w:fill="auto"/>
            <w:noWrap/>
            <w:vAlign w:val="center"/>
            <w:hideMark/>
          </w:tcPr>
          <w:p w14:paraId="5BBB8E86" w14:textId="54FC5F5F"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0.21</w:t>
            </w:r>
          </w:p>
        </w:tc>
        <w:tc>
          <w:tcPr>
            <w:tcW w:w="450" w:type="pct"/>
            <w:shd w:val="clear" w:color="auto" w:fill="auto"/>
            <w:noWrap/>
            <w:vAlign w:val="center"/>
            <w:hideMark/>
          </w:tcPr>
          <w:p w14:paraId="455798E6" w14:textId="70E39108"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sz w:val="22"/>
                <w:szCs w:val="22"/>
              </w:rPr>
              <w:t>0.03</w:t>
            </w:r>
          </w:p>
        </w:tc>
      </w:tr>
      <w:tr w:rsidR="00961353" w:rsidRPr="005F311F" w14:paraId="7E5E0534" w14:textId="77777777" w:rsidTr="00961353">
        <w:trPr>
          <w:trHeight w:val="358"/>
        </w:trPr>
        <w:tc>
          <w:tcPr>
            <w:tcW w:w="947" w:type="pct"/>
            <w:shd w:val="clear" w:color="000000" w:fill="9BC2E6"/>
            <w:noWrap/>
            <w:vAlign w:val="center"/>
            <w:hideMark/>
          </w:tcPr>
          <w:p w14:paraId="076D4C90"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Total "B"</w:t>
            </w:r>
          </w:p>
        </w:tc>
        <w:tc>
          <w:tcPr>
            <w:tcW w:w="450" w:type="pct"/>
            <w:shd w:val="clear" w:color="000000" w:fill="9BC2E6"/>
            <w:noWrap/>
            <w:vAlign w:val="center"/>
            <w:hideMark/>
          </w:tcPr>
          <w:p w14:paraId="491DD6A5" w14:textId="653FD1B8"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1.43</w:t>
            </w:r>
          </w:p>
        </w:tc>
        <w:tc>
          <w:tcPr>
            <w:tcW w:w="450" w:type="pct"/>
            <w:shd w:val="clear" w:color="000000" w:fill="9BC2E6"/>
            <w:noWrap/>
            <w:vAlign w:val="center"/>
            <w:hideMark/>
          </w:tcPr>
          <w:p w14:paraId="18C066B0" w14:textId="5C5D7CBF"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1.74</w:t>
            </w:r>
          </w:p>
        </w:tc>
        <w:tc>
          <w:tcPr>
            <w:tcW w:w="450" w:type="pct"/>
            <w:shd w:val="clear" w:color="000000" w:fill="9BC2E6"/>
            <w:noWrap/>
            <w:vAlign w:val="center"/>
            <w:hideMark/>
          </w:tcPr>
          <w:p w14:paraId="2830333F" w14:textId="0987A3BA"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2.01</w:t>
            </w:r>
          </w:p>
        </w:tc>
        <w:tc>
          <w:tcPr>
            <w:tcW w:w="450" w:type="pct"/>
            <w:shd w:val="clear" w:color="000000" w:fill="9BC2E6"/>
            <w:noWrap/>
            <w:vAlign w:val="center"/>
            <w:hideMark/>
          </w:tcPr>
          <w:p w14:paraId="5C2AD266" w14:textId="33A0BF1C"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1.92</w:t>
            </w:r>
          </w:p>
        </w:tc>
        <w:tc>
          <w:tcPr>
            <w:tcW w:w="450" w:type="pct"/>
            <w:shd w:val="clear" w:color="000000" w:fill="9BC2E6"/>
            <w:noWrap/>
            <w:vAlign w:val="center"/>
            <w:hideMark/>
          </w:tcPr>
          <w:p w14:paraId="71D67D13" w14:textId="38D052EA"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2.16</w:t>
            </w:r>
          </w:p>
        </w:tc>
        <w:tc>
          <w:tcPr>
            <w:tcW w:w="450" w:type="pct"/>
            <w:shd w:val="clear" w:color="000000" w:fill="9BC2E6"/>
            <w:noWrap/>
            <w:vAlign w:val="center"/>
            <w:hideMark/>
          </w:tcPr>
          <w:p w14:paraId="4C8942EE" w14:textId="2B09A843"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2.38</w:t>
            </w:r>
          </w:p>
        </w:tc>
        <w:tc>
          <w:tcPr>
            <w:tcW w:w="450" w:type="pct"/>
            <w:shd w:val="clear" w:color="000000" w:fill="9BC2E6"/>
            <w:noWrap/>
            <w:vAlign w:val="center"/>
            <w:hideMark/>
          </w:tcPr>
          <w:p w14:paraId="48D97635" w14:textId="2C88D03B"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2.56</w:t>
            </w:r>
          </w:p>
        </w:tc>
        <w:tc>
          <w:tcPr>
            <w:tcW w:w="450" w:type="pct"/>
            <w:shd w:val="clear" w:color="000000" w:fill="9BC2E6"/>
            <w:noWrap/>
            <w:vAlign w:val="center"/>
            <w:hideMark/>
          </w:tcPr>
          <w:p w14:paraId="5998AF9C" w14:textId="17A942A0"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2.37</w:t>
            </w:r>
          </w:p>
        </w:tc>
        <w:tc>
          <w:tcPr>
            <w:tcW w:w="450" w:type="pct"/>
            <w:shd w:val="clear" w:color="000000" w:fill="9BC2E6"/>
            <w:noWrap/>
            <w:vAlign w:val="center"/>
            <w:hideMark/>
          </w:tcPr>
          <w:p w14:paraId="5195E423" w14:textId="536DA9C6" w:rsidR="005F311F" w:rsidRPr="005F311F" w:rsidRDefault="005F311F" w:rsidP="005F311F">
            <w:pPr>
              <w:spacing w:line="276" w:lineRule="auto"/>
              <w:jc w:val="center"/>
              <w:rPr>
                <w:rFonts w:ascii="Calibri" w:hAnsi="Calibri" w:cs="Calibri"/>
                <w:b/>
                <w:bCs/>
                <w:sz w:val="22"/>
                <w:szCs w:val="22"/>
              </w:rPr>
            </w:pPr>
            <w:r w:rsidRPr="005F311F">
              <w:rPr>
                <w:rFonts w:ascii="Calibri" w:hAnsi="Calibri" w:cs="Calibri"/>
                <w:b/>
                <w:bCs/>
                <w:sz w:val="22"/>
                <w:szCs w:val="22"/>
              </w:rPr>
              <w:t>1.23</w:t>
            </w:r>
          </w:p>
        </w:tc>
      </w:tr>
      <w:tr w:rsidR="009F24C3" w:rsidRPr="005F311F" w14:paraId="0813BF1B" w14:textId="77777777" w:rsidTr="00961353">
        <w:trPr>
          <w:trHeight w:val="434"/>
        </w:trPr>
        <w:tc>
          <w:tcPr>
            <w:tcW w:w="947" w:type="pct"/>
            <w:shd w:val="clear" w:color="auto" w:fill="548DD4" w:themeFill="text2" w:themeFillTint="99"/>
            <w:noWrap/>
            <w:vAlign w:val="center"/>
            <w:hideMark/>
          </w:tcPr>
          <w:p w14:paraId="77FA8AB5" w14:textId="77777777" w:rsidR="005F311F" w:rsidRPr="005F311F" w:rsidRDefault="005F311F" w:rsidP="005F311F">
            <w:pPr>
              <w:spacing w:line="276" w:lineRule="auto"/>
              <w:rPr>
                <w:rFonts w:ascii="Calibri" w:hAnsi="Calibri" w:cs="Calibri"/>
                <w:b/>
                <w:bCs/>
                <w:color w:val="000000" w:themeColor="text1"/>
                <w:sz w:val="22"/>
                <w:szCs w:val="22"/>
              </w:rPr>
            </w:pPr>
            <w:r w:rsidRPr="005F311F">
              <w:rPr>
                <w:rFonts w:ascii="Calibri" w:hAnsi="Calibri" w:cs="Calibri"/>
                <w:b/>
                <w:bCs/>
                <w:color w:val="000000" w:themeColor="text1"/>
                <w:sz w:val="22"/>
                <w:szCs w:val="22"/>
              </w:rPr>
              <w:t>D.S.C.R. (A/B)</w:t>
            </w:r>
          </w:p>
        </w:tc>
        <w:tc>
          <w:tcPr>
            <w:tcW w:w="450" w:type="pct"/>
            <w:shd w:val="clear" w:color="auto" w:fill="548DD4" w:themeFill="text2" w:themeFillTint="99"/>
            <w:noWrap/>
            <w:vAlign w:val="center"/>
            <w:hideMark/>
          </w:tcPr>
          <w:p w14:paraId="0CF1BD08" w14:textId="3116ECDE"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3.45</w:t>
            </w:r>
          </w:p>
        </w:tc>
        <w:tc>
          <w:tcPr>
            <w:tcW w:w="450" w:type="pct"/>
            <w:shd w:val="clear" w:color="auto" w:fill="548DD4" w:themeFill="text2" w:themeFillTint="99"/>
            <w:noWrap/>
            <w:vAlign w:val="center"/>
            <w:hideMark/>
          </w:tcPr>
          <w:p w14:paraId="30EDA2CA" w14:textId="5789D59E"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2.91</w:t>
            </w:r>
          </w:p>
        </w:tc>
        <w:tc>
          <w:tcPr>
            <w:tcW w:w="450" w:type="pct"/>
            <w:shd w:val="clear" w:color="auto" w:fill="548DD4" w:themeFill="text2" w:themeFillTint="99"/>
            <w:noWrap/>
            <w:vAlign w:val="center"/>
            <w:hideMark/>
          </w:tcPr>
          <w:p w14:paraId="278AF2C8" w14:textId="5DD4E77D"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2.62</w:t>
            </w:r>
          </w:p>
        </w:tc>
        <w:tc>
          <w:tcPr>
            <w:tcW w:w="450" w:type="pct"/>
            <w:shd w:val="clear" w:color="auto" w:fill="548DD4" w:themeFill="text2" w:themeFillTint="99"/>
            <w:noWrap/>
            <w:vAlign w:val="center"/>
            <w:hideMark/>
          </w:tcPr>
          <w:p w14:paraId="18909C81" w14:textId="4BC17F20"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2.90</w:t>
            </w:r>
          </w:p>
        </w:tc>
        <w:tc>
          <w:tcPr>
            <w:tcW w:w="450" w:type="pct"/>
            <w:shd w:val="clear" w:color="auto" w:fill="548DD4" w:themeFill="text2" w:themeFillTint="99"/>
            <w:noWrap/>
            <w:vAlign w:val="center"/>
            <w:hideMark/>
          </w:tcPr>
          <w:p w14:paraId="7ED0BD07" w14:textId="5936CADC"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2.69</w:t>
            </w:r>
          </w:p>
        </w:tc>
        <w:tc>
          <w:tcPr>
            <w:tcW w:w="450" w:type="pct"/>
            <w:shd w:val="clear" w:color="auto" w:fill="548DD4" w:themeFill="text2" w:themeFillTint="99"/>
            <w:noWrap/>
            <w:vAlign w:val="center"/>
            <w:hideMark/>
          </w:tcPr>
          <w:p w14:paraId="28F0B047" w14:textId="26114AC4"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2.56</w:t>
            </w:r>
          </w:p>
        </w:tc>
        <w:tc>
          <w:tcPr>
            <w:tcW w:w="450" w:type="pct"/>
            <w:shd w:val="clear" w:color="auto" w:fill="548DD4" w:themeFill="text2" w:themeFillTint="99"/>
            <w:noWrap/>
            <w:vAlign w:val="center"/>
            <w:hideMark/>
          </w:tcPr>
          <w:p w14:paraId="34A75BA6" w14:textId="006E09D0"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2.47</w:t>
            </w:r>
          </w:p>
        </w:tc>
        <w:tc>
          <w:tcPr>
            <w:tcW w:w="450" w:type="pct"/>
            <w:shd w:val="clear" w:color="auto" w:fill="548DD4" w:themeFill="text2" w:themeFillTint="99"/>
            <w:noWrap/>
            <w:vAlign w:val="center"/>
            <w:hideMark/>
          </w:tcPr>
          <w:p w14:paraId="1373D091" w14:textId="187B246A"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2.79</w:t>
            </w:r>
          </w:p>
        </w:tc>
        <w:tc>
          <w:tcPr>
            <w:tcW w:w="450" w:type="pct"/>
            <w:shd w:val="clear" w:color="auto" w:fill="548DD4" w:themeFill="text2" w:themeFillTint="99"/>
            <w:noWrap/>
            <w:vAlign w:val="center"/>
            <w:hideMark/>
          </w:tcPr>
          <w:p w14:paraId="5D14F54F" w14:textId="4730C4A9" w:rsidR="005F311F" w:rsidRPr="005F311F" w:rsidRDefault="005F311F" w:rsidP="005F311F">
            <w:pPr>
              <w:spacing w:line="276" w:lineRule="auto"/>
              <w:jc w:val="center"/>
              <w:rPr>
                <w:rFonts w:ascii="Calibri" w:hAnsi="Calibri" w:cs="Calibri"/>
                <w:b/>
                <w:bCs/>
                <w:color w:val="000000" w:themeColor="text1"/>
                <w:sz w:val="22"/>
                <w:szCs w:val="22"/>
              </w:rPr>
            </w:pPr>
            <w:r w:rsidRPr="005F311F">
              <w:rPr>
                <w:rFonts w:ascii="Calibri" w:hAnsi="Calibri" w:cs="Calibri"/>
                <w:b/>
                <w:bCs/>
                <w:color w:val="000000" w:themeColor="text1"/>
                <w:sz w:val="22"/>
                <w:szCs w:val="22"/>
              </w:rPr>
              <w:t>5.58</w:t>
            </w:r>
          </w:p>
        </w:tc>
      </w:tr>
      <w:tr w:rsidR="005F311F" w:rsidRPr="005F311F" w14:paraId="1C3808B4" w14:textId="77777777" w:rsidTr="00961353">
        <w:trPr>
          <w:trHeight w:val="300"/>
        </w:trPr>
        <w:tc>
          <w:tcPr>
            <w:tcW w:w="947" w:type="pct"/>
            <w:shd w:val="clear" w:color="auto" w:fill="002060"/>
            <w:noWrap/>
            <w:vAlign w:val="center"/>
            <w:hideMark/>
          </w:tcPr>
          <w:p w14:paraId="78971565" w14:textId="77777777" w:rsidR="005F311F" w:rsidRPr="005F311F" w:rsidRDefault="005F311F" w:rsidP="005F311F">
            <w:pPr>
              <w:spacing w:line="276" w:lineRule="auto"/>
              <w:rPr>
                <w:rFonts w:ascii="Calibri" w:hAnsi="Calibri" w:cs="Calibri"/>
                <w:b/>
                <w:bCs/>
                <w:sz w:val="22"/>
                <w:szCs w:val="22"/>
              </w:rPr>
            </w:pPr>
            <w:r w:rsidRPr="005F311F">
              <w:rPr>
                <w:rFonts w:ascii="Calibri" w:hAnsi="Calibri" w:cs="Calibri"/>
                <w:b/>
                <w:bCs/>
                <w:sz w:val="22"/>
                <w:szCs w:val="22"/>
              </w:rPr>
              <w:t>Average D.S.C.R.</w:t>
            </w:r>
          </w:p>
        </w:tc>
        <w:tc>
          <w:tcPr>
            <w:tcW w:w="4053" w:type="pct"/>
            <w:gridSpan w:val="9"/>
            <w:shd w:val="clear" w:color="auto" w:fill="002060"/>
            <w:noWrap/>
            <w:vAlign w:val="center"/>
            <w:hideMark/>
          </w:tcPr>
          <w:p w14:paraId="7F5FE097" w14:textId="34F557AE" w:rsidR="005F311F" w:rsidRPr="005F311F" w:rsidRDefault="005F311F" w:rsidP="005F311F">
            <w:pPr>
              <w:spacing w:line="276" w:lineRule="auto"/>
              <w:jc w:val="center"/>
              <w:rPr>
                <w:rFonts w:ascii="Calibri" w:hAnsi="Calibri" w:cs="Calibri"/>
                <w:sz w:val="22"/>
                <w:szCs w:val="22"/>
              </w:rPr>
            </w:pPr>
            <w:r w:rsidRPr="005F311F">
              <w:rPr>
                <w:rFonts w:ascii="Calibri" w:hAnsi="Calibri" w:cs="Calibri"/>
                <w:b/>
                <w:bCs/>
                <w:sz w:val="22"/>
                <w:szCs w:val="22"/>
              </w:rPr>
              <w:t>2.95</w:t>
            </w:r>
          </w:p>
        </w:tc>
      </w:tr>
    </w:tbl>
    <w:p w14:paraId="094DC538" w14:textId="6D9B5F6C" w:rsidR="00B20766" w:rsidRDefault="009F24C3" w:rsidP="009F24C3">
      <w:pPr>
        <w:pStyle w:val="ListParagraph"/>
        <w:autoSpaceDE w:val="0"/>
        <w:autoSpaceDN w:val="0"/>
        <w:adjustRightInd w:val="0"/>
        <w:spacing w:before="240" w:after="240" w:line="360" w:lineRule="auto"/>
        <w:ind w:left="709" w:right="-143"/>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CA89B0E" wp14:editId="189AD271">
            <wp:extent cx="5743575" cy="270510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3CD78F.tmp"/>
                    <pic:cNvPicPr/>
                  </pic:nvPicPr>
                  <pic:blipFill>
                    <a:blip r:embed="rId81">
                      <a:extLst>
                        <a:ext uri="{28A0092B-C50C-407E-A947-70E740481C1C}">
                          <a14:useLocalDpi xmlns:a14="http://schemas.microsoft.com/office/drawing/2010/main" val="0"/>
                        </a:ext>
                      </a:extLst>
                    </a:blip>
                    <a:stretch>
                      <a:fillRect/>
                    </a:stretch>
                  </pic:blipFill>
                  <pic:spPr>
                    <a:xfrm>
                      <a:off x="0" y="0"/>
                      <a:ext cx="5743575" cy="2705100"/>
                    </a:xfrm>
                    <a:prstGeom prst="rect">
                      <a:avLst/>
                    </a:prstGeom>
                    <a:ln>
                      <a:solidFill>
                        <a:schemeClr val="tx1"/>
                      </a:solidFill>
                    </a:ln>
                  </pic:spPr>
                </pic:pic>
              </a:graphicData>
            </a:graphic>
          </wp:inline>
        </w:drawing>
      </w:r>
    </w:p>
    <w:p w14:paraId="678A8911" w14:textId="7DADDB2D" w:rsidR="000F65B4" w:rsidRPr="001C69A1" w:rsidRDefault="009F24C3" w:rsidP="001C69A1">
      <w:pPr>
        <w:autoSpaceDE w:val="0"/>
        <w:autoSpaceDN w:val="0"/>
        <w:adjustRightInd w:val="0"/>
        <w:spacing w:line="276" w:lineRule="auto"/>
        <w:ind w:left="851" w:right="57"/>
        <w:jc w:val="center"/>
        <w:rPr>
          <w:rFonts w:ascii="Arial" w:hAnsi="Arial" w:cs="Arial"/>
          <w:b/>
          <w:noProof/>
          <w:sz w:val="22"/>
          <w:szCs w:val="22"/>
          <w:u w:val="single"/>
          <w:lang w:eastAsia="en-IN"/>
        </w:rPr>
      </w:pPr>
      <w:r>
        <w:rPr>
          <w:rFonts w:ascii="Arial" w:hAnsi="Arial" w:cs="Arial"/>
          <w:b/>
          <w:noProof/>
          <w:sz w:val="22"/>
          <w:szCs w:val="22"/>
          <w:u w:val="single"/>
          <w:lang w:eastAsia="en-IN"/>
        </w:rPr>
        <w:t>OTHER FINANCIAL RATIOS</w:t>
      </w:r>
      <w:r w:rsidR="00ED622C">
        <w:rPr>
          <w:rFonts w:ascii="Arial" w:hAnsi="Arial" w:cs="Arial"/>
          <w:b/>
          <w:noProof/>
          <w:sz w:val="22"/>
          <w:szCs w:val="22"/>
          <w:u w:val="single"/>
          <w:lang w:eastAsia="en-IN"/>
        </w:rPr>
        <w:t xml:space="preserve"> TO ASSESS THE PROJECT</w:t>
      </w:r>
    </w:p>
    <w:p w14:paraId="48B938E0" w14:textId="77777777" w:rsidR="00487A57" w:rsidRDefault="00487A57" w:rsidP="00C353D4">
      <w:pPr>
        <w:autoSpaceDE w:val="0"/>
        <w:autoSpaceDN w:val="0"/>
        <w:adjustRightInd w:val="0"/>
        <w:spacing w:line="360" w:lineRule="auto"/>
        <w:ind w:left="851" w:right="57"/>
        <w:rPr>
          <w:rFonts w:ascii="Arial" w:hAnsi="Arial" w:cs="Arial"/>
          <w:b/>
          <w:noProof/>
          <w:sz w:val="22"/>
          <w:szCs w:val="22"/>
          <w:lang w:eastAsia="en-IN"/>
        </w:rPr>
      </w:pP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913"/>
        <w:gridCol w:w="914"/>
        <w:gridCol w:w="914"/>
        <w:gridCol w:w="914"/>
        <w:gridCol w:w="914"/>
        <w:gridCol w:w="914"/>
        <w:gridCol w:w="914"/>
        <w:gridCol w:w="914"/>
        <w:gridCol w:w="914"/>
      </w:tblGrid>
      <w:tr w:rsidR="00961353" w:rsidRPr="00ED622C" w14:paraId="4039F3DC" w14:textId="77777777" w:rsidTr="00961353">
        <w:trPr>
          <w:trHeight w:val="255"/>
        </w:trPr>
        <w:tc>
          <w:tcPr>
            <w:tcW w:w="796" w:type="pct"/>
            <w:shd w:val="clear" w:color="auto" w:fill="002060"/>
            <w:noWrap/>
            <w:vAlign w:val="center"/>
            <w:hideMark/>
          </w:tcPr>
          <w:p w14:paraId="46219BFF" w14:textId="18E26D1B" w:rsidR="00961353" w:rsidRPr="00ED622C" w:rsidRDefault="00961353" w:rsidP="00961353">
            <w:pPr>
              <w:spacing w:line="276" w:lineRule="auto"/>
              <w:rPr>
                <w:rFonts w:asciiTheme="minorHAnsi" w:hAnsiTheme="minorHAnsi" w:cstheme="minorHAnsi"/>
                <w:b/>
                <w:bCs/>
                <w:sz w:val="22"/>
                <w:szCs w:val="22"/>
              </w:rPr>
            </w:pPr>
            <w:r w:rsidRPr="00ED622C">
              <w:rPr>
                <w:rFonts w:asciiTheme="minorHAnsi" w:hAnsiTheme="minorHAnsi" w:cstheme="minorHAnsi"/>
                <w:b/>
                <w:bCs/>
                <w:sz w:val="22"/>
                <w:szCs w:val="22"/>
              </w:rPr>
              <w:t>Particulars</w:t>
            </w:r>
          </w:p>
        </w:tc>
        <w:tc>
          <w:tcPr>
            <w:tcW w:w="467" w:type="pct"/>
            <w:shd w:val="clear" w:color="auto" w:fill="002060"/>
            <w:noWrap/>
            <w:vAlign w:val="center"/>
            <w:hideMark/>
          </w:tcPr>
          <w:p w14:paraId="67CBD46D" w14:textId="064530CA"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11A13F5B" w14:textId="2D0BBE32"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72083842" w14:textId="4147265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406330A4" w14:textId="441ACCA5"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384DD660" w14:textId="7E74FDEA"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1D25EFB4" w14:textId="0A0AF77D"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5369832A" w14:textId="63971EA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11D9B3A2" w14:textId="18CCEF90"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67CD0B5E" w14:textId="242761AF" w:rsidR="00961353" w:rsidRPr="00ED622C" w:rsidRDefault="00961353" w:rsidP="00961353">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961353" w:rsidRPr="00ED622C" w14:paraId="6A46246E" w14:textId="77777777" w:rsidTr="00961353">
        <w:trPr>
          <w:trHeight w:val="364"/>
        </w:trPr>
        <w:tc>
          <w:tcPr>
            <w:tcW w:w="796" w:type="pct"/>
            <w:shd w:val="clear" w:color="auto" w:fill="auto"/>
            <w:noWrap/>
            <w:vAlign w:val="center"/>
            <w:hideMark/>
          </w:tcPr>
          <w:p w14:paraId="0A4D092E"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Net Sales</w:t>
            </w:r>
          </w:p>
        </w:tc>
        <w:tc>
          <w:tcPr>
            <w:tcW w:w="467" w:type="pct"/>
            <w:shd w:val="clear" w:color="auto" w:fill="auto"/>
            <w:noWrap/>
            <w:vAlign w:val="center"/>
            <w:hideMark/>
          </w:tcPr>
          <w:p w14:paraId="06EBEBBA" w14:textId="62BDDFF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80.23</w:t>
            </w:r>
          </w:p>
        </w:tc>
        <w:tc>
          <w:tcPr>
            <w:tcW w:w="467" w:type="pct"/>
            <w:shd w:val="clear" w:color="auto" w:fill="auto"/>
            <w:noWrap/>
            <w:vAlign w:val="center"/>
            <w:hideMark/>
          </w:tcPr>
          <w:p w14:paraId="23BEE53C" w14:textId="2946036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88.66</w:t>
            </w:r>
          </w:p>
        </w:tc>
        <w:tc>
          <w:tcPr>
            <w:tcW w:w="467" w:type="pct"/>
            <w:shd w:val="clear" w:color="auto" w:fill="auto"/>
            <w:noWrap/>
            <w:vAlign w:val="center"/>
            <w:hideMark/>
          </w:tcPr>
          <w:p w14:paraId="6D6CFE25" w14:textId="7DFDB69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95.49</w:t>
            </w:r>
          </w:p>
        </w:tc>
        <w:tc>
          <w:tcPr>
            <w:tcW w:w="467" w:type="pct"/>
            <w:shd w:val="clear" w:color="auto" w:fill="auto"/>
            <w:noWrap/>
            <w:vAlign w:val="center"/>
            <w:hideMark/>
          </w:tcPr>
          <w:p w14:paraId="095EB8FF" w14:textId="095200A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102.32</w:t>
            </w:r>
          </w:p>
        </w:tc>
        <w:tc>
          <w:tcPr>
            <w:tcW w:w="467" w:type="pct"/>
            <w:shd w:val="clear" w:color="auto" w:fill="auto"/>
            <w:noWrap/>
            <w:vAlign w:val="center"/>
            <w:hideMark/>
          </w:tcPr>
          <w:p w14:paraId="11EBC350" w14:textId="29F05CE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109.15</w:t>
            </w:r>
          </w:p>
        </w:tc>
        <w:tc>
          <w:tcPr>
            <w:tcW w:w="467" w:type="pct"/>
            <w:shd w:val="clear" w:color="auto" w:fill="auto"/>
            <w:noWrap/>
            <w:vAlign w:val="center"/>
            <w:hideMark/>
          </w:tcPr>
          <w:p w14:paraId="1CB0A224" w14:textId="0528563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115.98</w:t>
            </w:r>
          </w:p>
        </w:tc>
        <w:tc>
          <w:tcPr>
            <w:tcW w:w="467" w:type="pct"/>
            <w:shd w:val="clear" w:color="auto" w:fill="auto"/>
            <w:noWrap/>
            <w:vAlign w:val="center"/>
            <w:hideMark/>
          </w:tcPr>
          <w:p w14:paraId="3F48FCE5" w14:textId="77806F7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122.81</w:t>
            </w:r>
          </w:p>
        </w:tc>
        <w:tc>
          <w:tcPr>
            <w:tcW w:w="467" w:type="pct"/>
            <w:shd w:val="clear" w:color="auto" w:fill="auto"/>
            <w:noWrap/>
            <w:vAlign w:val="center"/>
            <w:hideMark/>
          </w:tcPr>
          <w:p w14:paraId="6E1AB169" w14:textId="15403EB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129.64</w:t>
            </w:r>
          </w:p>
        </w:tc>
        <w:tc>
          <w:tcPr>
            <w:tcW w:w="467" w:type="pct"/>
            <w:shd w:val="clear" w:color="auto" w:fill="auto"/>
            <w:noWrap/>
            <w:vAlign w:val="center"/>
            <w:hideMark/>
          </w:tcPr>
          <w:p w14:paraId="1114E948" w14:textId="5CB36F5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136.48</w:t>
            </w:r>
          </w:p>
        </w:tc>
      </w:tr>
      <w:tr w:rsidR="00961353" w:rsidRPr="00ED622C" w14:paraId="205C1436" w14:textId="77777777" w:rsidTr="00961353">
        <w:trPr>
          <w:trHeight w:val="411"/>
        </w:trPr>
        <w:tc>
          <w:tcPr>
            <w:tcW w:w="796" w:type="pct"/>
            <w:shd w:val="clear" w:color="auto" w:fill="auto"/>
            <w:noWrap/>
            <w:vAlign w:val="center"/>
            <w:hideMark/>
          </w:tcPr>
          <w:p w14:paraId="1FF06F6C"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PBT</w:t>
            </w:r>
          </w:p>
        </w:tc>
        <w:tc>
          <w:tcPr>
            <w:tcW w:w="467" w:type="pct"/>
            <w:shd w:val="clear" w:color="auto" w:fill="auto"/>
            <w:noWrap/>
            <w:vAlign w:val="center"/>
            <w:hideMark/>
          </w:tcPr>
          <w:p w14:paraId="2747FDA2" w14:textId="6AC41E0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1.37</w:t>
            </w:r>
          </w:p>
        </w:tc>
        <w:tc>
          <w:tcPr>
            <w:tcW w:w="467" w:type="pct"/>
            <w:shd w:val="clear" w:color="auto" w:fill="auto"/>
            <w:noWrap/>
            <w:vAlign w:val="center"/>
            <w:hideMark/>
          </w:tcPr>
          <w:p w14:paraId="0FD9F3D1" w14:textId="00C1955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2.12</w:t>
            </w:r>
          </w:p>
        </w:tc>
        <w:tc>
          <w:tcPr>
            <w:tcW w:w="467" w:type="pct"/>
            <w:shd w:val="clear" w:color="auto" w:fill="auto"/>
            <w:noWrap/>
            <w:vAlign w:val="center"/>
            <w:hideMark/>
          </w:tcPr>
          <w:p w14:paraId="376B42BD" w14:textId="1D8B028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2.98</w:t>
            </w:r>
          </w:p>
        </w:tc>
        <w:tc>
          <w:tcPr>
            <w:tcW w:w="467" w:type="pct"/>
            <w:shd w:val="clear" w:color="auto" w:fill="auto"/>
            <w:noWrap/>
            <w:vAlign w:val="center"/>
            <w:hideMark/>
          </w:tcPr>
          <w:p w14:paraId="28EC0DC6" w14:textId="78EB9E7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3.86</w:t>
            </w:r>
          </w:p>
        </w:tc>
        <w:tc>
          <w:tcPr>
            <w:tcW w:w="467" w:type="pct"/>
            <w:shd w:val="clear" w:color="auto" w:fill="auto"/>
            <w:noWrap/>
            <w:vAlign w:val="center"/>
            <w:hideMark/>
          </w:tcPr>
          <w:p w14:paraId="02D938DA" w14:textId="022A7EB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4.70</w:t>
            </w:r>
          </w:p>
        </w:tc>
        <w:tc>
          <w:tcPr>
            <w:tcW w:w="467" w:type="pct"/>
            <w:shd w:val="clear" w:color="auto" w:fill="auto"/>
            <w:noWrap/>
            <w:vAlign w:val="center"/>
            <w:hideMark/>
          </w:tcPr>
          <w:p w14:paraId="6266C774" w14:textId="334C78D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5.54</w:t>
            </w:r>
          </w:p>
        </w:tc>
        <w:tc>
          <w:tcPr>
            <w:tcW w:w="467" w:type="pct"/>
            <w:shd w:val="clear" w:color="auto" w:fill="auto"/>
            <w:noWrap/>
            <w:vAlign w:val="center"/>
            <w:hideMark/>
          </w:tcPr>
          <w:p w14:paraId="1BFE9931" w14:textId="17C3BC3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6.35</w:t>
            </w:r>
          </w:p>
        </w:tc>
        <w:tc>
          <w:tcPr>
            <w:tcW w:w="467" w:type="pct"/>
            <w:shd w:val="clear" w:color="auto" w:fill="auto"/>
            <w:noWrap/>
            <w:vAlign w:val="center"/>
            <w:hideMark/>
          </w:tcPr>
          <w:p w14:paraId="1147B46F" w14:textId="4B17CBF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7.17</w:t>
            </w:r>
          </w:p>
        </w:tc>
        <w:tc>
          <w:tcPr>
            <w:tcW w:w="467" w:type="pct"/>
            <w:shd w:val="clear" w:color="auto" w:fill="auto"/>
            <w:noWrap/>
            <w:vAlign w:val="center"/>
            <w:hideMark/>
          </w:tcPr>
          <w:p w14:paraId="06E1D2AE" w14:textId="6AF7A71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7.93</w:t>
            </w:r>
          </w:p>
        </w:tc>
      </w:tr>
      <w:tr w:rsidR="00961353" w:rsidRPr="00ED622C" w14:paraId="477A2FE6" w14:textId="77777777" w:rsidTr="00961353">
        <w:trPr>
          <w:trHeight w:val="418"/>
        </w:trPr>
        <w:tc>
          <w:tcPr>
            <w:tcW w:w="796" w:type="pct"/>
            <w:shd w:val="clear" w:color="auto" w:fill="auto"/>
            <w:noWrap/>
            <w:vAlign w:val="center"/>
            <w:hideMark/>
          </w:tcPr>
          <w:p w14:paraId="07801B89"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PAT</w:t>
            </w:r>
          </w:p>
        </w:tc>
        <w:tc>
          <w:tcPr>
            <w:tcW w:w="467" w:type="pct"/>
            <w:shd w:val="clear" w:color="auto" w:fill="auto"/>
            <w:noWrap/>
            <w:vAlign w:val="center"/>
            <w:hideMark/>
          </w:tcPr>
          <w:p w14:paraId="0115C892" w14:textId="39D2866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1.09</w:t>
            </w:r>
          </w:p>
        </w:tc>
        <w:tc>
          <w:tcPr>
            <w:tcW w:w="467" w:type="pct"/>
            <w:shd w:val="clear" w:color="auto" w:fill="auto"/>
            <w:noWrap/>
            <w:vAlign w:val="center"/>
            <w:hideMark/>
          </w:tcPr>
          <w:p w14:paraId="3BBC48BB" w14:textId="5C7A33D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1.63</w:t>
            </w:r>
          </w:p>
        </w:tc>
        <w:tc>
          <w:tcPr>
            <w:tcW w:w="467" w:type="pct"/>
            <w:shd w:val="clear" w:color="auto" w:fill="auto"/>
            <w:noWrap/>
            <w:vAlign w:val="center"/>
            <w:hideMark/>
          </w:tcPr>
          <w:p w14:paraId="413EF08C" w14:textId="5723C1E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2.27</w:t>
            </w:r>
          </w:p>
        </w:tc>
        <w:tc>
          <w:tcPr>
            <w:tcW w:w="467" w:type="pct"/>
            <w:shd w:val="clear" w:color="auto" w:fill="auto"/>
            <w:noWrap/>
            <w:vAlign w:val="center"/>
            <w:hideMark/>
          </w:tcPr>
          <w:p w14:paraId="269EFC29" w14:textId="11D3A6D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2.93</w:t>
            </w:r>
          </w:p>
        </w:tc>
        <w:tc>
          <w:tcPr>
            <w:tcW w:w="467" w:type="pct"/>
            <w:shd w:val="clear" w:color="auto" w:fill="auto"/>
            <w:noWrap/>
            <w:vAlign w:val="center"/>
            <w:hideMark/>
          </w:tcPr>
          <w:p w14:paraId="3C3C6771" w14:textId="7FB48F1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3.56</w:t>
            </w:r>
          </w:p>
        </w:tc>
        <w:tc>
          <w:tcPr>
            <w:tcW w:w="467" w:type="pct"/>
            <w:shd w:val="clear" w:color="auto" w:fill="auto"/>
            <w:noWrap/>
            <w:vAlign w:val="center"/>
            <w:hideMark/>
          </w:tcPr>
          <w:p w14:paraId="74593CE1" w14:textId="4CE1A73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4.19</w:t>
            </w:r>
          </w:p>
        </w:tc>
        <w:tc>
          <w:tcPr>
            <w:tcW w:w="467" w:type="pct"/>
            <w:shd w:val="clear" w:color="auto" w:fill="auto"/>
            <w:noWrap/>
            <w:vAlign w:val="center"/>
            <w:hideMark/>
          </w:tcPr>
          <w:p w14:paraId="1E8173FC" w14:textId="07D9B93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4.80</w:t>
            </w:r>
          </w:p>
        </w:tc>
        <w:tc>
          <w:tcPr>
            <w:tcW w:w="467" w:type="pct"/>
            <w:shd w:val="clear" w:color="auto" w:fill="auto"/>
            <w:noWrap/>
            <w:vAlign w:val="center"/>
            <w:hideMark/>
          </w:tcPr>
          <w:p w14:paraId="674B41EB" w14:textId="46A21AB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5.41</w:t>
            </w:r>
          </w:p>
        </w:tc>
        <w:tc>
          <w:tcPr>
            <w:tcW w:w="467" w:type="pct"/>
            <w:shd w:val="clear" w:color="auto" w:fill="auto"/>
            <w:noWrap/>
            <w:vAlign w:val="center"/>
            <w:hideMark/>
          </w:tcPr>
          <w:p w14:paraId="4D2CB720" w14:textId="53E8964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5.98</w:t>
            </w:r>
          </w:p>
        </w:tc>
      </w:tr>
      <w:tr w:rsidR="00961353" w:rsidRPr="00ED622C" w14:paraId="050D1F6A" w14:textId="77777777" w:rsidTr="00961353">
        <w:trPr>
          <w:trHeight w:val="255"/>
        </w:trPr>
        <w:tc>
          <w:tcPr>
            <w:tcW w:w="796" w:type="pct"/>
            <w:shd w:val="clear" w:color="auto" w:fill="auto"/>
            <w:noWrap/>
            <w:vAlign w:val="center"/>
            <w:hideMark/>
          </w:tcPr>
          <w:p w14:paraId="358C6C43"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Paid-up Capital</w:t>
            </w:r>
          </w:p>
        </w:tc>
        <w:tc>
          <w:tcPr>
            <w:tcW w:w="467" w:type="pct"/>
            <w:shd w:val="clear" w:color="auto" w:fill="auto"/>
            <w:noWrap/>
            <w:vAlign w:val="center"/>
            <w:hideMark/>
          </w:tcPr>
          <w:p w14:paraId="226A5FB2" w14:textId="1CD9346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65E5FEDC" w14:textId="53BBFF6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436F3DE6" w14:textId="6E41DDC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1DA683B0" w14:textId="6FE6AA9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1816B654" w14:textId="7F2BF1D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3A5D819E" w14:textId="53EAD1B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304260B8" w14:textId="727BAA3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7D852FE8" w14:textId="0D3D4F2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c>
          <w:tcPr>
            <w:tcW w:w="467" w:type="pct"/>
            <w:shd w:val="clear" w:color="auto" w:fill="auto"/>
            <w:noWrap/>
            <w:vAlign w:val="center"/>
            <w:hideMark/>
          </w:tcPr>
          <w:p w14:paraId="798BD8E7" w14:textId="04116E5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6.60</w:t>
            </w:r>
          </w:p>
        </w:tc>
      </w:tr>
      <w:tr w:rsidR="00961353" w:rsidRPr="00ED622C" w14:paraId="3AD6DC55" w14:textId="77777777" w:rsidTr="00961353">
        <w:trPr>
          <w:trHeight w:val="255"/>
        </w:trPr>
        <w:tc>
          <w:tcPr>
            <w:tcW w:w="796" w:type="pct"/>
            <w:shd w:val="clear" w:color="auto" w:fill="auto"/>
            <w:noWrap/>
            <w:vAlign w:val="center"/>
            <w:hideMark/>
          </w:tcPr>
          <w:p w14:paraId="637AE4F8"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Tangible Net Worth</w:t>
            </w:r>
          </w:p>
        </w:tc>
        <w:tc>
          <w:tcPr>
            <w:tcW w:w="467" w:type="pct"/>
            <w:shd w:val="clear" w:color="auto" w:fill="auto"/>
            <w:noWrap/>
            <w:vAlign w:val="center"/>
            <w:hideMark/>
          </w:tcPr>
          <w:p w14:paraId="5F81253D" w14:textId="2BC2F92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7.63</w:t>
            </w:r>
          </w:p>
        </w:tc>
        <w:tc>
          <w:tcPr>
            <w:tcW w:w="467" w:type="pct"/>
            <w:shd w:val="clear" w:color="auto" w:fill="auto"/>
            <w:noWrap/>
            <w:vAlign w:val="center"/>
            <w:hideMark/>
          </w:tcPr>
          <w:p w14:paraId="787E7909" w14:textId="71DCA56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9.28</w:t>
            </w:r>
          </w:p>
        </w:tc>
        <w:tc>
          <w:tcPr>
            <w:tcW w:w="467" w:type="pct"/>
            <w:shd w:val="clear" w:color="auto" w:fill="auto"/>
            <w:noWrap/>
            <w:vAlign w:val="center"/>
            <w:hideMark/>
          </w:tcPr>
          <w:p w14:paraId="26F65358" w14:textId="38C1692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11.57</w:t>
            </w:r>
          </w:p>
        </w:tc>
        <w:tc>
          <w:tcPr>
            <w:tcW w:w="467" w:type="pct"/>
            <w:shd w:val="clear" w:color="auto" w:fill="auto"/>
            <w:noWrap/>
            <w:vAlign w:val="center"/>
            <w:hideMark/>
          </w:tcPr>
          <w:p w14:paraId="52E82139" w14:textId="6EEB109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14.51</w:t>
            </w:r>
          </w:p>
        </w:tc>
        <w:tc>
          <w:tcPr>
            <w:tcW w:w="467" w:type="pct"/>
            <w:shd w:val="clear" w:color="auto" w:fill="auto"/>
            <w:noWrap/>
            <w:vAlign w:val="center"/>
            <w:hideMark/>
          </w:tcPr>
          <w:p w14:paraId="2E4F61C6" w14:textId="4AE88FDA"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18.08</w:t>
            </w:r>
          </w:p>
        </w:tc>
        <w:tc>
          <w:tcPr>
            <w:tcW w:w="467" w:type="pct"/>
            <w:shd w:val="clear" w:color="auto" w:fill="auto"/>
            <w:noWrap/>
            <w:vAlign w:val="center"/>
            <w:hideMark/>
          </w:tcPr>
          <w:p w14:paraId="3666A925" w14:textId="56E3891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22.27</w:t>
            </w:r>
          </w:p>
        </w:tc>
        <w:tc>
          <w:tcPr>
            <w:tcW w:w="467" w:type="pct"/>
            <w:shd w:val="clear" w:color="auto" w:fill="auto"/>
            <w:noWrap/>
            <w:vAlign w:val="center"/>
            <w:hideMark/>
          </w:tcPr>
          <w:p w14:paraId="1B73BD78" w14:textId="7210257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27.06</w:t>
            </w:r>
          </w:p>
        </w:tc>
        <w:tc>
          <w:tcPr>
            <w:tcW w:w="467" w:type="pct"/>
            <w:shd w:val="clear" w:color="auto" w:fill="auto"/>
            <w:noWrap/>
            <w:vAlign w:val="center"/>
            <w:hideMark/>
          </w:tcPr>
          <w:p w14:paraId="423873F1" w14:textId="7079C00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32.47</w:t>
            </w:r>
          </w:p>
        </w:tc>
        <w:tc>
          <w:tcPr>
            <w:tcW w:w="467" w:type="pct"/>
            <w:shd w:val="clear" w:color="auto" w:fill="auto"/>
            <w:noWrap/>
            <w:vAlign w:val="center"/>
            <w:hideMark/>
          </w:tcPr>
          <w:p w14:paraId="0AC4CC1B" w14:textId="09C80A1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38.46</w:t>
            </w:r>
          </w:p>
        </w:tc>
      </w:tr>
      <w:tr w:rsidR="00961353" w:rsidRPr="00ED622C" w14:paraId="4C821ED7" w14:textId="77777777" w:rsidTr="00961353">
        <w:trPr>
          <w:trHeight w:val="428"/>
        </w:trPr>
        <w:tc>
          <w:tcPr>
            <w:tcW w:w="796" w:type="pct"/>
            <w:shd w:val="clear" w:color="auto" w:fill="8DB3E2" w:themeFill="text2" w:themeFillTint="66"/>
            <w:noWrap/>
            <w:vAlign w:val="center"/>
            <w:hideMark/>
          </w:tcPr>
          <w:p w14:paraId="5FCF8F61" w14:textId="77777777" w:rsidR="00ED622C" w:rsidRPr="00961353" w:rsidRDefault="00ED622C" w:rsidP="00ED622C">
            <w:pPr>
              <w:spacing w:line="276" w:lineRule="auto"/>
              <w:rPr>
                <w:rFonts w:asciiTheme="minorHAnsi" w:hAnsiTheme="minorHAnsi" w:cstheme="minorHAnsi"/>
                <w:b/>
                <w:sz w:val="22"/>
                <w:szCs w:val="22"/>
              </w:rPr>
            </w:pPr>
            <w:r w:rsidRPr="00961353">
              <w:rPr>
                <w:rFonts w:asciiTheme="minorHAnsi" w:hAnsiTheme="minorHAnsi" w:cstheme="minorHAnsi"/>
                <w:b/>
                <w:sz w:val="22"/>
                <w:szCs w:val="22"/>
              </w:rPr>
              <w:t>TOL/TNW</w:t>
            </w:r>
          </w:p>
        </w:tc>
        <w:tc>
          <w:tcPr>
            <w:tcW w:w="467" w:type="pct"/>
            <w:shd w:val="clear" w:color="auto" w:fill="8DB3E2" w:themeFill="text2" w:themeFillTint="66"/>
            <w:noWrap/>
            <w:vAlign w:val="center"/>
            <w:hideMark/>
          </w:tcPr>
          <w:p w14:paraId="2F07EEDE" w14:textId="5A379D1F"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2.94</w:t>
            </w:r>
          </w:p>
        </w:tc>
        <w:tc>
          <w:tcPr>
            <w:tcW w:w="467" w:type="pct"/>
            <w:shd w:val="clear" w:color="auto" w:fill="8DB3E2" w:themeFill="text2" w:themeFillTint="66"/>
            <w:noWrap/>
            <w:vAlign w:val="center"/>
            <w:hideMark/>
          </w:tcPr>
          <w:p w14:paraId="5E637B76" w14:textId="229391C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2.40</w:t>
            </w:r>
          </w:p>
        </w:tc>
        <w:tc>
          <w:tcPr>
            <w:tcW w:w="467" w:type="pct"/>
            <w:shd w:val="clear" w:color="auto" w:fill="8DB3E2" w:themeFill="text2" w:themeFillTint="66"/>
            <w:noWrap/>
            <w:vAlign w:val="center"/>
            <w:hideMark/>
          </w:tcPr>
          <w:p w14:paraId="29843C47" w14:textId="124BEE70"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1.89</w:t>
            </w:r>
          </w:p>
        </w:tc>
        <w:tc>
          <w:tcPr>
            <w:tcW w:w="467" w:type="pct"/>
            <w:shd w:val="clear" w:color="auto" w:fill="8DB3E2" w:themeFill="text2" w:themeFillTint="66"/>
            <w:noWrap/>
            <w:vAlign w:val="center"/>
            <w:hideMark/>
          </w:tcPr>
          <w:p w14:paraId="51094489" w14:textId="0606F730"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1.48</w:t>
            </w:r>
          </w:p>
        </w:tc>
        <w:tc>
          <w:tcPr>
            <w:tcW w:w="467" w:type="pct"/>
            <w:shd w:val="clear" w:color="auto" w:fill="8DB3E2" w:themeFill="text2" w:themeFillTint="66"/>
            <w:noWrap/>
            <w:vAlign w:val="center"/>
            <w:hideMark/>
          </w:tcPr>
          <w:p w14:paraId="6B972651" w14:textId="54459E44"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1.14</w:t>
            </w:r>
          </w:p>
        </w:tc>
        <w:tc>
          <w:tcPr>
            <w:tcW w:w="467" w:type="pct"/>
            <w:shd w:val="clear" w:color="auto" w:fill="8DB3E2" w:themeFill="text2" w:themeFillTint="66"/>
            <w:noWrap/>
            <w:vAlign w:val="center"/>
            <w:hideMark/>
          </w:tcPr>
          <w:p w14:paraId="20A5D682" w14:textId="0DD56887"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0.87</w:t>
            </w:r>
          </w:p>
        </w:tc>
        <w:tc>
          <w:tcPr>
            <w:tcW w:w="467" w:type="pct"/>
            <w:shd w:val="clear" w:color="auto" w:fill="8DB3E2" w:themeFill="text2" w:themeFillTint="66"/>
            <w:noWrap/>
            <w:vAlign w:val="center"/>
            <w:hideMark/>
          </w:tcPr>
          <w:p w14:paraId="1522EE0E" w14:textId="4F17C401"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0.66</w:t>
            </w:r>
          </w:p>
        </w:tc>
        <w:tc>
          <w:tcPr>
            <w:tcW w:w="467" w:type="pct"/>
            <w:shd w:val="clear" w:color="auto" w:fill="8DB3E2" w:themeFill="text2" w:themeFillTint="66"/>
            <w:noWrap/>
            <w:vAlign w:val="center"/>
            <w:hideMark/>
          </w:tcPr>
          <w:p w14:paraId="781344BB" w14:textId="5DC746B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0.51</w:t>
            </w:r>
          </w:p>
        </w:tc>
        <w:tc>
          <w:tcPr>
            <w:tcW w:w="467" w:type="pct"/>
            <w:shd w:val="clear" w:color="auto" w:fill="8DB3E2" w:themeFill="text2" w:themeFillTint="66"/>
            <w:noWrap/>
            <w:vAlign w:val="center"/>
            <w:hideMark/>
          </w:tcPr>
          <w:p w14:paraId="1640BC3D" w14:textId="40F0809F"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0.41</w:t>
            </w:r>
          </w:p>
        </w:tc>
      </w:tr>
      <w:tr w:rsidR="00961353" w:rsidRPr="00ED622C" w14:paraId="1205ECDE" w14:textId="77777777" w:rsidTr="00961353">
        <w:trPr>
          <w:trHeight w:val="255"/>
        </w:trPr>
        <w:tc>
          <w:tcPr>
            <w:tcW w:w="796" w:type="pct"/>
            <w:shd w:val="clear" w:color="auto" w:fill="auto"/>
            <w:noWrap/>
            <w:vAlign w:val="center"/>
            <w:hideMark/>
          </w:tcPr>
          <w:p w14:paraId="36E5FE2A"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PBT/Total Tangible Assets (%)</w:t>
            </w:r>
          </w:p>
        </w:tc>
        <w:tc>
          <w:tcPr>
            <w:tcW w:w="467" w:type="pct"/>
            <w:shd w:val="clear" w:color="auto" w:fill="auto"/>
            <w:noWrap/>
            <w:vAlign w:val="center"/>
            <w:hideMark/>
          </w:tcPr>
          <w:p w14:paraId="30D438C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4.56%</w:t>
            </w:r>
          </w:p>
        </w:tc>
        <w:tc>
          <w:tcPr>
            <w:tcW w:w="467" w:type="pct"/>
            <w:shd w:val="clear" w:color="auto" w:fill="auto"/>
            <w:noWrap/>
            <w:vAlign w:val="center"/>
            <w:hideMark/>
          </w:tcPr>
          <w:p w14:paraId="5894242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6.71%</w:t>
            </w:r>
          </w:p>
        </w:tc>
        <w:tc>
          <w:tcPr>
            <w:tcW w:w="467" w:type="pct"/>
            <w:shd w:val="clear" w:color="auto" w:fill="auto"/>
            <w:noWrap/>
            <w:vAlign w:val="center"/>
            <w:hideMark/>
          </w:tcPr>
          <w:p w14:paraId="463BECE5"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8.92%</w:t>
            </w:r>
          </w:p>
        </w:tc>
        <w:tc>
          <w:tcPr>
            <w:tcW w:w="467" w:type="pct"/>
            <w:shd w:val="clear" w:color="auto" w:fill="auto"/>
            <w:noWrap/>
            <w:vAlign w:val="center"/>
            <w:hideMark/>
          </w:tcPr>
          <w:p w14:paraId="03FBE94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10.74%</w:t>
            </w:r>
          </w:p>
        </w:tc>
        <w:tc>
          <w:tcPr>
            <w:tcW w:w="467" w:type="pct"/>
            <w:shd w:val="clear" w:color="auto" w:fill="auto"/>
            <w:noWrap/>
            <w:vAlign w:val="center"/>
            <w:hideMark/>
          </w:tcPr>
          <w:p w14:paraId="72312BB2"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12.14%</w:t>
            </w:r>
          </w:p>
        </w:tc>
        <w:tc>
          <w:tcPr>
            <w:tcW w:w="467" w:type="pct"/>
            <w:shd w:val="clear" w:color="auto" w:fill="auto"/>
            <w:noWrap/>
            <w:vAlign w:val="center"/>
            <w:hideMark/>
          </w:tcPr>
          <w:p w14:paraId="636642E0"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13.28%</w:t>
            </w:r>
          </w:p>
        </w:tc>
        <w:tc>
          <w:tcPr>
            <w:tcW w:w="467" w:type="pct"/>
            <w:shd w:val="clear" w:color="auto" w:fill="auto"/>
            <w:noWrap/>
            <w:vAlign w:val="center"/>
            <w:hideMark/>
          </w:tcPr>
          <w:p w14:paraId="652064EA"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14.12%</w:t>
            </w:r>
          </w:p>
        </w:tc>
        <w:tc>
          <w:tcPr>
            <w:tcW w:w="467" w:type="pct"/>
            <w:shd w:val="clear" w:color="auto" w:fill="auto"/>
            <w:noWrap/>
            <w:vAlign w:val="center"/>
            <w:hideMark/>
          </w:tcPr>
          <w:p w14:paraId="26CC412C"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14.66%</w:t>
            </w:r>
          </w:p>
        </w:tc>
        <w:tc>
          <w:tcPr>
            <w:tcW w:w="467" w:type="pct"/>
            <w:shd w:val="clear" w:color="auto" w:fill="auto"/>
            <w:noWrap/>
            <w:vAlign w:val="center"/>
            <w:hideMark/>
          </w:tcPr>
          <w:p w14:paraId="04ECF880"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14.60%</w:t>
            </w:r>
          </w:p>
        </w:tc>
      </w:tr>
      <w:tr w:rsidR="00961353" w:rsidRPr="00ED622C" w14:paraId="493D3BFA" w14:textId="77777777" w:rsidTr="00961353">
        <w:trPr>
          <w:trHeight w:val="255"/>
        </w:trPr>
        <w:tc>
          <w:tcPr>
            <w:tcW w:w="796" w:type="pct"/>
            <w:shd w:val="clear" w:color="auto" w:fill="auto"/>
            <w:noWrap/>
            <w:vAlign w:val="center"/>
            <w:hideMark/>
          </w:tcPr>
          <w:p w14:paraId="085CB421" w14:textId="29AD9EBE" w:rsidR="00ED622C" w:rsidRPr="00ED622C" w:rsidRDefault="00ED622C" w:rsidP="00ED622C">
            <w:pPr>
              <w:spacing w:line="276" w:lineRule="auto"/>
              <w:rPr>
                <w:rFonts w:asciiTheme="minorHAnsi" w:hAnsiTheme="minorHAnsi" w:cstheme="minorHAnsi"/>
                <w:sz w:val="22"/>
                <w:szCs w:val="22"/>
              </w:rPr>
            </w:pPr>
            <w:r>
              <w:rPr>
                <w:rFonts w:asciiTheme="minorHAnsi" w:hAnsiTheme="minorHAnsi" w:cstheme="minorHAnsi"/>
                <w:sz w:val="22"/>
                <w:szCs w:val="22"/>
              </w:rPr>
              <w:t xml:space="preserve">Net </w:t>
            </w:r>
            <w:r w:rsidRPr="00ED622C">
              <w:rPr>
                <w:rFonts w:asciiTheme="minorHAnsi" w:hAnsiTheme="minorHAnsi" w:cstheme="minorHAnsi"/>
                <w:sz w:val="22"/>
                <w:szCs w:val="22"/>
              </w:rPr>
              <w:t>Sales/TTA (times)</w:t>
            </w:r>
          </w:p>
        </w:tc>
        <w:tc>
          <w:tcPr>
            <w:tcW w:w="467" w:type="pct"/>
            <w:shd w:val="clear" w:color="auto" w:fill="auto"/>
            <w:noWrap/>
            <w:vAlign w:val="center"/>
            <w:hideMark/>
          </w:tcPr>
          <w:p w14:paraId="5B7999FF" w14:textId="658318B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2.67</w:t>
            </w:r>
          </w:p>
        </w:tc>
        <w:tc>
          <w:tcPr>
            <w:tcW w:w="467" w:type="pct"/>
            <w:shd w:val="clear" w:color="auto" w:fill="auto"/>
            <w:noWrap/>
            <w:vAlign w:val="center"/>
            <w:hideMark/>
          </w:tcPr>
          <w:p w14:paraId="6315C039" w14:textId="715742B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2.81</w:t>
            </w:r>
          </w:p>
        </w:tc>
        <w:tc>
          <w:tcPr>
            <w:tcW w:w="467" w:type="pct"/>
            <w:shd w:val="clear" w:color="auto" w:fill="auto"/>
            <w:noWrap/>
            <w:vAlign w:val="center"/>
            <w:hideMark/>
          </w:tcPr>
          <w:p w14:paraId="547C3CD2" w14:textId="3BA6A54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2.86</w:t>
            </w:r>
          </w:p>
        </w:tc>
        <w:tc>
          <w:tcPr>
            <w:tcW w:w="467" w:type="pct"/>
            <w:shd w:val="clear" w:color="auto" w:fill="auto"/>
            <w:noWrap/>
            <w:vAlign w:val="center"/>
            <w:hideMark/>
          </w:tcPr>
          <w:p w14:paraId="3D3636A1" w14:textId="0320073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2.85</w:t>
            </w:r>
          </w:p>
        </w:tc>
        <w:tc>
          <w:tcPr>
            <w:tcW w:w="467" w:type="pct"/>
            <w:shd w:val="clear" w:color="auto" w:fill="auto"/>
            <w:noWrap/>
            <w:vAlign w:val="center"/>
            <w:hideMark/>
          </w:tcPr>
          <w:p w14:paraId="63DA9F5E" w14:textId="7EC0873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2.82</w:t>
            </w:r>
          </w:p>
        </w:tc>
        <w:tc>
          <w:tcPr>
            <w:tcW w:w="467" w:type="pct"/>
            <w:shd w:val="clear" w:color="auto" w:fill="auto"/>
            <w:noWrap/>
            <w:vAlign w:val="center"/>
            <w:hideMark/>
          </w:tcPr>
          <w:p w14:paraId="5520D408" w14:textId="3B102D7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2.78</w:t>
            </w:r>
          </w:p>
        </w:tc>
        <w:tc>
          <w:tcPr>
            <w:tcW w:w="467" w:type="pct"/>
            <w:shd w:val="clear" w:color="auto" w:fill="auto"/>
            <w:noWrap/>
            <w:vAlign w:val="center"/>
            <w:hideMark/>
          </w:tcPr>
          <w:p w14:paraId="67730C8C" w14:textId="76ACE89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2.73</w:t>
            </w:r>
          </w:p>
        </w:tc>
        <w:tc>
          <w:tcPr>
            <w:tcW w:w="467" w:type="pct"/>
            <w:shd w:val="clear" w:color="auto" w:fill="auto"/>
            <w:noWrap/>
            <w:vAlign w:val="center"/>
            <w:hideMark/>
          </w:tcPr>
          <w:p w14:paraId="43B5484D" w14:textId="6264228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2.65</w:t>
            </w:r>
          </w:p>
        </w:tc>
        <w:tc>
          <w:tcPr>
            <w:tcW w:w="467" w:type="pct"/>
            <w:shd w:val="clear" w:color="auto" w:fill="auto"/>
            <w:noWrap/>
            <w:vAlign w:val="center"/>
            <w:hideMark/>
          </w:tcPr>
          <w:p w14:paraId="1CA38BF7" w14:textId="368D731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2.51</w:t>
            </w:r>
          </w:p>
        </w:tc>
      </w:tr>
      <w:tr w:rsidR="00961353" w:rsidRPr="00ED622C" w14:paraId="2E9F1AA5" w14:textId="77777777" w:rsidTr="00961353">
        <w:trPr>
          <w:trHeight w:val="255"/>
        </w:trPr>
        <w:tc>
          <w:tcPr>
            <w:tcW w:w="796" w:type="pct"/>
            <w:shd w:val="clear" w:color="auto" w:fill="auto"/>
            <w:noWrap/>
            <w:vAlign w:val="center"/>
            <w:hideMark/>
          </w:tcPr>
          <w:p w14:paraId="06055352"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Bank Borrowings/TTA (%)</w:t>
            </w:r>
          </w:p>
        </w:tc>
        <w:tc>
          <w:tcPr>
            <w:tcW w:w="467" w:type="pct"/>
            <w:shd w:val="clear" w:color="auto" w:fill="auto"/>
            <w:noWrap/>
            <w:vAlign w:val="center"/>
            <w:hideMark/>
          </w:tcPr>
          <w:p w14:paraId="3C25CDC9"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6.65%</w:t>
            </w:r>
          </w:p>
        </w:tc>
        <w:tc>
          <w:tcPr>
            <w:tcW w:w="467" w:type="pct"/>
            <w:shd w:val="clear" w:color="auto" w:fill="auto"/>
            <w:noWrap/>
            <w:vAlign w:val="center"/>
            <w:hideMark/>
          </w:tcPr>
          <w:p w14:paraId="11545C0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6.34%</w:t>
            </w:r>
          </w:p>
        </w:tc>
        <w:tc>
          <w:tcPr>
            <w:tcW w:w="467" w:type="pct"/>
            <w:shd w:val="clear" w:color="auto" w:fill="auto"/>
            <w:noWrap/>
            <w:vAlign w:val="center"/>
            <w:hideMark/>
          </w:tcPr>
          <w:p w14:paraId="6C5C5C3A"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5.99%</w:t>
            </w:r>
          </w:p>
        </w:tc>
        <w:tc>
          <w:tcPr>
            <w:tcW w:w="467" w:type="pct"/>
            <w:shd w:val="clear" w:color="auto" w:fill="auto"/>
            <w:noWrap/>
            <w:vAlign w:val="center"/>
            <w:hideMark/>
          </w:tcPr>
          <w:p w14:paraId="2E4B006D"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5.57%</w:t>
            </w:r>
          </w:p>
        </w:tc>
        <w:tc>
          <w:tcPr>
            <w:tcW w:w="467" w:type="pct"/>
            <w:shd w:val="clear" w:color="auto" w:fill="auto"/>
            <w:noWrap/>
            <w:vAlign w:val="center"/>
            <w:hideMark/>
          </w:tcPr>
          <w:p w14:paraId="0E5C2A0C"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5.17%</w:t>
            </w:r>
          </w:p>
        </w:tc>
        <w:tc>
          <w:tcPr>
            <w:tcW w:w="467" w:type="pct"/>
            <w:shd w:val="clear" w:color="auto" w:fill="auto"/>
            <w:noWrap/>
            <w:vAlign w:val="center"/>
            <w:hideMark/>
          </w:tcPr>
          <w:p w14:paraId="00C5B6AD"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4.79%</w:t>
            </w:r>
          </w:p>
        </w:tc>
        <w:tc>
          <w:tcPr>
            <w:tcW w:w="467" w:type="pct"/>
            <w:shd w:val="clear" w:color="auto" w:fill="auto"/>
            <w:noWrap/>
            <w:vAlign w:val="center"/>
            <w:hideMark/>
          </w:tcPr>
          <w:p w14:paraId="3BFDB3AF"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4.44%</w:t>
            </w:r>
          </w:p>
        </w:tc>
        <w:tc>
          <w:tcPr>
            <w:tcW w:w="467" w:type="pct"/>
            <w:shd w:val="clear" w:color="auto" w:fill="auto"/>
            <w:noWrap/>
            <w:vAlign w:val="center"/>
            <w:hideMark/>
          </w:tcPr>
          <w:p w14:paraId="0EE31A31"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4.09%</w:t>
            </w:r>
          </w:p>
        </w:tc>
        <w:tc>
          <w:tcPr>
            <w:tcW w:w="467" w:type="pct"/>
            <w:shd w:val="clear" w:color="auto" w:fill="auto"/>
            <w:noWrap/>
            <w:vAlign w:val="center"/>
            <w:hideMark/>
          </w:tcPr>
          <w:p w14:paraId="39709208" w14:textId="7777777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3.68%</w:t>
            </w:r>
          </w:p>
        </w:tc>
      </w:tr>
      <w:tr w:rsidR="00961353" w:rsidRPr="00ED622C" w14:paraId="07535043" w14:textId="77777777" w:rsidTr="00961353">
        <w:trPr>
          <w:trHeight w:val="255"/>
        </w:trPr>
        <w:tc>
          <w:tcPr>
            <w:tcW w:w="796" w:type="pct"/>
            <w:shd w:val="clear" w:color="auto" w:fill="auto"/>
            <w:noWrap/>
            <w:vAlign w:val="center"/>
            <w:hideMark/>
          </w:tcPr>
          <w:p w14:paraId="338EDD34"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Total Tangible Assets</w:t>
            </w:r>
          </w:p>
        </w:tc>
        <w:tc>
          <w:tcPr>
            <w:tcW w:w="467" w:type="pct"/>
            <w:shd w:val="clear" w:color="auto" w:fill="auto"/>
            <w:noWrap/>
            <w:vAlign w:val="center"/>
            <w:hideMark/>
          </w:tcPr>
          <w:p w14:paraId="552A8096" w14:textId="1A88817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30.08</w:t>
            </w:r>
          </w:p>
        </w:tc>
        <w:tc>
          <w:tcPr>
            <w:tcW w:w="467" w:type="pct"/>
            <w:shd w:val="clear" w:color="auto" w:fill="auto"/>
            <w:noWrap/>
            <w:vAlign w:val="center"/>
            <w:hideMark/>
          </w:tcPr>
          <w:p w14:paraId="5A93CE43" w14:textId="01DABFBF"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31.53</w:t>
            </w:r>
          </w:p>
        </w:tc>
        <w:tc>
          <w:tcPr>
            <w:tcW w:w="467" w:type="pct"/>
            <w:shd w:val="clear" w:color="auto" w:fill="auto"/>
            <w:noWrap/>
            <w:vAlign w:val="center"/>
            <w:hideMark/>
          </w:tcPr>
          <w:p w14:paraId="735CBD06" w14:textId="3FFAA0E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33.40</w:t>
            </w:r>
          </w:p>
        </w:tc>
        <w:tc>
          <w:tcPr>
            <w:tcW w:w="467" w:type="pct"/>
            <w:shd w:val="clear" w:color="auto" w:fill="auto"/>
            <w:noWrap/>
            <w:vAlign w:val="center"/>
            <w:hideMark/>
          </w:tcPr>
          <w:p w14:paraId="47CC8378" w14:textId="0CFAD52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35.92</w:t>
            </w:r>
          </w:p>
        </w:tc>
        <w:tc>
          <w:tcPr>
            <w:tcW w:w="467" w:type="pct"/>
            <w:shd w:val="clear" w:color="auto" w:fill="auto"/>
            <w:noWrap/>
            <w:vAlign w:val="center"/>
            <w:hideMark/>
          </w:tcPr>
          <w:p w14:paraId="0BDC68D7" w14:textId="0DD0C60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38.69</w:t>
            </w:r>
          </w:p>
        </w:tc>
        <w:tc>
          <w:tcPr>
            <w:tcW w:w="467" w:type="pct"/>
            <w:shd w:val="clear" w:color="auto" w:fill="auto"/>
            <w:noWrap/>
            <w:vAlign w:val="center"/>
            <w:hideMark/>
          </w:tcPr>
          <w:p w14:paraId="21AEB635" w14:textId="1D493071"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41.73</w:t>
            </w:r>
          </w:p>
        </w:tc>
        <w:tc>
          <w:tcPr>
            <w:tcW w:w="467" w:type="pct"/>
            <w:shd w:val="clear" w:color="auto" w:fill="auto"/>
            <w:noWrap/>
            <w:vAlign w:val="center"/>
            <w:hideMark/>
          </w:tcPr>
          <w:p w14:paraId="4690C846" w14:textId="1BD4203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45.01</w:t>
            </w:r>
          </w:p>
        </w:tc>
        <w:tc>
          <w:tcPr>
            <w:tcW w:w="467" w:type="pct"/>
            <w:shd w:val="clear" w:color="auto" w:fill="auto"/>
            <w:noWrap/>
            <w:vAlign w:val="center"/>
            <w:hideMark/>
          </w:tcPr>
          <w:p w14:paraId="3B600809" w14:textId="33E59F0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48.90</w:t>
            </w:r>
          </w:p>
        </w:tc>
        <w:tc>
          <w:tcPr>
            <w:tcW w:w="467" w:type="pct"/>
            <w:shd w:val="clear" w:color="auto" w:fill="auto"/>
            <w:noWrap/>
            <w:vAlign w:val="center"/>
            <w:hideMark/>
          </w:tcPr>
          <w:p w14:paraId="6E211C9B" w14:textId="0B1375D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54.31</w:t>
            </w:r>
          </w:p>
        </w:tc>
      </w:tr>
      <w:tr w:rsidR="00961353" w:rsidRPr="00ED622C" w14:paraId="7D215D5C" w14:textId="77777777" w:rsidTr="00961353">
        <w:trPr>
          <w:trHeight w:val="255"/>
        </w:trPr>
        <w:tc>
          <w:tcPr>
            <w:tcW w:w="796" w:type="pct"/>
            <w:shd w:val="clear" w:color="auto" w:fill="auto"/>
            <w:noWrap/>
            <w:vAlign w:val="center"/>
            <w:hideMark/>
          </w:tcPr>
          <w:p w14:paraId="026A72CF"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Bank Borrowings</w:t>
            </w:r>
          </w:p>
        </w:tc>
        <w:tc>
          <w:tcPr>
            <w:tcW w:w="467" w:type="pct"/>
            <w:shd w:val="clear" w:color="auto" w:fill="auto"/>
            <w:noWrap/>
            <w:vAlign w:val="center"/>
            <w:hideMark/>
          </w:tcPr>
          <w:p w14:paraId="02C54521" w14:textId="20A29BC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4F9A24E" w14:textId="193F8F5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57D487B1" w14:textId="366AD93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0F667DBA" w14:textId="3C1C004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9F1F5AD" w14:textId="19446457"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026AD507" w14:textId="6FCA135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577B2597" w14:textId="3654606C"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2A5DE69A" w14:textId="5E03E01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c>
          <w:tcPr>
            <w:tcW w:w="467" w:type="pct"/>
            <w:shd w:val="clear" w:color="auto" w:fill="auto"/>
            <w:noWrap/>
            <w:vAlign w:val="center"/>
            <w:hideMark/>
          </w:tcPr>
          <w:p w14:paraId="6F647D21" w14:textId="55B85F1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2.00</w:t>
            </w:r>
          </w:p>
        </w:tc>
      </w:tr>
      <w:tr w:rsidR="00961353" w:rsidRPr="00ED622C" w14:paraId="2DFA225E" w14:textId="77777777" w:rsidTr="00961353">
        <w:trPr>
          <w:trHeight w:val="255"/>
        </w:trPr>
        <w:tc>
          <w:tcPr>
            <w:tcW w:w="796" w:type="pct"/>
            <w:shd w:val="clear" w:color="auto" w:fill="auto"/>
            <w:noWrap/>
            <w:vAlign w:val="center"/>
            <w:hideMark/>
          </w:tcPr>
          <w:p w14:paraId="040794BA" w14:textId="77777777" w:rsidR="00ED622C" w:rsidRPr="00ED622C" w:rsidRDefault="00ED622C" w:rsidP="00ED622C">
            <w:pPr>
              <w:spacing w:line="276" w:lineRule="auto"/>
              <w:rPr>
                <w:rFonts w:asciiTheme="minorHAnsi" w:hAnsiTheme="minorHAnsi" w:cstheme="minorHAnsi"/>
                <w:b/>
                <w:bCs/>
                <w:sz w:val="22"/>
                <w:szCs w:val="22"/>
              </w:rPr>
            </w:pPr>
            <w:r w:rsidRPr="00ED622C">
              <w:rPr>
                <w:rFonts w:asciiTheme="minorHAnsi" w:hAnsiTheme="minorHAnsi" w:cstheme="minorHAnsi"/>
                <w:b/>
                <w:bCs/>
                <w:sz w:val="22"/>
                <w:szCs w:val="22"/>
              </w:rPr>
              <w:t>Liquidity Ratios</w:t>
            </w:r>
          </w:p>
        </w:tc>
        <w:tc>
          <w:tcPr>
            <w:tcW w:w="467" w:type="pct"/>
            <w:shd w:val="clear" w:color="auto" w:fill="auto"/>
            <w:noWrap/>
            <w:vAlign w:val="center"/>
            <w:hideMark/>
          </w:tcPr>
          <w:p w14:paraId="2C1D414F"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95F484A"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576541DB"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629C5BE1"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37DA11B"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59A3E89"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95DCA50" w14:textId="77777777"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E272FEA" w14:textId="1D24F0EA" w:rsidR="00ED622C" w:rsidRPr="00ED622C" w:rsidRDefault="00ED622C" w:rsidP="00961353">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065D71D" w14:textId="77777777" w:rsidR="00ED622C" w:rsidRPr="00ED622C" w:rsidRDefault="00ED622C" w:rsidP="00961353">
            <w:pPr>
              <w:spacing w:line="276" w:lineRule="auto"/>
              <w:jc w:val="center"/>
              <w:rPr>
                <w:rFonts w:asciiTheme="minorHAnsi" w:hAnsiTheme="minorHAnsi" w:cstheme="minorHAnsi"/>
                <w:sz w:val="22"/>
                <w:szCs w:val="22"/>
              </w:rPr>
            </w:pPr>
          </w:p>
        </w:tc>
      </w:tr>
      <w:tr w:rsidR="00961353" w:rsidRPr="00ED622C" w14:paraId="7D91584B" w14:textId="77777777" w:rsidTr="00961353">
        <w:trPr>
          <w:trHeight w:val="426"/>
        </w:trPr>
        <w:tc>
          <w:tcPr>
            <w:tcW w:w="796" w:type="pct"/>
            <w:shd w:val="clear" w:color="auto" w:fill="auto"/>
            <w:noWrap/>
            <w:vAlign w:val="center"/>
            <w:hideMark/>
          </w:tcPr>
          <w:p w14:paraId="700537C7"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t>Current Assets</w:t>
            </w:r>
          </w:p>
        </w:tc>
        <w:tc>
          <w:tcPr>
            <w:tcW w:w="467" w:type="pct"/>
            <w:shd w:val="clear" w:color="auto" w:fill="auto"/>
            <w:noWrap/>
            <w:vAlign w:val="center"/>
            <w:hideMark/>
          </w:tcPr>
          <w:p w14:paraId="2987EA2A" w14:textId="2D3B08A4"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12.47</w:t>
            </w:r>
          </w:p>
        </w:tc>
        <w:tc>
          <w:tcPr>
            <w:tcW w:w="467" w:type="pct"/>
            <w:shd w:val="clear" w:color="auto" w:fill="auto"/>
            <w:noWrap/>
            <w:vAlign w:val="center"/>
            <w:hideMark/>
          </w:tcPr>
          <w:p w14:paraId="5E2F1423" w14:textId="4CC747EE"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16.32</w:t>
            </w:r>
          </w:p>
        </w:tc>
        <w:tc>
          <w:tcPr>
            <w:tcW w:w="467" w:type="pct"/>
            <w:shd w:val="clear" w:color="auto" w:fill="auto"/>
            <w:noWrap/>
            <w:vAlign w:val="center"/>
            <w:hideMark/>
          </w:tcPr>
          <w:p w14:paraId="4F247C79" w14:textId="141F52D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18.24</w:t>
            </w:r>
          </w:p>
        </w:tc>
        <w:tc>
          <w:tcPr>
            <w:tcW w:w="467" w:type="pct"/>
            <w:shd w:val="clear" w:color="auto" w:fill="auto"/>
            <w:noWrap/>
            <w:vAlign w:val="center"/>
            <w:hideMark/>
          </w:tcPr>
          <w:p w14:paraId="45C80E2A" w14:textId="10B9289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20.53</w:t>
            </w:r>
          </w:p>
        </w:tc>
        <w:tc>
          <w:tcPr>
            <w:tcW w:w="467" w:type="pct"/>
            <w:shd w:val="clear" w:color="auto" w:fill="auto"/>
            <w:noWrap/>
            <w:vAlign w:val="center"/>
            <w:hideMark/>
          </w:tcPr>
          <w:p w14:paraId="26D443CA" w14:textId="2A561A3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21.83</w:t>
            </w:r>
          </w:p>
        </w:tc>
        <w:tc>
          <w:tcPr>
            <w:tcW w:w="467" w:type="pct"/>
            <w:shd w:val="clear" w:color="auto" w:fill="auto"/>
            <w:noWrap/>
            <w:vAlign w:val="center"/>
            <w:hideMark/>
          </w:tcPr>
          <w:p w14:paraId="383970C1" w14:textId="4437A9A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23.18</w:t>
            </w:r>
          </w:p>
        </w:tc>
        <w:tc>
          <w:tcPr>
            <w:tcW w:w="467" w:type="pct"/>
            <w:shd w:val="clear" w:color="auto" w:fill="auto"/>
            <w:noWrap/>
            <w:vAlign w:val="center"/>
            <w:hideMark/>
          </w:tcPr>
          <w:p w14:paraId="0EA763D3" w14:textId="267391E8"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23.59</w:t>
            </w:r>
          </w:p>
        </w:tc>
        <w:tc>
          <w:tcPr>
            <w:tcW w:w="467" w:type="pct"/>
            <w:shd w:val="clear" w:color="auto" w:fill="auto"/>
            <w:noWrap/>
            <w:vAlign w:val="center"/>
            <w:hideMark/>
          </w:tcPr>
          <w:p w14:paraId="46AD429C" w14:textId="3AB133E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22.46</w:t>
            </w:r>
          </w:p>
        </w:tc>
        <w:tc>
          <w:tcPr>
            <w:tcW w:w="467" w:type="pct"/>
            <w:shd w:val="clear" w:color="auto" w:fill="auto"/>
            <w:noWrap/>
            <w:vAlign w:val="center"/>
            <w:hideMark/>
          </w:tcPr>
          <w:p w14:paraId="7FE133E8" w14:textId="3B209E06"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23.71</w:t>
            </w:r>
          </w:p>
        </w:tc>
      </w:tr>
      <w:tr w:rsidR="00961353" w:rsidRPr="00ED622C" w14:paraId="6E3A6B11" w14:textId="77777777" w:rsidTr="00961353">
        <w:trPr>
          <w:trHeight w:val="255"/>
        </w:trPr>
        <w:tc>
          <w:tcPr>
            <w:tcW w:w="796" w:type="pct"/>
            <w:shd w:val="clear" w:color="auto" w:fill="auto"/>
            <w:noWrap/>
            <w:vAlign w:val="center"/>
            <w:hideMark/>
          </w:tcPr>
          <w:p w14:paraId="4BF52FC1" w14:textId="77777777" w:rsidR="00ED622C" w:rsidRPr="00ED622C" w:rsidRDefault="00ED622C" w:rsidP="00ED622C">
            <w:pPr>
              <w:spacing w:line="276" w:lineRule="auto"/>
              <w:rPr>
                <w:rFonts w:asciiTheme="minorHAnsi" w:hAnsiTheme="minorHAnsi" w:cstheme="minorHAnsi"/>
                <w:sz w:val="22"/>
                <w:szCs w:val="22"/>
              </w:rPr>
            </w:pPr>
            <w:r w:rsidRPr="00ED622C">
              <w:rPr>
                <w:rFonts w:asciiTheme="minorHAnsi" w:hAnsiTheme="minorHAnsi" w:cstheme="minorHAnsi"/>
                <w:sz w:val="22"/>
                <w:szCs w:val="22"/>
              </w:rPr>
              <w:lastRenderedPageBreak/>
              <w:t>Current Liabilities</w:t>
            </w:r>
          </w:p>
        </w:tc>
        <w:tc>
          <w:tcPr>
            <w:tcW w:w="467" w:type="pct"/>
            <w:shd w:val="clear" w:color="auto" w:fill="auto"/>
            <w:noWrap/>
            <w:vAlign w:val="center"/>
            <w:hideMark/>
          </w:tcPr>
          <w:p w14:paraId="64B9DB58" w14:textId="6D5B311B"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8.46</w:t>
            </w:r>
          </w:p>
        </w:tc>
        <w:tc>
          <w:tcPr>
            <w:tcW w:w="467" w:type="pct"/>
            <w:shd w:val="clear" w:color="auto" w:fill="auto"/>
            <w:noWrap/>
            <w:vAlign w:val="center"/>
            <w:hideMark/>
          </w:tcPr>
          <w:p w14:paraId="4920B954" w14:textId="5E77CC59"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9.35</w:t>
            </w:r>
          </w:p>
        </w:tc>
        <w:tc>
          <w:tcPr>
            <w:tcW w:w="467" w:type="pct"/>
            <w:shd w:val="clear" w:color="auto" w:fill="auto"/>
            <w:noWrap/>
            <w:vAlign w:val="center"/>
            <w:hideMark/>
          </w:tcPr>
          <w:p w14:paraId="077296BF" w14:textId="34E74FC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10.00</w:t>
            </w:r>
          </w:p>
        </w:tc>
        <w:tc>
          <w:tcPr>
            <w:tcW w:w="467" w:type="pct"/>
            <w:shd w:val="clear" w:color="auto" w:fill="auto"/>
            <w:noWrap/>
            <w:vAlign w:val="center"/>
            <w:hideMark/>
          </w:tcPr>
          <w:p w14:paraId="520DDEF3" w14:textId="28EBFF73"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11.02</w:t>
            </w:r>
          </w:p>
        </w:tc>
        <w:tc>
          <w:tcPr>
            <w:tcW w:w="467" w:type="pct"/>
            <w:shd w:val="clear" w:color="auto" w:fill="auto"/>
            <w:noWrap/>
            <w:vAlign w:val="center"/>
            <w:hideMark/>
          </w:tcPr>
          <w:p w14:paraId="792EE7A4" w14:textId="00B3B22D"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12.03</w:t>
            </w:r>
          </w:p>
        </w:tc>
        <w:tc>
          <w:tcPr>
            <w:tcW w:w="467" w:type="pct"/>
            <w:shd w:val="clear" w:color="auto" w:fill="auto"/>
            <w:noWrap/>
            <w:vAlign w:val="center"/>
            <w:hideMark/>
          </w:tcPr>
          <w:p w14:paraId="177976D7" w14:textId="08C72232"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13.04</w:t>
            </w:r>
          </w:p>
        </w:tc>
        <w:tc>
          <w:tcPr>
            <w:tcW w:w="467" w:type="pct"/>
            <w:shd w:val="clear" w:color="auto" w:fill="auto"/>
            <w:noWrap/>
            <w:vAlign w:val="center"/>
            <w:hideMark/>
          </w:tcPr>
          <w:p w14:paraId="29D0DE1D" w14:textId="5A779455"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13.68</w:t>
            </w:r>
          </w:p>
        </w:tc>
        <w:tc>
          <w:tcPr>
            <w:tcW w:w="467" w:type="pct"/>
            <w:shd w:val="clear" w:color="auto" w:fill="auto"/>
            <w:noWrap/>
            <w:vAlign w:val="center"/>
            <w:hideMark/>
          </w:tcPr>
          <w:p w14:paraId="4CE5C75D" w14:textId="388260C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13.36</w:t>
            </w:r>
          </w:p>
        </w:tc>
        <w:tc>
          <w:tcPr>
            <w:tcW w:w="467" w:type="pct"/>
            <w:shd w:val="clear" w:color="auto" w:fill="auto"/>
            <w:noWrap/>
            <w:vAlign w:val="center"/>
            <w:hideMark/>
          </w:tcPr>
          <w:p w14:paraId="261E29E8" w14:textId="7CC67C10" w:rsidR="00ED622C" w:rsidRPr="00ED622C" w:rsidRDefault="00ED622C" w:rsidP="00961353">
            <w:pPr>
              <w:spacing w:line="276" w:lineRule="auto"/>
              <w:jc w:val="center"/>
              <w:rPr>
                <w:rFonts w:asciiTheme="minorHAnsi" w:hAnsiTheme="minorHAnsi" w:cstheme="minorHAnsi"/>
                <w:sz w:val="22"/>
                <w:szCs w:val="22"/>
              </w:rPr>
            </w:pPr>
            <w:r w:rsidRPr="00ED622C">
              <w:rPr>
                <w:rFonts w:asciiTheme="minorHAnsi" w:hAnsiTheme="minorHAnsi" w:cstheme="minorHAnsi"/>
                <w:sz w:val="22"/>
                <w:szCs w:val="22"/>
              </w:rPr>
              <w:t>12.78</w:t>
            </w:r>
          </w:p>
        </w:tc>
      </w:tr>
      <w:tr w:rsidR="00961353" w:rsidRPr="00ED622C" w14:paraId="574DB5DA" w14:textId="77777777" w:rsidTr="00961353">
        <w:trPr>
          <w:trHeight w:val="473"/>
        </w:trPr>
        <w:tc>
          <w:tcPr>
            <w:tcW w:w="796" w:type="pct"/>
            <w:shd w:val="clear" w:color="auto" w:fill="8DB3E2" w:themeFill="text2" w:themeFillTint="66"/>
            <w:noWrap/>
            <w:vAlign w:val="center"/>
            <w:hideMark/>
          </w:tcPr>
          <w:p w14:paraId="522A5772" w14:textId="77777777" w:rsidR="00ED622C" w:rsidRPr="00961353" w:rsidRDefault="00ED622C" w:rsidP="00ED622C">
            <w:pPr>
              <w:spacing w:line="276" w:lineRule="auto"/>
              <w:rPr>
                <w:rFonts w:asciiTheme="minorHAnsi" w:hAnsiTheme="minorHAnsi" w:cstheme="minorHAnsi"/>
                <w:b/>
                <w:sz w:val="22"/>
                <w:szCs w:val="22"/>
              </w:rPr>
            </w:pPr>
            <w:r w:rsidRPr="00961353">
              <w:rPr>
                <w:rFonts w:asciiTheme="minorHAnsi" w:hAnsiTheme="minorHAnsi" w:cstheme="minorHAnsi"/>
                <w:b/>
                <w:sz w:val="22"/>
                <w:szCs w:val="22"/>
              </w:rPr>
              <w:t>Current Ratio</w:t>
            </w:r>
          </w:p>
        </w:tc>
        <w:tc>
          <w:tcPr>
            <w:tcW w:w="467" w:type="pct"/>
            <w:shd w:val="clear" w:color="auto" w:fill="8DB3E2" w:themeFill="text2" w:themeFillTint="66"/>
            <w:noWrap/>
            <w:vAlign w:val="center"/>
            <w:hideMark/>
          </w:tcPr>
          <w:p w14:paraId="17A151FE" w14:textId="65927B9B"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1.47</w:t>
            </w:r>
          </w:p>
        </w:tc>
        <w:tc>
          <w:tcPr>
            <w:tcW w:w="467" w:type="pct"/>
            <w:shd w:val="clear" w:color="auto" w:fill="8DB3E2" w:themeFill="text2" w:themeFillTint="66"/>
            <w:noWrap/>
            <w:vAlign w:val="center"/>
            <w:hideMark/>
          </w:tcPr>
          <w:p w14:paraId="22D33074" w14:textId="3F9CC4A6"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1.75</w:t>
            </w:r>
          </w:p>
        </w:tc>
        <w:tc>
          <w:tcPr>
            <w:tcW w:w="467" w:type="pct"/>
            <w:shd w:val="clear" w:color="auto" w:fill="8DB3E2" w:themeFill="text2" w:themeFillTint="66"/>
            <w:noWrap/>
            <w:vAlign w:val="center"/>
            <w:hideMark/>
          </w:tcPr>
          <w:p w14:paraId="1AF687F1" w14:textId="7C30D7E3"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1.82</w:t>
            </w:r>
          </w:p>
        </w:tc>
        <w:tc>
          <w:tcPr>
            <w:tcW w:w="467" w:type="pct"/>
            <w:shd w:val="clear" w:color="auto" w:fill="8DB3E2" w:themeFill="text2" w:themeFillTint="66"/>
            <w:noWrap/>
            <w:vAlign w:val="center"/>
            <w:hideMark/>
          </w:tcPr>
          <w:p w14:paraId="7EC9EC0F" w14:textId="78D71985"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1.86</w:t>
            </w:r>
          </w:p>
        </w:tc>
        <w:tc>
          <w:tcPr>
            <w:tcW w:w="467" w:type="pct"/>
            <w:shd w:val="clear" w:color="auto" w:fill="8DB3E2" w:themeFill="text2" w:themeFillTint="66"/>
            <w:noWrap/>
            <w:vAlign w:val="center"/>
            <w:hideMark/>
          </w:tcPr>
          <w:p w14:paraId="2371EE8B" w14:textId="6EFAFF78"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1.81</w:t>
            </w:r>
          </w:p>
        </w:tc>
        <w:tc>
          <w:tcPr>
            <w:tcW w:w="467" w:type="pct"/>
            <w:shd w:val="clear" w:color="auto" w:fill="8DB3E2" w:themeFill="text2" w:themeFillTint="66"/>
            <w:noWrap/>
            <w:vAlign w:val="center"/>
            <w:hideMark/>
          </w:tcPr>
          <w:p w14:paraId="64D8FDF8" w14:textId="2E279E0C"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1.78</w:t>
            </w:r>
          </w:p>
        </w:tc>
        <w:tc>
          <w:tcPr>
            <w:tcW w:w="467" w:type="pct"/>
            <w:shd w:val="clear" w:color="auto" w:fill="8DB3E2" w:themeFill="text2" w:themeFillTint="66"/>
            <w:noWrap/>
            <w:vAlign w:val="center"/>
            <w:hideMark/>
          </w:tcPr>
          <w:p w14:paraId="73940B20" w14:textId="40E70B26"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1.72</w:t>
            </w:r>
          </w:p>
        </w:tc>
        <w:tc>
          <w:tcPr>
            <w:tcW w:w="467" w:type="pct"/>
            <w:shd w:val="clear" w:color="auto" w:fill="8DB3E2" w:themeFill="text2" w:themeFillTint="66"/>
            <w:noWrap/>
            <w:vAlign w:val="center"/>
            <w:hideMark/>
          </w:tcPr>
          <w:p w14:paraId="117BCA62" w14:textId="7AA39402"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1.68</w:t>
            </w:r>
          </w:p>
        </w:tc>
        <w:tc>
          <w:tcPr>
            <w:tcW w:w="467" w:type="pct"/>
            <w:shd w:val="clear" w:color="auto" w:fill="8DB3E2" w:themeFill="text2" w:themeFillTint="66"/>
            <w:noWrap/>
            <w:vAlign w:val="center"/>
            <w:hideMark/>
          </w:tcPr>
          <w:p w14:paraId="550FB98A" w14:textId="7071FD72" w:rsidR="00ED622C" w:rsidRPr="00961353" w:rsidRDefault="00ED622C" w:rsidP="00961353">
            <w:pPr>
              <w:spacing w:line="276" w:lineRule="auto"/>
              <w:jc w:val="center"/>
              <w:rPr>
                <w:rFonts w:asciiTheme="minorHAnsi" w:hAnsiTheme="minorHAnsi" w:cstheme="minorHAnsi"/>
                <w:b/>
                <w:sz w:val="22"/>
                <w:szCs w:val="22"/>
              </w:rPr>
            </w:pPr>
            <w:r w:rsidRPr="00961353">
              <w:rPr>
                <w:rFonts w:asciiTheme="minorHAnsi" w:hAnsiTheme="minorHAnsi" w:cstheme="minorHAnsi"/>
                <w:b/>
                <w:sz w:val="22"/>
                <w:szCs w:val="22"/>
              </w:rPr>
              <w:t>1.85</w:t>
            </w:r>
          </w:p>
        </w:tc>
      </w:tr>
      <w:tr w:rsidR="00961353" w:rsidRPr="00ED622C" w14:paraId="35955041" w14:textId="77777777" w:rsidTr="00961353">
        <w:trPr>
          <w:trHeight w:val="255"/>
        </w:trPr>
        <w:tc>
          <w:tcPr>
            <w:tcW w:w="796" w:type="pct"/>
            <w:shd w:val="clear" w:color="auto" w:fill="002060"/>
            <w:noWrap/>
            <w:vAlign w:val="center"/>
            <w:hideMark/>
          </w:tcPr>
          <w:p w14:paraId="5B465A6A" w14:textId="77777777" w:rsidR="00ED622C" w:rsidRPr="00961353" w:rsidRDefault="00ED622C" w:rsidP="00ED622C">
            <w:pPr>
              <w:spacing w:line="276" w:lineRule="auto"/>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Quick Ratio</w:t>
            </w:r>
          </w:p>
        </w:tc>
        <w:tc>
          <w:tcPr>
            <w:tcW w:w="467" w:type="pct"/>
            <w:shd w:val="clear" w:color="auto" w:fill="002060"/>
            <w:noWrap/>
            <w:vAlign w:val="center"/>
            <w:hideMark/>
          </w:tcPr>
          <w:p w14:paraId="7A3DB133" w14:textId="6014EDD5"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0.92</w:t>
            </w:r>
          </w:p>
        </w:tc>
        <w:tc>
          <w:tcPr>
            <w:tcW w:w="467" w:type="pct"/>
            <w:shd w:val="clear" w:color="auto" w:fill="002060"/>
            <w:noWrap/>
            <w:vAlign w:val="center"/>
            <w:hideMark/>
          </w:tcPr>
          <w:p w14:paraId="2BC3D8EE" w14:textId="1DF4E21E"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1.20</w:t>
            </w:r>
          </w:p>
        </w:tc>
        <w:tc>
          <w:tcPr>
            <w:tcW w:w="467" w:type="pct"/>
            <w:shd w:val="clear" w:color="auto" w:fill="002060"/>
            <w:noWrap/>
            <w:vAlign w:val="center"/>
            <w:hideMark/>
          </w:tcPr>
          <w:p w14:paraId="1365EF6A" w14:textId="5693554A"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1.27</w:t>
            </w:r>
          </w:p>
        </w:tc>
        <w:tc>
          <w:tcPr>
            <w:tcW w:w="467" w:type="pct"/>
            <w:shd w:val="clear" w:color="auto" w:fill="002060"/>
            <w:noWrap/>
            <w:vAlign w:val="center"/>
            <w:hideMark/>
          </w:tcPr>
          <w:p w14:paraId="489E7DE3" w14:textId="6D3BE128"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1.33</w:t>
            </w:r>
          </w:p>
        </w:tc>
        <w:tc>
          <w:tcPr>
            <w:tcW w:w="467" w:type="pct"/>
            <w:shd w:val="clear" w:color="auto" w:fill="002060"/>
            <w:noWrap/>
            <w:vAlign w:val="center"/>
            <w:hideMark/>
          </w:tcPr>
          <w:p w14:paraId="03505924" w14:textId="2D399D3D"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1.29</w:t>
            </w:r>
          </w:p>
        </w:tc>
        <w:tc>
          <w:tcPr>
            <w:tcW w:w="467" w:type="pct"/>
            <w:shd w:val="clear" w:color="auto" w:fill="002060"/>
            <w:noWrap/>
            <w:vAlign w:val="center"/>
            <w:hideMark/>
          </w:tcPr>
          <w:p w14:paraId="3C786E3B" w14:textId="1652019B"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1.27</w:t>
            </w:r>
          </w:p>
        </w:tc>
        <w:tc>
          <w:tcPr>
            <w:tcW w:w="467" w:type="pct"/>
            <w:shd w:val="clear" w:color="auto" w:fill="002060"/>
            <w:noWrap/>
            <w:vAlign w:val="center"/>
            <w:hideMark/>
          </w:tcPr>
          <w:p w14:paraId="73299118" w14:textId="631465FB"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1.21</w:t>
            </w:r>
          </w:p>
        </w:tc>
        <w:tc>
          <w:tcPr>
            <w:tcW w:w="467" w:type="pct"/>
            <w:shd w:val="clear" w:color="auto" w:fill="002060"/>
            <w:noWrap/>
            <w:vAlign w:val="center"/>
            <w:hideMark/>
          </w:tcPr>
          <w:p w14:paraId="1CB03763" w14:textId="209943C0"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1.13</w:t>
            </w:r>
          </w:p>
        </w:tc>
        <w:tc>
          <w:tcPr>
            <w:tcW w:w="467" w:type="pct"/>
            <w:shd w:val="clear" w:color="auto" w:fill="002060"/>
            <w:noWrap/>
            <w:vAlign w:val="center"/>
            <w:hideMark/>
          </w:tcPr>
          <w:p w14:paraId="2F499992" w14:textId="32C8D001" w:rsidR="00ED622C" w:rsidRPr="00961353" w:rsidRDefault="00ED622C" w:rsidP="00961353">
            <w:pPr>
              <w:spacing w:line="276" w:lineRule="auto"/>
              <w:jc w:val="center"/>
              <w:rPr>
                <w:rFonts w:asciiTheme="minorHAnsi" w:hAnsiTheme="minorHAnsi" w:cstheme="minorHAnsi"/>
                <w:b/>
                <w:color w:val="FFFFFF" w:themeColor="background1"/>
                <w:sz w:val="22"/>
                <w:szCs w:val="22"/>
              </w:rPr>
            </w:pPr>
            <w:r w:rsidRPr="00961353">
              <w:rPr>
                <w:rFonts w:asciiTheme="minorHAnsi" w:hAnsiTheme="minorHAnsi" w:cstheme="minorHAnsi"/>
                <w:b/>
                <w:color w:val="FFFFFF" w:themeColor="background1"/>
                <w:sz w:val="22"/>
                <w:szCs w:val="22"/>
              </w:rPr>
              <w:t>1.24</w:t>
            </w:r>
          </w:p>
        </w:tc>
      </w:tr>
    </w:tbl>
    <w:p w14:paraId="60190CF9" w14:textId="77777777" w:rsidR="0030189D" w:rsidRDefault="0030189D" w:rsidP="0030189D">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C138D0A" w14:textId="2AD6483D" w:rsidR="00693A88" w:rsidRDefault="00AB3E35" w:rsidP="0096135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 xml:space="preserve">NPV, </w:t>
      </w:r>
      <w:r w:rsidR="00C353D4">
        <w:rPr>
          <w:rFonts w:ascii="Arial" w:hAnsi="Arial" w:cs="Arial"/>
          <w:b/>
          <w:noProof/>
          <w:sz w:val="22"/>
          <w:szCs w:val="22"/>
          <w:lang w:eastAsia="en-IN"/>
        </w:rPr>
        <w:t>IRR</w:t>
      </w:r>
      <w:r>
        <w:rPr>
          <w:rFonts w:ascii="Arial" w:hAnsi="Arial" w:cs="Arial"/>
          <w:b/>
          <w:noProof/>
          <w:sz w:val="22"/>
          <w:szCs w:val="22"/>
          <w:lang w:eastAsia="en-IN"/>
        </w:rPr>
        <w:t xml:space="preserve"> AND PAY BACK PERIOD</w:t>
      </w:r>
      <w:r w:rsidR="00C353D4">
        <w:rPr>
          <w:rFonts w:ascii="Arial" w:hAnsi="Arial" w:cs="Arial"/>
          <w:b/>
          <w:noProof/>
          <w:sz w:val="22"/>
          <w:szCs w:val="22"/>
          <w:lang w:eastAsia="en-IN"/>
        </w:rPr>
        <w:t xml:space="preserve"> OF THE P</w:t>
      </w:r>
      <w:r w:rsidR="00F374E8">
        <w:rPr>
          <w:rFonts w:ascii="Arial" w:hAnsi="Arial" w:cs="Arial"/>
          <w:b/>
          <w:noProof/>
          <w:sz w:val="22"/>
          <w:szCs w:val="22"/>
          <w:lang w:eastAsia="en-IN"/>
        </w:rPr>
        <w:t>ROJECT</w:t>
      </w:r>
      <w:r w:rsidR="00C353D4">
        <w:rPr>
          <w:rFonts w:ascii="Arial" w:hAnsi="Arial" w:cs="Arial"/>
          <w:b/>
          <w:noProof/>
          <w:sz w:val="22"/>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5"/>
        <w:gridCol w:w="889"/>
        <w:gridCol w:w="783"/>
        <w:gridCol w:w="783"/>
        <w:gridCol w:w="784"/>
        <w:gridCol w:w="782"/>
        <w:gridCol w:w="782"/>
        <w:gridCol w:w="784"/>
        <w:gridCol w:w="782"/>
        <w:gridCol w:w="782"/>
        <w:gridCol w:w="775"/>
      </w:tblGrid>
      <w:tr w:rsidR="00A96560" w:rsidRPr="00A96560" w14:paraId="4856CA0F" w14:textId="77777777" w:rsidTr="00B11BEC">
        <w:trPr>
          <w:trHeight w:val="300"/>
        </w:trPr>
        <w:tc>
          <w:tcPr>
            <w:tcW w:w="948" w:type="pct"/>
            <w:shd w:val="clear" w:color="000000" w:fill="002060"/>
            <w:noWrap/>
            <w:vAlign w:val="center"/>
            <w:hideMark/>
          </w:tcPr>
          <w:p w14:paraId="5D68B860" w14:textId="77777777" w:rsidR="007C1367" w:rsidRPr="00A96560" w:rsidRDefault="007C1367" w:rsidP="00A96560">
            <w:pP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Particular</w:t>
            </w:r>
          </w:p>
        </w:tc>
        <w:tc>
          <w:tcPr>
            <w:tcW w:w="454" w:type="pct"/>
            <w:shd w:val="clear" w:color="000000" w:fill="002060"/>
            <w:noWrap/>
            <w:vAlign w:val="center"/>
            <w:hideMark/>
          </w:tcPr>
          <w:p w14:paraId="157615C4" w14:textId="123BF2C7" w:rsidR="007C1367" w:rsidRPr="00A96560" w:rsidRDefault="00A96560" w:rsidP="00A96560">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FY 2023</w:t>
            </w:r>
          </w:p>
        </w:tc>
        <w:tc>
          <w:tcPr>
            <w:tcW w:w="400" w:type="pct"/>
            <w:shd w:val="clear" w:color="000000" w:fill="002060"/>
            <w:noWrap/>
            <w:vAlign w:val="center"/>
            <w:hideMark/>
          </w:tcPr>
          <w:p w14:paraId="6E2DC057"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2024</w:t>
            </w:r>
          </w:p>
        </w:tc>
        <w:tc>
          <w:tcPr>
            <w:tcW w:w="400" w:type="pct"/>
            <w:shd w:val="clear" w:color="000000" w:fill="002060"/>
            <w:noWrap/>
            <w:vAlign w:val="center"/>
            <w:hideMark/>
          </w:tcPr>
          <w:p w14:paraId="6C38B60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2025</w:t>
            </w:r>
          </w:p>
        </w:tc>
        <w:tc>
          <w:tcPr>
            <w:tcW w:w="401" w:type="pct"/>
            <w:shd w:val="clear" w:color="000000" w:fill="002060"/>
            <w:noWrap/>
            <w:vAlign w:val="center"/>
            <w:hideMark/>
          </w:tcPr>
          <w:p w14:paraId="56ABFE1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2026</w:t>
            </w:r>
          </w:p>
        </w:tc>
        <w:tc>
          <w:tcPr>
            <w:tcW w:w="400" w:type="pct"/>
            <w:shd w:val="clear" w:color="000000" w:fill="002060"/>
            <w:noWrap/>
            <w:vAlign w:val="center"/>
            <w:hideMark/>
          </w:tcPr>
          <w:p w14:paraId="1F3F8037"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2027</w:t>
            </w:r>
          </w:p>
        </w:tc>
        <w:tc>
          <w:tcPr>
            <w:tcW w:w="400" w:type="pct"/>
            <w:shd w:val="clear" w:color="000000" w:fill="002060"/>
            <w:noWrap/>
            <w:vAlign w:val="center"/>
            <w:hideMark/>
          </w:tcPr>
          <w:p w14:paraId="622678DF"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2028</w:t>
            </w:r>
          </w:p>
        </w:tc>
        <w:tc>
          <w:tcPr>
            <w:tcW w:w="401" w:type="pct"/>
            <w:shd w:val="clear" w:color="000000" w:fill="002060"/>
            <w:noWrap/>
            <w:vAlign w:val="center"/>
            <w:hideMark/>
          </w:tcPr>
          <w:p w14:paraId="78F7FA5F"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2029</w:t>
            </w:r>
          </w:p>
        </w:tc>
        <w:tc>
          <w:tcPr>
            <w:tcW w:w="400" w:type="pct"/>
            <w:shd w:val="clear" w:color="000000" w:fill="002060"/>
            <w:noWrap/>
            <w:vAlign w:val="center"/>
            <w:hideMark/>
          </w:tcPr>
          <w:p w14:paraId="5C4CF5E9"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2030</w:t>
            </w:r>
          </w:p>
        </w:tc>
        <w:tc>
          <w:tcPr>
            <w:tcW w:w="400" w:type="pct"/>
            <w:shd w:val="clear" w:color="000000" w:fill="002060"/>
            <w:noWrap/>
            <w:vAlign w:val="center"/>
            <w:hideMark/>
          </w:tcPr>
          <w:p w14:paraId="0F82DEF6"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2031</w:t>
            </w:r>
          </w:p>
        </w:tc>
        <w:tc>
          <w:tcPr>
            <w:tcW w:w="396" w:type="pct"/>
            <w:shd w:val="clear" w:color="000000" w:fill="002060"/>
            <w:noWrap/>
            <w:vAlign w:val="center"/>
            <w:hideMark/>
          </w:tcPr>
          <w:p w14:paraId="2AB04BC0" w14:textId="77777777" w:rsidR="007C1367" w:rsidRPr="00A96560" w:rsidRDefault="007C1367" w:rsidP="00A96560">
            <w:pPr>
              <w:jc w:val="center"/>
              <w:rPr>
                <w:rFonts w:asciiTheme="minorHAnsi" w:hAnsiTheme="minorHAnsi" w:cstheme="minorHAnsi"/>
                <w:b/>
                <w:bCs/>
                <w:color w:val="FFFFFF"/>
                <w:sz w:val="22"/>
                <w:szCs w:val="22"/>
              </w:rPr>
            </w:pPr>
            <w:r w:rsidRPr="00A96560">
              <w:rPr>
                <w:rFonts w:asciiTheme="minorHAnsi" w:hAnsiTheme="minorHAnsi" w:cstheme="minorHAnsi"/>
                <w:b/>
                <w:bCs/>
                <w:color w:val="FFFFFF"/>
                <w:sz w:val="22"/>
                <w:szCs w:val="22"/>
              </w:rPr>
              <w:t>FY 2032</w:t>
            </w:r>
          </w:p>
        </w:tc>
      </w:tr>
      <w:tr w:rsidR="00A96560" w:rsidRPr="00A96560" w14:paraId="19569EE7" w14:textId="77777777" w:rsidTr="00B11BEC">
        <w:trPr>
          <w:trHeight w:val="377"/>
        </w:trPr>
        <w:tc>
          <w:tcPr>
            <w:tcW w:w="948" w:type="pct"/>
            <w:shd w:val="clear" w:color="auto" w:fill="auto"/>
            <w:noWrap/>
            <w:vAlign w:val="center"/>
            <w:hideMark/>
          </w:tcPr>
          <w:p w14:paraId="44927BF6"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EBIT</w:t>
            </w:r>
          </w:p>
        </w:tc>
        <w:tc>
          <w:tcPr>
            <w:tcW w:w="454" w:type="pct"/>
            <w:shd w:val="clear" w:color="auto" w:fill="auto"/>
            <w:noWrap/>
            <w:vAlign w:val="center"/>
            <w:hideMark/>
          </w:tcPr>
          <w:p w14:paraId="42AA7664"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208CB4FE" w14:textId="039C101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2.69</w:t>
            </w:r>
          </w:p>
        </w:tc>
        <w:tc>
          <w:tcPr>
            <w:tcW w:w="400" w:type="pct"/>
            <w:shd w:val="clear" w:color="auto" w:fill="auto"/>
            <w:noWrap/>
            <w:vAlign w:val="center"/>
            <w:hideMark/>
          </w:tcPr>
          <w:p w14:paraId="510845DF" w14:textId="1522021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3.38</w:t>
            </w:r>
          </w:p>
        </w:tc>
        <w:tc>
          <w:tcPr>
            <w:tcW w:w="401" w:type="pct"/>
            <w:shd w:val="clear" w:color="auto" w:fill="auto"/>
            <w:noWrap/>
            <w:vAlign w:val="center"/>
            <w:hideMark/>
          </w:tcPr>
          <w:p w14:paraId="456D4E6F" w14:textId="54B828D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4.16</w:t>
            </w:r>
          </w:p>
        </w:tc>
        <w:tc>
          <w:tcPr>
            <w:tcW w:w="400" w:type="pct"/>
            <w:shd w:val="clear" w:color="auto" w:fill="auto"/>
            <w:noWrap/>
            <w:vAlign w:val="center"/>
            <w:hideMark/>
          </w:tcPr>
          <w:p w14:paraId="0D66CAAC" w14:textId="3803A82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4.95</w:t>
            </w:r>
          </w:p>
        </w:tc>
        <w:tc>
          <w:tcPr>
            <w:tcW w:w="400" w:type="pct"/>
            <w:shd w:val="clear" w:color="auto" w:fill="auto"/>
            <w:noWrap/>
            <w:vAlign w:val="center"/>
            <w:hideMark/>
          </w:tcPr>
          <w:p w14:paraId="3B79F3DD" w14:textId="7F57D20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5.67</w:t>
            </w:r>
          </w:p>
        </w:tc>
        <w:tc>
          <w:tcPr>
            <w:tcW w:w="401" w:type="pct"/>
            <w:shd w:val="clear" w:color="auto" w:fill="auto"/>
            <w:noWrap/>
            <w:vAlign w:val="center"/>
            <w:hideMark/>
          </w:tcPr>
          <w:p w14:paraId="508D34C9" w14:textId="6720AD1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6.36</w:t>
            </w:r>
          </w:p>
        </w:tc>
        <w:tc>
          <w:tcPr>
            <w:tcW w:w="400" w:type="pct"/>
            <w:shd w:val="clear" w:color="auto" w:fill="auto"/>
            <w:noWrap/>
            <w:vAlign w:val="center"/>
            <w:hideMark/>
          </w:tcPr>
          <w:p w14:paraId="542ED225" w14:textId="6B9DD3E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7.00</w:t>
            </w:r>
          </w:p>
        </w:tc>
        <w:tc>
          <w:tcPr>
            <w:tcW w:w="400" w:type="pct"/>
            <w:shd w:val="clear" w:color="auto" w:fill="auto"/>
            <w:noWrap/>
            <w:vAlign w:val="center"/>
            <w:hideMark/>
          </w:tcPr>
          <w:p w14:paraId="2340A817" w14:textId="20D8134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7.63</w:t>
            </w:r>
          </w:p>
        </w:tc>
        <w:tc>
          <w:tcPr>
            <w:tcW w:w="396" w:type="pct"/>
            <w:shd w:val="clear" w:color="auto" w:fill="auto"/>
            <w:noWrap/>
            <w:vAlign w:val="center"/>
            <w:hideMark/>
          </w:tcPr>
          <w:p w14:paraId="027D3B3F" w14:textId="1C67444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8.21</w:t>
            </w:r>
          </w:p>
        </w:tc>
      </w:tr>
      <w:tr w:rsidR="00A96560" w:rsidRPr="00A96560" w14:paraId="6BF91140" w14:textId="77777777" w:rsidTr="00B11BEC">
        <w:trPr>
          <w:trHeight w:val="426"/>
        </w:trPr>
        <w:tc>
          <w:tcPr>
            <w:tcW w:w="948" w:type="pct"/>
            <w:shd w:val="clear" w:color="auto" w:fill="auto"/>
            <w:noWrap/>
            <w:vAlign w:val="center"/>
            <w:hideMark/>
          </w:tcPr>
          <w:p w14:paraId="2B1AD48B"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NOPAT</w:t>
            </w:r>
          </w:p>
        </w:tc>
        <w:tc>
          <w:tcPr>
            <w:tcW w:w="454" w:type="pct"/>
            <w:shd w:val="clear" w:color="auto" w:fill="auto"/>
            <w:noWrap/>
            <w:vAlign w:val="center"/>
            <w:hideMark/>
          </w:tcPr>
          <w:p w14:paraId="3F58B40F"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49007BF0" w14:textId="40B45E2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2.03</w:t>
            </w:r>
          </w:p>
        </w:tc>
        <w:tc>
          <w:tcPr>
            <w:tcW w:w="400" w:type="pct"/>
            <w:shd w:val="clear" w:color="auto" w:fill="auto"/>
            <w:noWrap/>
            <w:vAlign w:val="center"/>
            <w:hideMark/>
          </w:tcPr>
          <w:p w14:paraId="329F93E2" w14:textId="628D7EC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2.55</w:t>
            </w:r>
          </w:p>
        </w:tc>
        <w:tc>
          <w:tcPr>
            <w:tcW w:w="401" w:type="pct"/>
            <w:shd w:val="clear" w:color="auto" w:fill="auto"/>
            <w:noWrap/>
            <w:vAlign w:val="center"/>
            <w:hideMark/>
          </w:tcPr>
          <w:p w14:paraId="2EF91BF2" w14:textId="6946368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3.14</w:t>
            </w:r>
          </w:p>
        </w:tc>
        <w:tc>
          <w:tcPr>
            <w:tcW w:w="400" w:type="pct"/>
            <w:shd w:val="clear" w:color="auto" w:fill="auto"/>
            <w:noWrap/>
            <w:vAlign w:val="center"/>
            <w:hideMark/>
          </w:tcPr>
          <w:p w14:paraId="25B1DA66" w14:textId="45A6610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3.74</w:t>
            </w:r>
          </w:p>
        </w:tc>
        <w:tc>
          <w:tcPr>
            <w:tcW w:w="400" w:type="pct"/>
            <w:shd w:val="clear" w:color="auto" w:fill="auto"/>
            <w:noWrap/>
            <w:vAlign w:val="center"/>
            <w:hideMark/>
          </w:tcPr>
          <w:p w14:paraId="33143979" w14:textId="1AE6670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4.29</w:t>
            </w:r>
          </w:p>
        </w:tc>
        <w:tc>
          <w:tcPr>
            <w:tcW w:w="401" w:type="pct"/>
            <w:shd w:val="clear" w:color="auto" w:fill="auto"/>
            <w:noWrap/>
            <w:vAlign w:val="center"/>
            <w:hideMark/>
          </w:tcPr>
          <w:p w14:paraId="29ED9633" w14:textId="140A29B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4.80</w:t>
            </w:r>
          </w:p>
        </w:tc>
        <w:tc>
          <w:tcPr>
            <w:tcW w:w="400" w:type="pct"/>
            <w:shd w:val="clear" w:color="auto" w:fill="auto"/>
            <w:noWrap/>
            <w:vAlign w:val="center"/>
            <w:hideMark/>
          </w:tcPr>
          <w:p w14:paraId="1AA7E1B2" w14:textId="64EF2C9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5.29</w:t>
            </w:r>
          </w:p>
        </w:tc>
        <w:tc>
          <w:tcPr>
            <w:tcW w:w="400" w:type="pct"/>
            <w:shd w:val="clear" w:color="auto" w:fill="auto"/>
            <w:noWrap/>
            <w:vAlign w:val="center"/>
            <w:hideMark/>
          </w:tcPr>
          <w:p w14:paraId="358A21DC" w14:textId="468E984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5.76</w:t>
            </w:r>
          </w:p>
        </w:tc>
        <w:tc>
          <w:tcPr>
            <w:tcW w:w="396" w:type="pct"/>
            <w:shd w:val="clear" w:color="auto" w:fill="auto"/>
            <w:noWrap/>
            <w:vAlign w:val="center"/>
            <w:hideMark/>
          </w:tcPr>
          <w:p w14:paraId="0F41D79B" w14:textId="6774226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6.20</w:t>
            </w:r>
          </w:p>
        </w:tc>
      </w:tr>
      <w:tr w:rsidR="00A96560" w:rsidRPr="00A96560" w14:paraId="326B1D72" w14:textId="77777777" w:rsidTr="00B11BEC">
        <w:trPr>
          <w:trHeight w:val="418"/>
        </w:trPr>
        <w:tc>
          <w:tcPr>
            <w:tcW w:w="948" w:type="pct"/>
            <w:shd w:val="clear" w:color="auto" w:fill="auto"/>
            <w:noWrap/>
            <w:vAlign w:val="center"/>
            <w:hideMark/>
          </w:tcPr>
          <w:p w14:paraId="4D17AA14"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Depreciation</w:t>
            </w:r>
          </w:p>
        </w:tc>
        <w:tc>
          <w:tcPr>
            <w:tcW w:w="454" w:type="pct"/>
            <w:shd w:val="clear" w:color="auto" w:fill="auto"/>
            <w:noWrap/>
            <w:vAlign w:val="center"/>
            <w:hideMark/>
          </w:tcPr>
          <w:p w14:paraId="1FE4956A"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1F44B650" w14:textId="6D5877A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2.77</w:t>
            </w:r>
          </w:p>
        </w:tc>
        <w:tc>
          <w:tcPr>
            <w:tcW w:w="400" w:type="pct"/>
            <w:shd w:val="clear" w:color="auto" w:fill="auto"/>
            <w:noWrap/>
            <w:vAlign w:val="center"/>
            <w:hideMark/>
          </w:tcPr>
          <w:p w14:paraId="2A12D462" w14:textId="75F2F7EA"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2.39</w:t>
            </w:r>
          </w:p>
        </w:tc>
        <w:tc>
          <w:tcPr>
            <w:tcW w:w="401" w:type="pct"/>
            <w:shd w:val="clear" w:color="auto" w:fill="auto"/>
            <w:noWrap/>
            <w:vAlign w:val="center"/>
            <w:hideMark/>
          </w:tcPr>
          <w:p w14:paraId="2F6A8BB8" w14:textId="051DB95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2.06</w:t>
            </w:r>
          </w:p>
        </w:tc>
        <w:tc>
          <w:tcPr>
            <w:tcW w:w="400" w:type="pct"/>
            <w:shd w:val="clear" w:color="auto" w:fill="auto"/>
            <w:noWrap/>
            <w:vAlign w:val="center"/>
            <w:hideMark/>
          </w:tcPr>
          <w:p w14:paraId="257EDCB3" w14:textId="605BA5F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1.77</w:t>
            </w:r>
          </w:p>
        </w:tc>
        <w:tc>
          <w:tcPr>
            <w:tcW w:w="400" w:type="pct"/>
            <w:shd w:val="clear" w:color="auto" w:fill="auto"/>
            <w:noWrap/>
            <w:vAlign w:val="center"/>
            <w:hideMark/>
          </w:tcPr>
          <w:p w14:paraId="0EE5841D" w14:textId="36FA64B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1.53</w:t>
            </w:r>
          </w:p>
        </w:tc>
        <w:tc>
          <w:tcPr>
            <w:tcW w:w="401" w:type="pct"/>
            <w:shd w:val="clear" w:color="auto" w:fill="auto"/>
            <w:noWrap/>
            <w:vAlign w:val="center"/>
            <w:hideMark/>
          </w:tcPr>
          <w:p w14:paraId="160A1225" w14:textId="3EF5DF7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1.31</w:t>
            </w:r>
          </w:p>
        </w:tc>
        <w:tc>
          <w:tcPr>
            <w:tcW w:w="400" w:type="pct"/>
            <w:shd w:val="clear" w:color="auto" w:fill="auto"/>
            <w:noWrap/>
            <w:vAlign w:val="center"/>
            <w:hideMark/>
          </w:tcPr>
          <w:p w14:paraId="1B66E578" w14:textId="798A0FF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1.13</w:t>
            </w:r>
          </w:p>
        </w:tc>
        <w:tc>
          <w:tcPr>
            <w:tcW w:w="400" w:type="pct"/>
            <w:shd w:val="clear" w:color="auto" w:fill="auto"/>
            <w:noWrap/>
            <w:vAlign w:val="center"/>
            <w:hideMark/>
          </w:tcPr>
          <w:p w14:paraId="557DDFC5" w14:textId="4094A5F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0.98</w:t>
            </w:r>
          </w:p>
        </w:tc>
        <w:tc>
          <w:tcPr>
            <w:tcW w:w="396" w:type="pct"/>
            <w:shd w:val="clear" w:color="auto" w:fill="auto"/>
            <w:noWrap/>
            <w:vAlign w:val="center"/>
            <w:hideMark/>
          </w:tcPr>
          <w:p w14:paraId="58FE64BA" w14:textId="21AEF59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0.84</w:t>
            </w:r>
          </w:p>
        </w:tc>
      </w:tr>
      <w:tr w:rsidR="00A96560" w:rsidRPr="00A96560" w14:paraId="365FE435" w14:textId="77777777" w:rsidTr="00B11BEC">
        <w:trPr>
          <w:trHeight w:val="410"/>
        </w:trPr>
        <w:tc>
          <w:tcPr>
            <w:tcW w:w="948" w:type="pct"/>
            <w:shd w:val="clear" w:color="auto" w:fill="auto"/>
            <w:noWrap/>
            <w:vAlign w:val="center"/>
            <w:hideMark/>
          </w:tcPr>
          <w:p w14:paraId="52556B24"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CAPEX</w:t>
            </w:r>
          </w:p>
        </w:tc>
        <w:tc>
          <w:tcPr>
            <w:tcW w:w="454" w:type="pct"/>
            <w:shd w:val="clear" w:color="auto" w:fill="auto"/>
            <w:noWrap/>
            <w:vAlign w:val="center"/>
            <w:hideMark/>
          </w:tcPr>
          <w:p w14:paraId="31FC1DEB" w14:textId="500FFF3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21.66</w:t>
            </w:r>
          </w:p>
        </w:tc>
        <w:tc>
          <w:tcPr>
            <w:tcW w:w="400" w:type="pct"/>
            <w:shd w:val="clear" w:color="auto" w:fill="auto"/>
            <w:noWrap/>
            <w:vAlign w:val="center"/>
            <w:hideMark/>
          </w:tcPr>
          <w:p w14:paraId="3014920B" w14:textId="10BFA426"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20338963" w14:textId="2309093E"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1" w:type="pct"/>
            <w:shd w:val="clear" w:color="auto" w:fill="auto"/>
            <w:noWrap/>
            <w:vAlign w:val="center"/>
            <w:hideMark/>
          </w:tcPr>
          <w:p w14:paraId="742A6930" w14:textId="2CB4554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1A12488E" w14:textId="1D38891E"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4A763BA3" w14:textId="1CF1153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1" w:type="pct"/>
            <w:shd w:val="clear" w:color="auto" w:fill="auto"/>
            <w:noWrap/>
            <w:vAlign w:val="center"/>
            <w:hideMark/>
          </w:tcPr>
          <w:p w14:paraId="34DAC411" w14:textId="67C6FC1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47A09093" w14:textId="57C147B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75D72D6B" w14:textId="2CE9C12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396" w:type="pct"/>
            <w:shd w:val="clear" w:color="auto" w:fill="auto"/>
            <w:noWrap/>
            <w:vAlign w:val="center"/>
            <w:hideMark/>
          </w:tcPr>
          <w:p w14:paraId="5AF64FCA" w14:textId="1EA4B8E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r>
      <w:tr w:rsidR="00A96560" w:rsidRPr="00A96560" w14:paraId="6A187885" w14:textId="77777777" w:rsidTr="00B11BEC">
        <w:trPr>
          <w:trHeight w:val="415"/>
        </w:trPr>
        <w:tc>
          <w:tcPr>
            <w:tcW w:w="948" w:type="pct"/>
            <w:shd w:val="clear" w:color="auto" w:fill="auto"/>
            <w:noWrap/>
            <w:vAlign w:val="center"/>
            <w:hideMark/>
          </w:tcPr>
          <w:p w14:paraId="17C28758"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Investment in WC</w:t>
            </w:r>
          </w:p>
        </w:tc>
        <w:tc>
          <w:tcPr>
            <w:tcW w:w="454" w:type="pct"/>
            <w:shd w:val="clear" w:color="auto" w:fill="auto"/>
            <w:noWrap/>
            <w:vAlign w:val="center"/>
            <w:hideMark/>
          </w:tcPr>
          <w:p w14:paraId="1CCEF664"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4ACF0F61" w14:textId="30577DA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4.01</w:t>
            </w:r>
          </w:p>
        </w:tc>
        <w:tc>
          <w:tcPr>
            <w:tcW w:w="400" w:type="pct"/>
            <w:shd w:val="clear" w:color="auto" w:fill="auto"/>
            <w:noWrap/>
            <w:vAlign w:val="center"/>
            <w:hideMark/>
          </w:tcPr>
          <w:p w14:paraId="048DC6CC" w14:textId="277BEE1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2.96</w:t>
            </w:r>
          </w:p>
        </w:tc>
        <w:tc>
          <w:tcPr>
            <w:tcW w:w="401" w:type="pct"/>
            <w:shd w:val="clear" w:color="auto" w:fill="auto"/>
            <w:noWrap/>
            <w:vAlign w:val="center"/>
            <w:hideMark/>
          </w:tcPr>
          <w:p w14:paraId="4E102952" w14:textId="5869EFA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1.26</w:t>
            </w:r>
          </w:p>
        </w:tc>
        <w:tc>
          <w:tcPr>
            <w:tcW w:w="400" w:type="pct"/>
            <w:shd w:val="clear" w:color="auto" w:fill="auto"/>
            <w:noWrap/>
            <w:vAlign w:val="center"/>
            <w:hideMark/>
          </w:tcPr>
          <w:p w14:paraId="5D0E04E1" w14:textId="731C9B5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1.27</w:t>
            </w:r>
          </w:p>
        </w:tc>
        <w:tc>
          <w:tcPr>
            <w:tcW w:w="400" w:type="pct"/>
            <w:shd w:val="clear" w:color="auto" w:fill="auto"/>
            <w:noWrap/>
            <w:vAlign w:val="center"/>
            <w:hideMark/>
          </w:tcPr>
          <w:p w14:paraId="7DDE209F" w14:textId="2B8003C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0.30</w:t>
            </w:r>
          </w:p>
        </w:tc>
        <w:tc>
          <w:tcPr>
            <w:tcW w:w="401" w:type="pct"/>
            <w:shd w:val="clear" w:color="auto" w:fill="auto"/>
            <w:noWrap/>
            <w:vAlign w:val="center"/>
            <w:hideMark/>
          </w:tcPr>
          <w:p w14:paraId="4D9681C0" w14:textId="691D41A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0.34</w:t>
            </w:r>
          </w:p>
        </w:tc>
        <w:tc>
          <w:tcPr>
            <w:tcW w:w="400" w:type="pct"/>
            <w:shd w:val="clear" w:color="auto" w:fill="auto"/>
            <w:noWrap/>
            <w:vAlign w:val="center"/>
            <w:hideMark/>
          </w:tcPr>
          <w:p w14:paraId="21FC84AF" w14:textId="226CA08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-0.23</w:t>
            </w:r>
          </w:p>
        </w:tc>
        <w:tc>
          <w:tcPr>
            <w:tcW w:w="400" w:type="pct"/>
            <w:shd w:val="clear" w:color="auto" w:fill="auto"/>
            <w:noWrap/>
            <w:vAlign w:val="center"/>
            <w:hideMark/>
          </w:tcPr>
          <w:p w14:paraId="6F7AF08F" w14:textId="3C56198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-0.81</w:t>
            </w:r>
          </w:p>
        </w:tc>
        <w:tc>
          <w:tcPr>
            <w:tcW w:w="396" w:type="pct"/>
            <w:shd w:val="clear" w:color="auto" w:fill="auto"/>
            <w:noWrap/>
            <w:vAlign w:val="center"/>
            <w:hideMark/>
          </w:tcPr>
          <w:p w14:paraId="5A6B869F" w14:textId="4E1D3CE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1.82</w:t>
            </w:r>
          </w:p>
        </w:tc>
      </w:tr>
      <w:tr w:rsidR="00A96560" w:rsidRPr="00A96560" w14:paraId="7804B146" w14:textId="77777777" w:rsidTr="00B11BEC">
        <w:trPr>
          <w:trHeight w:val="315"/>
        </w:trPr>
        <w:tc>
          <w:tcPr>
            <w:tcW w:w="948" w:type="pct"/>
            <w:shd w:val="clear" w:color="auto" w:fill="auto"/>
            <w:noWrap/>
            <w:vAlign w:val="center"/>
            <w:hideMark/>
          </w:tcPr>
          <w:p w14:paraId="47D482B2" w14:textId="77777777" w:rsidR="007C1367" w:rsidRPr="00A96560" w:rsidRDefault="007C1367" w:rsidP="00A96560">
            <w:pPr>
              <w:rPr>
                <w:rFonts w:asciiTheme="minorHAnsi" w:hAnsiTheme="minorHAnsi" w:cstheme="minorHAnsi"/>
                <w:b/>
                <w:bCs/>
                <w:sz w:val="22"/>
                <w:szCs w:val="22"/>
              </w:rPr>
            </w:pPr>
            <w:r w:rsidRPr="00A96560">
              <w:rPr>
                <w:rFonts w:asciiTheme="minorHAnsi" w:hAnsiTheme="minorHAnsi" w:cstheme="minorHAnsi"/>
                <w:b/>
                <w:bCs/>
                <w:sz w:val="22"/>
                <w:szCs w:val="22"/>
              </w:rPr>
              <w:t>FCFF</w:t>
            </w:r>
          </w:p>
        </w:tc>
        <w:tc>
          <w:tcPr>
            <w:tcW w:w="454" w:type="pct"/>
            <w:shd w:val="clear" w:color="auto" w:fill="auto"/>
            <w:noWrap/>
            <w:vAlign w:val="center"/>
            <w:hideMark/>
          </w:tcPr>
          <w:p w14:paraId="3EA6D496" w14:textId="713A07D1" w:rsidR="007C1367" w:rsidRPr="00A96560" w:rsidRDefault="00A96560" w:rsidP="00A96560">
            <w:pPr>
              <w:jc w:val="center"/>
              <w:rPr>
                <w:rFonts w:asciiTheme="minorHAnsi" w:hAnsiTheme="minorHAnsi" w:cstheme="minorHAnsi"/>
                <w:b/>
                <w:bCs/>
                <w:sz w:val="22"/>
                <w:szCs w:val="22"/>
              </w:rPr>
            </w:pPr>
            <w:r>
              <w:rPr>
                <w:rFonts w:asciiTheme="minorHAnsi" w:hAnsiTheme="minorHAnsi" w:cstheme="minorHAnsi"/>
                <w:b/>
                <w:bCs/>
                <w:sz w:val="22"/>
                <w:szCs w:val="22"/>
              </w:rPr>
              <w:t>(</w:t>
            </w:r>
            <w:r w:rsidR="007C1367" w:rsidRPr="00A96560">
              <w:rPr>
                <w:rFonts w:asciiTheme="minorHAnsi" w:hAnsiTheme="minorHAnsi" w:cstheme="minorHAnsi"/>
                <w:b/>
                <w:bCs/>
                <w:sz w:val="22"/>
                <w:szCs w:val="22"/>
              </w:rPr>
              <w:t>21.66</w:t>
            </w:r>
            <w:r>
              <w:rPr>
                <w:rFonts w:asciiTheme="minorHAnsi" w:hAnsiTheme="minorHAnsi" w:cstheme="minorHAnsi"/>
                <w:b/>
                <w:bCs/>
                <w:sz w:val="22"/>
                <w:szCs w:val="22"/>
              </w:rPr>
              <w:t>)</w:t>
            </w:r>
          </w:p>
        </w:tc>
        <w:tc>
          <w:tcPr>
            <w:tcW w:w="400" w:type="pct"/>
            <w:shd w:val="clear" w:color="auto" w:fill="auto"/>
            <w:noWrap/>
            <w:vAlign w:val="center"/>
            <w:hideMark/>
          </w:tcPr>
          <w:p w14:paraId="213643E1" w14:textId="1A0EF527"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0.79</w:t>
            </w:r>
          </w:p>
        </w:tc>
        <w:tc>
          <w:tcPr>
            <w:tcW w:w="400" w:type="pct"/>
            <w:shd w:val="clear" w:color="auto" w:fill="auto"/>
            <w:noWrap/>
            <w:vAlign w:val="center"/>
            <w:hideMark/>
          </w:tcPr>
          <w:p w14:paraId="39D6C9DB" w14:textId="4ADFABAA"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1.98</w:t>
            </w:r>
          </w:p>
        </w:tc>
        <w:tc>
          <w:tcPr>
            <w:tcW w:w="401" w:type="pct"/>
            <w:shd w:val="clear" w:color="auto" w:fill="auto"/>
            <w:noWrap/>
            <w:vAlign w:val="center"/>
            <w:hideMark/>
          </w:tcPr>
          <w:p w14:paraId="000ABC77" w14:textId="01C97214"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3.93</w:t>
            </w:r>
          </w:p>
        </w:tc>
        <w:tc>
          <w:tcPr>
            <w:tcW w:w="400" w:type="pct"/>
            <w:shd w:val="clear" w:color="auto" w:fill="auto"/>
            <w:noWrap/>
            <w:vAlign w:val="center"/>
            <w:hideMark/>
          </w:tcPr>
          <w:p w14:paraId="36ECD5E8" w14:textId="282A0A29"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4.23</w:t>
            </w:r>
          </w:p>
        </w:tc>
        <w:tc>
          <w:tcPr>
            <w:tcW w:w="400" w:type="pct"/>
            <w:shd w:val="clear" w:color="auto" w:fill="auto"/>
            <w:noWrap/>
            <w:vAlign w:val="center"/>
            <w:hideMark/>
          </w:tcPr>
          <w:p w14:paraId="36D6F35C" w14:textId="6FD496C5"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5.52</w:t>
            </w:r>
          </w:p>
        </w:tc>
        <w:tc>
          <w:tcPr>
            <w:tcW w:w="401" w:type="pct"/>
            <w:shd w:val="clear" w:color="auto" w:fill="auto"/>
            <w:noWrap/>
            <w:vAlign w:val="center"/>
            <w:hideMark/>
          </w:tcPr>
          <w:p w14:paraId="6F42DBDF" w14:textId="49A8E62C"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5.78</w:t>
            </w:r>
          </w:p>
        </w:tc>
        <w:tc>
          <w:tcPr>
            <w:tcW w:w="400" w:type="pct"/>
            <w:shd w:val="clear" w:color="auto" w:fill="auto"/>
            <w:noWrap/>
            <w:vAlign w:val="center"/>
            <w:hideMark/>
          </w:tcPr>
          <w:p w14:paraId="72F9F6D7" w14:textId="6F930152"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6.65</w:t>
            </w:r>
          </w:p>
        </w:tc>
        <w:tc>
          <w:tcPr>
            <w:tcW w:w="400" w:type="pct"/>
            <w:shd w:val="clear" w:color="auto" w:fill="auto"/>
            <w:noWrap/>
            <w:vAlign w:val="center"/>
            <w:hideMark/>
          </w:tcPr>
          <w:p w14:paraId="7A7F879E" w14:textId="75A690BC"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7.55</w:t>
            </w:r>
          </w:p>
        </w:tc>
        <w:tc>
          <w:tcPr>
            <w:tcW w:w="396" w:type="pct"/>
            <w:shd w:val="clear" w:color="auto" w:fill="auto"/>
            <w:noWrap/>
            <w:vAlign w:val="center"/>
            <w:hideMark/>
          </w:tcPr>
          <w:p w14:paraId="0982BFCC" w14:textId="120B7682" w:rsidR="007C1367" w:rsidRPr="00A96560" w:rsidRDefault="007C1367" w:rsidP="00A96560">
            <w:pPr>
              <w:jc w:val="center"/>
              <w:rPr>
                <w:rFonts w:asciiTheme="minorHAnsi" w:hAnsiTheme="minorHAnsi" w:cstheme="minorHAnsi"/>
                <w:b/>
                <w:bCs/>
                <w:sz w:val="22"/>
                <w:szCs w:val="22"/>
              </w:rPr>
            </w:pPr>
            <w:r w:rsidRPr="00A96560">
              <w:rPr>
                <w:rFonts w:asciiTheme="minorHAnsi" w:hAnsiTheme="minorHAnsi" w:cstheme="minorHAnsi"/>
                <w:b/>
                <w:bCs/>
                <w:sz w:val="22"/>
                <w:szCs w:val="22"/>
              </w:rPr>
              <w:t>5.22</w:t>
            </w:r>
          </w:p>
        </w:tc>
      </w:tr>
      <w:tr w:rsidR="007C1367" w:rsidRPr="00A96560" w14:paraId="4C35CDCB" w14:textId="77777777" w:rsidTr="00AB3E35">
        <w:trPr>
          <w:trHeight w:val="370"/>
        </w:trPr>
        <w:tc>
          <w:tcPr>
            <w:tcW w:w="948" w:type="pct"/>
            <w:shd w:val="clear" w:color="auto" w:fill="8DB3E2" w:themeFill="text2" w:themeFillTint="66"/>
            <w:noWrap/>
            <w:vAlign w:val="center"/>
            <w:hideMark/>
          </w:tcPr>
          <w:p w14:paraId="6711C529"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IRR</w:t>
            </w:r>
          </w:p>
        </w:tc>
        <w:tc>
          <w:tcPr>
            <w:tcW w:w="4052" w:type="pct"/>
            <w:gridSpan w:val="10"/>
            <w:shd w:val="clear" w:color="auto" w:fill="8DB3E2" w:themeFill="text2" w:themeFillTint="66"/>
            <w:noWrap/>
            <w:vAlign w:val="center"/>
            <w:hideMark/>
          </w:tcPr>
          <w:p w14:paraId="2FC5A41E" w14:textId="77777777"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12.10%</w:t>
            </w:r>
          </w:p>
        </w:tc>
      </w:tr>
      <w:tr w:rsidR="00A96560" w:rsidRPr="00A96560" w14:paraId="5E4C247C" w14:textId="77777777" w:rsidTr="00AB3E35">
        <w:trPr>
          <w:trHeight w:val="418"/>
        </w:trPr>
        <w:tc>
          <w:tcPr>
            <w:tcW w:w="948" w:type="pct"/>
            <w:shd w:val="clear" w:color="auto" w:fill="auto"/>
            <w:noWrap/>
            <w:vAlign w:val="center"/>
            <w:hideMark/>
          </w:tcPr>
          <w:p w14:paraId="4724B5BE" w14:textId="77777777" w:rsidR="00A96560" w:rsidRPr="00A96560" w:rsidRDefault="00A96560" w:rsidP="00A96560">
            <w:pPr>
              <w:rPr>
                <w:rFonts w:asciiTheme="minorHAnsi" w:hAnsiTheme="minorHAnsi" w:cstheme="minorHAnsi"/>
                <w:sz w:val="22"/>
                <w:szCs w:val="22"/>
              </w:rPr>
            </w:pPr>
            <w:r w:rsidRPr="00A96560">
              <w:rPr>
                <w:rFonts w:asciiTheme="minorHAnsi" w:hAnsiTheme="minorHAnsi" w:cstheme="minorHAnsi"/>
                <w:sz w:val="22"/>
                <w:szCs w:val="22"/>
              </w:rPr>
              <w:t>Discount rate</w:t>
            </w:r>
          </w:p>
        </w:tc>
        <w:tc>
          <w:tcPr>
            <w:tcW w:w="4052" w:type="pct"/>
            <w:gridSpan w:val="10"/>
            <w:shd w:val="clear" w:color="auto" w:fill="auto"/>
            <w:noWrap/>
            <w:vAlign w:val="center"/>
            <w:hideMark/>
          </w:tcPr>
          <w:p w14:paraId="3E8A64DC" w14:textId="5B31365D" w:rsidR="00A96560" w:rsidRPr="00A96560" w:rsidRDefault="00A96560" w:rsidP="00A96560">
            <w:pPr>
              <w:jc w:val="center"/>
              <w:rPr>
                <w:rFonts w:asciiTheme="minorHAnsi" w:hAnsiTheme="minorHAnsi" w:cstheme="minorHAnsi"/>
                <w:sz w:val="22"/>
                <w:szCs w:val="22"/>
              </w:rPr>
            </w:pPr>
            <w:r w:rsidRPr="00A96560">
              <w:rPr>
                <w:rFonts w:asciiTheme="minorHAnsi" w:hAnsiTheme="minorHAnsi" w:cstheme="minorHAnsi"/>
                <w:sz w:val="22"/>
                <w:szCs w:val="22"/>
              </w:rPr>
              <w:t>13%</w:t>
            </w:r>
            <w:r>
              <w:rPr>
                <w:rFonts w:asciiTheme="minorHAnsi" w:hAnsiTheme="minorHAnsi" w:cstheme="minorHAnsi"/>
                <w:sz w:val="22"/>
                <w:szCs w:val="22"/>
              </w:rPr>
              <w:t xml:space="preserve"> </w:t>
            </w:r>
            <w:r w:rsidRPr="00A96560">
              <w:rPr>
                <w:rFonts w:asciiTheme="minorHAnsi" w:hAnsiTheme="minorHAnsi" w:cstheme="minorHAnsi"/>
                <w:sz w:val="22"/>
                <w:szCs w:val="22"/>
              </w:rPr>
              <w:t>(10-year average return of Nifty-50)</w:t>
            </w:r>
          </w:p>
        </w:tc>
      </w:tr>
      <w:tr w:rsidR="00A96560" w:rsidRPr="00A96560" w14:paraId="49659EBE" w14:textId="77777777" w:rsidTr="00AB3E35">
        <w:trPr>
          <w:trHeight w:val="300"/>
        </w:trPr>
        <w:tc>
          <w:tcPr>
            <w:tcW w:w="948" w:type="pct"/>
            <w:shd w:val="clear" w:color="auto" w:fill="auto"/>
            <w:noWrap/>
            <w:vAlign w:val="center"/>
            <w:hideMark/>
          </w:tcPr>
          <w:p w14:paraId="2A209DB6" w14:textId="77777777" w:rsidR="00A96560" w:rsidRPr="00A96560" w:rsidRDefault="00A96560" w:rsidP="00A96560">
            <w:pPr>
              <w:rPr>
                <w:rFonts w:asciiTheme="minorHAnsi" w:hAnsiTheme="minorHAnsi" w:cstheme="minorHAnsi"/>
                <w:sz w:val="22"/>
                <w:szCs w:val="22"/>
              </w:rPr>
            </w:pPr>
            <w:r w:rsidRPr="00A96560">
              <w:rPr>
                <w:rFonts w:asciiTheme="minorHAnsi" w:hAnsiTheme="minorHAnsi" w:cstheme="minorHAnsi"/>
                <w:sz w:val="22"/>
                <w:szCs w:val="22"/>
              </w:rPr>
              <w:t>Expected growth rate(Terminal)</w:t>
            </w:r>
          </w:p>
        </w:tc>
        <w:tc>
          <w:tcPr>
            <w:tcW w:w="4052" w:type="pct"/>
            <w:gridSpan w:val="10"/>
            <w:shd w:val="clear" w:color="auto" w:fill="auto"/>
            <w:noWrap/>
            <w:vAlign w:val="center"/>
            <w:hideMark/>
          </w:tcPr>
          <w:p w14:paraId="4DCCEB24" w14:textId="677DE7B7" w:rsidR="00A96560" w:rsidRPr="00A96560" w:rsidRDefault="00A96560" w:rsidP="00A96560">
            <w:pPr>
              <w:jc w:val="center"/>
              <w:rPr>
                <w:rFonts w:asciiTheme="minorHAnsi" w:hAnsiTheme="minorHAnsi" w:cstheme="minorHAnsi"/>
                <w:sz w:val="22"/>
                <w:szCs w:val="22"/>
              </w:rPr>
            </w:pPr>
            <w:r w:rsidRPr="00A96560">
              <w:rPr>
                <w:rFonts w:asciiTheme="minorHAnsi" w:hAnsiTheme="minorHAnsi" w:cstheme="minorHAnsi"/>
                <w:sz w:val="22"/>
                <w:szCs w:val="22"/>
              </w:rPr>
              <w:t>1%</w:t>
            </w:r>
          </w:p>
        </w:tc>
      </w:tr>
      <w:tr w:rsidR="00A96560" w:rsidRPr="00A96560" w14:paraId="462DE760" w14:textId="77777777" w:rsidTr="00B11BEC">
        <w:trPr>
          <w:trHeight w:val="432"/>
        </w:trPr>
        <w:tc>
          <w:tcPr>
            <w:tcW w:w="948" w:type="pct"/>
            <w:shd w:val="clear" w:color="auto" w:fill="auto"/>
            <w:noWrap/>
            <w:vAlign w:val="center"/>
            <w:hideMark/>
          </w:tcPr>
          <w:p w14:paraId="5A87B09E"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Period</w:t>
            </w:r>
          </w:p>
        </w:tc>
        <w:tc>
          <w:tcPr>
            <w:tcW w:w="454" w:type="pct"/>
            <w:shd w:val="clear" w:color="auto" w:fill="auto"/>
            <w:noWrap/>
            <w:vAlign w:val="center"/>
            <w:hideMark/>
          </w:tcPr>
          <w:p w14:paraId="228F962F" w14:textId="5CCE169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0.00</w:t>
            </w:r>
          </w:p>
        </w:tc>
        <w:tc>
          <w:tcPr>
            <w:tcW w:w="400" w:type="pct"/>
            <w:shd w:val="clear" w:color="auto" w:fill="auto"/>
            <w:noWrap/>
            <w:vAlign w:val="center"/>
            <w:hideMark/>
          </w:tcPr>
          <w:p w14:paraId="79815B6B" w14:textId="694595F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1.00</w:t>
            </w:r>
          </w:p>
        </w:tc>
        <w:tc>
          <w:tcPr>
            <w:tcW w:w="400" w:type="pct"/>
            <w:shd w:val="clear" w:color="auto" w:fill="auto"/>
            <w:noWrap/>
            <w:vAlign w:val="center"/>
            <w:hideMark/>
          </w:tcPr>
          <w:p w14:paraId="729D099C" w14:textId="2D9803C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2.00</w:t>
            </w:r>
          </w:p>
        </w:tc>
        <w:tc>
          <w:tcPr>
            <w:tcW w:w="401" w:type="pct"/>
            <w:shd w:val="clear" w:color="auto" w:fill="auto"/>
            <w:noWrap/>
            <w:vAlign w:val="center"/>
            <w:hideMark/>
          </w:tcPr>
          <w:p w14:paraId="0D869BB0" w14:textId="3BD575E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3.00</w:t>
            </w:r>
          </w:p>
        </w:tc>
        <w:tc>
          <w:tcPr>
            <w:tcW w:w="400" w:type="pct"/>
            <w:shd w:val="clear" w:color="auto" w:fill="auto"/>
            <w:noWrap/>
            <w:vAlign w:val="center"/>
            <w:hideMark/>
          </w:tcPr>
          <w:p w14:paraId="000F65B7" w14:textId="0718265D"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4.00</w:t>
            </w:r>
          </w:p>
        </w:tc>
        <w:tc>
          <w:tcPr>
            <w:tcW w:w="400" w:type="pct"/>
            <w:shd w:val="clear" w:color="auto" w:fill="auto"/>
            <w:noWrap/>
            <w:vAlign w:val="center"/>
            <w:hideMark/>
          </w:tcPr>
          <w:p w14:paraId="69BDC87D" w14:textId="4484674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5.00</w:t>
            </w:r>
          </w:p>
        </w:tc>
        <w:tc>
          <w:tcPr>
            <w:tcW w:w="401" w:type="pct"/>
            <w:shd w:val="clear" w:color="auto" w:fill="auto"/>
            <w:noWrap/>
            <w:vAlign w:val="center"/>
            <w:hideMark/>
          </w:tcPr>
          <w:p w14:paraId="30C1474B" w14:textId="267B9A37"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6.00</w:t>
            </w:r>
          </w:p>
        </w:tc>
        <w:tc>
          <w:tcPr>
            <w:tcW w:w="400" w:type="pct"/>
            <w:shd w:val="clear" w:color="auto" w:fill="auto"/>
            <w:noWrap/>
            <w:vAlign w:val="center"/>
            <w:hideMark/>
          </w:tcPr>
          <w:p w14:paraId="01D8CE3C" w14:textId="6ED7EE0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7.00</w:t>
            </w:r>
          </w:p>
        </w:tc>
        <w:tc>
          <w:tcPr>
            <w:tcW w:w="400" w:type="pct"/>
            <w:shd w:val="clear" w:color="auto" w:fill="auto"/>
            <w:noWrap/>
            <w:vAlign w:val="center"/>
            <w:hideMark/>
          </w:tcPr>
          <w:p w14:paraId="756C79EF" w14:textId="6CD31EF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8.00</w:t>
            </w:r>
          </w:p>
        </w:tc>
        <w:tc>
          <w:tcPr>
            <w:tcW w:w="396" w:type="pct"/>
            <w:shd w:val="clear" w:color="auto" w:fill="auto"/>
            <w:noWrap/>
            <w:vAlign w:val="center"/>
            <w:hideMark/>
          </w:tcPr>
          <w:p w14:paraId="5D8EB11F" w14:textId="7A56D764"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9.00</w:t>
            </w:r>
          </w:p>
        </w:tc>
      </w:tr>
      <w:tr w:rsidR="00A96560" w:rsidRPr="00A96560" w14:paraId="27F3B909" w14:textId="77777777" w:rsidTr="00B11BEC">
        <w:trPr>
          <w:trHeight w:val="410"/>
        </w:trPr>
        <w:tc>
          <w:tcPr>
            <w:tcW w:w="948" w:type="pct"/>
            <w:shd w:val="clear" w:color="auto" w:fill="auto"/>
            <w:noWrap/>
            <w:vAlign w:val="center"/>
            <w:hideMark/>
          </w:tcPr>
          <w:p w14:paraId="6A12240A"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Discount Factor</w:t>
            </w:r>
          </w:p>
        </w:tc>
        <w:tc>
          <w:tcPr>
            <w:tcW w:w="454" w:type="pct"/>
            <w:shd w:val="clear" w:color="auto" w:fill="auto"/>
            <w:noWrap/>
            <w:vAlign w:val="center"/>
            <w:hideMark/>
          </w:tcPr>
          <w:p w14:paraId="54FD8F7D" w14:textId="7092216B"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1.00</w:t>
            </w:r>
          </w:p>
        </w:tc>
        <w:tc>
          <w:tcPr>
            <w:tcW w:w="400" w:type="pct"/>
            <w:shd w:val="clear" w:color="auto" w:fill="auto"/>
            <w:noWrap/>
            <w:vAlign w:val="center"/>
            <w:hideMark/>
          </w:tcPr>
          <w:p w14:paraId="1E7691EB" w14:textId="3118FD15"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0.88</w:t>
            </w:r>
          </w:p>
        </w:tc>
        <w:tc>
          <w:tcPr>
            <w:tcW w:w="400" w:type="pct"/>
            <w:shd w:val="clear" w:color="auto" w:fill="auto"/>
            <w:noWrap/>
            <w:vAlign w:val="center"/>
            <w:hideMark/>
          </w:tcPr>
          <w:p w14:paraId="45C8A03D" w14:textId="26B1E82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0.78</w:t>
            </w:r>
          </w:p>
        </w:tc>
        <w:tc>
          <w:tcPr>
            <w:tcW w:w="401" w:type="pct"/>
            <w:shd w:val="clear" w:color="auto" w:fill="auto"/>
            <w:noWrap/>
            <w:vAlign w:val="center"/>
            <w:hideMark/>
          </w:tcPr>
          <w:p w14:paraId="3CB82305" w14:textId="122495C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0.69</w:t>
            </w:r>
          </w:p>
        </w:tc>
        <w:tc>
          <w:tcPr>
            <w:tcW w:w="400" w:type="pct"/>
            <w:shd w:val="clear" w:color="auto" w:fill="auto"/>
            <w:noWrap/>
            <w:vAlign w:val="center"/>
            <w:hideMark/>
          </w:tcPr>
          <w:p w14:paraId="7F244F01" w14:textId="2093038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0.61</w:t>
            </w:r>
          </w:p>
        </w:tc>
        <w:tc>
          <w:tcPr>
            <w:tcW w:w="400" w:type="pct"/>
            <w:shd w:val="clear" w:color="auto" w:fill="auto"/>
            <w:noWrap/>
            <w:vAlign w:val="center"/>
            <w:hideMark/>
          </w:tcPr>
          <w:p w14:paraId="2EF7D18D" w14:textId="42FB452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0.54</w:t>
            </w:r>
          </w:p>
        </w:tc>
        <w:tc>
          <w:tcPr>
            <w:tcW w:w="401" w:type="pct"/>
            <w:shd w:val="clear" w:color="auto" w:fill="auto"/>
            <w:noWrap/>
            <w:vAlign w:val="center"/>
            <w:hideMark/>
          </w:tcPr>
          <w:p w14:paraId="742ECF2F" w14:textId="3C98033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0.48</w:t>
            </w:r>
          </w:p>
        </w:tc>
        <w:tc>
          <w:tcPr>
            <w:tcW w:w="400" w:type="pct"/>
            <w:shd w:val="clear" w:color="auto" w:fill="auto"/>
            <w:noWrap/>
            <w:vAlign w:val="center"/>
            <w:hideMark/>
          </w:tcPr>
          <w:p w14:paraId="42CF2A6C" w14:textId="2EBF4079"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0.43</w:t>
            </w:r>
          </w:p>
        </w:tc>
        <w:tc>
          <w:tcPr>
            <w:tcW w:w="400" w:type="pct"/>
            <w:shd w:val="clear" w:color="auto" w:fill="auto"/>
            <w:noWrap/>
            <w:vAlign w:val="center"/>
            <w:hideMark/>
          </w:tcPr>
          <w:p w14:paraId="209B3DE3" w14:textId="7A193B5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0.38</w:t>
            </w:r>
          </w:p>
        </w:tc>
        <w:tc>
          <w:tcPr>
            <w:tcW w:w="396" w:type="pct"/>
            <w:shd w:val="clear" w:color="auto" w:fill="auto"/>
            <w:noWrap/>
            <w:vAlign w:val="center"/>
            <w:hideMark/>
          </w:tcPr>
          <w:p w14:paraId="7EA20055" w14:textId="3506938F"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0.33</w:t>
            </w:r>
          </w:p>
        </w:tc>
      </w:tr>
      <w:tr w:rsidR="00A96560" w:rsidRPr="00A96560" w14:paraId="1398863A" w14:textId="77777777" w:rsidTr="00B11BEC">
        <w:trPr>
          <w:trHeight w:val="558"/>
        </w:trPr>
        <w:tc>
          <w:tcPr>
            <w:tcW w:w="948" w:type="pct"/>
            <w:shd w:val="clear" w:color="auto" w:fill="8DB3E2" w:themeFill="text2" w:themeFillTint="66"/>
            <w:noWrap/>
            <w:vAlign w:val="center"/>
            <w:hideMark/>
          </w:tcPr>
          <w:p w14:paraId="4C0E675C"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PV of FCF</w:t>
            </w:r>
          </w:p>
        </w:tc>
        <w:tc>
          <w:tcPr>
            <w:tcW w:w="454" w:type="pct"/>
            <w:shd w:val="clear" w:color="auto" w:fill="8DB3E2" w:themeFill="text2" w:themeFillTint="66"/>
            <w:noWrap/>
            <w:vAlign w:val="center"/>
            <w:hideMark/>
          </w:tcPr>
          <w:p w14:paraId="5FA00D23" w14:textId="5857A0B3"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-21.66</w:t>
            </w:r>
          </w:p>
        </w:tc>
        <w:tc>
          <w:tcPr>
            <w:tcW w:w="400" w:type="pct"/>
            <w:shd w:val="clear" w:color="auto" w:fill="8DB3E2" w:themeFill="text2" w:themeFillTint="66"/>
            <w:noWrap/>
            <w:vAlign w:val="center"/>
            <w:hideMark/>
          </w:tcPr>
          <w:p w14:paraId="1A24D3F4" w14:textId="34BCE55E"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0.70</w:t>
            </w:r>
          </w:p>
        </w:tc>
        <w:tc>
          <w:tcPr>
            <w:tcW w:w="400" w:type="pct"/>
            <w:shd w:val="clear" w:color="auto" w:fill="8DB3E2" w:themeFill="text2" w:themeFillTint="66"/>
            <w:noWrap/>
            <w:vAlign w:val="center"/>
            <w:hideMark/>
          </w:tcPr>
          <w:p w14:paraId="11E4021F" w14:textId="4DB82808"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1.55</w:t>
            </w:r>
          </w:p>
        </w:tc>
        <w:tc>
          <w:tcPr>
            <w:tcW w:w="401" w:type="pct"/>
            <w:shd w:val="clear" w:color="auto" w:fill="8DB3E2" w:themeFill="text2" w:themeFillTint="66"/>
            <w:noWrap/>
            <w:vAlign w:val="center"/>
            <w:hideMark/>
          </w:tcPr>
          <w:p w14:paraId="733227DD" w14:textId="2CE48F6D"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2.73</w:t>
            </w:r>
          </w:p>
        </w:tc>
        <w:tc>
          <w:tcPr>
            <w:tcW w:w="400" w:type="pct"/>
            <w:shd w:val="clear" w:color="auto" w:fill="8DB3E2" w:themeFill="text2" w:themeFillTint="66"/>
            <w:noWrap/>
            <w:vAlign w:val="center"/>
            <w:hideMark/>
          </w:tcPr>
          <w:p w14:paraId="663049DC" w14:textId="575F1E3D"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2.60</w:t>
            </w:r>
          </w:p>
        </w:tc>
        <w:tc>
          <w:tcPr>
            <w:tcW w:w="400" w:type="pct"/>
            <w:shd w:val="clear" w:color="auto" w:fill="8DB3E2" w:themeFill="text2" w:themeFillTint="66"/>
            <w:noWrap/>
            <w:vAlign w:val="center"/>
            <w:hideMark/>
          </w:tcPr>
          <w:p w14:paraId="658E716F" w14:textId="7717FB99"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2.99</w:t>
            </w:r>
          </w:p>
        </w:tc>
        <w:tc>
          <w:tcPr>
            <w:tcW w:w="401" w:type="pct"/>
            <w:shd w:val="clear" w:color="auto" w:fill="8DB3E2" w:themeFill="text2" w:themeFillTint="66"/>
            <w:noWrap/>
            <w:vAlign w:val="center"/>
            <w:hideMark/>
          </w:tcPr>
          <w:p w14:paraId="24A29A79" w14:textId="6E1C1CEF"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2.77</w:t>
            </w:r>
          </w:p>
        </w:tc>
        <w:tc>
          <w:tcPr>
            <w:tcW w:w="400" w:type="pct"/>
            <w:shd w:val="clear" w:color="auto" w:fill="8DB3E2" w:themeFill="text2" w:themeFillTint="66"/>
            <w:noWrap/>
            <w:vAlign w:val="center"/>
            <w:hideMark/>
          </w:tcPr>
          <w:p w14:paraId="0D0CE40F" w14:textId="478EDC82"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2.83</w:t>
            </w:r>
          </w:p>
        </w:tc>
        <w:tc>
          <w:tcPr>
            <w:tcW w:w="400" w:type="pct"/>
            <w:shd w:val="clear" w:color="auto" w:fill="8DB3E2" w:themeFill="text2" w:themeFillTint="66"/>
            <w:noWrap/>
            <w:vAlign w:val="center"/>
            <w:hideMark/>
          </w:tcPr>
          <w:p w14:paraId="4295CD98" w14:textId="4EAE3F6B"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2.84</w:t>
            </w:r>
          </w:p>
        </w:tc>
        <w:tc>
          <w:tcPr>
            <w:tcW w:w="396" w:type="pct"/>
            <w:shd w:val="clear" w:color="auto" w:fill="8DB3E2" w:themeFill="text2" w:themeFillTint="66"/>
            <w:noWrap/>
            <w:vAlign w:val="center"/>
            <w:hideMark/>
          </w:tcPr>
          <w:p w14:paraId="07FD1843" w14:textId="0DC3BDB2"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1.74</w:t>
            </w:r>
          </w:p>
        </w:tc>
      </w:tr>
      <w:tr w:rsidR="00A96560" w:rsidRPr="00A96560" w14:paraId="7B71BE0D" w14:textId="77777777" w:rsidTr="00B11BEC">
        <w:trPr>
          <w:trHeight w:val="410"/>
        </w:trPr>
        <w:tc>
          <w:tcPr>
            <w:tcW w:w="948" w:type="pct"/>
            <w:shd w:val="clear" w:color="auto" w:fill="auto"/>
            <w:noWrap/>
            <w:vAlign w:val="center"/>
            <w:hideMark/>
          </w:tcPr>
          <w:p w14:paraId="5D622846" w14:textId="77777777" w:rsidR="007C1367" w:rsidRPr="00A96560" w:rsidRDefault="007C1367" w:rsidP="00A96560">
            <w:pPr>
              <w:rPr>
                <w:rFonts w:asciiTheme="minorHAnsi" w:hAnsiTheme="minorHAnsi" w:cstheme="minorHAnsi"/>
                <w:sz w:val="22"/>
                <w:szCs w:val="22"/>
              </w:rPr>
            </w:pPr>
            <w:r w:rsidRPr="00A96560">
              <w:rPr>
                <w:rFonts w:asciiTheme="minorHAnsi" w:hAnsiTheme="minorHAnsi" w:cstheme="minorHAnsi"/>
                <w:sz w:val="22"/>
                <w:szCs w:val="22"/>
              </w:rPr>
              <w:t>Terminal Value</w:t>
            </w:r>
          </w:p>
        </w:tc>
        <w:tc>
          <w:tcPr>
            <w:tcW w:w="454" w:type="pct"/>
            <w:shd w:val="clear" w:color="auto" w:fill="auto"/>
            <w:noWrap/>
            <w:vAlign w:val="center"/>
            <w:hideMark/>
          </w:tcPr>
          <w:p w14:paraId="19AFF108"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DBE6D17"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5D6BD323" w14:textId="77777777" w:rsidR="007C1367" w:rsidRPr="00A96560" w:rsidRDefault="007C1367" w:rsidP="00A96560">
            <w:pPr>
              <w:jc w:val="center"/>
              <w:rPr>
                <w:rFonts w:asciiTheme="minorHAnsi" w:hAnsiTheme="minorHAnsi" w:cstheme="minorHAnsi"/>
                <w:sz w:val="22"/>
                <w:szCs w:val="22"/>
              </w:rPr>
            </w:pPr>
          </w:p>
        </w:tc>
        <w:tc>
          <w:tcPr>
            <w:tcW w:w="401" w:type="pct"/>
            <w:shd w:val="clear" w:color="auto" w:fill="auto"/>
            <w:noWrap/>
            <w:vAlign w:val="center"/>
            <w:hideMark/>
          </w:tcPr>
          <w:p w14:paraId="0C8FC002"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1C5BB7C"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19B644B6" w14:textId="77777777" w:rsidR="007C1367" w:rsidRPr="00A96560" w:rsidRDefault="007C1367" w:rsidP="00A96560">
            <w:pPr>
              <w:jc w:val="center"/>
              <w:rPr>
                <w:rFonts w:asciiTheme="minorHAnsi" w:hAnsiTheme="minorHAnsi" w:cstheme="minorHAnsi"/>
                <w:sz w:val="22"/>
                <w:szCs w:val="22"/>
              </w:rPr>
            </w:pPr>
          </w:p>
        </w:tc>
        <w:tc>
          <w:tcPr>
            <w:tcW w:w="401" w:type="pct"/>
            <w:shd w:val="clear" w:color="auto" w:fill="auto"/>
            <w:noWrap/>
            <w:vAlign w:val="center"/>
            <w:hideMark/>
          </w:tcPr>
          <w:p w14:paraId="0076CA99"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6846F6D8" w14:textId="77777777" w:rsidR="007C1367" w:rsidRPr="00A96560" w:rsidRDefault="007C1367" w:rsidP="00A96560">
            <w:pPr>
              <w:jc w:val="center"/>
              <w:rPr>
                <w:rFonts w:asciiTheme="minorHAnsi" w:hAnsiTheme="minorHAnsi" w:cstheme="minorHAnsi"/>
                <w:sz w:val="22"/>
                <w:szCs w:val="22"/>
              </w:rPr>
            </w:pPr>
          </w:p>
        </w:tc>
        <w:tc>
          <w:tcPr>
            <w:tcW w:w="400" w:type="pct"/>
            <w:shd w:val="clear" w:color="auto" w:fill="auto"/>
            <w:noWrap/>
            <w:vAlign w:val="center"/>
            <w:hideMark/>
          </w:tcPr>
          <w:p w14:paraId="05789D35" w14:textId="77777777" w:rsidR="007C1367" w:rsidRPr="00A96560" w:rsidRDefault="007C1367" w:rsidP="00A96560">
            <w:pPr>
              <w:jc w:val="center"/>
              <w:rPr>
                <w:rFonts w:asciiTheme="minorHAnsi" w:hAnsiTheme="minorHAnsi" w:cstheme="minorHAnsi"/>
                <w:sz w:val="22"/>
                <w:szCs w:val="22"/>
              </w:rPr>
            </w:pPr>
          </w:p>
        </w:tc>
        <w:tc>
          <w:tcPr>
            <w:tcW w:w="396" w:type="pct"/>
            <w:shd w:val="clear" w:color="auto" w:fill="auto"/>
            <w:noWrap/>
            <w:vAlign w:val="center"/>
            <w:hideMark/>
          </w:tcPr>
          <w:p w14:paraId="7F33A5EF" w14:textId="295116A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43.92</w:t>
            </w:r>
          </w:p>
        </w:tc>
      </w:tr>
      <w:tr w:rsidR="00A96560" w:rsidRPr="00A96560" w14:paraId="0E9D7FA7" w14:textId="77777777" w:rsidTr="00B11BEC">
        <w:trPr>
          <w:trHeight w:val="300"/>
        </w:trPr>
        <w:tc>
          <w:tcPr>
            <w:tcW w:w="948" w:type="pct"/>
            <w:shd w:val="clear" w:color="auto" w:fill="8DB3E2" w:themeFill="text2" w:themeFillTint="66"/>
            <w:noWrap/>
            <w:vAlign w:val="center"/>
            <w:hideMark/>
          </w:tcPr>
          <w:p w14:paraId="5594FF38" w14:textId="77777777" w:rsidR="007C1367" w:rsidRPr="00A96560" w:rsidRDefault="007C1367" w:rsidP="00A96560">
            <w:pPr>
              <w:rPr>
                <w:rFonts w:asciiTheme="minorHAnsi" w:hAnsiTheme="minorHAnsi" w:cstheme="minorHAnsi"/>
                <w:b/>
                <w:sz w:val="22"/>
                <w:szCs w:val="22"/>
              </w:rPr>
            </w:pPr>
            <w:r w:rsidRPr="00A96560">
              <w:rPr>
                <w:rFonts w:asciiTheme="minorHAnsi" w:hAnsiTheme="minorHAnsi" w:cstheme="minorHAnsi"/>
                <w:b/>
                <w:sz w:val="22"/>
                <w:szCs w:val="22"/>
              </w:rPr>
              <w:t>PV of Terminal Value</w:t>
            </w:r>
          </w:p>
        </w:tc>
        <w:tc>
          <w:tcPr>
            <w:tcW w:w="454" w:type="pct"/>
            <w:shd w:val="clear" w:color="auto" w:fill="8DB3E2" w:themeFill="text2" w:themeFillTint="66"/>
            <w:noWrap/>
            <w:vAlign w:val="center"/>
            <w:hideMark/>
          </w:tcPr>
          <w:p w14:paraId="500FE2FB"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0C8396A5"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2F36FB27" w14:textId="77777777" w:rsidR="007C1367" w:rsidRPr="00A96560" w:rsidRDefault="007C1367" w:rsidP="00A96560">
            <w:pPr>
              <w:jc w:val="center"/>
              <w:rPr>
                <w:rFonts w:asciiTheme="minorHAnsi" w:hAnsiTheme="minorHAnsi" w:cstheme="minorHAnsi"/>
                <w:b/>
                <w:sz w:val="22"/>
                <w:szCs w:val="22"/>
              </w:rPr>
            </w:pPr>
          </w:p>
        </w:tc>
        <w:tc>
          <w:tcPr>
            <w:tcW w:w="401" w:type="pct"/>
            <w:shd w:val="clear" w:color="auto" w:fill="8DB3E2" w:themeFill="text2" w:themeFillTint="66"/>
            <w:noWrap/>
            <w:vAlign w:val="center"/>
            <w:hideMark/>
          </w:tcPr>
          <w:p w14:paraId="6B4DDE62"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25593FED"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6BF63758" w14:textId="77777777" w:rsidR="007C1367" w:rsidRPr="00A96560" w:rsidRDefault="007C1367" w:rsidP="00A96560">
            <w:pPr>
              <w:jc w:val="center"/>
              <w:rPr>
                <w:rFonts w:asciiTheme="minorHAnsi" w:hAnsiTheme="minorHAnsi" w:cstheme="minorHAnsi"/>
                <w:b/>
                <w:sz w:val="22"/>
                <w:szCs w:val="22"/>
              </w:rPr>
            </w:pPr>
          </w:p>
        </w:tc>
        <w:tc>
          <w:tcPr>
            <w:tcW w:w="401" w:type="pct"/>
            <w:shd w:val="clear" w:color="auto" w:fill="8DB3E2" w:themeFill="text2" w:themeFillTint="66"/>
            <w:noWrap/>
            <w:vAlign w:val="center"/>
            <w:hideMark/>
          </w:tcPr>
          <w:p w14:paraId="5FB61969"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67F9C774" w14:textId="77777777" w:rsidR="007C1367" w:rsidRPr="00A96560" w:rsidRDefault="007C1367" w:rsidP="00A96560">
            <w:pPr>
              <w:jc w:val="center"/>
              <w:rPr>
                <w:rFonts w:asciiTheme="minorHAnsi" w:hAnsiTheme="minorHAnsi" w:cstheme="minorHAnsi"/>
                <w:b/>
                <w:sz w:val="22"/>
                <w:szCs w:val="22"/>
              </w:rPr>
            </w:pPr>
          </w:p>
        </w:tc>
        <w:tc>
          <w:tcPr>
            <w:tcW w:w="400" w:type="pct"/>
            <w:shd w:val="clear" w:color="auto" w:fill="8DB3E2" w:themeFill="text2" w:themeFillTint="66"/>
            <w:noWrap/>
            <w:vAlign w:val="center"/>
            <w:hideMark/>
          </w:tcPr>
          <w:p w14:paraId="7465A612" w14:textId="77777777" w:rsidR="007C1367" w:rsidRPr="00A96560" w:rsidRDefault="007C1367" w:rsidP="00A96560">
            <w:pPr>
              <w:jc w:val="center"/>
              <w:rPr>
                <w:rFonts w:asciiTheme="minorHAnsi" w:hAnsiTheme="minorHAnsi" w:cstheme="minorHAnsi"/>
                <w:b/>
                <w:sz w:val="22"/>
                <w:szCs w:val="22"/>
              </w:rPr>
            </w:pPr>
          </w:p>
        </w:tc>
        <w:tc>
          <w:tcPr>
            <w:tcW w:w="396" w:type="pct"/>
            <w:shd w:val="clear" w:color="auto" w:fill="8DB3E2" w:themeFill="text2" w:themeFillTint="66"/>
            <w:noWrap/>
            <w:vAlign w:val="center"/>
            <w:hideMark/>
          </w:tcPr>
          <w:p w14:paraId="7AA1072F" w14:textId="26DDE479" w:rsidR="007C1367" w:rsidRPr="00A96560" w:rsidRDefault="007C1367" w:rsidP="00A96560">
            <w:pPr>
              <w:jc w:val="center"/>
              <w:rPr>
                <w:rFonts w:asciiTheme="minorHAnsi" w:hAnsiTheme="minorHAnsi" w:cstheme="minorHAnsi"/>
                <w:b/>
                <w:sz w:val="22"/>
                <w:szCs w:val="22"/>
              </w:rPr>
            </w:pPr>
            <w:r w:rsidRPr="00A96560">
              <w:rPr>
                <w:rFonts w:asciiTheme="minorHAnsi" w:hAnsiTheme="minorHAnsi" w:cstheme="minorHAnsi"/>
                <w:b/>
                <w:sz w:val="22"/>
                <w:szCs w:val="22"/>
              </w:rPr>
              <w:t>14.62</w:t>
            </w:r>
          </w:p>
        </w:tc>
      </w:tr>
      <w:tr w:rsidR="00A96560" w:rsidRPr="00A96560" w14:paraId="48DEBE0E" w14:textId="77777777" w:rsidTr="00B11BEC">
        <w:trPr>
          <w:trHeight w:val="300"/>
        </w:trPr>
        <w:tc>
          <w:tcPr>
            <w:tcW w:w="948" w:type="pct"/>
            <w:shd w:val="clear" w:color="auto" w:fill="auto"/>
            <w:noWrap/>
            <w:vAlign w:val="center"/>
            <w:hideMark/>
          </w:tcPr>
          <w:p w14:paraId="4B36DA99" w14:textId="77777777" w:rsidR="007C1367" w:rsidRPr="00A96560" w:rsidRDefault="007C1367" w:rsidP="00A96560">
            <w:pPr>
              <w:rPr>
                <w:rFonts w:asciiTheme="minorHAnsi" w:hAnsiTheme="minorHAnsi" w:cstheme="minorHAnsi"/>
                <w:sz w:val="22"/>
                <w:szCs w:val="22"/>
              </w:rPr>
            </w:pPr>
            <w:proofErr w:type="spellStart"/>
            <w:r w:rsidRPr="00A96560">
              <w:rPr>
                <w:rFonts w:asciiTheme="minorHAnsi" w:hAnsiTheme="minorHAnsi" w:cstheme="minorHAnsi"/>
                <w:sz w:val="22"/>
                <w:szCs w:val="22"/>
              </w:rPr>
              <w:t>FCF+Terminal</w:t>
            </w:r>
            <w:proofErr w:type="spellEnd"/>
            <w:r w:rsidRPr="00A96560">
              <w:rPr>
                <w:rFonts w:asciiTheme="minorHAnsi" w:hAnsiTheme="minorHAnsi" w:cstheme="minorHAnsi"/>
                <w:sz w:val="22"/>
                <w:szCs w:val="22"/>
              </w:rPr>
              <w:t xml:space="preserve"> Value</w:t>
            </w:r>
          </w:p>
        </w:tc>
        <w:tc>
          <w:tcPr>
            <w:tcW w:w="454" w:type="pct"/>
            <w:shd w:val="clear" w:color="auto" w:fill="auto"/>
            <w:noWrap/>
            <w:vAlign w:val="center"/>
            <w:hideMark/>
          </w:tcPr>
          <w:p w14:paraId="126CEA83" w14:textId="2992C276"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-21.66</w:t>
            </w:r>
          </w:p>
        </w:tc>
        <w:tc>
          <w:tcPr>
            <w:tcW w:w="400" w:type="pct"/>
            <w:shd w:val="clear" w:color="auto" w:fill="auto"/>
            <w:noWrap/>
            <w:vAlign w:val="center"/>
            <w:hideMark/>
          </w:tcPr>
          <w:p w14:paraId="776D6FA4" w14:textId="7E3AEDCC"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0.70</w:t>
            </w:r>
          </w:p>
        </w:tc>
        <w:tc>
          <w:tcPr>
            <w:tcW w:w="400" w:type="pct"/>
            <w:shd w:val="clear" w:color="auto" w:fill="auto"/>
            <w:noWrap/>
            <w:vAlign w:val="center"/>
            <w:hideMark/>
          </w:tcPr>
          <w:p w14:paraId="3C60CE6E" w14:textId="35C1AF8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1.55</w:t>
            </w:r>
          </w:p>
        </w:tc>
        <w:tc>
          <w:tcPr>
            <w:tcW w:w="401" w:type="pct"/>
            <w:shd w:val="clear" w:color="auto" w:fill="auto"/>
            <w:noWrap/>
            <w:vAlign w:val="center"/>
            <w:hideMark/>
          </w:tcPr>
          <w:p w14:paraId="68DC2282" w14:textId="6276E69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2.73</w:t>
            </w:r>
          </w:p>
        </w:tc>
        <w:tc>
          <w:tcPr>
            <w:tcW w:w="400" w:type="pct"/>
            <w:shd w:val="clear" w:color="auto" w:fill="auto"/>
            <w:noWrap/>
            <w:vAlign w:val="center"/>
            <w:hideMark/>
          </w:tcPr>
          <w:p w14:paraId="6024B92E" w14:textId="0678287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2.60</w:t>
            </w:r>
          </w:p>
        </w:tc>
        <w:tc>
          <w:tcPr>
            <w:tcW w:w="400" w:type="pct"/>
            <w:shd w:val="clear" w:color="auto" w:fill="auto"/>
            <w:noWrap/>
            <w:vAlign w:val="center"/>
            <w:hideMark/>
          </w:tcPr>
          <w:p w14:paraId="7BE0FF63" w14:textId="4AB40968"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2.99</w:t>
            </w:r>
          </w:p>
        </w:tc>
        <w:tc>
          <w:tcPr>
            <w:tcW w:w="401" w:type="pct"/>
            <w:shd w:val="clear" w:color="auto" w:fill="auto"/>
            <w:noWrap/>
            <w:vAlign w:val="center"/>
            <w:hideMark/>
          </w:tcPr>
          <w:p w14:paraId="01B26577" w14:textId="77D9C7E0"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2.77</w:t>
            </w:r>
          </w:p>
        </w:tc>
        <w:tc>
          <w:tcPr>
            <w:tcW w:w="400" w:type="pct"/>
            <w:shd w:val="clear" w:color="auto" w:fill="auto"/>
            <w:noWrap/>
            <w:vAlign w:val="center"/>
            <w:hideMark/>
          </w:tcPr>
          <w:p w14:paraId="33EB3A4F" w14:textId="78D5C832"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2.83</w:t>
            </w:r>
          </w:p>
        </w:tc>
        <w:tc>
          <w:tcPr>
            <w:tcW w:w="400" w:type="pct"/>
            <w:shd w:val="clear" w:color="auto" w:fill="auto"/>
            <w:noWrap/>
            <w:vAlign w:val="center"/>
            <w:hideMark/>
          </w:tcPr>
          <w:p w14:paraId="6228A564" w14:textId="3C6E0EB1"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2.84</w:t>
            </w:r>
          </w:p>
        </w:tc>
        <w:tc>
          <w:tcPr>
            <w:tcW w:w="396" w:type="pct"/>
            <w:shd w:val="clear" w:color="auto" w:fill="auto"/>
            <w:noWrap/>
            <w:vAlign w:val="center"/>
            <w:hideMark/>
          </w:tcPr>
          <w:p w14:paraId="4C5DE31D" w14:textId="65365EC3" w:rsidR="007C1367" w:rsidRPr="00A96560" w:rsidRDefault="007C1367" w:rsidP="00A96560">
            <w:pPr>
              <w:jc w:val="center"/>
              <w:rPr>
                <w:rFonts w:asciiTheme="minorHAnsi" w:hAnsiTheme="minorHAnsi" w:cstheme="minorHAnsi"/>
                <w:sz w:val="22"/>
                <w:szCs w:val="22"/>
              </w:rPr>
            </w:pPr>
            <w:r w:rsidRPr="00A96560">
              <w:rPr>
                <w:rFonts w:asciiTheme="minorHAnsi" w:hAnsiTheme="minorHAnsi" w:cstheme="minorHAnsi"/>
                <w:sz w:val="22"/>
                <w:szCs w:val="22"/>
              </w:rPr>
              <w:t>16.36</w:t>
            </w:r>
          </w:p>
        </w:tc>
      </w:tr>
      <w:tr w:rsidR="00AB3E35" w:rsidRPr="00A96560" w14:paraId="3C9D3178" w14:textId="77777777" w:rsidTr="00AB3E35">
        <w:trPr>
          <w:trHeight w:val="300"/>
        </w:trPr>
        <w:tc>
          <w:tcPr>
            <w:tcW w:w="948" w:type="pct"/>
            <w:shd w:val="clear" w:color="auto" w:fill="8DB3E2" w:themeFill="text2" w:themeFillTint="66"/>
            <w:noWrap/>
            <w:vAlign w:val="center"/>
          </w:tcPr>
          <w:p w14:paraId="367C4BFA" w14:textId="5C17EDF5" w:rsidR="00AB3E35" w:rsidRPr="00A96560" w:rsidRDefault="00AB3E35" w:rsidP="00AB3E35">
            <w:pPr>
              <w:rPr>
                <w:rFonts w:asciiTheme="minorHAnsi" w:hAnsiTheme="minorHAnsi" w:cstheme="minorHAnsi"/>
                <w:sz w:val="22"/>
                <w:szCs w:val="22"/>
              </w:rPr>
            </w:pPr>
            <w:r w:rsidRPr="00A96560">
              <w:rPr>
                <w:rFonts w:asciiTheme="minorHAnsi" w:hAnsiTheme="minorHAnsi" w:cstheme="minorHAnsi"/>
                <w:b/>
                <w:sz w:val="22"/>
                <w:szCs w:val="22"/>
              </w:rPr>
              <w:t>NPV</w:t>
            </w:r>
          </w:p>
        </w:tc>
        <w:tc>
          <w:tcPr>
            <w:tcW w:w="4052" w:type="pct"/>
            <w:gridSpan w:val="10"/>
            <w:shd w:val="clear" w:color="auto" w:fill="8DB3E2" w:themeFill="text2" w:themeFillTint="66"/>
            <w:noWrap/>
            <w:vAlign w:val="center"/>
          </w:tcPr>
          <w:p w14:paraId="70D87F6B" w14:textId="1D10B888" w:rsidR="00AB3E35" w:rsidRPr="00A96560" w:rsidRDefault="00AB3E35" w:rsidP="00AB3E35">
            <w:pPr>
              <w:jc w:val="center"/>
              <w:rPr>
                <w:rFonts w:asciiTheme="minorHAnsi" w:hAnsiTheme="minorHAnsi" w:cstheme="minorHAnsi"/>
                <w:sz w:val="22"/>
                <w:szCs w:val="22"/>
              </w:rPr>
            </w:pPr>
            <w:r w:rsidRPr="00A96560">
              <w:rPr>
                <w:rFonts w:asciiTheme="minorHAnsi" w:hAnsiTheme="minorHAnsi" w:cstheme="minorHAnsi"/>
                <w:b/>
                <w:sz w:val="22"/>
                <w:szCs w:val="22"/>
              </w:rPr>
              <w:t>INR 13.70 Crore</w:t>
            </w:r>
          </w:p>
        </w:tc>
      </w:tr>
      <w:tr w:rsidR="00B11BEC" w:rsidRPr="00A96560" w14:paraId="58EAC4DF" w14:textId="77777777" w:rsidTr="00B11BEC">
        <w:trPr>
          <w:trHeight w:val="436"/>
        </w:trPr>
        <w:tc>
          <w:tcPr>
            <w:tcW w:w="948" w:type="pct"/>
            <w:shd w:val="clear" w:color="auto" w:fill="auto"/>
            <w:noWrap/>
            <w:vAlign w:val="center"/>
          </w:tcPr>
          <w:p w14:paraId="0FB92FFD" w14:textId="2583FBCB" w:rsidR="00B11BEC" w:rsidRPr="00A96560" w:rsidRDefault="00B11BEC" w:rsidP="00B11BEC">
            <w:pPr>
              <w:rPr>
                <w:rFonts w:asciiTheme="minorHAnsi" w:hAnsiTheme="minorHAnsi" w:cstheme="minorHAnsi"/>
                <w:sz w:val="22"/>
                <w:szCs w:val="22"/>
              </w:rPr>
            </w:pPr>
            <w:r>
              <w:rPr>
                <w:rFonts w:asciiTheme="minorHAnsi" w:hAnsiTheme="minorHAnsi" w:cstheme="minorHAnsi"/>
                <w:sz w:val="22"/>
                <w:szCs w:val="22"/>
              </w:rPr>
              <w:t>Cash Accrual</w:t>
            </w:r>
          </w:p>
        </w:tc>
        <w:tc>
          <w:tcPr>
            <w:tcW w:w="454" w:type="pct"/>
            <w:shd w:val="clear" w:color="auto" w:fill="auto"/>
            <w:noWrap/>
            <w:vAlign w:val="center"/>
          </w:tcPr>
          <w:p w14:paraId="4E72C451" w14:textId="3BEF27FD" w:rsidR="00B11BEC" w:rsidRPr="00A96560" w:rsidRDefault="00B11BEC" w:rsidP="00B11BEC">
            <w:pPr>
              <w:jc w:val="center"/>
              <w:rPr>
                <w:rFonts w:asciiTheme="minorHAnsi" w:hAnsiTheme="minorHAnsi" w:cstheme="minorHAnsi"/>
                <w:sz w:val="22"/>
                <w:szCs w:val="22"/>
              </w:rPr>
            </w:pPr>
          </w:p>
        </w:tc>
        <w:tc>
          <w:tcPr>
            <w:tcW w:w="400" w:type="pct"/>
            <w:shd w:val="clear" w:color="auto" w:fill="auto"/>
            <w:noWrap/>
            <w:vAlign w:val="center"/>
          </w:tcPr>
          <w:p w14:paraId="23E2353D" w14:textId="47278A64"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3.87</w:t>
            </w:r>
          </w:p>
        </w:tc>
        <w:tc>
          <w:tcPr>
            <w:tcW w:w="400" w:type="pct"/>
            <w:shd w:val="clear" w:color="auto" w:fill="auto"/>
            <w:noWrap/>
            <w:vAlign w:val="center"/>
          </w:tcPr>
          <w:p w14:paraId="38212886" w14:textId="52F4FC4A"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4.04</w:t>
            </w:r>
          </w:p>
        </w:tc>
        <w:tc>
          <w:tcPr>
            <w:tcW w:w="401" w:type="pct"/>
            <w:shd w:val="clear" w:color="auto" w:fill="auto"/>
            <w:noWrap/>
            <w:vAlign w:val="center"/>
          </w:tcPr>
          <w:p w14:paraId="6B1C5B78" w14:textId="1B7F742F"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4.34</w:t>
            </w:r>
          </w:p>
        </w:tc>
        <w:tc>
          <w:tcPr>
            <w:tcW w:w="400" w:type="pct"/>
            <w:shd w:val="clear" w:color="auto" w:fill="auto"/>
            <w:noWrap/>
            <w:vAlign w:val="center"/>
          </w:tcPr>
          <w:p w14:paraId="39EDECAD" w14:textId="0398E5A0"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4.71</w:t>
            </w:r>
          </w:p>
        </w:tc>
        <w:tc>
          <w:tcPr>
            <w:tcW w:w="400" w:type="pct"/>
            <w:shd w:val="clear" w:color="auto" w:fill="auto"/>
            <w:noWrap/>
            <w:vAlign w:val="center"/>
          </w:tcPr>
          <w:p w14:paraId="779D79D8" w14:textId="1BADE798"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5.10</w:t>
            </w:r>
          </w:p>
        </w:tc>
        <w:tc>
          <w:tcPr>
            <w:tcW w:w="401" w:type="pct"/>
            <w:shd w:val="clear" w:color="auto" w:fill="auto"/>
            <w:noWrap/>
            <w:vAlign w:val="center"/>
          </w:tcPr>
          <w:p w14:paraId="6F583ADE" w14:textId="799A7C18"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5.50</w:t>
            </w:r>
          </w:p>
        </w:tc>
        <w:tc>
          <w:tcPr>
            <w:tcW w:w="400" w:type="pct"/>
            <w:shd w:val="clear" w:color="auto" w:fill="auto"/>
            <w:noWrap/>
            <w:vAlign w:val="center"/>
          </w:tcPr>
          <w:p w14:paraId="26D749F7" w14:textId="3697A8AB"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5.93</w:t>
            </w:r>
          </w:p>
        </w:tc>
        <w:tc>
          <w:tcPr>
            <w:tcW w:w="400" w:type="pct"/>
            <w:shd w:val="clear" w:color="auto" w:fill="auto"/>
            <w:noWrap/>
            <w:vAlign w:val="center"/>
          </w:tcPr>
          <w:p w14:paraId="2C3D5130" w14:textId="732E7D03"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6.39</w:t>
            </w:r>
          </w:p>
        </w:tc>
        <w:tc>
          <w:tcPr>
            <w:tcW w:w="396" w:type="pct"/>
            <w:shd w:val="clear" w:color="auto" w:fill="auto"/>
            <w:noWrap/>
            <w:vAlign w:val="center"/>
          </w:tcPr>
          <w:p w14:paraId="47606AB7" w14:textId="71ADE83C" w:rsidR="00B11BEC" w:rsidRPr="00A96560" w:rsidRDefault="00B11BEC" w:rsidP="00B11BEC">
            <w:pPr>
              <w:jc w:val="center"/>
              <w:rPr>
                <w:rFonts w:asciiTheme="minorHAnsi" w:hAnsiTheme="minorHAnsi" w:cstheme="minorHAnsi"/>
                <w:sz w:val="22"/>
                <w:szCs w:val="22"/>
              </w:rPr>
            </w:pPr>
            <w:r>
              <w:rPr>
                <w:rFonts w:ascii="Arial" w:hAnsi="Arial" w:cs="Arial"/>
                <w:sz w:val="18"/>
                <w:szCs w:val="18"/>
              </w:rPr>
              <w:t>6.82</w:t>
            </w:r>
          </w:p>
        </w:tc>
      </w:tr>
      <w:tr w:rsidR="00B11BEC" w:rsidRPr="00A96560" w14:paraId="4981A44A" w14:textId="77777777" w:rsidTr="00B11BEC">
        <w:trPr>
          <w:trHeight w:val="436"/>
        </w:trPr>
        <w:tc>
          <w:tcPr>
            <w:tcW w:w="948" w:type="pct"/>
            <w:shd w:val="clear" w:color="auto" w:fill="auto"/>
            <w:noWrap/>
            <w:vAlign w:val="center"/>
          </w:tcPr>
          <w:p w14:paraId="7A6E0E98" w14:textId="73DEDC54" w:rsidR="00B11BEC" w:rsidRDefault="00B11BEC" w:rsidP="00B11BEC">
            <w:pPr>
              <w:rPr>
                <w:rFonts w:asciiTheme="minorHAnsi" w:hAnsiTheme="minorHAnsi" w:cstheme="minorHAnsi"/>
                <w:sz w:val="22"/>
                <w:szCs w:val="22"/>
              </w:rPr>
            </w:pPr>
            <w:r>
              <w:rPr>
                <w:rFonts w:asciiTheme="minorHAnsi" w:hAnsiTheme="minorHAnsi" w:cstheme="minorHAnsi"/>
                <w:sz w:val="22"/>
                <w:szCs w:val="22"/>
              </w:rPr>
              <w:t>Accumulated CA</w:t>
            </w:r>
          </w:p>
        </w:tc>
        <w:tc>
          <w:tcPr>
            <w:tcW w:w="454" w:type="pct"/>
            <w:shd w:val="clear" w:color="auto" w:fill="auto"/>
            <w:noWrap/>
            <w:vAlign w:val="center"/>
          </w:tcPr>
          <w:p w14:paraId="6B32D8EC" w14:textId="77777777" w:rsidR="00B11BEC" w:rsidRDefault="00B11BEC" w:rsidP="00B11BEC">
            <w:pPr>
              <w:jc w:val="center"/>
              <w:rPr>
                <w:rFonts w:ascii="Arial" w:hAnsi="Arial" w:cs="Arial"/>
                <w:sz w:val="18"/>
                <w:szCs w:val="18"/>
              </w:rPr>
            </w:pPr>
          </w:p>
        </w:tc>
        <w:tc>
          <w:tcPr>
            <w:tcW w:w="400" w:type="pct"/>
            <w:shd w:val="clear" w:color="auto" w:fill="auto"/>
            <w:noWrap/>
            <w:vAlign w:val="center"/>
          </w:tcPr>
          <w:p w14:paraId="18B8D1BE" w14:textId="37B34806" w:rsidR="00B11BEC" w:rsidRDefault="00B11BEC" w:rsidP="00B11BEC">
            <w:pPr>
              <w:jc w:val="center"/>
              <w:rPr>
                <w:rFonts w:ascii="Arial" w:hAnsi="Arial" w:cs="Arial"/>
                <w:sz w:val="18"/>
                <w:szCs w:val="18"/>
              </w:rPr>
            </w:pPr>
            <w:r>
              <w:rPr>
                <w:rFonts w:ascii="Arial" w:hAnsi="Arial" w:cs="Arial"/>
                <w:sz w:val="18"/>
                <w:szCs w:val="18"/>
              </w:rPr>
              <w:t>3.87</w:t>
            </w:r>
          </w:p>
        </w:tc>
        <w:tc>
          <w:tcPr>
            <w:tcW w:w="400" w:type="pct"/>
            <w:shd w:val="clear" w:color="auto" w:fill="auto"/>
            <w:noWrap/>
            <w:vAlign w:val="center"/>
          </w:tcPr>
          <w:p w14:paraId="0553312E" w14:textId="2B86C29F" w:rsidR="00B11BEC" w:rsidRDefault="00B11BEC" w:rsidP="00B11BEC">
            <w:pPr>
              <w:jc w:val="center"/>
              <w:rPr>
                <w:rFonts w:ascii="Arial" w:hAnsi="Arial" w:cs="Arial"/>
                <w:sz w:val="18"/>
                <w:szCs w:val="18"/>
              </w:rPr>
            </w:pPr>
            <w:r>
              <w:rPr>
                <w:rFonts w:ascii="Arial" w:hAnsi="Arial" w:cs="Arial"/>
                <w:sz w:val="18"/>
                <w:szCs w:val="18"/>
              </w:rPr>
              <w:t>7.91</w:t>
            </w:r>
          </w:p>
        </w:tc>
        <w:tc>
          <w:tcPr>
            <w:tcW w:w="401" w:type="pct"/>
            <w:shd w:val="clear" w:color="auto" w:fill="auto"/>
            <w:noWrap/>
            <w:vAlign w:val="center"/>
          </w:tcPr>
          <w:p w14:paraId="63926C4E" w14:textId="6BE51C49" w:rsidR="00B11BEC" w:rsidRDefault="00B11BEC" w:rsidP="00B11BEC">
            <w:pPr>
              <w:jc w:val="center"/>
              <w:rPr>
                <w:rFonts w:ascii="Arial" w:hAnsi="Arial" w:cs="Arial"/>
                <w:sz w:val="18"/>
                <w:szCs w:val="18"/>
              </w:rPr>
            </w:pPr>
            <w:r>
              <w:rPr>
                <w:rFonts w:ascii="Arial" w:hAnsi="Arial" w:cs="Arial"/>
                <w:sz w:val="18"/>
                <w:szCs w:val="18"/>
              </w:rPr>
              <w:t>12.26</w:t>
            </w:r>
          </w:p>
        </w:tc>
        <w:tc>
          <w:tcPr>
            <w:tcW w:w="400" w:type="pct"/>
            <w:shd w:val="clear" w:color="auto" w:fill="auto"/>
            <w:noWrap/>
            <w:vAlign w:val="center"/>
          </w:tcPr>
          <w:p w14:paraId="0351C7D4" w14:textId="4F7B0425" w:rsidR="00B11BEC" w:rsidRDefault="00B11BEC" w:rsidP="00B11BEC">
            <w:pPr>
              <w:jc w:val="center"/>
              <w:rPr>
                <w:rFonts w:ascii="Arial" w:hAnsi="Arial" w:cs="Arial"/>
                <w:sz w:val="18"/>
                <w:szCs w:val="18"/>
              </w:rPr>
            </w:pPr>
            <w:r>
              <w:rPr>
                <w:rFonts w:ascii="Arial" w:hAnsi="Arial" w:cs="Arial"/>
                <w:sz w:val="18"/>
                <w:szCs w:val="18"/>
              </w:rPr>
              <w:t>16.97</w:t>
            </w:r>
          </w:p>
        </w:tc>
        <w:tc>
          <w:tcPr>
            <w:tcW w:w="400" w:type="pct"/>
            <w:shd w:val="clear" w:color="auto" w:fill="auto"/>
            <w:noWrap/>
            <w:vAlign w:val="center"/>
          </w:tcPr>
          <w:p w14:paraId="736BBB2C" w14:textId="3D5AE160" w:rsidR="00B11BEC" w:rsidRDefault="00B11BEC" w:rsidP="00B11BEC">
            <w:pPr>
              <w:jc w:val="center"/>
              <w:rPr>
                <w:rFonts w:ascii="Arial" w:hAnsi="Arial" w:cs="Arial"/>
                <w:sz w:val="18"/>
                <w:szCs w:val="18"/>
              </w:rPr>
            </w:pPr>
            <w:r>
              <w:rPr>
                <w:rFonts w:ascii="Arial" w:hAnsi="Arial" w:cs="Arial"/>
                <w:sz w:val="18"/>
                <w:szCs w:val="18"/>
              </w:rPr>
              <w:t>22.07</w:t>
            </w:r>
          </w:p>
        </w:tc>
        <w:tc>
          <w:tcPr>
            <w:tcW w:w="401" w:type="pct"/>
            <w:shd w:val="clear" w:color="auto" w:fill="auto"/>
            <w:noWrap/>
            <w:vAlign w:val="center"/>
          </w:tcPr>
          <w:p w14:paraId="06F878CE" w14:textId="6284E2DC" w:rsidR="00B11BEC" w:rsidRDefault="00B11BEC" w:rsidP="00B11BEC">
            <w:pPr>
              <w:jc w:val="center"/>
              <w:rPr>
                <w:rFonts w:ascii="Arial" w:hAnsi="Arial" w:cs="Arial"/>
                <w:sz w:val="18"/>
                <w:szCs w:val="18"/>
              </w:rPr>
            </w:pPr>
            <w:r>
              <w:rPr>
                <w:rFonts w:ascii="Arial" w:hAnsi="Arial" w:cs="Arial"/>
                <w:sz w:val="18"/>
                <w:szCs w:val="18"/>
              </w:rPr>
              <w:t>27.57</w:t>
            </w:r>
          </w:p>
        </w:tc>
        <w:tc>
          <w:tcPr>
            <w:tcW w:w="400" w:type="pct"/>
            <w:shd w:val="clear" w:color="auto" w:fill="auto"/>
            <w:noWrap/>
            <w:vAlign w:val="center"/>
          </w:tcPr>
          <w:p w14:paraId="053F3DF2" w14:textId="1EFFFA99" w:rsidR="00B11BEC" w:rsidRDefault="00B11BEC" w:rsidP="00B11BEC">
            <w:pPr>
              <w:jc w:val="center"/>
              <w:rPr>
                <w:rFonts w:ascii="Arial" w:hAnsi="Arial" w:cs="Arial"/>
                <w:sz w:val="18"/>
                <w:szCs w:val="18"/>
              </w:rPr>
            </w:pPr>
            <w:r>
              <w:rPr>
                <w:rFonts w:ascii="Arial" w:hAnsi="Arial" w:cs="Arial"/>
                <w:sz w:val="18"/>
                <w:szCs w:val="18"/>
              </w:rPr>
              <w:t>33.50</w:t>
            </w:r>
          </w:p>
        </w:tc>
        <w:tc>
          <w:tcPr>
            <w:tcW w:w="400" w:type="pct"/>
            <w:shd w:val="clear" w:color="auto" w:fill="auto"/>
            <w:noWrap/>
            <w:vAlign w:val="center"/>
          </w:tcPr>
          <w:p w14:paraId="66382ED9" w14:textId="5D3D8FE7" w:rsidR="00B11BEC" w:rsidRDefault="00B11BEC" w:rsidP="00B11BEC">
            <w:pPr>
              <w:jc w:val="center"/>
              <w:rPr>
                <w:rFonts w:ascii="Arial" w:hAnsi="Arial" w:cs="Arial"/>
                <w:sz w:val="18"/>
                <w:szCs w:val="18"/>
              </w:rPr>
            </w:pPr>
            <w:r>
              <w:rPr>
                <w:rFonts w:ascii="Arial" w:hAnsi="Arial" w:cs="Arial"/>
                <w:sz w:val="18"/>
                <w:szCs w:val="18"/>
              </w:rPr>
              <w:t>39.89</w:t>
            </w:r>
          </w:p>
        </w:tc>
        <w:tc>
          <w:tcPr>
            <w:tcW w:w="396" w:type="pct"/>
            <w:shd w:val="clear" w:color="auto" w:fill="auto"/>
            <w:noWrap/>
            <w:vAlign w:val="center"/>
          </w:tcPr>
          <w:p w14:paraId="146A350B" w14:textId="1DC68655" w:rsidR="00B11BEC" w:rsidRDefault="00B11BEC" w:rsidP="00B11BEC">
            <w:pPr>
              <w:jc w:val="center"/>
              <w:rPr>
                <w:rFonts w:ascii="Arial" w:hAnsi="Arial" w:cs="Arial"/>
                <w:sz w:val="18"/>
                <w:szCs w:val="18"/>
              </w:rPr>
            </w:pPr>
            <w:r>
              <w:rPr>
                <w:rFonts w:ascii="Arial" w:hAnsi="Arial" w:cs="Arial"/>
                <w:sz w:val="18"/>
                <w:szCs w:val="18"/>
              </w:rPr>
              <w:t>46.71</w:t>
            </w:r>
          </w:p>
        </w:tc>
      </w:tr>
      <w:tr w:rsidR="00B11BEC" w:rsidRPr="00A96560" w14:paraId="598618CD" w14:textId="77777777" w:rsidTr="00B11BEC">
        <w:trPr>
          <w:trHeight w:val="436"/>
        </w:trPr>
        <w:tc>
          <w:tcPr>
            <w:tcW w:w="948" w:type="pct"/>
            <w:shd w:val="clear" w:color="auto" w:fill="8DB3E2" w:themeFill="text2" w:themeFillTint="66"/>
            <w:noWrap/>
            <w:vAlign w:val="center"/>
          </w:tcPr>
          <w:p w14:paraId="16ADEFAE" w14:textId="08725481" w:rsidR="00B11BEC" w:rsidRPr="00B11BEC" w:rsidRDefault="00B11BEC" w:rsidP="00B11BEC">
            <w:pPr>
              <w:rPr>
                <w:rFonts w:asciiTheme="minorHAnsi" w:hAnsiTheme="minorHAnsi" w:cstheme="minorHAnsi"/>
                <w:b/>
                <w:sz w:val="22"/>
                <w:szCs w:val="22"/>
              </w:rPr>
            </w:pPr>
            <w:r w:rsidRPr="00B11BEC">
              <w:rPr>
                <w:rFonts w:asciiTheme="minorHAnsi" w:hAnsiTheme="minorHAnsi" w:cstheme="minorHAnsi"/>
                <w:b/>
                <w:sz w:val="22"/>
                <w:szCs w:val="22"/>
              </w:rPr>
              <w:t>Project Cost</w:t>
            </w:r>
          </w:p>
        </w:tc>
        <w:tc>
          <w:tcPr>
            <w:tcW w:w="4052" w:type="pct"/>
            <w:gridSpan w:val="10"/>
            <w:shd w:val="clear" w:color="auto" w:fill="8DB3E2" w:themeFill="text2" w:themeFillTint="66"/>
            <w:noWrap/>
            <w:vAlign w:val="center"/>
          </w:tcPr>
          <w:p w14:paraId="6E695245" w14:textId="3DF42C1C" w:rsidR="00B11BEC" w:rsidRPr="00B11BEC" w:rsidRDefault="00B11BEC" w:rsidP="00B11BEC">
            <w:pPr>
              <w:jc w:val="center"/>
              <w:rPr>
                <w:rFonts w:ascii="Arial" w:hAnsi="Arial" w:cs="Arial"/>
                <w:b/>
                <w:sz w:val="18"/>
                <w:szCs w:val="18"/>
              </w:rPr>
            </w:pPr>
            <w:r w:rsidRPr="00B11BEC">
              <w:rPr>
                <w:rFonts w:ascii="Arial" w:hAnsi="Arial" w:cs="Arial"/>
                <w:b/>
                <w:sz w:val="18"/>
                <w:szCs w:val="18"/>
              </w:rPr>
              <w:t>INR 21</w:t>
            </w:r>
            <w:r>
              <w:rPr>
                <w:rFonts w:ascii="Arial" w:hAnsi="Arial" w:cs="Arial"/>
                <w:b/>
                <w:sz w:val="18"/>
                <w:szCs w:val="18"/>
              </w:rPr>
              <w:t>.66 Crore</w:t>
            </w:r>
          </w:p>
        </w:tc>
      </w:tr>
      <w:tr w:rsidR="00B11BEC" w:rsidRPr="00A96560" w14:paraId="5451F2CF" w14:textId="77777777" w:rsidTr="00B11BEC">
        <w:trPr>
          <w:trHeight w:val="436"/>
        </w:trPr>
        <w:tc>
          <w:tcPr>
            <w:tcW w:w="948" w:type="pct"/>
            <w:shd w:val="clear" w:color="auto" w:fill="002060"/>
            <w:noWrap/>
            <w:vAlign w:val="center"/>
          </w:tcPr>
          <w:p w14:paraId="02E3E2EA" w14:textId="31E15306" w:rsidR="00B11BEC" w:rsidRPr="00B11BEC" w:rsidRDefault="00B11BEC" w:rsidP="00B11BEC">
            <w:pPr>
              <w:rPr>
                <w:rFonts w:asciiTheme="minorHAnsi" w:hAnsiTheme="minorHAnsi" w:cstheme="minorHAnsi"/>
                <w:b/>
                <w:sz w:val="22"/>
                <w:szCs w:val="22"/>
              </w:rPr>
            </w:pPr>
            <w:r w:rsidRPr="00B11BEC">
              <w:rPr>
                <w:rFonts w:asciiTheme="minorHAnsi" w:hAnsiTheme="minorHAnsi" w:cstheme="minorHAnsi"/>
                <w:b/>
                <w:sz w:val="22"/>
                <w:szCs w:val="22"/>
              </w:rPr>
              <w:t>Pay Back Period</w:t>
            </w:r>
          </w:p>
        </w:tc>
        <w:tc>
          <w:tcPr>
            <w:tcW w:w="4052" w:type="pct"/>
            <w:gridSpan w:val="10"/>
            <w:shd w:val="clear" w:color="auto" w:fill="002060"/>
            <w:noWrap/>
            <w:vAlign w:val="center"/>
          </w:tcPr>
          <w:p w14:paraId="458682BA" w14:textId="5B4CFF9E" w:rsidR="00B11BEC" w:rsidRPr="00B11BEC" w:rsidRDefault="00B11BEC" w:rsidP="00B11BEC">
            <w:pPr>
              <w:jc w:val="center"/>
              <w:rPr>
                <w:rFonts w:ascii="Arial" w:hAnsi="Arial" w:cs="Arial"/>
                <w:b/>
                <w:sz w:val="18"/>
                <w:szCs w:val="18"/>
              </w:rPr>
            </w:pPr>
            <w:r>
              <w:rPr>
                <w:rFonts w:ascii="Arial" w:hAnsi="Arial" w:cs="Arial"/>
                <w:b/>
                <w:sz w:val="18"/>
                <w:szCs w:val="18"/>
              </w:rPr>
              <w:t>4 Years 11 Months</w:t>
            </w:r>
          </w:p>
        </w:tc>
      </w:tr>
    </w:tbl>
    <w:p w14:paraId="423EAA05" w14:textId="77777777" w:rsidR="00AB3E35" w:rsidRDefault="00AB3E35" w:rsidP="007C459F">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D81E276" w14:textId="77777777" w:rsidR="00395E12" w:rsidRDefault="00395E12" w:rsidP="0096135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7C1367" w:rsidRPr="007C1367" w14:paraId="3A8274D6" w14:textId="77777777" w:rsidTr="007C1367">
        <w:trPr>
          <w:trHeight w:val="240"/>
        </w:trPr>
        <w:tc>
          <w:tcPr>
            <w:tcW w:w="797" w:type="pct"/>
            <w:shd w:val="clear" w:color="auto" w:fill="002060"/>
            <w:noWrap/>
            <w:vAlign w:val="center"/>
            <w:hideMark/>
          </w:tcPr>
          <w:p w14:paraId="2FF76E48" w14:textId="42F7041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Particulars</w:t>
            </w:r>
          </w:p>
        </w:tc>
        <w:tc>
          <w:tcPr>
            <w:tcW w:w="467" w:type="pct"/>
            <w:shd w:val="clear" w:color="auto" w:fill="002060"/>
            <w:noWrap/>
            <w:vAlign w:val="center"/>
            <w:hideMark/>
          </w:tcPr>
          <w:p w14:paraId="598E1ECD" w14:textId="5CF5EC4A"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3C409768" w14:textId="224E358D"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14FD5111" w14:textId="36DC1E63"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551BBC50" w14:textId="0356BDBE"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24141950" w14:textId="3FADF347"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321BDA25" w14:textId="285E8AB7"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718C8D3D" w14:textId="6444059A"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38134829" w14:textId="7A7E9FAB"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56C40F0E" w14:textId="7CEBC1B1" w:rsidR="007C1367" w:rsidRPr="007C1367" w:rsidRDefault="007C1367" w:rsidP="007C1367">
            <w:pPr>
              <w:spacing w:line="276" w:lineRule="auto"/>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7C1367" w:rsidRPr="007C1367" w14:paraId="2FE37EF9" w14:textId="77777777" w:rsidTr="007C1367">
        <w:trPr>
          <w:trHeight w:val="240"/>
        </w:trPr>
        <w:tc>
          <w:tcPr>
            <w:tcW w:w="797" w:type="pct"/>
            <w:shd w:val="clear" w:color="auto" w:fill="auto"/>
            <w:noWrap/>
            <w:vAlign w:val="center"/>
            <w:hideMark/>
          </w:tcPr>
          <w:p w14:paraId="3297E179" w14:textId="63095EF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 xml:space="preserve">Fixed </w:t>
            </w:r>
            <w:r w:rsidRPr="007C1367">
              <w:rPr>
                <w:rFonts w:asciiTheme="minorHAnsi" w:hAnsiTheme="minorHAnsi" w:cstheme="minorHAnsi"/>
                <w:b/>
                <w:bCs/>
                <w:sz w:val="22"/>
                <w:szCs w:val="22"/>
              </w:rPr>
              <w:lastRenderedPageBreak/>
              <w:t>Overheads</w:t>
            </w:r>
          </w:p>
        </w:tc>
        <w:tc>
          <w:tcPr>
            <w:tcW w:w="467" w:type="pct"/>
            <w:shd w:val="clear" w:color="auto" w:fill="auto"/>
            <w:noWrap/>
            <w:vAlign w:val="center"/>
            <w:hideMark/>
          </w:tcPr>
          <w:p w14:paraId="492D8EB8"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3C90800"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244DC11"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6BB3997"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79D1F4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61C624A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9794C07"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D6659D9"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A91A13E" w14:textId="77777777" w:rsidR="007C1367" w:rsidRPr="007C1367" w:rsidRDefault="007C1367" w:rsidP="007C1367">
            <w:pPr>
              <w:spacing w:line="276" w:lineRule="auto"/>
              <w:jc w:val="center"/>
              <w:rPr>
                <w:rFonts w:asciiTheme="minorHAnsi" w:hAnsiTheme="minorHAnsi" w:cstheme="minorHAnsi"/>
                <w:sz w:val="22"/>
                <w:szCs w:val="22"/>
              </w:rPr>
            </w:pPr>
          </w:p>
        </w:tc>
      </w:tr>
      <w:tr w:rsidR="007C1367" w:rsidRPr="007C1367" w14:paraId="5C30BBB0" w14:textId="77777777" w:rsidTr="007C1367">
        <w:trPr>
          <w:trHeight w:val="240"/>
        </w:trPr>
        <w:tc>
          <w:tcPr>
            <w:tcW w:w="797" w:type="pct"/>
            <w:shd w:val="clear" w:color="auto" w:fill="auto"/>
            <w:noWrap/>
            <w:vAlign w:val="center"/>
            <w:hideMark/>
          </w:tcPr>
          <w:p w14:paraId="458AD9D1"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Administrative Salaries</w:t>
            </w:r>
          </w:p>
        </w:tc>
        <w:tc>
          <w:tcPr>
            <w:tcW w:w="467" w:type="pct"/>
            <w:shd w:val="clear" w:color="auto" w:fill="auto"/>
            <w:noWrap/>
            <w:vAlign w:val="center"/>
            <w:hideMark/>
          </w:tcPr>
          <w:p w14:paraId="0D833D5A" w14:textId="38444BE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0.39</w:t>
            </w:r>
          </w:p>
        </w:tc>
        <w:tc>
          <w:tcPr>
            <w:tcW w:w="467" w:type="pct"/>
            <w:shd w:val="clear" w:color="auto" w:fill="auto"/>
            <w:noWrap/>
            <w:vAlign w:val="center"/>
            <w:hideMark/>
          </w:tcPr>
          <w:p w14:paraId="7ED55053" w14:textId="2F1FAC7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0.41</w:t>
            </w:r>
          </w:p>
        </w:tc>
        <w:tc>
          <w:tcPr>
            <w:tcW w:w="467" w:type="pct"/>
            <w:shd w:val="clear" w:color="auto" w:fill="auto"/>
            <w:noWrap/>
            <w:vAlign w:val="center"/>
            <w:hideMark/>
          </w:tcPr>
          <w:p w14:paraId="58778DEA" w14:textId="6D280DC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0.43</w:t>
            </w:r>
          </w:p>
        </w:tc>
        <w:tc>
          <w:tcPr>
            <w:tcW w:w="467" w:type="pct"/>
            <w:shd w:val="clear" w:color="auto" w:fill="auto"/>
            <w:noWrap/>
            <w:vAlign w:val="center"/>
            <w:hideMark/>
          </w:tcPr>
          <w:p w14:paraId="7D8C3D52" w14:textId="34A535C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0.45</w:t>
            </w:r>
          </w:p>
        </w:tc>
        <w:tc>
          <w:tcPr>
            <w:tcW w:w="467" w:type="pct"/>
            <w:shd w:val="clear" w:color="auto" w:fill="auto"/>
            <w:noWrap/>
            <w:vAlign w:val="center"/>
            <w:hideMark/>
          </w:tcPr>
          <w:p w14:paraId="08196189" w14:textId="410CECD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0.47</w:t>
            </w:r>
          </w:p>
        </w:tc>
        <w:tc>
          <w:tcPr>
            <w:tcW w:w="467" w:type="pct"/>
            <w:shd w:val="clear" w:color="auto" w:fill="auto"/>
            <w:noWrap/>
            <w:vAlign w:val="center"/>
            <w:hideMark/>
          </w:tcPr>
          <w:p w14:paraId="50BF8A3A" w14:textId="27E6838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0.50</w:t>
            </w:r>
          </w:p>
        </w:tc>
        <w:tc>
          <w:tcPr>
            <w:tcW w:w="467" w:type="pct"/>
            <w:shd w:val="clear" w:color="auto" w:fill="auto"/>
            <w:noWrap/>
            <w:vAlign w:val="center"/>
            <w:hideMark/>
          </w:tcPr>
          <w:p w14:paraId="5F26BB85" w14:textId="51512F0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0.52</w:t>
            </w:r>
          </w:p>
        </w:tc>
        <w:tc>
          <w:tcPr>
            <w:tcW w:w="467" w:type="pct"/>
            <w:shd w:val="clear" w:color="auto" w:fill="auto"/>
            <w:noWrap/>
            <w:vAlign w:val="center"/>
            <w:hideMark/>
          </w:tcPr>
          <w:p w14:paraId="6BF4BF18" w14:textId="32852C7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0.55</w:t>
            </w:r>
          </w:p>
        </w:tc>
        <w:tc>
          <w:tcPr>
            <w:tcW w:w="467" w:type="pct"/>
            <w:shd w:val="clear" w:color="auto" w:fill="auto"/>
            <w:noWrap/>
            <w:vAlign w:val="center"/>
            <w:hideMark/>
          </w:tcPr>
          <w:p w14:paraId="2753FD7F" w14:textId="3A0737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0.58</w:t>
            </w:r>
          </w:p>
        </w:tc>
      </w:tr>
      <w:tr w:rsidR="007C1367" w:rsidRPr="007C1367" w14:paraId="4051B760" w14:textId="77777777" w:rsidTr="007C1367">
        <w:trPr>
          <w:trHeight w:val="240"/>
        </w:trPr>
        <w:tc>
          <w:tcPr>
            <w:tcW w:w="797" w:type="pct"/>
            <w:shd w:val="clear" w:color="auto" w:fill="auto"/>
            <w:noWrap/>
            <w:vAlign w:val="center"/>
            <w:hideMark/>
          </w:tcPr>
          <w:p w14:paraId="549D44E0"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 xml:space="preserve">Other </w:t>
            </w:r>
            <w:proofErr w:type="spellStart"/>
            <w:r w:rsidRPr="007C1367">
              <w:rPr>
                <w:rFonts w:asciiTheme="minorHAnsi" w:hAnsiTheme="minorHAnsi" w:cstheme="minorHAnsi"/>
                <w:sz w:val="22"/>
                <w:szCs w:val="22"/>
              </w:rPr>
              <w:t>Admn</w:t>
            </w:r>
            <w:proofErr w:type="spellEnd"/>
            <w:r w:rsidRPr="007C1367">
              <w:rPr>
                <w:rFonts w:asciiTheme="minorHAnsi" w:hAnsiTheme="minorHAnsi" w:cstheme="minorHAnsi"/>
                <w:sz w:val="22"/>
                <w:szCs w:val="22"/>
              </w:rPr>
              <w:t>. Expenses</w:t>
            </w:r>
          </w:p>
        </w:tc>
        <w:tc>
          <w:tcPr>
            <w:tcW w:w="467" w:type="pct"/>
            <w:shd w:val="clear" w:color="auto" w:fill="auto"/>
            <w:noWrap/>
            <w:vAlign w:val="center"/>
            <w:hideMark/>
          </w:tcPr>
          <w:p w14:paraId="24F2991F" w14:textId="41FB69D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09E8FB87" w14:textId="6518CFF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A062589" w14:textId="03EE6B8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8DADB26" w14:textId="6C9EFF9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2F162D9A" w14:textId="2AC11C6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0E03CE6" w14:textId="4D6A6FE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358CEFC3" w14:textId="0753F9B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7AD6EC1F" w14:textId="3BA0951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222D563A" w14:textId="1A8352A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r>
      <w:tr w:rsidR="007C1367" w:rsidRPr="007C1367" w14:paraId="1FFC184A" w14:textId="77777777" w:rsidTr="007C1367">
        <w:trPr>
          <w:trHeight w:val="240"/>
        </w:trPr>
        <w:tc>
          <w:tcPr>
            <w:tcW w:w="797" w:type="pct"/>
            <w:shd w:val="clear" w:color="auto" w:fill="auto"/>
            <w:noWrap/>
            <w:vAlign w:val="center"/>
            <w:hideMark/>
          </w:tcPr>
          <w:p w14:paraId="19F4C295"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Factory Insurance</w:t>
            </w:r>
          </w:p>
        </w:tc>
        <w:tc>
          <w:tcPr>
            <w:tcW w:w="467" w:type="pct"/>
            <w:shd w:val="clear" w:color="auto" w:fill="auto"/>
            <w:noWrap/>
            <w:vAlign w:val="center"/>
            <w:hideMark/>
          </w:tcPr>
          <w:p w14:paraId="7D05E0B3" w14:textId="3B06308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0.15</w:t>
            </w:r>
          </w:p>
        </w:tc>
        <w:tc>
          <w:tcPr>
            <w:tcW w:w="467" w:type="pct"/>
            <w:shd w:val="clear" w:color="auto" w:fill="auto"/>
            <w:noWrap/>
            <w:vAlign w:val="center"/>
            <w:hideMark/>
          </w:tcPr>
          <w:p w14:paraId="658A3793" w14:textId="7780617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0.13</w:t>
            </w:r>
          </w:p>
        </w:tc>
        <w:tc>
          <w:tcPr>
            <w:tcW w:w="467" w:type="pct"/>
            <w:shd w:val="clear" w:color="auto" w:fill="auto"/>
            <w:noWrap/>
            <w:vAlign w:val="center"/>
            <w:hideMark/>
          </w:tcPr>
          <w:p w14:paraId="0282E8AF" w14:textId="132700F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0.11</w:t>
            </w:r>
          </w:p>
        </w:tc>
        <w:tc>
          <w:tcPr>
            <w:tcW w:w="467" w:type="pct"/>
            <w:shd w:val="clear" w:color="auto" w:fill="auto"/>
            <w:noWrap/>
            <w:vAlign w:val="center"/>
            <w:hideMark/>
          </w:tcPr>
          <w:p w14:paraId="732532B9" w14:textId="5A5C161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0.10</w:t>
            </w:r>
          </w:p>
        </w:tc>
        <w:tc>
          <w:tcPr>
            <w:tcW w:w="467" w:type="pct"/>
            <w:shd w:val="clear" w:color="auto" w:fill="auto"/>
            <w:noWrap/>
            <w:vAlign w:val="center"/>
            <w:hideMark/>
          </w:tcPr>
          <w:p w14:paraId="7517E967" w14:textId="19C913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0.08</w:t>
            </w:r>
          </w:p>
        </w:tc>
        <w:tc>
          <w:tcPr>
            <w:tcW w:w="467" w:type="pct"/>
            <w:shd w:val="clear" w:color="auto" w:fill="auto"/>
            <w:noWrap/>
            <w:vAlign w:val="center"/>
            <w:hideMark/>
          </w:tcPr>
          <w:p w14:paraId="31621179" w14:textId="5210359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1A452EF1" w14:textId="52E3A3B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B26A12D" w14:textId="020B70A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4021C15" w14:textId="0BEC943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r>
      <w:tr w:rsidR="007C1367" w:rsidRPr="007C1367" w14:paraId="2C1CB099" w14:textId="77777777" w:rsidTr="007C1367">
        <w:trPr>
          <w:trHeight w:val="240"/>
        </w:trPr>
        <w:tc>
          <w:tcPr>
            <w:tcW w:w="797" w:type="pct"/>
            <w:shd w:val="clear" w:color="auto" w:fill="auto"/>
            <w:noWrap/>
            <w:vAlign w:val="center"/>
            <w:hideMark/>
          </w:tcPr>
          <w:p w14:paraId="253C8D60"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Repair &amp; Maintenance</w:t>
            </w:r>
          </w:p>
        </w:tc>
        <w:tc>
          <w:tcPr>
            <w:tcW w:w="467" w:type="pct"/>
            <w:shd w:val="clear" w:color="auto" w:fill="auto"/>
            <w:noWrap/>
            <w:vAlign w:val="center"/>
            <w:hideMark/>
          </w:tcPr>
          <w:p w14:paraId="1FA7A10A" w14:textId="0DFF305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7CD9B533" w14:textId="11EE5E1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7096B0D" w14:textId="009BDFC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4F5C9F93" w14:textId="76E3869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2F6299AE" w14:textId="11AFACD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74AE626D" w14:textId="1B863DC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6102F4F8" w14:textId="07FC98F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0.08</w:t>
            </w:r>
          </w:p>
        </w:tc>
        <w:tc>
          <w:tcPr>
            <w:tcW w:w="467" w:type="pct"/>
            <w:shd w:val="clear" w:color="auto" w:fill="auto"/>
            <w:noWrap/>
            <w:vAlign w:val="center"/>
            <w:hideMark/>
          </w:tcPr>
          <w:p w14:paraId="497CB439" w14:textId="008512E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0.09</w:t>
            </w:r>
          </w:p>
        </w:tc>
        <w:tc>
          <w:tcPr>
            <w:tcW w:w="467" w:type="pct"/>
            <w:shd w:val="clear" w:color="auto" w:fill="auto"/>
            <w:noWrap/>
            <w:vAlign w:val="center"/>
            <w:hideMark/>
          </w:tcPr>
          <w:p w14:paraId="501AB849" w14:textId="0C31D85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0.10</w:t>
            </w:r>
          </w:p>
        </w:tc>
      </w:tr>
      <w:tr w:rsidR="007C1367" w:rsidRPr="007C1367" w14:paraId="3EFA8B28" w14:textId="77777777" w:rsidTr="007C1367">
        <w:trPr>
          <w:trHeight w:val="240"/>
        </w:trPr>
        <w:tc>
          <w:tcPr>
            <w:tcW w:w="797" w:type="pct"/>
            <w:shd w:val="clear" w:color="auto" w:fill="auto"/>
            <w:noWrap/>
            <w:vAlign w:val="center"/>
            <w:hideMark/>
          </w:tcPr>
          <w:p w14:paraId="63AF9C85"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Interest On Term Loan</w:t>
            </w:r>
          </w:p>
        </w:tc>
        <w:tc>
          <w:tcPr>
            <w:tcW w:w="467" w:type="pct"/>
            <w:shd w:val="clear" w:color="auto" w:fill="auto"/>
            <w:noWrap/>
            <w:vAlign w:val="center"/>
            <w:hideMark/>
          </w:tcPr>
          <w:p w14:paraId="260BCDED" w14:textId="6F46627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1.07</w:t>
            </w:r>
          </w:p>
        </w:tc>
        <w:tc>
          <w:tcPr>
            <w:tcW w:w="467" w:type="pct"/>
            <w:shd w:val="clear" w:color="auto" w:fill="auto"/>
            <w:noWrap/>
            <w:vAlign w:val="center"/>
            <w:hideMark/>
          </w:tcPr>
          <w:p w14:paraId="2DE7B7EB" w14:textId="7A3B7BA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1.02</w:t>
            </w:r>
          </w:p>
        </w:tc>
        <w:tc>
          <w:tcPr>
            <w:tcW w:w="467" w:type="pct"/>
            <w:shd w:val="clear" w:color="auto" w:fill="auto"/>
            <w:noWrap/>
            <w:vAlign w:val="center"/>
            <w:hideMark/>
          </w:tcPr>
          <w:p w14:paraId="2D877C67" w14:textId="57039BC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0.93</w:t>
            </w:r>
          </w:p>
        </w:tc>
        <w:tc>
          <w:tcPr>
            <w:tcW w:w="467" w:type="pct"/>
            <w:shd w:val="clear" w:color="auto" w:fill="auto"/>
            <w:noWrap/>
            <w:vAlign w:val="center"/>
            <w:hideMark/>
          </w:tcPr>
          <w:p w14:paraId="41BC4094" w14:textId="407CAA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0.84</w:t>
            </w:r>
          </w:p>
        </w:tc>
        <w:tc>
          <w:tcPr>
            <w:tcW w:w="467" w:type="pct"/>
            <w:shd w:val="clear" w:color="auto" w:fill="auto"/>
            <w:noWrap/>
            <w:vAlign w:val="center"/>
            <w:hideMark/>
          </w:tcPr>
          <w:p w14:paraId="6E063A57" w14:textId="09AFE9E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0.72</w:t>
            </w:r>
          </w:p>
        </w:tc>
        <w:tc>
          <w:tcPr>
            <w:tcW w:w="467" w:type="pct"/>
            <w:shd w:val="clear" w:color="auto" w:fill="auto"/>
            <w:noWrap/>
            <w:vAlign w:val="center"/>
            <w:hideMark/>
          </w:tcPr>
          <w:p w14:paraId="7FF90DDE" w14:textId="3CAC644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0.58</w:t>
            </w:r>
          </w:p>
        </w:tc>
        <w:tc>
          <w:tcPr>
            <w:tcW w:w="467" w:type="pct"/>
            <w:shd w:val="clear" w:color="auto" w:fill="auto"/>
            <w:noWrap/>
            <w:vAlign w:val="center"/>
            <w:hideMark/>
          </w:tcPr>
          <w:p w14:paraId="1095FE01" w14:textId="3C900E8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0.40</w:t>
            </w:r>
          </w:p>
        </w:tc>
        <w:tc>
          <w:tcPr>
            <w:tcW w:w="467" w:type="pct"/>
            <w:shd w:val="clear" w:color="auto" w:fill="auto"/>
            <w:noWrap/>
            <w:vAlign w:val="center"/>
            <w:hideMark/>
          </w:tcPr>
          <w:p w14:paraId="653E25AE" w14:textId="7D8AFC6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0.21</w:t>
            </w:r>
          </w:p>
        </w:tc>
        <w:tc>
          <w:tcPr>
            <w:tcW w:w="467" w:type="pct"/>
            <w:shd w:val="clear" w:color="auto" w:fill="auto"/>
            <w:noWrap/>
            <w:vAlign w:val="center"/>
            <w:hideMark/>
          </w:tcPr>
          <w:p w14:paraId="1C3882B1" w14:textId="5801082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0.03</w:t>
            </w:r>
          </w:p>
        </w:tc>
      </w:tr>
      <w:tr w:rsidR="007C1367" w:rsidRPr="007C1367" w14:paraId="5006EB92" w14:textId="77777777" w:rsidTr="007C1367">
        <w:trPr>
          <w:trHeight w:val="240"/>
        </w:trPr>
        <w:tc>
          <w:tcPr>
            <w:tcW w:w="797" w:type="pct"/>
            <w:shd w:val="clear" w:color="auto" w:fill="auto"/>
            <w:noWrap/>
            <w:vAlign w:val="center"/>
            <w:hideMark/>
          </w:tcPr>
          <w:p w14:paraId="2CB9429E"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Other Finance Charges</w:t>
            </w:r>
          </w:p>
        </w:tc>
        <w:tc>
          <w:tcPr>
            <w:tcW w:w="467" w:type="pct"/>
            <w:shd w:val="clear" w:color="auto" w:fill="auto"/>
            <w:noWrap/>
            <w:vAlign w:val="center"/>
            <w:hideMark/>
          </w:tcPr>
          <w:p w14:paraId="018BB5C1" w14:textId="3AA398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67C8604A" w14:textId="312858B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0.05</w:t>
            </w:r>
          </w:p>
        </w:tc>
        <w:tc>
          <w:tcPr>
            <w:tcW w:w="467" w:type="pct"/>
            <w:shd w:val="clear" w:color="auto" w:fill="auto"/>
            <w:noWrap/>
            <w:vAlign w:val="center"/>
            <w:hideMark/>
          </w:tcPr>
          <w:p w14:paraId="0D22D30D" w14:textId="73DF4EB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C074256" w14:textId="58DAFF0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0D88A1F4" w14:textId="647736E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4DB9D6C5" w14:textId="4C829AC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0.06</w:t>
            </w:r>
          </w:p>
        </w:tc>
        <w:tc>
          <w:tcPr>
            <w:tcW w:w="467" w:type="pct"/>
            <w:shd w:val="clear" w:color="auto" w:fill="auto"/>
            <w:noWrap/>
            <w:vAlign w:val="center"/>
            <w:hideMark/>
          </w:tcPr>
          <w:p w14:paraId="6D712831" w14:textId="4977BF9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291FDDD5" w14:textId="11FE102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c>
          <w:tcPr>
            <w:tcW w:w="467" w:type="pct"/>
            <w:shd w:val="clear" w:color="auto" w:fill="auto"/>
            <w:noWrap/>
            <w:vAlign w:val="center"/>
            <w:hideMark/>
          </w:tcPr>
          <w:p w14:paraId="468DFBEF" w14:textId="5ABD504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0.07</w:t>
            </w:r>
          </w:p>
        </w:tc>
      </w:tr>
      <w:tr w:rsidR="007C1367" w:rsidRPr="007C1367" w14:paraId="48B2487B" w14:textId="77777777" w:rsidTr="007C1367">
        <w:trPr>
          <w:trHeight w:val="442"/>
        </w:trPr>
        <w:tc>
          <w:tcPr>
            <w:tcW w:w="797" w:type="pct"/>
            <w:shd w:val="clear" w:color="auto" w:fill="auto"/>
            <w:noWrap/>
            <w:vAlign w:val="center"/>
            <w:hideMark/>
          </w:tcPr>
          <w:p w14:paraId="3488218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Depreciation</w:t>
            </w:r>
          </w:p>
        </w:tc>
        <w:tc>
          <w:tcPr>
            <w:tcW w:w="467" w:type="pct"/>
            <w:shd w:val="clear" w:color="auto" w:fill="auto"/>
            <w:noWrap/>
            <w:vAlign w:val="center"/>
            <w:hideMark/>
          </w:tcPr>
          <w:p w14:paraId="33B92C62" w14:textId="2BBE680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2.77</w:t>
            </w:r>
          </w:p>
        </w:tc>
        <w:tc>
          <w:tcPr>
            <w:tcW w:w="467" w:type="pct"/>
            <w:shd w:val="clear" w:color="auto" w:fill="auto"/>
            <w:noWrap/>
            <w:vAlign w:val="center"/>
            <w:hideMark/>
          </w:tcPr>
          <w:p w14:paraId="61E879AD" w14:textId="42AA788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2.39</w:t>
            </w:r>
          </w:p>
        </w:tc>
        <w:tc>
          <w:tcPr>
            <w:tcW w:w="467" w:type="pct"/>
            <w:shd w:val="clear" w:color="auto" w:fill="auto"/>
            <w:noWrap/>
            <w:vAlign w:val="center"/>
            <w:hideMark/>
          </w:tcPr>
          <w:p w14:paraId="2E90C607" w14:textId="20DF1A5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2.06</w:t>
            </w:r>
          </w:p>
        </w:tc>
        <w:tc>
          <w:tcPr>
            <w:tcW w:w="467" w:type="pct"/>
            <w:shd w:val="clear" w:color="auto" w:fill="auto"/>
            <w:noWrap/>
            <w:vAlign w:val="center"/>
            <w:hideMark/>
          </w:tcPr>
          <w:p w14:paraId="0309CEC4" w14:textId="2A02CED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1.77</w:t>
            </w:r>
          </w:p>
        </w:tc>
        <w:tc>
          <w:tcPr>
            <w:tcW w:w="467" w:type="pct"/>
            <w:shd w:val="clear" w:color="auto" w:fill="auto"/>
            <w:noWrap/>
            <w:vAlign w:val="center"/>
            <w:hideMark/>
          </w:tcPr>
          <w:p w14:paraId="2A4DEEF9" w14:textId="48C5769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1.53</w:t>
            </w:r>
          </w:p>
        </w:tc>
        <w:tc>
          <w:tcPr>
            <w:tcW w:w="467" w:type="pct"/>
            <w:shd w:val="clear" w:color="auto" w:fill="auto"/>
            <w:noWrap/>
            <w:vAlign w:val="center"/>
            <w:hideMark/>
          </w:tcPr>
          <w:p w14:paraId="0AD5A206" w14:textId="5A62E4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1.31</w:t>
            </w:r>
          </w:p>
        </w:tc>
        <w:tc>
          <w:tcPr>
            <w:tcW w:w="467" w:type="pct"/>
            <w:shd w:val="clear" w:color="auto" w:fill="auto"/>
            <w:noWrap/>
            <w:vAlign w:val="center"/>
            <w:hideMark/>
          </w:tcPr>
          <w:p w14:paraId="40B5894F" w14:textId="1EDB7F5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1.13</w:t>
            </w:r>
          </w:p>
        </w:tc>
        <w:tc>
          <w:tcPr>
            <w:tcW w:w="467" w:type="pct"/>
            <w:shd w:val="clear" w:color="auto" w:fill="auto"/>
            <w:noWrap/>
            <w:vAlign w:val="center"/>
            <w:hideMark/>
          </w:tcPr>
          <w:p w14:paraId="0F618055" w14:textId="65AFD08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0.98</w:t>
            </w:r>
          </w:p>
        </w:tc>
        <w:tc>
          <w:tcPr>
            <w:tcW w:w="467" w:type="pct"/>
            <w:shd w:val="clear" w:color="auto" w:fill="auto"/>
            <w:noWrap/>
            <w:vAlign w:val="center"/>
            <w:hideMark/>
          </w:tcPr>
          <w:p w14:paraId="2A84EE2F" w14:textId="24E02BF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0.84</w:t>
            </w:r>
          </w:p>
        </w:tc>
      </w:tr>
      <w:tr w:rsidR="007C1367" w:rsidRPr="007C1367" w14:paraId="5E48F4E6" w14:textId="77777777" w:rsidTr="007C1367">
        <w:trPr>
          <w:trHeight w:val="240"/>
        </w:trPr>
        <w:tc>
          <w:tcPr>
            <w:tcW w:w="797" w:type="pct"/>
            <w:shd w:val="clear" w:color="auto" w:fill="auto"/>
            <w:noWrap/>
            <w:vAlign w:val="center"/>
            <w:hideMark/>
          </w:tcPr>
          <w:p w14:paraId="7A93747E" w14:textId="5992D305"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Preliminary Expenses</w:t>
            </w:r>
          </w:p>
        </w:tc>
        <w:tc>
          <w:tcPr>
            <w:tcW w:w="467" w:type="pct"/>
            <w:shd w:val="clear" w:color="auto" w:fill="auto"/>
            <w:noWrap/>
            <w:vAlign w:val="center"/>
            <w:hideMark/>
          </w:tcPr>
          <w:p w14:paraId="5438C05D" w14:textId="4703FA9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03898D6" w14:textId="7EB1A52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364C168B" w14:textId="001AE19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009B34E" w14:textId="224DAF9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2F3084E3" w14:textId="1955AA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0.01</w:t>
            </w:r>
          </w:p>
        </w:tc>
        <w:tc>
          <w:tcPr>
            <w:tcW w:w="467" w:type="pct"/>
            <w:shd w:val="clear" w:color="auto" w:fill="auto"/>
            <w:noWrap/>
            <w:vAlign w:val="center"/>
            <w:hideMark/>
          </w:tcPr>
          <w:p w14:paraId="7366D23A" w14:textId="0677911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4A9BEC23" w14:textId="34058DA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5ABED84D" w14:textId="5418DE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c>
          <w:tcPr>
            <w:tcW w:w="467" w:type="pct"/>
            <w:shd w:val="clear" w:color="auto" w:fill="auto"/>
            <w:noWrap/>
            <w:vAlign w:val="center"/>
            <w:hideMark/>
          </w:tcPr>
          <w:p w14:paraId="667CD6CA" w14:textId="59198E0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0.00</w:t>
            </w:r>
          </w:p>
        </w:tc>
      </w:tr>
      <w:tr w:rsidR="007C1367" w:rsidRPr="007C1367" w14:paraId="7BA0B74A" w14:textId="77777777" w:rsidTr="007C1367">
        <w:trPr>
          <w:trHeight w:val="240"/>
        </w:trPr>
        <w:tc>
          <w:tcPr>
            <w:tcW w:w="797" w:type="pct"/>
            <w:shd w:val="clear" w:color="auto" w:fill="8DB3E2" w:themeFill="text2" w:themeFillTint="66"/>
            <w:noWrap/>
            <w:vAlign w:val="center"/>
            <w:hideMark/>
          </w:tcPr>
          <w:p w14:paraId="2FE7FC83" w14:textId="6511F3B8" w:rsidR="007C1367" w:rsidRPr="007C1367" w:rsidRDefault="007C1367" w:rsidP="007C1367">
            <w:pPr>
              <w:spacing w:line="276" w:lineRule="auto"/>
              <w:rPr>
                <w:rFonts w:asciiTheme="minorHAnsi" w:hAnsiTheme="minorHAnsi" w:cstheme="minorHAnsi"/>
                <w:b/>
                <w:sz w:val="22"/>
                <w:szCs w:val="22"/>
              </w:rPr>
            </w:pPr>
            <w:r w:rsidRPr="007C1367">
              <w:rPr>
                <w:rFonts w:asciiTheme="minorHAnsi" w:hAnsiTheme="minorHAnsi" w:cstheme="minorHAnsi"/>
                <w:b/>
                <w:sz w:val="22"/>
                <w:szCs w:val="22"/>
              </w:rPr>
              <w:t>Total Fixed Overheads</w:t>
            </w:r>
          </w:p>
        </w:tc>
        <w:tc>
          <w:tcPr>
            <w:tcW w:w="467" w:type="pct"/>
            <w:shd w:val="clear" w:color="auto" w:fill="8DB3E2" w:themeFill="text2" w:themeFillTint="66"/>
            <w:noWrap/>
            <w:vAlign w:val="center"/>
            <w:hideMark/>
          </w:tcPr>
          <w:p w14:paraId="2E9C15CA" w14:textId="446A969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4.54</w:t>
            </w:r>
          </w:p>
        </w:tc>
        <w:tc>
          <w:tcPr>
            <w:tcW w:w="467" w:type="pct"/>
            <w:shd w:val="clear" w:color="auto" w:fill="8DB3E2" w:themeFill="text2" w:themeFillTint="66"/>
            <w:noWrap/>
            <w:vAlign w:val="center"/>
            <w:hideMark/>
          </w:tcPr>
          <w:p w14:paraId="34FCB1D6" w14:textId="4820A00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4.11</w:t>
            </w:r>
          </w:p>
        </w:tc>
        <w:tc>
          <w:tcPr>
            <w:tcW w:w="467" w:type="pct"/>
            <w:shd w:val="clear" w:color="auto" w:fill="8DB3E2" w:themeFill="text2" w:themeFillTint="66"/>
            <w:noWrap/>
            <w:vAlign w:val="center"/>
            <w:hideMark/>
          </w:tcPr>
          <w:p w14:paraId="5D3F3535" w14:textId="26A7558E"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3.71</w:t>
            </w:r>
          </w:p>
        </w:tc>
        <w:tc>
          <w:tcPr>
            <w:tcW w:w="467" w:type="pct"/>
            <w:shd w:val="clear" w:color="auto" w:fill="8DB3E2" w:themeFill="text2" w:themeFillTint="66"/>
            <w:noWrap/>
            <w:vAlign w:val="center"/>
            <w:hideMark/>
          </w:tcPr>
          <w:p w14:paraId="5CE9239E" w14:textId="7C89E07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3.35</w:t>
            </w:r>
          </w:p>
        </w:tc>
        <w:tc>
          <w:tcPr>
            <w:tcW w:w="467" w:type="pct"/>
            <w:shd w:val="clear" w:color="auto" w:fill="8DB3E2" w:themeFill="text2" w:themeFillTint="66"/>
            <w:noWrap/>
            <w:vAlign w:val="center"/>
            <w:hideMark/>
          </w:tcPr>
          <w:p w14:paraId="77085DC7" w14:textId="5075BBDA"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3.01</w:t>
            </w:r>
          </w:p>
        </w:tc>
        <w:tc>
          <w:tcPr>
            <w:tcW w:w="467" w:type="pct"/>
            <w:shd w:val="clear" w:color="auto" w:fill="8DB3E2" w:themeFill="text2" w:themeFillTint="66"/>
            <w:noWrap/>
            <w:vAlign w:val="center"/>
            <w:hideMark/>
          </w:tcPr>
          <w:p w14:paraId="1702A563" w14:textId="4FB48D0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2.66</w:t>
            </w:r>
          </w:p>
        </w:tc>
        <w:tc>
          <w:tcPr>
            <w:tcW w:w="467" w:type="pct"/>
            <w:shd w:val="clear" w:color="auto" w:fill="8DB3E2" w:themeFill="text2" w:themeFillTint="66"/>
            <w:noWrap/>
            <w:vAlign w:val="center"/>
            <w:hideMark/>
          </w:tcPr>
          <w:p w14:paraId="5B8F97D0" w14:textId="5C9463B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2.33</w:t>
            </w:r>
          </w:p>
        </w:tc>
        <w:tc>
          <w:tcPr>
            <w:tcW w:w="467" w:type="pct"/>
            <w:shd w:val="clear" w:color="auto" w:fill="8DB3E2" w:themeFill="text2" w:themeFillTint="66"/>
            <w:noWrap/>
            <w:vAlign w:val="center"/>
            <w:hideMark/>
          </w:tcPr>
          <w:p w14:paraId="2EBFE007" w14:textId="43C3746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2.01</w:t>
            </w:r>
          </w:p>
        </w:tc>
        <w:tc>
          <w:tcPr>
            <w:tcW w:w="467" w:type="pct"/>
            <w:shd w:val="clear" w:color="auto" w:fill="8DB3E2" w:themeFill="text2" w:themeFillTint="66"/>
            <w:noWrap/>
            <w:vAlign w:val="center"/>
            <w:hideMark/>
          </w:tcPr>
          <w:p w14:paraId="120241BD" w14:textId="3C562B8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1.74</w:t>
            </w:r>
          </w:p>
        </w:tc>
      </w:tr>
      <w:tr w:rsidR="007C1367" w:rsidRPr="007C1367" w14:paraId="258EB215" w14:textId="77777777" w:rsidTr="007C1367">
        <w:trPr>
          <w:trHeight w:val="422"/>
        </w:trPr>
        <w:tc>
          <w:tcPr>
            <w:tcW w:w="797" w:type="pct"/>
            <w:shd w:val="clear" w:color="auto" w:fill="auto"/>
            <w:noWrap/>
            <w:vAlign w:val="center"/>
            <w:hideMark/>
          </w:tcPr>
          <w:p w14:paraId="4CC66D30" w14:textId="7E5B7A46"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Net Sales</w:t>
            </w:r>
          </w:p>
        </w:tc>
        <w:tc>
          <w:tcPr>
            <w:tcW w:w="467" w:type="pct"/>
            <w:shd w:val="clear" w:color="auto" w:fill="auto"/>
            <w:noWrap/>
            <w:vAlign w:val="center"/>
            <w:hideMark/>
          </w:tcPr>
          <w:p w14:paraId="06627128" w14:textId="50CFA64A"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82.18</w:t>
            </w:r>
          </w:p>
        </w:tc>
        <w:tc>
          <w:tcPr>
            <w:tcW w:w="467" w:type="pct"/>
            <w:shd w:val="clear" w:color="auto" w:fill="auto"/>
            <w:noWrap/>
            <w:vAlign w:val="center"/>
            <w:hideMark/>
          </w:tcPr>
          <w:p w14:paraId="099BB738" w14:textId="492B4816"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88.85</w:t>
            </w:r>
          </w:p>
        </w:tc>
        <w:tc>
          <w:tcPr>
            <w:tcW w:w="467" w:type="pct"/>
            <w:shd w:val="clear" w:color="auto" w:fill="auto"/>
            <w:noWrap/>
            <w:vAlign w:val="center"/>
            <w:hideMark/>
          </w:tcPr>
          <w:p w14:paraId="35D08ED9" w14:textId="1C7960B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95.63</w:t>
            </w:r>
          </w:p>
        </w:tc>
        <w:tc>
          <w:tcPr>
            <w:tcW w:w="467" w:type="pct"/>
            <w:shd w:val="clear" w:color="auto" w:fill="auto"/>
            <w:noWrap/>
            <w:vAlign w:val="center"/>
            <w:hideMark/>
          </w:tcPr>
          <w:p w14:paraId="1D04FAD1" w14:textId="7780157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102.47</w:t>
            </w:r>
          </w:p>
        </w:tc>
        <w:tc>
          <w:tcPr>
            <w:tcW w:w="467" w:type="pct"/>
            <w:shd w:val="clear" w:color="auto" w:fill="auto"/>
            <w:noWrap/>
            <w:vAlign w:val="center"/>
            <w:hideMark/>
          </w:tcPr>
          <w:p w14:paraId="6316F18D" w14:textId="07C4269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109.31</w:t>
            </w:r>
          </w:p>
        </w:tc>
        <w:tc>
          <w:tcPr>
            <w:tcW w:w="467" w:type="pct"/>
            <w:shd w:val="clear" w:color="auto" w:fill="auto"/>
            <w:noWrap/>
            <w:vAlign w:val="center"/>
            <w:hideMark/>
          </w:tcPr>
          <w:p w14:paraId="023D8EF6" w14:textId="0B081BF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116.14</w:t>
            </w:r>
          </w:p>
        </w:tc>
        <w:tc>
          <w:tcPr>
            <w:tcW w:w="467" w:type="pct"/>
            <w:shd w:val="clear" w:color="auto" w:fill="auto"/>
            <w:noWrap/>
            <w:vAlign w:val="center"/>
            <w:hideMark/>
          </w:tcPr>
          <w:p w14:paraId="0EA21397" w14:textId="51246D73"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122.96</w:t>
            </w:r>
          </w:p>
        </w:tc>
        <w:tc>
          <w:tcPr>
            <w:tcW w:w="467" w:type="pct"/>
            <w:shd w:val="clear" w:color="auto" w:fill="auto"/>
            <w:noWrap/>
            <w:vAlign w:val="center"/>
            <w:hideMark/>
          </w:tcPr>
          <w:p w14:paraId="7AD63F60" w14:textId="7D87B58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129.80</w:t>
            </w:r>
          </w:p>
        </w:tc>
        <w:tc>
          <w:tcPr>
            <w:tcW w:w="467" w:type="pct"/>
            <w:shd w:val="clear" w:color="auto" w:fill="auto"/>
            <w:noWrap/>
            <w:vAlign w:val="center"/>
            <w:hideMark/>
          </w:tcPr>
          <w:p w14:paraId="084A4D93" w14:textId="5A4B292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136.63</w:t>
            </w:r>
          </w:p>
        </w:tc>
      </w:tr>
      <w:tr w:rsidR="007C1367" w:rsidRPr="007C1367" w14:paraId="7C509255" w14:textId="77777777" w:rsidTr="007C1367">
        <w:trPr>
          <w:trHeight w:val="240"/>
        </w:trPr>
        <w:tc>
          <w:tcPr>
            <w:tcW w:w="797" w:type="pct"/>
            <w:shd w:val="clear" w:color="auto" w:fill="auto"/>
            <w:noWrap/>
            <w:vAlign w:val="center"/>
            <w:hideMark/>
          </w:tcPr>
          <w:p w14:paraId="34BD752B" w14:textId="316B8AD8"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Variable Overheads</w:t>
            </w:r>
          </w:p>
        </w:tc>
        <w:tc>
          <w:tcPr>
            <w:tcW w:w="467" w:type="pct"/>
            <w:shd w:val="clear" w:color="auto" w:fill="auto"/>
            <w:noWrap/>
            <w:vAlign w:val="center"/>
            <w:hideMark/>
          </w:tcPr>
          <w:p w14:paraId="6202B56D"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CF6F383"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48E8A50F"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2010FA55"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4660461A"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66E2843"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7B0B83DA"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03CE4998" w14:textId="77777777" w:rsidR="007C1367" w:rsidRPr="007C1367" w:rsidRDefault="007C1367" w:rsidP="007C1367">
            <w:pPr>
              <w:spacing w:line="276" w:lineRule="auto"/>
              <w:jc w:val="center"/>
              <w:rPr>
                <w:rFonts w:asciiTheme="minorHAnsi" w:hAnsiTheme="minorHAnsi" w:cstheme="minorHAnsi"/>
                <w:sz w:val="22"/>
                <w:szCs w:val="22"/>
              </w:rPr>
            </w:pPr>
          </w:p>
        </w:tc>
        <w:tc>
          <w:tcPr>
            <w:tcW w:w="467" w:type="pct"/>
            <w:shd w:val="clear" w:color="auto" w:fill="auto"/>
            <w:noWrap/>
            <w:vAlign w:val="center"/>
            <w:hideMark/>
          </w:tcPr>
          <w:p w14:paraId="1BEA0864" w14:textId="77777777" w:rsidR="007C1367" w:rsidRPr="007C1367" w:rsidRDefault="007C1367" w:rsidP="007C1367">
            <w:pPr>
              <w:spacing w:line="276" w:lineRule="auto"/>
              <w:jc w:val="center"/>
              <w:rPr>
                <w:rFonts w:asciiTheme="minorHAnsi" w:hAnsiTheme="minorHAnsi" w:cstheme="minorHAnsi"/>
                <w:sz w:val="22"/>
                <w:szCs w:val="22"/>
              </w:rPr>
            </w:pPr>
          </w:p>
        </w:tc>
      </w:tr>
      <w:tr w:rsidR="007C1367" w:rsidRPr="007C1367" w14:paraId="7424D542" w14:textId="77777777" w:rsidTr="007C1367">
        <w:trPr>
          <w:trHeight w:val="368"/>
        </w:trPr>
        <w:tc>
          <w:tcPr>
            <w:tcW w:w="797" w:type="pct"/>
            <w:shd w:val="clear" w:color="auto" w:fill="auto"/>
            <w:noWrap/>
            <w:vAlign w:val="center"/>
            <w:hideMark/>
          </w:tcPr>
          <w:p w14:paraId="3A0AB4F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 xml:space="preserve">Raw Materials </w:t>
            </w:r>
          </w:p>
        </w:tc>
        <w:tc>
          <w:tcPr>
            <w:tcW w:w="467" w:type="pct"/>
            <w:shd w:val="clear" w:color="auto" w:fill="auto"/>
            <w:noWrap/>
            <w:vAlign w:val="center"/>
            <w:hideMark/>
          </w:tcPr>
          <w:p w14:paraId="106323B2" w14:textId="10775B0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65.05</w:t>
            </w:r>
          </w:p>
        </w:tc>
        <w:tc>
          <w:tcPr>
            <w:tcW w:w="467" w:type="pct"/>
            <w:shd w:val="clear" w:color="auto" w:fill="auto"/>
            <w:noWrap/>
            <w:vAlign w:val="center"/>
            <w:hideMark/>
          </w:tcPr>
          <w:p w14:paraId="465D1FD5" w14:textId="4DEBA71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70.47</w:t>
            </w:r>
          </w:p>
        </w:tc>
        <w:tc>
          <w:tcPr>
            <w:tcW w:w="467" w:type="pct"/>
            <w:shd w:val="clear" w:color="auto" w:fill="auto"/>
            <w:noWrap/>
            <w:vAlign w:val="center"/>
            <w:hideMark/>
          </w:tcPr>
          <w:p w14:paraId="7D9B02BF" w14:textId="6475A96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75.89</w:t>
            </w:r>
          </w:p>
        </w:tc>
        <w:tc>
          <w:tcPr>
            <w:tcW w:w="467" w:type="pct"/>
            <w:shd w:val="clear" w:color="auto" w:fill="auto"/>
            <w:noWrap/>
            <w:vAlign w:val="center"/>
            <w:hideMark/>
          </w:tcPr>
          <w:p w14:paraId="3EC54775" w14:textId="10F1511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81.31</w:t>
            </w:r>
          </w:p>
        </w:tc>
        <w:tc>
          <w:tcPr>
            <w:tcW w:w="467" w:type="pct"/>
            <w:shd w:val="clear" w:color="auto" w:fill="auto"/>
            <w:noWrap/>
            <w:vAlign w:val="center"/>
            <w:hideMark/>
          </w:tcPr>
          <w:p w14:paraId="315326E6" w14:textId="14C032A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86.73</w:t>
            </w:r>
          </w:p>
        </w:tc>
        <w:tc>
          <w:tcPr>
            <w:tcW w:w="467" w:type="pct"/>
            <w:shd w:val="clear" w:color="auto" w:fill="auto"/>
            <w:noWrap/>
            <w:vAlign w:val="center"/>
            <w:hideMark/>
          </w:tcPr>
          <w:p w14:paraId="5E0825C3" w14:textId="2C62ED1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92.15</w:t>
            </w:r>
          </w:p>
        </w:tc>
        <w:tc>
          <w:tcPr>
            <w:tcW w:w="467" w:type="pct"/>
            <w:shd w:val="clear" w:color="auto" w:fill="auto"/>
            <w:noWrap/>
            <w:vAlign w:val="center"/>
            <w:hideMark/>
          </w:tcPr>
          <w:p w14:paraId="799D8C5E" w14:textId="6A2EFB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97.58</w:t>
            </w:r>
          </w:p>
        </w:tc>
        <w:tc>
          <w:tcPr>
            <w:tcW w:w="467" w:type="pct"/>
            <w:shd w:val="clear" w:color="auto" w:fill="auto"/>
            <w:noWrap/>
            <w:vAlign w:val="center"/>
            <w:hideMark/>
          </w:tcPr>
          <w:p w14:paraId="2C1EECE2" w14:textId="27733D6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103.00</w:t>
            </w:r>
          </w:p>
        </w:tc>
        <w:tc>
          <w:tcPr>
            <w:tcW w:w="467" w:type="pct"/>
            <w:shd w:val="clear" w:color="auto" w:fill="auto"/>
            <w:noWrap/>
            <w:vAlign w:val="center"/>
            <w:hideMark/>
          </w:tcPr>
          <w:p w14:paraId="397261F5" w14:textId="0B07ABC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108.42</w:t>
            </w:r>
          </w:p>
        </w:tc>
      </w:tr>
      <w:tr w:rsidR="007C1367" w:rsidRPr="007C1367" w14:paraId="2BA0677E" w14:textId="77777777" w:rsidTr="007C1367">
        <w:trPr>
          <w:trHeight w:val="416"/>
        </w:trPr>
        <w:tc>
          <w:tcPr>
            <w:tcW w:w="797" w:type="pct"/>
            <w:shd w:val="clear" w:color="auto" w:fill="auto"/>
            <w:noWrap/>
            <w:vAlign w:val="center"/>
            <w:hideMark/>
          </w:tcPr>
          <w:p w14:paraId="44163C5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Chemicals</w:t>
            </w:r>
          </w:p>
        </w:tc>
        <w:tc>
          <w:tcPr>
            <w:tcW w:w="467" w:type="pct"/>
            <w:shd w:val="clear" w:color="auto" w:fill="auto"/>
            <w:noWrap/>
            <w:vAlign w:val="center"/>
            <w:hideMark/>
          </w:tcPr>
          <w:p w14:paraId="6B43E4C3" w14:textId="4056BC5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2.63</w:t>
            </w:r>
          </w:p>
        </w:tc>
        <w:tc>
          <w:tcPr>
            <w:tcW w:w="467" w:type="pct"/>
            <w:shd w:val="clear" w:color="auto" w:fill="auto"/>
            <w:noWrap/>
            <w:vAlign w:val="center"/>
            <w:hideMark/>
          </w:tcPr>
          <w:p w14:paraId="26ABF777" w14:textId="5A83A8B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2.85</w:t>
            </w:r>
          </w:p>
        </w:tc>
        <w:tc>
          <w:tcPr>
            <w:tcW w:w="467" w:type="pct"/>
            <w:shd w:val="clear" w:color="auto" w:fill="auto"/>
            <w:noWrap/>
            <w:vAlign w:val="center"/>
            <w:hideMark/>
          </w:tcPr>
          <w:p w14:paraId="2E4155FD" w14:textId="07ECA29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3.07</w:t>
            </w:r>
          </w:p>
        </w:tc>
        <w:tc>
          <w:tcPr>
            <w:tcW w:w="467" w:type="pct"/>
            <w:shd w:val="clear" w:color="auto" w:fill="auto"/>
            <w:noWrap/>
            <w:vAlign w:val="center"/>
            <w:hideMark/>
          </w:tcPr>
          <w:p w14:paraId="1B8CA8DF" w14:textId="1C273FF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3.29</w:t>
            </w:r>
          </w:p>
        </w:tc>
        <w:tc>
          <w:tcPr>
            <w:tcW w:w="467" w:type="pct"/>
            <w:shd w:val="clear" w:color="auto" w:fill="auto"/>
            <w:noWrap/>
            <w:vAlign w:val="center"/>
            <w:hideMark/>
          </w:tcPr>
          <w:p w14:paraId="7E37444E" w14:textId="28CDEC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3.51</w:t>
            </w:r>
          </w:p>
        </w:tc>
        <w:tc>
          <w:tcPr>
            <w:tcW w:w="467" w:type="pct"/>
            <w:shd w:val="clear" w:color="auto" w:fill="auto"/>
            <w:noWrap/>
            <w:vAlign w:val="center"/>
            <w:hideMark/>
          </w:tcPr>
          <w:p w14:paraId="2944679D" w14:textId="7EED474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3.73</w:t>
            </w:r>
          </w:p>
        </w:tc>
        <w:tc>
          <w:tcPr>
            <w:tcW w:w="467" w:type="pct"/>
            <w:shd w:val="clear" w:color="auto" w:fill="auto"/>
            <w:noWrap/>
            <w:vAlign w:val="center"/>
            <w:hideMark/>
          </w:tcPr>
          <w:p w14:paraId="4047AE81" w14:textId="6FD5AFC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3.95</w:t>
            </w:r>
          </w:p>
        </w:tc>
        <w:tc>
          <w:tcPr>
            <w:tcW w:w="467" w:type="pct"/>
            <w:shd w:val="clear" w:color="auto" w:fill="auto"/>
            <w:noWrap/>
            <w:vAlign w:val="center"/>
            <w:hideMark/>
          </w:tcPr>
          <w:p w14:paraId="18FE54BF" w14:textId="73C4B4A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4.17</w:t>
            </w:r>
          </w:p>
        </w:tc>
        <w:tc>
          <w:tcPr>
            <w:tcW w:w="467" w:type="pct"/>
            <w:shd w:val="clear" w:color="auto" w:fill="auto"/>
            <w:noWrap/>
            <w:vAlign w:val="center"/>
            <w:hideMark/>
          </w:tcPr>
          <w:p w14:paraId="7005DA9B" w14:textId="5C53BC1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4.39</w:t>
            </w:r>
          </w:p>
        </w:tc>
      </w:tr>
      <w:tr w:rsidR="007C1367" w:rsidRPr="007C1367" w14:paraId="110C66C0" w14:textId="77777777" w:rsidTr="007C1367">
        <w:trPr>
          <w:trHeight w:val="408"/>
        </w:trPr>
        <w:tc>
          <w:tcPr>
            <w:tcW w:w="797" w:type="pct"/>
            <w:shd w:val="clear" w:color="auto" w:fill="auto"/>
            <w:noWrap/>
            <w:vAlign w:val="center"/>
            <w:hideMark/>
          </w:tcPr>
          <w:p w14:paraId="43AF17ED"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Power &amp; Fuel</w:t>
            </w:r>
          </w:p>
        </w:tc>
        <w:tc>
          <w:tcPr>
            <w:tcW w:w="467" w:type="pct"/>
            <w:shd w:val="clear" w:color="auto" w:fill="auto"/>
            <w:noWrap/>
            <w:vAlign w:val="center"/>
            <w:hideMark/>
          </w:tcPr>
          <w:p w14:paraId="3C15B493" w14:textId="1363B29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4.71</w:t>
            </w:r>
          </w:p>
        </w:tc>
        <w:tc>
          <w:tcPr>
            <w:tcW w:w="467" w:type="pct"/>
            <w:shd w:val="clear" w:color="auto" w:fill="auto"/>
            <w:noWrap/>
            <w:vAlign w:val="center"/>
            <w:hideMark/>
          </w:tcPr>
          <w:p w14:paraId="27BD3CED" w14:textId="72C65A4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5.10</w:t>
            </w:r>
          </w:p>
        </w:tc>
        <w:tc>
          <w:tcPr>
            <w:tcW w:w="467" w:type="pct"/>
            <w:shd w:val="clear" w:color="auto" w:fill="auto"/>
            <w:noWrap/>
            <w:vAlign w:val="center"/>
            <w:hideMark/>
          </w:tcPr>
          <w:p w14:paraId="21D71B8D" w14:textId="3E838FA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5.49</w:t>
            </w:r>
          </w:p>
        </w:tc>
        <w:tc>
          <w:tcPr>
            <w:tcW w:w="467" w:type="pct"/>
            <w:shd w:val="clear" w:color="auto" w:fill="auto"/>
            <w:noWrap/>
            <w:vAlign w:val="center"/>
            <w:hideMark/>
          </w:tcPr>
          <w:p w14:paraId="5448C6B0" w14:textId="582A8C0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5.88</w:t>
            </w:r>
          </w:p>
        </w:tc>
        <w:tc>
          <w:tcPr>
            <w:tcW w:w="467" w:type="pct"/>
            <w:shd w:val="clear" w:color="auto" w:fill="auto"/>
            <w:noWrap/>
            <w:vAlign w:val="center"/>
            <w:hideMark/>
          </w:tcPr>
          <w:p w14:paraId="06FB3F4F" w14:textId="734AAF4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6.28</w:t>
            </w:r>
          </w:p>
        </w:tc>
        <w:tc>
          <w:tcPr>
            <w:tcW w:w="467" w:type="pct"/>
            <w:shd w:val="clear" w:color="auto" w:fill="auto"/>
            <w:noWrap/>
            <w:vAlign w:val="center"/>
            <w:hideMark/>
          </w:tcPr>
          <w:p w14:paraId="6FB8665B" w14:textId="1332FC4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6.67</w:t>
            </w:r>
          </w:p>
        </w:tc>
        <w:tc>
          <w:tcPr>
            <w:tcW w:w="467" w:type="pct"/>
            <w:shd w:val="clear" w:color="auto" w:fill="auto"/>
            <w:noWrap/>
            <w:vAlign w:val="center"/>
            <w:hideMark/>
          </w:tcPr>
          <w:p w14:paraId="103B94CB" w14:textId="26040BC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7.06</w:t>
            </w:r>
          </w:p>
        </w:tc>
        <w:tc>
          <w:tcPr>
            <w:tcW w:w="467" w:type="pct"/>
            <w:shd w:val="clear" w:color="auto" w:fill="auto"/>
            <w:noWrap/>
            <w:vAlign w:val="center"/>
            <w:hideMark/>
          </w:tcPr>
          <w:p w14:paraId="58C7DA3B" w14:textId="044493AF"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7.45</w:t>
            </w:r>
          </w:p>
        </w:tc>
        <w:tc>
          <w:tcPr>
            <w:tcW w:w="467" w:type="pct"/>
            <w:shd w:val="clear" w:color="auto" w:fill="auto"/>
            <w:noWrap/>
            <w:vAlign w:val="center"/>
            <w:hideMark/>
          </w:tcPr>
          <w:p w14:paraId="060BE2E7" w14:textId="55E251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7.85</w:t>
            </w:r>
          </w:p>
        </w:tc>
      </w:tr>
      <w:tr w:rsidR="007C1367" w:rsidRPr="007C1367" w14:paraId="4F0FBF14" w14:textId="77777777" w:rsidTr="007C1367">
        <w:trPr>
          <w:trHeight w:val="240"/>
        </w:trPr>
        <w:tc>
          <w:tcPr>
            <w:tcW w:w="797" w:type="pct"/>
            <w:shd w:val="clear" w:color="auto" w:fill="auto"/>
            <w:noWrap/>
            <w:vAlign w:val="center"/>
            <w:hideMark/>
          </w:tcPr>
          <w:p w14:paraId="23CE9B62"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Consumable Stores</w:t>
            </w:r>
          </w:p>
        </w:tc>
        <w:tc>
          <w:tcPr>
            <w:tcW w:w="467" w:type="pct"/>
            <w:shd w:val="clear" w:color="auto" w:fill="auto"/>
            <w:noWrap/>
            <w:vAlign w:val="center"/>
            <w:hideMark/>
          </w:tcPr>
          <w:p w14:paraId="5315D000" w14:textId="665D8CC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1.19</w:t>
            </w:r>
          </w:p>
        </w:tc>
        <w:tc>
          <w:tcPr>
            <w:tcW w:w="467" w:type="pct"/>
            <w:shd w:val="clear" w:color="auto" w:fill="auto"/>
            <w:noWrap/>
            <w:vAlign w:val="center"/>
            <w:hideMark/>
          </w:tcPr>
          <w:p w14:paraId="06D97648" w14:textId="2DEF13C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1.29</w:t>
            </w:r>
          </w:p>
        </w:tc>
        <w:tc>
          <w:tcPr>
            <w:tcW w:w="467" w:type="pct"/>
            <w:shd w:val="clear" w:color="auto" w:fill="auto"/>
            <w:noWrap/>
            <w:vAlign w:val="center"/>
            <w:hideMark/>
          </w:tcPr>
          <w:p w14:paraId="5F9B594F" w14:textId="47D760F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1.39</w:t>
            </w:r>
          </w:p>
        </w:tc>
        <w:tc>
          <w:tcPr>
            <w:tcW w:w="467" w:type="pct"/>
            <w:shd w:val="clear" w:color="auto" w:fill="auto"/>
            <w:noWrap/>
            <w:vAlign w:val="center"/>
            <w:hideMark/>
          </w:tcPr>
          <w:p w14:paraId="65BE0B88" w14:textId="2CAF8D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1.49</w:t>
            </w:r>
          </w:p>
        </w:tc>
        <w:tc>
          <w:tcPr>
            <w:tcW w:w="467" w:type="pct"/>
            <w:shd w:val="clear" w:color="auto" w:fill="auto"/>
            <w:noWrap/>
            <w:vAlign w:val="center"/>
            <w:hideMark/>
          </w:tcPr>
          <w:p w14:paraId="46CD4675" w14:textId="65DE6E3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1.58</w:t>
            </w:r>
          </w:p>
        </w:tc>
        <w:tc>
          <w:tcPr>
            <w:tcW w:w="467" w:type="pct"/>
            <w:shd w:val="clear" w:color="auto" w:fill="auto"/>
            <w:noWrap/>
            <w:vAlign w:val="center"/>
            <w:hideMark/>
          </w:tcPr>
          <w:p w14:paraId="4C14DF7A" w14:textId="2137484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1.68</w:t>
            </w:r>
          </w:p>
        </w:tc>
        <w:tc>
          <w:tcPr>
            <w:tcW w:w="467" w:type="pct"/>
            <w:shd w:val="clear" w:color="auto" w:fill="auto"/>
            <w:noWrap/>
            <w:vAlign w:val="center"/>
            <w:hideMark/>
          </w:tcPr>
          <w:p w14:paraId="57CE3784" w14:textId="60DC1E1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1.78</w:t>
            </w:r>
          </w:p>
        </w:tc>
        <w:tc>
          <w:tcPr>
            <w:tcW w:w="467" w:type="pct"/>
            <w:shd w:val="clear" w:color="auto" w:fill="auto"/>
            <w:noWrap/>
            <w:vAlign w:val="center"/>
            <w:hideMark/>
          </w:tcPr>
          <w:p w14:paraId="1D34A7E2" w14:textId="777B137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1.88</w:t>
            </w:r>
          </w:p>
        </w:tc>
        <w:tc>
          <w:tcPr>
            <w:tcW w:w="467" w:type="pct"/>
            <w:shd w:val="clear" w:color="auto" w:fill="auto"/>
            <w:noWrap/>
            <w:vAlign w:val="center"/>
            <w:hideMark/>
          </w:tcPr>
          <w:p w14:paraId="08195648" w14:textId="47A6EED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1.98</w:t>
            </w:r>
          </w:p>
        </w:tc>
      </w:tr>
      <w:tr w:rsidR="007C1367" w:rsidRPr="007C1367" w14:paraId="44946998" w14:textId="77777777" w:rsidTr="007C1367">
        <w:trPr>
          <w:trHeight w:val="240"/>
        </w:trPr>
        <w:tc>
          <w:tcPr>
            <w:tcW w:w="797" w:type="pct"/>
            <w:shd w:val="clear" w:color="auto" w:fill="auto"/>
            <w:noWrap/>
            <w:vAlign w:val="center"/>
            <w:hideMark/>
          </w:tcPr>
          <w:p w14:paraId="2A22419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Direct Factory Wages</w:t>
            </w:r>
          </w:p>
        </w:tc>
        <w:tc>
          <w:tcPr>
            <w:tcW w:w="467" w:type="pct"/>
            <w:shd w:val="clear" w:color="auto" w:fill="auto"/>
            <w:noWrap/>
            <w:vAlign w:val="center"/>
            <w:hideMark/>
          </w:tcPr>
          <w:p w14:paraId="024EDF18" w14:textId="6A2648F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0.77</w:t>
            </w:r>
          </w:p>
        </w:tc>
        <w:tc>
          <w:tcPr>
            <w:tcW w:w="467" w:type="pct"/>
            <w:shd w:val="clear" w:color="auto" w:fill="auto"/>
            <w:noWrap/>
            <w:vAlign w:val="center"/>
            <w:hideMark/>
          </w:tcPr>
          <w:p w14:paraId="26D15F15" w14:textId="59C9D37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0.81</w:t>
            </w:r>
          </w:p>
        </w:tc>
        <w:tc>
          <w:tcPr>
            <w:tcW w:w="467" w:type="pct"/>
            <w:shd w:val="clear" w:color="auto" w:fill="auto"/>
            <w:noWrap/>
            <w:vAlign w:val="center"/>
            <w:hideMark/>
          </w:tcPr>
          <w:p w14:paraId="4939676C" w14:textId="2EC17A3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0.85</w:t>
            </w:r>
          </w:p>
        </w:tc>
        <w:tc>
          <w:tcPr>
            <w:tcW w:w="467" w:type="pct"/>
            <w:shd w:val="clear" w:color="auto" w:fill="auto"/>
            <w:noWrap/>
            <w:vAlign w:val="center"/>
            <w:hideMark/>
          </w:tcPr>
          <w:p w14:paraId="3A416CF5" w14:textId="4F7AFDA7"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0.89</w:t>
            </w:r>
          </w:p>
        </w:tc>
        <w:tc>
          <w:tcPr>
            <w:tcW w:w="467" w:type="pct"/>
            <w:shd w:val="clear" w:color="auto" w:fill="auto"/>
            <w:noWrap/>
            <w:vAlign w:val="center"/>
            <w:hideMark/>
          </w:tcPr>
          <w:p w14:paraId="7AFDBADB" w14:textId="3C61CFC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0.94</w:t>
            </w:r>
          </w:p>
        </w:tc>
        <w:tc>
          <w:tcPr>
            <w:tcW w:w="467" w:type="pct"/>
            <w:shd w:val="clear" w:color="auto" w:fill="auto"/>
            <w:noWrap/>
            <w:vAlign w:val="center"/>
            <w:hideMark/>
          </w:tcPr>
          <w:p w14:paraId="72F66B2D" w14:textId="0F6DC70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0.98</w:t>
            </w:r>
          </w:p>
        </w:tc>
        <w:tc>
          <w:tcPr>
            <w:tcW w:w="467" w:type="pct"/>
            <w:shd w:val="clear" w:color="auto" w:fill="auto"/>
            <w:noWrap/>
            <w:vAlign w:val="center"/>
            <w:hideMark/>
          </w:tcPr>
          <w:p w14:paraId="727A94DB" w14:textId="01797C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1.03</w:t>
            </w:r>
          </w:p>
        </w:tc>
        <w:tc>
          <w:tcPr>
            <w:tcW w:w="467" w:type="pct"/>
            <w:shd w:val="clear" w:color="auto" w:fill="auto"/>
            <w:noWrap/>
            <w:vAlign w:val="center"/>
            <w:hideMark/>
          </w:tcPr>
          <w:p w14:paraId="63AD8AF8" w14:textId="2CB40C2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1.08</w:t>
            </w:r>
          </w:p>
        </w:tc>
        <w:tc>
          <w:tcPr>
            <w:tcW w:w="467" w:type="pct"/>
            <w:shd w:val="clear" w:color="auto" w:fill="auto"/>
            <w:noWrap/>
            <w:vAlign w:val="center"/>
            <w:hideMark/>
          </w:tcPr>
          <w:p w14:paraId="13B93E36" w14:textId="1243CAD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1.14</w:t>
            </w:r>
          </w:p>
        </w:tc>
      </w:tr>
      <w:tr w:rsidR="007C1367" w:rsidRPr="007C1367" w14:paraId="54749EB7" w14:textId="77777777" w:rsidTr="007C1367">
        <w:trPr>
          <w:trHeight w:val="240"/>
        </w:trPr>
        <w:tc>
          <w:tcPr>
            <w:tcW w:w="797" w:type="pct"/>
            <w:shd w:val="clear" w:color="auto" w:fill="auto"/>
            <w:noWrap/>
            <w:vAlign w:val="center"/>
            <w:hideMark/>
          </w:tcPr>
          <w:p w14:paraId="0CA3CD1B"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Selling &amp; Distribution Expenses</w:t>
            </w:r>
          </w:p>
        </w:tc>
        <w:tc>
          <w:tcPr>
            <w:tcW w:w="467" w:type="pct"/>
            <w:shd w:val="clear" w:color="auto" w:fill="auto"/>
            <w:noWrap/>
            <w:vAlign w:val="center"/>
            <w:hideMark/>
          </w:tcPr>
          <w:p w14:paraId="39B00360" w14:textId="4DC8FA0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1.60</w:t>
            </w:r>
          </w:p>
        </w:tc>
        <w:tc>
          <w:tcPr>
            <w:tcW w:w="467" w:type="pct"/>
            <w:shd w:val="clear" w:color="auto" w:fill="auto"/>
            <w:noWrap/>
            <w:vAlign w:val="center"/>
            <w:hideMark/>
          </w:tcPr>
          <w:p w14:paraId="307E44F5" w14:textId="322B9F1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1.77</w:t>
            </w:r>
          </w:p>
        </w:tc>
        <w:tc>
          <w:tcPr>
            <w:tcW w:w="467" w:type="pct"/>
            <w:shd w:val="clear" w:color="auto" w:fill="auto"/>
            <w:noWrap/>
            <w:vAlign w:val="center"/>
            <w:hideMark/>
          </w:tcPr>
          <w:p w14:paraId="772835A1" w14:textId="4E820EDD"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1.91</w:t>
            </w:r>
          </w:p>
        </w:tc>
        <w:tc>
          <w:tcPr>
            <w:tcW w:w="467" w:type="pct"/>
            <w:shd w:val="clear" w:color="auto" w:fill="auto"/>
            <w:noWrap/>
            <w:vAlign w:val="center"/>
            <w:hideMark/>
          </w:tcPr>
          <w:p w14:paraId="5C9E5E64" w14:textId="6E811D4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2.05</w:t>
            </w:r>
          </w:p>
        </w:tc>
        <w:tc>
          <w:tcPr>
            <w:tcW w:w="467" w:type="pct"/>
            <w:shd w:val="clear" w:color="auto" w:fill="auto"/>
            <w:noWrap/>
            <w:vAlign w:val="center"/>
            <w:hideMark/>
          </w:tcPr>
          <w:p w14:paraId="42981ABD" w14:textId="6A4C592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2.18</w:t>
            </w:r>
          </w:p>
        </w:tc>
        <w:tc>
          <w:tcPr>
            <w:tcW w:w="467" w:type="pct"/>
            <w:shd w:val="clear" w:color="auto" w:fill="auto"/>
            <w:noWrap/>
            <w:vAlign w:val="center"/>
            <w:hideMark/>
          </w:tcPr>
          <w:p w14:paraId="60469A87" w14:textId="0E05D1E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2.32</w:t>
            </w:r>
          </w:p>
        </w:tc>
        <w:tc>
          <w:tcPr>
            <w:tcW w:w="467" w:type="pct"/>
            <w:shd w:val="clear" w:color="auto" w:fill="auto"/>
            <w:noWrap/>
            <w:vAlign w:val="center"/>
            <w:hideMark/>
          </w:tcPr>
          <w:p w14:paraId="0FA30D08" w14:textId="1052CB3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2.46</w:t>
            </w:r>
          </w:p>
        </w:tc>
        <w:tc>
          <w:tcPr>
            <w:tcW w:w="467" w:type="pct"/>
            <w:shd w:val="clear" w:color="auto" w:fill="auto"/>
            <w:noWrap/>
            <w:vAlign w:val="center"/>
            <w:hideMark/>
          </w:tcPr>
          <w:p w14:paraId="7D37932A" w14:textId="5349A75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2.59</w:t>
            </w:r>
          </w:p>
        </w:tc>
        <w:tc>
          <w:tcPr>
            <w:tcW w:w="467" w:type="pct"/>
            <w:shd w:val="clear" w:color="auto" w:fill="auto"/>
            <w:noWrap/>
            <w:vAlign w:val="center"/>
            <w:hideMark/>
          </w:tcPr>
          <w:p w14:paraId="5815B95A" w14:textId="4BA653B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2.73</w:t>
            </w:r>
          </w:p>
        </w:tc>
      </w:tr>
      <w:tr w:rsidR="007C1367" w:rsidRPr="007C1367" w14:paraId="58D422D7" w14:textId="77777777" w:rsidTr="007C1367">
        <w:trPr>
          <w:trHeight w:val="240"/>
        </w:trPr>
        <w:tc>
          <w:tcPr>
            <w:tcW w:w="797" w:type="pct"/>
            <w:shd w:val="clear" w:color="auto" w:fill="auto"/>
            <w:noWrap/>
            <w:vAlign w:val="center"/>
            <w:hideMark/>
          </w:tcPr>
          <w:p w14:paraId="18F9B756"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Interest on Working Capital</w:t>
            </w:r>
          </w:p>
        </w:tc>
        <w:tc>
          <w:tcPr>
            <w:tcW w:w="467" w:type="pct"/>
            <w:shd w:val="clear" w:color="auto" w:fill="auto"/>
            <w:noWrap/>
            <w:vAlign w:val="center"/>
            <w:hideMark/>
          </w:tcPr>
          <w:p w14:paraId="43B2312F" w14:textId="46E70892"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615B703" w14:textId="2840A88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A1AA6E3" w14:textId="538CF9B6"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5B81202A" w14:textId="6254925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03BBD2F6" w14:textId="617EB133"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5798E9D4" w14:textId="5460E810"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204F4847" w14:textId="24B3954A"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1C94929A" w14:textId="18730BC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0AC8EA60" w14:textId="1098A219"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r>
      <w:tr w:rsidR="007C1367" w:rsidRPr="007C1367" w14:paraId="7240F931" w14:textId="77777777" w:rsidTr="007C1367">
        <w:trPr>
          <w:trHeight w:val="240"/>
        </w:trPr>
        <w:tc>
          <w:tcPr>
            <w:tcW w:w="797" w:type="pct"/>
            <w:shd w:val="clear" w:color="auto" w:fill="auto"/>
            <w:noWrap/>
            <w:vAlign w:val="center"/>
            <w:hideMark/>
          </w:tcPr>
          <w:p w14:paraId="5D497443" w14:textId="77777777" w:rsidR="007C1367" w:rsidRPr="007C1367" w:rsidRDefault="007C1367" w:rsidP="007C1367">
            <w:pPr>
              <w:spacing w:line="276" w:lineRule="auto"/>
              <w:rPr>
                <w:rFonts w:asciiTheme="minorHAnsi" w:hAnsiTheme="minorHAnsi" w:cstheme="minorHAnsi"/>
                <w:sz w:val="22"/>
                <w:szCs w:val="22"/>
              </w:rPr>
            </w:pPr>
            <w:r w:rsidRPr="007C1367">
              <w:rPr>
                <w:rFonts w:asciiTheme="minorHAnsi" w:hAnsiTheme="minorHAnsi" w:cstheme="minorHAnsi"/>
                <w:sz w:val="22"/>
                <w:szCs w:val="22"/>
              </w:rPr>
              <w:t>Repair &amp; Maintenance</w:t>
            </w:r>
          </w:p>
        </w:tc>
        <w:tc>
          <w:tcPr>
            <w:tcW w:w="467" w:type="pct"/>
            <w:shd w:val="clear" w:color="auto" w:fill="auto"/>
            <w:noWrap/>
            <w:vAlign w:val="center"/>
            <w:hideMark/>
          </w:tcPr>
          <w:p w14:paraId="5D41E1BE" w14:textId="4A8F5EC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0.14</w:t>
            </w:r>
          </w:p>
        </w:tc>
        <w:tc>
          <w:tcPr>
            <w:tcW w:w="467" w:type="pct"/>
            <w:shd w:val="clear" w:color="auto" w:fill="auto"/>
            <w:noWrap/>
            <w:vAlign w:val="center"/>
            <w:hideMark/>
          </w:tcPr>
          <w:p w14:paraId="437E2DD5" w14:textId="79335C31"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0.15</w:t>
            </w:r>
          </w:p>
        </w:tc>
        <w:tc>
          <w:tcPr>
            <w:tcW w:w="467" w:type="pct"/>
            <w:shd w:val="clear" w:color="auto" w:fill="auto"/>
            <w:noWrap/>
            <w:vAlign w:val="center"/>
            <w:hideMark/>
          </w:tcPr>
          <w:p w14:paraId="5AB12F3A" w14:textId="4264BF95"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0.16</w:t>
            </w:r>
          </w:p>
        </w:tc>
        <w:tc>
          <w:tcPr>
            <w:tcW w:w="467" w:type="pct"/>
            <w:shd w:val="clear" w:color="auto" w:fill="auto"/>
            <w:noWrap/>
            <w:vAlign w:val="center"/>
            <w:hideMark/>
          </w:tcPr>
          <w:p w14:paraId="5A6D9EA8" w14:textId="2E1693AB"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0.18</w:t>
            </w:r>
          </w:p>
        </w:tc>
        <w:tc>
          <w:tcPr>
            <w:tcW w:w="467" w:type="pct"/>
            <w:shd w:val="clear" w:color="auto" w:fill="auto"/>
            <w:noWrap/>
            <w:vAlign w:val="center"/>
            <w:hideMark/>
          </w:tcPr>
          <w:p w14:paraId="3A6C8406" w14:textId="332BC71C"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0.20</w:t>
            </w:r>
          </w:p>
        </w:tc>
        <w:tc>
          <w:tcPr>
            <w:tcW w:w="467" w:type="pct"/>
            <w:shd w:val="clear" w:color="auto" w:fill="auto"/>
            <w:noWrap/>
            <w:vAlign w:val="center"/>
            <w:hideMark/>
          </w:tcPr>
          <w:p w14:paraId="7011B0B8" w14:textId="31825BA8"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0.22</w:t>
            </w:r>
          </w:p>
        </w:tc>
        <w:tc>
          <w:tcPr>
            <w:tcW w:w="467" w:type="pct"/>
            <w:shd w:val="clear" w:color="auto" w:fill="auto"/>
            <w:noWrap/>
            <w:vAlign w:val="center"/>
            <w:hideMark/>
          </w:tcPr>
          <w:p w14:paraId="71B57B2D" w14:textId="710317B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0.24</w:t>
            </w:r>
          </w:p>
        </w:tc>
        <w:tc>
          <w:tcPr>
            <w:tcW w:w="467" w:type="pct"/>
            <w:shd w:val="clear" w:color="auto" w:fill="auto"/>
            <w:noWrap/>
            <w:vAlign w:val="center"/>
            <w:hideMark/>
          </w:tcPr>
          <w:p w14:paraId="5A4362C2" w14:textId="1EB2BA74"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0.27</w:t>
            </w:r>
          </w:p>
        </w:tc>
        <w:tc>
          <w:tcPr>
            <w:tcW w:w="467" w:type="pct"/>
            <w:shd w:val="clear" w:color="auto" w:fill="auto"/>
            <w:noWrap/>
            <w:vAlign w:val="center"/>
            <w:hideMark/>
          </w:tcPr>
          <w:p w14:paraId="66309E97" w14:textId="49A7B34E" w:rsidR="007C1367" w:rsidRPr="007C1367" w:rsidRDefault="007C1367" w:rsidP="007C1367">
            <w:pPr>
              <w:spacing w:line="276" w:lineRule="auto"/>
              <w:jc w:val="center"/>
              <w:rPr>
                <w:rFonts w:asciiTheme="minorHAnsi" w:hAnsiTheme="minorHAnsi" w:cstheme="minorHAnsi"/>
                <w:sz w:val="22"/>
                <w:szCs w:val="22"/>
              </w:rPr>
            </w:pPr>
            <w:r w:rsidRPr="007C1367">
              <w:rPr>
                <w:rFonts w:asciiTheme="minorHAnsi" w:hAnsiTheme="minorHAnsi" w:cstheme="minorHAnsi"/>
                <w:sz w:val="22"/>
                <w:szCs w:val="22"/>
              </w:rPr>
              <w:t>0.29</w:t>
            </w:r>
          </w:p>
        </w:tc>
      </w:tr>
      <w:tr w:rsidR="007C1367" w:rsidRPr="007C1367" w14:paraId="7A76CA4A" w14:textId="77777777" w:rsidTr="007C1367">
        <w:trPr>
          <w:trHeight w:val="240"/>
        </w:trPr>
        <w:tc>
          <w:tcPr>
            <w:tcW w:w="797" w:type="pct"/>
            <w:shd w:val="clear" w:color="auto" w:fill="8DB3E2" w:themeFill="text2" w:themeFillTint="66"/>
            <w:noWrap/>
            <w:vAlign w:val="center"/>
            <w:hideMark/>
          </w:tcPr>
          <w:p w14:paraId="41A4D40C" w14:textId="2CEEB438" w:rsidR="007C1367" w:rsidRPr="007C1367" w:rsidRDefault="007C1367" w:rsidP="007C1367">
            <w:pPr>
              <w:spacing w:line="276" w:lineRule="auto"/>
              <w:rPr>
                <w:rFonts w:asciiTheme="minorHAnsi" w:hAnsiTheme="minorHAnsi" w:cstheme="minorHAnsi"/>
                <w:b/>
                <w:sz w:val="22"/>
                <w:szCs w:val="22"/>
              </w:rPr>
            </w:pPr>
            <w:r w:rsidRPr="007C1367">
              <w:rPr>
                <w:rFonts w:asciiTheme="minorHAnsi" w:hAnsiTheme="minorHAnsi" w:cstheme="minorHAnsi"/>
                <w:b/>
                <w:sz w:val="22"/>
                <w:szCs w:val="22"/>
              </w:rPr>
              <w:t>Variable heads</w:t>
            </w:r>
          </w:p>
        </w:tc>
        <w:tc>
          <w:tcPr>
            <w:tcW w:w="467" w:type="pct"/>
            <w:shd w:val="clear" w:color="auto" w:fill="8DB3E2" w:themeFill="text2" w:themeFillTint="66"/>
            <w:noWrap/>
            <w:vAlign w:val="center"/>
            <w:hideMark/>
          </w:tcPr>
          <w:p w14:paraId="02300142" w14:textId="419695E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76.27</w:t>
            </w:r>
          </w:p>
        </w:tc>
        <w:tc>
          <w:tcPr>
            <w:tcW w:w="467" w:type="pct"/>
            <w:shd w:val="clear" w:color="auto" w:fill="8DB3E2" w:themeFill="text2" w:themeFillTint="66"/>
            <w:noWrap/>
            <w:vAlign w:val="center"/>
            <w:hideMark/>
          </w:tcPr>
          <w:p w14:paraId="06ACE193" w14:textId="490154D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82.62</w:t>
            </w:r>
          </w:p>
        </w:tc>
        <w:tc>
          <w:tcPr>
            <w:tcW w:w="467" w:type="pct"/>
            <w:shd w:val="clear" w:color="auto" w:fill="8DB3E2" w:themeFill="text2" w:themeFillTint="66"/>
            <w:noWrap/>
            <w:vAlign w:val="center"/>
            <w:hideMark/>
          </w:tcPr>
          <w:p w14:paraId="31567868" w14:textId="5321D15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88.94</w:t>
            </w:r>
          </w:p>
        </w:tc>
        <w:tc>
          <w:tcPr>
            <w:tcW w:w="467" w:type="pct"/>
            <w:shd w:val="clear" w:color="auto" w:fill="8DB3E2" w:themeFill="text2" w:themeFillTint="66"/>
            <w:noWrap/>
            <w:vAlign w:val="center"/>
            <w:hideMark/>
          </w:tcPr>
          <w:p w14:paraId="5D55FA7F" w14:textId="5367F64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95.27</w:t>
            </w:r>
          </w:p>
        </w:tc>
        <w:tc>
          <w:tcPr>
            <w:tcW w:w="467" w:type="pct"/>
            <w:shd w:val="clear" w:color="auto" w:fill="8DB3E2" w:themeFill="text2" w:themeFillTint="66"/>
            <w:noWrap/>
            <w:vAlign w:val="center"/>
            <w:hideMark/>
          </w:tcPr>
          <w:p w14:paraId="4677CB17" w14:textId="565EEFA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101.60</w:t>
            </w:r>
          </w:p>
        </w:tc>
        <w:tc>
          <w:tcPr>
            <w:tcW w:w="467" w:type="pct"/>
            <w:shd w:val="clear" w:color="auto" w:fill="8DB3E2" w:themeFill="text2" w:themeFillTint="66"/>
            <w:noWrap/>
            <w:vAlign w:val="center"/>
            <w:hideMark/>
          </w:tcPr>
          <w:p w14:paraId="7CB7178E" w14:textId="131DDEC6"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107.94</w:t>
            </w:r>
          </w:p>
        </w:tc>
        <w:tc>
          <w:tcPr>
            <w:tcW w:w="467" w:type="pct"/>
            <w:shd w:val="clear" w:color="auto" w:fill="8DB3E2" w:themeFill="text2" w:themeFillTint="66"/>
            <w:noWrap/>
            <w:vAlign w:val="center"/>
            <w:hideMark/>
          </w:tcPr>
          <w:p w14:paraId="170F9980" w14:textId="7BF80F5E"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114.28</w:t>
            </w:r>
          </w:p>
        </w:tc>
        <w:tc>
          <w:tcPr>
            <w:tcW w:w="467" w:type="pct"/>
            <w:shd w:val="clear" w:color="auto" w:fill="8DB3E2" w:themeFill="text2" w:themeFillTint="66"/>
            <w:noWrap/>
            <w:vAlign w:val="center"/>
            <w:hideMark/>
          </w:tcPr>
          <w:p w14:paraId="4C80812A" w14:textId="76728740"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120.62</w:t>
            </w:r>
          </w:p>
        </w:tc>
        <w:tc>
          <w:tcPr>
            <w:tcW w:w="467" w:type="pct"/>
            <w:shd w:val="clear" w:color="auto" w:fill="8DB3E2" w:themeFill="text2" w:themeFillTint="66"/>
            <w:noWrap/>
            <w:vAlign w:val="center"/>
            <w:hideMark/>
          </w:tcPr>
          <w:p w14:paraId="78E814E7" w14:textId="22BB9711"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126.97</w:t>
            </w:r>
          </w:p>
        </w:tc>
      </w:tr>
      <w:tr w:rsidR="007C1367" w:rsidRPr="007C1367" w14:paraId="45903CBB" w14:textId="77777777" w:rsidTr="007C1367">
        <w:trPr>
          <w:trHeight w:val="380"/>
        </w:trPr>
        <w:tc>
          <w:tcPr>
            <w:tcW w:w="797" w:type="pct"/>
            <w:shd w:val="clear" w:color="auto" w:fill="auto"/>
            <w:noWrap/>
            <w:vAlign w:val="center"/>
            <w:hideMark/>
          </w:tcPr>
          <w:p w14:paraId="4192C15E" w14:textId="62B9EB82"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Contribution</w:t>
            </w:r>
          </w:p>
        </w:tc>
        <w:tc>
          <w:tcPr>
            <w:tcW w:w="467" w:type="pct"/>
            <w:shd w:val="clear" w:color="auto" w:fill="auto"/>
            <w:noWrap/>
            <w:vAlign w:val="center"/>
            <w:hideMark/>
          </w:tcPr>
          <w:p w14:paraId="48DB442F" w14:textId="119F218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5.92</w:t>
            </w:r>
          </w:p>
        </w:tc>
        <w:tc>
          <w:tcPr>
            <w:tcW w:w="467" w:type="pct"/>
            <w:shd w:val="clear" w:color="auto" w:fill="auto"/>
            <w:noWrap/>
            <w:vAlign w:val="center"/>
            <w:hideMark/>
          </w:tcPr>
          <w:p w14:paraId="1ED3941F" w14:textId="20D6BE7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6.23</w:t>
            </w:r>
          </w:p>
        </w:tc>
        <w:tc>
          <w:tcPr>
            <w:tcW w:w="467" w:type="pct"/>
            <w:shd w:val="clear" w:color="auto" w:fill="auto"/>
            <w:noWrap/>
            <w:vAlign w:val="center"/>
            <w:hideMark/>
          </w:tcPr>
          <w:p w14:paraId="35E622F5" w14:textId="6954D2E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6.69</w:t>
            </w:r>
          </w:p>
        </w:tc>
        <w:tc>
          <w:tcPr>
            <w:tcW w:w="467" w:type="pct"/>
            <w:shd w:val="clear" w:color="auto" w:fill="auto"/>
            <w:noWrap/>
            <w:vAlign w:val="center"/>
            <w:hideMark/>
          </w:tcPr>
          <w:p w14:paraId="58D7E599" w14:textId="762D0B83"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7.20</w:t>
            </w:r>
          </w:p>
        </w:tc>
        <w:tc>
          <w:tcPr>
            <w:tcW w:w="467" w:type="pct"/>
            <w:shd w:val="clear" w:color="auto" w:fill="auto"/>
            <w:noWrap/>
            <w:vAlign w:val="center"/>
            <w:hideMark/>
          </w:tcPr>
          <w:p w14:paraId="6D8FFB31" w14:textId="391FA7FC"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7.71</w:t>
            </w:r>
          </w:p>
        </w:tc>
        <w:tc>
          <w:tcPr>
            <w:tcW w:w="467" w:type="pct"/>
            <w:shd w:val="clear" w:color="auto" w:fill="auto"/>
            <w:noWrap/>
            <w:vAlign w:val="center"/>
            <w:hideMark/>
          </w:tcPr>
          <w:p w14:paraId="47A4741F" w14:textId="0E7C5115"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8.20</w:t>
            </w:r>
          </w:p>
        </w:tc>
        <w:tc>
          <w:tcPr>
            <w:tcW w:w="467" w:type="pct"/>
            <w:shd w:val="clear" w:color="auto" w:fill="auto"/>
            <w:noWrap/>
            <w:vAlign w:val="center"/>
            <w:hideMark/>
          </w:tcPr>
          <w:p w14:paraId="0B07A3B4" w14:textId="523F40A2"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8.69</w:t>
            </w:r>
          </w:p>
        </w:tc>
        <w:tc>
          <w:tcPr>
            <w:tcW w:w="467" w:type="pct"/>
            <w:shd w:val="clear" w:color="auto" w:fill="auto"/>
            <w:noWrap/>
            <w:vAlign w:val="center"/>
            <w:hideMark/>
          </w:tcPr>
          <w:p w14:paraId="3F1FED15" w14:textId="5F9F74EB"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9.18</w:t>
            </w:r>
          </w:p>
        </w:tc>
        <w:tc>
          <w:tcPr>
            <w:tcW w:w="467" w:type="pct"/>
            <w:shd w:val="clear" w:color="auto" w:fill="auto"/>
            <w:noWrap/>
            <w:vAlign w:val="center"/>
            <w:hideMark/>
          </w:tcPr>
          <w:p w14:paraId="46D71D6A" w14:textId="0355550F"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9.67</w:t>
            </w:r>
          </w:p>
        </w:tc>
      </w:tr>
      <w:tr w:rsidR="007C1367" w:rsidRPr="007C1367" w14:paraId="7A611C48" w14:textId="77777777" w:rsidTr="007C1367">
        <w:trPr>
          <w:trHeight w:val="240"/>
        </w:trPr>
        <w:tc>
          <w:tcPr>
            <w:tcW w:w="797" w:type="pct"/>
            <w:shd w:val="clear" w:color="auto" w:fill="002060"/>
            <w:noWrap/>
            <w:vAlign w:val="center"/>
            <w:hideMark/>
          </w:tcPr>
          <w:p w14:paraId="115D8522" w14:textId="62964BCA"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t>Break Even Point</w:t>
            </w:r>
          </w:p>
        </w:tc>
        <w:tc>
          <w:tcPr>
            <w:tcW w:w="467" w:type="pct"/>
            <w:shd w:val="clear" w:color="auto" w:fill="002060"/>
            <w:noWrap/>
            <w:vAlign w:val="center"/>
            <w:hideMark/>
          </w:tcPr>
          <w:p w14:paraId="0024030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46.09%</w:t>
            </w:r>
          </w:p>
        </w:tc>
        <w:tc>
          <w:tcPr>
            <w:tcW w:w="467" w:type="pct"/>
            <w:shd w:val="clear" w:color="auto" w:fill="002060"/>
            <w:noWrap/>
            <w:vAlign w:val="center"/>
            <w:hideMark/>
          </w:tcPr>
          <w:p w14:paraId="00940A8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42.91%</w:t>
            </w:r>
          </w:p>
        </w:tc>
        <w:tc>
          <w:tcPr>
            <w:tcW w:w="467" w:type="pct"/>
            <w:shd w:val="clear" w:color="auto" w:fill="002060"/>
            <w:noWrap/>
            <w:vAlign w:val="center"/>
            <w:hideMark/>
          </w:tcPr>
          <w:p w14:paraId="4A652D6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38.84%</w:t>
            </w:r>
          </w:p>
        </w:tc>
        <w:tc>
          <w:tcPr>
            <w:tcW w:w="467" w:type="pct"/>
            <w:shd w:val="clear" w:color="auto" w:fill="002060"/>
            <w:noWrap/>
            <w:vAlign w:val="center"/>
            <w:hideMark/>
          </w:tcPr>
          <w:p w14:paraId="268C4F8E"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34.84%</w:t>
            </w:r>
          </w:p>
        </w:tc>
        <w:tc>
          <w:tcPr>
            <w:tcW w:w="467" w:type="pct"/>
            <w:shd w:val="clear" w:color="auto" w:fill="002060"/>
            <w:noWrap/>
            <w:vAlign w:val="center"/>
            <w:hideMark/>
          </w:tcPr>
          <w:p w14:paraId="6FD4C609"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31.24%</w:t>
            </w:r>
          </w:p>
        </w:tc>
        <w:tc>
          <w:tcPr>
            <w:tcW w:w="467" w:type="pct"/>
            <w:shd w:val="clear" w:color="auto" w:fill="002060"/>
            <w:noWrap/>
            <w:vAlign w:val="center"/>
            <w:hideMark/>
          </w:tcPr>
          <w:p w14:paraId="50BE4419"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27.59%</w:t>
            </w:r>
          </w:p>
        </w:tc>
        <w:tc>
          <w:tcPr>
            <w:tcW w:w="467" w:type="pct"/>
            <w:shd w:val="clear" w:color="auto" w:fill="002060"/>
            <w:noWrap/>
            <w:vAlign w:val="center"/>
            <w:hideMark/>
          </w:tcPr>
          <w:p w14:paraId="2E47649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24.16%</w:t>
            </w:r>
          </w:p>
        </w:tc>
        <w:tc>
          <w:tcPr>
            <w:tcW w:w="467" w:type="pct"/>
            <w:shd w:val="clear" w:color="auto" w:fill="002060"/>
            <w:noWrap/>
            <w:vAlign w:val="center"/>
            <w:hideMark/>
          </w:tcPr>
          <w:p w14:paraId="03EB228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20.82%</w:t>
            </w:r>
          </w:p>
        </w:tc>
        <w:tc>
          <w:tcPr>
            <w:tcW w:w="467" w:type="pct"/>
            <w:shd w:val="clear" w:color="auto" w:fill="002060"/>
            <w:noWrap/>
            <w:vAlign w:val="center"/>
            <w:hideMark/>
          </w:tcPr>
          <w:p w14:paraId="6E98E39E"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17.95%</w:t>
            </w:r>
          </w:p>
        </w:tc>
      </w:tr>
      <w:tr w:rsidR="007C1367" w:rsidRPr="007C1367" w14:paraId="034D0019" w14:textId="77777777" w:rsidTr="007C1367">
        <w:trPr>
          <w:trHeight w:val="493"/>
        </w:trPr>
        <w:tc>
          <w:tcPr>
            <w:tcW w:w="797" w:type="pct"/>
            <w:shd w:val="clear" w:color="auto" w:fill="002060"/>
            <w:noWrap/>
            <w:vAlign w:val="center"/>
            <w:hideMark/>
          </w:tcPr>
          <w:p w14:paraId="52F9E2C5" w14:textId="77777777" w:rsidR="007C1367" w:rsidRPr="007C1367" w:rsidRDefault="007C1367" w:rsidP="007C1367">
            <w:pPr>
              <w:spacing w:line="276" w:lineRule="auto"/>
              <w:rPr>
                <w:rFonts w:asciiTheme="minorHAnsi" w:hAnsiTheme="minorHAnsi" w:cstheme="minorHAnsi"/>
                <w:b/>
                <w:bCs/>
                <w:sz w:val="22"/>
                <w:szCs w:val="22"/>
              </w:rPr>
            </w:pPr>
            <w:r w:rsidRPr="007C1367">
              <w:rPr>
                <w:rFonts w:asciiTheme="minorHAnsi" w:hAnsiTheme="minorHAnsi" w:cstheme="minorHAnsi"/>
                <w:b/>
                <w:bCs/>
                <w:sz w:val="22"/>
                <w:szCs w:val="22"/>
              </w:rPr>
              <w:lastRenderedPageBreak/>
              <w:t>CASH B.E.P.</w:t>
            </w:r>
          </w:p>
        </w:tc>
        <w:tc>
          <w:tcPr>
            <w:tcW w:w="467" w:type="pct"/>
            <w:shd w:val="clear" w:color="auto" w:fill="002060"/>
            <w:noWrap/>
            <w:vAlign w:val="center"/>
            <w:hideMark/>
          </w:tcPr>
          <w:p w14:paraId="02290DA8"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17.83%</w:t>
            </w:r>
          </w:p>
        </w:tc>
        <w:tc>
          <w:tcPr>
            <w:tcW w:w="467" w:type="pct"/>
            <w:shd w:val="clear" w:color="auto" w:fill="002060"/>
            <w:noWrap/>
            <w:vAlign w:val="center"/>
            <w:hideMark/>
          </w:tcPr>
          <w:p w14:paraId="7BFDA41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17.84%</w:t>
            </w:r>
          </w:p>
        </w:tc>
        <w:tc>
          <w:tcPr>
            <w:tcW w:w="467" w:type="pct"/>
            <w:shd w:val="clear" w:color="auto" w:fill="002060"/>
            <w:noWrap/>
            <w:vAlign w:val="center"/>
            <w:hideMark/>
          </w:tcPr>
          <w:p w14:paraId="4C8C2FA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17.17%</w:t>
            </w:r>
          </w:p>
        </w:tc>
        <w:tc>
          <w:tcPr>
            <w:tcW w:w="467" w:type="pct"/>
            <w:shd w:val="clear" w:color="auto" w:fill="002060"/>
            <w:noWrap/>
            <w:vAlign w:val="center"/>
            <w:hideMark/>
          </w:tcPr>
          <w:p w14:paraId="390D7788"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16.25%</w:t>
            </w:r>
          </w:p>
        </w:tc>
        <w:tc>
          <w:tcPr>
            <w:tcW w:w="467" w:type="pct"/>
            <w:shd w:val="clear" w:color="auto" w:fill="002060"/>
            <w:noWrap/>
            <w:vAlign w:val="center"/>
            <w:hideMark/>
          </w:tcPr>
          <w:p w14:paraId="54AF7006"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15.25%</w:t>
            </w:r>
          </w:p>
        </w:tc>
        <w:tc>
          <w:tcPr>
            <w:tcW w:w="467" w:type="pct"/>
            <w:shd w:val="clear" w:color="auto" w:fill="002060"/>
            <w:noWrap/>
            <w:vAlign w:val="center"/>
            <w:hideMark/>
          </w:tcPr>
          <w:p w14:paraId="69698B4A"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13.97%</w:t>
            </w:r>
          </w:p>
        </w:tc>
        <w:tc>
          <w:tcPr>
            <w:tcW w:w="467" w:type="pct"/>
            <w:shd w:val="clear" w:color="auto" w:fill="002060"/>
            <w:noWrap/>
            <w:vAlign w:val="center"/>
            <w:hideMark/>
          </w:tcPr>
          <w:p w14:paraId="1111926B"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12.42%</w:t>
            </w:r>
          </w:p>
        </w:tc>
        <w:tc>
          <w:tcPr>
            <w:tcW w:w="467" w:type="pct"/>
            <w:shd w:val="clear" w:color="auto" w:fill="002060"/>
            <w:noWrap/>
            <w:vAlign w:val="center"/>
            <w:hideMark/>
          </w:tcPr>
          <w:p w14:paraId="6A2AC200"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10.72%</w:t>
            </w:r>
          </w:p>
        </w:tc>
        <w:tc>
          <w:tcPr>
            <w:tcW w:w="467" w:type="pct"/>
            <w:shd w:val="clear" w:color="auto" w:fill="002060"/>
            <w:noWrap/>
            <w:vAlign w:val="center"/>
            <w:hideMark/>
          </w:tcPr>
          <w:p w14:paraId="05615D82" w14:textId="77777777" w:rsidR="007C1367" w:rsidRPr="007C1367" w:rsidRDefault="007C1367" w:rsidP="007C1367">
            <w:pPr>
              <w:spacing w:line="276" w:lineRule="auto"/>
              <w:jc w:val="center"/>
              <w:rPr>
                <w:rFonts w:asciiTheme="minorHAnsi" w:hAnsiTheme="minorHAnsi" w:cstheme="minorHAnsi"/>
                <w:b/>
                <w:bCs/>
                <w:sz w:val="22"/>
                <w:szCs w:val="22"/>
              </w:rPr>
            </w:pPr>
            <w:r w:rsidRPr="007C1367">
              <w:rPr>
                <w:rFonts w:asciiTheme="minorHAnsi" w:hAnsiTheme="minorHAnsi" w:cstheme="minorHAnsi"/>
                <w:b/>
                <w:bCs/>
                <w:sz w:val="22"/>
                <w:szCs w:val="22"/>
              </w:rPr>
              <w:t>9.25%</w:t>
            </w:r>
          </w:p>
        </w:tc>
      </w:tr>
    </w:tbl>
    <w:p w14:paraId="2A2F5451" w14:textId="77777777" w:rsidR="00A165DF" w:rsidRDefault="00A165DF" w:rsidP="00A165DF">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05B82BFA" w14:textId="0DFFEA04" w:rsidR="00A96560" w:rsidRPr="0085170A" w:rsidRDefault="00461B85" w:rsidP="00A96560">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SENSITIVITY ANALYSIS:</w:t>
      </w:r>
      <w:r w:rsidR="008D4ABB">
        <w:rPr>
          <w:rFonts w:ascii="Arial" w:hAnsi="Arial" w:cs="Arial"/>
          <w:b/>
          <w:noProof/>
          <w:sz w:val="22"/>
          <w:szCs w:val="22"/>
          <w:lang w:eastAsia="en-IN"/>
        </w:rPr>
        <w:t xml:space="preserve"> </w:t>
      </w:r>
      <w:r w:rsidR="008D4ABB">
        <w:rPr>
          <w:rFonts w:ascii="Arial" w:hAnsi="Arial" w:cs="Arial"/>
          <w:noProof/>
          <w:sz w:val="22"/>
          <w:szCs w:val="22"/>
          <w:lang w:eastAsia="en-IN"/>
        </w:rPr>
        <w:t>The project is found to be highly sensistive with respect to the fluctuation in the sales price decided by the company as per below assessment:</w:t>
      </w:r>
    </w:p>
    <w:p w14:paraId="21A6BE9B" w14:textId="14EB0027" w:rsidR="0085170A" w:rsidRPr="0085170A" w:rsidRDefault="0085170A" w:rsidP="0085170A">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t>WHEN THERE IS A DECREASE IN PRICE BY 5%</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85170A" w:rsidRPr="0085170A" w14:paraId="4BC7368C" w14:textId="77777777" w:rsidTr="0085170A">
        <w:trPr>
          <w:trHeight w:val="240"/>
        </w:trPr>
        <w:tc>
          <w:tcPr>
            <w:tcW w:w="797" w:type="pct"/>
            <w:shd w:val="clear" w:color="auto" w:fill="002060"/>
            <w:noWrap/>
            <w:vAlign w:val="center"/>
            <w:hideMark/>
          </w:tcPr>
          <w:p w14:paraId="52B0870D" w14:textId="45417B9A"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Particulars</w:t>
            </w:r>
          </w:p>
        </w:tc>
        <w:tc>
          <w:tcPr>
            <w:tcW w:w="467" w:type="pct"/>
            <w:shd w:val="clear" w:color="auto" w:fill="002060"/>
            <w:noWrap/>
            <w:vAlign w:val="center"/>
            <w:hideMark/>
          </w:tcPr>
          <w:p w14:paraId="1EBB76B2" w14:textId="12CF25B7"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18C55F30" w14:textId="3BD252FC"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66E163B7" w14:textId="6DFA414E"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6FBB54EB" w14:textId="355D93C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00B5BBBA" w14:textId="7B0DCF02"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56EF87E4" w14:textId="2773909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3E3D0DF2" w14:textId="79045FDF"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474CD33B" w14:textId="7E8AE3F8"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695061DC" w14:textId="2DD7ED76" w:rsidR="0085170A" w:rsidRPr="0085170A" w:rsidRDefault="0085170A" w:rsidP="0085170A">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85170A" w:rsidRPr="0085170A" w14:paraId="3A393931" w14:textId="77777777" w:rsidTr="0085170A">
        <w:trPr>
          <w:trHeight w:val="304"/>
        </w:trPr>
        <w:tc>
          <w:tcPr>
            <w:tcW w:w="797" w:type="pct"/>
            <w:shd w:val="clear" w:color="auto" w:fill="auto"/>
            <w:noWrap/>
            <w:vAlign w:val="center"/>
            <w:hideMark/>
          </w:tcPr>
          <w:p w14:paraId="772DC03F" w14:textId="3DD6AE46"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Income</w:t>
            </w:r>
          </w:p>
        </w:tc>
        <w:tc>
          <w:tcPr>
            <w:tcW w:w="467" w:type="pct"/>
            <w:shd w:val="clear" w:color="auto" w:fill="auto"/>
            <w:noWrap/>
            <w:vAlign w:val="center"/>
            <w:hideMark/>
          </w:tcPr>
          <w:p w14:paraId="5E3F0CD5"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3DC247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F6ECD75"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78CCC323"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62671A69"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86D225C"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7DCBF2B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42A7740"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C2D8AF9" w14:textId="77777777" w:rsidR="0085170A" w:rsidRPr="0085170A" w:rsidRDefault="0085170A" w:rsidP="0085170A">
            <w:pPr>
              <w:jc w:val="center"/>
              <w:rPr>
                <w:rFonts w:asciiTheme="minorHAnsi" w:hAnsiTheme="minorHAnsi" w:cstheme="minorHAnsi"/>
                <w:sz w:val="22"/>
                <w:szCs w:val="22"/>
              </w:rPr>
            </w:pPr>
          </w:p>
        </w:tc>
      </w:tr>
      <w:tr w:rsidR="0085170A" w:rsidRPr="0085170A" w14:paraId="41859D29" w14:textId="77777777" w:rsidTr="0085170A">
        <w:trPr>
          <w:trHeight w:val="255"/>
        </w:trPr>
        <w:tc>
          <w:tcPr>
            <w:tcW w:w="797" w:type="pct"/>
            <w:shd w:val="clear" w:color="auto" w:fill="8DB3E2" w:themeFill="text2" w:themeFillTint="66"/>
            <w:noWrap/>
            <w:vAlign w:val="center"/>
            <w:hideMark/>
          </w:tcPr>
          <w:p w14:paraId="4053D242" w14:textId="77777777" w:rsidR="0085170A" w:rsidRPr="0085170A" w:rsidRDefault="0085170A" w:rsidP="0085170A">
            <w:pPr>
              <w:rPr>
                <w:rFonts w:asciiTheme="minorHAnsi" w:hAnsiTheme="minorHAnsi" w:cstheme="minorHAnsi"/>
                <w:b/>
                <w:sz w:val="22"/>
                <w:szCs w:val="22"/>
              </w:rPr>
            </w:pPr>
            <w:r w:rsidRPr="0085170A">
              <w:rPr>
                <w:rFonts w:asciiTheme="minorHAnsi" w:hAnsiTheme="minorHAnsi" w:cstheme="minorHAnsi"/>
                <w:b/>
                <w:sz w:val="22"/>
                <w:szCs w:val="22"/>
              </w:rPr>
              <w:t>Net Sales( With stock Adjustment)</w:t>
            </w:r>
          </w:p>
        </w:tc>
        <w:tc>
          <w:tcPr>
            <w:tcW w:w="467" w:type="pct"/>
            <w:shd w:val="clear" w:color="auto" w:fill="8DB3E2" w:themeFill="text2" w:themeFillTint="66"/>
            <w:noWrap/>
            <w:vAlign w:val="center"/>
            <w:hideMark/>
          </w:tcPr>
          <w:p w14:paraId="66873561" w14:textId="5D7BFB0C"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78.17</w:t>
            </w:r>
          </w:p>
        </w:tc>
        <w:tc>
          <w:tcPr>
            <w:tcW w:w="467" w:type="pct"/>
            <w:shd w:val="clear" w:color="auto" w:fill="8DB3E2" w:themeFill="text2" w:themeFillTint="66"/>
            <w:noWrap/>
            <w:vAlign w:val="center"/>
            <w:hideMark/>
          </w:tcPr>
          <w:p w14:paraId="6C17A5A6" w14:textId="53860B1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84.42</w:t>
            </w:r>
          </w:p>
        </w:tc>
        <w:tc>
          <w:tcPr>
            <w:tcW w:w="467" w:type="pct"/>
            <w:shd w:val="clear" w:color="auto" w:fill="8DB3E2" w:themeFill="text2" w:themeFillTint="66"/>
            <w:noWrap/>
            <w:vAlign w:val="center"/>
            <w:hideMark/>
          </w:tcPr>
          <w:p w14:paraId="623AC238" w14:textId="2835F29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90.86</w:t>
            </w:r>
          </w:p>
        </w:tc>
        <w:tc>
          <w:tcPr>
            <w:tcW w:w="467" w:type="pct"/>
            <w:shd w:val="clear" w:color="auto" w:fill="8DB3E2" w:themeFill="text2" w:themeFillTint="66"/>
            <w:noWrap/>
            <w:vAlign w:val="center"/>
            <w:hideMark/>
          </w:tcPr>
          <w:p w14:paraId="0339D45C" w14:textId="4D323885"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97.36</w:t>
            </w:r>
          </w:p>
        </w:tc>
        <w:tc>
          <w:tcPr>
            <w:tcW w:w="467" w:type="pct"/>
            <w:shd w:val="clear" w:color="auto" w:fill="8DB3E2" w:themeFill="text2" w:themeFillTint="66"/>
            <w:noWrap/>
            <w:vAlign w:val="center"/>
            <w:hideMark/>
          </w:tcPr>
          <w:p w14:paraId="5C94841E" w14:textId="49F6014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103.85</w:t>
            </w:r>
          </w:p>
        </w:tc>
        <w:tc>
          <w:tcPr>
            <w:tcW w:w="467" w:type="pct"/>
            <w:shd w:val="clear" w:color="auto" w:fill="8DB3E2" w:themeFill="text2" w:themeFillTint="66"/>
            <w:noWrap/>
            <w:vAlign w:val="center"/>
            <w:hideMark/>
          </w:tcPr>
          <w:p w14:paraId="489D63AB" w14:textId="5A56C19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110.34</w:t>
            </w:r>
          </w:p>
        </w:tc>
        <w:tc>
          <w:tcPr>
            <w:tcW w:w="467" w:type="pct"/>
            <w:shd w:val="clear" w:color="auto" w:fill="8DB3E2" w:themeFill="text2" w:themeFillTint="66"/>
            <w:noWrap/>
            <w:vAlign w:val="center"/>
            <w:hideMark/>
          </w:tcPr>
          <w:p w14:paraId="59056FC3" w14:textId="5B8F9A62"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116.82</w:t>
            </w:r>
          </w:p>
        </w:tc>
        <w:tc>
          <w:tcPr>
            <w:tcW w:w="467" w:type="pct"/>
            <w:shd w:val="clear" w:color="auto" w:fill="8DB3E2" w:themeFill="text2" w:themeFillTint="66"/>
            <w:noWrap/>
            <w:vAlign w:val="center"/>
            <w:hideMark/>
          </w:tcPr>
          <w:p w14:paraId="409D611C" w14:textId="5D24FED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123.32</w:t>
            </w:r>
          </w:p>
        </w:tc>
        <w:tc>
          <w:tcPr>
            <w:tcW w:w="467" w:type="pct"/>
            <w:shd w:val="clear" w:color="auto" w:fill="8DB3E2" w:themeFill="text2" w:themeFillTint="66"/>
            <w:noWrap/>
            <w:vAlign w:val="center"/>
            <w:hideMark/>
          </w:tcPr>
          <w:p w14:paraId="70A33DC5" w14:textId="1B1B5975"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129.81</w:t>
            </w:r>
          </w:p>
        </w:tc>
      </w:tr>
      <w:tr w:rsidR="0085170A" w:rsidRPr="0085170A" w14:paraId="40138428" w14:textId="77777777" w:rsidTr="0085170A">
        <w:trPr>
          <w:trHeight w:val="334"/>
        </w:trPr>
        <w:tc>
          <w:tcPr>
            <w:tcW w:w="797" w:type="pct"/>
            <w:shd w:val="clear" w:color="auto" w:fill="auto"/>
            <w:noWrap/>
            <w:vAlign w:val="center"/>
            <w:hideMark/>
          </w:tcPr>
          <w:p w14:paraId="7D125627" w14:textId="04A7F36E"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Expenditure</w:t>
            </w:r>
          </w:p>
        </w:tc>
        <w:tc>
          <w:tcPr>
            <w:tcW w:w="467" w:type="pct"/>
            <w:shd w:val="clear" w:color="auto" w:fill="auto"/>
            <w:noWrap/>
            <w:vAlign w:val="center"/>
            <w:hideMark/>
          </w:tcPr>
          <w:p w14:paraId="22D038E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922E0D0"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3A175392"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BEDD0DF"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5D72C3C4"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6CD1E5B"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56124EF7"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176C45A1" w14:textId="77777777" w:rsidR="0085170A" w:rsidRPr="0085170A" w:rsidRDefault="0085170A" w:rsidP="0085170A">
            <w:pPr>
              <w:jc w:val="center"/>
              <w:rPr>
                <w:rFonts w:asciiTheme="minorHAnsi" w:hAnsiTheme="minorHAnsi" w:cstheme="minorHAnsi"/>
                <w:sz w:val="22"/>
                <w:szCs w:val="22"/>
              </w:rPr>
            </w:pPr>
          </w:p>
        </w:tc>
        <w:tc>
          <w:tcPr>
            <w:tcW w:w="467" w:type="pct"/>
            <w:shd w:val="clear" w:color="auto" w:fill="auto"/>
            <w:noWrap/>
            <w:vAlign w:val="center"/>
            <w:hideMark/>
          </w:tcPr>
          <w:p w14:paraId="2FB7FA8B" w14:textId="77777777" w:rsidR="0085170A" w:rsidRPr="0085170A" w:rsidRDefault="0085170A" w:rsidP="0085170A">
            <w:pPr>
              <w:jc w:val="center"/>
              <w:rPr>
                <w:rFonts w:asciiTheme="minorHAnsi" w:hAnsiTheme="minorHAnsi" w:cstheme="minorHAnsi"/>
                <w:sz w:val="22"/>
                <w:szCs w:val="22"/>
              </w:rPr>
            </w:pPr>
          </w:p>
        </w:tc>
      </w:tr>
      <w:tr w:rsidR="0085170A" w:rsidRPr="0085170A" w14:paraId="6DD53C67" w14:textId="77777777" w:rsidTr="0085170A">
        <w:trPr>
          <w:trHeight w:val="240"/>
        </w:trPr>
        <w:tc>
          <w:tcPr>
            <w:tcW w:w="797" w:type="pct"/>
            <w:shd w:val="clear" w:color="auto" w:fill="auto"/>
            <w:noWrap/>
            <w:vAlign w:val="center"/>
            <w:hideMark/>
          </w:tcPr>
          <w:p w14:paraId="47C1CE51"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Running Expenses</w:t>
            </w:r>
          </w:p>
        </w:tc>
        <w:tc>
          <w:tcPr>
            <w:tcW w:w="467" w:type="pct"/>
            <w:shd w:val="clear" w:color="auto" w:fill="auto"/>
            <w:noWrap/>
            <w:vAlign w:val="center"/>
            <w:hideMark/>
          </w:tcPr>
          <w:p w14:paraId="49E7E79F" w14:textId="51C1C2F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76.72</w:t>
            </w:r>
          </w:p>
        </w:tc>
        <w:tc>
          <w:tcPr>
            <w:tcW w:w="467" w:type="pct"/>
            <w:shd w:val="clear" w:color="auto" w:fill="auto"/>
            <w:noWrap/>
            <w:vAlign w:val="center"/>
            <w:hideMark/>
          </w:tcPr>
          <w:p w14:paraId="60AD96CD" w14:textId="091A3905"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83.08</w:t>
            </w:r>
          </w:p>
        </w:tc>
        <w:tc>
          <w:tcPr>
            <w:tcW w:w="467" w:type="pct"/>
            <w:shd w:val="clear" w:color="auto" w:fill="auto"/>
            <w:noWrap/>
            <w:vAlign w:val="center"/>
            <w:hideMark/>
          </w:tcPr>
          <w:p w14:paraId="7E7F20B8" w14:textId="78A420C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89.42</w:t>
            </w:r>
          </w:p>
        </w:tc>
        <w:tc>
          <w:tcPr>
            <w:tcW w:w="467" w:type="pct"/>
            <w:shd w:val="clear" w:color="auto" w:fill="auto"/>
            <w:noWrap/>
            <w:vAlign w:val="center"/>
            <w:hideMark/>
          </w:tcPr>
          <w:p w14:paraId="6E172269" w14:textId="39A52FB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95.76</w:t>
            </w:r>
          </w:p>
        </w:tc>
        <w:tc>
          <w:tcPr>
            <w:tcW w:w="467" w:type="pct"/>
            <w:shd w:val="clear" w:color="auto" w:fill="auto"/>
            <w:noWrap/>
            <w:vAlign w:val="center"/>
            <w:hideMark/>
          </w:tcPr>
          <w:p w14:paraId="089001D2" w14:textId="5CA3077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102.11</w:t>
            </w:r>
          </w:p>
        </w:tc>
        <w:tc>
          <w:tcPr>
            <w:tcW w:w="467" w:type="pct"/>
            <w:shd w:val="clear" w:color="auto" w:fill="auto"/>
            <w:noWrap/>
            <w:vAlign w:val="center"/>
            <w:hideMark/>
          </w:tcPr>
          <w:p w14:paraId="17A28984" w14:textId="2F2D226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108.46</w:t>
            </w:r>
          </w:p>
        </w:tc>
        <w:tc>
          <w:tcPr>
            <w:tcW w:w="467" w:type="pct"/>
            <w:shd w:val="clear" w:color="auto" w:fill="auto"/>
            <w:noWrap/>
            <w:vAlign w:val="center"/>
            <w:hideMark/>
          </w:tcPr>
          <w:p w14:paraId="51825795" w14:textId="6B4DFE7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114.83</w:t>
            </w:r>
          </w:p>
        </w:tc>
        <w:tc>
          <w:tcPr>
            <w:tcW w:w="467" w:type="pct"/>
            <w:shd w:val="clear" w:color="auto" w:fill="auto"/>
            <w:noWrap/>
            <w:vAlign w:val="center"/>
            <w:hideMark/>
          </w:tcPr>
          <w:p w14:paraId="1066C5AD" w14:textId="56E3A87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121.20</w:t>
            </w:r>
          </w:p>
        </w:tc>
        <w:tc>
          <w:tcPr>
            <w:tcW w:w="467" w:type="pct"/>
            <w:shd w:val="clear" w:color="auto" w:fill="auto"/>
            <w:noWrap/>
            <w:vAlign w:val="center"/>
            <w:hideMark/>
          </w:tcPr>
          <w:p w14:paraId="51BA2975" w14:textId="237247B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127.58</w:t>
            </w:r>
          </w:p>
        </w:tc>
      </w:tr>
      <w:tr w:rsidR="0085170A" w:rsidRPr="0085170A" w14:paraId="10FB705C" w14:textId="77777777" w:rsidTr="0085170A">
        <w:trPr>
          <w:trHeight w:val="240"/>
        </w:trPr>
        <w:tc>
          <w:tcPr>
            <w:tcW w:w="797" w:type="pct"/>
            <w:shd w:val="clear" w:color="auto" w:fill="auto"/>
            <w:noWrap/>
            <w:vAlign w:val="center"/>
            <w:hideMark/>
          </w:tcPr>
          <w:p w14:paraId="287B1F86"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Finance Expenses</w:t>
            </w:r>
          </w:p>
        </w:tc>
        <w:tc>
          <w:tcPr>
            <w:tcW w:w="467" w:type="pct"/>
            <w:shd w:val="clear" w:color="auto" w:fill="auto"/>
            <w:noWrap/>
            <w:vAlign w:val="center"/>
            <w:hideMark/>
          </w:tcPr>
          <w:p w14:paraId="2716A2B8" w14:textId="7A8BAF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1.30</w:t>
            </w:r>
          </w:p>
        </w:tc>
        <w:tc>
          <w:tcPr>
            <w:tcW w:w="467" w:type="pct"/>
            <w:shd w:val="clear" w:color="auto" w:fill="auto"/>
            <w:noWrap/>
            <w:vAlign w:val="center"/>
            <w:hideMark/>
          </w:tcPr>
          <w:p w14:paraId="2A6D21AB" w14:textId="4C912B3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1.25</w:t>
            </w:r>
          </w:p>
        </w:tc>
        <w:tc>
          <w:tcPr>
            <w:tcW w:w="467" w:type="pct"/>
            <w:shd w:val="clear" w:color="auto" w:fill="auto"/>
            <w:noWrap/>
            <w:vAlign w:val="center"/>
            <w:hideMark/>
          </w:tcPr>
          <w:p w14:paraId="37B17922" w14:textId="09E9FFC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1.17</w:t>
            </w:r>
          </w:p>
        </w:tc>
        <w:tc>
          <w:tcPr>
            <w:tcW w:w="467" w:type="pct"/>
            <w:shd w:val="clear" w:color="auto" w:fill="auto"/>
            <w:noWrap/>
            <w:vAlign w:val="center"/>
            <w:hideMark/>
          </w:tcPr>
          <w:p w14:paraId="2E80E94A" w14:textId="6F20CBD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1.07</w:t>
            </w:r>
          </w:p>
        </w:tc>
        <w:tc>
          <w:tcPr>
            <w:tcW w:w="467" w:type="pct"/>
            <w:shd w:val="clear" w:color="auto" w:fill="auto"/>
            <w:noWrap/>
            <w:vAlign w:val="center"/>
            <w:hideMark/>
          </w:tcPr>
          <w:p w14:paraId="228290DB" w14:textId="7F9EAF8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0.96</w:t>
            </w:r>
          </w:p>
        </w:tc>
        <w:tc>
          <w:tcPr>
            <w:tcW w:w="467" w:type="pct"/>
            <w:shd w:val="clear" w:color="auto" w:fill="auto"/>
            <w:noWrap/>
            <w:vAlign w:val="center"/>
            <w:hideMark/>
          </w:tcPr>
          <w:p w14:paraId="05FBD44A" w14:textId="735EA97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0.82</w:t>
            </w:r>
          </w:p>
        </w:tc>
        <w:tc>
          <w:tcPr>
            <w:tcW w:w="467" w:type="pct"/>
            <w:shd w:val="clear" w:color="auto" w:fill="auto"/>
            <w:noWrap/>
            <w:vAlign w:val="center"/>
            <w:hideMark/>
          </w:tcPr>
          <w:p w14:paraId="290BCD3D" w14:textId="27C770B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0.65</w:t>
            </w:r>
          </w:p>
        </w:tc>
        <w:tc>
          <w:tcPr>
            <w:tcW w:w="467" w:type="pct"/>
            <w:shd w:val="clear" w:color="auto" w:fill="auto"/>
            <w:noWrap/>
            <w:vAlign w:val="center"/>
            <w:hideMark/>
          </w:tcPr>
          <w:p w14:paraId="44CD5309" w14:textId="6912780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0.46</w:t>
            </w:r>
          </w:p>
        </w:tc>
        <w:tc>
          <w:tcPr>
            <w:tcW w:w="467" w:type="pct"/>
            <w:shd w:val="clear" w:color="auto" w:fill="auto"/>
            <w:noWrap/>
            <w:vAlign w:val="center"/>
            <w:hideMark/>
          </w:tcPr>
          <w:p w14:paraId="13F74AC0" w14:textId="2E57EE3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0.28</w:t>
            </w:r>
          </w:p>
        </w:tc>
      </w:tr>
      <w:tr w:rsidR="0085170A" w:rsidRPr="0085170A" w14:paraId="01E4B90E" w14:textId="77777777" w:rsidTr="0085170A">
        <w:trPr>
          <w:trHeight w:val="426"/>
        </w:trPr>
        <w:tc>
          <w:tcPr>
            <w:tcW w:w="797" w:type="pct"/>
            <w:shd w:val="clear" w:color="auto" w:fill="auto"/>
            <w:noWrap/>
            <w:vAlign w:val="center"/>
            <w:hideMark/>
          </w:tcPr>
          <w:p w14:paraId="19122D46"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Depreciation</w:t>
            </w:r>
          </w:p>
        </w:tc>
        <w:tc>
          <w:tcPr>
            <w:tcW w:w="467" w:type="pct"/>
            <w:shd w:val="clear" w:color="auto" w:fill="auto"/>
            <w:noWrap/>
            <w:vAlign w:val="center"/>
            <w:hideMark/>
          </w:tcPr>
          <w:p w14:paraId="1539ACEB" w14:textId="19076CF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2.77</w:t>
            </w:r>
          </w:p>
        </w:tc>
        <w:tc>
          <w:tcPr>
            <w:tcW w:w="467" w:type="pct"/>
            <w:shd w:val="clear" w:color="auto" w:fill="auto"/>
            <w:noWrap/>
            <w:vAlign w:val="center"/>
            <w:hideMark/>
          </w:tcPr>
          <w:p w14:paraId="60AB5D1B" w14:textId="6B800F5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2.39</w:t>
            </w:r>
          </w:p>
        </w:tc>
        <w:tc>
          <w:tcPr>
            <w:tcW w:w="467" w:type="pct"/>
            <w:shd w:val="clear" w:color="auto" w:fill="auto"/>
            <w:noWrap/>
            <w:vAlign w:val="center"/>
            <w:hideMark/>
          </w:tcPr>
          <w:p w14:paraId="291FB551" w14:textId="7256FCC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2.06</w:t>
            </w:r>
          </w:p>
        </w:tc>
        <w:tc>
          <w:tcPr>
            <w:tcW w:w="467" w:type="pct"/>
            <w:shd w:val="clear" w:color="auto" w:fill="auto"/>
            <w:noWrap/>
            <w:vAlign w:val="center"/>
            <w:hideMark/>
          </w:tcPr>
          <w:p w14:paraId="407BBC78" w14:textId="0333252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1.77</w:t>
            </w:r>
          </w:p>
        </w:tc>
        <w:tc>
          <w:tcPr>
            <w:tcW w:w="467" w:type="pct"/>
            <w:shd w:val="clear" w:color="auto" w:fill="auto"/>
            <w:noWrap/>
            <w:vAlign w:val="center"/>
            <w:hideMark/>
          </w:tcPr>
          <w:p w14:paraId="65FA0B7A" w14:textId="7757EA8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1.53</w:t>
            </w:r>
          </w:p>
        </w:tc>
        <w:tc>
          <w:tcPr>
            <w:tcW w:w="467" w:type="pct"/>
            <w:shd w:val="clear" w:color="auto" w:fill="auto"/>
            <w:noWrap/>
            <w:vAlign w:val="center"/>
            <w:hideMark/>
          </w:tcPr>
          <w:p w14:paraId="449736E3" w14:textId="71551A0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1.31</w:t>
            </w:r>
          </w:p>
        </w:tc>
        <w:tc>
          <w:tcPr>
            <w:tcW w:w="467" w:type="pct"/>
            <w:shd w:val="clear" w:color="auto" w:fill="auto"/>
            <w:noWrap/>
            <w:vAlign w:val="center"/>
            <w:hideMark/>
          </w:tcPr>
          <w:p w14:paraId="78218E0F" w14:textId="392983F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1.13</w:t>
            </w:r>
          </w:p>
        </w:tc>
        <w:tc>
          <w:tcPr>
            <w:tcW w:w="467" w:type="pct"/>
            <w:shd w:val="clear" w:color="auto" w:fill="auto"/>
            <w:noWrap/>
            <w:vAlign w:val="center"/>
            <w:hideMark/>
          </w:tcPr>
          <w:p w14:paraId="3A53CF5C" w14:textId="501C616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0.98</w:t>
            </w:r>
          </w:p>
        </w:tc>
        <w:tc>
          <w:tcPr>
            <w:tcW w:w="467" w:type="pct"/>
            <w:shd w:val="clear" w:color="auto" w:fill="auto"/>
            <w:noWrap/>
            <w:vAlign w:val="center"/>
            <w:hideMark/>
          </w:tcPr>
          <w:p w14:paraId="3C46C447" w14:textId="49FC824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r>
      <w:tr w:rsidR="0085170A" w:rsidRPr="0085170A" w14:paraId="60141110" w14:textId="77777777" w:rsidTr="0085170A">
        <w:trPr>
          <w:trHeight w:val="240"/>
        </w:trPr>
        <w:tc>
          <w:tcPr>
            <w:tcW w:w="797" w:type="pct"/>
            <w:shd w:val="clear" w:color="auto" w:fill="auto"/>
            <w:noWrap/>
            <w:vAlign w:val="center"/>
            <w:hideMark/>
          </w:tcPr>
          <w:p w14:paraId="3E9BF8B8"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Preliminary Expenses</w:t>
            </w:r>
          </w:p>
        </w:tc>
        <w:tc>
          <w:tcPr>
            <w:tcW w:w="467" w:type="pct"/>
            <w:shd w:val="clear" w:color="auto" w:fill="auto"/>
            <w:noWrap/>
            <w:vAlign w:val="center"/>
            <w:hideMark/>
          </w:tcPr>
          <w:p w14:paraId="51745ED7" w14:textId="049C6B8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786743C8" w14:textId="388D6D8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2CA0479E" w14:textId="02698BE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1BE84AE6" w14:textId="6792AC2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398E0C82" w14:textId="232A19C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0.01</w:t>
            </w:r>
          </w:p>
        </w:tc>
        <w:tc>
          <w:tcPr>
            <w:tcW w:w="467" w:type="pct"/>
            <w:shd w:val="clear" w:color="auto" w:fill="auto"/>
            <w:noWrap/>
            <w:vAlign w:val="center"/>
            <w:hideMark/>
          </w:tcPr>
          <w:p w14:paraId="19829E7C" w14:textId="210E328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4306CAEC" w14:textId="3099FB1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6A38B56" w14:textId="1785EDD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B2546A5" w14:textId="0168861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r>
      <w:tr w:rsidR="0085170A" w:rsidRPr="0085170A" w14:paraId="446725DE" w14:textId="77777777" w:rsidTr="0085170A">
        <w:trPr>
          <w:trHeight w:val="255"/>
        </w:trPr>
        <w:tc>
          <w:tcPr>
            <w:tcW w:w="797" w:type="pct"/>
            <w:shd w:val="clear" w:color="auto" w:fill="8DB3E2" w:themeFill="text2" w:themeFillTint="66"/>
            <w:noWrap/>
            <w:vAlign w:val="center"/>
            <w:hideMark/>
          </w:tcPr>
          <w:p w14:paraId="7CDF8D04" w14:textId="3C633542"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Total Expenditure</w:t>
            </w:r>
          </w:p>
        </w:tc>
        <w:tc>
          <w:tcPr>
            <w:tcW w:w="467" w:type="pct"/>
            <w:shd w:val="clear" w:color="auto" w:fill="8DB3E2" w:themeFill="text2" w:themeFillTint="66"/>
            <w:noWrap/>
            <w:vAlign w:val="center"/>
            <w:hideMark/>
          </w:tcPr>
          <w:p w14:paraId="3EE3D7E9" w14:textId="7D045E5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80.81</w:t>
            </w:r>
          </w:p>
        </w:tc>
        <w:tc>
          <w:tcPr>
            <w:tcW w:w="467" w:type="pct"/>
            <w:shd w:val="clear" w:color="auto" w:fill="8DB3E2" w:themeFill="text2" w:themeFillTint="66"/>
            <w:noWrap/>
            <w:vAlign w:val="center"/>
            <w:hideMark/>
          </w:tcPr>
          <w:p w14:paraId="45DEEA33" w14:textId="7BD4184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86.73</w:t>
            </w:r>
          </w:p>
        </w:tc>
        <w:tc>
          <w:tcPr>
            <w:tcW w:w="467" w:type="pct"/>
            <w:shd w:val="clear" w:color="auto" w:fill="8DB3E2" w:themeFill="text2" w:themeFillTint="66"/>
            <w:noWrap/>
            <w:vAlign w:val="center"/>
            <w:hideMark/>
          </w:tcPr>
          <w:p w14:paraId="13CB773A" w14:textId="52534081"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92.66</w:t>
            </w:r>
          </w:p>
        </w:tc>
        <w:tc>
          <w:tcPr>
            <w:tcW w:w="467" w:type="pct"/>
            <w:shd w:val="clear" w:color="auto" w:fill="8DB3E2" w:themeFill="text2" w:themeFillTint="66"/>
            <w:noWrap/>
            <w:vAlign w:val="center"/>
            <w:hideMark/>
          </w:tcPr>
          <w:p w14:paraId="7FA9B798" w14:textId="19323F92"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98.62</w:t>
            </w:r>
          </w:p>
        </w:tc>
        <w:tc>
          <w:tcPr>
            <w:tcW w:w="467" w:type="pct"/>
            <w:shd w:val="clear" w:color="auto" w:fill="8DB3E2" w:themeFill="text2" w:themeFillTint="66"/>
            <w:noWrap/>
            <w:vAlign w:val="center"/>
            <w:hideMark/>
          </w:tcPr>
          <w:p w14:paraId="2CF54605" w14:textId="7B9329A1"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104.61</w:t>
            </w:r>
          </w:p>
        </w:tc>
        <w:tc>
          <w:tcPr>
            <w:tcW w:w="467" w:type="pct"/>
            <w:shd w:val="clear" w:color="auto" w:fill="8DB3E2" w:themeFill="text2" w:themeFillTint="66"/>
            <w:noWrap/>
            <w:vAlign w:val="center"/>
            <w:hideMark/>
          </w:tcPr>
          <w:p w14:paraId="588BF4C6" w14:textId="3C62529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110.60</w:t>
            </w:r>
          </w:p>
        </w:tc>
        <w:tc>
          <w:tcPr>
            <w:tcW w:w="467" w:type="pct"/>
            <w:shd w:val="clear" w:color="auto" w:fill="8DB3E2" w:themeFill="text2" w:themeFillTint="66"/>
            <w:noWrap/>
            <w:vAlign w:val="center"/>
            <w:hideMark/>
          </w:tcPr>
          <w:p w14:paraId="0C3A2A4C" w14:textId="41C1950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116.61</w:t>
            </w:r>
          </w:p>
        </w:tc>
        <w:tc>
          <w:tcPr>
            <w:tcW w:w="467" w:type="pct"/>
            <w:shd w:val="clear" w:color="auto" w:fill="8DB3E2" w:themeFill="text2" w:themeFillTint="66"/>
            <w:noWrap/>
            <w:vAlign w:val="center"/>
            <w:hideMark/>
          </w:tcPr>
          <w:p w14:paraId="2E755B56" w14:textId="43D2D07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122.63</w:t>
            </w:r>
          </w:p>
        </w:tc>
        <w:tc>
          <w:tcPr>
            <w:tcW w:w="467" w:type="pct"/>
            <w:shd w:val="clear" w:color="auto" w:fill="8DB3E2" w:themeFill="text2" w:themeFillTint="66"/>
            <w:noWrap/>
            <w:vAlign w:val="center"/>
            <w:hideMark/>
          </w:tcPr>
          <w:p w14:paraId="673DAEC8" w14:textId="6C6874D8"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128.70</w:t>
            </w:r>
          </w:p>
        </w:tc>
      </w:tr>
      <w:tr w:rsidR="0085170A" w:rsidRPr="0085170A" w14:paraId="40F19B42" w14:textId="77777777" w:rsidTr="0085170A">
        <w:trPr>
          <w:trHeight w:val="240"/>
        </w:trPr>
        <w:tc>
          <w:tcPr>
            <w:tcW w:w="797" w:type="pct"/>
            <w:shd w:val="clear" w:color="auto" w:fill="auto"/>
            <w:noWrap/>
            <w:vAlign w:val="center"/>
            <w:hideMark/>
          </w:tcPr>
          <w:p w14:paraId="69025E0E"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Income before Tax</w:t>
            </w:r>
          </w:p>
        </w:tc>
        <w:tc>
          <w:tcPr>
            <w:tcW w:w="467" w:type="pct"/>
            <w:shd w:val="clear" w:color="auto" w:fill="auto"/>
            <w:noWrap/>
            <w:vAlign w:val="center"/>
            <w:hideMark/>
          </w:tcPr>
          <w:p w14:paraId="00B43542" w14:textId="7E57835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(2.64)</w:t>
            </w:r>
          </w:p>
        </w:tc>
        <w:tc>
          <w:tcPr>
            <w:tcW w:w="467" w:type="pct"/>
            <w:shd w:val="clear" w:color="auto" w:fill="auto"/>
            <w:noWrap/>
            <w:vAlign w:val="center"/>
            <w:hideMark/>
          </w:tcPr>
          <w:p w14:paraId="1C6BDA2E" w14:textId="7E56B0F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(2.32)</w:t>
            </w:r>
          </w:p>
        </w:tc>
        <w:tc>
          <w:tcPr>
            <w:tcW w:w="467" w:type="pct"/>
            <w:shd w:val="clear" w:color="auto" w:fill="auto"/>
            <w:noWrap/>
            <w:vAlign w:val="center"/>
            <w:hideMark/>
          </w:tcPr>
          <w:p w14:paraId="709DC8D6" w14:textId="5ED0DB0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702EB2F0" w14:textId="0D6EDAB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(1.26)</w:t>
            </w:r>
          </w:p>
        </w:tc>
        <w:tc>
          <w:tcPr>
            <w:tcW w:w="467" w:type="pct"/>
            <w:shd w:val="clear" w:color="auto" w:fill="auto"/>
            <w:noWrap/>
            <w:vAlign w:val="center"/>
            <w:hideMark/>
          </w:tcPr>
          <w:p w14:paraId="4A9386B7" w14:textId="70CA0D3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(0.76)</w:t>
            </w:r>
          </w:p>
        </w:tc>
        <w:tc>
          <w:tcPr>
            <w:tcW w:w="467" w:type="pct"/>
            <w:shd w:val="clear" w:color="auto" w:fill="auto"/>
            <w:noWrap/>
            <w:vAlign w:val="center"/>
            <w:hideMark/>
          </w:tcPr>
          <w:p w14:paraId="18A3F91E" w14:textId="1269527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6598B72F" w14:textId="0D0807F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0.21</w:t>
            </w:r>
          </w:p>
        </w:tc>
        <w:tc>
          <w:tcPr>
            <w:tcW w:w="467" w:type="pct"/>
            <w:shd w:val="clear" w:color="auto" w:fill="auto"/>
            <w:noWrap/>
            <w:vAlign w:val="center"/>
            <w:hideMark/>
          </w:tcPr>
          <w:p w14:paraId="2EB86443" w14:textId="4AFE30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0.69</w:t>
            </w:r>
          </w:p>
        </w:tc>
        <w:tc>
          <w:tcPr>
            <w:tcW w:w="467" w:type="pct"/>
            <w:shd w:val="clear" w:color="auto" w:fill="auto"/>
            <w:noWrap/>
            <w:vAlign w:val="center"/>
            <w:hideMark/>
          </w:tcPr>
          <w:p w14:paraId="72EB1E2D" w14:textId="74A9CB3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1.11</w:t>
            </w:r>
          </w:p>
        </w:tc>
      </w:tr>
      <w:tr w:rsidR="0085170A" w:rsidRPr="0085170A" w14:paraId="58099D77" w14:textId="77777777" w:rsidTr="0085170A">
        <w:trPr>
          <w:trHeight w:val="341"/>
        </w:trPr>
        <w:tc>
          <w:tcPr>
            <w:tcW w:w="797" w:type="pct"/>
            <w:shd w:val="clear" w:color="auto" w:fill="auto"/>
            <w:noWrap/>
            <w:vAlign w:val="center"/>
            <w:hideMark/>
          </w:tcPr>
          <w:p w14:paraId="0FDE1702"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Taxation</w:t>
            </w:r>
          </w:p>
        </w:tc>
        <w:tc>
          <w:tcPr>
            <w:tcW w:w="467" w:type="pct"/>
            <w:shd w:val="clear" w:color="auto" w:fill="auto"/>
            <w:noWrap/>
            <w:vAlign w:val="center"/>
            <w:hideMark/>
          </w:tcPr>
          <w:p w14:paraId="74FA2B19" w14:textId="2908865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3C545F42" w14:textId="5BE74CFB"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0BD74683" w14:textId="19E8FD2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5CB8D9C4" w14:textId="6F615D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3A872DAA" w14:textId="17185F5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6EEF9717" w14:textId="51315EE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w:t>
            </w:r>
          </w:p>
        </w:tc>
        <w:tc>
          <w:tcPr>
            <w:tcW w:w="467" w:type="pct"/>
            <w:shd w:val="clear" w:color="auto" w:fill="auto"/>
            <w:noWrap/>
            <w:vAlign w:val="center"/>
            <w:hideMark/>
          </w:tcPr>
          <w:p w14:paraId="7884405E" w14:textId="555B90C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0.05</w:t>
            </w:r>
          </w:p>
        </w:tc>
        <w:tc>
          <w:tcPr>
            <w:tcW w:w="467" w:type="pct"/>
            <w:shd w:val="clear" w:color="auto" w:fill="auto"/>
            <w:noWrap/>
            <w:vAlign w:val="center"/>
            <w:hideMark/>
          </w:tcPr>
          <w:p w14:paraId="04A64F76" w14:textId="69CAE63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0.17</w:t>
            </w:r>
          </w:p>
        </w:tc>
        <w:tc>
          <w:tcPr>
            <w:tcW w:w="467" w:type="pct"/>
            <w:shd w:val="clear" w:color="auto" w:fill="auto"/>
            <w:noWrap/>
            <w:vAlign w:val="center"/>
            <w:hideMark/>
          </w:tcPr>
          <w:p w14:paraId="7B431856" w14:textId="06B019B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0.27</w:t>
            </w:r>
          </w:p>
        </w:tc>
      </w:tr>
      <w:tr w:rsidR="0085170A" w:rsidRPr="0085170A" w14:paraId="18468485" w14:textId="77777777" w:rsidTr="0085170A">
        <w:trPr>
          <w:trHeight w:val="240"/>
        </w:trPr>
        <w:tc>
          <w:tcPr>
            <w:tcW w:w="797" w:type="pct"/>
            <w:shd w:val="clear" w:color="auto" w:fill="auto"/>
            <w:noWrap/>
            <w:vAlign w:val="center"/>
            <w:hideMark/>
          </w:tcPr>
          <w:p w14:paraId="03EAD2BF"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Income after Tax</w:t>
            </w:r>
          </w:p>
        </w:tc>
        <w:tc>
          <w:tcPr>
            <w:tcW w:w="467" w:type="pct"/>
            <w:shd w:val="clear" w:color="auto" w:fill="auto"/>
            <w:noWrap/>
            <w:vAlign w:val="center"/>
            <w:hideMark/>
          </w:tcPr>
          <w:p w14:paraId="3C5D9E15" w14:textId="2CD856C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(2.64)</w:t>
            </w:r>
          </w:p>
        </w:tc>
        <w:tc>
          <w:tcPr>
            <w:tcW w:w="467" w:type="pct"/>
            <w:shd w:val="clear" w:color="auto" w:fill="auto"/>
            <w:noWrap/>
            <w:vAlign w:val="center"/>
            <w:hideMark/>
          </w:tcPr>
          <w:p w14:paraId="6E866C22" w14:textId="0285F87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(2.32)</w:t>
            </w:r>
          </w:p>
        </w:tc>
        <w:tc>
          <w:tcPr>
            <w:tcW w:w="467" w:type="pct"/>
            <w:shd w:val="clear" w:color="auto" w:fill="auto"/>
            <w:noWrap/>
            <w:vAlign w:val="center"/>
            <w:hideMark/>
          </w:tcPr>
          <w:p w14:paraId="35EF52C2" w14:textId="6898F35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3946A070" w14:textId="4EBB7CB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(1.26)</w:t>
            </w:r>
          </w:p>
        </w:tc>
        <w:tc>
          <w:tcPr>
            <w:tcW w:w="467" w:type="pct"/>
            <w:shd w:val="clear" w:color="auto" w:fill="auto"/>
            <w:noWrap/>
            <w:vAlign w:val="center"/>
            <w:hideMark/>
          </w:tcPr>
          <w:p w14:paraId="6585B8DC" w14:textId="09AB4C0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(0.76)</w:t>
            </w:r>
          </w:p>
        </w:tc>
        <w:tc>
          <w:tcPr>
            <w:tcW w:w="467" w:type="pct"/>
            <w:shd w:val="clear" w:color="auto" w:fill="auto"/>
            <w:noWrap/>
            <w:vAlign w:val="center"/>
            <w:hideMark/>
          </w:tcPr>
          <w:p w14:paraId="5611B766" w14:textId="0B8F4A3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00B597FB" w14:textId="3DCC115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0.16</w:t>
            </w:r>
          </w:p>
        </w:tc>
        <w:tc>
          <w:tcPr>
            <w:tcW w:w="467" w:type="pct"/>
            <w:shd w:val="clear" w:color="auto" w:fill="auto"/>
            <w:noWrap/>
            <w:vAlign w:val="center"/>
            <w:hideMark/>
          </w:tcPr>
          <w:p w14:paraId="51941614" w14:textId="05936379"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0.52</w:t>
            </w:r>
          </w:p>
        </w:tc>
        <w:tc>
          <w:tcPr>
            <w:tcW w:w="467" w:type="pct"/>
            <w:shd w:val="clear" w:color="auto" w:fill="auto"/>
            <w:noWrap/>
            <w:vAlign w:val="center"/>
            <w:hideMark/>
          </w:tcPr>
          <w:p w14:paraId="391FE950" w14:textId="181A605A"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r>
      <w:tr w:rsidR="0085170A" w:rsidRPr="0085170A" w14:paraId="77C042AF" w14:textId="77777777" w:rsidTr="0085170A">
        <w:trPr>
          <w:trHeight w:val="440"/>
        </w:trPr>
        <w:tc>
          <w:tcPr>
            <w:tcW w:w="797" w:type="pct"/>
            <w:shd w:val="clear" w:color="auto" w:fill="auto"/>
            <w:noWrap/>
            <w:vAlign w:val="center"/>
            <w:hideMark/>
          </w:tcPr>
          <w:p w14:paraId="6456AFB7"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Cash Accruals</w:t>
            </w:r>
          </w:p>
        </w:tc>
        <w:tc>
          <w:tcPr>
            <w:tcW w:w="467" w:type="pct"/>
            <w:shd w:val="clear" w:color="auto" w:fill="auto"/>
            <w:noWrap/>
            <w:vAlign w:val="center"/>
            <w:hideMark/>
          </w:tcPr>
          <w:p w14:paraId="4F07266E" w14:textId="5C3DF14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0.13</w:t>
            </w:r>
          </w:p>
        </w:tc>
        <w:tc>
          <w:tcPr>
            <w:tcW w:w="467" w:type="pct"/>
            <w:shd w:val="clear" w:color="auto" w:fill="auto"/>
            <w:noWrap/>
            <w:vAlign w:val="center"/>
            <w:hideMark/>
          </w:tcPr>
          <w:p w14:paraId="605A26CC" w14:textId="0FB257E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0.07</w:t>
            </w:r>
          </w:p>
        </w:tc>
        <w:tc>
          <w:tcPr>
            <w:tcW w:w="467" w:type="pct"/>
            <w:shd w:val="clear" w:color="auto" w:fill="auto"/>
            <w:noWrap/>
            <w:vAlign w:val="center"/>
            <w:hideMark/>
          </w:tcPr>
          <w:p w14:paraId="7D8F3BF8" w14:textId="4B59357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0.26</w:t>
            </w:r>
          </w:p>
        </w:tc>
        <w:tc>
          <w:tcPr>
            <w:tcW w:w="467" w:type="pct"/>
            <w:shd w:val="clear" w:color="auto" w:fill="auto"/>
            <w:noWrap/>
            <w:vAlign w:val="center"/>
            <w:hideMark/>
          </w:tcPr>
          <w:p w14:paraId="7AFC8D74" w14:textId="361E23D2"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0.51</w:t>
            </w:r>
          </w:p>
        </w:tc>
        <w:tc>
          <w:tcPr>
            <w:tcW w:w="467" w:type="pct"/>
            <w:shd w:val="clear" w:color="auto" w:fill="auto"/>
            <w:noWrap/>
            <w:vAlign w:val="center"/>
            <w:hideMark/>
          </w:tcPr>
          <w:p w14:paraId="45CB9ECA" w14:textId="6573EFB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0.77</w:t>
            </w:r>
          </w:p>
        </w:tc>
        <w:tc>
          <w:tcPr>
            <w:tcW w:w="467" w:type="pct"/>
            <w:shd w:val="clear" w:color="auto" w:fill="auto"/>
            <w:noWrap/>
            <w:vAlign w:val="center"/>
            <w:hideMark/>
          </w:tcPr>
          <w:p w14:paraId="2F978AC5" w14:textId="06109403"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1.06</w:t>
            </w:r>
          </w:p>
        </w:tc>
        <w:tc>
          <w:tcPr>
            <w:tcW w:w="467" w:type="pct"/>
            <w:shd w:val="clear" w:color="auto" w:fill="auto"/>
            <w:noWrap/>
            <w:vAlign w:val="center"/>
            <w:hideMark/>
          </w:tcPr>
          <w:p w14:paraId="63B363CF" w14:textId="50E0B6CF"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1.29</w:t>
            </w:r>
          </w:p>
        </w:tc>
        <w:tc>
          <w:tcPr>
            <w:tcW w:w="467" w:type="pct"/>
            <w:shd w:val="clear" w:color="auto" w:fill="auto"/>
            <w:noWrap/>
            <w:vAlign w:val="center"/>
            <w:hideMark/>
          </w:tcPr>
          <w:p w14:paraId="7408D789" w14:textId="30691D56"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1.50</w:t>
            </w:r>
          </w:p>
        </w:tc>
        <w:tc>
          <w:tcPr>
            <w:tcW w:w="467" w:type="pct"/>
            <w:shd w:val="clear" w:color="auto" w:fill="auto"/>
            <w:noWrap/>
            <w:vAlign w:val="center"/>
            <w:hideMark/>
          </w:tcPr>
          <w:p w14:paraId="12418CB9" w14:textId="04FB2A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1.68</w:t>
            </w:r>
          </w:p>
        </w:tc>
      </w:tr>
      <w:tr w:rsidR="0085170A" w:rsidRPr="0085170A" w14:paraId="681865C4" w14:textId="77777777" w:rsidTr="0085170A">
        <w:trPr>
          <w:trHeight w:val="404"/>
        </w:trPr>
        <w:tc>
          <w:tcPr>
            <w:tcW w:w="797" w:type="pct"/>
            <w:shd w:val="clear" w:color="auto" w:fill="auto"/>
            <w:noWrap/>
            <w:vAlign w:val="center"/>
            <w:hideMark/>
          </w:tcPr>
          <w:p w14:paraId="25CB3D98" w14:textId="77777777"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Interest on T/L</w:t>
            </w:r>
          </w:p>
        </w:tc>
        <w:tc>
          <w:tcPr>
            <w:tcW w:w="467" w:type="pct"/>
            <w:shd w:val="clear" w:color="auto" w:fill="auto"/>
            <w:noWrap/>
            <w:vAlign w:val="center"/>
            <w:hideMark/>
          </w:tcPr>
          <w:p w14:paraId="7A210E89" w14:textId="40DD1A4E"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1.07</w:t>
            </w:r>
          </w:p>
        </w:tc>
        <w:tc>
          <w:tcPr>
            <w:tcW w:w="467" w:type="pct"/>
            <w:shd w:val="clear" w:color="auto" w:fill="auto"/>
            <w:noWrap/>
            <w:vAlign w:val="center"/>
            <w:hideMark/>
          </w:tcPr>
          <w:p w14:paraId="613794D4" w14:textId="27F7540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1.02</w:t>
            </w:r>
          </w:p>
        </w:tc>
        <w:tc>
          <w:tcPr>
            <w:tcW w:w="467" w:type="pct"/>
            <w:shd w:val="clear" w:color="auto" w:fill="auto"/>
            <w:noWrap/>
            <w:vAlign w:val="center"/>
            <w:hideMark/>
          </w:tcPr>
          <w:p w14:paraId="2C558686" w14:textId="7F25BD0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0.93</w:t>
            </w:r>
          </w:p>
        </w:tc>
        <w:tc>
          <w:tcPr>
            <w:tcW w:w="467" w:type="pct"/>
            <w:shd w:val="clear" w:color="auto" w:fill="auto"/>
            <w:noWrap/>
            <w:vAlign w:val="center"/>
            <w:hideMark/>
          </w:tcPr>
          <w:p w14:paraId="68167FAB" w14:textId="559EAAF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0.84</w:t>
            </w:r>
          </w:p>
        </w:tc>
        <w:tc>
          <w:tcPr>
            <w:tcW w:w="467" w:type="pct"/>
            <w:shd w:val="clear" w:color="auto" w:fill="auto"/>
            <w:noWrap/>
            <w:vAlign w:val="center"/>
            <w:hideMark/>
          </w:tcPr>
          <w:p w14:paraId="422CBDC7" w14:textId="70270B38"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0.72</w:t>
            </w:r>
          </w:p>
        </w:tc>
        <w:tc>
          <w:tcPr>
            <w:tcW w:w="467" w:type="pct"/>
            <w:shd w:val="clear" w:color="auto" w:fill="auto"/>
            <w:noWrap/>
            <w:vAlign w:val="center"/>
            <w:hideMark/>
          </w:tcPr>
          <w:p w14:paraId="49796265" w14:textId="320D8BA5"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0.58</w:t>
            </w:r>
          </w:p>
        </w:tc>
        <w:tc>
          <w:tcPr>
            <w:tcW w:w="467" w:type="pct"/>
            <w:shd w:val="clear" w:color="auto" w:fill="auto"/>
            <w:noWrap/>
            <w:vAlign w:val="center"/>
            <w:hideMark/>
          </w:tcPr>
          <w:p w14:paraId="50C09422" w14:textId="0A46927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0.40</w:t>
            </w:r>
          </w:p>
        </w:tc>
        <w:tc>
          <w:tcPr>
            <w:tcW w:w="467" w:type="pct"/>
            <w:shd w:val="clear" w:color="auto" w:fill="auto"/>
            <w:noWrap/>
            <w:vAlign w:val="center"/>
            <w:hideMark/>
          </w:tcPr>
          <w:p w14:paraId="06FFB538" w14:textId="16BBDA44"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0.21</w:t>
            </w:r>
          </w:p>
        </w:tc>
        <w:tc>
          <w:tcPr>
            <w:tcW w:w="467" w:type="pct"/>
            <w:shd w:val="clear" w:color="auto" w:fill="auto"/>
            <w:noWrap/>
            <w:vAlign w:val="center"/>
            <w:hideMark/>
          </w:tcPr>
          <w:p w14:paraId="1AD7E928" w14:textId="07CC52F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0.03</w:t>
            </w:r>
          </w:p>
        </w:tc>
      </w:tr>
      <w:tr w:rsidR="0085170A" w:rsidRPr="0085170A" w14:paraId="47B3AEE0" w14:textId="77777777" w:rsidTr="0085170A">
        <w:trPr>
          <w:trHeight w:val="240"/>
        </w:trPr>
        <w:tc>
          <w:tcPr>
            <w:tcW w:w="797" w:type="pct"/>
            <w:shd w:val="clear" w:color="auto" w:fill="auto"/>
            <w:noWrap/>
            <w:vAlign w:val="center"/>
            <w:hideMark/>
          </w:tcPr>
          <w:p w14:paraId="0B04FFED" w14:textId="1727830A" w:rsidR="0085170A" w:rsidRPr="0085170A" w:rsidRDefault="0085170A" w:rsidP="0085170A">
            <w:pPr>
              <w:rPr>
                <w:rFonts w:asciiTheme="minorHAnsi" w:hAnsiTheme="minorHAnsi" w:cstheme="minorHAnsi"/>
                <w:sz w:val="22"/>
                <w:szCs w:val="22"/>
              </w:rPr>
            </w:pPr>
            <w:r w:rsidRPr="0085170A">
              <w:rPr>
                <w:rFonts w:asciiTheme="minorHAnsi" w:hAnsiTheme="minorHAnsi" w:cstheme="minorHAnsi"/>
                <w:sz w:val="22"/>
                <w:szCs w:val="22"/>
              </w:rPr>
              <w:t>Instalment</w:t>
            </w:r>
            <w:r>
              <w:rPr>
                <w:rFonts w:asciiTheme="minorHAnsi" w:hAnsiTheme="minorHAnsi" w:cstheme="minorHAnsi"/>
                <w:sz w:val="22"/>
                <w:szCs w:val="22"/>
              </w:rPr>
              <w:t>s</w:t>
            </w:r>
            <w:r w:rsidRPr="0085170A">
              <w:rPr>
                <w:rFonts w:asciiTheme="minorHAnsi" w:hAnsiTheme="minorHAnsi" w:cstheme="minorHAnsi"/>
                <w:sz w:val="22"/>
                <w:szCs w:val="22"/>
              </w:rPr>
              <w:t xml:space="preserve"> of T/L</w:t>
            </w:r>
          </w:p>
        </w:tc>
        <w:tc>
          <w:tcPr>
            <w:tcW w:w="467" w:type="pct"/>
            <w:shd w:val="clear" w:color="auto" w:fill="auto"/>
            <w:noWrap/>
            <w:vAlign w:val="center"/>
            <w:hideMark/>
          </w:tcPr>
          <w:p w14:paraId="3B003696" w14:textId="02280CBC"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0.36</w:t>
            </w:r>
          </w:p>
        </w:tc>
        <w:tc>
          <w:tcPr>
            <w:tcW w:w="467" w:type="pct"/>
            <w:shd w:val="clear" w:color="auto" w:fill="auto"/>
            <w:noWrap/>
            <w:vAlign w:val="center"/>
            <w:hideMark/>
          </w:tcPr>
          <w:p w14:paraId="123AE107" w14:textId="3E40259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0.72</w:t>
            </w:r>
          </w:p>
        </w:tc>
        <w:tc>
          <w:tcPr>
            <w:tcW w:w="467" w:type="pct"/>
            <w:shd w:val="clear" w:color="auto" w:fill="auto"/>
            <w:noWrap/>
            <w:vAlign w:val="center"/>
            <w:hideMark/>
          </w:tcPr>
          <w:p w14:paraId="77D7766C" w14:textId="6B6E17A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w:t>
            </w:r>
          </w:p>
        </w:tc>
        <w:tc>
          <w:tcPr>
            <w:tcW w:w="467" w:type="pct"/>
            <w:shd w:val="clear" w:color="auto" w:fill="auto"/>
            <w:noWrap/>
            <w:vAlign w:val="center"/>
            <w:hideMark/>
          </w:tcPr>
          <w:p w14:paraId="1FE705DF" w14:textId="403170B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1.08</w:t>
            </w:r>
          </w:p>
        </w:tc>
        <w:tc>
          <w:tcPr>
            <w:tcW w:w="467" w:type="pct"/>
            <w:shd w:val="clear" w:color="auto" w:fill="auto"/>
            <w:noWrap/>
            <w:vAlign w:val="center"/>
            <w:hideMark/>
          </w:tcPr>
          <w:p w14:paraId="7CD90091" w14:textId="45C25687"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1.44</w:t>
            </w:r>
          </w:p>
        </w:tc>
        <w:tc>
          <w:tcPr>
            <w:tcW w:w="467" w:type="pct"/>
            <w:shd w:val="clear" w:color="auto" w:fill="auto"/>
            <w:noWrap/>
            <w:vAlign w:val="center"/>
            <w:hideMark/>
          </w:tcPr>
          <w:p w14:paraId="2BF7C299" w14:textId="48C8739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1.80</w:t>
            </w:r>
          </w:p>
        </w:tc>
        <w:tc>
          <w:tcPr>
            <w:tcW w:w="467" w:type="pct"/>
            <w:shd w:val="clear" w:color="auto" w:fill="auto"/>
            <w:noWrap/>
            <w:vAlign w:val="center"/>
            <w:hideMark/>
          </w:tcPr>
          <w:p w14:paraId="5AF12E3D" w14:textId="06FA73C0"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2.16</w:t>
            </w:r>
          </w:p>
        </w:tc>
        <w:tc>
          <w:tcPr>
            <w:tcW w:w="467" w:type="pct"/>
            <w:shd w:val="clear" w:color="auto" w:fill="auto"/>
            <w:noWrap/>
            <w:vAlign w:val="center"/>
            <w:hideMark/>
          </w:tcPr>
          <w:p w14:paraId="7187BF03" w14:textId="50F533BD"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2.16</w:t>
            </w:r>
          </w:p>
        </w:tc>
        <w:tc>
          <w:tcPr>
            <w:tcW w:w="467" w:type="pct"/>
            <w:shd w:val="clear" w:color="auto" w:fill="auto"/>
            <w:noWrap/>
            <w:vAlign w:val="center"/>
            <w:hideMark/>
          </w:tcPr>
          <w:p w14:paraId="7FB7C2A8" w14:textId="3CD12441" w:rsidR="0085170A" w:rsidRPr="0085170A" w:rsidRDefault="0085170A" w:rsidP="0085170A">
            <w:pPr>
              <w:jc w:val="center"/>
              <w:rPr>
                <w:rFonts w:asciiTheme="minorHAnsi" w:hAnsiTheme="minorHAnsi" w:cstheme="minorHAnsi"/>
                <w:sz w:val="22"/>
                <w:szCs w:val="22"/>
              </w:rPr>
            </w:pPr>
            <w:r w:rsidRPr="0085170A">
              <w:rPr>
                <w:rFonts w:asciiTheme="minorHAnsi" w:hAnsiTheme="minorHAnsi" w:cstheme="minorHAnsi"/>
                <w:sz w:val="22"/>
                <w:szCs w:val="22"/>
              </w:rPr>
              <w:t>1.20</w:t>
            </w:r>
          </w:p>
        </w:tc>
      </w:tr>
      <w:tr w:rsidR="0085170A" w:rsidRPr="0085170A" w14:paraId="503D9A5B" w14:textId="77777777" w:rsidTr="0085170A">
        <w:trPr>
          <w:trHeight w:val="445"/>
        </w:trPr>
        <w:tc>
          <w:tcPr>
            <w:tcW w:w="797" w:type="pct"/>
            <w:shd w:val="clear" w:color="auto" w:fill="002060"/>
            <w:noWrap/>
            <w:vAlign w:val="center"/>
            <w:hideMark/>
          </w:tcPr>
          <w:p w14:paraId="5348AD5A" w14:textId="77777777" w:rsidR="0085170A" w:rsidRPr="0085170A" w:rsidRDefault="0085170A" w:rsidP="0085170A">
            <w:pPr>
              <w:rPr>
                <w:rFonts w:asciiTheme="minorHAnsi" w:hAnsiTheme="minorHAnsi" w:cstheme="minorHAnsi"/>
                <w:b/>
                <w:bCs/>
                <w:sz w:val="22"/>
                <w:szCs w:val="22"/>
              </w:rPr>
            </w:pPr>
            <w:r w:rsidRPr="0085170A">
              <w:rPr>
                <w:rFonts w:asciiTheme="minorHAnsi" w:hAnsiTheme="minorHAnsi" w:cstheme="minorHAnsi"/>
                <w:b/>
                <w:bCs/>
                <w:sz w:val="22"/>
                <w:szCs w:val="22"/>
              </w:rPr>
              <w:t>DSCR</w:t>
            </w:r>
          </w:p>
        </w:tc>
        <w:tc>
          <w:tcPr>
            <w:tcW w:w="467" w:type="pct"/>
            <w:shd w:val="clear" w:color="auto" w:fill="002060"/>
            <w:noWrap/>
            <w:vAlign w:val="center"/>
            <w:hideMark/>
          </w:tcPr>
          <w:p w14:paraId="7C78BE57" w14:textId="506F53D9"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0.84</w:t>
            </w:r>
          </w:p>
        </w:tc>
        <w:tc>
          <w:tcPr>
            <w:tcW w:w="467" w:type="pct"/>
            <w:shd w:val="clear" w:color="auto" w:fill="002060"/>
            <w:noWrap/>
            <w:vAlign w:val="center"/>
            <w:hideMark/>
          </w:tcPr>
          <w:p w14:paraId="3F2B1A86" w14:textId="7A64B33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0.63</w:t>
            </w:r>
          </w:p>
        </w:tc>
        <w:tc>
          <w:tcPr>
            <w:tcW w:w="467" w:type="pct"/>
            <w:shd w:val="clear" w:color="auto" w:fill="002060"/>
            <w:noWrap/>
            <w:vAlign w:val="center"/>
            <w:hideMark/>
          </w:tcPr>
          <w:p w14:paraId="73A55786" w14:textId="3BD1C838"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0.59</w:t>
            </w:r>
          </w:p>
        </w:tc>
        <w:tc>
          <w:tcPr>
            <w:tcW w:w="467" w:type="pct"/>
            <w:shd w:val="clear" w:color="auto" w:fill="002060"/>
            <w:noWrap/>
            <w:vAlign w:val="center"/>
            <w:hideMark/>
          </w:tcPr>
          <w:p w14:paraId="291BAF82" w14:textId="29380C6E"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0.70</w:t>
            </w:r>
          </w:p>
        </w:tc>
        <w:tc>
          <w:tcPr>
            <w:tcW w:w="467" w:type="pct"/>
            <w:shd w:val="clear" w:color="auto" w:fill="002060"/>
            <w:noWrap/>
            <w:vAlign w:val="center"/>
            <w:hideMark/>
          </w:tcPr>
          <w:p w14:paraId="2628E392" w14:textId="7DC83FC0"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0.69</w:t>
            </w:r>
          </w:p>
        </w:tc>
        <w:tc>
          <w:tcPr>
            <w:tcW w:w="467" w:type="pct"/>
            <w:shd w:val="clear" w:color="auto" w:fill="002060"/>
            <w:noWrap/>
            <w:vAlign w:val="center"/>
            <w:hideMark/>
          </w:tcPr>
          <w:p w14:paraId="09AF2D9C" w14:textId="44BA7D03"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0.69</w:t>
            </w:r>
          </w:p>
        </w:tc>
        <w:tc>
          <w:tcPr>
            <w:tcW w:w="467" w:type="pct"/>
            <w:shd w:val="clear" w:color="auto" w:fill="002060"/>
            <w:noWrap/>
            <w:vAlign w:val="center"/>
            <w:hideMark/>
          </w:tcPr>
          <w:p w14:paraId="20757DC9" w14:textId="4DEE750F"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0.66</w:t>
            </w:r>
          </w:p>
        </w:tc>
        <w:tc>
          <w:tcPr>
            <w:tcW w:w="467" w:type="pct"/>
            <w:shd w:val="clear" w:color="auto" w:fill="002060"/>
            <w:noWrap/>
            <w:vAlign w:val="center"/>
            <w:hideMark/>
          </w:tcPr>
          <w:p w14:paraId="56673FC4" w14:textId="3418C3BD"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0.72</w:t>
            </w:r>
          </w:p>
        </w:tc>
        <w:tc>
          <w:tcPr>
            <w:tcW w:w="467" w:type="pct"/>
            <w:shd w:val="clear" w:color="auto" w:fill="002060"/>
            <w:noWrap/>
            <w:vAlign w:val="center"/>
            <w:hideMark/>
          </w:tcPr>
          <w:p w14:paraId="52062170" w14:textId="3FCED0A6" w:rsidR="0085170A" w:rsidRPr="0085170A" w:rsidRDefault="0085170A" w:rsidP="0085170A">
            <w:pPr>
              <w:jc w:val="center"/>
              <w:rPr>
                <w:rFonts w:asciiTheme="minorHAnsi" w:hAnsiTheme="minorHAnsi" w:cstheme="minorHAnsi"/>
                <w:b/>
                <w:bCs/>
                <w:sz w:val="22"/>
                <w:szCs w:val="22"/>
              </w:rPr>
            </w:pPr>
            <w:r w:rsidRPr="0085170A">
              <w:rPr>
                <w:rFonts w:asciiTheme="minorHAnsi" w:hAnsiTheme="minorHAnsi" w:cstheme="minorHAnsi"/>
                <w:b/>
                <w:bCs/>
                <w:sz w:val="22"/>
                <w:szCs w:val="22"/>
              </w:rPr>
              <w:t>1.39</w:t>
            </w:r>
          </w:p>
        </w:tc>
      </w:tr>
    </w:tbl>
    <w:p w14:paraId="44A5005C" w14:textId="77777777" w:rsidR="0085170A" w:rsidRDefault="0085170A" w:rsidP="0085170A">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00E81644" w14:textId="62AADCC8" w:rsidR="0085170A" w:rsidRPr="00A96560" w:rsidRDefault="0085170A" w:rsidP="0085170A">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Pr>
          <w:rFonts w:ascii="Arial" w:hAnsi="Arial" w:cs="Arial"/>
          <w:b/>
          <w:noProof/>
          <w:sz w:val="22"/>
          <w:szCs w:val="22"/>
          <w:u w:val="single"/>
          <w:lang w:eastAsia="en-IN"/>
        </w:rPr>
        <w:t>COST OF RAW MATERIAL INCREASED BY 5%</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913"/>
        <w:gridCol w:w="913"/>
        <w:gridCol w:w="913"/>
        <w:gridCol w:w="914"/>
        <w:gridCol w:w="914"/>
        <w:gridCol w:w="914"/>
        <w:gridCol w:w="914"/>
        <w:gridCol w:w="914"/>
        <w:gridCol w:w="914"/>
      </w:tblGrid>
      <w:tr w:rsidR="00061F62" w:rsidRPr="0085170A" w14:paraId="12E85EE3" w14:textId="77777777" w:rsidTr="00061F62">
        <w:trPr>
          <w:trHeight w:val="240"/>
        </w:trPr>
        <w:tc>
          <w:tcPr>
            <w:tcW w:w="797" w:type="pct"/>
            <w:shd w:val="clear" w:color="auto" w:fill="002060"/>
            <w:noWrap/>
            <w:vAlign w:val="center"/>
            <w:hideMark/>
          </w:tcPr>
          <w:p w14:paraId="2E1611C6" w14:textId="107AEDD7"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Particulars</w:t>
            </w:r>
          </w:p>
        </w:tc>
        <w:tc>
          <w:tcPr>
            <w:tcW w:w="467" w:type="pct"/>
            <w:shd w:val="clear" w:color="auto" w:fill="002060"/>
            <w:noWrap/>
            <w:vAlign w:val="center"/>
            <w:hideMark/>
          </w:tcPr>
          <w:p w14:paraId="6D89774B" w14:textId="0CFF453E"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2024</w:t>
            </w:r>
          </w:p>
        </w:tc>
        <w:tc>
          <w:tcPr>
            <w:tcW w:w="467" w:type="pct"/>
            <w:shd w:val="clear" w:color="auto" w:fill="002060"/>
            <w:noWrap/>
            <w:vAlign w:val="center"/>
            <w:hideMark/>
          </w:tcPr>
          <w:p w14:paraId="4DB27440" w14:textId="5B390361"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2025</w:t>
            </w:r>
          </w:p>
        </w:tc>
        <w:tc>
          <w:tcPr>
            <w:tcW w:w="467" w:type="pct"/>
            <w:shd w:val="clear" w:color="auto" w:fill="002060"/>
            <w:noWrap/>
            <w:vAlign w:val="center"/>
            <w:hideMark/>
          </w:tcPr>
          <w:p w14:paraId="5222ACC4" w14:textId="7830A8A0"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2026</w:t>
            </w:r>
          </w:p>
        </w:tc>
        <w:tc>
          <w:tcPr>
            <w:tcW w:w="467" w:type="pct"/>
            <w:shd w:val="clear" w:color="auto" w:fill="002060"/>
            <w:noWrap/>
            <w:vAlign w:val="center"/>
            <w:hideMark/>
          </w:tcPr>
          <w:p w14:paraId="174ABC2A" w14:textId="153C7526"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2027</w:t>
            </w:r>
          </w:p>
        </w:tc>
        <w:tc>
          <w:tcPr>
            <w:tcW w:w="467" w:type="pct"/>
            <w:shd w:val="clear" w:color="auto" w:fill="002060"/>
            <w:noWrap/>
            <w:vAlign w:val="center"/>
            <w:hideMark/>
          </w:tcPr>
          <w:p w14:paraId="29214C62" w14:textId="44C87366"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2028</w:t>
            </w:r>
          </w:p>
        </w:tc>
        <w:tc>
          <w:tcPr>
            <w:tcW w:w="467" w:type="pct"/>
            <w:shd w:val="clear" w:color="auto" w:fill="002060"/>
            <w:noWrap/>
            <w:vAlign w:val="center"/>
            <w:hideMark/>
          </w:tcPr>
          <w:p w14:paraId="7D7C1D1F" w14:textId="6C60CC00"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2029</w:t>
            </w:r>
          </w:p>
        </w:tc>
        <w:tc>
          <w:tcPr>
            <w:tcW w:w="467" w:type="pct"/>
            <w:shd w:val="clear" w:color="auto" w:fill="002060"/>
            <w:noWrap/>
            <w:vAlign w:val="center"/>
            <w:hideMark/>
          </w:tcPr>
          <w:p w14:paraId="1D762015" w14:textId="1C1CAEA9"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2030</w:t>
            </w:r>
          </w:p>
        </w:tc>
        <w:tc>
          <w:tcPr>
            <w:tcW w:w="467" w:type="pct"/>
            <w:shd w:val="clear" w:color="auto" w:fill="002060"/>
            <w:noWrap/>
            <w:vAlign w:val="center"/>
            <w:hideMark/>
          </w:tcPr>
          <w:p w14:paraId="57B975CF" w14:textId="322FB6E5"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2031</w:t>
            </w:r>
          </w:p>
        </w:tc>
        <w:tc>
          <w:tcPr>
            <w:tcW w:w="467" w:type="pct"/>
            <w:shd w:val="clear" w:color="auto" w:fill="002060"/>
            <w:noWrap/>
            <w:vAlign w:val="center"/>
            <w:hideMark/>
          </w:tcPr>
          <w:p w14:paraId="00E9582D" w14:textId="64474205" w:rsidR="00061F62" w:rsidRPr="0085170A" w:rsidRDefault="00061F62" w:rsidP="00061F62">
            <w:pPr>
              <w:jc w:val="center"/>
              <w:rPr>
                <w:rFonts w:ascii="Calibri" w:hAnsi="Calibri" w:cs="Calibri"/>
                <w:b/>
                <w:bCs/>
                <w:sz w:val="22"/>
                <w:szCs w:val="22"/>
              </w:rPr>
            </w:pPr>
            <w:r w:rsidRPr="005F311F">
              <w:rPr>
                <w:rFonts w:ascii="Calibri" w:hAnsi="Calibri" w:cs="Calibri"/>
                <w:b/>
                <w:bCs/>
                <w:color w:val="FFFFFF"/>
                <w:sz w:val="22"/>
                <w:szCs w:val="22"/>
              </w:rPr>
              <w:t>FY 2032</w:t>
            </w:r>
          </w:p>
        </w:tc>
      </w:tr>
      <w:tr w:rsidR="00061F62" w:rsidRPr="0085170A" w14:paraId="0A8490C6" w14:textId="77777777" w:rsidTr="00061F62">
        <w:trPr>
          <w:trHeight w:val="418"/>
        </w:trPr>
        <w:tc>
          <w:tcPr>
            <w:tcW w:w="797" w:type="pct"/>
            <w:shd w:val="clear" w:color="auto" w:fill="auto"/>
            <w:noWrap/>
            <w:vAlign w:val="center"/>
            <w:hideMark/>
          </w:tcPr>
          <w:p w14:paraId="4A3DBF61" w14:textId="7AD7708C"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Income</w:t>
            </w:r>
          </w:p>
        </w:tc>
        <w:tc>
          <w:tcPr>
            <w:tcW w:w="467" w:type="pct"/>
            <w:shd w:val="clear" w:color="auto" w:fill="auto"/>
            <w:noWrap/>
            <w:vAlign w:val="center"/>
            <w:hideMark/>
          </w:tcPr>
          <w:p w14:paraId="695D5A77"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3D647BBF"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52EC132C"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45A84F15"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64EEB92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35414BC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504155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8B459F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9ED2A82" w14:textId="77777777" w:rsidR="00061F62" w:rsidRPr="0085170A" w:rsidRDefault="00061F62" w:rsidP="00061F62">
            <w:pPr>
              <w:jc w:val="center"/>
              <w:rPr>
                <w:rFonts w:ascii="Calibri" w:hAnsi="Calibri" w:cs="Calibri"/>
                <w:sz w:val="22"/>
                <w:szCs w:val="22"/>
              </w:rPr>
            </w:pPr>
          </w:p>
        </w:tc>
      </w:tr>
      <w:tr w:rsidR="00061F62" w:rsidRPr="0085170A" w14:paraId="2A612188" w14:textId="77777777" w:rsidTr="00061F62">
        <w:trPr>
          <w:trHeight w:val="255"/>
        </w:trPr>
        <w:tc>
          <w:tcPr>
            <w:tcW w:w="797" w:type="pct"/>
            <w:shd w:val="clear" w:color="auto" w:fill="8DB3E2" w:themeFill="text2" w:themeFillTint="66"/>
            <w:noWrap/>
            <w:vAlign w:val="center"/>
            <w:hideMark/>
          </w:tcPr>
          <w:p w14:paraId="1AB2C3B7" w14:textId="77777777" w:rsidR="00061F62" w:rsidRPr="00061F62" w:rsidRDefault="00061F62" w:rsidP="00061F62">
            <w:pPr>
              <w:rPr>
                <w:rFonts w:ascii="Calibri" w:hAnsi="Calibri" w:cs="Calibri"/>
                <w:b/>
                <w:sz w:val="22"/>
                <w:szCs w:val="22"/>
              </w:rPr>
            </w:pPr>
            <w:r w:rsidRPr="00061F62">
              <w:rPr>
                <w:rFonts w:ascii="Calibri" w:hAnsi="Calibri" w:cs="Calibri"/>
                <w:b/>
                <w:sz w:val="22"/>
                <w:szCs w:val="22"/>
              </w:rPr>
              <w:t>Net Sales( With stock Adjustment)</w:t>
            </w:r>
          </w:p>
        </w:tc>
        <w:tc>
          <w:tcPr>
            <w:tcW w:w="467" w:type="pct"/>
            <w:shd w:val="clear" w:color="auto" w:fill="8DB3E2" w:themeFill="text2" w:themeFillTint="66"/>
            <w:noWrap/>
            <w:vAlign w:val="center"/>
            <w:hideMark/>
          </w:tcPr>
          <w:p w14:paraId="5AC225E6" w14:textId="1BBB0C1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82.18</w:t>
            </w:r>
          </w:p>
        </w:tc>
        <w:tc>
          <w:tcPr>
            <w:tcW w:w="467" w:type="pct"/>
            <w:shd w:val="clear" w:color="auto" w:fill="8DB3E2" w:themeFill="text2" w:themeFillTint="66"/>
            <w:noWrap/>
            <w:vAlign w:val="center"/>
            <w:hideMark/>
          </w:tcPr>
          <w:p w14:paraId="6534CF94" w14:textId="386BB450"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88.85</w:t>
            </w:r>
          </w:p>
        </w:tc>
        <w:tc>
          <w:tcPr>
            <w:tcW w:w="467" w:type="pct"/>
            <w:shd w:val="clear" w:color="auto" w:fill="8DB3E2" w:themeFill="text2" w:themeFillTint="66"/>
            <w:noWrap/>
            <w:vAlign w:val="center"/>
            <w:hideMark/>
          </w:tcPr>
          <w:p w14:paraId="360C579A" w14:textId="3DF212A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95.63</w:t>
            </w:r>
          </w:p>
        </w:tc>
        <w:tc>
          <w:tcPr>
            <w:tcW w:w="467" w:type="pct"/>
            <w:shd w:val="clear" w:color="auto" w:fill="8DB3E2" w:themeFill="text2" w:themeFillTint="66"/>
            <w:noWrap/>
            <w:vAlign w:val="center"/>
            <w:hideMark/>
          </w:tcPr>
          <w:p w14:paraId="12898BEF" w14:textId="6BF37F58"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102.47</w:t>
            </w:r>
          </w:p>
        </w:tc>
        <w:tc>
          <w:tcPr>
            <w:tcW w:w="467" w:type="pct"/>
            <w:shd w:val="clear" w:color="auto" w:fill="8DB3E2" w:themeFill="text2" w:themeFillTint="66"/>
            <w:noWrap/>
            <w:vAlign w:val="center"/>
            <w:hideMark/>
          </w:tcPr>
          <w:p w14:paraId="41CA1343" w14:textId="1D38A14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109.31</w:t>
            </w:r>
          </w:p>
        </w:tc>
        <w:tc>
          <w:tcPr>
            <w:tcW w:w="467" w:type="pct"/>
            <w:shd w:val="clear" w:color="auto" w:fill="8DB3E2" w:themeFill="text2" w:themeFillTint="66"/>
            <w:noWrap/>
            <w:vAlign w:val="center"/>
            <w:hideMark/>
          </w:tcPr>
          <w:p w14:paraId="0051B71A" w14:textId="599B6B44"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116.14</w:t>
            </w:r>
          </w:p>
        </w:tc>
        <w:tc>
          <w:tcPr>
            <w:tcW w:w="467" w:type="pct"/>
            <w:shd w:val="clear" w:color="auto" w:fill="8DB3E2" w:themeFill="text2" w:themeFillTint="66"/>
            <w:noWrap/>
            <w:vAlign w:val="center"/>
            <w:hideMark/>
          </w:tcPr>
          <w:p w14:paraId="59EA180A" w14:textId="4DA5F84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122.96</w:t>
            </w:r>
          </w:p>
        </w:tc>
        <w:tc>
          <w:tcPr>
            <w:tcW w:w="467" w:type="pct"/>
            <w:shd w:val="clear" w:color="auto" w:fill="8DB3E2" w:themeFill="text2" w:themeFillTint="66"/>
            <w:noWrap/>
            <w:vAlign w:val="center"/>
            <w:hideMark/>
          </w:tcPr>
          <w:p w14:paraId="04A92F4C" w14:textId="03E320EC"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129.80</w:t>
            </w:r>
          </w:p>
        </w:tc>
        <w:tc>
          <w:tcPr>
            <w:tcW w:w="467" w:type="pct"/>
            <w:shd w:val="clear" w:color="auto" w:fill="8DB3E2" w:themeFill="text2" w:themeFillTint="66"/>
            <w:noWrap/>
            <w:vAlign w:val="center"/>
            <w:hideMark/>
          </w:tcPr>
          <w:p w14:paraId="69883B8B" w14:textId="3B5E26C5"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136.63</w:t>
            </w:r>
          </w:p>
        </w:tc>
      </w:tr>
      <w:tr w:rsidR="00061F62" w:rsidRPr="0085170A" w14:paraId="462DEF78" w14:textId="77777777" w:rsidTr="00061F62">
        <w:trPr>
          <w:trHeight w:val="450"/>
        </w:trPr>
        <w:tc>
          <w:tcPr>
            <w:tcW w:w="797" w:type="pct"/>
            <w:shd w:val="clear" w:color="auto" w:fill="auto"/>
            <w:noWrap/>
            <w:vAlign w:val="center"/>
            <w:hideMark/>
          </w:tcPr>
          <w:p w14:paraId="186041AD" w14:textId="611A4838" w:rsidR="00061F62" w:rsidRPr="0085170A" w:rsidRDefault="00061F62" w:rsidP="00061F62">
            <w:pPr>
              <w:rPr>
                <w:rFonts w:ascii="Calibri" w:hAnsi="Calibri" w:cs="Calibri"/>
                <w:b/>
                <w:bCs/>
                <w:sz w:val="22"/>
                <w:szCs w:val="22"/>
              </w:rPr>
            </w:pPr>
            <w:r w:rsidRPr="0085170A">
              <w:rPr>
                <w:rFonts w:ascii="Calibri" w:hAnsi="Calibri" w:cs="Calibri"/>
                <w:b/>
                <w:bCs/>
                <w:sz w:val="22"/>
                <w:szCs w:val="22"/>
              </w:rPr>
              <w:t>Expenditure</w:t>
            </w:r>
          </w:p>
        </w:tc>
        <w:tc>
          <w:tcPr>
            <w:tcW w:w="467" w:type="pct"/>
            <w:shd w:val="clear" w:color="auto" w:fill="auto"/>
            <w:noWrap/>
            <w:vAlign w:val="center"/>
            <w:hideMark/>
          </w:tcPr>
          <w:p w14:paraId="65B0D37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4BAE435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775B48A2"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03FE66BE"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51B82C1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21812B01"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735B905D"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1ABE392C" w14:textId="77777777" w:rsidR="00061F62" w:rsidRPr="0085170A" w:rsidRDefault="00061F62" w:rsidP="00061F62">
            <w:pPr>
              <w:jc w:val="center"/>
              <w:rPr>
                <w:rFonts w:ascii="Calibri" w:hAnsi="Calibri" w:cs="Calibri"/>
                <w:sz w:val="22"/>
                <w:szCs w:val="22"/>
              </w:rPr>
            </w:pPr>
          </w:p>
        </w:tc>
        <w:tc>
          <w:tcPr>
            <w:tcW w:w="467" w:type="pct"/>
            <w:shd w:val="clear" w:color="auto" w:fill="auto"/>
            <w:noWrap/>
            <w:vAlign w:val="center"/>
            <w:hideMark/>
          </w:tcPr>
          <w:p w14:paraId="0EA40A5B" w14:textId="77777777" w:rsidR="00061F62" w:rsidRPr="0085170A" w:rsidRDefault="00061F62" w:rsidP="00061F62">
            <w:pPr>
              <w:jc w:val="center"/>
              <w:rPr>
                <w:rFonts w:ascii="Calibri" w:hAnsi="Calibri" w:cs="Calibri"/>
                <w:sz w:val="22"/>
                <w:szCs w:val="22"/>
              </w:rPr>
            </w:pPr>
          </w:p>
        </w:tc>
      </w:tr>
      <w:tr w:rsidR="00061F62" w:rsidRPr="0085170A" w14:paraId="20659775" w14:textId="77777777" w:rsidTr="00061F62">
        <w:trPr>
          <w:trHeight w:val="240"/>
        </w:trPr>
        <w:tc>
          <w:tcPr>
            <w:tcW w:w="797" w:type="pct"/>
            <w:shd w:val="clear" w:color="auto" w:fill="auto"/>
            <w:noWrap/>
            <w:vAlign w:val="center"/>
            <w:hideMark/>
          </w:tcPr>
          <w:p w14:paraId="6B48A116"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lastRenderedPageBreak/>
              <w:t>Running Expenses</w:t>
            </w:r>
          </w:p>
        </w:tc>
        <w:tc>
          <w:tcPr>
            <w:tcW w:w="467" w:type="pct"/>
            <w:shd w:val="clear" w:color="auto" w:fill="auto"/>
            <w:noWrap/>
            <w:vAlign w:val="center"/>
            <w:hideMark/>
          </w:tcPr>
          <w:p w14:paraId="551735BD" w14:textId="3D2479FD" w:rsidR="00061F62" w:rsidRPr="0085170A" w:rsidRDefault="00061F62" w:rsidP="00061F62">
            <w:pPr>
              <w:jc w:val="center"/>
              <w:rPr>
                <w:rFonts w:ascii="Calibri" w:hAnsi="Calibri" w:cs="Calibri"/>
                <w:sz w:val="22"/>
                <w:szCs w:val="22"/>
              </w:rPr>
            </w:pPr>
            <w:r w:rsidRPr="0085170A">
              <w:rPr>
                <w:rFonts w:ascii="Calibri" w:hAnsi="Calibri" w:cs="Calibri"/>
                <w:sz w:val="22"/>
                <w:szCs w:val="22"/>
              </w:rPr>
              <w:t>79.98</w:t>
            </w:r>
          </w:p>
        </w:tc>
        <w:tc>
          <w:tcPr>
            <w:tcW w:w="467" w:type="pct"/>
            <w:shd w:val="clear" w:color="auto" w:fill="auto"/>
            <w:noWrap/>
            <w:vAlign w:val="center"/>
            <w:hideMark/>
          </w:tcPr>
          <w:p w14:paraId="767589E5" w14:textId="395108C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86.61</w:t>
            </w:r>
          </w:p>
        </w:tc>
        <w:tc>
          <w:tcPr>
            <w:tcW w:w="467" w:type="pct"/>
            <w:shd w:val="clear" w:color="auto" w:fill="auto"/>
            <w:noWrap/>
            <w:vAlign w:val="center"/>
            <w:hideMark/>
          </w:tcPr>
          <w:p w14:paraId="16380829" w14:textId="0F616F9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93.21</w:t>
            </w:r>
          </w:p>
        </w:tc>
        <w:tc>
          <w:tcPr>
            <w:tcW w:w="467" w:type="pct"/>
            <w:shd w:val="clear" w:color="auto" w:fill="auto"/>
            <w:noWrap/>
            <w:vAlign w:val="center"/>
            <w:hideMark/>
          </w:tcPr>
          <w:p w14:paraId="7E9DCB02" w14:textId="2930C51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99.82</w:t>
            </w:r>
          </w:p>
        </w:tc>
        <w:tc>
          <w:tcPr>
            <w:tcW w:w="467" w:type="pct"/>
            <w:shd w:val="clear" w:color="auto" w:fill="auto"/>
            <w:noWrap/>
            <w:vAlign w:val="center"/>
            <w:hideMark/>
          </w:tcPr>
          <w:p w14:paraId="0681FBD3" w14:textId="328A303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106.44</w:t>
            </w:r>
          </w:p>
        </w:tc>
        <w:tc>
          <w:tcPr>
            <w:tcW w:w="467" w:type="pct"/>
            <w:shd w:val="clear" w:color="auto" w:fill="auto"/>
            <w:noWrap/>
            <w:vAlign w:val="center"/>
            <w:hideMark/>
          </w:tcPr>
          <w:p w14:paraId="43A676F0" w14:textId="29E9FD3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113.07</w:t>
            </w:r>
          </w:p>
        </w:tc>
        <w:tc>
          <w:tcPr>
            <w:tcW w:w="467" w:type="pct"/>
            <w:shd w:val="clear" w:color="auto" w:fill="auto"/>
            <w:noWrap/>
            <w:vAlign w:val="center"/>
            <w:hideMark/>
          </w:tcPr>
          <w:p w14:paraId="642DB23F" w14:textId="2BAA44A9"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119.71</w:t>
            </w:r>
          </w:p>
        </w:tc>
        <w:tc>
          <w:tcPr>
            <w:tcW w:w="467" w:type="pct"/>
            <w:shd w:val="clear" w:color="auto" w:fill="auto"/>
            <w:noWrap/>
            <w:vAlign w:val="center"/>
            <w:hideMark/>
          </w:tcPr>
          <w:p w14:paraId="481C0BA7" w14:textId="57807AC4"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126.35</w:t>
            </w:r>
          </w:p>
        </w:tc>
        <w:tc>
          <w:tcPr>
            <w:tcW w:w="467" w:type="pct"/>
            <w:shd w:val="clear" w:color="auto" w:fill="auto"/>
            <w:noWrap/>
            <w:vAlign w:val="center"/>
            <w:hideMark/>
          </w:tcPr>
          <w:p w14:paraId="76F7EDAA" w14:textId="545C592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133.00</w:t>
            </w:r>
          </w:p>
        </w:tc>
      </w:tr>
      <w:tr w:rsidR="00061F62" w:rsidRPr="0085170A" w14:paraId="13ED3F6A" w14:textId="77777777" w:rsidTr="00061F62">
        <w:trPr>
          <w:trHeight w:val="240"/>
        </w:trPr>
        <w:tc>
          <w:tcPr>
            <w:tcW w:w="797" w:type="pct"/>
            <w:shd w:val="clear" w:color="auto" w:fill="auto"/>
            <w:noWrap/>
            <w:vAlign w:val="center"/>
            <w:hideMark/>
          </w:tcPr>
          <w:p w14:paraId="7470315A"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Finance Expenses</w:t>
            </w:r>
          </w:p>
        </w:tc>
        <w:tc>
          <w:tcPr>
            <w:tcW w:w="467" w:type="pct"/>
            <w:shd w:val="clear" w:color="auto" w:fill="auto"/>
            <w:noWrap/>
            <w:vAlign w:val="center"/>
            <w:hideMark/>
          </w:tcPr>
          <w:p w14:paraId="2FE4809D" w14:textId="3398B8C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1.30</w:t>
            </w:r>
          </w:p>
        </w:tc>
        <w:tc>
          <w:tcPr>
            <w:tcW w:w="467" w:type="pct"/>
            <w:shd w:val="clear" w:color="auto" w:fill="auto"/>
            <w:noWrap/>
            <w:vAlign w:val="center"/>
            <w:hideMark/>
          </w:tcPr>
          <w:p w14:paraId="6C26CD9E" w14:textId="682EB90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1.25</w:t>
            </w:r>
          </w:p>
        </w:tc>
        <w:tc>
          <w:tcPr>
            <w:tcW w:w="467" w:type="pct"/>
            <w:shd w:val="clear" w:color="auto" w:fill="auto"/>
            <w:noWrap/>
            <w:vAlign w:val="center"/>
            <w:hideMark/>
          </w:tcPr>
          <w:p w14:paraId="27AB0449" w14:textId="2E9922F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1.17</w:t>
            </w:r>
          </w:p>
        </w:tc>
        <w:tc>
          <w:tcPr>
            <w:tcW w:w="467" w:type="pct"/>
            <w:shd w:val="clear" w:color="auto" w:fill="auto"/>
            <w:noWrap/>
            <w:vAlign w:val="center"/>
            <w:hideMark/>
          </w:tcPr>
          <w:p w14:paraId="66D02EEC" w14:textId="1081BD1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1.07</w:t>
            </w:r>
          </w:p>
        </w:tc>
        <w:tc>
          <w:tcPr>
            <w:tcW w:w="467" w:type="pct"/>
            <w:shd w:val="clear" w:color="auto" w:fill="auto"/>
            <w:noWrap/>
            <w:vAlign w:val="center"/>
            <w:hideMark/>
          </w:tcPr>
          <w:p w14:paraId="5BA4FBBC" w14:textId="2AFC6C14"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0.96</w:t>
            </w:r>
          </w:p>
        </w:tc>
        <w:tc>
          <w:tcPr>
            <w:tcW w:w="467" w:type="pct"/>
            <w:shd w:val="clear" w:color="auto" w:fill="auto"/>
            <w:noWrap/>
            <w:vAlign w:val="center"/>
            <w:hideMark/>
          </w:tcPr>
          <w:p w14:paraId="635A39A1" w14:textId="74F937E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1761C9A1" w14:textId="6387A32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0.65</w:t>
            </w:r>
          </w:p>
        </w:tc>
        <w:tc>
          <w:tcPr>
            <w:tcW w:w="467" w:type="pct"/>
            <w:shd w:val="clear" w:color="auto" w:fill="auto"/>
            <w:noWrap/>
            <w:vAlign w:val="center"/>
            <w:hideMark/>
          </w:tcPr>
          <w:p w14:paraId="1D80EDCC" w14:textId="3D22B26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0.46</w:t>
            </w:r>
          </w:p>
        </w:tc>
        <w:tc>
          <w:tcPr>
            <w:tcW w:w="467" w:type="pct"/>
            <w:shd w:val="clear" w:color="auto" w:fill="auto"/>
            <w:noWrap/>
            <w:vAlign w:val="center"/>
            <w:hideMark/>
          </w:tcPr>
          <w:p w14:paraId="762F6972" w14:textId="3E0D2B2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0.28</w:t>
            </w:r>
          </w:p>
        </w:tc>
      </w:tr>
      <w:tr w:rsidR="00061F62" w:rsidRPr="0085170A" w14:paraId="3715BD36" w14:textId="77777777" w:rsidTr="00061F62">
        <w:trPr>
          <w:trHeight w:val="444"/>
        </w:trPr>
        <w:tc>
          <w:tcPr>
            <w:tcW w:w="797" w:type="pct"/>
            <w:shd w:val="clear" w:color="auto" w:fill="auto"/>
            <w:noWrap/>
            <w:vAlign w:val="center"/>
            <w:hideMark/>
          </w:tcPr>
          <w:p w14:paraId="0FA688DF"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Depreciation</w:t>
            </w:r>
          </w:p>
        </w:tc>
        <w:tc>
          <w:tcPr>
            <w:tcW w:w="467" w:type="pct"/>
            <w:shd w:val="clear" w:color="auto" w:fill="auto"/>
            <w:noWrap/>
            <w:vAlign w:val="center"/>
            <w:hideMark/>
          </w:tcPr>
          <w:p w14:paraId="092F478F" w14:textId="1F19A7C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2.77</w:t>
            </w:r>
          </w:p>
        </w:tc>
        <w:tc>
          <w:tcPr>
            <w:tcW w:w="467" w:type="pct"/>
            <w:shd w:val="clear" w:color="auto" w:fill="auto"/>
            <w:noWrap/>
            <w:vAlign w:val="center"/>
            <w:hideMark/>
          </w:tcPr>
          <w:p w14:paraId="75D8E382" w14:textId="683B5E6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2.39</w:t>
            </w:r>
          </w:p>
        </w:tc>
        <w:tc>
          <w:tcPr>
            <w:tcW w:w="467" w:type="pct"/>
            <w:shd w:val="clear" w:color="auto" w:fill="auto"/>
            <w:noWrap/>
            <w:vAlign w:val="center"/>
            <w:hideMark/>
          </w:tcPr>
          <w:p w14:paraId="1C9CE9A8" w14:textId="5CD555E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2.06</w:t>
            </w:r>
          </w:p>
        </w:tc>
        <w:tc>
          <w:tcPr>
            <w:tcW w:w="467" w:type="pct"/>
            <w:shd w:val="clear" w:color="auto" w:fill="auto"/>
            <w:noWrap/>
            <w:vAlign w:val="center"/>
            <w:hideMark/>
          </w:tcPr>
          <w:p w14:paraId="4ABC8AE7" w14:textId="5901B1B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1.77</w:t>
            </w:r>
          </w:p>
        </w:tc>
        <w:tc>
          <w:tcPr>
            <w:tcW w:w="467" w:type="pct"/>
            <w:shd w:val="clear" w:color="auto" w:fill="auto"/>
            <w:noWrap/>
            <w:vAlign w:val="center"/>
            <w:hideMark/>
          </w:tcPr>
          <w:p w14:paraId="3E299496" w14:textId="39BA09A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1.53</w:t>
            </w:r>
          </w:p>
        </w:tc>
        <w:tc>
          <w:tcPr>
            <w:tcW w:w="467" w:type="pct"/>
            <w:shd w:val="clear" w:color="auto" w:fill="auto"/>
            <w:noWrap/>
            <w:vAlign w:val="center"/>
            <w:hideMark/>
          </w:tcPr>
          <w:p w14:paraId="5C362212" w14:textId="649FF25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1.31</w:t>
            </w:r>
          </w:p>
        </w:tc>
        <w:tc>
          <w:tcPr>
            <w:tcW w:w="467" w:type="pct"/>
            <w:shd w:val="clear" w:color="auto" w:fill="auto"/>
            <w:noWrap/>
            <w:vAlign w:val="center"/>
            <w:hideMark/>
          </w:tcPr>
          <w:p w14:paraId="23C5F5BE" w14:textId="598E67E9"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1.13</w:t>
            </w:r>
          </w:p>
        </w:tc>
        <w:tc>
          <w:tcPr>
            <w:tcW w:w="467" w:type="pct"/>
            <w:shd w:val="clear" w:color="auto" w:fill="auto"/>
            <w:noWrap/>
            <w:vAlign w:val="center"/>
            <w:hideMark/>
          </w:tcPr>
          <w:p w14:paraId="7C712E65" w14:textId="5F29312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0.98</w:t>
            </w:r>
          </w:p>
        </w:tc>
        <w:tc>
          <w:tcPr>
            <w:tcW w:w="467" w:type="pct"/>
            <w:shd w:val="clear" w:color="auto" w:fill="auto"/>
            <w:noWrap/>
            <w:vAlign w:val="center"/>
            <w:hideMark/>
          </w:tcPr>
          <w:p w14:paraId="1D0DD79F" w14:textId="1430B66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0.84</w:t>
            </w:r>
          </w:p>
        </w:tc>
      </w:tr>
      <w:tr w:rsidR="00061F62" w:rsidRPr="0085170A" w14:paraId="5BF17D55" w14:textId="77777777" w:rsidTr="00061F62">
        <w:trPr>
          <w:trHeight w:val="240"/>
        </w:trPr>
        <w:tc>
          <w:tcPr>
            <w:tcW w:w="797" w:type="pct"/>
            <w:shd w:val="clear" w:color="auto" w:fill="auto"/>
            <w:noWrap/>
            <w:vAlign w:val="center"/>
            <w:hideMark/>
          </w:tcPr>
          <w:p w14:paraId="5808A146"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Preliminary Expenses</w:t>
            </w:r>
          </w:p>
        </w:tc>
        <w:tc>
          <w:tcPr>
            <w:tcW w:w="467" w:type="pct"/>
            <w:shd w:val="clear" w:color="auto" w:fill="auto"/>
            <w:noWrap/>
            <w:vAlign w:val="center"/>
            <w:hideMark/>
          </w:tcPr>
          <w:p w14:paraId="07F0D7CB" w14:textId="451D3AA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3D932A56" w14:textId="0EFEEB8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51CC09CC" w14:textId="0946DB9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1BA0A7CF" w14:textId="47109B3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7D527BB9" w14:textId="42F2836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0.01</w:t>
            </w:r>
          </w:p>
        </w:tc>
        <w:tc>
          <w:tcPr>
            <w:tcW w:w="467" w:type="pct"/>
            <w:shd w:val="clear" w:color="auto" w:fill="auto"/>
            <w:noWrap/>
            <w:vAlign w:val="center"/>
            <w:hideMark/>
          </w:tcPr>
          <w:p w14:paraId="60616C01" w14:textId="110B099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14794FB0" w14:textId="5F748CD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0CF2C6F1" w14:textId="32B1343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58C6C146" w14:textId="7A2279E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r>
      <w:tr w:rsidR="00061F62" w:rsidRPr="0085170A" w14:paraId="66851ED3" w14:textId="77777777" w:rsidTr="00061F62">
        <w:trPr>
          <w:trHeight w:val="255"/>
        </w:trPr>
        <w:tc>
          <w:tcPr>
            <w:tcW w:w="797" w:type="pct"/>
            <w:shd w:val="clear" w:color="auto" w:fill="8DB3E2" w:themeFill="text2" w:themeFillTint="66"/>
            <w:noWrap/>
            <w:vAlign w:val="center"/>
            <w:hideMark/>
          </w:tcPr>
          <w:p w14:paraId="5A621D17" w14:textId="77777777" w:rsidR="00061F62" w:rsidRPr="00061F62" w:rsidRDefault="00061F62" w:rsidP="00061F62">
            <w:pPr>
              <w:rPr>
                <w:rFonts w:ascii="Calibri" w:hAnsi="Calibri" w:cs="Calibri"/>
                <w:b/>
                <w:bCs/>
                <w:sz w:val="22"/>
                <w:szCs w:val="22"/>
              </w:rPr>
            </w:pPr>
            <w:r w:rsidRPr="00061F62">
              <w:rPr>
                <w:rFonts w:ascii="Calibri" w:hAnsi="Calibri" w:cs="Calibri"/>
                <w:b/>
                <w:bCs/>
                <w:sz w:val="22"/>
                <w:szCs w:val="22"/>
              </w:rPr>
              <w:t>Total Expenditure</w:t>
            </w:r>
          </w:p>
        </w:tc>
        <w:tc>
          <w:tcPr>
            <w:tcW w:w="467" w:type="pct"/>
            <w:shd w:val="clear" w:color="auto" w:fill="8DB3E2" w:themeFill="text2" w:themeFillTint="66"/>
            <w:noWrap/>
            <w:vAlign w:val="center"/>
            <w:hideMark/>
          </w:tcPr>
          <w:p w14:paraId="64AB517B" w14:textId="093AF0FE"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84.07</w:t>
            </w:r>
          </w:p>
        </w:tc>
        <w:tc>
          <w:tcPr>
            <w:tcW w:w="467" w:type="pct"/>
            <w:shd w:val="clear" w:color="auto" w:fill="8DB3E2" w:themeFill="text2" w:themeFillTint="66"/>
            <w:noWrap/>
            <w:vAlign w:val="center"/>
            <w:hideMark/>
          </w:tcPr>
          <w:p w14:paraId="1B61C9AF" w14:textId="576A8546"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90.26</w:t>
            </w:r>
          </w:p>
        </w:tc>
        <w:tc>
          <w:tcPr>
            <w:tcW w:w="467" w:type="pct"/>
            <w:shd w:val="clear" w:color="auto" w:fill="8DB3E2" w:themeFill="text2" w:themeFillTint="66"/>
            <w:noWrap/>
            <w:vAlign w:val="center"/>
            <w:hideMark/>
          </w:tcPr>
          <w:p w14:paraId="1182F008" w14:textId="6F3A639A"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96.45</w:t>
            </w:r>
          </w:p>
        </w:tc>
        <w:tc>
          <w:tcPr>
            <w:tcW w:w="467" w:type="pct"/>
            <w:shd w:val="clear" w:color="auto" w:fill="8DB3E2" w:themeFill="text2" w:themeFillTint="66"/>
            <w:noWrap/>
            <w:vAlign w:val="center"/>
            <w:hideMark/>
          </w:tcPr>
          <w:p w14:paraId="673F11E2" w14:textId="1C31C3DE"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102.68</w:t>
            </w:r>
          </w:p>
        </w:tc>
        <w:tc>
          <w:tcPr>
            <w:tcW w:w="467" w:type="pct"/>
            <w:shd w:val="clear" w:color="auto" w:fill="8DB3E2" w:themeFill="text2" w:themeFillTint="66"/>
            <w:noWrap/>
            <w:vAlign w:val="center"/>
            <w:hideMark/>
          </w:tcPr>
          <w:p w14:paraId="799E0708" w14:textId="2A617304"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108.95</w:t>
            </w:r>
          </w:p>
        </w:tc>
        <w:tc>
          <w:tcPr>
            <w:tcW w:w="467" w:type="pct"/>
            <w:shd w:val="clear" w:color="auto" w:fill="8DB3E2" w:themeFill="text2" w:themeFillTint="66"/>
            <w:noWrap/>
            <w:vAlign w:val="center"/>
            <w:hideMark/>
          </w:tcPr>
          <w:p w14:paraId="3E80A861" w14:textId="6F1EB2F7"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115.21</w:t>
            </w:r>
          </w:p>
        </w:tc>
        <w:tc>
          <w:tcPr>
            <w:tcW w:w="467" w:type="pct"/>
            <w:shd w:val="clear" w:color="auto" w:fill="8DB3E2" w:themeFill="text2" w:themeFillTint="66"/>
            <w:noWrap/>
            <w:vAlign w:val="center"/>
            <w:hideMark/>
          </w:tcPr>
          <w:p w14:paraId="68C86F6C" w14:textId="1CCD988B"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121.49</w:t>
            </w:r>
          </w:p>
        </w:tc>
        <w:tc>
          <w:tcPr>
            <w:tcW w:w="467" w:type="pct"/>
            <w:shd w:val="clear" w:color="auto" w:fill="8DB3E2" w:themeFill="text2" w:themeFillTint="66"/>
            <w:noWrap/>
            <w:vAlign w:val="center"/>
            <w:hideMark/>
          </w:tcPr>
          <w:p w14:paraId="6C67686F" w14:textId="406495BD"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127.78</w:t>
            </w:r>
          </w:p>
        </w:tc>
        <w:tc>
          <w:tcPr>
            <w:tcW w:w="467" w:type="pct"/>
            <w:shd w:val="clear" w:color="auto" w:fill="8DB3E2" w:themeFill="text2" w:themeFillTint="66"/>
            <w:noWrap/>
            <w:vAlign w:val="center"/>
            <w:hideMark/>
          </w:tcPr>
          <w:p w14:paraId="561E613C" w14:textId="12C4CB99" w:rsidR="00061F62" w:rsidRPr="00061F62" w:rsidRDefault="00061F62" w:rsidP="00061F62">
            <w:pPr>
              <w:jc w:val="center"/>
              <w:rPr>
                <w:rFonts w:ascii="Calibri" w:hAnsi="Calibri" w:cs="Calibri"/>
                <w:b/>
                <w:bCs/>
                <w:sz w:val="22"/>
                <w:szCs w:val="22"/>
              </w:rPr>
            </w:pPr>
            <w:r w:rsidRPr="00061F62">
              <w:rPr>
                <w:rFonts w:ascii="Calibri" w:hAnsi="Calibri" w:cs="Calibri"/>
                <w:b/>
                <w:bCs/>
                <w:sz w:val="22"/>
                <w:szCs w:val="22"/>
              </w:rPr>
              <w:t>134.13</w:t>
            </w:r>
          </w:p>
        </w:tc>
      </w:tr>
      <w:tr w:rsidR="00061F62" w:rsidRPr="0085170A" w14:paraId="49BDFC79" w14:textId="77777777" w:rsidTr="00061F62">
        <w:trPr>
          <w:trHeight w:val="240"/>
        </w:trPr>
        <w:tc>
          <w:tcPr>
            <w:tcW w:w="797" w:type="pct"/>
            <w:shd w:val="clear" w:color="auto" w:fill="auto"/>
            <w:noWrap/>
            <w:vAlign w:val="center"/>
            <w:hideMark/>
          </w:tcPr>
          <w:p w14:paraId="69467637"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Income before Tax</w:t>
            </w:r>
          </w:p>
        </w:tc>
        <w:tc>
          <w:tcPr>
            <w:tcW w:w="467" w:type="pct"/>
            <w:shd w:val="clear" w:color="auto" w:fill="auto"/>
            <w:noWrap/>
            <w:vAlign w:val="center"/>
            <w:hideMark/>
          </w:tcPr>
          <w:p w14:paraId="4DE945D8" w14:textId="22C354F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(1.88)</w:t>
            </w:r>
          </w:p>
        </w:tc>
        <w:tc>
          <w:tcPr>
            <w:tcW w:w="467" w:type="pct"/>
            <w:shd w:val="clear" w:color="auto" w:fill="auto"/>
            <w:noWrap/>
            <w:vAlign w:val="center"/>
            <w:hideMark/>
          </w:tcPr>
          <w:p w14:paraId="09294F61" w14:textId="3A9F844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(1.41)</w:t>
            </w:r>
          </w:p>
        </w:tc>
        <w:tc>
          <w:tcPr>
            <w:tcW w:w="467" w:type="pct"/>
            <w:shd w:val="clear" w:color="auto" w:fill="auto"/>
            <w:noWrap/>
            <w:vAlign w:val="center"/>
            <w:hideMark/>
          </w:tcPr>
          <w:p w14:paraId="10D702E6" w14:textId="14A1D3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2396F00C" w14:textId="1F4875E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7083C291" w14:textId="44DA38BD"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09CC1616" w14:textId="080BB70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0.93</w:t>
            </w:r>
          </w:p>
        </w:tc>
        <w:tc>
          <w:tcPr>
            <w:tcW w:w="467" w:type="pct"/>
            <w:shd w:val="clear" w:color="auto" w:fill="auto"/>
            <w:noWrap/>
            <w:vAlign w:val="center"/>
            <w:hideMark/>
          </w:tcPr>
          <w:p w14:paraId="7578028F" w14:textId="706004A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1.47</w:t>
            </w:r>
          </w:p>
        </w:tc>
        <w:tc>
          <w:tcPr>
            <w:tcW w:w="467" w:type="pct"/>
            <w:shd w:val="clear" w:color="auto" w:fill="auto"/>
            <w:noWrap/>
            <w:vAlign w:val="center"/>
            <w:hideMark/>
          </w:tcPr>
          <w:p w14:paraId="18072D79" w14:textId="14D4FAD0"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2.02</w:t>
            </w:r>
          </w:p>
        </w:tc>
        <w:tc>
          <w:tcPr>
            <w:tcW w:w="467" w:type="pct"/>
            <w:shd w:val="clear" w:color="auto" w:fill="auto"/>
            <w:noWrap/>
            <w:vAlign w:val="center"/>
            <w:hideMark/>
          </w:tcPr>
          <w:p w14:paraId="666848CE" w14:textId="1B023CE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2.51</w:t>
            </w:r>
          </w:p>
        </w:tc>
      </w:tr>
      <w:tr w:rsidR="00061F62" w:rsidRPr="0085170A" w14:paraId="030EAE8C" w14:textId="77777777" w:rsidTr="00061F62">
        <w:trPr>
          <w:trHeight w:val="422"/>
        </w:trPr>
        <w:tc>
          <w:tcPr>
            <w:tcW w:w="797" w:type="pct"/>
            <w:shd w:val="clear" w:color="auto" w:fill="auto"/>
            <w:noWrap/>
            <w:vAlign w:val="center"/>
            <w:hideMark/>
          </w:tcPr>
          <w:p w14:paraId="188B8E8B"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Taxation</w:t>
            </w:r>
          </w:p>
        </w:tc>
        <w:tc>
          <w:tcPr>
            <w:tcW w:w="467" w:type="pct"/>
            <w:shd w:val="clear" w:color="auto" w:fill="auto"/>
            <w:noWrap/>
            <w:vAlign w:val="center"/>
            <w:hideMark/>
          </w:tcPr>
          <w:p w14:paraId="30990235" w14:textId="0843F30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78F674D5" w14:textId="71E2133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21ECF775" w14:textId="2DEB376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1ADE0285" w14:textId="45007FC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w:t>
            </w:r>
          </w:p>
        </w:tc>
        <w:tc>
          <w:tcPr>
            <w:tcW w:w="467" w:type="pct"/>
            <w:shd w:val="clear" w:color="auto" w:fill="auto"/>
            <w:noWrap/>
            <w:vAlign w:val="center"/>
            <w:hideMark/>
          </w:tcPr>
          <w:p w14:paraId="521378F0" w14:textId="2B1EC64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0.09</w:t>
            </w:r>
          </w:p>
        </w:tc>
        <w:tc>
          <w:tcPr>
            <w:tcW w:w="467" w:type="pct"/>
            <w:shd w:val="clear" w:color="auto" w:fill="auto"/>
            <w:noWrap/>
            <w:vAlign w:val="center"/>
            <w:hideMark/>
          </w:tcPr>
          <w:p w14:paraId="50137A1C" w14:textId="493A85C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0.23</w:t>
            </w:r>
          </w:p>
        </w:tc>
        <w:tc>
          <w:tcPr>
            <w:tcW w:w="467" w:type="pct"/>
            <w:shd w:val="clear" w:color="auto" w:fill="auto"/>
            <w:noWrap/>
            <w:vAlign w:val="center"/>
            <w:hideMark/>
          </w:tcPr>
          <w:p w14:paraId="164065BB" w14:textId="370DFA4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3F8B7D71" w14:textId="078C1D8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0.49</w:t>
            </w:r>
          </w:p>
        </w:tc>
        <w:tc>
          <w:tcPr>
            <w:tcW w:w="467" w:type="pct"/>
            <w:shd w:val="clear" w:color="auto" w:fill="auto"/>
            <w:noWrap/>
            <w:vAlign w:val="center"/>
            <w:hideMark/>
          </w:tcPr>
          <w:p w14:paraId="65582EF7" w14:textId="730F440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0.61</w:t>
            </w:r>
          </w:p>
        </w:tc>
      </w:tr>
      <w:tr w:rsidR="00061F62" w:rsidRPr="0085170A" w14:paraId="0F1FB39B" w14:textId="77777777" w:rsidTr="00061F62">
        <w:trPr>
          <w:trHeight w:val="240"/>
        </w:trPr>
        <w:tc>
          <w:tcPr>
            <w:tcW w:w="797" w:type="pct"/>
            <w:shd w:val="clear" w:color="auto" w:fill="auto"/>
            <w:noWrap/>
            <w:vAlign w:val="center"/>
            <w:hideMark/>
          </w:tcPr>
          <w:p w14:paraId="654AEB27"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Income after Tax</w:t>
            </w:r>
          </w:p>
        </w:tc>
        <w:tc>
          <w:tcPr>
            <w:tcW w:w="467" w:type="pct"/>
            <w:shd w:val="clear" w:color="auto" w:fill="auto"/>
            <w:noWrap/>
            <w:vAlign w:val="center"/>
            <w:hideMark/>
          </w:tcPr>
          <w:p w14:paraId="65670D73" w14:textId="2BB1CB7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(1.88)</w:t>
            </w:r>
          </w:p>
        </w:tc>
        <w:tc>
          <w:tcPr>
            <w:tcW w:w="467" w:type="pct"/>
            <w:shd w:val="clear" w:color="auto" w:fill="auto"/>
            <w:noWrap/>
            <w:vAlign w:val="center"/>
            <w:hideMark/>
          </w:tcPr>
          <w:p w14:paraId="3D7BDC07" w14:textId="5ED73EB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(1.41)</w:t>
            </w:r>
          </w:p>
        </w:tc>
        <w:tc>
          <w:tcPr>
            <w:tcW w:w="467" w:type="pct"/>
            <w:shd w:val="clear" w:color="auto" w:fill="auto"/>
            <w:noWrap/>
            <w:vAlign w:val="center"/>
            <w:hideMark/>
          </w:tcPr>
          <w:p w14:paraId="53B4DDEC" w14:textId="028DCBF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(0.82)</w:t>
            </w:r>
          </w:p>
        </w:tc>
        <w:tc>
          <w:tcPr>
            <w:tcW w:w="467" w:type="pct"/>
            <w:shd w:val="clear" w:color="auto" w:fill="auto"/>
            <w:noWrap/>
            <w:vAlign w:val="center"/>
            <w:hideMark/>
          </w:tcPr>
          <w:p w14:paraId="5CB2775B" w14:textId="14D5D81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4599C8FB" w14:textId="59AACF3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0.27</w:t>
            </w:r>
          </w:p>
        </w:tc>
        <w:tc>
          <w:tcPr>
            <w:tcW w:w="467" w:type="pct"/>
            <w:shd w:val="clear" w:color="auto" w:fill="auto"/>
            <w:noWrap/>
            <w:vAlign w:val="center"/>
            <w:hideMark/>
          </w:tcPr>
          <w:p w14:paraId="37C026BE" w14:textId="62E1C28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0.70</w:t>
            </w:r>
          </w:p>
        </w:tc>
        <w:tc>
          <w:tcPr>
            <w:tcW w:w="467" w:type="pct"/>
            <w:shd w:val="clear" w:color="auto" w:fill="auto"/>
            <w:noWrap/>
            <w:vAlign w:val="center"/>
            <w:hideMark/>
          </w:tcPr>
          <w:p w14:paraId="619B0D87" w14:textId="1ECBC43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1.11</w:t>
            </w:r>
          </w:p>
        </w:tc>
        <w:tc>
          <w:tcPr>
            <w:tcW w:w="467" w:type="pct"/>
            <w:shd w:val="clear" w:color="auto" w:fill="auto"/>
            <w:noWrap/>
            <w:vAlign w:val="center"/>
            <w:hideMark/>
          </w:tcPr>
          <w:p w14:paraId="1462F153" w14:textId="5D15BF9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1.53</w:t>
            </w:r>
          </w:p>
        </w:tc>
        <w:tc>
          <w:tcPr>
            <w:tcW w:w="467" w:type="pct"/>
            <w:shd w:val="clear" w:color="auto" w:fill="auto"/>
            <w:noWrap/>
            <w:vAlign w:val="center"/>
            <w:hideMark/>
          </w:tcPr>
          <w:p w14:paraId="32D0CB9A" w14:textId="4195686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1.89</w:t>
            </w:r>
          </w:p>
        </w:tc>
      </w:tr>
      <w:tr w:rsidR="00061F62" w:rsidRPr="0085170A" w14:paraId="09B184CD" w14:textId="77777777" w:rsidTr="00061F62">
        <w:trPr>
          <w:trHeight w:val="435"/>
        </w:trPr>
        <w:tc>
          <w:tcPr>
            <w:tcW w:w="797" w:type="pct"/>
            <w:shd w:val="clear" w:color="auto" w:fill="auto"/>
            <w:noWrap/>
            <w:vAlign w:val="center"/>
            <w:hideMark/>
          </w:tcPr>
          <w:p w14:paraId="4E3A00EC"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Cash Accruals</w:t>
            </w:r>
          </w:p>
        </w:tc>
        <w:tc>
          <w:tcPr>
            <w:tcW w:w="467" w:type="pct"/>
            <w:shd w:val="clear" w:color="auto" w:fill="auto"/>
            <w:noWrap/>
            <w:vAlign w:val="center"/>
            <w:hideMark/>
          </w:tcPr>
          <w:p w14:paraId="629425FA" w14:textId="013A568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0.91</w:t>
            </w:r>
          </w:p>
        </w:tc>
        <w:tc>
          <w:tcPr>
            <w:tcW w:w="467" w:type="pct"/>
            <w:shd w:val="clear" w:color="auto" w:fill="auto"/>
            <w:noWrap/>
            <w:vAlign w:val="center"/>
            <w:hideMark/>
          </w:tcPr>
          <w:p w14:paraId="6881CC5F" w14:textId="0D156C3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0.99</w:t>
            </w:r>
          </w:p>
        </w:tc>
        <w:tc>
          <w:tcPr>
            <w:tcW w:w="467" w:type="pct"/>
            <w:shd w:val="clear" w:color="auto" w:fill="auto"/>
            <w:noWrap/>
            <w:vAlign w:val="center"/>
            <w:hideMark/>
          </w:tcPr>
          <w:p w14:paraId="568A4F92" w14:textId="3919072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1.25</w:t>
            </w:r>
          </w:p>
        </w:tc>
        <w:tc>
          <w:tcPr>
            <w:tcW w:w="467" w:type="pct"/>
            <w:shd w:val="clear" w:color="auto" w:fill="auto"/>
            <w:noWrap/>
            <w:vAlign w:val="center"/>
            <w:hideMark/>
          </w:tcPr>
          <w:p w14:paraId="131B85EF" w14:textId="3952A9B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1.58</w:t>
            </w:r>
          </w:p>
        </w:tc>
        <w:tc>
          <w:tcPr>
            <w:tcW w:w="467" w:type="pct"/>
            <w:shd w:val="clear" w:color="auto" w:fill="auto"/>
            <w:noWrap/>
            <w:vAlign w:val="center"/>
            <w:hideMark/>
          </w:tcPr>
          <w:p w14:paraId="21EDD8E6" w14:textId="3B95449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1.81</w:t>
            </w:r>
          </w:p>
        </w:tc>
        <w:tc>
          <w:tcPr>
            <w:tcW w:w="467" w:type="pct"/>
            <w:shd w:val="clear" w:color="auto" w:fill="auto"/>
            <w:noWrap/>
            <w:vAlign w:val="center"/>
            <w:hideMark/>
          </w:tcPr>
          <w:p w14:paraId="3CA6B670" w14:textId="1EF5D4D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2.02</w:t>
            </w:r>
          </w:p>
        </w:tc>
        <w:tc>
          <w:tcPr>
            <w:tcW w:w="467" w:type="pct"/>
            <w:shd w:val="clear" w:color="auto" w:fill="auto"/>
            <w:noWrap/>
            <w:vAlign w:val="center"/>
            <w:hideMark/>
          </w:tcPr>
          <w:p w14:paraId="62B1BA15" w14:textId="35A3470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2.25</w:t>
            </w:r>
          </w:p>
        </w:tc>
        <w:tc>
          <w:tcPr>
            <w:tcW w:w="467" w:type="pct"/>
            <w:shd w:val="clear" w:color="auto" w:fill="auto"/>
            <w:noWrap/>
            <w:vAlign w:val="center"/>
            <w:hideMark/>
          </w:tcPr>
          <w:p w14:paraId="573C97D6" w14:textId="12FA8EC5"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2.50</w:t>
            </w:r>
          </w:p>
        </w:tc>
        <w:tc>
          <w:tcPr>
            <w:tcW w:w="467" w:type="pct"/>
            <w:shd w:val="clear" w:color="auto" w:fill="auto"/>
            <w:noWrap/>
            <w:vAlign w:val="center"/>
            <w:hideMark/>
          </w:tcPr>
          <w:p w14:paraId="4A99CF46" w14:textId="132276E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2.74</w:t>
            </w:r>
          </w:p>
        </w:tc>
      </w:tr>
      <w:tr w:rsidR="00061F62" w:rsidRPr="0085170A" w14:paraId="77C1E822" w14:textId="77777777" w:rsidTr="00061F62">
        <w:trPr>
          <w:trHeight w:val="414"/>
        </w:trPr>
        <w:tc>
          <w:tcPr>
            <w:tcW w:w="797" w:type="pct"/>
            <w:shd w:val="clear" w:color="auto" w:fill="auto"/>
            <w:noWrap/>
            <w:vAlign w:val="center"/>
            <w:hideMark/>
          </w:tcPr>
          <w:p w14:paraId="7A40742D" w14:textId="77777777" w:rsidR="00061F62" w:rsidRPr="0085170A" w:rsidRDefault="00061F62" w:rsidP="00061F62">
            <w:pPr>
              <w:rPr>
                <w:rFonts w:ascii="Calibri" w:hAnsi="Calibri" w:cs="Calibri"/>
                <w:sz w:val="22"/>
                <w:szCs w:val="22"/>
              </w:rPr>
            </w:pPr>
            <w:r w:rsidRPr="0085170A">
              <w:rPr>
                <w:rFonts w:ascii="Calibri" w:hAnsi="Calibri" w:cs="Calibri"/>
                <w:sz w:val="22"/>
                <w:szCs w:val="22"/>
              </w:rPr>
              <w:t>Interest on T/L</w:t>
            </w:r>
          </w:p>
        </w:tc>
        <w:tc>
          <w:tcPr>
            <w:tcW w:w="467" w:type="pct"/>
            <w:shd w:val="clear" w:color="auto" w:fill="auto"/>
            <w:noWrap/>
            <w:vAlign w:val="center"/>
            <w:hideMark/>
          </w:tcPr>
          <w:p w14:paraId="7CC6F824" w14:textId="68EDCD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1.07</w:t>
            </w:r>
          </w:p>
        </w:tc>
        <w:tc>
          <w:tcPr>
            <w:tcW w:w="467" w:type="pct"/>
            <w:shd w:val="clear" w:color="auto" w:fill="auto"/>
            <w:noWrap/>
            <w:vAlign w:val="center"/>
            <w:hideMark/>
          </w:tcPr>
          <w:p w14:paraId="782A8A17" w14:textId="0EC6B2E1"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1.02</w:t>
            </w:r>
          </w:p>
        </w:tc>
        <w:tc>
          <w:tcPr>
            <w:tcW w:w="467" w:type="pct"/>
            <w:shd w:val="clear" w:color="auto" w:fill="auto"/>
            <w:noWrap/>
            <w:vAlign w:val="center"/>
            <w:hideMark/>
          </w:tcPr>
          <w:p w14:paraId="13008EDE" w14:textId="7642E78A"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0.93</w:t>
            </w:r>
          </w:p>
        </w:tc>
        <w:tc>
          <w:tcPr>
            <w:tcW w:w="467" w:type="pct"/>
            <w:shd w:val="clear" w:color="auto" w:fill="auto"/>
            <w:noWrap/>
            <w:vAlign w:val="center"/>
            <w:hideMark/>
          </w:tcPr>
          <w:p w14:paraId="17758D87" w14:textId="0E4209BC"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0.84</w:t>
            </w:r>
          </w:p>
        </w:tc>
        <w:tc>
          <w:tcPr>
            <w:tcW w:w="467" w:type="pct"/>
            <w:shd w:val="clear" w:color="auto" w:fill="auto"/>
            <w:noWrap/>
            <w:vAlign w:val="center"/>
            <w:hideMark/>
          </w:tcPr>
          <w:p w14:paraId="13C33456" w14:textId="335C5473"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0.72</w:t>
            </w:r>
          </w:p>
        </w:tc>
        <w:tc>
          <w:tcPr>
            <w:tcW w:w="467" w:type="pct"/>
            <w:shd w:val="clear" w:color="auto" w:fill="auto"/>
            <w:noWrap/>
            <w:vAlign w:val="center"/>
            <w:hideMark/>
          </w:tcPr>
          <w:p w14:paraId="42BB74E0" w14:textId="11F7BF0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0.58</w:t>
            </w:r>
          </w:p>
        </w:tc>
        <w:tc>
          <w:tcPr>
            <w:tcW w:w="467" w:type="pct"/>
            <w:shd w:val="clear" w:color="auto" w:fill="auto"/>
            <w:noWrap/>
            <w:vAlign w:val="center"/>
            <w:hideMark/>
          </w:tcPr>
          <w:p w14:paraId="2C7F809B" w14:textId="651B681B"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0.40</w:t>
            </w:r>
          </w:p>
        </w:tc>
        <w:tc>
          <w:tcPr>
            <w:tcW w:w="467" w:type="pct"/>
            <w:shd w:val="clear" w:color="auto" w:fill="auto"/>
            <w:noWrap/>
            <w:vAlign w:val="center"/>
            <w:hideMark/>
          </w:tcPr>
          <w:p w14:paraId="32757BDF" w14:textId="2DB80FBF"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0.21</w:t>
            </w:r>
          </w:p>
        </w:tc>
        <w:tc>
          <w:tcPr>
            <w:tcW w:w="467" w:type="pct"/>
            <w:shd w:val="clear" w:color="auto" w:fill="auto"/>
            <w:noWrap/>
            <w:vAlign w:val="center"/>
            <w:hideMark/>
          </w:tcPr>
          <w:p w14:paraId="601DF160" w14:textId="197CCCB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0.03</w:t>
            </w:r>
          </w:p>
        </w:tc>
      </w:tr>
      <w:tr w:rsidR="00061F62" w:rsidRPr="0085170A" w14:paraId="3D1109F4" w14:textId="77777777" w:rsidTr="00061F62">
        <w:trPr>
          <w:trHeight w:val="240"/>
        </w:trPr>
        <w:tc>
          <w:tcPr>
            <w:tcW w:w="797" w:type="pct"/>
            <w:shd w:val="clear" w:color="auto" w:fill="auto"/>
            <w:noWrap/>
            <w:vAlign w:val="center"/>
            <w:hideMark/>
          </w:tcPr>
          <w:p w14:paraId="64F34EA5" w14:textId="16199B41" w:rsidR="00061F62" w:rsidRPr="0085170A" w:rsidRDefault="00061F62" w:rsidP="00061F62">
            <w:pPr>
              <w:rPr>
                <w:rFonts w:ascii="Calibri" w:hAnsi="Calibri" w:cs="Calibri"/>
                <w:sz w:val="22"/>
                <w:szCs w:val="22"/>
              </w:rPr>
            </w:pPr>
            <w:r>
              <w:rPr>
                <w:rFonts w:ascii="Calibri" w:hAnsi="Calibri" w:cs="Calibri"/>
                <w:sz w:val="22"/>
                <w:szCs w:val="22"/>
              </w:rPr>
              <w:t>I</w:t>
            </w:r>
            <w:r w:rsidRPr="0085170A">
              <w:rPr>
                <w:rFonts w:ascii="Calibri" w:hAnsi="Calibri" w:cs="Calibri"/>
                <w:sz w:val="22"/>
                <w:szCs w:val="22"/>
              </w:rPr>
              <w:t>nstalments of T/L</w:t>
            </w:r>
          </w:p>
        </w:tc>
        <w:tc>
          <w:tcPr>
            <w:tcW w:w="467" w:type="pct"/>
            <w:shd w:val="clear" w:color="auto" w:fill="auto"/>
            <w:noWrap/>
            <w:vAlign w:val="center"/>
            <w:hideMark/>
          </w:tcPr>
          <w:p w14:paraId="23695680" w14:textId="449B52D6"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0.36</w:t>
            </w:r>
          </w:p>
        </w:tc>
        <w:tc>
          <w:tcPr>
            <w:tcW w:w="467" w:type="pct"/>
            <w:shd w:val="clear" w:color="auto" w:fill="auto"/>
            <w:noWrap/>
            <w:vAlign w:val="center"/>
            <w:hideMark/>
          </w:tcPr>
          <w:p w14:paraId="1B282DEA" w14:textId="5A3904CE" w:rsidR="00061F62" w:rsidRPr="0085170A" w:rsidRDefault="00061F62" w:rsidP="00061F62">
            <w:pPr>
              <w:jc w:val="center"/>
              <w:rPr>
                <w:rFonts w:ascii="Calibri" w:hAnsi="Calibri" w:cs="Calibri"/>
                <w:sz w:val="22"/>
                <w:szCs w:val="22"/>
              </w:rPr>
            </w:pPr>
            <w:r w:rsidRPr="0085170A">
              <w:rPr>
                <w:rFonts w:ascii="Calibri" w:hAnsi="Calibri" w:cs="Calibri"/>
                <w:sz w:val="22"/>
                <w:szCs w:val="22"/>
              </w:rPr>
              <w:t>0.72</w:t>
            </w:r>
          </w:p>
        </w:tc>
        <w:tc>
          <w:tcPr>
            <w:tcW w:w="467" w:type="pct"/>
            <w:shd w:val="clear" w:color="auto" w:fill="auto"/>
            <w:noWrap/>
            <w:vAlign w:val="center"/>
            <w:hideMark/>
          </w:tcPr>
          <w:p w14:paraId="6F76336F" w14:textId="618C807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1.08</w:t>
            </w:r>
          </w:p>
        </w:tc>
        <w:tc>
          <w:tcPr>
            <w:tcW w:w="467" w:type="pct"/>
            <w:shd w:val="clear" w:color="auto" w:fill="auto"/>
            <w:noWrap/>
            <w:vAlign w:val="center"/>
            <w:hideMark/>
          </w:tcPr>
          <w:p w14:paraId="24A029D4" w14:textId="5A57D9A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1.08</w:t>
            </w:r>
          </w:p>
        </w:tc>
        <w:tc>
          <w:tcPr>
            <w:tcW w:w="467" w:type="pct"/>
            <w:shd w:val="clear" w:color="auto" w:fill="auto"/>
            <w:noWrap/>
            <w:vAlign w:val="center"/>
            <w:hideMark/>
          </w:tcPr>
          <w:p w14:paraId="2F717146" w14:textId="477C5778"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1.44</w:t>
            </w:r>
          </w:p>
        </w:tc>
        <w:tc>
          <w:tcPr>
            <w:tcW w:w="467" w:type="pct"/>
            <w:shd w:val="clear" w:color="auto" w:fill="auto"/>
            <w:noWrap/>
            <w:vAlign w:val="center"/>
            <w:hideMark/>
          </w:tcPr>
          <w:p w14:paraId="2E135A4E" w14:textId="5E6E2822"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1.80</w:t>
            </w:r>
          </w:p>
        </w:tc>
        <w:tc>
          <w:tcPr>
            <w:tcW w:w="467" w:type="pct"/>
            <w:shd w:val="clear" w:color="auto" w:fill="auto"/>
            <w:noWrap/>
            <w:vAlign w:val="center"/>
            <w:hideMark/>
          </w:tcPr>
          <w:p w14:paraId="377C2DF0" w14:textId="6CFD1F4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2.16</w:t>
            </w:r>
          </w:p>
        </w:tc>
        <w:tc>
          <w:tcPr>
            <w:tcW w:w="467" w:type="pct"/>
            <w:shd w:val="clear" w:color="auto" w:fill="auto"/>
            <w:noWrap/>
            <w:vAlign w:val="center"/>
            <w:hideMark/>
          </w:tcPr>
          <w:p w14:paraId="31FB3498" w14:textId="062332D7" w:rsidR="00061F62" w:rsidRPr="0085170A" w:rsidRDefault="00061F62" w:rsidP="00061F62">
            <w:pPr>
              <w:jc w:val="center"/>
              <w:rPr>
                <w:rFonts w:ascii="Calibri" w:hAnsi="Calibri" w:cs="Calibri"/>
                <w:sz w:val="22"/>
                <w:szCs w:val="22"/>
              </w:rPr>
            </w:pPr>
            <w:r w:rsidRPr="0085170A">
              <w:rPr>
                <w:rFonts w:ascii="Calibri" w:hAnsi="Calibri" w:cs="Calibri"/>
                <w:sz w:val="22"/>
                <w:szCs w:val="22"/>
              </w:rPr>
              <w:t>2.16</w:t>
            </w:r>
          </w:p>
        </w:tc>
        <w:tc>
          <w:tcPr>
            <w:tcW w:w="467" w:type="pct"/>
            <w:shd w:val="clear" w:color="auto" w:fill="auto"/>
            <w:noWrap/>
            <w:vAlign w:val="center"/>
            <w:hideMark/>
          </w:tcPr>
          <w:p w14:paraId="0D1D6DFC" w14:textId="3FC073DD" w:rsidR="00061F62" w:rsidRPr="0085170A" w:rsidRDefault="00061F62" w:rsidP="00061F62">
            <w:pPr>
              <w:jc w:val="center"/>
              <w:rPr>
                <w:rFonts w:ascii="Calibri" w:hAnsi="Calibri" w:cs="Calibri"/>
                <w:sz w:val="22"/>
                <w:szCs w:val="22"/>
              </w:rPr>
            </w:pPr>
            <w:r w:rsidRPr="0085170A">
              <w:rPr>
                <w:rFonts w:ascii="Calibri" w:hAnsi="Calibri" w:cs="Calibri"/>
                <w:sz w:val="22"/>
                <w:szCs w:val="22"/>
              </w:rPr>
              <w:t>1.20</w:t>
            </w:r>
          </w:p>
        </w:tc>
      </w:tr>
      <w:tr w:rsidR="00061F62" w:rsidRPr="0085170A" w14:paraId="447F332F" w14:textId="77777777" w:rsidTr="00AB3E35">
        <w:trPr>
          <w:trHeight w:val="428"/>
        </w:trPr>
        <w:tc>
          <w:tcPr>
            <w:tcW w:w="797" w:type="pct"/>
            <w:shd w:val="clear" w:color="auto" w:fill="002060"/>
            <w:noWrap/>
            <w:vAlign w:val="center"/>
            <w:hideMark/>
          </w:tcPr>
          <w:p w14:paraId="51B7B253" w14:textId="77777777" w:rsidR="00061F62" w:rsidRPr="00061F62" w:rsidRDefault="00061F62" w:rsidP="00061F62">
            <w:pPr>
              <w:rPr>
                <w:rFonts w:ascii="Calibri" w:hAnsi="Calibri" w:cs="Calibri"/>
                <w:b/>
                <w:sz w:val="22"/>
                <w:szCs w:val="22"/>
              </w:rPr>
            </w:pPr>
            <w:r w:rsidRPr="00061F62">
              <w:rPr>
                <w:rFonts w:ascii="Calibri" w:hAnsi="Calibri" w:cs="Calibri"/>
                <w:b/>
                <w:sz w:val="22"/>
                <w:szCs w:val="22"/>
              </w:rPr>
              <w:t>DSCR</w:t>
            </w:r>
          </w:p>
        </w:tc>
        <w:tc>
          <w:tcPr>
            <w:tcW w:w="467" w:type="pct"/>
            <w:shd w:val="clear" w:color="auto" w:fill="002060"/>
            <w:noWrap/>
            <w:vAlign w:val="center"/>
            <w:hideMark/>
          </w:tcPr>
          <w:p w14:paraId="4DD3DB4B" w14:textId="3CA76B08"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1.38</w:t>
            </w:r>
          </w:p>
        </w:tc>
        <w:tc>
          <w:tcPr>
            <w:tcW w:w="467" w:type="pct"/>
            <w:shd w:val="clear" w:color="auto" w:fill="002060"/>
            <w:noWrap/>
            <w:vAlign w:val="center"/>
            <w:hideMark/>
          </w:tcPr>
          <w:p w14:paraId="5390A8B5" w14:textId="12F0F666"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1.16</w:t>
            </w:r>
          </w:p>
        </w:tc>
        <w:tc>
          <w:tcPr>
            <w:tcW w:w="467" w:type="pct"/>
            <w:shd w:val="clear" w:color="auto" w:fill="002060"/>
            <w:noWrap/>
            <w:vAlign w:val="center"/>
            <w:hideMark/>
          </w:tcPr>
          <w:p w14:paraId="6FA50723" w14:textId="6BF89443"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1.09</w:t>
            </w:r>
          </w:p>
        </w:tc>
        <w:tc>
          <w:tcPr>
            <w:tcW w:w="467" w:type="pct"/>
            <w:shd w:val="clear" w:color="auto" w:fill="002060"/>
            <w:noWrap/>
            <w:vAlign w:val="center"/>
            <w:hideMark/>
          </w:tcPr>
          <w:p w14:paraId="290FAC52" w14:textId="158EFAB2"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1.26</w:t>
            </w:r>
          </w:p>
        </w:tc>
        <w:tc>
          <w:tcPr>
            <w:tcW w:w="467" w:type="pct"/>
            <w:shd w:val="clear" w:color="auto" w:fill="002060"/>
            <w:noWrap/>
            <w:vAlign w:val="center"/>
            <w:hideMark/>
          </w:tcPr>
          <w:p w14:paraId="5952A120" w14:textId="51C508A3"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1.17</w:t>
            </w:r>
          </w:p>
        </w:tc>
        <w:tc>
          <w:tcPr>
            <w:tcW w:w="467" w:type="pct"/>
            <w:shd w:val="clear" w:color="auto" w:fill="002060"/>
            <w:noWrap/>
            <w:vAlign w:val="center"/>
            <w:hideMark/>
          </w:tcPr>
          <w:p w14:paraId="51FC3293" w14:textId="25DB39F0"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1.09</w:t>
            </w:r>
          </w:p>
        </w:tc>
        <w:tc>
          <w:tcPr>
            <w:tcW w:w="467" w:type="pct"/>
            <w:shd w:val="clear" w:color="auto" w:fill="002060"/>
            <w:noWrap/>
            <w:vAlign w:val="center"/>
            <w:hideMark/>
          </w:tcPr>
          <w:p w14:paraId="532D0519" w14:textId="4F9ADF0A"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1.03</w:t>
            </w:r>
          </w:p>
        </w:tc>
        <w:tc>
          <w:tcPr>
            <w:tcW w:w="467" w:type="pct"/>
            <w:shd w:val="clear" w:color="auto" w:fill="002060"/>
            <w:noWrap/>
            <w:vAlign w:val="center"/>
            <w:hideMark/>
          </w:tcPr>
          <w:p w14:paraId="012965CE" w14:textId="49F5320D"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1.14</w:t>
            </w:r>
          </w:p>
        </w:tc>
        <w:tc>
          <w:tcPr>
            <w:tcW w:w="467" w:type="pct"/>
            <w:shd w:val="clear" w:color="auto" w:fill="002060"/>
            <w:noWrap/>
            <w:vAlign w:val="center"/>
            <w:hideMark/>
          </w:tcPr>
          <w:p w14:paraId="2C333B85" w14:textId="058C7742" w:rsidR="00061F62" w:rsidRPr="00061F62" w:rsidRDefault="00061F62" w:rsidP="00061F62">
            <w:pPr>
              <w:jc w:val="center"/>
              <w:rPr>
                <w:rFonts w:ascii="Calibri" w:hAnsi="Calibri" w:cs="Calibri"/>
                <w:b/>
                <w:sz w:val="22"/>
                <w:szCs w:val="22"/>
              </w:rPr>
            </w:pPr>
            <w:r w:rsidRPr="00061F62">
              <w:rPr>
                <w:rFonts w:ascii="Calibri" w:hAnsi="Calibri" w:cs="Calibri"/>
                <w:b/>
                <w:sz w:val="22"/>
                <w:szCs w:val="22"/>
              </w:rPr>
              <w:t>2.25</w:t>
            </w:r>
          </w:p>
        </w:tc>
      </w:tr>
    </w:tbl>
    <w:p w14:paraId="1A524843" w14:textId="77777777" w:rsidR="00061F62" w:rsidRPr="00061F62" w:rsidRDefault="00061F62" w:rsidP="00061F62">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195E586" w14:textId="77777777" w:rsidR="009C055E" w:rsidRPr="00061F62" w:rsidRDefault="00DA70C5" w:rsidP="00061F62">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color w:val="FFFFFF" w:themeColor="background1"/>
          <w:sz w:val="22"/>
          <w:szCs w:val="22"/>
          <w:u w:val="single"/>
          <w:lang w:eastAsia="en-IN"/>
        </w:rPr>
      </w:pPr>
      <w:r w:rsidRPr="005A690C">
        <w:rPr>
          <w:rFonts w:ascii="Arial" w:hAnsi="Arial" w:cs="Arial"/>
          <w:b/>
          <w:noProof/>
          <w:sz w:val="22"/>
          <w:szCs w:val="22"/>
          <w:lang w:eastAsia="en-IN"/>
        </w:rPr>
        <w:t>LOAN AMORTIZATION SCHEDULE:</w:t>
      </w:r>
      <w:r w:rsidR="005A690C">
        <w:rPr>
          <w:rFonts w:ascii="Arial" w:hAnsi="Arial" w:cs="Arial"/>
          <w:b/>
          <w:noProof/>
          <w:sz w:val="22"/>
          <w:szCs w:val="22"/>
          <w:lang w:eastAsia="en-IN"/>
        </w:rPr>
        <w:t xml:space="preserve"> </w:t>
      </w:r>
      <w:r w:rsidR="009C055E" w:rsidRPr="005A690C">
        <w:rPr>
          <w:rFonts w:ascii="Arial" w:hAnsi="Arial" w:cs="Arial"/>
          <w:noProof/>
          <w:sz w:val="22"/>
          <w:szCs w:val="22"/>
          <w:lang w:eastAsia="en-IN"/>
        </w:rPr>
        <w:t>As per Loan disbursement and amortizati</w:t>
      </w:r>
      <w:r w:rsidR="005A690C">
        <w:rPr>
          <w:rFonts w:ascii="Arial" w:hAnsi="Arial" w:cs="Arial"/>
          <w:noProof/>
          <w:sz w:val="22"/>
          <w:szCs w:val="22"/>
          <w:lang w:eastAsia="en-IN"/>
        </w:rPr>
        <w:t>on schedule shared by the client</w:t>
      </w:r>
      <w:r w:rsidR="009C055E" w:rsidRPr="005A690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5A690C">
        <w:rPr>
          <w:rFonts w:ascii="Arial" w:hAnsi="Arial" w:cs="Arial"/>
          <w:noProof/>
          <w:sz w:val="22"/>
          <w:szCs w:val="22"/>
          <w:lang w:eastAsia="en-IN"/>
        </w:rPr>
        <w:t xml:space="preserve">during the </w:t>
      </w:r>
      <w:r w:rsidR="005A690C">
        <w:rPr>
          <w:rFonts w:ascii="Arial" w:hAnsi="Arial" w:cs="Arial"/>
          <w:noProof/>
          <w:sz w:val="22"/>
          <w:szCs w:val="22"/>
          <w:lang w:eastAsia="en-IN"/>
        </w:rPr>
        <w:t>forecasted</w:t>
      </w:r>
      <w:r w:rsidR="00331C59" w:rsidRPr="005A690C">
        <w:rPr>
          <w:rFonts w:ascii="Arial" w:hAnsi="Arial" w:cs="Arial"/>
          <w:noProof/>
          <w:sz w:val="22"/>
          <w:szCs w:val="22"/>
          <w:lang w:eastAsia="en-IN"/>
        </w:rPr>
        <w:t xml:space="preserve"> period</w:t>
      </w:r>
      <w:r w:rsidR="005A690C">
        <w:rPr>
          <w:rFonts w:ascii="Arial" w:hAnsi="Arial" w:cs="Arial"/>
          <w:noProof/>
          <w:sz w:val="22"/>
          <w:szCs w:val="22"/>
          <w:lang w:eastAsia="en-IN"/>
        </w:rPr>
        <w:t>.</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677"/>
        <w:gridCol w:w="1109"/>
        <w:gridCol w:w="806"/>
        <w:gridCol w:w="1045"/>
        <w:gridCol w:w="849"/>
        <w:gridCol w:w="806"/>
        <w:gridCol w:w="1109"/>
        <w:gridCol w:w="806"/>
        <w:gridCol w:w="1045"/>
        <w:gridCol w:w="712"/>
      </w:tblGrid>
      <w:tr w:rsidR="00061F62" w:rsidRPr="00061F62" w14:paraId="7DE8769E" w14:textId="77777777" w:rsidTr="00061F62">
        <w:trPr>
          <w:trHeight w:val="300"/>
        </w:trPr>
        <w:tc>
          <w:tcPr>
            <w:tcW w:w="5000" w:type="pct"/>
            <w:gridSpan w:val="11"/>
            <w:shd w:val="clear" w:color="auto" w:fill="002060"/>
            <w:noWrap/>
            <w:vAlign w:val="bottom"/>
            <w:hideMark/>
          </w:tcPr>
          <w:p w14:paraId="01C85819" w14:textId="77777777" w:rsidR="00061F62" w:rsidRPr="00061F62" w:rsidRDefault="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Repayment Schedule</w:t>
            </w:r>
          </w:p>
        </w:tc>
      </w:tr>
      <w:tr w:rsidR="00061F62" w:rsidRPr="00061F62" w14:paraId="58EB4549" w14:textId="77777777" w:rsidTr="00061F62">
        <w:trPr>
          <w:trHeight w:val="300"/>
        </w:trPr>
        <w:tc>
          <w:tcPr>
            <w:tcW w:w="418" w:type="pct"/>
            <w:shd w:val="clear" w:color="auto" w:fill="8DB3E2" w:themeFill="text2" w:themeFillTint="66"/>
            <w:noWrap/>
            <w:vAlign w:val="bottom"/>
            <w:hideMark/>
          </w:tcPr>
          <w:p w14:paraId="5A1B8CCD" w14:textId="77777777" w:rsidR="00061F62" w:rsidRPr="00061F62" w:rsidRDefault="00061F62">
            <w:pPr>
              <w:rPr>
                <w:rFonts w:asciiTheme="minorHAnsi" w:hAnsiTheme="minorHAnsi" w:cstheme="minorHAnsi"/>
                <w:b/>
                <w:bCs/>
                <w:color w:val="000000"/>
                <w:sz w:val="22"/>
                <w:szCs w:val="22"/>
              </w:rPr>
            </w:pPr>
            <w:r w:rsidRPr="00061F62">
              <w:rPr>
                <w:rFonts w:asciiTheme="minorHAnsi" w:hAnsiTheme="minorHAnsi" w:cstheme="minorHAnsi"/>
                <w:b/>
                <w:bCs/>
                <w:color w:val="000000"/>
                <w:sz w:val="22"/>
                <w:szCs w:val="22"/>
              </w:rPr>
              <w:t> </w:t>
            </w:r>
          </w:p>
        </w:tc>
        <w:tc>
          <w:tcPr>
            <w:tcW w:w="2293" w:type="pct"/>
            <w:gridSpan w:val="5"/>
            <w:shd w:val="clear" w:color="auto" w:fill="8DB3E2" w:themeFill="text2" w:themeFillTint="66"/>
            <w:noWrap/>
            <w:vAlign w:val="bottom"/>
            <w:hideMark/>
          </w:tcPr>
          <w:p w14:paraId="6DF5798C" w14:textId="77777777" w:rsidR="00061F62" w:rsidRPr="00061F62" w:rsidRDefault="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TERM LOAN -1</w:t>
            </w:r>
          </w:p>
        </w:tc>
        <w:tc>
          <w:tcPr>
            <w:tcW w:w="2289" w:type="pct"/>
            <w:gridSpan w:val="5"/>
            <w:shd w:val="clear" w:color="auto" w:fill="8DB3E2" w:themeFill="text2" w:themeFillTint="66"/>
            <w:noWrap/>
            <w:vAlign w:val="bottom"/>
            <w:hideMark/>
          </w:tcPr>
          <w:p w14:paraId="7D44F155" w14:textId="77777777" w:rsidR="00061F62" w:rsidRPr="00061F62" w:rsidRDefault="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TERM LOAN -2</w:t>
            </w:r>
          </w:p>
        </w:tc>
      </w:tr>
      <w:tr w:rsidR="00061F62" w:rsidRPr="00061F62" w14:paraId="69D6303E" w14:textId="77777777" w:rsidTr="00061F62">
        <w:trPr>
          <w:trHeight w:val="900"/>
        </w:trPr>
        <w:tc>
          <w:tcPr>
            <w:tcW w:w="418" w:type="pct"/>
            <w:shd w:val="clear" w:color="auto" w:fill="auto"/>
            <w:vAlign w:val="center"/>
            <w:hideMark/>
          </w:tcPr>
          <w:p w14:paraId="54CDE1A7"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YEAR</w:t>
            </w:r>
          </w:p>
        </w:tc>
        <w:tc>
          <w:tcPr>
            <w:tcW w:w="346" w:type="pct"/>
            <w:shd w:val="clear" w:color="auto" w:fill="auto"/>
            <w:vAlign w:val="center"/>
            <w:hideMark/>
          </w:tcPr>
          <w:p w14:paraId="79569F3A"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 PAYMENT</w:t>
            </w:r>
          </w:p>
        </w:tc>
        <w:tc>
          <w:tcPr>
            <w:tcW w:w="567" w:type="pct"/>
            <w:shd w:val="clear" w:color="auto" w:fill="auto"/>
            <w:vAlign w:val="center"/>
            <w:hideMark/>
          </w:tcPr>
          <w:p w14:paraId="0B2772ED"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NO. OF INSTALLMENTS</w:t>
            </w:r>
          </w:p>
        </w:tc>
        <w:tc>
          <w:tcPr>
            <w:tcW w:w="412" w:type="pct"/>
            <w:shd w:val="clear" w:color="auto" w:fill="auto"/>
            <w:vAlign w:val="center"/>
            <w:hideMark/>
          </w:tcPr>
          <w:p w14:paraId="0370B582" w14:textId="40DC70B6"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TOTAL PAYMENT</w:t>
            </w:r>
          </w:p>
        </w:tc>
        <w:tc>
          <w:tcPr>
            <w:tcW w:w="534" w:type="pct"/>
            <w:shd w:val="clear" w:color="auto" w:fill="auto"/>
            <w:vAlign w:val="center"/>
            <w:hideMark/>
          </w:tcPr>
          <w:p w14:paraId="15EFF3AD"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INSTALLMENT</w:t>
            </w:r>
          </w:p>
        </w:tc>
        <w:tc>
          <w:tcPr>
            <w:tcW w:w="434" w:type="pct"/>
            <w:shd w:val="clear" w:color="auto" w:fill="auto"/>
            <w:vAlign w:val="center"/>
            <w:hideMark/>
          </w:tcPr>
          <w:p w14:paraId="3163F736" w14:textId="288D426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BALANCE</w:t>
            </w:r>
          </w:p>
        </w:tc>
        <w:tc>
          <w:tcPr>
            <w:tcW w:w="412" w:type="pct"/>
            <w:shd w:val="clear" w:color="auto" w:fill="auto"/>
            <w:vAlign w:val="center"/>
            <w:hideMark/>
          </w:tcPr>
          <w:p w14:paraId="630F9168"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 PAYMENT</w:t>
            </w:r>
          </w:p>
        </w:tc>
        <w:tc>
          <w:tcPr>
            <w:tcW w:w="567" w:type="pct"/>
            <w:shd w:val="clear" w:color="auto" w:fill="auto"/>
            <w:vAlign w:val="center"/>
            <w:hideMark/>
          </w:tcPr>
          <w:p w14:paraId="674A24DC"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NO. OF INSTALLMENTS</w:t>
            </w:r>
          </w:p>
        </w:tc>
        <w:tc>
          <w:tcPr>
            <w:tcW w:w="412" w:type="pct"/>
            <w:shd w:val="clear" w:color="auto" w:fill="auto"/>
            <w:vAlign w:val="center"/>
            <w:hideMark/>
          </w:tcPr>
          <w:p w14:paraId="22750336" w14:textId="036368D8"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TOTAL PAYMENT</w:t>
            </w:r>
          </w:p>
        </w:tc>
        <w:tc>
          <w:tcPr>
            <w:tcW w:w="534" w:type="pct"/>
            <w:shd w:val="clear" w:color="auto" w:fill="auto"/>
            <w:vAlign w:val="center"/>
            <w:hideMark/>
          </w:tcPr>
          <w:p w14:paraId="7E08E8AF" w14:textId="77777777"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INSTALLMENT</w:t>
            </w:r>
          </w:p>
        </w:tc>
        <w:tc>
          <w:tcPr>
            <w:tcW w:w="363" w:type="pct"/>
            <w:shd w:val="clear" w:color="auto" w:fill="auto"/>
            <w:vAlign w:val="center"/>
            <w:hideMark/>
          </w:tcPr>
          <w:p w14:paraId="36D37903" w14:textId="5240CFAF" w:rsidR="00061F62" w:rsidRPr="00061F62" w:rsidRDefault="00061F62" w:rsidP="00061F62">
            <w:pPr>
              <w:jc w:val="center"/>
              <w:rPr>
                <w:rFonts w:asciiTheme="minorHAnsi" w:hAnsiTheme="minorHAnsi" w:cstheme="minorHAnsi"/>
                <w:b/>
                <w:bCs/>
                <w:sz w:val="22"/>
                <w:szCs w:val="22"/>
              </w:rPr>
            </w:pPr>
            <w:r w:rsidRPr="00061F62">
              <w:rPr>
                <w:rFonts w:asciiTheme="minorHAnsi" w:hAnsiTheme="minorHAnsi" w:cstheme="minorHAnsi"/>
                <w:b/>
                <w:bCs/>
                <w:sz w:val="22"/>
                <w:szCs w:val="22"/>
              </w:rPr>
              <w:t>BALANCE</w:t>
            </w:r>
          </w:p>
        </w:tc>
      </w:tr>
      <w:tr w:rsidR="00061F62" w:rsidRPr="00061F62" w14:paraId="0056B83B" w14:textId="77777777" w:rsidTr="00061F62">
        <w:trPr>
          <w:trHeight w:val="240"/>
        </w:trPr>
        <w:tc>
          <w:tcPr>
            <w:tcW w:w="418" w:type="pct"/>
            <w:shd w:val="clear" w:color="auto" w:fill="auto"/>
            <w:noWrap/>
            <w:vAlign w:val="center"/>
            <w:hideMark/>
          </w:tcPr>
          <w:p w14:paraId="5905B7A7"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2023-24</w:t>
            </w:r>
          </w:p>
        </w:tc>
        <w:tc>
          <w:tcPr>
            <w:tcW w:w="346" w:type="pct"/>
            <w:shd w:val="clear" w:color="auto" w:fill="auto"/>
            <w:noWrap/>
            <w:vAlign w:val="center"/>
            <w:hideMark/>
          </w:tcPr>
          <w:p w14:paraId="4B63688B"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3.00%</w:t>
            </w:r>
          </w:p>
        </w:tc>
        <w:tc>
          <w:tcPr>
            <w:tcW w:w="567" w:type="pct"/>
            <w:shd w:val="clear" w:color="auto" w:fill="auto"/>
            <w:noWrap/>
            <w:vAlign w:val="center"/>
            <w:hideMark/>
          </w:tcPr>
          <w:p w14:paraId="3FAE8565" w14:textId="1B6C5F2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254058EC" w14:textId="278AB78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0.24</w:t>
            </w:r>
          </w:p>
        </w:tc>
        <w:tc>
          <w:tcPr>
            <w:tcW w:w="534" w:type="pct"/>
            <w:shd w:val="clear" w:color="auto" w:fill="auto"/>
            <w:noWrap/>
            <w:vAlign w:val="center"/>
            <w:hideMark/>
          </w:tcPr>
          <w:p w14:paraId="30A0186C" w14:textId="380ACE9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434" w:type="pct"/>
            <w:shd w:val="clear" w:color="auto" w:fill="auto"/>
            <w:noWrap/>
            <w:vAlign w:val="center"/>
            <w:hideMark/>
          </w:tcPr>
          <w:p w14:paraId="08D5B40A" w14:textId="5E2D3C4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7.76</w:t>
            </w:r>
          </w:p>
        </w:tc>
        <w:tc>
          <w:tcPr>
            <w:tcW w:w="412" w:type="pct"/>
            <w:shd w:val="clear" w:color="auto" w:fill="auto"/>
            <w:noWrap/>
            <w:vAlign w:val="center"/>
            <w:hideMark/>
          </w:tcPr>
          <w:p w14:paraId="09689E1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3.00%</w:t>
            </w:r>
          </w:p>
        </w:tc>
        <w:tc>
          <w:tcPr>
            <w:tcW w:w="567" w:type="pct"/>
            <w:shd w:val="clear" w:color="auto" w:fill="auto"/>
            <w:noWrap/>
            <w:vAlign w:val="center"/>
            <w:hideMark/>
          </w:tcPr>
          <w:p w14:paraId="0D8532D2" w14:textId="086DBB9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49FB55B1" w14:textId="74C192B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534" w:type="pct"/>
            <w:shd w:val="clear" w:color="auto" w:fill="auto"/>
            <w:noWrap/>
            <w:vAlign w:val="center"/>
            <w:hideMark/>
          </w:tcPr>
          <w:p w14:paraId="4A133201" w14:textId="052F3B6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0.02</w:t>
            </w:r>
          </w:p>
        </w:tc>
        <w:tc>
          <w:tcPr>
            <w:tcW w:w="363" w:type="pct"/>
            <w:shd w:val="clear" w:color="auto" w:fill="auto"/>
            <w:noWrap/>
            <w:vAlign w:val="center"/>
            <w:hideMark/>
          </w:tcPr>
          <w:p w14:paraId="5D722DDF" w14:textId="108BFB4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3.88</w:t>
            </w:r>
          </w:p>
        </w:tc>
      </w:tr>
      <w:tr w:rsidR="00061F62" w:rsidRPr="00061F62" w14:paraId="66084BCC" w14:textId="77777777" w:rsidTr="00061F62">
        <w:trPr>
          <w:trHeight w:val="240"/>
        </w:trPr>
        <w:tc>
          <w:tcPr>
            <w:tcW w:w="418" w:type="pct"/>
            <w:shd w:val="clear" w:color="auto" w:fill="auto"/>
            <w:noWrap/>
            <w:vAlign w:val="center"/>
            <w:hideMark/>
          </w:tcPr>
          <w:p w14:paraId="19E65859"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2024-25</w:t>
            </w:r>
          </w:p>
        </w:tc>
        <w:tc>
          <w:tcPr>
            <w:tcW w:w="346" w:type="pct"/>
            <w:shd w:val="clear" w:color="auto" w:fill="auto"/>
            <w:noWrap/>
            <w:vAlign w:val="center"/>
            <w:hideMark/>
          </w:tcPr>
          <w:p w14:paraId="34D8088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6.00%</w:t>
            </w:r>
          </w:p>
        </w:tc>
        <w:tc>
          <w:tcPr>
            <w:tcW w:w="567" w:type="pct"/>
            <w:shd w:val="clear" w:color="auto" w:fill="auto"/>
            <w:noWrap/>
            <w:vAlign w:val="center"/>
            <w:hideMark/>
          </w:tcPr>
          <w:p w14:paraId="5ECCF699" w14:textId="6533046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781D34C7" w14:textId="713D648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0.48</w:t>
            </w:r>
          </w:p>
        </w:tc>
        <w:tc>
          <w:tcPr>
            <w:tcW w:w="534" w:type="pct"/>
            <w:shd w:val="clear" w:color="auto" w:fill="auto"/>
            <w:noWrap/>
            <w:vAlign w:val="center"/>
            <w:hideMark/>
          </w:tcPr>
          <w:p w14:paraId="137EB766" w14:textId="25F8FE3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434" w:type="pct"/>
            <w:shd w:val="clear" w:color="auto" w:fill="auto"/>
            <w:noWrap/>
            <w:vAlign w:val="center"/>
            <w:hideMark/>
          </w:tcPr>
          <w:p w14:paraId="7F4E7654" w14:textId="55C1AAD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7.28</w:t>
            </w:r>
          </w:p>
        </w:tc>
        <w:tc>
          <w:tcPr>
            <w:tcW w:w="412" w:type="pct"/>
            <w:shd w:val="clear" w:color="auto" w:fill="auto"/>
            <w:noWrap/>
            <w:vAlign w:val="center"/>
            <w:hideMark/>
          </w:tcPr>
          <w:p w14:paraId="001E7027"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6.00%</w:t>
            </w:r>
          </w:p>
        </w:tc>
        <w:tc>
          <w:tcPr>
            <w:tcW w:w="567" w:type="pct"/>
            <w:shd w:val="clear" w:color="auto" w:fill="auto"/>
            <w:noWrap/>
            <w:vAlign w:val="center"/>
            <w:hideMark/>
          </w:tcPr>
          <w:p w14:paraId="2AC1308E" w14:textId="01C4A56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0708DC1" w14:textId="7008F31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0.24</w:t>
            </w:r>
          </w:p>
        </w:tc>
        <w:tc>
          <w:tcPr>
            <w:tcW w:w="534" w:type="pct"/>
            <w:shd w:val="clear" w:color="auto" w:fill="auto"/>
            <w:noWrap/>
            <w:vAlign w:val="center"/>
            <w:hideMark/>
          </w:tcPr>
          <w:p w14:paraId="08FB08FF" w14:textId="673B2D2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0.02</w:t>
            </w:r>
          </w:p>
        </w:tc>
        <w:tc>
          <w:tcPr>
            <w:tcW w:w="363" w:type="pct"/>
            <w:shd w:val="clear" w:color="auto" w:fill="auto"/>
            <w:noWrap/>
            <w:vAlign w:val="center"/>
            <w:hideMark/>
          </w:tcPr>
          <w:p w14:paraId="2194D6FC" w14:textId="70FCC5D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3.64</w:t>
            </w:r>
          </w:p>
        </w:tc>
      </w:tr>
      <w:tr w:rsidR="00061F62" w:rsidRPr="00061F62" w14:paraId="60D5B7DD" w14:textId="77777777" w:rsidTr="00061F62">
        <w:trPr>
          <w:trHeight w:val="240"/>
        </w:trPr>
        <w:tc>
          <w:tcPr>
            <w:tcW w:w="418" w:type="pct"/>
            <w:shd w:val="clear" w:color="auto" w:fill="auto"/>
            <w:noWrap/>
            <w:vAlign w:val="center"/>
            <w:hideMark/>
          </w:tcPr>
          <w:p w14:paraId="6750D189"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2025-26</w:t>
            </w:r>
          </w:p>
        </w:tc>
        <w:tc>
          <w:tcPr>
            <w:tcW w:w="346" w:type="pct"/>
            <w:shd w:val="clear" w:color="auto" w:fill="auto"/>
            <w:noWrap/>
            <w:vAlign w:val="center"/>
            <w:hideMark/>
          </w:tcPr>
          <w:p w14:paraId="22835B59"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2454325C" w14:textId="2C3FC90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4D1CC2C5" w14:textId="261053F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6368E71E" w14:textId="5933262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434" w:type="pct"/>
            <w:shd w:val="clear" w:color="auto" w:fill="auto"/>
            <w:noWrap/>
            <w:vAlign w:val="center"/>
            <w:hideMark/>
          </w:tcPr>
          <w:p w14:paraId="4A7744C9" w14:textId="0D5E56D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6.56</w:t>
            </w:r>
          </w:p>
        </w:tc>
        <w:tc>
          <w:tcPr>
            <w:tcW w:w="412" w:type="pct"/>
            <w:shd w:val="clear" w:color="auto" w:fill="auto"/>
            <w:noWrap/>
            <w:vAlign w:val="center"/>
            <w:hideMark/>
          </w:tcPr>
          <w:p w14:paraId="5C96B98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1D580FBD" w14:textId="7735B01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6609921" w14:textId="61B27C7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534" w:type="pct"/>
            <w:shd w:val="clear" w:color="auto" w:fill="auto"/>
            <w:noWrap/>
            <w:vAlign w:val="center"/>
            <w:hideMark/>
          </w:tcPr>
          <w:p w14:paraId="52DF6E2A" w14:textId="5A527AB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0.03</w:t>
            </w:r>
          </w:p>
        </w:tc>
        <w:tc>
          <w:tcPr>
            <w:tcW w:w="363" w:type="pct"/>
            <w:shd w:val="clear" w:color="auto" w:fill="auto"/>
            <w:noWrap/>
            <w:vAlign w:val="center"/>
            <w:hideMark/>
          </w:tcPr>
          <w:p w14:paraId="60921FAA" w14:textId="2D1688C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3.28</w:t>
            </w:r>
          </w:p>
        </w:tc>
      </w:tr>
      <w:tr w:rsidR="00061F62" w:rsidRPr="00061F62" w14:paraId="23D500A9" w14:textId="77777777" w:rsidTr="00061F62">
        <w:trPr>
          <w:trHeight w:val="240"/>
        </w:trPr>
        <w:tc>
          <w:tcPr>
            <w:tcW w:w="418" w:type="pct"/>
            <w:shd w:val="clear" w:color="auto" w:fill="auto"/>
            <w:noWrap/>
            <w:vAlign w:val="center"/>
            <w:hideMark/>
          </w:tcPr>
          <w:p w14:paraId="01FB83D6"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2026-27</w:t>
            </w:r>
          </w:p>
        </w:tc>
        <w:tc>
          <w:tcPr>
            <w:tcW w:w="346" w:type="pct"/>
            <w:shd w:val="clear" w:color="auto" w:fill="auto"/>
            <w:noWrap/>
            <w:vAlign w:val="center"/>
            <w:hideMark/>
          </w:tcPr>
          <w:p w14:paraId="28FD677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1C76CE9F" w14:textId="548B44C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14E16F73" w14:textId="7DDAE02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277D3F68" w14:textId="6EB208C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434" w:type="pct"/>
            <w:shd w:val="clear" w:color="auto" w:fill="auto"/>
            <w:noWrap/>
            <w:vAlign w:val="center"/>
            <w:hideMark/>
          </w:tcPr>
          <w:p w14:paraId="0AF64E34" w14:textId="2F8EA41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5.84</w:t>
            </w:r>
          </w:p>
        </w:tc>
        <w:tc>
          <w:tcPr>
            <w:tcW w:w="412" w:type="pct"/>
            <w:shd w:val="clear" w:color="auto" w:fill="auto"/>
            <w:noWrap/>
            <w:vAlign w:val="center"/>
            <w:hideMark/>
          </w:tcPr>
          <w:p w14:paraId="2622D711"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9.00%</w:t>
            </w:r>
          </w:p>
        </w:tc>
        <w:tc>
          <w:tcPr>
            <w:tcW w:w="567" w:type="pct"/>
            <w:shd w:val="clear" w:color="auto" w:fill="auto"/>
            <w:noWrap/>
            <w:vAlign w:val="center"/>
            <w:hideMark/>
          </w:tcPr>
          <w:p w14:paraId="21A1672B" w14:textId="0E3AA38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47FF94BE" w14:textId="7AA07EAE"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534" w:type="pct"/>
            <w:shd w:val="clear" w:color="auto" w:fill="auto"/>
            <w:noWrap/>
            <w:vAlign w:val="center"/>
            <w:hideMark/>
          </w:tcPr>
          <w:p w14:paraId="32FA18BD" w14:textId="0BD06D3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0.03</w:t>
            </w:r>
          </w:p>
        </w:tc>
        <w:tc>
          <w:tcPr>
            <w:tcW w:w="363" w:type="pct"/>
            <w:shd w:val="clear" w:color="auto" w:fill="auto"/>
            <w:noWrap/>
            <w:vAlign w:val="center"/>
            <w:hideMark/>
          </w:tcPr>
          <w:p w14:paraId="3F93CAB9" w14:textId="66F7744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2.92</w:t>
            </w:r>
          </w:p>
        </w:tc>
      </w:tr>
      <w:tr w:rsidR="00061F62" w:rsidRPr="00061F62" w14:paraId="096C635B" w14:textId="77777777" w:rsidTr="00061F62">
        <w:trPr>
          <w:trHeight w:val="240"/>
        </w:trPr>
        <w:tc>
          <w:tcPr>
            <w:tcW w:w="418" w:type="pct"/>
            <w:shd w:val="clear" w:color="auto" w:fill="auto"/>
            <w:noWrap/>
            <w:vAlign w:val="center"/>
            <w:hideMark/>
          </w:tcPr>
          <w:p w14:paraId="3D872AFC"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2027-28</w:t>
            </w:r>
          </w:p>
        </w:tc>
        <w:tc>
          <w:tcPr>
            <w:tcW w:w="346" w:type="pct"/>
            <w:shd w:val="clear" w:color="auto" w:fill="auto"/>
            <w:noWrap/>
            <w:vAlign w:val="center"/>
            <w:hideMark/>
          </w:tcPr>
          <w:p w14:paraId="0588EC5A"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567" w:type="pct"/>
            <w:shd w:val="clear" w:color="auto" w:fill="auto"/>
            <w:noWrap/>
            <w:vAlign w:val="center"/>
            <w:hideMark/>
          </w:tcPr>
          <w:p w14:paraId="70DFF443" w14:textId="3E33C9B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AAA97B0" w14:textId="63CD4A3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0.96</w:t>
            </w:r>
          </w:p>
        </w:tc>
        <w:tc>
          <w:tcPr>
            <w:tcW w:w="534" w:type="pct"/>
            <w:shd w:val="clear" w:color="auto" w:fill="auto"/>
            <w:noWrap/>
            <w:vAlign w:val="center"/>
            <w:hideMark/>
          </w:tcPr>
          <w:p w14:paraId="5D8A23C3" w14:textId="5AE20B6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0.08</w:t>
            </w:r>
          </w:p>
        </w:tc>
        <w:tc>
          <w:tcPr>
            <w:tcW w:w="434" w:type="pct"/>
            <w:shd w:val="clear" w:color="auto" w:fill="auto"/>
            <w:noWrap/>
            <w:vAlign w:val="center"/>
            <w:hideMark/>
          </w:tcPr>
          <w:p w14:paraId="178ACE1A" w14:textId="09A7579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4.88</w:t>
            </w:r>
          </w:p>
        </w:tc>
        <w:tc>
          <w:tcPr>
            <w:tcW w:w="412" w:type="pct"/>
            <w:shd w:val="clear" w:color="auto" w:fill="auto"/>
            <w:noWrap/>
            <w:vAlign w:val="center"/>
            <w:hideMark/>
          </w:tcPr>
          <w:p w14:paraId="43118241"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567" w:type="pct"/>
            <w:shd w:val="clear" w:color="auto" w:fill="auto"/>
            <w:noWrap/>
            <w:vAlign w:val="center"/>
            <w:hideMark/>
          </w:tcPr>
          <w:p w14:paraId="11BEC40B" w14:textId="73D933E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E7397F6" w14:textId="6EA9B14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0.48</w:t>
            </w:r>
          </w:p>
        </w:tc>
        <w:tc>
          <w:tcPr>
            <w:tcW w:w="534" w:type="pct"/>
            <w:shd w:val="clear" w:color="auto" w:fill="auto"/>
            <w:noWrap/>
            <w:vAlign w:val="center"/>
            <w:hideMark/>
          </w:tcPr>
          <w:p w14:paraId="13999A87" w14:textId="5AD13E7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0.04</w:t>
            </w:r>
          </w:p>
        </w:tc>
        <w:tc>
          <w:tcPr>
            <w:tcW w:w="363" w:type="pct"/>
            <w:shd w:val="clear" w:color="auto" w:fill="auto"/>
            <w:noWrap/>
            <w:vAlign w:val="center"/>
            <w:hideMark/>
          </w:tcPr>
          <w:p w14:paraId="06C9DE93" w14:textId="08230B9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2.44</w:t>
            </w:r>
          </w:p>
        </w:tc>
      </w:tr>
      <w:tr w:rsidR="00061F62" w:rsidRPr="00061F62" w14:paraId="2165C205" w14:textId="77777777" w:rsidTr="00061F62">
        <w:trPr>
          <w:trHeight w:val="240"/>
        </w:trPr>
        <w:tc>
          <w:tcPr>
            <w:tcW w:w="418" w:type="pct"/>
            <w:shd w:val="clear" w:color="auto" w:fill="auto"/>
            <w:noWrap/>
            <w:vAlign w:val="center"/>
            <w:hideMark/>
          </w:tcPr>
          <w:p w14:paraId="1E2C4525"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2028-29</w:t>
            </w:r>
          </w:p>
        </w:tc>
        <w:tc>
          <w:tcPr>
            <w:tcW w:w="346" w:type="pct"/>
            <w:shd w:val="clear" w:color="auto" w:fill="auto"/>
            <w:noWrap/>
            <w:vAlign w:val="center"/>
            <w:hideMark/>
          </w:tcPr>
          <w:p w14:paraId="236560E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15.00%</w:t>
            </w:r>
          </w:p>
        </w:tc>
        <w:tc>
          <w:tcPr>
            <w:tcW w:w="567" w:type="pct"/>
            <w:shd w:val="clear" w:color="auto" w:fill="auto"/>
            <w:noWrap/>
            <w:vAlign w:val="center"/>
            <w:hideMark/>
          </w:tcPr>
          <w:p w14:paraId="03443EB1" w14:textId="437F7D7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6C25B090" w14:textId="0CFDE6A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534" w:type="pct"/>
            <w:shd w:val="clear" w:color="auto" w:fill="auto"/>
            <w:noWrap/>
            <w:vAlign w:val="center"/>
            <w:hideMark/>
          </w:tcPr>
          <w:p w14:paraId="7CF38138" w14:textId="4F12219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0.10</w:t>
            </w:r>
          </w:p>
        </w:tc>
        <w:tc>
          <w:tcPr>
            <w:tcW w:w="434" w:type="pct"/>
            <w:shd w:val="clear" w:color="auto" w:fill="auto"/>
            <w:noWrap/>
            <w:vAlign w:val="center"/>
            <w:hideMark/>
          </w:tcPr>
          <w:p w14:paraId="24B12A52" w14:textId="2D139FB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3.68</w:t>
            </w:r>
          </w:p>
        </w:tc>
        <w:tc>
          <w:tcPr>
            <w:tcW w:w="412" w:type="pct"/>
            <w:shd w:val="clear" w:color="auto" w:fill="auto"/>
            <w:noWrap/>
            <w:vAlign w:val="center"/>
            <w:hideMark/>
          </w:tcPr>
          <w:p w14:paraId="3BB151B3"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15.00%</w:t>
            </w:r>
          </w:p>
        </w:tc>
        <w:tc>
          <w:tcPr>
            <w:tcW w:w="567" w:type="pct"/>
            <w:shd w:val="clear" w:color="auto" w:fill="auto"/>
            <w:noWrap/>
            <w:vAlign w:val="center"/>
            <w:hideMark/>
          </w:tcPr>
          <w:p w14:paraId="1C980590" w14:textId="64E302B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0F1A2E5F" w14:textId="73EC6BD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0.60</w:t>
            </w:r>
          </w:p>
        </w:tc>
        <w:tc>
          <w:tcPr>
            <w:tcW w:w="534" w:type="pct"/>
            <w:shd w:val="clear" w:color="auto" w:fill="auto"/>
            <w:noWrap/>
            <w:vAlign w:val="center"/>
            <w:hideMark/>
          </w:tcPr>
          <w:p w14:paraId="7A71A9CE" w14:textId="123EE87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0.05</w:t>
            </w:r>
          </w:p>
        </w:tc>
        <w:tc>
          <w:tcPr>
            <w:tcW w:w="363" w:type="pct"/>
            <w:shd w:val="clear" w:color="auto" w:fill="auto"/>
            <w:noWrap/>
            <w:vAlign w:val="center"/>
            <w:hideMark/>
          </w:tcPr>
          <w:p w14:paraId="758C45FC" w14:textId="313F380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1.84</w:t>
            </w:r>
          </w:p>
        </w:tc>
      </w:tr>
      <w:tr w:rsidR="00061F62" w:rsidRPr="00061F62" w14:paraId="63831FBD" w14:textId="77777777" w:rsidTr="00061F62">
        <w:trPr>
          <w:trHeight w:val="240"/>
        </w:trPr>
        <w:tc>
          <w:tcPr>
            <w:tcW w:w="418" w:type="pct"/>
            <w:shd w:val="clear" w:color="auto" w:fill="auto"/>
            <w:noWrap/>
            <w:vAlign w:val="center"/>
            <w:hideMark/>
          </w:tcPr>
          <w:p w14:paraId="57D0FBD4"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2029-30</w:t>
            </w:r>
          </w:p>
        </w:tc>
        <w:tc>
          <w:tcPr>
            <w:tcW w:w="346" w:type="pct"/>
            <w:shd w:val="clear" w:color="auto" w:fill="auto"/>
            <w:noWrap/>
            <w:vAlign w:val="center"/>
            <w:hideMark/>
          </w:tcPr>
          <w:p w14:paraId="0759CED5"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1B607A8D" w14:textId="6155D3D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5F4A3D66" w14:textId="34ADA54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534" w:type="pct"/>
            <w:shd w:val="clear" w:color="auto" w:fill="auto"/>
            <w:noWrap/>
            <w:vAlign w:val="center"/>
            <w:hideMark/>
          </w:tcPr>
          <w:p w14:paraId="3E226B84" w14:textId="0C0F080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434" w:type="pct"/>
            <w:shd w:val="clear" w:color="auto" w:fill="auto"/>
            <w:noWrap/>
            <w:vAlign w:val="center"/>
            <w:hideMark/>
          </w:tcPr>
          <w:p w14:paraId="49836B4A" w14:textId="109E141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2.24</w:t>
            </w:r>
          </w:p>
        </w:tc>
        <w:tc>
          <w:tcPr>
            <w:tcW w:w="412" w:type="pct"/>
            <w:shd w:val="clear" w:color="auto" w:fill="auto"/>
            <w:noWrap/>
            <w:vAlign w:val="center"/>
            <w:hideMark/>
          </w:tcPr>
          <w:p w14:paraId="51B7C289"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11AED4A5" w14:textId="1B7533F6"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7B206D5E" w14:textId="7A571F08"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2610AE87" w14:textId="0D607320"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363" w:type="pct"/>
            <w:shd w:val="clear" w:color="auto" w:fill="auto"/>
            <w:noWrap/>
            <w:vAlign w:val="center"/>
            <w:hideMark/>
          </w:tcPr>
          <w:p w14:paraId="690442CA" w14:textId="0BE7251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1.12</w:t>
            </w:r>
          </w:p>
        </w:tc>
      </w:tr>
      <w:tr w:rsidR="00061F62" w:rsidRPr="00061F62" w14:paraId="31C439E5" w14:textId="77777777" w:rsidTr="00061F62">
        <w:trPr>
          <w:trHeight w:val="240"/>
        </w:trPr>
        <w:tc>
          <w:tcPr>
            <w:tcW w:w="418" w:type="pct"/>
            <w:shd w:val="clear" w:color="auto" w:fill="auto"/>
            <w:noWrap/>
            <w:vAlign w:val="center"/>
            <w:hideMark/>
          </w:tcPr>
          <w:p w14:paraId="38658621"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lastRenderedPageBreak/>
              <w:t>2030-31</w:t>
            </w:r>
          </w:p>
        </w:tc>
        <w:tc>
          <w:tcPr>
            <w:tcW w:w="346" w:type="pct"/>
            <w:shd w:val="clear" w:color="auto" w:fill="auto"/>
            <w:noWrap/>
            <w:vAlign w:val="center"/>
            <w:hideMark/>
          </w:tcPr>
          <w:p w14:paraId="29D76C1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485B835B" w14:textId="3D87C94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79CB0655" w14:textId="1D41EA1C"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534" w:type="pct"/>
            <w:shd w:val="clear" w:color="auto" w:fill="auto"/>
            <w:noWrap/>
            <w:vAlign w:val="center"/>
            <w:hideMark/>
          </w:tcPr>
          <w:p w14:paraId="7CBEE7A2" w14:textId="2E6CF314"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0.12</w:t>
            </w:r>
          </w:p>
        </w:tc>
        <w:tc>
          <w:tcPr>
            <w:tcW w:w="434" w:type="pct"/>
            <w:shd w:val="clear" w:color="auto" w:fill="auto"/>
            <w:noWrap/>
            <w:vAlign w:val="center"/>
            <w:hideMark/>
          </w:tcPr>
          <w:p w14:paraId="42C91C53" w14:textId="7548F389"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0.80</w:t>
            </w:r>
          </w:p>
        </w:tc>
        <w:tc>
          <w:tcPr>
            <w:tcW w:w="412" w:type="pct"/>
            <w:shd w:val="clear" w:color="auto" w:fill="auto"/>
            <w:noWrap/>
            <w:vAlign w:val="center"/>
            <w:hideMark/>
          </w:tcPr>
          <w:p w14:paraId="38507A57"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18.00%</w:t>
            </w:r>
          </w:p>
        </w:tc>
        <w:tc>
          <w:tcPr>
            <w:tcW w:w="567" w:type="pct"/>
            <w:shd w:val="clear" w:color="auto" w:fill="auto"/>
            <w:noWrap/>
            <w:vAlign w:val="center"/>
            <w:hideMark/>
          </w:tcPr>
          <w:p w14:paraId="02721B73" w14:textId="0AB3CAC8"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12</w:t>
            </w:r>
          </w:p>
        </w:tc>
        <w:tc>
          <w:tcPr>
            <w:tcW w:w="412" w:type="pct"/>
            <w:shd w:val="clear" w:color="auto" w:fill="auto"/>
            <w:noWrap/>
            <w:vAlign w:val="center"/>
            <w:hideMark/>
          </w:tcPr>
          <w:p w14:paraId="6E93B4F6" w14:textId="2E76FF7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534" w:type="pct"/>
            <w:shd w:val="clear" w:color="auto" w:fill="auto"/>
            <w:noWrap/>
            <w:vAlign w:val="center"/>
            <w:hideMark/>
          </w:tcPr>
          <w:p w14:paraId="33922553" w14:textId="7E32ACF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0.06</w:t>
            </w:r>
          </w:p>
        </w:tc>
        <w:tc>
          <w:tcPr>
            <w:tcW w:w="363" w:type="pct"/>
            <w:shd w:val="clear" w:color="auto" w:fill="auto"/>
            <w:noWrap/>
            <w:vAlign w:val="center"/>
            <w:hideMark/>
          </w:tcPr>
          <w:p w14:paraId="08AEB78C" w14:textId="6851A221"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0.40</w:t>
            </w:r>
          </w:p>
        </w:tc>
      </w:tr>
      <w:tr w:rsidR="00061F62" w:rsidRPr="00061F62" w14:paraId="7FEFB81C" w14:textId="77777777" w:rsidTr="00061F62">
        <w:trPr>
          <w:trHeight w:val="240"/>
        </w:trPr>
        <w:tc>
          <w:tcPr>
            <w:tcW w:w="418" w:type="pct"/>
            <w:shd w:val="clear" w:color="auto" w:fill="auto"/>
            <w:noWrap/>
            <w:vAlign w:val="center"/>
            <w:hideMark/>
          </w:tcPr>
          <w:p w14:paraId="4FEDDD55" w14:textId="77777777" w:rsidR="00061F62" w:rsidRPr="00061F62" w:rsidRDefault="00061F62" w:rsidP="00061F62">
            <w:pPr>
              <w:rPr>
                <w:rFonts w:asciiTheme="minorHAnsi" w:hAnsiTheme="minorHAnsi" w:cstheme="minorHAnsi"/>
                <w:sz w:val="22"/>
                <w:szCs w:val="22"/>
              </w:rPr>
            </w:pPr>
            <w:r w:rsidRPr="00061F62">
              <w:rPr>
                <w:rFonts w:asciiTheme="minorHAnsi" w:hAnsiTheme="minorHAnsi" w:cstheme="minorHAnsi"/>
                <w:sz w:val="22"/>
                <w:szCs w:val="22"/>
              </w:rPr>
              <w:t>2031-32</w:t>
            </w:r>
          </w:p>
        </w:tc>
        <w:tc>
          <w:tcPr>
            <w:tcW w:w="346" w:type="pct"/>
            <w:shd w:val="clear" w:color="auto" w:fill="auto"/>
            <w:noWrap/>
            <w:vAlign w:val="center"/>
            <w:hideMark/>
          </w:tcPr>
          <w:p w14:paraId="7350E93B"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10.00%</w:t>
            </w:r>
          </w:p>
        </w:tc>
        <w:tc>
          <w:tcPr>
            <w:tcW w:w="567" w:type="pct"/>
            <w:shd w:val="clear" w:color="auto" w:fill="auto"/>
            <w:noWrap/>
            <w:vAlign w:val="center"/>
            <w:hideMark/>
          </w:tcPr>
          <w:p w14:paraId="02107718" w14:textId="1EC5C8E5"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4CB59488" w14:textId="24B8CB2A"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0.80</w:t>
            </w:r>
          </w:p>
        </w:tc>
        <w:tc>
          <w:tcPr>
            <w:tcW w:w="534" w:type="pct"/>
            <w:shd w:val="clear" w:color="auto" w:fill="auto"/>
            <w:noWrap/>
            <w:vAlign w:val="center"/>
            <w:hideMark/>
          </w:tcPr>
          <w:p w14:paraId="6D1003D1" w14:textId="7ED5B7A2"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0.13</w:t>
            </w:r>
          </w:p>
        </w:tc>
        <w:tc>
          <w:tcPr>
            <w:tcW w:w="434" w:type="pct"/>
            <w:shd w:val="clear" w:color="auto" w:fill="auto"/>
            <w:noWrap/>
            <w:vAlign w:val="center"/>
            <w:hideMark/>
          </w:tcPr>
          <w:p w14:paraId="1A6F54AD" w14:textId="65287A8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w:t>
            </w:r>
          </w:p>
        </w:tc>
        <w:tc>
          <w:tcPr>
            <w:tcW w:w="412" w:type="pct"/>
            <w:shd w:val="clear" w:color="auto" w:fill="auto"/>
            <w:noWrap/>
            <w:vAlign w:val="center"/>
            <w:hideMark/>
          </w:tcPr>
          <w:p w14:paraId="3C102C1E" w14:textId="77777777"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10.00%</w:t>
            </w:r>
          </w:p>
        </w:tc>
        <w:tc>
          <w:tcPr>
            <w:tcW w:w="567" w:type="pct"/>
            <w:shd w:val="clear" w:color="auto" w:fill="auto"/>
            <w:noWrap/>
            <w:vAlign w:val="center"/>
            <w:hideMark/>
          </w:tcPr>
          <w:p w14:paraId="53794860" w14:textId="5CF2A21B"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6</w:t>
            </w:r>
          </w:p>
        </w:tc>
        <w:tc>
          <w:tcPr>
            <w:tcW w:w="412" w:type="pct"/>
            <w:shd w:val="clear" w:color="auto" w:fill="auto"/>
            <w:noWrap/>
            <w:vAlign w:val="center"/>
            <w:hideMark/>
          </w:tcPr>
          <w:p w14:paraId="6EDA5DAB" w14:textId="6341BDB3"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0.40</w:t>
            </w:r>
          </w:p>
        </w:tc>
        <w:tc>
          <w:tcPr>
            <w:tcW w:w="534" w:type="pct"/>
            <w:shd w:val="clear" w:color="auto" w:fill="auto"/>
            <w:noWrap/>
            <w:vAlign w:val="center"/>
            <w:hideMark/>
          </w:tcPr>
          <w:p w14:paraId="4A485E4F" w14:textId="56A4D30D"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0.07</w:t>
            </w:r>
          </w:p>
        </w:tc>
        <w:tc>
          <w:tcPr>
            <w:tcW w:w="363" w:type="pct"/>
            <w:shd w:val="clear" w:color="auto" w:fill="auto"/>
            <w:noWrap/>
            <w:vAlign w:val="center"/>
            <w:hideMark/>
          </w:tcPr>
          <w:p w14:paraId="5556D9D6" w14:textId="488A8F7F" w:rsidR="00061F62" w:rsidRPr="00061F62" w:rsidRDefault="00061F62" w:rsidP="00061F62">
            <w:pPr>
              <w:jc w:val="center"/>
              <w:rPr>
                <w:rFonts w:asciiTheme="minorHAnsi" w:hAnsiTheme="minorHAnsi" w:cstheme="minorHAnsi"/>
                <w:sz w:val="22"/>
                <w:szCs w:val="22"/>
              </w:rPr>
            </w:pPr>
            <w:r w:rsidRPr="00061F62">
              <w:rPr>
                <w:rFonts w:asciiTheme="minorHAnsi" w:hAnsiTheme="minorHAnsi" w:cstheme="minorHAnsi"/>
                <w:sz w:val="22"/>
                <w:szCs w:val="22"/>
              </w:rPr>
              <w:t>-</w:t>
            </w:r>
          </w:p>
        </w:tc>
      </w:tr>
      <w:tr w:rsidR="00061F62" w:rsidRPr="00061F62" w14:paraId="41BBDCBF" w14:textId="77777777" w:rsidTr="00061F62">
        <w:trPr>
          <w:trHeight w:val="402"/>
        </w:trPr>
        <w:tc>
          <w:tcPr>
            <w:tcW w:w="418" w:type="pct"/>
            <w:shd w:val="clear" w:color="auto" w:fill="002060"/>
            <w:noWrap/>
            <w:vAlign w:val="center"/>
            <w:hideMark/>
          </w:tcPr>
          <w:p w14:paraId="2A77146B" w14:textId="77777777" w:rsidR="00061F62" w:rsidRPr="00061F62" w:rsidRDefault="00061F62" w:rsidP="00061F62">
            <w:pP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Total</w:t>
            </w:r>
          </w:p>
        </w:tc>
        <w:tc>
          <w:tcPr>
            <w:tcW w:w="346" w:type="pct"/>
            <w:shd w:val="clear" w:color="auto" w:fill="002060"/>
            <w:noWrap/>
            <w:vAlign w:val="center"/>
            <w:hideMark/>
          </w:tcPr>
          <w:p w14:paraId="3557054B" w14:textId="77777777"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100.00%</w:t>
            </w:r>
          </w:p>
        </w:tc>
        <w:tc>
          <w:tcPr>
            <w:tcW w:w="567" w:type="pct"/>
            <w:shd w:val="clear" w:color="auto" w:fill="002060"/>
            <w:noWrap/>
            <w:vAlign w:val="center"/>
            <w:hideMark/>
          </w:tcPr>
          <w:p w14:paraId="6672DF77" w14:textId="06AFE803"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96</w:t>
            </w:r>
          </w:p>
        </w:tc>
        <w:tc>
          <w:tcPr>
            <w:tcW w:w="412" w:type="pct"/>
            <w:shd w:val="clear" w:color="auto" w:fill="002060"/>
            <w:noWrap/>
            <w:vAlign w:val="center"/>
            <w:hideMark/>
          </w:tcPr>
          <w:p w14:paraId="5FF3D489" w14:textId="25646BA5"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8.00</w:t>
            </w:r>
          </w:p>
        </w:tc>
        <w:tc>
          <w:tcPr>
            <w:tcW w:w="534" w:type="pct"/>
            <w:shd w:val="clear" w:color="auto" w:fill="002060"/>
            <w:noWrap/>
            <w:vAlign w:val="center"/>
            <w:hideMark/>
          </w:tcPr>
          <w:p w14:paraId="282D72B9" w14:textId="18826765" w:rsidR="00061F62" w:rsidRPr="00061F62" w:rsidRDefault="00061F62" w:rsidP="00061F62">
            <w:pPr>
              <w:jc w:val="center"/>
              <w:rPr>
                <w:rFonts w:asciiTheme="minorHAnsi" w:hAnsiTheme="minorHAnsi" w:cstheme="minorHAnsi"/>
                <w:b/>
                <w:bCs/>
                <w:color w:val="FFFFFF" w:themeColor="background1"/>
                <w:sz w:val="22"/>
                <w:szCs w:val="22"/>
              </w:rPr>
            </w:pPr>
          </w:p>
        </w:tc>
        <w:tc>
          <w:tcPr>
            <w:tcW w:w="434" w:type="pct"/>
            <w:shd w:val="clear" w:color="auto" w:fill="002060"/>
            <w:noWrap/>
            <w:vAlign w:val="center"/>
            <w:hideMark/>
          </w:tcPr>
          <w:p w14:paraId="7296ECB5" w14:textId="5DC547FC" w:rsidR="00061F62" w:rsidRPr="00061F62" w:rsidRDefault="00061F62" w:rsidP="00061F62">
            <w:pPr>
              <w:jc w:val="center"/>
              <w:rPr>
                <w:rFonts w:asciiTheme="minorHAnsi" w:hAnsiTheme="minorHAnsi" w:cstheme="minorHAnsi"/>
                <w:color w:val="FFFFFF" w:themeColor="background1"/>
                <w:sz w:val="22"/>
                <w:szCs w:val="22"/>
              </w:rPr>
            </w:pPr>
          </w:p>
        </w:tc>
        <w:tc>
          <w:tcPr>
            <w:tcW w:w="412" w:type="pct"/>
            <w:shd w:val="clear" w:color="auto" w:fill="002060"/>
            <w:noWrap/>
            <w:vAlign w:val="center"/>
            <w:hideMark/>
          </w:tcPr>
          <w:p w14:paraId="2303E33A" w14:textId="77777777"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100.00%</w:t>
            </w:r>
          </w:p>
        </w:tc>
        <w:tc>
          <w:tcPr>
            <w:tcW w:w="567" w:type="pct"/>
            <w:shd w:val="clear" w:color="auto" w:fill="002060"/>
            <w:noWrap/>
            <w:vAlign w:val="center"/>
            <w:hideMark/>
          </w:tcPr>
          <w:p w14:paraId="6730EB21" w14:textId="74677485"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96</w:t>
            </w:r>
          </w:p>
        </w:tc>
        <w:tc>
          <w:tcPr>
            <w:tcW w:w="412" w:type="pct"/>
            <w:shd w:val="clear" w:color="auto" w:fill="002060"/>
            <w:noWrap/>
            <w:vAlign w:val="center"/>
            <w:hideMark/>
          </w:tcPr>
          <w:p w14:paraId="5AB940A1" w14:textId="3FEE1AB0" w:rsidR="00061F62" w:rsidRPr="00061F62" w:rsidRDefault="00061F62" w:rsidP="00061F62">
            <w:pPr>
              <w:jc w:val="center"/>
              <w:rPr>
                <w:rFonts w:asciiTheme="minorHAnsi" w:hAnsiTheme="minorHAnsi" w:cstheme="minorHAnsi"/>
                <w:b/>
                <w:bCs/>
                <w:color w:val="FFFFFF" w:themeColor="background1"/>
                <w:sz w:val="22"/>
                <w:szCs w:val="22"/>
              </w:rPr>
            </w:pPr>
            <w:r w:rsidRPr="00061F62">
              <w:rPr>
                <w:rFonts w:asciiTheme="minorHAnsi" w:hAnsiTheme="minorHAnsi" w:cstheme="minorHAnsi"/>
                <w:b/>
                <w:bCs/>
                <w:color w:val="FFFFFF" w:themeColor="background1"/>
                <w:sz w:val="22"/>
                <w:szCs w:val="22"/>
              </w:rPr>
              <w:t>4.00</w:t>
            </w:r>
          </w:p>
        </w:tc>
        <w:tc>
          <w:tcPr>
            <w:tcW w:w="534" w:type="pct"/>
            <w:shd w:val="clear" w:color="auto" w:fill="002060"/>
            <w:noWrap/>
            <w:vAlign w:val="center"/>
            <w:hideMark/>
          </w:tcPr>
          <w:p w14:paraId="0FF1530F" w14:textId="2C829BE5" w:rsidR="00061F62" w:rsidRPr="00061F62" w:rsidRDefault="00061F62" w:rsidP="00061F62">
            <w:pPr>
              <w:jc w:val="center"/>
              <w:rPr>
                <w:rFonts w:asciiTheme="minorHAnsi" w:hAnsiTheme="minorHAnsi" w:cstheme="minorHAnsi"/>
                <w:b/>
                <w:bCs/>
                <w:color w:val="FFFFFF" w:themeColor="background1"/>
                <w:sz w:val="22"/>
                <w:szCs w:val="22"/>
              </w:rPr>
            </w:pPr>
          </w:p>
        </w:tc>
        <w:tc>
          <w:tcPr>
            <w:tcW w:w="363" w:type="pct"/>
            <w:shd w:val="clear" w:color="auto" w:fill="002060"/>
            <w:noWrap/>
            <w:vAlign w:val="center"/>
            <w:hideMark/>
          </w:tcPr>
          <w:p w14:paraId="380C0F83" w14:textId="29A35E62" w:rsidR="00061F62" w:rsidRPr="00061F62" w:rsidRDefault="00061F62" w:rsidP="00061F62">
            <w:pPr>
              <w:jc w:val="center"/>
              <w:rPr>
                <w:rFonts w:asciiTheme="minorHAnsi" w:hAnsiTheme="minorHAnsi" w:cstheme="minorHAnsi"/>
                <w:color w:val="FFFFFF" w:themeColor="background1"/>
                <w:sz w:val="22"/>
                <w:szCs w:val="22"/>
              </w:rPr>
            </w:pPr>
          </w:p>
        </w:tc>
      </w:tr>
    </w:tbl>
    <w:p w14:paraId="22071AC4" w14:textId="77777777" w:rsidR="00061F62" w:rsidRDefault="00061F62" w:rsidP="00AB3E35">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225624B2" w14:textId="5DCA89B8" w:rsidR="00EE7812" w:rsidRDefault="00EE7812" w:rsidP="00EE7812">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Pr>
          <w:rFonts w:ascii="Arial" w:hAnsi="Arial" w:cs="Arial"/>
          <w:b/>
          <w:noProof/>
          <w:sz w:val="22"/>
          <w:szCs w:val="22"/>
          <w:u w:val="single"/>
          <w:lang w:eastAsia="en-IN"/>
        </w:rPr>
        <w:t>SUMMARY OF TERM LOAN</w:t>
      </w:r>
    </w:p>
    <w:tbl>
      <w:tblPr>
        <w:tblW w:w="4963" w:type="pct"/>
        <w:tblInd w:w="817" w:type="dxa"/>
        <w:tblLayout w:type="fixed"/>
        <w:tblLook w:val="04A0" w:firstRow="1" w:lastRow="0" w:firstColumn="1" w:lastColumn="0" w:noHBand="0" w:noVBand="1"/>
      </w:tblPr>
      <w:tblGrid>
        <w:gridCol w:w="1384"/>
        <w:gridCol w:w="840"/>
        <w:gridCol w:w="840"/>
        <w:gridCol w:w="840"/>
        <w:gridCol w:w="840"/>
        <w:gridCol w:w="840"/>
        <w:gridCol w:w="840"/>
        <w:gridCol w:w="840"/>
        <w:gridCol w:w="839"/>
        <w:gridCol w:w="839"/>
        <w:gridCol w:w="839"/>
      </w:tblGrid>
      <w:tr w:rsidR="00EE7812" w:rsidRPr="00061F62" w14:paraId="6F7F5E78"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DB99DF7" w14:textId="6D331AAD" w:rsidR="00EE781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Particulars</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4EE0AFC" w14:textId="72EA97EC"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4B2841EF" w14:textId="3B4DE2C4"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6276463D" w14:textId="6857E725"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6E7178E2" w14:textId="5AD76359"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1237776E" w14:textId="0D041C7A"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74ED7E37" w14:textId="3301F561"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60FFA37" w14:textId="4B11481D"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3DFF0219" w14:textId="69B65894"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7B00450E" w14:textId="7349951D"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c>
          <w:tcPr>
            <w:tcW w:w="429" w:type="pct"/>
            <w:tcBorders>
              <w:top w:val="single" w:sz="4" w:space="0" w:color="auto"/>
              <w:left w:val="nil"/>
              <w:bottom w:val="single" w:sz="4" w:space="0" w:color="auto"/>
              <w:right w:val="single" w:sz="4" w:space="0" w:color="auto"/>
            </w:tcBorders>
            <w:shd w:val="clear" w:color="auto" w:fill="002060"/>
            <w:noWrap/>
            <w:vAlign w:val="center"/>
            <w:hideMark/>
          </w:tcPr>
          <w:p w14:paraId="54663155" w14:textId="0372FA42" w:rsidR="00EE7812" w:rsidRPr="00061F62" w:rsidRDefault="00EE7812" w:rsidP="00EE7812">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r>
      <w:tr w:rsidR="00061F62" w:rsidRPr="00061F62" w14:paraId="278AC780"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82493" w14:textId="1C78CA0F"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Term Loan (O/S)</w:t>
            </w:r>
          </w:p>
        </w:tc>
        <w:tc>
          <w:tcPr>
            <w:tcW w:w="429" w:type="pct"/>
            <w:tcBorders>
              <w:top w:val="nil"/>
              <w:left w:val="nil"/>
              <w:bottom w:val="single" w:sz="4" w:space="0" w:color="auto"/>
              <w:right w:val="single" w:sz="4" w:space="0" w:color="auto"/>
            </w:tcBorders>
            <w:shd w:val="clear" w:color="auto" w:fill="auto"/>
            <w:noWrap/>
            <w:vAlign w:val="center"/>
            <w:hideMark/>
          </w:tcPr>
          <w:p w14:paraId="447FBBFF" w14:textId="38DB1A7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12.00</w:t>
            </w:r>
          </w:p>
        </w:tc>
        <w:tc>
          <w:tcPr>
            <w:tcW w:w="429" w:type="pct"/>
            <w:tcBorders>
              <w:top w:val="nil"/>
              <w:left w:val="nil"/>
              <w:bottom w:val="single" w:sz="4" w:space="0" w:color="auto"/>
              <w:right w:val="single" w:sz="4" w:space="0" w:color="auto"/>
            </w:tcBorders>
            <w:shd w:val="clear" w:color="auto" w:fill="auto"/>
            <w:noWrap/>
            <w:vAlign w:val="center"/>
            <w:hideMark/>
          </w:tcPr>
          <w:p w14:paraId="735BFFFF" w14:textId="67DA47A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11.64</w:t>
            </w:r>
          </w:p>
        </w:tc>
        <w:tc>
          <w:tcPr>
            <w:tcW w:w="429" w:type="pct"/>
            <w:tcBorders>
              <w:top w:val="nil"/>
              <w:left w:val="nil"/>
              <w:bottom w:val="single" w:sz="4" w:space="0" w:color="auto"/>
              <w:right w:val="single" w:sz="4" w:space="0" w:color="auto"/>
            </w:tcBorders>
            <w:shd w:val="clear" w:color="auto" w:fill="auto"/>
            <w:noWrap/>
            <w:vAlign w:val="center"/>
            <w:hideMark/>
          </w:tcPr>
          <w:p w14:paraId="2B78DC17" w14:textId="58AEFA5F"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10.92</w:t>
            </w:r>
          </w:p>
        </w:tc>
        <w:tc>
          <w:tcPr>
            <w:tcW w:w="429" w:type="pct"/>
            <w:tcBorders>
              <w:top w:val="nil"/>
              <w:left w:val="nil"/>
              <w:bottom w:val="single" w:sz="4" w:space="0" w:color="auto"/>
              <w:right w:val="single" w:sz="4" w:space="0" w:color="auto"/>
            </w:tcBorders>
            <w:shd w:val="clear" w:color="auto" w:fill="auto"/>
            <w:noWrap/>
            <w:vAlign w:val="center"/>
            <w:hideMark/>
          </w:tcPr>
          <w:p w14:paraId="56A01AF9" w14:textId="53B5C1FD"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9.84</w:t>
            </w:r>
          </w:p>
        </w:tc>
        <w:tc>
          <w:tcPr>
            <w:tcW w:w="429" w:type="pct"/>
            <w:tcBorders>
              <w:top w:val="nil"/>
              <w:left w:val="nil"/>
              <w:bottom w:val="single" w:sz="4" w:space="0" w:color="auto"/>
              <w:right w:val="single" w:sz="4" w:space="0" w:color="auto"/>
            </w:tcBorders>
            <w:shd w:val="clear" w:color="auto" w:fill="auto"/>
            <w:noWrap/>
            <w:vAlign w:val="center"/>
            <w:hideMark/>
          </w:tcPr>
          <w:p w14:paraId="57379A46" w14:textId="7083F77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8.76</w:t>
            </w:r>
          </w:p>
        </w:tc>
        <w:tc>
          <w:tcPr>
            <w:tcW w:w="429" w:type="pct"/>
            <w:tcBorders>
              <w:top w:val="nil"/>
              <w:left w:val="nil"/>
              <w:bottom w:val="single" w:sz="4" w:space="0" w:color="auto"/>
              <w:right w:val="single" w:sz="4" w:space="0" w:color="auto"/>
            </w:tcBorders>
            <w:shd w:val="clear" w:color="auto" w:fill="auto"/>
            <w:noWrap/>
            <w:vAlign w:val="center"/>
            <w:hideMark/>
          </w:tcPr>
          <w:p w14:paraId="0B2644C7" w14:textId="2506E16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7.32</w:t>
            </w:r>
          </w:p>
        </w:tc>
        <w:tc>
          <w:tcPr>
            <w:tcW w:w="429" w:type="pct"/>
            <w:tcBorders>
              <w:top w:val="nil"/>
              <w:left w:val="nil"/>
              <w:bottom w:val="single" w:sz="4" w:space="0" w:color="auto"/>
              <w:right w:val="single" w:sz="4" w:space="0" w:color="auto"/>
            </w:tcBorders>
            <w:shd w:val="clear" w:color="auto" w:fill="auto"/>
            <w:noWrap/>
            <w:vAlign w:val="center"/>
            <w:hideMark/>
          </w:tcPr>
          <w:p w14:paraId="5629357F" w14:textId="0A694EB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5.52</w:t>
            </w:r>
          </w:p>
        </w:tc>
        <w:tc>
          <w:tcPr>
            <w:tcW w:w="429" w:type="pct"/>
            <w:tcBorders>
              <w:top w:val="nil"/>
              <w:left w:val="nil"/>
              <w:bottom w:val="single" w:sz="4" w:space="0" w:color="auto"/>
              <w:right w:val="single" w:sz="4" w:space="0" w:color="auto"/>
            </w:tcBorders>
            <w:shd w:val="clear" w:color="auto" w:fill="auto"/>
            <w:noWrap/>
            <w:vAlign w:val="center"/>
            <w:hideMark/>
          </w:tcPr>
          <w:p w14:paraId="05F6339D" w14:textId="33CFCF7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3.36</w:t>
            </w:r>
          </w:p>
        </w:tc>
        <w:tc>
          <w:tcPr>
            <w:tcW w:w="429" w:type="pct"/>
            <w:tcBorders>
              <w:top w:val="nil"/>
              <w:left w:val="nil"/>
              <w:bottom w:val="single" w:sz="4" w:space="0" w:color="auto"/>
              <w:right w:val="single" w:sz="4" w:space="0" w:color="auto"/>
            </w:tcBorders>
            <w:shd w:val="clear" w:color="auto" w:fill="auto"/>
            <w:noWrap/>
            <w:vAlign w:val="center"/>
            <w:hideMark/>
          </w:tcPr>
          <w:p w14:paraId="5126C5C8" w14:textId="6657C8E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577E68E4"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r>
      <w:tr w:rsidR="00061F62" w:rsidRPr="00061F62" w14:paraId="63440CBA" w14:textId="77777777" w:rsidTr="00EE7812">
        <w:trPr>
          <w:trHeight w:val="334"/>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436B8" w14:textId="45D2C16E"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Instalments</w:t>
            </w:r>
          </w:p>
        </w:tc>
        <w:tc>
          <w:tcPr>
            <w:tcW w:w="429" w:type="pct"/>
            <w:tcBorders>
              <w:top w:val="nil"/>
              <w:left w:val="nil"/>
              <w:bottom w:val="single" w:sz="4" w:space="0" w:color="auto"/>
              <w:right w:val="single" w:sz="4" w:space="0" w:color="auto"/>
            </w:tcBorders>
            <w:shd w:val="clear" w:color="auto" w:fill="auto"/>
            <w:noWrap/>
            <w:vAlign w:val="center"/>
            <w:hideMark/>
          </w:tcPr>
          <w:p w14:paraId="2C83F3AE" w14:textId="10F876BE"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w:t>
            </w:r>
          </w:p>
        </w:tc>
        <w:tc>
          <w:tcPr>
            <w:tcW w:w="429" w:type="pct"/>
            <w:tcBorders>
              <w:top w:val="nil"/>
              <w:left w:val="nil"/>
              <w:bottom w:val="single" w:sz="4" w:space="0" w:color="auto"/>
              <w:right w:val="single" w:sz="4" w:space="0" w:color="auto"/>
            </w:tcBorders>
            <w:shd w:val="clear" w:color="auto" w:fill="auto"/>
            <w:noWrap/>
            <w:vAlign w:val="center"/>
            <w:hideMark/>
          </w:tcPr>
          <w:p w14:paraId="5D2834F3" w14:textId="632B728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429" w:type="pct"/>
            <w:tcBorders>
              <w:top w:val="nil"/>
              <w:left w:val="nil"/>
              <w:bottom w:val="single" w:sz="4" w:space="0" w:color="auto"/>
              <w:right w:val="single" w:sz="4" w:space="0" w:color="auto"/>
            </w:tcBorders>
            <w:shd w:val="clear" w:color="auto" w:fill="auto"/>
            <w:noWrap/>
            <w:vAlign w:val="center"/>
            <w:hideMark/>
          </w:tcPr>
          <w:p w14:paraId="6A8426D7" w14:textId="57A358A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6AD2FAC4" w14:textId="0CA14D3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3AEB2A4A" w14:textId="5947459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6AC220BD" w14:textId="7DF31AB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429" w:type="pct"/>
            <w:tcBorders>
              <w:top w:val="nil"/>
              <w:left w:val="nil"/>
              <w:bottom w:val="single" w:sz="4" w:space="0" w:color="auto"/>
              <w:right w:val="single" w:sz="4" w:space="0" w:color="auto"/>
            </w:tcBorders>
            <w:shd w:val="clear" w:color="auto" w:fill="auto"/>
            <w:noWrap/>
            <w:vAlign w:val="center"/>
            <w:hideMark/>
          </w:tcPr>
          <w:p w14:paraId="346ED3EB" w14:textId="22058764"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1.80</w:t>
            </w:r>
          </w:p>
        </w:tc>
        <w:tc>
          <w:tcPr>
            <w:tcW w:w="429" w:type="pct"/>
            <w:tcBorders>
              <w:top w:val="nil"/>
              <w:left w:val="nil"/>
              <w:bottom w:val="single" w:sz="4" w:space="0" w:color="auto"/>
              <w:right w:val="single" w:sz="4" w:space="0" w:color="auto"/>
            </w:tcBorders>
            <w:shd w:val="clear" w:color="auto" w:fill="auto"/>
            <w:noWrap/>
            <w:vAlign w:val="center"/>
            <w:hideMark/>
          </w:tcPr>
          <w:p w14:paraId="1AC4AF5F" w14:textId="19100AA4"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0688908E" w14:textId="7E76293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401E3E2D" w14:textId="16182249"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r>
      <w:tr w:rsidR="00061F62" w:rsidRPr="00061F62" w14:paraId="6B094A55"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273E" w14:textId="12121D48" w:rsidR="00061F62" w:rsidRPr="00061F62" w:rsidRDefault="00061F62" w:rsidP="00EE7812">
            <w:pPr>
              <w:rPr>
                <w:rFonts w:asciiTheme="minorHAnsi" w:hAnsiTheme="minorHAnsi" w:cstheme="minorHAnsi"/>
                <w:b/>
                <w:bCs/>
                <w:sz w:val="22"/>
                <w:szCs w:val="22"/>
              </w:rPr>
            </w:pPr>
            <w:r w:rsidRPr="00061F62">
              <w:rPr>
                <w:rFonts w:asciiTheme="minorHAnsi" w:hAnsiTheme="minorHAnsi" w:cstheme="minorHAnsi"/>
                <w:b/>
                <w:bCs/>
                <w:sz w:val="22"/>
                <w:szCs w:val="22"/>
              </w:rPr>
              <w:t xml:space="preserve">CM </w:t>
            </w:r>
            <w:r w:rsidR="00EE7812" w:rsidRPr="00061F62">
              <w:rPr>
                <w:rFonts w:asciiTheme="minorHAnsi" w:hAnsiTheme="minorHAnsi" w:cstheme="minorHAnsi"/>
                <w:b/>
                <w:bCs/>
                <w:sz w:val="22"/>
                <w:szCs w:val="22"/>
              </w:rPr>
              <w:t xml:space="preserve">Of </w:t>
            </w:r>
            <w:r w:rsidRPr="00061F62">
              <w:rPr>
                <w:rFonts w:asciiTheme="minorHAnsi" w:hAnsiTheme="minorHAnsi" w:cstheme="minorHAnsi"/>
                <w:b/>
                <w:bCs/>
                <w:sz w:val="22"/>
                <w:szCs w:val="22"/>
              </w:rPr>
              <w:t>Term Loan</w:t>
            </w:r>
          </w:p>
        </w:tc>
        <w:tc>
          <w:tcPr>
            <w:tcW w:w="429" w:type="pct"/>
            <w:tcBorders>
              <w:top w:val="nil"/>
              <w:left w:val="nil"/>
              <w:bottom w:val="single" w:sz="4" w:space="0" w:color="auto"/>
              <w:right w:val="single" w:sz="4" w:space="0" w:color="auto"/>
            </w:tcBorders>
            <w:shd w:val="clear" w:color="auto" w:fill="auto"/>
            <w:noWrap/>
            <w:vAlign w:val="center"/>
            <w:hideMark/>
          </w:tcPr>
          <w:p w14:paraId="2853500A" w14:textId="0088C8F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0.36</w:t>
            </w:r>
          </w:p>
        </w:tc>
        <w:tc>
          <w:tcPr>
            <w:tcW w:w="429" w:type="pct"/>
            <w:tcBorders>
              <w:top w:val="nil"/>
              <w:left w:val="nil"/>
              <w:bottom w:val="single" w:sz="4" w:space="0" w:color="auto"/>
              <w:right w:val="single" w:sz="4" w:space="0" w:color="auto"/>
            </w:tcBorders>
            <w:shd w:val="clear" w:color="auto" w:fill="auto"/>
            <w:noWrap/>
            <w:vAlign w:val="center"/>
            <w:hideMark/>
          </w:tcPr>
          <w:p w14:paraId="1F32534C" w14:textId="795328D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68B23EE8" w14:textId="3156252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1924423E" w14:textId="23A02A4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1.08</w:t>
            </w:r>
          </w:p>
        </w:tc>
        <w:tc>
          <w:tcPr>
            <w:tcW w:w="429" w:type="pct"/>
            <w:tcBorders>
              <w:top w:val="nil"/>
              <w:left w:val="nil"/>
              <w:bottom w:val="single" w:sz="4" w:space="0" w:color="auto"/>
              <w:right w:val="single" w:sz="4" w:space="0" w:color="auto"/>
            </w:tcBorders>
            <w:shd w:val="clear" w:color="auto" w:fill="auto"/>
            <w:noWrap/>
            <w:vAlign w:val="center"/>
            <w:hideMark/>
          </w:tcPr>
          <w:p w14:paraId="1F0E16F2" w14:textId="138D57B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1.44</w:t>
            </w:r>
          </w:p>
        </w:tc>
        <w:tc>
          <w:tcPr>
            <w:tcW w:w="429" w:type="pct"/>
            <w:tcBorders>
              <w:top w:val="nil"/>
              <w:left w:val="nil"/>
              <w:bottom w:val="single" w:sz="4" w:space="0" w:color="auto"/>
              <w:right w:val="single" w:sz="4" w:space="0" w:color="auto"/>
            </w:tcBorders>
            <w:shd w:val="clear" w:color="auto" w:fill="auto"/>
            <w:noWrap/>
            <w:vAlign w:val="center"/>
            <w:hideMark/>
          </w:tcPr>
          <w:p w14:paraId="7A931442" w14:textId="04D8F12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1.80</w:t>
            </w:r>
          </w:p>
        </w:tc>
        <w:tc>
          <w:tcPr>
            <w:tcW w:w="429" w:type="pct"/>
            <w:tcBorders>
              <w:top w:val="nil"/>
              <w:left w:val="nil"/>
              <w:bottom w:val="single" w:sz="4" w:space="0" w:color="auto"/>
              <w:right w:val="single" w:sz="4" w:space="0" w:color="auto"/>
            </w:tcBorders>
            <w:shd w:val="clear" w:color="auto" w:fill="auto"/>
            <w:noWrap/>
            <w:vAlign w:val="center"/>
            <w:hideMark/>
          </w:tcPr>
          <w:p w14:paraId="777D19B7" w14:textId="51C16505"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1550777F" w14:textId="48D0EE3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2.16</w:t>
            </w:r>
          </w:p>
        </w:tc>
        <w:tc>
          <w:tcPr>
            <w:tcW w:w="429" w:type="pct"/>
            <w:tcBorders>
              <w:top w:val="nil"/>
              <w:left w:val="nil"/>
              <w:bottom w:val="single" w:sz="4" w:space="0" w:color="auto"/>
              <w:right w:val="single" w:sz="4" w:space="0" w:color="auto"/>
            </w:tcBorders>
            <w:shd w:val="clear" w:color="auto" w:fill="auto"/>
            <w:noWrap/>
            <w:vAlign w:val="center"/>
            <w:hideMark/>
          </w:tcPr>
          <w:p w14:paraId="4B04F9E9" w14:textId="091BD4E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18F43105" w14:textId="447DCE9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w:t>
            </w:r>
          </w:p>
        </w:tc>
      </w:tr>
      <w:tr w:rsidR="00061F62" w:rsidRPr="00061F62" w14:paraId="5E5DA3C5" w14:textId="77777777" w:rsidTr="00EE7812">
        <w:trPr>
          <w:trHeight w:val="240"/>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57D96" w14:textId="25B73A2B" w:rsidR="00061F62" w:rsidRPr="00061F62" w:rsidRDefault="00061F62" w:rsidP="00EE7812">
            <w:pPr>
              <w:rPr>
                <w:rFonts w:asciiTheme="minorHAnsi" w:hAnsiTheme="minorHAnsi" w:cstheme="minorHAnsi"/>
                <w:b/>
                <w:bCs/>
                <w:sz w:val="22"/>
                <w:szCs w:val="22"/>
              </w:rPr>
            </w:pPr>
            <w:r w:rsidRPr="00061F62">
              <w:rPr>
                <w:rFonts w:asciiTheme="minorHAnsi" w:hAnsiTheme="minorHAnsi" w:cstheme="minorHAnsi"/>
                <w:b/>
                <w:bCs/>
                <w:sz w:val="22"/>
                <w:szCs w:val="22"/>
              </w:rPr>
              <w:t xml:space="preserve">Rest </w:t>
            </w:r>
            <w:r w:rsidR="00EE7812" w:rsidRPr="00061F62">
              <w:rPr>
                <w:rFonts w:asciiTheme="minorHAnsi" w:hAnsiTheme="minorHAnsi" w:cstheme="minorHAnsi"/>
                <w:b/>
                <w:bCs/>
                <w:sz w:val="22"/>
                <w:szCs w:val="22"/>
              </w:rPr>
              <w:t xml:space="preserve">Of </w:t>
            </w:r>
            <w:r w:rsidRPr="00061F62">
              <w:rPr>
                <w:rFonts w:asciiTheme="minorHAnsi" w:hAnsiTheme="minorHAnsi" w:cstheme="minorHAnsi"/>
                <w:b/>
                <w:bCs/>
                <w:sz w:val="22"/>
                <w:szCs w:val="22"/>
              </w:rPr>
              <w:t>Term Loan</w:t>
            </w:r>
          </w:p>
        </w:tc>
        <w:tc>
          <w:tcPr>
            <w:tcW w:w="429" w:type="pct"/>
            <w:tcBorders>
              <w:top w:val="nil"/>
              <w:left w:val="nil"/>
              <w:bottom w:val="single" w:sz="4" w:space="0" w:color="auto"/>
              <w:right w:val="single" w:sz="4" w:space="0" w:color="auto"/>
            </w:tcBorders>
            <w:shd w:val="clear" w:color="auto" w:fill="auto"/>
            <w:noWrap/>
            <w:vAlign w:val="center"/>
            <w:hideMark/>
          </w:tcPr>
          <w:p w14:paraId="5C5FD41C" w14:textId="15F5037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11.64</w:t>
            </w:r>
          </w:p>
        </w:tc>
        <w:tc>
          <w:tcPr>
            <w:tcW w:w="429" w:type="pct"/>
            <w:tcBorders>
              <w:top w:val="nil"/>
              <w:left w:val="nil"/>
              <w:bottom w:val="single" w:sz="4" w:space="0" w:color="auto"/>
              <w:right w:val="single" w:sz="4" w:space="0" w:color="auto"/>
            </w:tcBorders>
            <w:shd w:val="clear" w:color="auto" w:fill="auto"/>
            <w:noWrap/>
            <w:vAlign w:val="center"/>
            <w:hideMark/>
          </w:tcPr>
          <w:p w14:paraId="6359103C" w14:textId="6C11301B"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10.92</w:t>
            </w:r>
          </w:p>
        </w:tc>
        <w:tc>
          <w:tcPr>
            <w:tcW w:w="429" w:type="pct"/>
            <w:tcBorders>
              <w:top w:val="nil"/>
              <w:left w:val="nil"/>
              <w:bottom w:val="single" w:sz="4" w:space="0" w:color="auto"/>
              <w:right w:val="single" w:sz="4" w:space="0" w:color="auto"/>
            </w:tcBorders>
            <w:shd w:val="clear" w:color="auto" w:fill="auto"/>
            <w:noWrap/>
            <w:vAlign w:val="center"/>
            <w:hideMark/>
          </w:tcPr>
          <w:p w14:paraId="6AD0B45F" w14:textId="5182560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9.84</w:t>
            </w:r>
          </w:p>
        </w:tc>
        <w:tc>
          <w:tcPr>
            <w:tcW w:w="429" w:type="pct"/>
            <w:tcBorders>
              <w:top w:val="nil"/>
              <w:left w:val="nil"/>
              <w:bottom w:val="single" w:sz="4" w:space="0" w:color="auto"/>
              <w:right w:val="single" w:sz="4" w:space="0" w:color="auto"/>
            </w:tcBorders>
            <w:shd w:val="clear" w:color="auto" w:fill="auto"/>
            <w:noWrap/>
            <w:vAlign w:val="center"/>
            <w:hideMark/>
          </w:tcPr>
          <w:p w14:paraId="63A493E6" w14:textId="480FE170"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8.76</w:t>
            </w:r>
          </w:p>
        </w:tc>
        <w:tc>
          <w:tcPr>
            <w:tcW w:w="429" w:type="pct"/>
            <w:tcBorders>
              <w:top w:val="nil"/>
              <w:left w:val="nil"/>
              <w:bottom w:val="single" w:sz="4" w:space="0" w:color="auto"/>
              <w:right w:val="single" w:sz="4" w:space="0" w:color="auto"/>
            </w:tcBorders>
            <w:shd w:val="clear" w:color="auto" w:fill="auto"/>
            <w:noWrap/>
            <w:vAlign w:val="center"/>
            <w:hideMark/>
          </w:tcPr>
          <w:p w14:paraId="3BCAD445" w14:textId="09545AE6"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7.32</w:t>
            </w:r>
          </w:p>
        </w:tc>
        <w:tc>
          <w:tcPr>
            <w:tcW w:w="429" w:type="pct"/>
            <w:tcBorders>
              <w:top w:val="nil"/>
              <w:left w:val="nil"/>
              <w:bottom w:val="single" w:sz="4" w:space="0" w:color="auto"/>
              <w:right w:val="single" w:sz="4" w:space="0" w:color="auto"/>
            </w:tcBorders>
            <w:shd w:val="clear" w:color="auto" w:fill="auto"/>
            <w:noWrap/>
            <w:vAlign w:val="center"/>
            <w:hideMark/>
          </w:tcPr>
          <w:p w14:paraId="6F3E1C40" w14:textId="397C01E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5.52</w:t>
            </w:r>
          </w:p>
        </w:tc>
        <w:tc>
          <w:tcPr>
            <w:tcW w:w="429" w:type="pct"/>
            <w:tcBorders>
              <w:top w:val="nil"/>
              <w:left w:val="nil"/>
              <w:bottom w:val="single" w:sz="4" w:space="0" w:color="auto"/>
              <w:right w:val="single" w:sz="4" w:space="0" w:color="auto"/>
            </w:tcBorders>
            <w:shd w:val="clear" w:color="auto" w:fill="auto"/>
            <w:noWrap/>
            <w:vAlign w:val="center"/>
            <w:hideMark/>
          </w:tcPr>
          <w:p w14:paraId="3CCEC480" w14:textId="57959CEC"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3.36</w:t>
            </w:r>
          </w:p>
        </w:tc>
        <w:tc>
          <w:tcPr>
            <w:tcW w:w="429" w:type="pct"/>
            <w:tcBorders>
              <w:top w:val="nil"/>
              <w:left w:val="nil"/>
              <w:bottom w:val="single" w:sz="4" w:space="0" w:color="auto"/>
              <w:right w:val="single" w:sz="4" w:space="0" w:color="auto"/>
            </w:tcBorders>
            <w:shd w:val="clear" w:color="auto" w:fill="auto"/>
            <w:noWrap/>
            <w:vAlign w:val="center"/>
            <w:hideMark/>
          </w:tcPr>
          <w:p w14:paraId="63554913" w14:textId="40B66D1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1.20</w:t>
            </w:r>
          </w:p>
        </w:tc>
        <w:tc>
          <w:tcPr>
            <w:tcW w:w="429" w:type="pct"/>
            <w:tcBorders>
              <w:top w:val="nil"/>
              <w:left w:val="nil"/>
              <w:bottom w:val="single" w:sz="4" w:space="0" w:color="auto"/>
              <w:right w:val="single" w:sz="4" w:space="0" w:color="auto"/>
            </w:tcBorders>
            <w:shd w:val="clear" w:color="auto" w:fill="auto"/>
            <w:noWrap/>
            <w:vAlign w:val="center"/>
            <w:hideMark/>
          </w:tcPr>
          <w:p w14:paraId="59E1514A"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c>
          <w:tcPr>
            <w:tcW w:w="429" w:type="pct"/>
            <w:tcBorders>
              <w:top w:val="nil"/>
              <w:left w:val="nil"/>
              <w:bottom w:val="single" w:sz="4" w:space="0" w:color="auto"/>
              <w:right w:val="single" w:sz="4" w:space="0" w:color="auto"/>
            </w:tcBorders>
            <w:shd w:val="clear" w:color="auto" w:fill="auto"/>
            <w:noWrap/>
            <w:vAlign w:val="center"/>
            <w:hideMark/>
          </w:tcPr>
          <w:p w14:paraId="33F87999" w14:textId="7777777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0.00</w:t>
            </w:r>
          </w:p>
        </w:tc>
      </w:tr>
      <w:tr w:rsidR="00061F62" w:rsidRPr="00061F62" w14:paraId="47840141" w14:textId="77777777" w:rsidTr="00EE7812">
        <w:trPr>
          <w:trHeight w:val="454"/>
        </w:trPr>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09774" w14:textId="7203624F" w:rsidR="00061F62" w:rsidRPr="00061F62" w:rsidRDefault="00EE7812" w:rsidP="00EE7812">
            <w:pPr>
              <w:rPr>
                <w:rFonts w:asciiTheme="minorHAnsi" w:hAnsiTheme="minorHAnsi" w:cstheme="minorHAnsi"/>
                <w:b/>
                <w:bCs/>
                <w:sz w:val="22"/>
                <w:szCs w:val="22"/>
              </w:rPr>
            </w:pPr>
            <w:r w:rsidRPr="00061F62">
              <w:rPr>
                <w:rFonts w:asciiTheme="minorHAnsi" w:hAnsiTheme="minorHAnsi" w:cstheme="minorHAnsi"/>
                <w:b/>
                <w:bCs/>
                <w:sz w:val="22"/>
                <w:szCs w:val="22"/>
              </w:rPr>
              <w:t>Interest</w:t>
            </w:r>
          </w:p>
        </w:tc>
        <w:tc>
          <w:tcPr>
            <w:tcW w:w="429" w:type="pct"/>
            <w:tcBorders>
              <w:top w:val="nil"/>
              <w:left w:val="nil"/>
              <w:bottom w:val="single" w:sz="4" w:space="0" w:color="auto"/>
              <w:right w:val="single" w:sz="4" w:space="0" w:color="auto"/>
            </w:tcBorders>
            <w:shd w:val="clear" w:color="auto" w:fill="auto"/>
            <w:noWrap/>
            <w:vAlign w:val="center"/>
            <w:hideMark/>
          </w:tcPr>
          <w:p w14:paraId="199F23A5" w14:textId="318445C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0.49</w:t>
            </w:r>
          </w:p>
        </w:tc>
        <w:tc>
          <w:tcPr>
            <w:tcW w:w="429" w:type="pct"/>
            <w:tcBorders>
              <w:top w:val="nil"/>
              <w:left w:val="nil"/>
              <w:bottom w:val="single" w:sz="4" w:space="0" w:color="auto"/>
              <w:right w:val="single" w:sz="4" w:space="0" w:color="auto"/>
            </w:tcBorders>
            <w:shd w:val="clear" w:color="auto" w:fill="auto"/>
            <w:noWrap/>
            <w:vAlign w:val="center"/>
            <w:hideMark/>
          </w:tcPr>
          <w:p w14:paraId="09273701" w14:textId="3A75BA2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1.07</w:t>
            </w:r>
          </w:p>
        </w:tc>
        <w:tc>
          <w:tcPr>
            <w:tcW w:w="429" w:type="pct"/>
            <w:tcBorders>
              <w:top w:val="nil"/>
              <w:left w:val="nil"/>
              <w:bottom w:val="single" w:sz="4" w:space="0" w:color="auto"/>
              <w:right w:val="single" w:sz="4" w:space="0" w:color="auto"/>
            </w:tcBorders>
            <w:shd w:val="clear" w:color="auto" w:fill="auto"/>
            <w:noWrap/>
            <w:vAlign w:val="center"/>
            <w:hideMark/>
          </w:tcPr>
          <w:p w14:paraId="4075CE78" w14:textId="5172983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1.02</w:t>
            </w:r>
          </w:p>
        </w:tc>
        <w:tc>
          <w:tcPr>
            <w:tcW w:w="429" w:type="pct"/>
            <w:tcBorders>
              <w:top w:val="nil"/>
              <w:left w:val="nil"/>
              <w:bottom w:val="single" w:sz="4" w:space="0" w:color="auto"/>
              <w:right w:val="single" w:sz="4" w:space="0" w:color="auto"/>
            </w:tcBorders>
            <w:shd w:val="clear" w:color="auto" w:fill="auto"/>
            <w:noWrap/>
            <w:vAlign w:val="center"/>
            <w:hideMark/>
          </w:tcPr>
          <w:p w14:paraId="027EB8C6" w14:textId="34459AF2"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0.93</w:t>
            </w:r>
          </w:p>
        </w:tc>
        <w:tc>
          <w:tcPr>
            <w:tcW w:w="429" w:type="pct"/>
            <w:tcBorders>
              <w:top w:val="nil"/>
              <w:left w:val="nil"/>
              <w:bottom w:val="single" w:sz="4" w:space="0" w:color="auto"/>
              <w:right w:val="single" w:sz="4" w:space="0" w:color="auto"/>
            </w:tcBorders>
            <w:shd w:val="clear" w:color="auto" w:fill="auto"/>
            <w:noWrap/>
            <w:vAlign w:val="center"/>
            <w:hideMark/>
          </w:tcPr>
          <w:p w14:paraId="52833BFA" w14:textId="6D55F527"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0.84</w:t>
            </w:r>
          </w:p>
        </w:tc>
        <w:tc>
          <w:tcPr>
            <w:tcW w:w="429" w:type="pct"/>
            <w:tcBorders>
              <w:top w:val="nil"/>
              <w:left w:val="nil"/>
              <w:bottom w:val="single" w:sz="4" w:space="0" w:color="auto"/>
              <w:right w:val="single" w:sz="4" w:space="0" w:color="auto"/>
            </w:tcBorders>
            <w:shd w:val="clear" w:color="auto" w:fill="auto"/>
            <w:noWrap/>
            <w:vAlign w:val="center"/>
            <w:hideMark/>
          </w:tcPr>
          <w:p w14:paraId="0FA0BA92" w14:textId="15AABEB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0.72</w:t>
            </w:r>
          </w:p>
        </w:tc>
        <w:tc>
          <w:tcPr>
            <w:tcW w:w="429" w:type="pct"/>
            <w:tcBorders>
              <w:top w:val="nil"/>
              <w:left w:val="nil"/>
              <w:bottom w:val="single" w:sz="4" w:space="0" w:color="auto"/>
              <w:right w:val="single" w:sz="4" w:space="0" w:color="auto"/>
            </w:tcBorders>
            <w:shd w:val="clear" w:color="auto" w:fill="auto"/>
            <w:noWrap/>
            <w:vAlign w:val="center"/>
            <w:hideMark/>
          </w:tcPr>
          <w:p w14:paraId="242227DE" w14:textId="5262914C"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0.58</w:t>
            </w:r>
          </w:p>
        </w:tc>
        <w:tc>
          <w:tcPr>
            <w:tcW w:w="429" w:type="pct"/>
            <w:tcBorders>
              <w:top w:val="nil"/>
              <w:left w:val="nil"/>
              <w:bottom w:val="single" w:sz="4" w:space="0" w:color="auto"/>
              <w:right w:val="single" w:sz="4" w:space="0" w:color="auto"/>
            </w:tcBorders>
            <w:shd w:val="clear" w:color="auto" w:fill="auto"/>
            <w:noWrap/>
            <w:vAlign w:val="center"/>
            <w:hideMark/>
          </w:tcPr>
          <w:p w14:paraId="4D60254C" w14:textId="2A6CFA43"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0.40</w:t>
            </w:r>
          </w:p>
        </w:tc>
        <w:tc>
          <w:tcPr>
            <w:tcW w:w="429" w:type="pct"/>
            <w:tcBorders>
              <w:top w:val="nil"/>
              <w:left w:val="nil"/>
              <w:bottom w:val="single" w:sz="4" w:space="0" w:color="auto"/>
              <w:right w:val="single" w:sz="4" w:space="0" w:color="auto"/>
            </w:tcBorders>
            <w:shd w:val="clear" w:color="auto" w:fill="auto"/>
            <w:noWrap/>
            <w:vAlign w:val="center"/>
            <w:hideMark/>
          </w:tcPr>
          <w:p w14:paraId="7C83B08B" w14:textId="31C9942A"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0.21</w:t>
            </w:r>
          </w:p>
        </w:tc>
        <w:tc>
          <w:tcPr>
            <w:tcW w:w="429" w:type="pct"/>
            <w:tcBorders>
              <w:top w:val="nil"/>
              <w:left w:val="nil"/>
              <w:bottom w:val="single" w:sz="4" w:space="0" w:color="auto"/>
              <w:right w:val="single" w:sz="4" w:space="0" w:color="auto"/>
            </w:tcBorders>
            <w:shd w:val="clear" w:color="auto" w:fill="auto"/>
            <w:noWrap/>
            <w:vAlign w:val="center"/>
            <w:hideMark/>
          </w:tcPr>
          <w:p w14:paraId="6318BFD4" w14:textId="1D45CF19" w:rsidR="00061F62" w:rsidRPr="00061F62" w:rsidRDefault="00061F62" w:rsidP="00EE7812">
            <w:pPr>
              <w:jc w:val="center"/>
              <w:rPr>
                <w:rFonts w:asciiTheme="minorHAnsi" w:hAnsiTheme="minorHAnsi" w:cstheme="minorHAnsi"/>
                <w:sz w:val="22"/>
                <w:szCs w:val="22"/>
              </w:rPr>
            </w:pPr>
            <w:r w:rsidRPr="00061F62">
              <w:rPr>
                <w:rFonts w:asciiTheme="minorHAnsi" w:hAnsiTheme="minorHAnsi" w:cstheme="minorHAnsi"/>
                <w:sz w:val="22"/>
                <w:szCs w:val="22"/>
              </w:rPr>
              <w:t>0.03</w:t>
            </w:r>
          </w:p>
        </w:tc>
      </w:tr>
    </w:tbl>
    <w:p w14:paraId="462AF7D2" w14:textId="77777777" w:rsidR="00373867" w:rsidRDefault="00373867" w:rsidP="00373867">
      <w:pPr>
        <w:pStyle w:val="ListParagraph"/>
        <w:autoSpaceDE w:val="0"/>
        <w:autoSpaceDN w:val="0"/>
        <w:adjustRightInd w:val="0"/>
        <w:spacing w:line="360" w:lineRule="auto"/>
        <w:ind w:left="1134" w:right="-143"/>
        <w:jc w:val="center"/>
        <w:rPr>
          <w:rFonts w:ascii="Arial" w:hAnsi="Arial" w:cs="Arial"/>
          <w:b/>
          <w:noProof/>
          <w:sz w:val="22"/>
          <w:szCs w:val="22"/>
          <w:u w:val="single"/>
          <w:lang w:eastAsia="en-IN"/>
        </w:rPr>
      </w:pPr>
    </w:p>
    <w:p w14:paraId="43DD88AE" w14:textId="0F6D91BE" w:rsidR="00373867" w:rsidRPr="00373867" w:rsidRDefault="00373867" w:rsidP="00373867">
      <w:pPr>
        <w:pStyle w:val="ListParagraph"/>
        <w:autoSpaceDE w:val="0"/>
        <w:autoSpaceDN w:val="0"/>
        <w:adjustRightInd w:val="0"/>
        <w:spacing w:after="240" w:line="360" w:lineRule="auto"/>
        <w:ind w:left="1134" w:right="-143"/>
        <w:jc w:val="center"/>
        <w:rPr>
          <w:rFonts w:ascii="Arial" w:hAnsi="Arial" w:cs="Arial"/>
          <w:b/>
          <w:noProof/>
          <w:sz w:val="22"/>
          <w:szCs w:val="22"/>
          <w:u w:val="single"/>
          <w:lang w:eastAsia="en-IN"/>
        </w:rPr>
      </w:pPr>
      <w:r w:rsidRPr="00373867">
        <w:rPr>
          <w:rFonts w:ascii="Arial" w:hAnsi="Arial" w:cs="Arial"/>
          <w:b/>
          <w:noProof/>
          <w:sz w:val="22"/>
          <w:szCs w:val="22"/>
          <w:u w:val="single"/>
          <w:lang w:eastAsia="en-IN"/>
        </w:rPr>
        <w:t>CALCULATION OF INTEREST CUM REPAYMENT SCHEDULE OF TERM LOAN</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2126"/>
        <w:gridCol w:w="2268"/>
      </w:tblGrid>
      <w:tr w:rsidR="00373867" w:rsidRPr="00373867" w14:paraId="0271EF1E" w14:textId="77777777" w:rsidTr="005B49F6">
        <w:trPr>
          <w:trHeight w:val="403"/>
        </w:trPr>
        <w:tc>
          <w:tcPr>
            <w:tcW w:w="4678" w:type="dxa"/>
            <w:shd w:val="clear" w:color="auto" w:fill="002060"/>
            <w:noWrap/>
            <w:vAlign w:val="center"/>
            <w:hideMark/>
          </w:tcPr>
          <w:p w14:paraId="3181B649" w14:textId="592F99DF" w:rsidR="00373867" w:rsidRPr="00373867" w:rsidRDefault="005B49F6" w:rsidP="005B49F6">
            <w:pPr>
              <w:spacing w:line="276" w:lineRule="auto"/>
              <w:rPr>
                <w:rFonts w:asciiTheme="minorHAnsi" w:hAnsiTheme="minorHAnsi" w:cstheme="minorHAnsi"/>
                <w:b/>
                <w:bCs/>
                <w:sz w:val="22"/>
                <w:szCs w:val="22"/>
              </w:rPr>
            </w:pPr>
            <w:r w:rsidRPr="00373867">
              <w:rPr>
                <w:rFonts w:asciiTheme="minorHAnsi" w:hAnsiTheme="minorHAnsi" w:cstheme="minorHAnsi"/>
                <w:b/>
                <w:bCs/>
                <w:sz w:val="22"/>
                <w:szCs w:val="22"/>
              </w:rPr>
              <w:t>Particulars </w:t>
            </w:r>
          </w:p>
        </w:tc>
        <w:tc>
          <w:tcPr>
            <w:tcW w:w="2126" w:type="dxa"/>
            <w:shd w:val="clear" w:color="auto" w:fill="002060"/>
            <w:noWrap/>
            <w:vAlign w:val="center"/>
            <w:hideMark/>
          </w:tcPr>
          <w:p w14:paraId="583AE609" w14:textId="77777777"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TL-I</w:t>
            </w:r>
          </w:p>
        </w:tc>
        <w:tc>
          <w:tcPr>
            <w:tcW w:w="2268" w:type="dxa"/>
            <w:shd w:val="clear" w:color="auto" w:fill="002060"/>
            <w:noWrap/>
            <w:vAlign w:val="center"/>
            <w:hideMark/>
          </w:tcPr>
          <w:p w14:paraId="67BE167F" w14:textId="77777777"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TL-II</w:t>
            </w:r>
          </w:p>
        </w:tc>
      </w:tr>
      <w:tr w:rsidR="00373867" w:rsidRPr="00373867" w14:paraId="5651AEFC" w14:textId="77777777" w:rsidTr="005B49F6">
        <w:trPr>
          <w:trHeight w:val="240"/>
        </w:trPr>
        <w:tc>
          <w:tcPr>
            <w:tcW w:w="4678" w:type="dxa"/>
            <w:shd w:val="clear" w:color="auto" w:fill="auto"/>
            <w:noWrap/>
            <w:vAlign w:val="center"/>
            <w:hideMark/>
          </w:tcPr>
          <w:p w14:paraId="67EEF15E" w14:textId="2CEC34E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Amount </w:t>
            </w:r>
            <w:r w:rsidR="005B49F6" w:rsidRPr="00AB3E35">
              <w:rPr>
                <w:rFonts w:asciiTheme="minorHAnsi" w:hAnsiTheme="minorHAnsi" w:cstheme="minorHAnsi"/>
                <w:b/>
                <w:sz w:val="22"/>
                <w:szCs w:val="22"/>
              </w:rPr>
              <w:t xml:space="preserve">Of </w:t>
            </w:r>
            <w:r w:rsidRPr="00AB3E35">
              <w:rPr>
                <w:rFonts w:asciiTheme="minorHAnsi" w:hAnsiTheme="minorHAnsi" w:cstheme="minorHAnsi"/>
                <w:b/>
                <w:sz w:val="22"/>
                <w:szCs w:val="22"/>
              </w:rPr>
              <w:t>Term Loan</w:t>
            </w:r>
          </w:p>
        </w:tc>
        <w:tc>
          <w:tcPr>
            <w:tcW w:w="2126" w:type="dxa"/>
            <w:shd w:val="clear" w:color="auto" w:fill="auto"/>
            <w:noWrap/>
            <w:vAlign w:val="center"/>
            <w:hideMark/>
          </w:tcPr>
          <w:p w14:paraId="54AE8814" w14:textId="4CB55181"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8.00</w:t>
            </w:r>
          </w:p>
        </w:tc>
        <w:tc>
          <w:tcPr>
            <w:tcW w:w="2268" w:type="dxa"/>
            <w:shd w:val="clear" w:color="auto" w:fill="auto"/>
            <w:noWrap/>
            <w:vAlign w:val="center"/>
            <w:hideMark/>
          </w:tcPr>
          <w:p w14:paraId="1B0628A3" w14:textId="4403EC7C" w:rsidR="00373867" w:rsidRPr="00373867" w:rsidRDefault="00373867" w:rsidP="005B49F6">
            <w:pPr>
              <w:spacing w:line="276" w:lineRule="auto"/>
              <w:jc w:val="center"/>
              <w:rPr>
                <w:rFonts w:asciiTheme="minorHAnsi" w:hAnsiTheme="minorHAnsi" w:cstheme="minorHAnsi"/>
                <w:b/>
                <w:bCs/>
                <w:sz w:val="22"/>
                <w:szCs w:val="22"/>
              </w:rPr>
            </w:pPr>
            <w:r w:rsidRPr="00373867">
              <w:rPr>
                <w:rFonts w:asciiTheme="minorHAnsi" w:hAnsiTheme="minorHAnsi" w:cstheme="minorHAnsi"/>
                <w:b/>
                <w:bCs/>
                <w:sz w:val="22"/>
                <w:szCs w:val="22"/>
              </w:rPr>
              <w:t>4.00</w:t>
            </w:r>
          </w:p>
        </w:tc>
      </w:tr>
      <w:tr w:rsidR="00373867" w:rsidRPr="00373867" w14:paraId="19B31103" w14:textId="77777777" w:rsidTr="005B49F6">
        <w:trPr>
          <w:trHeight w:val="255"/>
        </w:trPr>
        <w:tc>
          <w:tcPr>
            <w:tcW w:w="4678" w:type="dxa"/>
            <w:shd w:val="clear" w:color="auto" w:fill="auto"/>
            <w:noWrap/>
            <w:vAlign w:val="center"/>
            <w:hideMark/>
          </w:tcPr>
          <w:p w14:paraId="16B2D51D" w14:textId="74BDFA4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Rate </w:t>
            </w:r>
            <w:r w:rsidR="005B49F6" w:rsidRPr="00AB3E35">
              <w:rPr>
                <w:rFonts w:asciiTheme="minorHAnsi" w:hAnsiTheme="minorHAnsi" w:cstheme="minorHAnsi"/>
                <w:b/>
                <w:sz w:val="22"/>
                <w:szCs w:val="22"/>
              </w:rPr>
              <w:t xml:space="preserve">Of </w:t>
            </w:r>
            <w:r w:rsidRPr="00AB3E35">
              <w:rPr>
                <w:rFonts w:asciiTheme="minorHAnsi" w:hAnsiTheme="minorHAnsi" w:cstheme="minorHAnsi"/>
                <w:b/>
                <w:sz w:val="22"/>
                <w:szCs w:val="22"/>
              </w:rPr>
              <w:t>Interest</w:t>
            </w:r>
          </w:p>
        </w:tc>
        <w:tc>
          <w:tcPr>
            <w:tcW w:w="2126" w:type="dxa"/>
            <w:shd w:val="clear" w:color="auto" w:fill="auto"/>
            <w:noWrap/>
            <w:vAlign w:val="center"/>
            <w:hideMark/>
          </w:tcPr>
          <w:p w14:paraId="65A66BA9"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9.00%</w:t>
            </w:r>
          </w:p>
        </w:tc>
        <w:tc>
          <w:tcPr>
            <w:tcW w:w="2268" w:type="dxa"/>
            <w:shd w:val="clear" w:color="auto" w:fill="auto"/>
            <w:noWrap/>
            <w:vAlign w:val="center"/>
            <w:hideMark/>
          </w:tcPr>
          <w:p w14:paraId="2744E933"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9.00%</w:t>
            </w:r>
          </w:p>
        </w:tc>
      </w:tr>
      <w:tr w:rsidR="00373867" w:rsidRPr="00373867" w14:paraId="543592D2" w14:textId="77777777" w:rsidTr="005B49F6">
        <w:trPr>
          <w:trHeight w:val="255"/>
        </w:trPr>
        <w:tc>
          <w:tcPr>
            <w:tcW w:w="4678" w:type="dxa"/>
            <w:shd w:val="clear" w:color="auto" w:fill="auto"/>
            <w:noWrap/>
            <w:vAlign w:val="center"/>
            <w:hideMark/>
          </w:tcPr>
          <w:p w14:paraId="05A05E82" w14:textId="05D8FC26"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Scheduled Commercial Operation Date</w:t>
            </w:r>
          </w:p>
        </w:tc>
        <w:tc>
          <w:tcPr>
            <w:tcW w:w="2126" w:type="dxa"/>
            <w:shd w:val="clear" w:color="auto" w:fill="auto"/>
            <w:noWrap/>
            <w:vAlign w:val="center"/>
            <w:hideMark/>
          </w:tcPr>
          <w:p w14:paraId="74566077"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Apr-23</w:t>
            </w:r>
          </w:p>
        </w:tc>
        <w:tc>
          <w:tcPr>
            <w:tcW w:w="2268" w:type="dxa"/>
            <w:shd w:val="clear" w:color="auto" w:fill="auto"/>
            <w:noWrap/>
            <w:vAlign w:val="center"/>
            <w:hideMark/>
          </w:tcPr>
          <w:p w14:paraId="41A0E31C"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Apr-23</w:t>
            </w:r>
          </w:p>
        </w:tc>
      </w:tr>
      <w:tr w:rsidR="00373867" w:rsidRPr="00373867" w14:paraId="1A6F980B" w14:textId="77777777" w:rsidTr="005B49F6">
        <w:trPr>
          <w:trHeight w:val="255"/>
        </w:trPr>
        <w:tc>
          <w:tcPr>
            <w:tcW w:w="4678" w:type="dxa"/>
            <w:shd w:val="clear" w:color="auto" w:fill="auto"/>
            <w:noWrap/>
            <w:vAlign w:val="center"/>
            <w:hideMark/>
          </w:tcPr>
          <w:p w14:paraId="264E607A" w14:textId="40000AF4"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Disbursal Start Date</w:t>
            </w:r>
          </w:p>
        </w:tc>
        <w:tc>
          <w:tcPr>
            <w:tcW w:w="2126" w:type="dxa"/>
            <w:shd w:val="clear" w:color="auto" w:fill="auto"/>
            <w:noWrap/>
            <w:vAlign w:val="center"/>
            <w:hideMark/>
          </w:tcPr>
          <w:p w14:paraId="27D7E829"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Jun-22</w:t>
            </w:r>
          </w:p>
        </w:tc>
        <w:tc>
          <w:tcPr>
            <w:tcW w:w="2268" w:type="dxa"/>
            <w:shd w:val="clear" w:color="auto" w:fill="auto"/>
            <w:noWrap/>
            <w:vAlign w:val="center"/>
            <w:hideMark/>
          </w:tcPr>
          <w:p w14:paraId="082BFC02"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Jan-23</w:t>
            </w:r>
          </w:p>
        </w:tc>
      </w:tr>
      <w:tr w:rsidR="00373867" w:rsidRPr="00373867" w14:paraId="700C3C5C" w14:textId="77777777" w:rsidTr="005B49F6">
        <w:trPr>
          <w:trHeight w:val="255"/>
        </w:trPr>
        <w:tc>
          <w:tcPr>
            <w:tcW w:w="4678" w:type="dxa"/>
            <w:shd w:val="clear" w:color="auto" w:fill="auto"/>
            <w:noWrap/>
            <w:vAlign w:val="center"/>
            <w:hideMark/>
          </w:tcPr>
          <w:p w14:paraId="4628A421" w14:textId="1129E5FC"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Repayment Start Date</w:t>
            </w:r>
          </w:p>
        </w:tc>
        <w:tc>
          <w:tcPr>
            <w:tcW w:w="2126" w:type="dxa"/>
            <w:shd w:val="clear" w:color="auto" w:fill="auto"/>
            <w:noWrap/>
            <w:vAlign w:val="center"/>
            <w:hideMark/>
          </w:tcPr>
          <w:p w14:paraId="202D606E"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Oct-23</w:t>
            </w:r>
          </w:p>
        </w:tc>
        <w:tc>
          <w:tcPr>
            <w:tcW w:w="2268" w:type="dxa"/>
            <w:shd w:val="clear" w:color="auto" w:fill="auto"/>
            <w:noWrap/>
            <w:vAlign w:val="center"/>
            <w:hideMark/>
          </w:tcPr>
          <w:p w14:paraId="2E939D74" w14:textId="7777777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Oct-23</w:t>
            </w:r>
          </w:p>
        </w:tc>
      </w:tr>
      <w:tr w:rsidR="00373867" w:rsidRPr="00373867" w14:paraId="36566757" w14:textId="77777777" w:rsidTr="005B49F6">
        <w:trPr>
          <w:trHeight w:val="255"/>
        </w:trPr>
        <w:tc>
          <w:tcPr>
            <w:tcW w:w="4678" w:type="dxa"/>
            <w:shd w:val="clear" w:color="auto" w:fill="auto"/>
            <w:noWrap/>
            <w:vAlign w:val="center"/>
            <w:hideMark/>
          </w:tcPr>
          <w:p w14:paraId="207491BB" w14:textId="3F55C515"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Repayment Period (Years)</w:t>
            </w:r>
          </w:p>
        </w:tc>
        <w:tc>
          <w:tcPr>
            <w:tcW w:w="2126" w:type="dxa"/>
            <w:shd w:val="clear" w:color="auto" w:fill="auto"/>
            <w:noWrap/>
            <w:vAlign w:val="center"/>
            <w:hideMark/>
          </w:tcPr>
          <w:p w14:paraId="33077399" w14:textId="65941FB8"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8</w:t>
            </w:r>
          </w:p>
        </w:tc>
        <w:tc>
          <w:tcPr>
            <w:tcW w:w="2268" w:type="dxa"/>
            <w:shd w:val="clear" w:color="auto" w:fill="auto"/>
            <w:noWrap/>
            <w:vAlign w:val="center"/>
            <w:hideMark/>
          </w:tcPr>
          <w:p w14:paraId="22FF4713" w14:textId="7E91CB6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8</w:t>
            </w:r>
          </w:p>
        </w:tc>
      </w:tr>
      <w:tr w:rsidR="00373867" w:rsidRPr="00373867" w14:paraId="5579C0E0" w14:textId="77777777" w:rsidTr="005B49F6">
        <w:trPr>
          <w:trHeight w:val="255"/>
        </w:trPr>
        <w:tc>
          <w:tcPr>
            <w:tcW w:w="4678" w:type="dxa"/>
            <w:shd w:val="clear" w:color="auto" w:fill="auto"/>
            <w:noWrap/>
            <w:vAlign w:val="center"/>
            <w:hideMark/>
          </w:tcPr>
          <w:p w14:paraId="2BC73A5E" w14:textId="56240DB0" w:rsidR="00373867" w:rsidRPr="00AB3E35" w:rsidRDefault="005B49F6"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Total Monthly </w:t>
            </w:r>
            <w:proofErr w:type="spellStart"/>
            <w:r w:rsidRPr="00AB3E35">
              <w:rPr>
                <w:rFonts w:asciiTheme="minorHAnsi" w:hAnsiTheme="minorHAnsi" w:cstheme="minorHAnsi"/>
                <w:b/>
                <w:sz w:val="22"/>
                <w:szCs w:val="22"/>
              </w:rPr>
              <w:t>Installments</w:t>
            </w:r>
            <w:proofErr w:type="spellEnd"/>
          </w:p>
        </w:tc>
        <w:tc>
          <w:tcPr>
            <w:tcW w:w="2126" w:type="dxa"/>
            <w:shd w:val="clear" w:color="auto" w:fill="auto"/>
            <w:noWrap/>
            <w:vAlign w:val="center"/>
            <w:hideMark/>
          </w:tcPr>
          <w:p w14:paraId="1516DFC0" w14:textId="3A352E65"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96</w:t>
            </w:r>
          </w:p>
        </w:tc>
        <w:tc>
          <w:tcPr>
            <w:tcW w:w="2268" w:type="dxa"/>
            <w:shd w:val="clear" w:color="auto" w:fill="auto"/>
            <w:noWrap/>
            <w:vAlign w:val="center"/>
            <w:hideMark/>
          </w:tcPr>
          <w:p w14:paraId="726CDD7C" w14:textId="65CF4D0A" w:rsidR="00373867" w:rsidRPr="001D69E2" w:rsidRDefault="0037386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96</w:t>
            </w:r>
          </w:p>
        </w:tc>
      </w:tr>
      <w:tr w:rsidR="00373867" w:rsidRPr="00373867" w14:paraId="77F01A4C" w14:textId="77777777" w:rsidTr="005B49F6">
        <w:trPr>
          <w:trHeight w:val="255"/>
        </w:trPr>
        <w:tc>
          <w:tcPr>
            <w:tcW w:w="4678" w:type="dxa"/>
            <w:shd w:val="clear" w:color="auto" w:fill="auto"/>
            <w:noWrap/>
            <w:vAlign w:val="center"/>
            <w:hideMark/>
          </w:tcPr>
          <w:p w14:paraId="3AE941B1" w14:textId="5DD40566"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Moratorium </w:t>
            </w:r>
            <w:r w:rsidR="005B49F6" w:rsidRPr="00AB3E35">
              <w:rPr>
                <w:rFonts w:asciiTheme="minorHAnsi" w:hAnsiTheme="minorHAnsi" w:cstheme="minorHAnsi"/>
                <w:b/>
                <w:sz w:val="22"/>
                <w:szCs w:val="22"/>
              </w:rPr>
              <w:t>From First Drawl (</w:t>
            </w:r>
            <w:r w:rsidRPr="00AB3E35">
              <w:rPr>
                <w:rFonts w:asciiTheme="minorHAnsi" w:hAnsiTheme="minorHAnsi" w:cstheme="minorHAnsi"/>
                <w:b/>
                <w:sz w:val="22"/>
                <w:szCs w:val="22"/>
              </w:rPr>
              <w:t>Months</w:t>
            </w:r>
            <w:r w:rsidR="005B49F6" w:rsidRPr="00AB3E35">
              <w:rPr>
                <w:rFonts w:asciiTheme="minorHAnsi" w:hAnsiTheme="minorHAnsi" w:cstheme="minorHAnsi"/>
                <w:b/>
                <w:sz w:val="22"/>
                <w:szCs w:val="22"/>
              </w:rPr>
              <w:t>)</w:t>
            </w:r>
          </w:p>
        </w:tc>
        <w:tc>
          <w:tcPr>
            <w:tcW w:w="2126" w:type="dxa"/>
            <w:shd w:val="clear" w:color="auto" w:fill="auto"/>
            <w:noWrap/>
            <w:vAlign w:val="center"/>
            <w:hideMark/>
          </w:tcPr>
          <w:p w14:paraId="218A07DB" w14:textId="02FED167"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16</w:t>
            </w:r>
          </w:p>
        </w:tc>
        <w:tc>
          <w:tcPr>
            <w:tcW w:w="2268" w:type="dxa"/>
            <w:shd w:val="clear" w:color="auto" w:fill="auto"/>
            <w:noWrap/>
            <w:vAlign w:val="center"/>
            <w:hideMark/>
          </w:tcPr>
          <w:p w14:paraId="36410881" w14:textId="36CADE6B" w:rsidR="00373867" w:rsidRPr="001D69E2" w:rsidRDefault="00E3557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7 Months</w:t>
            </w:r>
          </w:p>
        </w:tc>
      </w:tr>
      <w:tr w:rsidR="00373867" w:rsidRPr="00373867" w14:paraId="736A558F" w14:textId="77777777" w:rsidTr="005B49F6">
        <w:trPr>
          <w:trHeight w:val="255"/>
        </w:trPr>
        <w:tc>
          <w:tcPr>
            <w:tcW w:w="4678" w:type="dxa"/>
            <w:shd w:val="clear" w:color="auto" w:fill="auto"/>
            <w:noWrap/>
            <w:vAlign w:val="center"/>
            <w:hideMark/>
          </w:tcPr>
          <w:p w14:paraId="512DC2DB" w14:textId="3B6735E5"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Moratorium Period </w:t>
            </w:r>
            <w:r w:rsidR="005B49F6" w:rsidRPr="00AB3E35">
              <w:rPr>
                <w:rFonts w:asciiTheme="minorHAnsi" w:hAnsiTheme="minorHAnsi" w:cstheme="minorHAnsi"/>
                <w:b/>
                <w:sz w:val="22"/>
                <w:szCs w:val="22"/>
              </w:rPr>
              <w:t>(</w:t>
            </w:r>
            <w:r w:rsidRPr="00AB3E35">
              <w:rPr>
                <w:rFonts w:asciiTheme="minorHAnsi" w:hAnsiTheme="minorHAnsi" w:cstheme="minorHAnsi"/>
                <w:b/>
                <w:sz w:val="22"/>
                <w:szCs w:val="22"/>
              </w:rPr>
              <w:t xml:space="preserve">Excluding </w:t>
            </w:r>
            <w:r w:rsidR="005B49F6" w:rsidRPr="00AB3E35">
              <w:rPr>
                <w:rFonts w:asciiTheme="minorHAnsi" w:hAnsiTheme="minorHAnsi" w:cstheme="minorHAnsi"/>
                <w:b/>
                <w:sz w:val="22"/>
                <w:szCs w:val="22"/>
              </w:rPr>
              <w:t>Disbursement Period)</w:t>
            </w:r>
            <w:r w:rsidRPr="00AB3E35">
              <w:rPr>
                <w:rFonts w:asciiTheme="minorHAnsi" w:hAnsiTheme="minorHAnsi" w:cstheme="minorHAnsi"/>
                <w:b/>
                <w:sz w:val="22"/>
                <w:szCs w:val="22"/>
              </w:rPr>
              <w:t>Months</w:t>
            </w:r>
          </w:p>
        </w:tc>
        <w:tc>
          <w:tcPr>
            <w:tcW w:w="2126" w:type="dxa"/>
            <w:shd w:val="clear" w:color="auto" w:fill="auto"/>
            <w:noWrap/>
            <w:vAlign w:val="center"/>
            <w:hideMark/>
          </w:tcPr>
          <w:p w14:paraId="63991F1A" w14:textId="0C428551"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10</w:t>
            </w:r>
          </w:p>
        </w:tc>
        <w:tc>
          <w:tcPr>
            <w:tcW w:w="2268" w:type="dxa"/>
            <w:shd w:val="clear" w:color="auto" w:fill="auto"/>
            <w:noWrap/>
            <w:vAlign w:val="center"/>
            <w:hideMark/>
          </w:tcPr>
          <w:p w14:paraId="4FAE7925" w14:textId="2151D20B" w:rsidR="00373867" w:rsidRPr="001D69E2" w:rsidRDefault="001D69E2"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7 Months</w:t>
            </w:r>
          </w:p>
        </w:tc>
      </w:tr>
      <w:tr w:rsidR="00373867" w:rsidRPr="00373867" w14:paraId="283042C2" w14:textId="77777777" w:rsidTr="005B49F6">
        <w:trPr>
          <w:trHeight w:val="255"/>
        </w:trPr>
        <w:tc>
          <w:tcPr>
            <w:tcW w:w="4678" w:type="dxa"/>
            <w:shd w:val="clear" w:color="auto" w:fill="auto"/>
            <w:noWrap/>
            <w:vAlign w:val="center"/>
            <w:hideMark/>
          </w:tcPr>
          <w:p w14:paraId="516135FA" w14:textId="36655EED" w:rsidR="00373867" w:rsidRPr="00AB3E35" w:rsidRDefault="00373867" w:rsidP="005B49F6">
            <w:pPr>
              <w:spacing w:line="276" w:lineRule="auto"/>
              <w:rPr>
                <w:rFonts w:asciiTheme="minorHAnsi" w:hAnsiTheme="minorHAnsi" w:cstheme="minorHAnsi"/>
                <w:b/>
                <w:sz w:val="22"/>
                <w:szCs w:val="22"/>
              </w:rPr>
            </w:pPr>
            <w:r w:rsidRPr="00AB3E35">
              <w:rPr>
                <w:rFonts w:asciiTheme="minorHAnsi" w:hAnsiTheme="minorHAnsi" w:cstheme="minorHAnsi"/>
                <w:b/>
                <w:sz w:val="22"/>
                <w:szCs w:val="22"/>
              </w:rPr>
              <w:t xml:space="preserve">Door </w:t>
            </w:r>
            <w:r w:rsidR="005B49F6" w:rsidRPr="00AB3E35">
              <w:rPr>
                <w:rFonts w:asciiTheme="minorHAnsi" w:hAnsiTheme="minorHAnsi" w:cstheme="minorHAnsi"/>
                <w:b/>
                <w:sz w:val="22"/>
                <w:szCs w:val="22"/>
              </w:rPr>
              <w:t xml:space="preserve">To </w:t>
            </w:r>
            <w:r w:rsidRPr="00AB3E35">
              <w:rPr>
                <w:rFonts w:asciiTheme="minorHAnsi" w:hAnsiTheme="minorHAnsi" w:cstheme="minorHAnsi"/>
                <w:b/>
                <w:sz w:val="22"/>
                <w:szCs w:val="22"/>
              </w:rPr>
              <w:t xml:space="preserve">Door Tenure </w:t>
            </w:r>
            <w:r w:rsidR="005B49F6" w:rsidRPr="00AB3E35">
              <w:rPr>
                <w:rFonts w:asciiTheme="minorHAnsi" w:hAnsiTheme="minorHAnsi" w:cstheme="minorHAnsi"/>
                <w:b/>
                <w:sz w:val="22"/>
                <w:szCs w:val="22"/>
              </w:rPr>
              <w:t>(</w:t>
            </w:r>
            <w:r w:rsidRPr="00AB3E35">
              <w:rPr>
                <w:rFonts w:asciiTheme="minorHAnsi" w:hAnsiTheme="minorHAnsi" w:cstheme="minorHAnsi"/>
                <w:b/>
                <w:sz w:val="22"/>
                <w:szCs w:val="22"/>
              </w:rPr>
              <w:t>Months</w:t>
            </w:r>
            <w:r w:rsidR="005B49F6" w:rsidRPr="00AB3E35">
              <w:rPr>
                <w:rFonts w:asciiTheme="minorHAnsi" w:hAnsiTheme="minorHAnsi" w:cstheme="minorHAnsi"/>
                <w:b/>
                <w:sz w:val="22"/>
                <w:szCs w:val="22"/>
              </w:rPr>
              <w:t>)</w:t>
            </w:r>
          </w:p>
        </w:tc>
        <w:tc>
          <w:tcPr>
            <w:tcW w:w="2126" w:type="dxa"/>
            <w:shd w:val="clear" w:color="auto" w:fill="auto"/>
            <w:noWrap/>
            <w:vAlign w:val="center"/>
            <w:hideMark/>
          </w:tcPr>
          <w:p w14:paraId="1960885F" w14:textId="1975A958" w:rsidR="00373867" w:rsidRPr="00373867" w:rsidRDefault="00373867" w:rsidP="005B49F6">
            <w:pPr>
              <w:spacing w:line="276" w:lineRule="auto"/>
              <w:jc w:val="center"/>
              <w:rPr>
                <w:rFonts w:asciiTheme="minorHAnsi" w:hAnsiTheme="minorHAnsi" w:cstheme="minorHAnsi"/>
                <w:sz w:val="22"/>
                <w:szCs w:val="22"/>
              </w:rPr>
            </w:pPr>
            <w:r w:rsidRPr="00373867">
              <w:rPr>
                <w:rFonts w:asciiTheme="minorHAnsi" w:hAnsiTheme="minorHAnsi" w:cstheme="minorHAnsi"/>
                <w:sz w:val="22"/>
                <w:szCs w:val="22"/>
              </w:rPr>
              <w:t>112</w:t>
            </w:r>
          </w:p>
        </w:tc>
        <w:tc>
          <w:tcPr>
            <w:tcW w:w="2268" w:type="dxa"/>
            <w:shd w:val="clear" w:color="auto" w:fill="auto"/>
            <w:noWrap/>
            <w:vAlign w:val="center"/>
            <w:hideMark/>
          </w:tcPr>
          <w:p w14:paraId="1E2C6520" w14:textId="1B72ED17" w:rsidR="00373867" w:rsidRPr="001D69E2" w:rsidRDefault="00E35577" w:rsidP="005B49F6">
            <w:pPr>
              <w:spacing w:line="276" w:lineRule="auto"/>
              <w:jc w:val="center"/>
              <w:rPr>
                <w:rFonts w:asciiTheme="minorHAnsi" w:hAnsiTheme="minorHAnsi" w:cstheme="minorHAnsi"/>
                <w:sz w:val="22"/>
                <w:szCs w:val="22"/>
              </w:rPr>
            </w:pPr>
            <w:r w:rsidRPr="001D69E2">
              <w:rPr>
                <w:rFonts w:asciiTheme="minorHAnsi" w:hAnsiTheme="minorHAnsi" w:cstheme="minorHAnsi"/>
                <w:sz w:val="22"/>
                <w:szCs w:val="22"/>
              </w:rPr>
              <w:t>103</w:t>
            </w:r>
          </w:p>
        </w:tc>
      </w:tr>
    </w:tbl>
    <w:p w14:paraId="32668145" w14:textId="77777777" w:rsidR="00373867" w:rsidRDefault="00373867" w:rsidP="00AB3E35">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3173CC95" w14:textId="581DDB48" w:rsidR="00B11BEC" w:rsidRDefault="00B11BEC" w:rsidP="005B49F6">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TERM LOAN ADMISSIBILTY :</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847"/>
        <w:gridCol w:w="1546"/>
        <w:gridCol w:w="1276"/>
        <w:gridCol w:w="1276"/>
        <w:gridCol w:w="1277"/>
      </w:tblGrid>
      <w:tr w:rsidR="00926041" w:rsidRPr="00926041" w14:paraId="572D4A46" w14:textId="77777777" w:rsidTr="00926041">
        <w:trPr>
          <w:trHeight w:val="345"/>
        </w:trPr>
        <w:tc>
          <w:tcPr>
            <w:tcW w:w="5000" w:type="pct"/>
            <w:gridSpan w:val="6"/>
            <w:shd w:val="clear" w:color="auto" w:fill="002060"/>
            <w:vAlign w:val="center"/>
          </w:tcPr>
          <w:p w14:paraId="373A6B25" w14:textId="3B110E74"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Term Loan Admissibility Schedule</w:t>
            </w:r>
          </w:p>
        </w:tc>
      </w:tr>
      <w:tr w:rsidR="00926041" w:rsidRPr="00926041" w14:paraId="746B35EB" w14:textId="77777777" w:rsidTr="00926041">
        <w:trPr>
          <w:trHeight w:val="480"/>
        </w:trPr>
        <w:tc>
          <w:tcPr>
            <w:tcW w:w="469" w:type="pct"/>
            <w:shd w:val="clear" w:color="auto" w:fill="8DB3E2" w:themeFill="text2" w:themeFillTint="66"/>
            <w:vAlign w:val="center"/>
            <w:hideMark/>
          </w:tcPr>
          <w:p w14:paraId="6627BD2E" w14:textId="72C811FD" w:rsidR="00926041" w:rsidRPr="00926041" w:rsidRDefault="00926041" w:rsidP="00926041">
            <w:pPr>
              <w:rPr>
                <w:rFonts w:asciiTheme="minorHAnsi" w:hAnsiTheme="minorHAnsi" w:cstheme="minorHAnsi"/>
                <w:b/>
                <w:bCs/>
                <w:sz w:val="22"/>
                <w:szCs w:val="22"/>
              </w:rPr>
            </w:pPr>
            <w:r>
              <w:rPr>
                <w:rFonts w:asciiTheme="minorHAnsi" w:hAnsiTheme="minorHAnsi" w:cstheme="minorHAnsi"/>
                <w:b/>
                <w:bCs/>
                <w:sz w:val="22"/>
                <w:szCs w:val="22"/>
              </w:rPr>
              <w:t>S. No</w:t>
            </w:r>
            <w:r w:rsidRPr="00926041">
              <w:rPr>
                <w:rFonts w:asciiTheme="minorHAnsi" w:hAnsiTheme="minorHAnsi" w:cstheme="minorHAnsi"/>
                <w:b/>
                <w:bCs/>
                <w:sz w:val="22"/>
                <w:szCs w:val="22"/>
              </w:rPr>
              <w:t>.</w:t>
            </w:r>
          </w:p>
        </w:tc>
        <w:tc>
          <w:tcPr>
            <w:tcW w:w="1569" w:type="pct"/>
            <w:shd w:val="clear" w:color="auto" w:fill="8DB3E2" w:themeFill="text2" w:themeFillTint="66"/>
            <w:vAlign w:val="center"/>
            <w:hideMark/>
          </w:tcPr>
          <w:p w14:paraId="1D918839" w14:textId="0B36E495"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b/>
                <w:bCs/>
                <w:sz w:val="22"/>
                <w:szCs w:val="22"/>
              </w:rPr>
              <w:t>Item</w:t>
            </w:r>
          </w:p>
        </w:tc>
        <w:tc>
          <w:tcPr>
            <w:tcW w:w="852" w:type="pct"/>
            <w:shd w:val="clear" w:color="auto" w:fill="8DB3E2" w:themeFill="text2" w:themeFillTint="66"/>
            <w:vAlign w:val="center"/>
            <w:hideMark/>
          </w:tcPr>
          <w:p w14:paraId="6FDEA40D" w14:textId="1B48FE5E"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Basic Cost</w:t>
            </w:r>
          </w:p>
        </w:tc>
        <w:tc>
          <w:tcPr>
            <w:tcW w:w="703" w:type="pct"/>
            <w:shd w:val="clear" w:color="auto" w:fill="8DB3E2" w:themeFill="text2" w:themeFillTint="66"/>
            <w:vAlign w:val="center"/>
            <w:hideMark/>
          </w:tcPr>
          <w:p w14:paraId="69045D22" w14:textId="4176C8AF"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Margin %</w:t>
            </w:r>
          </w:p>
        </w:tc>
        <w:tc>
          <w:tcPr>
            <w:tcW w:w="703" w:type="pct"/>
            <w:shd w:val="clear" w:color="auto" w:fill="8DB3E2" w:themeFill="text2" w:themeFillTint="66"/>
            <w:noWrap/>
            <w:vAlign w:val="center"/>
            <w:hideMark/>
          </w:tcPr>
          <w:p w14:paraId="5621EE71" w14:textId="12DB1C67"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Amount</w:t>
            </w:r>
          </w:p>
        </w:tc>
        <w:tc>
          <w:tcPr>
            <w:tcW w:w="703" w:type="pct"/>
            <w:shd w:val="clear" w:color="auto" w:fill="8DB3E2" w:themeFill="text2" w:themeFillTint="66"/>
            <w:vAlign w:val="center"/>
            <w:hideMark/>
          </w:tcPr>
          <w:p w14:paraId="5EA868C2" w14:textId="530027FC" w:rsidR="00926041" w:rsidRPr="00926041" w:rsidRDefault="00926041" w:rsidP="00926041">
            <w:pPr>
              <w:jc w:val="center"/>
              <w:rPr>
                <w:rFonts w:asciiTheme="minorHAnsi" w:hAnsiTheme="minorHAnsi" w:cstheme="minorHAnsi"/>
                <w:b/>
                <w:bCs/>
                <w:sz w:val="22"/>
                <w:szCs w:val="22"/>
              </w:rPr>
            </w:pPr>
            <w:r>
              <w:rPr>
                <w:rFonts w:asciiTheme="minorHAnsi" w:hAnsiTheme="minorHAnsi" w:cstheme="minorHAnsi"/>
                <w:b/>
                <w:bCs/>
                <w:sz w:val="22"/>
                <w:szCs w:val="22"/>
              </w:rPr>
              <w:t>PBF</w:t>
            </w:r>
          </w:p>
        </w:tc>
      </w:tr>
      <w:tr w:rsidR="00926041" w:rsidRPr="00926041" w14:paraId="4C554AAD" w14:textId="77777777" w:rsidTr="00926041">
        <w:trPr>
          <w:trHeight w:val="240"/>
        </w:trPr>
        <w:tc>
          <w:tcPr>
            <w:tcW w:w="469" w:type="pct"/>
            <w:shd w:val="clear" w:color="auto" w:fill="auto"/>
            <w:noWrap/>
            <w:vAlign w:val="center"/>
            <w:hideMark/>
          </w:tcPr>
          <w:p w14:paraId="50006FE2"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1 </w:t>
            </w:r>
          </w:p>
        </w:tc>
        <w:tc>
          <w:tcPr>
            <w:tcW w:w="1569" w:type="pct"/>
            <w:shd w:val="clear" w:color="auto" w:fill="auto"/>
            <w:noWrap/>
            <w:vAlign w:val="center"/>
            <w:hideMark/>
          </w:tcPr>
          <w:p w14:paraId="3BD10027" w14:textId="161C1C42"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Land &amp; Site Development</w:t>
            </w:r>
          </w:p>
        </w:tc>
        <w:tc>
          <w:tcPr>
            <w:tcW w:w="852" w:type="pct"/>
            <w:shd w:val="clear" w:color="auto" w:fill="auto"/>
            <w:noWrap/>
            <w:vAlign w:val="center"/>
            <w:hideMark/>
          </w:tcPr>
          <w:p w14:paraId="47849D1C" w14:textId="258E67E0"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0.00</w:t>
            </w:r>
          </w:p>
        </w:tc>
        <w:tc>
          <w:tcPr>
            <w:tcW w:w="703" w:type="pct"/>
            <w:shd w:val="clear" w:color="auto" w:fill="auto"/>
            <w:noWrap/>
            <w:vAlign w:val="center"/>
            <w:hideMark/>
          </w:tcPr>
          <w:p w14:paraId="5BA9D38A"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3645BB1B" w14:textId="54F041B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c>
          <w:tcPr>
            <w:tcW w:w="703" w:type="pct"/>
            <w:shd w:val="clear" w:color="auto" w:fill="auto"/>
            <w:noWrap/>
            <w:vAlign w:val="center"/>
            <w:hideMark/>
          </w:tcPr>
          <w:p w14:paraId="0BF979CE" w14:textId="69ABD33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08D0798B" w14:textId="77777777" w:rsidTr="00926041">
        <w:trPr>
          <w:trHeight w:val="240"/>
        </w:trPr>
        <w:tc>
          <w:tcPr>
            <w:tcW w:w="469" w:type="pct"/>
            <w:shd w:val="clear" w:color="auto" w:fill="auto"/>
            <w:noWrap/>
            <w:vAlign w:val="center"/>
            <w:hideMark/>
          </w:tcPr>
          <w:p w14:paraId="137935D4"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2 </w:t>
            </w:r>
          </w:p>
        </w:tc>
        <w:tc>
          <w:tcPr>
            <w:tcW w:w="1569" w:type="pct"/>
            <w:shd w:val="clear" w:color="auto" w:fill="auto"/>
            <w:noWrap/>
            <w:vAlign w:val="center"/>
            <w:hideMark/>
          </w:tcPr>
          <w:p w14:paraId="2C12C99A" w14:textId="51497EF8"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Building &amp; Civil Work</w:t>
            </w:r>
          </w:p>
        </w:tc>
        <w:tc>
          <w:tcPr>
            <w:tcW w:w="852" w:type="pct"/>
            <w:shd w:val="clear" w:color="auto" w:fill="auto"/>
            <w:noWrap/>
            <w:vAlign w:val="center"/>
            <w:hideMark/>
          </w:tcPr>
          <w:p w14:paraId="6366A6A7" w14:textId="7FD3EC6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0.45</w:t>
            </w:r>
          </w:p>
        </w:tc>
        <w:tc>
          <w:tcPr>
            <w:tcW w:w="703" w:type="pct"/>
            <w:shd w:val="clear" w:color="auto" w:fill="auto"/>
            <w:noWrap/>
            <w:vAlign w:val="center"/>
            <w:hideMark/>
          </w:tcPr>
          <w:p w14:paraId="5540E6D5"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56D2518" w14:textId="12F24BC1"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0.45</w:t>
            </w:r>
          </w:p>
        </w:tc>
        <w:tc>
          <w:tcPr>
            <w:tcW w:w="703" w:type="pct"/>
            <w:shd w:val="clear" w:color="auto" w:fill="auto"/>
            <w:noWrap/>
            <w:vAlign w:val="center"/>
            <w:hideMark/>
          </w:tcPr>
          <w:p w14:paraId="5DF49134" w14:textId="5E893A9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1FDD0381" w14:textId="77777777" w:rsidTr="00926041">
        <w:trPr>
          <w:trHeight w:val="240"/>
        </w:trPr>
        <w:tc>
          <w:tcPr>
            <w:tcW w:w="469" w:type="pct"/>
            <w:shd w:val="clear" w:color="auto" w:fill="auto"/>
            <w:noWrap/>
            <w:vAlign w:val="center"/>
            <w:hideMark/>
          </w:tcPr>
          <w:p w14:paraId="5D9305A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3 </w:t>
            </w:r>
          </w:p>
        </w:tc>
        <w:tc>
          <w:tcPr>
            <w:tcW w:w="1569" w:type="pct"/>
            <w:shd w:val="clear" w:color="auto" w:fill="auto"/>
            <w:noWrap/>
            <w:vAlign w:val="center"/>
            <w:hideMark/>
          </w:tcPr>
          <w:p w14:paraId="6C4CEFD8" w14:textId="5840B0A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Plant &amp; Machinery</w:t>
            </w:r>
          </w:p>
        </w:tc>
        <w:tc>
          <w:tcPr>
            <w:tcW w:w="852" w:type="pct"/>
            <w:shd w:val="clear" w:color="auto" w:fill="auto"/>
            <w:noWrap/>
            <w:vAlign w:val="center"/>
            <w:hideMark/>
          </w:tcPr>
          <w:p w14:paraId="7C8AAB94" w14:textId="519A4744"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18.41</w:t>
            </w:r>
          </w:p>
        </w:tc>
        <w:tc>
          <w:tcPr>
            <w:tcW w:w="703" w:type="pct"/>
            <w:shd w:val="clear" w:color="auto" w:fill="auto"/>
            <w:noWrap/>
            <w:vAlign w:val="center"/>
            <w:hideMark/>
          </w:tcPr>
          <w:p w14:paraId="70C90D21"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30%</w:t>
            </w:r>
          </w:p>
        </w:tc>
        <w:tc>
          <w:tcPr>
            <w:tcW w:w="703" w:type="pct"/>
            <w:shd w:val="clear" w:color="auto" w:fill="auto"/>
            <w:noWrap/>
            <w:vAlign w:val="center"/>
            <w:hideMark/>
          </w:tcPr>
          <w:p w14:paraId="49E80953" w14:textId="4FF3626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5.52</w:t>
            </w:r>
          </w:p>
        </w:tc>
        <w:tc>
          <w:tcPr>
            <w:tcW w:w="703" w:type="pct"/>
            <w:shd w:val="clear" w:color="auto" w:fill="auto"/>
            <w:noWrap/>
            <w:vAlign w:val="center"/>
            <w:hideMark/>
          </w:tcPr>
          <w:p w14:paraId="3FFE441A" w14:textId="1DFA96D2"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12.89</w:t>
            </w:r>
          </w:p>
        </w:tc>
      </w:tr>
      <w:tr w:rsidR="00926041" w:rsidRPr="00926041" w14:paraId="43A46EB1" w14:textId="77777777" w:rsidTr="00926041">
        <w:trPr>
          <w:trHeight w:val="240"/>
        </w:trPr>
        <w:tc>
          <w:tcPr>
            <w:tcW w:w="469" w:type="pct"/>
            <w:shd w:val="clear" w:color="auto" w:fill="auto"/>
            <w:noWrap/>
            <w:vAlign w:val="center"/>
            <w:hideMark/>
          </w:tcPr>
          <w:p w14:paraId="73ECA46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4 </w:t>
            </w:r>
          </w:p>
        </w:tc>
        <w:tc>
          <w:tcPr>
            <w:tcW w:w="1569" w:type="pct"/>
            <w:shd w:val="clear" w:color="auto" w:fill="auto"/>
            <w:noWrap/>
            <w:vAlign w:val="center"/>
            <w:hideMark/>
          </w:tcPr>
          <w:p w14:paraId="586C1454" w14:textId="1E09772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Miscellaneous Fixed Assets</w:t>
            </w:r>
          </w:p>
        </w:tc>
        <w:tc>
          <w:tcPr>
            <w:tcW w:w="852" w:type="pct"/>
            <w:shd w:val="clear" w:color="auto" w:fill="auto"/>
            <w:noWrap/>
            <w:vAlign w:val="center"/>
            <w:hideMark/>
          </w:tcPr>
          <w:p w14:paraId="1F3136B5" w14:textId="3178B2D5"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0.12</w:t>
            </w:r>
          </w:p>
        </w:tc>
        <w:tc>
          <w:tcPr>
            <w:tcW w:w="703" w:type="pct"/>
            <w:shd w:val="clear" w:color="auto" w:fill="auto"/>
            <w:noWrap/>
            <w:vAlign w:val="center"/>
            <w:hideMark/>
          </w:tcPr>
          <w:p w14:paraId="6ECB7B07"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25%</w:t>
            </w:r>
          </w:p>
        </w:tc>
        <w:tc>
          <w:tcPr>
            <w:tcW w:w="703" w:type="pct"/>
            <w:shd w:val="clear" w:color="auto" w:fill="auto"/>
            <w:noWrap/>
            <w:vAlign w:val="center"/>
            <w:hideMark/>
          </w:tcPr>
          <w:p w14:paraId="7F5F79FF" w14:textId="5F6B9888"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0.03</w:t>
            </w:r>
          </w:p>
        </w:tc>
        <w:tc>
          <w:tcPr>
            <w:tcW w:w="703" w:type="pct"/>
            <w:shd w:val="clear" w:color="auto" w:fill="auto"/>
            <w:noWrap/>
            <w:vAlign w:val="center"/>
            <w:hideMark/>
          </w:tcPr>
          <w:p w14:paraId="5A19DFD1" w14:textId="2CB04F1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0.09</w:t>
            </w:r>
          </w:p>
        </w:tc>
      </w:tr>
      <w:tr w:rsidR="00926041" w:rsidRPr="00926041" w14:paraId="72FC0D11" w14:textId="77777777" w:rsidTr="00926041">
        <w:trPr>
          <w:trHeight w:val="240"/>
        </w:trPr>
        <w:tc>
          <w:tcPr>
            <w:tcW w:w="469" w:type="pct"/>
            <w:shd w:val="clear" w:color="auto" w:fill="auto"/>
            <w:noWrap/>
            <w:vAlign w:val="center"/>
            <w:hideMark/>
          </w:tcPr>
          <w:p w14:paraId="481BC95C"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5 </w:t>
            </w:r>
          </w:p>
        </w:tc>
        <w:tc>
          <w:tcPr>
            <w:tcW w:w="1569" w:type="pct"/>
            <w:shd w:val="clear" w:color="auto" w:fill="auto"/>
            <w:noWrap/>
            <w:vAlign w:val="center"/>
            <w:hideMark/>
          </w:tcPr>
          <w:p w14:paraId="6D08BC90" w14:textId="0FBE97BC"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Interest During Const. Period</w:t>
            </w:r>
          </w:p>
        </w:tc>
        <w:tc>
          <w:tcPr>
            <w:tcW w:w="852" w:type="pct"/>
            <w:shd w:val="clear" w:color="auto" w:fill="auto"/>
            <w:noWrap/>
            <w:vAlign w:val="center"/>
            <w:hideMark/>
          </w:tcPr>
          <w:p w14:paraId="0BD1A3BC" w14:textId="02D782EC"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0.49</w:t>
            </w:r>
          </w:p>
        </w:tc>
        <w:tc>
          <w:tcPr>
            <w:tcW w:w="703" w:type="pct"/>
            <w:shd w:val="clear" w:color="auto" w:fill="auto"/>
            <w:noWrap/>
            <w:vAlign w:val="center"/>
            <w:hideMark/>
          </w:tcPr>
          <w:p w14:paraId="27808E57"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29AF3F94" w14:textId="72E400E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0.49</w:t>
            </w:r>
          </w:p>
        </w:tc>
        <w:tc>
          <w:tcPr>
            <w:tcW w:w="703" w:type="pct"/>
            <w:shd w:val="clear" w:color="auto" w:fill="auto"/>
            <w:noWrap/>
            <w:vAlign w:val="center"/>
            <w:hideMark/>
          </w:tcPr>
          <w:p w14:paraId="465F355A" w14:textId="29C13796"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5CEE3E15" w14:textId="77777777" w:rsidTr="00926041">
        <w:trPr>
          <w:trHeight w:val="240"/>
        </w:trPr>
        <w:tc>
          <w:tcPr>
            <w:tcW w:w="469" w:type="pct"/>
            <w:shd w:val="clear" w:color="auto" w:fill="auto"/>
            <w:noWrap/>
            <w:vAlign w:val="center"/>
            <w:hideMark/>
          </w:tcPr>
          <w:p w14:paraId="070F7954"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lastRenderedPageBreak/>
              <w:t xml:space="preserve">6 </w:t>
            </w:r>
          </w:p>
        </w:tc>
        <w:tc>
          <w:tcPr>
            <w:tcW w:w="1569" w:type="pct"/>
            <w:shd w:val="clear" w:color="auto" w:fill="auto"/>
            <w:noWrap/>
            <w:vAlign w:val="center"/>
            <w:hideMark/>
          </w:tcPr>
          <w:p w14:paraId="77AE4DE6" w14:textId="445719F3"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Escalation &amp; Contingencies</w:t>
            </w:r>
          </w:p>
        </w:tc>
        <w:tc>
          <w:tcPr>
            <w:tcW w:w="852" w:type="pct"/>
            <w:shd w:val="clear" w:color="auto" w:fill="auto"/>
            <w:noWrap/>
            <w:vAlign w:val="center"/>
            <w:hideMark/>
          </w:tcPr>
          <w:p w14:paraId="317A1EDC" w14:textId="747E401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0.57</w:t>
            </w:r>
          </w:p>
        </w:tc>
        <w:tc>
          <w:tcPr>
            <w:tcW w:w="703" w:type="pct"/>
            <w:shd w:val="clear" w:color="auto" w:fill="auto"/>
            <w:noWrap/>
            <w:vAlign w:val="center"/>
            <w:hideMark/>
          </w:tcPr>
          <w:p w14:paraId="480A155C"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3C65700" w14:textId="75279FE1"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0.57</w:t>
            </w:r>
          </w:p>
        </w:tc>
        <w:tc>
          <w:tcPr>
            <w:tcW w:w="703" w:type="pct"/>
            <w:shd w:val="clear" w:color="auto" w:fill="auto"/>
            <w:noWrap/>
            <w:vAlign w:val="center"/>
            <w:hideMark/>
          </w:tcPr>
          <w:p w14:paraId="2E0CFDF6" w14:textId="4739E83A"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5E98B478" w14:textId="77777777" w:rsidTr="00926041">
        <w:trPr>
          <w:trHeight w:val="240"/>
        </w:trPr>
        <w:tc>
          <w:tcPr>
            <w:tcW w:w="469" w:type="pct"/>
            <w:shd w:val="clear" w:color="auto" w:fill="auto"/>
            <w:noWrap/>
            <w:vAlign w:val="center"/>
            <w:hideMark/>
          </w:tcPr>
          <w:p w14:paraId="0533CCB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7 </w:t>
            </w:r>
          </w:p>
        </w:tc>
        <w:tc>
          <w:tcPr>
            <w:tcW w:w="1569" w:type="pct"/>
            <w:shd w:val="clear" w:color="auto" w:fill="auto"/>
            <w:noWrap/>
            <w:vAlign w:val="center"/>
            <w:hideMark/>
          </w:tcPr>
          <w:p w14:paraId="2F416F6F" w14:textId="4B4E94D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Pre-Operative Expenses</w:t>
            </w:r>
          </w:p>
        </w:tc>
        <w:tc>
          <w:tcPr>
            <w:tcW w:w="852" w:type="pct"/>
            <w:shd w:val="clear" w:color="auto" w:fill="auto"/>
            <w:noWrap/>
            <w:vAlign w:val="center"/>
            <w:hideMark/>
          </w:tcPr>
          <w:p w14:paraId="7A050AAF" w14:textId="138ED4A3"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0.07</w:t>
            </w:r>
          </w:p>
        </w:tc>
        <w:tc>
          <w:tcPr>
            <w:tcW w:w="703" w:type="pct"/>
            <w:shd w:val="clear" w:color="auto" w:fill="auto"/>
            <w:noWrap/>
            <w:vAlign w:val="center"/>
            <w:hideMark/>
          </w:tcPr>
          <w:p w14:paraId="78E75D06"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1BBA8119" w14:textId="73D8AE4C"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0.07</w:t>
            </w:r>
          </w:p>
        </w:tc>
        <w:tc>
          <w:tcPr>
            <w:tcW w:w="703" w:type="pct"/>
            <w:shd w:val="clear" w:color="auto" w:fill="auto"/>
            <w:noWrap/>
            <w:vAlign w:val="center"/>
            <w:hideMark/>
          </w:tcPr>
          <w:p w14:paraId="18A53C40" w14:textId="50DD977B"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022A939B" w14:textId="77777777" w:rsidTr="00926041">
        <w:trPr>
          <w:trHeight w:val="240"/>
        </w:trPr>
        <w:tc>
          <w:tcPr>
            <w:tcW w:w="469" w:type="pct"/>
            <w:shd w:val="clear" w:color="auto" w:fill="auto"/>
            <w:noWrap/>
            <w:vAlign w:val="center"/>
            <w:hideMark/>
          </w:tcPr>
          <w:p w14:paraId="0C49A2F8"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8 </w:t>
            </w:r>
          </w:p>
        </w:tc>
        <w:tc>
          <w:tcPr>
            <w:tcW w:w="1569" w:type="pct"/>
            <w:shd w:val="clear" w:color="auto" w:fill="auto"/>
            <w:noWrap/>
            <w:vAlign w:val="center"/>
            <w:hideMark/>
          </w:tcPr>
          <w:p w14:paraId="7FFDAA9A" w14:textId="1C745DCC"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Security Deposits</w:t>
            </w:r>
          </w:p>
        </w:tc>
        <w:tc>
          <w:tcPr>
            <w:tcW w:w="852" w:type="pct"/>
            <w:shd w:val="clear" w:color="auto" w:fill="auto"/>
            <w:noWrap/>
            <w:vAlign w:val="center"/>
            <w:hideMark/>
          </w:tcPr>
          <w:p w14:paraId="78528E3E" w14:textId="6009356E"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0.33</w:t>
            </w:r>
          </w:p>
        </w:tc>
        <w:tc>
          <w:tcPr>
            <w:tcW w:w="703" w:type="pct"/>
            <w:shd w:val="clear" w:color="auto" w:fill="auto"/>
            <w:noWrap/>
            <w:vAlign w:val="center"/>
            <w:hideMark/>
          </w:tcPr>
          <w:p w14:paraId="61387205"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06DA2C95" w14:textId="0EF23AF5"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0.33</w:t>
            </w:r>
          </w:p>
        </w:tc>
        <w:tc>
          <w:tcPr>
            <w:tcW w:w="703" w:type="pct"/>
            <w:shd w:val="clear" w:color="auto" w:fill="auto"/>
            <w:noWrap/>
            <w:vAlign w:val="center"/>
            <w:hideMark/>
          </w:tcPr>
          <w:p w14:paraId="70B32E5C" w14:textId="28FE4A4A"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4D03C080" w14:textId="77777777" w:rsidTr="00926041">
        <w:trPr>
          <w:trHeight w:val="240"/>
        </w:trPr>
        <w:tc>
          <w:tcPr>
            <w:tcW w:w="469" w:type="pct"/>
            <w:shd w:val="clear" w:color="auto" w:fill="auto"/>
            <w:noWrap/>
            <w:vAlign w:val="center"/>
            <w:hideMark/>
          </w:tcPr>
          <w:p w14:paraId="41967B0C" w14:textId="77777777"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 xml:space="preserve">9 </w:t>
            </w:r>
          </w:p>
        </w:tc>
        <w:tc>
          <w:tcPr>
            <w:tcW w:w="1569" w:type="pct"/>
            <w:shd w:val="clear" w:color="auto" w:fill="auto"/>
            <w:noWrap/>
            <w:vAlign w:val="center"/>
            <w:hideMark/>
          </w:tcPr>
          <w:p w14:paraId="44FB5A4B" w14:textId="0AB78FCE" w:rsidR="00926041" w:rsidRPr="00926041" w:rsidRDefault="00926041" w:rsidP="00926041">
            <w:pPr>
              <w:rPr>
                <w:rFonts w:asciiTheme="minorHAnsi" w:hAnsiTheme="minorHAnsi" w:cstheme="minorHAnsi"/>
                <w:sz w:val="22"/>
                <w:szCs w:val="22"/>
              </w:rPr>
            </w:pPr>
            <w:r w:rsidRPr="00926041">
              <w:rPr>
                <w:rFonts w:asciiTheme="minorHAnsi" w:hAnsiTheme="minorHAnsi" w:cstheme="minorHAnsi"/>
                <w:sz w:val="22"/>
                <w:szCs w:val="22"/>
              </w:rPr>
              <w:t>Margin Money For Working Cap.</w:t>
            </w:r>
          </w:p>
        </w:tc>
        <w:tc>
          <w:tcPr>
            <w:tcW w:w="852" w:type="pct"/>
            <w:shd w:val="clear" w:color="auto" w:fill="auto"/>
            <w:noWrap/>
            <w:vAlign w:val="center"/>
            <w:hideMark/>
          </w:tcPr>
          <w:p w14:paraId="06F40B77" w14:textId="3E74B6D9"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1.22</w:t>
            </w:r>
          </w:p>
        </w:tc>
        <w:tc>
          <w:tcPr>
            <w:tcW w:w="703" w:type="pct"/>
            <w:shd w:val="clear" w:color="auto" w:fill="auto"/>
            <w:noWrap/>
            <w:vAlign w:val="center"/>
            <w:hideMark/>
          </w:tcPr>
          <w:p w14:paraId="39E624EF" w14:textId="77777777"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100%</w:t>
            </w:r>
          </w:p>
        </w:tc>
        <w:tc>
          <w:tcPr>
            <w:tcW w:w="703" w:type="pct"/>
            <w:shd w:val="clear" w:color="auto" w:fill="auto"/>
            <w:noWrap/>
            <w:vAlign w:val="center"/>
            <w:hideMark/>
          </w:tcPr>
          <w:p w14:paraId="6CCCAEA8" w14:textId="35D5B5CD"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1.22</w:t>
            </w:r>
          </w:p>
        </w:tc>
        <w:tc>
          <w:tcPr>
            <w:tcW w:w="703" w:type="pct"/>
            <w:shd w:val="clear" w:color="auto" w:fill="auto"/>
            <w:noWrap/>
            <w:vAlign w:val="center"/>
            <w:hideMark/>
          </w:tcPr>
          <w:p w14:paraId="7993F72B" w14:textId="0863D178" w:rsidR="00926041" w:rsidRPr="00926041" w:rsidRDefault="00926041" w:rsidP="00926041">
            <w:pPr>
              <w:jc w:val="center"/>
              <w:rPr>
                <w:rFonts w:asciiTheme="minorHAnsi" w:hAnsiTheme="minorHAnsi" w:cstheme="minorHAnsi"/>
                <w:sz w:val="22"/>
                <w:szCs w:val="22"/>
              </w:rPr>
            </w:pPr>
            <w:r w:rsidRPr="00926041">
              <w:rPr>
                <w:rFonts w:asciiTheme="minorHAnsi" w:hAnsiTheme="minorHAnsi" w:cstheme="minorHAnsi"/>
                <w:sz w:val="22"/>
                <w:szCs w:val="22"/>
              </w:rPr>
              <w:t>-</w:t>
            </w:r>
          </w:p>
        </w:tc>
      </w:tr>
      <w:tr w:rsidR="00926041" w:rsidRPr="00926041" w14:paraId="7F2744F2" w14:textId="77777777" w:rsidTr="00926041">
        <w:trPr>
          <w:trHeight w:val="300"/>
        </w:trPr>
        <w:tc>
          <w:tcPr>
            <w:tcW w:w="2038" w:type="pct"/>
            <w:gridSpan w:val="2"/>
            <w:shd w:val="clear" w:color="auto" w:fill="8DB3E2" w:themeFill="text2" w:themeFillTint="66"/>
            <w:noWrap/>
            <w:vAlign w:val="center"/>
            <w:hideMark/>
          </w:tcPr>
          <w:p w14:paraId="3436DC6D" w14:textId="30CDBF0B"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b/>
                <w:bCs/>
                <w:sz w:val="22"/>
                <w:szCs w:val="22"/>
              </w:rPr>
              <w:t>Total</w:t>
            </w:r>
          </w:p>
        </w:tc>
        <w:tc>
          <w:tcPr>
            <w:tcW w:w="852" w:type="pct"/>
            <w:shd w:val="clear" w:color="auto" w:fill="8DB3E2" w:themeFill="text2" w:themeFillTint="66"/>
            <w:noWrap/>
            <w:vAlign w:val="center"/>
            <w:hideMark/>
          </w:tcPr>
          <w:p w14:paraId="73FB7547" w14:textId="7867AD13"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21.66</w:t>
            </w:r>
          </w:p>
        </w:tc>
        <w:tc>
          <w:tcPr>
            <w:tcW w:w="703" w:type="pct"/>
            <w:shd w:val="clear" w:color="auto" w:fill="8DB3E2" w:themeFill="text2" w:themeFillTint="66"/>
            <w:noWrap/>
            <w:vAlign w:val="center"/>
            <w:hideMark/>
          </w:tcPr>
          <w:p w14:paraId="74412256" w14:textId="3C67B2DB" w:rsidR="00926041" w:rsidRPr="00926041" w:rsidRDefault="00926041" w:rsidP="00926041">
            <w:pPr>
              <w:jc w:val="center"/>
              <w:rPr>
                <w:rFonts w:asciiTheme="minorHAnsi" w:hAnsiTheme="minorHAnsi" w:cstheme="minorHAnsi"/>
                <w:b/>
                <w:bCs/>
                <w:sz w:val="22"/>
                <w:szCs w:val="22"/>
              </w:rPr>
            </w:pPr>
          </w:p>
        </w:tc>
        <w:tc>
          <w:tcPr>
            <w:tcW w:w="703" w:type="pct"/>
            <w:shd w:val="clear" w:color="auto" w:fill="8DB3E2" w:themeFill="text2" w:themeFillTint="66"/>
            <w:noWrap/>
            <w:vAlign w:val="center"/>
            <w:hideMark/>
          </w:tcPr>
          <w:p w14:paraId="03503460" w14:textId="09A555DB"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8.68</w:t>
            </w:r>
          </w:p>
        </w:tc>
        <w:tc>
          <w:tcPr>
            <w:tcW w:w="703" w:type="pct"/>
            <w:shd w:val="clear" w:color="auto" w:fill="8DB3E2" w:themeFill="text2" w:themeFillTint="66"/>
            <w:noWrap/>
            <w:vAlign w:val="center"/>
            <w:hideMark/>
          </w:tcPr>
          <w:p w14:paraId="16FF46F2" w14:textId="481A4DA2"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12.98</w:t>
            </w:r>
          </w:p>
        </w:tc>
      </w:tr>
      <w:tr w:rsidR="00926041" w:rsidRPr="00926041" w14:paraId="66F0AC11" w14:textId="77777777" w:rsidTr="00926041">
        <w:trPr>
          <w:trHeight w:val="446"/>
        </w:trPr>
        <w:tc>
          <w:tcPr>
            <w:tcW w:w="2038" w:type="pct"/>
            <w:gridSpan w:val="2"/>
            <w:shd w:val="clear" w:color="auto" w:fill="002060"/>
            <w:noWrap/>
            <w:vAlign w:val="center"/>
            <w:hideMark/>
          </w:tcPr>
          <w:p w14:paraId="75B1EC91" w14:textId="48C5268E" w:rsidR="00926041" w:rsidRPr="00926041" w:rsidRDefault="00926041" w:rsidP="00926041">
            <w:pPr>
              <w:rPr>
                <w:rFonts w:asciiTheme="minorHAnsi" w:hAnsiTheme="minorHAnsi" w:cstheme="minorHAnsi"/>
                <w:b/>
                <w:bCs/>
                <w:sz w:val="22"/>
                <w:szCs w:val="22"/>
              </w:rPr>
            </w:pPr>
            <w:r w:rsidRPr="00926041">
              <w:rPr>
                <w:rFonts w:asciiTheme="minorHAnsi" w:hAnsiTheme="minorHAnsi" w:cstheme="minorHAnsi"/>
                <w:sz w:val="22"/>
                <w:szCs w:val="22"/>
              </w:rPr>
              <w:t> </w:t>
            </w:r>
            <w:r w:rsidRPr="00926041">
              <w:rPr>
                <w:rFonts w:asciiTheme="minorHAnsi" w:hAnsiTheme="minorHAnsi" w:cstheme="minorHAnsi"/>
                <w:b/>
                <w:bCs/>
                <w:sz w:val="22"/>
                <w:szCs w:val="22"/>
              </w:rPr>
              <w:t>Term Loan Requested</w:t>
            </w:r>
          </w:p>
        </w:tc>
        <w:tc>
          <w:tcPr>
            <w:tcW w:w="2962" w:type="pct"/>
            <w:gridSpan w:val="4"/>
            <w:shd w:val="clear" w:color="auto" w:fill="002060"/>
            <w:noWrap/>
            <w:vAlign w:val="center"/>
            <w:hideMark/>
          </w:tcPr>
          <w:p w14:paraId="35050F2D" w14:textId="3421206F" w:rsidR="00926041" w:rsidRPr="00926041" w:rsidRDefault="00926041" w:rsidP="00926041">
            <w:pPr>
              <w:jc w:val="center"/>
              <w:rPr>
                <w:rFonts w:asciiTheme="minorHAnsi" w:hAnsiTheme="minorHAnsi" w:cstheme="minorHAnsi"/>
                <w:b/>
                <w:bCs/>
                <w:sz w:val="22"/>
                <w:szCs w:val="22"/>
              </w:rPr>
            </w:pPr>
            <w:r w:rsidRPr="00926041">
              <w:rPr>
                <w:rFonts w:asciiTheme="minorHAnsi" w:hAnsiTheme="minorHAnsi" w:cstheme="minorHAnsi"/>
                <w:b/>
                <w:bCs/>
                <w:sz w:val="22"/>
                <w:szCs w:val="22"/>
              </w:rPr>
              <w:t>12.00</w:t>
            </w:r>
            <w:r>
              <w:rPr>
                <w:rFonts w:asciiTheme="minorHAnsi" w:hAnsiTheme="minorHAnsi" w:cstheme="minorHAnsi"/>
                <w:b/>
                <w:bCs/>
                <w:sz w:val="22"/>
                <w:szCs w:val="22"/>
              </w:rPr>
              <w:t xml:space="preserve"> </w:t>
            </w:r>
            <w:r w:rsidRPr="00926041">
              <w:rPr>
                <w:rFonts w:asciiTheme="minorHAnsi" w:hAnsiTheme="minorHAnsi" w:cstheme="minorHAnsi"/>
                <w:b/>
                <w:bCs/>
                <w:sz w:val="22"/>
                <w:szCs w:val="22"/>
              </w:rPr>
              <w:t>Crores</w:t>
            </w:r>
          </w:p>
        </w:tc>
      </w:tr>
    </w:tbl>
    <w:p w14:paraId="25830341" w14:textId="77777777" w:rsidR="00926041" w:rsidRDefault="00926041" w:rsidP="00926041">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4FE2D214" w14:textId="0CDA7DFB" w:rsidR="00926041" w:rsidRDefault="00926041" w:rsidP="00926041">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sidRPr="00926041">
        <w:rPr>
          <w:rFonts w:ascii="Arial" w:hAnsi="Arial" w:cs="Arial"/>
          <w:b/>
          <w:noProof/>
          <w:sz w:val="22"/>
          <w:szCs w:val="22"/>
          <w:lang w:eastAsia="en-IN"/>
        </w:rPr>
        <w:t>WORKING CAPITAL REQUIREMENT</w:t>
      </w:r>
      <w:r>
        <w:rPr>
          <w:rFonts w:ascii="Arial" w:hAnsi="Arial" w:cs="Arial"/>
          <w:b/>
          <w:noProof/>
          <w:sz w:val="22"/>
          <w:szCs w:val="22"/>
          <w:lang w:eastAsia="en-IN"/>
        </w:rPr>
        <w:t>:</w:t>
      </w:r>
    </w:p>
    <w:tbl>
      <w:tblPr>
        <w:tblW w:w="438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4461"/>
        <w:gridCol w:w="1984"/>
        <w:gridCol w:w="1418"/>
      </w:tblGrid>
      <w:tr w:rsidR="002B2AC3" w:rsidRPr="00926041" w14:paraId="2C26DF1F" w14:textId="77777777" w:rsidTr="002B2AC3">
        <w:trPr>
          <w:trHeight w:val="480"/>
        </w:trPr>
        <w:tc>
          <w:tcPr>
            <w:tcW w:w="454" w:type="pct"/>
            <w:shd w:val="clear" w:color="auto" w:fill="002060"/>
            <w:vAlign w:val="center"/>
            <w:hideMark/>
          </w:tcPr>
          <w:p w14:paraId="0171B575" w14:textId="2DC155E6" w:rsidR="002B2AC3" w:rsidRPr="00926041" w:rsidRDefault="002B2AC3" w:rsidP="002B2AC3">
            <w:pPr>
              <w:jc w:val="center"/>
              <w:rPr>
                <w:rFonts w:asciiTheme="minorHAnsi" w:hAnsiTheme="minorHAnsi" w:cstheme="minorHAnsi"/>
                <w:b/>
                <w:bCs/>
                <w:sz w:val="22"/>
                <w:szCs w:val="22"/>
              </w:rPr>
            </w:pPr>
            <w:r>
              <w:rPr>
                <w:rFonts w:asciiTheme="minorHAnsi" w:hAnsiTheme="minorHAnsi" w:cstheme="minorHAnsi"/>
                <w:b/>
                <w:bCs/>
                <w:sz w:val="22"/>
                <w:szCs w:val="22"/>
              </w:rPr>
              <w:t>S</w:t>
            </w:r>
            <w:r w:rsidRPr="00926041">
              <w:rPr>
                <w:rFonts w:asciiTheme="minorHAnsi" w:hAnsiTheme="minorHAnsi" w:cstheme="minorHAnsi"/>
                <w:b/>
                <w:bCs/>
                <w:sz w:val="22"/>
                <w:szCs w:val="22"/>
              </w:rPr>
              <w:t>.</w:t>
            </w:r>
            <w:r w:rsidR="008D4ABB">
              <w:rPr>
                <w:rFonts w:asciiTheme="minorHAnsi" w:hAnsiTheme="minorHAnsi" w:cstheme="minorHAnsi"/>
                <w:b/>
                <w:bCs/>
                <w:sz w:val="22"/>
                <w:szCs w:val="22"/>
              </w:rPr>
              <w:t xml:space="preserve"> </w:t>
            </w:r>
            <w:r w:rsidRPr="00926041">
              <w:rPr>
                <w:rFonts w:asciiTheme="minorHAnsi" w:hAnsiTheme="minorHAnsi" w:cstheme="minorHAnsi"/>
                <w:b/>
                <w:bCs/>
                <w:sz w:val="22"/>
                <w:szCs w:val="22"/>
              </w:rPr>
              <w:t>No.</w:t>
            </w:r>
          </w:p>
        </w:tc>
        <w:tc>
          <w:tcPr>
            <w:tcW w:w="2579" w:type="pct"/>
            <w:shd w:val="clear" w:color="auto" w:fill="002060"/>
            <w:noWrap/>
            <w:vAlign w:val="center"/>
            <w:hideMark/>
          </w:tcPr>
          <w:p w14:paraId="024AF03F"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Particulars</w:t>
            </w:r>
          </w:p>
        </w:tc>
        <w:tc>
          <w:tcPr>
            <w:tcW w:w="1147" w:type="pct"/>
            <w:shd w:val="clear" w:color="auto" w:fill="002060"/>
            <w:noWrap/>
            <w:vAlign w:val="center"/>
            <w:hideMark/>
          </w:tcPr>
          <w:p w14:paraId="241779C8" w14:textId="7777777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Days</w:t>
            </w:r>
          </w:p>
        </w:tc>
        <w:tc>
          <w:tcPr>
            <w:tcW w:w="820" w:type="pct"/>
            <w:shd w:val="clear" w:color="auto" w:fill="002060"/>
            <w:noWrap/>
            <w:vAlign w:val="center"/>
            <w:hideMark/>
          </w:tcPr>
          <w:p w14:paraId="65FCBE8C" w14:textId="7777777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Amount</w:t>
            </w:r>
          </w:p>
        </w:tc>
      </w:tr>
      <w:tr w:rsidR="002B2AC3" w:rsidRPr="00926041" w14:paraId="5DB76F2C" w14:textId="77777777" w:rsidTr="002B2AC3">
        <w:trPr>
          <w:trHeight w:val="240"/>
        </w:trPr>
        <w:tc>
          <w:tcPr>
            <w:tcW w:w="454" w:type="pct"/>
            <w:shd w:val="clear" w:color="auto" w:fill="auto"/>
            <w:noWrap/>
            <w:vAlign w:val="center"/>
            <w:hideMark/>
          </w:tcPr>
          <w:p w14:paraId="6A4A6F11" w14:textId="522166EB"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w:t>
            </w:r>
          </w:p>
        </w:tc>
        <w:tc>
          <w:tcPr>
            <w:tcW w:w="2579" w:type="pct"/>
            <w:shd w:val="clear" w:color="auto" w:fill="auto"/>
            <w:noWrap/>
            <w:vAlign w:val="center"/>
            <w:hideMark/>
          </w:tcPr>
          <w:p w14:paraId="4493D1F7"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Raw Materials</w:t>
            </w:r>
          </w:p>
        </w:tc>
        <w:tc>
          <w:tcPr>
            <w:tcW w:w="1147" w:type="pct"/>
            <w:shd w:val="clear" w:color="auto" w:fill="auto"/>
            <w:noWrap/>
            <w:vAlign w:val="center"/>
            <w:hideMark/>
          </w:tcPr>
          <w:p w14:paraId="24470956"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00231A5F" w14:textId="77777777" w:rsidR="002B2AC3" w:rsidRPr="00926041" w:rsidRDefault="002B2AC3" w:rsidP="002B2AC3">
            <w:pPr>
              <w:jc w:val="center"/>
              <w:rPr>
                <w:rFonts w:asciiTheme="minorHAnsi" w:hAnsiTheme="minorHAnsi" w:cstheme="minorHAnsi"/>
                <w:sz w:val="22"/>
                <w:szCs w:val="22"/>
              </w:rPr>
            </w:pPr>
          </w:p>
        </w:tc>
      </w:tr>
      <w:tr w:rsidR="002B2AC3" w:rsidRPr="00926041" w14:paraId="4C473A5C" w14:textId="77777777" w:rsidTr="002B2AC3">
        <w:trPr>
          <w:trHeight w:val="240"/>
        </w:trPr>
        <w:tc>
          <w:tcPr>
            <w:tcW w:w="454" w:type="pct"/>
            <w:shd w:val="clear" w:color="auto" w:fill="auto"/>
            <w:noWrap/>
            <w:vAlign w:val="center"/>
            <w:hideMark/>
          </w:tcPr>
          <w:p w14:paraId="6130E1D2" w14:textId="66762A39"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2B5420AA"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    -Indian Waste Paper</w:t>
            </w:r>
          </w:p>
        </w:tc>
        <w:tc>
          <w:tcPr>
            <w:tcW w:w="1147" w:type="pct"/>
            <w:shd w:val="clear" w:color="auto" w:fill="auto"/>
            <w:noWrap/>
            <w:vAlign w:val="center"/>
            <w:hideMark/>
          </w:tcPr>
          <w:p w14:paraId="0C315AAB" w14:textId="5AF3148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10</w:t>
            </w:r>
          </w:p>
        </w:tc>
        <w:tc>
          <w:tcPr>
            <w:tcW w:w="820" w:type="pct"/>
            <w:vMerge w:val="restart"/>
            <w:shd w:val="clear" w:color="auto" w:fill="auto"/>
            <w:noWrap/>
            <w:vAlign w:val="center"/>
            <w:hideMark/>
          </w:tcPr>
          <w:p w14:paraId="54012DCF" w14:textId="3306679C"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2.28</w:t>
            </w:r>
          </w:p>
        </w:tc>
      </w:tr>
      <w:tr w:rsidR="002B2AC3" w:rsidRPr="00926041" w14:paraId="13D0EF5C" w14:textId="77777777" w:rsidTr="002B2AC3">
        <w:trPr>
          <w:trHeight w:val="240"/>
        </w:trPr>
        <w:tc>
          <w:tcPr>
            <w:tcW w:w="454" w:type="pct"/>
            <w:shd w:val="clear" w:color="auto" w:fill="auto"/>
            <w:noWrap/>
            <w:vAlign w:val="center"/>
            <w:hideMark/>
          </w:tcPr>
          <w:p w14:paraId="6396C54B" w14:textId="5E3EB947"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2A1BC156"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    -Imported Waste Paper</w:t>
            </w:r>
          </w:p>
        </w:tc>
        <w:tc>
          <w:tcPr>
            <w:tcW w:w="1147" w:type="pct"/>
            <w:shd w:val="clear" w:color="auto" w:fill="auto"/>
            <w:noWrap/>
            <w:vAlign w:val="center"/>
            <w:hideMark/>
          </w:tcPr>
          <w:p w14:paraId="4BF8CCD8" w14:textId="3A6796A0"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w:t>
            </w:r>
          </w:p>
        </w:tc>
        <w:tc>
          <w:tcPr>
            <w:tcW w:w="820" w:type="pct"/>
            <w:vMerge/>
            <w:shd w:val="clear" w:color="auto" w:fill="auto"/>
            <w:noWrap/>
            <w:vAlign w:val="center"/>
            <w:hideMark/>
          </w:tcPr>
          <w:p w14:paraId="0AD1204D" w14:textId="6BBE182B" w:rsidR="002B2AC3" w:rsidRPr="00926041" w:rsidRDefault="002B2AC3" w:rsidP="002B2AC3">
            <w:pPr>
              <w:jc w:val="center"/>
              <w:rPr>
                <w:rFonts w:asciiTheme="minorHAnsi" w:hAnsiTheme="minorHAnsi" w:cstheme="minorHAnsi"/>
                <w:sz w:val="22"/>
                <w:szCs w:val="22"/>
              </w:rPr>
            </w:pPr>
          </w:p>
        </w:tc>
      </w:tr>
      <w:tr w:rsidR="002B2AC3" w:rsidRPr="00926041" w14:paraId="4D79A754" w14:textId="77777777" w:rsidTr="002B2AC3">
        <w:trPr>
          <w:trHeight w:val="240"/>
        </w:trPr>
        <w:tc>
          <w:tcPr>
            <w:tcW w:w="454" w:type="pct"/>
            <w:shd w:val="clear" w:color="auto" w:fill="auto"/>
            <w:noWrap/>
            <w:vAlign w:val="center"/>
            <w:hideMark/>
          </w:tcPr>
          <w:p w14:paraId="157F5E7A" w14:textId="2756BA34"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w:t>
            </w:r>
          </w:p>
        </w:tc>
        <w:tc>
          <w:tcPr>
            <w:tcW w:w="2579" w:type="pct"/>
            <w:shd w:val="clear" w:color="auto" w:fill="auto"/>
            <w:noWrap/>
            <w:vAlign w:val="center"/>
            <w:hideMark/>
          </w:tcPr>
          <w:p w14:paraId="52582D7C"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Chemicals</w:t>
            </w:r>
          </w:p>
        </w:tc>
        <w:tc>
          <w:tcPr>
            <w:tcW w:w="1147" w:type="pct"/>
            <w:shd w:val="clear" w:color="auto" w:fill="auto"/>
            <w:noWrap/>
            <w:vAlign w:val="center"/>
            <w:hideMark/>
          </w:tcPr>
          <w:p w14:paraId="34BDD445" w14:textId="330A3D3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30</w:t>
            </w:r>
          </w:p>
        </w:tc>
        <w:tc>
          <w:tcPr>
            <w:tcW w:w="820" w:type="pct"/>
            <w:shd w:val="clear" w:color="auto" w:fill="auto"/>
            <w:noWrap/>
            <w:vAlign w:val="center"/>
            <w:hideMark/>
          </w:tcPr>
          <w:p w14:paraId="13480878" w14:textId="17C1962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0.24</w:t>
            </w:r>
          </w:p>
        </w:tc>
      </w:tr>
      <w:tr w:rsidR="002B2AC3" w:rsidRPr="00926041" w14:paraId="4994219A" w14:textId="77777777" w:rsidTr="002B2AC3">
        <w:trPr>
          <w:trHeight w:val="240"/>
        </w:trPr>
        <w:tc>
          <w:tcPr>
            <w:tcW w:w="454" w:type="pct"/>
            <w:shd w:val="clear" w:color="auto" w:fill="auto"/>
            <w:noWrap/>
            <w:vAlign w:val="center"/>
            <w:hideMark/>
          </w:tcPr>
          <w:p w14:paraId="01A73A20" w14:textId="4532157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w:t>
            </w:r>
          </w:p>
        </w:tc>
        <w:tc>
          <w:tcPr>
            <w:tcW w:w="2579" w:type="pct"/>
            <w:shd w:val="clear" w:color="auto" w:fill="auto"/>
            <w:noWrap/>
            <w:vAlign w:val="center"/>
            <w:hideMark/>
          </w:tcPr>
          <w:p w14:paraId="076D8A70"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Stores &amp; Spares</w:t>
            </w:r>
          </w:p>
        </w:tc>
        <w:tc>
          <w:tcPr>
            <w:tcW w:w="1147" w:type="pct"/>
            <w:shd w:val="clear" w:color="auto" w:fill="auto"/>
            <w:noWrap/>
            <w:vAlign w:val="center"/>
            <w:hideMark/>
          </w:tcPr>
          <w:p w14:paraId="7CBF8654" w14:textId="2ADB063A"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60</w:t>
            </w:r>
          </w:p>
        </w:tc>
        <w:tc>
          <w:tcPr>
            <w:tcW w:w="820" w:type="pct"/>
            <w:shd w:val="clear" w:color="auto" w:fill="auto"/>
            <w:noWrap/>
            <w:vAlign w:val="center"/>
            <w:hideMark/>
          </w:tcPr>
          <w:p w14:paraId="5D84C55B" w14:textId="78AA1EC5"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0.22</w:t>
            </w:r>
          </w:p>
        </w:tc>
      </w:tr>
      <w:tr w:rsidR="002B2AC3" w:rsidRPr="00926041" w14:paraId="653CCCA8" w14:textId="77777777" w:rsidTr="002B2AC3">
        <w:trPr>
          <w:trHeight w:val="240"/>
        </w:trPr>
        <w:tc>
          <w:tcPr>
            <w:tcW w:w="454" w:type="pct"/>
            <w:shd w:val="clear" w:color="auto" w:fill="auto"/>
            <w:noWrap/>
            <w:vAlign w:val="center"/>
            <w:hideMark/>
          </w:tcPr>
          <w:p w14:paraId="0AD481D8" w14:textId="2D6E2F0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4</w:t>
            </w:r>
          </w:p>
        </w:tc>
        <w:tc>
          <w:tcPr>
            <w:tcW w:w="2579" w:type="pct"/>
            <w:shd w:val="clear" w:color="auto" w:fill="auto"/>
            <w:noWrap/>
            <w:vAlign w:val="center"/>
            <w:hideMark/>
          </w:tcPr>
          <w:p w14:paraId="36CB58D2"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Work in Progress ( % of Completion = 75 % )</w:t>
            </w:r>
          </w:p>
        </w:tc>
        <w:tc>
          <w:tcPr>
            <w:tcW w:w="1147" w:type="pct"/>
            <w:shd w:val="clear" w:color="auto" w:fill="auto"/>
            <w:noWrap/>
            <w:vAlign w:val="center"/>
            <w:hideMark/>
          </w:tcPr>
          <w:p w14:paraId="29E0A39B" w14:textId="2F8AAF1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w:t>
            </w:r>
          </w:p>
        </w:tc>
        <w:tc>
          <w:tcPr>
            <w:tcW w:w="820" w:type="pct"/>
            <w:shd w:val="clear" w:color="auto" w:fill="auto"/>
            <w:noWrap/>
            <w:vAlign w:val="center"/>
            <w:hideMark/>
          </w:tcPr>
          <w:p w14:paraId="40D5CD96" w14:textId="316B6C25"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0.35</w:t>
            </w:r>
          </w:p>
        </w:tc>
      </w:tr>
      <w:tr w:rsidR="002B2AC3" w:rsidRPr="00926041" w14:paraId="4AD522D7" w14:textId="77777777" w:rsidTr="002B2AC3">
        <w:trPr>
          <w:trHeight w:val="240"/>
        </w:trPr>
        <w:tc>
          <w:tcPr>
            <w:tcW w:w="454" w:type="pct"/>
            <w:shd w:val="clear" w:color="auto" w:fill="auto"/>
            <w:noWrap/>
            <w:vAlign w:val="center"/>
            <w:hideMark/>
          </w:tcPr>
          <w:p w14:paraId="6AE57158" w14:textId="770EED3E"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5</w:t>
            </w:r>
          </w:p>
        </w:tc>
        <w:tc>
          <w:tcPr>
            <w:tcW w:w="2579" w:type="pct"/>
            <w:shd w:val="clear" w:color="auto" w:fill="auto"/>
            <w:noWrap/>
            <w:vAlign w:val="center"/>
            <w:hideMark/>
          </w:tcPr>
          <w:p w14:paraId="7F3A3F31"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Finished Goods</w:t>
            </w:r>
          </w:p>
        </w:tc>
        <w:tc>
          <w:tcPr>
            <w:tcW w:w="1147" w:type="pct"/>
            <w:shd w:val="clear" w:color="auto" w:fill="auto"/>
            <w:noWrap/>
            <w:vAlign w:val="center"/>
            <w:hideMark/>
          </w:tcPr>
          <w:p w14:paraId="4CB85E0C" w14:textId="766C054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7</w:t>
            </w:r>
          </w:p>
        </w:tc>
        <w:tc>
          <w:tcPr>
            <w:tcW w:w="820" w:type="pct"/>
            <w:shd w:val="clear" w:color="auto" w:fill="auto"/>
            <w:noWrap/>
            <w:vAlign w:val="center"/>
            <w:hideMark/>
          </w:tcPr>
          <w:p w14:paraId="5A27FB00" w14:textId="01209599"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1.60</w:t>
            </w:r>
          </w:p>
        </w:tc>
      </w:tr>
      <w:tr w:rsidR="002B2AC3" w:rsidRPr="00926041" w14:paraId="1EBAFC45" w14:textId="77777777" w:rsidTr="002B2AC3">
        <w:trPr>
          <w:trHeight w:val="240"/>
        </w:trPr>
        <w:tc>
          <w:tcPr>
            <w:tcW w:w="454" w:type="pct"/>
            <w:shd w:val="clear" w:color="auto" w:fill="auto"/>
            <w:noWrap/>
            <w:vAlign w:val="center"/>
            <w:hideMark/>
          </w:tcPr>
          <w:p w14:paraId="3E6EDDFE" w14:textId="12B04B3A"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6</w:t>
            </w:r>
          </w:p>
        </w:tc>
        <w:tc>
          <w:tcPr>
            <w:tcW w:w="2579" w:type="pct"/>
            <w:shd w:val="clear" w:color="auto" w:fill="auto"/>
            <w:noWrap/>
            <w:vAlign w:val="center"/>
            <w:hideMark/>
          </w:tcPr>
          <w:p w14:paraId="3E473D74"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Fuels</w:t>
            </w:r>
          </w:p>
        </w:tc>
        <w:tc>
          <w:tcPr>
            <w:tcW w:w="1147" w:type="pct"/>
            <w:shd w:val="clear" w:color="auto" w:fill="auto"/>
            <w:noWrap/>
            <w:vAlign w:val="center"/>
            <w:hideMark/>
          </w:tcPr>
          <w:p w14:paraId="70AB63C1" w14:textId="29129124"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15</w:t>
            </w:r>
          </w:p>
        </w:tc>
        <w:tc>
          <w:tcPr>
            <w:tcW w:w="820" w:type="pct"/>
            <w:shd w:val="clear" w:color="auto" w:fill="auto"/>
            <w:noWrap/>
            <w:vAlign w:val="center"/>
            <w:hideMark/>
          </w:tcPr>
          <w:p w14:paraId="66B09117" w14:textId="5A17AD00"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0.02</w:t>
            </w:r>
          </w:p>
        </w:tc>
      </w:tr>
      <w:tr w:rsidR="002B2AC3" w:rsidRPr="00926041" w14:paraId="1B74E598" w14:textId="77777777" w:rsidTr="002B2AC3">
        <w:trPr>
          <w:trHeight w:val="240"/>
        </w:trPr>
        <w:tc>
          <w:tcPr>
            <w:tcW w:w="454" w:type="pct"/>
            <w:shd w:val="clear" w:color="auto" w:fill="auto"/>
            <w:noWrap/>
            <w:vAlign w:val="center"/>
            <w:hideMark/>
          </w:tcPr>
          <w:p w14:paraId="7D5BF902" w14:textId="1042B289"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7</w:t>
            </w:r>
          </w:p>
        </w:tc>
        <w:tc>
          <w:tcPr>
            <w:tcW w:w="2579" w:type="pct"/>
            <w:shd w:val="clear" w:color="auto" w:fill="auto"/>
            <w:noWrap/>
            <w:vAlign w:val="center"/>
            <w:hideMark/>
          </w:tcPr>
          <w:p w14:paraId="4C6CC094"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Sundry Debtors</w:t>
            </w:r>
          </w:p>
        </w:tc>
        <w:tc>
          <w:tcPr>
            <w:tcW w:w="1147" w:type="pct"/>
            <w:shd w:val="clear" w:color="auto" w:fill="auto"/>
            <w:noWrap/>
            <w:vAlign w:val="center"/>
            <w:hideMark/>
          </w:tcPr>
          <w:p w14:paraId="2D1CE1C4" w14:textId="4856D5BD"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10</w:t>
            </w:r>
          </w:p>
        </w:tc>
        <w:tc>
          <w:tcPr>
            <w:tcW w:w="820" w:type="pct"/>
            <w:shd w:val="clear" w:color="auto" w:fill="auto"/>
            <w:noWrap/>
            <w:vAlign w:val="center"/>
            <w:hideMark/>
          </w:tcPr>
          <w:p w14:paraId="7D2BFC24" w14:textId="5954CF76"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2.46</w:t>
            </w:r>
          </w:p>
        </w:tc>
      </w:tr>
      <w:tr w:rsidR="002B2AC3" w:rsidRPr="00926041" w14:paraId="26C96C70" w14:textId="77777777" w:rsidTr="002B2AC3">
        <w:trPr>
          <w:trHeight w:val="240"/>
        </w:trPr>
        <w:tc>
          <w:tcPr>
            <w:tcW w:w="454" w:type="pct"/>
            <w:shd w:val="clear" w:color="auto" w:fill="auto"/>
            <w:noWrap/>
            <w:vAlign w:val="center"/>
            <w:hideMark/>
          </w:tcPr>
          <w:p w14:paraId="6E98BD13" w14:textId="69C7E9AA" w:rsidR="002B2AC3" w:rsidRPr="00926041" w:rsidRDefault="002B2AC3" w:rsidP="002B2AC3">
            <w:pPr>
              <w:jc w:val="center"/>
              <w:rPr>
                <w:rFonts w:asciiTheme="minorHAnsi" w:hAnsiTheme="minorHAnsi" w:cstheme="minorHAnsi"/>
                <w:sz w:val="22"/>
                <w:szCs w:val="22"/>
              </w:rPr>
            </w:pPr>
          </w:p>
        </w:tc>
        <w:tc>
          <w:tcPr>
            <w:tcW w:w="2579" w:type="pct"/>
            <w:shd w:val="clear" w:color="auto" w:fill="auto"/>
            <w:noWrap/>
            <w:vAlign w:val="center"/>
            <w:hideMark/>
          </w:tcPr>
          <w:p w14:paraId="749A7F54" w14:textId="77777777" w:rsidR="002B2AC3" w:rsidRPr="00926041" w:rsidRDefault="002B2AC3" w:rsidP="002B2AC3">
            <w:pPr>
              <w:rPr>
                <w:rFonts w:asciiTheme="minorHAnsi" w:hAnsiTheme="minorHAnsi" w:cstheme="minorHAnsi"/>
                <w:sz w:val="22"/>
                <w:szCs w:val="22"/>
              </w:rPr>
            </w:pPr>
          </w:p>
        </w:tc>
        <w:tc>
          <w:tcPr>
            <w:tcW w:w="1147" w:type="pct"/>
            <w:shd w:val="clear" w:color="auto" w:fill="auto"/>
            <w:noWrap/>
            <w:vAlign w:val="center"/>
            <w:hideMark/>
          </w:tcPr>
          <w:p w14:paraId="2B128F68"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1FA562BB" w14:textId="25A7CDD7"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7.16</w:t>
            </w:r>
          </w:p>
        </w:tc>
      </w:tr>
      <w:tr w:rsidR="002B2AC3" w:rsidRPr="00926041" w14:paraId="65BCFBAE" w14:textId="77777777" w:rsidTr="002B2AC3">
        <w:trPr>
          <w:trHeight w:val="240"/>
        </w:trPr>
        <w:tc>
          <w:tcPr>
            <w:tcW w:w="454" w:type="pct"/>
            <w:shd w:val="clear" w:color="auto" w:fill="auto"/>
            <w:noWrap/>
            <w:vAlign w:val="center"/>
            <w:hideMark/>
          </w:tcPr>
          <w:p w14:paraId="1851C9A0" w14:textId="53FA17DA" w:rsidR="002B2AC3" w:rsidRPr="00926041" w:rsidRDefault="002B2AC3" w:rsidP="002B2AC3">
            <w:pPr>
              <w:jc w:val="center"/>
              <w:rPr>
                <w:rFonts w:asciiTheme="minorHAnsi" w:hAnsiTheme="minorHAnsi" w:cstheme="minorHAnsi"/>
                <w:sz w:val="22"/>
                <w:szCs w:val="22"/>
              </w:rPr>
            </w:pPr>
            <w:r>
              <w:rPr>
                <w:rFonts w:asciiTheme="minorHAnsi" w:hAnsiTheme="minorHAnsi" w:cstheme="minorHAnsi"/>
                <w:sz w:val="22"/>
                <w:szCs w:val="22"/>
              </w:rPr>
              <w:t>8</w:t>
            </w:r>
          </w:p>
        </w:tc>
        <w:tc>
          <w:tcPr>
            <w:tcW w:w="2579" w:type="pct"/>
            <w:shd w:val="clear" w:color="auto" w:fill="auto"/>
            <w:noWrap/>
            <w:vAlign w:val="center"/>
            <w:hideMark/>
          </w:tcPr>
          <w:p w14:paraId="14B0B6CD" w14:textId="7777777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 xml:space="preserve">Less: Sundry Creditors </w:t>
            </w:r>
          </w:p>
        </w:tc>
        <w:tc>
          <w:tcPr>
            <w:tcW w:w="1147" w:type="pct"/>
            <w:shd w:val="clear" w:color="auto" w:fill="auto"/>
            <w:noWrap/>
            <w:vAlign w:val="center"/>
            <w:hideMark/>
          </w:tcPr>
          <w:p w14:paraId="1D25086A" w14:textId="46528E53"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w:t>
            </w:r>
          </w:p>
        </w:tc>
        <w:tc>
          <w:tcPr>
            <w:tcW w:w="820" w:type="pct"/>
            <w:shd w:val="clear" w:color="auto" w:fill="auto"/>
            <w:noWrap/>
            <w:vAlign w:val="center"/>
            <w:hideMark/>
          </w:tcPr>
          <w:p w14:paraId="0FB67541" w14:textId="3190812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3.95</w:t>
            </w:r>
          </w:p>
        </w:tc>
      </w:tr>
      <w:tr w:rsidR="002B2AC3" w:rsidRPr="00926041" w14:paraId="4CEE0363" w14:textId="77777777" w:rsidTr="002B2AC3">
        <w:trPr>
          <w:trHeight w:val="255"/>
        </w:trPr>
        <w:tc>
          <w:tcPr>
            <w:tcW w:w="3033" w:type="pct"/>
            <w:gridSpan w:val="2"/>
            <w:shd w:val="clear" w:color="auto" w:fill="auto"/>
            <w:noWrap/>
            <w:vAlign w:val="center"/>
            <w:hideMark/>
          </w:tcPr>
          <w:p w14:paraId="6B478DEF" w14:textId="3BD639E7"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(A)</w:t>
            </w:r>
          </w:p>
        </w:tc>
        <w:tc>
          <w:tcPr>
            <w:tcW w:w="1147" w:type="pct"/>
            <w:shd w:val="clear" w:color="auto" w:fill="auto"/>
            <w:noWrap/>
            <w:vAlign w:val="center"/>
            <w:hideMark/>
          </w:tcPr>
          <w:p w14:paraId="43815831"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11C85192" w14:textId="0FB6A888"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3.22</w:t>
            </w:r>
          </w:p>
        </w:tc>
      </w:tr>
      <w:tr w:rsidR="002B2AC3" w:rsidRPr="00926041" w14:paraId="20079CB6" w14:textId="77777777" w:rsidTr="002B2AC3">
        <w:trPr>
          <w:trHeight w:val="240"/>
        </w:trPr>
        <w:tc>
          <w:tcPr>
            <w:tcW w:w="3033" w:type="pct"/>
            <w:gridSpan w:val="2"/>
            <w:shd w:val="clear" w:color="auto" w:fill="auto"/>
            <w:noWrap/>
            <w:vAlign w:val="center"/>
            <w:hideMark/>
          </w:tcPr>
          <w:p w14:paraId="136E6325"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PERMISSIBLE BANK FINANCE:</w:t>
            </w:r>
          </w:p>
        </w:tc>
        <w:tc>
          <w:tcPr>
            <w:tcW w:w="1147" w:type="pct"/>
            <w:shd w:val="clear" w:color="auto" w:fill="auto"/>
            <w:noWrap/>
            <w:vAlign w:val="center"/>
            <w:hideMark/>
          </w:tcPr>
          <w:p w14:paraId="085B77DB"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60C27B78" w14:textId="0BA54DCD" w:rsidR="002B2AC3" w:rsidRPr="00926041" w:rsidRDefault="002B2AC3" w:rsidP="002B2AC3">
            <w:pPr>
              <w:jc w:val="center"/>
              <w:rPr>
                <w:rFonts w:asciiTheme="minorHAnsi" w:hAnsiTheme="minorHAnsi" w:cstheme="minorHAnsi"/>
                <w:sz w:val="22"/>
                <w:szCs w:val="22"/>
              </w:rPr>
            </w:pPr>
          </w:p>
        </w:tc>
      </w:tr>
      <w:tr w:rsidR="002B2AC3" w:rsidRPr="00926041" w14:paraId="1A2358A8" w14:textId="77777777" w:rsidTr="002B2AC3">
        <w:trPr>
          <w:trHeight w:val="240"/>
        </w:trPr>
        <w:tc>
          <w:tcPr>
            <w:tcW w:w="454" w:type="pct"/>
            <w:shd w:val="clear" w:color="auto" w:fill="auto"/>
            <w:noWrap/>
            <w:vAlign w:val="center"/>
            <w:hideMark/>
          </w:tcPr>
          <w:p w14:paraId="24CA4DE1" w14:textId="203472E8"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(a)</w:t>
            </w:r>
          </w:p>
        </w:tc>
        <w:tc>
          <w:tcPr>
            <w:tcW w:w="2579" w:type="pct"/>
            <w:shd w:val="clear" w:color="auto" w:fill="auto"/>
            <w:noWrap/>
            <w:vAlign w:val="center"/>
            <w:hideMark/>
          </w:tcPr>
          <w:p w14:paraId="001A6830" w14:textId="412DCAFC"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sz w:val="22"/>
                <w:szCs w:val="22"/>
              </w:rPr>
              <w:t>75.00% of item (1+2+3+4+5+6</w:t>
            </w:r>
            <w:r>
              <w:rPr>
                <w:rFonts w:asciiTheme="minorHAnsi" w:hAnsiTheme="minorHAnsi" w:cstheme="minorHAnsi"/>
                <w:sz w:val="22"/>
                <w:szCs w:val="22"/>
              </w:rPr>
              <w:t>-8</w:t>
            </w:r>
            <w:r w:rsidRPr="00926041">
              <w:rPr>
                <w:rFonts w:asciiTheme="minorHAnsi" w:hAnsiTheme="minorHAnsi" w:cstheme="minorHAnsi"/>
                <w:sz w:val="22"/>
                <w:szCs w:val="22"/>
              </w:rPr>
              <w:t>)</w:t>
            </w:r>
          </w:p>
        </w:tc>
        <w:tc>
          <w:tcPr>
            <w:tcW w:w="1147" w:type="pct"/>
            <w:shd w:val="clear" w:color="auto" w:fill="auto"/>
            <w:noWrap/>
            <w:vAlign w:val="center"/>
            <w:hideMark/>
          </w:tcPr>
          <w:p w14:paraId="022ECA85" w14:textId="77777777" w:rsidR="002B2AC3" w:rsidRPr="00926041" w:rsidRDefault="002B2AC3" w:rsidP="002B2AC3">
            <w:pPr>
              <w:jc w:val="center"/>
              <w:rPr>
                <w:rFonts w:asciiTheme="minorHAnsi" w:hAnsiTheme="minorHAnsi" w:cstheme="minorHAnsi"/>
                <w:sz w:val="22"/>
                <w:szCs w:val="22"/>
              </w:rPr>
            </w:pPr>
          </w:p>
        </w:tc>
        <w:tc>
          <w:tcPr>
            <w:tcW w:w="820" w:type="pct"/>
            <w:vMerge w:val="restart"/>
            <w:shd w:val="clear" w:color="auto" w:fill="auto"/>
            <w:noWrap/>
            <w:vAlign w:val="center"/>
            <w:hideMark/>
          </w:tcPr>
          <w:p w14:paraId="6C79DD15" w14:textId="08ECDC6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2.05</w:t>
            </w:r>
          </w:p>
        </w:tc>
      </w:tr>
      <w:tr w:rsidR="002B2AC3" w:rsidRPr="00926041" w14:paraId="2A47C8B8" w14:textId="77777777" w:rsidTr="002B2AC3">
        <w:trPr>
          <w:trHeight w:val="240"/>
        </w:trPr>
        <w:tc>
          <w:tcPr>
            <w:tcW w:w="454" w:type="pct"/>
            <w:shd w:val="clear" w:color="auto" w:fill="auto"/>
            <w:noWrap/>
            <w:vAlign w:val="center"/>
            <w:hideMark/>
          </w:tcPr>
          <w:p w14:paraId="590CD968" w14:textId="77777777"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(b)</w:t>
            </w:r>
          </w:p>
        </w:tc>
        <w:tc>
          <w:tcPr>
            <w:tcW w:w="2579" w:type="pct"/>
            <w:shd w:val="clear" w:color="auto" w:fill="auto"/>
            <w:noWrap/>
            <w:vAlign w:val="center"/>
            <w:hideMark/>
          </w:tcPr>
          <w:p w14:paraId="5CFD4358" w14:textId="77422FB9" w:rsidR="002B2AC3" w:rsidRPr="00926041" w:rsidRDefault="002B2AC3" w:rsidP="002B2AC3">
            <w:pPr>
              <w:rPr>
                <w:rFonts w:asciiTheme="minorHAnsi" w:hAnsiTheme="minorHAnsi" w:cstheme="minorHAnsi"/>
                <w:sz w:val="22"/>
                <w:szCs w:val="22"/>
              </w:rPr>
            </w:pPr>
            <w:r>
              <w:rPr>
                <w:rFonts w:asciiTheme="minorHAnsi" w:hAnsiTheme="minorHAnsi" w:cstheme="minorHAnsi"/>
                <w:sz w:val="22"/>
                <w:szCs w:val="22"/>
              </w:rPr>
              <w:t>60.00% of item (7</w:t>
            </w:r>
            <w:r w:rsidRPr="00926041">
              <w:rPr>
                <w:rFonts w:asciiTheme="minorHAnsi" w:hAnsiTheme="minorHAnsi" w:cstheme="minorHAnsi"/>
                <w:sz w:val="22"/>
                <w:szCs w:val="22"/>
              </w:rPr>
              <w:t>)</w:t>
            </w:r>
          </w:p>
        </w:tc>
        <w:tc>
          <w:tcPr>
            <w:tcW w:w="1147" w:type="pct"/>
            <w:shd w:val="clear" w:color="auto" w:fill="auto"/>
            <w:noWrap/>
            <w:vAlign w:val="center"/>
            <w:hideMark/>
          </w:tcPr>
          <w:p w14:paraId="2680CECC" w14:textId="77777777" w:rsidR="002B2AC3" w:rsidRPr="00926041" w:rsidRDefault="002B2AC3" w:rsidP="002B2AC3">
            <w:pPr>
              <w:jc w:val="center"/>
              <w:rPr>
                <w:rFonts w:asciiTheme="minorHAnsi" w:hAnsiTheme="minorHAnsi" w:cstheme="minorHAnsi"/>
                <w:sz w:val="22"/>
                <w:szCs w:val="22"/>
              </w:rPr>
            </w:pPr>
          </w:p>
        </w:tc>
        <w:tc>
          <w:tcPr>
            <w:tcW w:w="820" w:type="pct"/>
            <w:vMerge/>
            <w:shd w:val="clear" w:color="auto" w:fill="auto"/>
            <w:noWrap/>
            <w:vAlign w:val="center"/>
            <w:hideMark/>
          </w:tcPr>
          <w:p w14:paraId="35AC33B0" w14:textId="77777777" w:rsidR="002B2AC3" w:rsidRPr="00926041" w:rsidRDefault="002B2AC3" w:rsidP="002B2AC3">
            <w:pPr>
              <w:jc w:val="center"/>
              <w:rPr>
                <w:rFonts w:asciiTheme="minorHAnsi" w:hAnsiTheme="minorHAnsi" w:cstheme="minorHAnsi"/>
                <w:sz w:val="22"/>
                <w:szCs w:val="22"/>
              </w:rPr>
            </w:pPr>
          </w:p>
        </w:tc>
      </w:tr>
      <w:tr w:rsidR="002B2AC3" w:rsidRPr="00926041" w14:paraId="552808BA" w14:textId="77777777" w:rsidTr="002B2AC3">
        <w:trPr>
          <w:trHeight w:val="255"/>
        </w:trPr>
        <w:tc>
          <w:tcPr>
            <w:tcW w:w="3033" w:type="pct"/>
            <w:gridSpan w:val="2"/>
            <w:shd w:val="clear" w:color="auto" w:fill="auto"/>
            <w:noWrap/>
            <w:vAlign w:val="center"/>
            <w:hideMark/>
          </w:tcPr>
          <w:p w14:paraId="621EAC87" w14:textId="781FECF4"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(B)</w:t>
            </w:r>
          </w:p>
        </w:tc>
        <w:tc>
          <w:tcPr>
            <w:tcW w:w="1147" w:type="pct"/>
            <w:shd w:val="clear" w:color="auto" w:fill="auto"/>
            <w:noWrap/>
            <w:vAlign w:val="center"/>
            <w:hideMark/>
          </w:tcPr>
          <w:p w14:paraId="4D4E0094"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75B5A92D" w14:textId="67F5F7C3" w:rsidR="002B2AC3" w:rsidRPr="00926041" w:rsidRDefault="002B2AC3" w:rsidP="002B2AC3">
            <w:pPr>
              <w:jc w:val="center"/>
              <w:rPr>
                <w:rFonts w:asciiTheme="minorHAnsi" w:hAnsiTheme="minorHAnsi" w:cstheme="minorHAnsi"/>
                <w:b/>
                <w:bCs/>
                <w:sz w:val="22"/>
                <w:szCs w:val="22"/>
              </w:rPr>
            </w:pPr>
            <w:r w:rsidRPr="00926041">
              <w:rPr>
                <w:rFonts w:asciiTheme="minorHAnsi" w:hAnsiTheme="minorHAnsi" w:cstheme="minorHAnsi"/>
                <w:b/>
                <w:bCs/>
                <w:sz w:val="22"/>
                <w:szCs w:val="22"/>
              </w:rPr>
              <w:t>2.05</w:t>
            </w:r>
          </w:p>
        </w:tc>
      </w:tr>
      <w:tr w:rsidR="002B2AC3" w:rsidRPr="00926041" w14:paraId="2E840D16" w14:textId="77777777" w:rsidTr="002B2AC3">
        <w:trPr>
          <w:trHeight w:val="240"/>
        </w:trPr>
        <w:tc>
          <w:tcPr>
            <w:tcW w:w="3033" w:type="pct"/>
            <w:gridSpan w:val="2"/>
            <w:shd w:val="clear" w:color="auto" w:fill="auto"/>
            <w:noWrap/>
            <w:vAlign w:val="center"/>
            <w:hideMark/>
          </w:tcPr>
          <w:p w14:paraId="15F16584" w14:textId="77777777" w:rsidR="002B2AC3" w:rsidRPr="00926041" w:rsidRDefault="002B2AC3" w:rsidP="002B2AC3">
            <w:pPr>
              <w:rPr>
                <w:rFonts w:asciiTheme="minorHAnsi" w:hAnsiTheme="minorHAnsi" w:cstheme="minorHAnsi"/>
                <w:b/>
                <w:bCs/>
                <w:sz w:val="22"/>
                <w:szCs w:val="22"/>
              </w:rPr>
            </w:pPr>
            <w:r w:rsidRPr="00926041">
              <w:rPr>
                <w:rFonts w:asciiTheme="minorHAnsi" w:hAnsiTheme="minorHAnsi" w:cstheme="minorHAnsi"/>
                <w:b/>
                <w:bCs/>
                <w:sz w:val="22"/>
                <w:szCs w:val="22"/>
              </w:rPr>
              <w:t>MARGIN MONEY FOR WORKING CAPITAL:</w:t>
            </w:r>
          </w:p>
        </w:tc>
        <w:tc>
          <w:tcPr>
            <w:tcW w:w="1147" w:type="pct"/>
            <w:shd w:val="clear" w:color="auto" w:fill="auto"/>
            <w:noWrap/>
            <w:vAlign w:val="center"/>
            <w:hideMark/>
          </w:tcPr>
          <w:p w14:paraId="68596214" w14:textId="77777777" w:rsidR="002B2AC3" w:rsidRPr="00926041" w:rsidRDefault="002B2AC3" w:rsidP="002B2AC3">
            <w:pPr>
              <w:jc w:val="center"/>
              <w:rPr>
                <w:rFonts w:asciiTheme="minorHAnsi" w:hAnsiTheme="minorHAnsi" w:cstheme="minorHAnsi"/>
                <w:sz w:val="22"/>
                <w:szCs w:val="22"/>
              </w:rPr>
            </w:pPr>
          </w:p>
        </w:tc>
        <w:tc>
          <w:tcPr>
            <w:tcW w:w="820" w:type="pct"/>
            <w:shd w:val="clear" w:color="auto" w:fill="auto"/>
            <w:noWrap/>
            <w:vAlign w:val="center"/>
            <w:hideMark/>
          </w:tcPr>
          <w:p w14:paraId="6ACF51DA" w14:textId="77777777" w:rsidR="002B2AC3" w:rsidRPr="00926041" w:rsidRDefault="002B2AC3" w:rsidP="002B2AC3">
            <w:pPr>
              <w:jc w:val="center"/>
              <w:rPr>
                <w:rFonts w:asciiTheme="minorHAnsi" w:hAnsiTheme="minorHAnsi" w:cstheme="minorHAnsi"/>
                <w:sz w:val="22"/>
                <w:szCs w:val="22"/>
              </w:rPr>
            </w:pPr>
          </w:p>
        </w:tc>
      </w:tr>
      <w:tr w:rsidR="002B2AC3" w:rsidRPr="00926041" w14:paraId="61023610" w14:textId="77777777" w:rsidTr="002B2AC3">
        <w:trPr>
          <w:trHeight w:val="240"/>
        </w:trPr>
        <w:tc>
          <w:tcPr>
            <w:tcW w:w="3033" w:type="pct"/>
            <w:gridSpan w:val="2"/>
            <w:shd w:val="clear" w:color="auto" w:fill="auto"/>
            <w:noWrap/>
            <w:vAlign w:val="center"/>
            <w:hideMark/>
          </w:tcPr>
          <w:p w14:paraId="08208D79" w14:textId="1825BB96"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TOTAL (A)</w:t>
            </w:r>
          </w:p>
        </w:tc>
        <w:tc>
          <w:tcPr>
            <w:tcW w:w="1147" w:type="pct"/>
            <w:shd w:val="clear" w:color="auto" w:fill="auto"/>
            <w:noWrap/>
            <w:vAlign w:val="center"/>
            <w:hideMark/>
          </w:tcPr>
          <w:p w14:paraId="310EA863"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1BFD5713" w14:textId="622EE701"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3.22</w:t>
            </w:r>
          </w:p>
        </w:tc>
      </w:tr>
      <w:tr w:rsidR="002B2AC3" w:rsidRPr="00926041" w14:paraId="54CB3087" w14:textId="77777777" w:rsidTr="002B2AC3">
        <w:trPr>
          <w:trHeight w:val="240"/>
        </w:trPr>
        <w:tc>
          <w:tcPr>
            <w:tcW w:w="454" w:type="pct"/>
            <w:shd w:val="clear" w:color="auto" w:fill="auto"/>
            <w:noWrap/>
            <w:vAlign w:val="center"/>
            <w:hideMark/>
          </w:tcPr>
          <w:p w14:paraId="0EF901DB" w14:textId="0F7F0F1F"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b/>
                <w:bCs/>
                <w:sz w:val="22"/>
                <w:szCs w:val="22"/>
              </w:rPr>
              <w:t>LESS :</w:t>
            </w:r>
          </w:p>
        </w:tc>
        <w:tc>
          <w:tcPr>
            <w:tcW w:w="2579" w:type="pct"/>
            <w:shd w:val="clear" w:color="auto" w:fill="auto"/>
            <w:noWrap/>
            <w:vAlign w:val="center"/>
            <w:hideMark/>
          </w:tcPr>
          <w:p w14:paraId="01C8D65A" w14:textId="44A056F3" w:rsidR="002B2AC3" w:rsidRPr="00926041" w:rsidRDefault="002B2AC3" w:rsidP="002B2AC3">
            <w:pPr>
              <w:rPr>
                <w:rFonts w:asciiTheme="minorHAnsi" w:hAnsiTheme="minorHAnsi" w:cstheme="minorHAnsi"/>
                <w:sz w:val="22"/>
                <w:szCs w:val="22"/>
              </w:rPr>
            </w:pPr>
            <w:r w:rsidRPr="00926041">
              <w:rPr>
                <w:rFonts w:asciiTheme="minorHAnsi" w:hAnsiTheme="minorHAnsi" w:cstheme="minorHAnsi"/>
                <w:b/>
                <w:bCs/>
                <w:sz w:val="22"/>
                <w:szCs w:val="22"/>
              </w:rPr>
              <w:t>Working Capital Facility Required</w:t>
            </w:r>
          </w:p>
        </w:tc>
        <w:tc>
          <w:tcPr>
            <w:tcW w:w="1147" w:type="pct"/>
            <w:shd w:val="clear" w:color="auto" w:fill="auto"/>
            <w:vAlign w:val="center"/>
          </w:tcPr>
          <w:p w14:paraId="0E006373" w14:textId="77777777" w:rsidR="002B2AC3" w:rsidRPr="00926041" w:rsidRDefault="002B2AC3" w:rsidP="002B2AC3">
            <w:pPr>
              <w:jc w:val="center"/>
              <w:rPr>
                <w:rFonts w:asciiTheme="minorHAnsi" w:hAnsiTheme="minorHAnsi" w:cstheme="minorHAnsi"/>
                <w:b/>
                <w:bCs/>
                <w:sz w:val="22"/>
                <w:szCs w:val="22"/>
              </w:rPr>
            </w:pPr>
          </w:p>
        </w:tc>
        <w:tc>
          <w:tcPr>
            <w:tcW w:w="820" w:type="pct"/>
            <w:shd w:val="clear" w:color="auto" w:fill="auto"/>
            <w:noWrap/>
            <w:vAlign w:val="center"/>
            <w:hideMark/>
          </w:tcPr>
          <w:p w14:paraId="208621CB" w14:textId="3C60F22C" w:rsidR="002B2AC3" w:rsidRPr="00926041" w:rsidRDefault="002B2AC3" w:rsidP="002B2AC3">
            <w:pPr>
              <w:jc w:val="center"/>
              <w:rPr>
                <w:rFonts w:asciiTheme="minorHAnsi" w:hAnsiTheme="minorHAnsi" w:cstheme="minorHAnsi"/>
                <w:sz w:val="22"/>
                <w:szCs w:val="22"/>
              </w:rPr>
            </w:pPr>
            <w:r w:rsidRPr="00926041">
              <w:rPr>
                <w:rFonts w:asciiTheme="minorHAnsi" w:hAnsiTheme="minorHAnsi" w:cstheme="minorHAnsi"/>
                <w:sz w:val="22"/>
                <w:szCs w:val="22"/>
              </w:rPr>
              <w:t>2.00</w:t>
            </w:r>
          </w:p>
        </w:tc>
      </w:tr>
      <w:tr w:rsidR="002B2AC3" w:rsidRPr="00926041" w14:paraId="043423ED" w14:textId="77777777" w:rsidTr="002B2AC3">
        <w:trPr>
          <w:trHeight w:val="394"/>
        </w:trPr>
        <w:tc>
          <w:tcPr>
            <w:tcW w:w="3033" w:type="pct"/>
            <w:gridSpan w:val="2"/>
            <w:shd w:val="clear" w:color="auto" w:fill="002060"/>
            <w:noWrap/>
            <w:vAlign w:val="center"/>
            <w:hideMark/>
          </w:tcPr>
          <w:p w14:paraId="1F8F15C0" w14:textId="296BF824" w:rsidR="002B2AC3" w:rsidRPr="002B2AC3" w:rsidRDefault="002B2AC3" w:rsidP="002B2AC3">
            <w:pPr>
              <w:rPr>
                <w:rFonts w:asciiTheme="minorHAnsi" w:hAnsiTheme="minorHAnsi" w:cstheme="minorHAnsi"/>
                <w:b/>
                <w:sz w:val="22"/>
                <w:szCs w:val="22"/>
              </w:rPr>
            </w:pPr>
            <w:r w:rsidRPr="002B2AC3">
              <w:rPr>
                <w:rFonts w:asciiTheme="minorHAnsi" w:hAnsiTheme="minorHAnsi" w:cstheme="minorHAnsi"/>
                <w:b/>
                <w:bCs/>
                <w:sz w:val="22"/>
                <w:szCs w:val="22"/>
              </w:rPr>
              <w:t>Margin Money Required</w:t>
            </w:r>
          </w:p>
        </w:tc>
        <w:tc>
          <w:tcPr>
            <w:tcW w:w="1147" w:type="pct"/>
            <w:shd w:val="clear" w:color="auto" w:fill="002060"/>
            <w:vAlign w:val="center"/>
          </w:tcPr>
          <w:p w14:paraId="16DD212C" w14:textId="77777777" w:rsidR="002B2AC3" w:rsidRPr="002B2AC3" w:rsidRDefault="002B2AC3" w:rsidP="002B2AC3">
            <w:pPr>
              <w:jc w:val="center"/>
              <w:rPr>
                <w:rFonts w:asciiTheme="minorHAnsi" w:hAnsiTheme="minorHAnsi" w:cstheme="minorHAnsi"/>
                <w:b/>
                <w:bCs/>
                <w:sz w:val="22"/>
                <w:szCs w:val="22"/>
              </w:rPr>
            </w:pPr>
          </w:p>
        </w:tc>
        <w:tc>
          <w:tcPr>
            <w:tcW w:w="820" w:type="pct"/>
            <w:shd w:val="clear" w:color="auto" w:fill="002060"/>
            <w:noWrap/>
            <w:vAlign w:val="center"/>
            <w:hideMark/>
          </w:tcPr>
          <w:p w14:paraId="19023190" w14:textId="6E374F88" w:rsidR="002B2AC3" w:rsidRPr="002B2AC3" w:rsidRDefault="002B2AC3" w:rsidP="002B2AC3">
            <w:pPr>
              <w:jc w:val="center"/>
              <w:rPr>
                <w:rFonts w:asciiTheme="minorHAnsi" w:hAnsiTheme="minorHAnsi" w:cstheme="minorHAnsi"/>
                <w:b/>
                <w:bCs/>
                <w:sz w:val="22"/>
                <w:szCs w:val="22"/>
              </w:rPr>
            </w:pPr>
            <w:r w:rsidRPr="002B2AC3">
              <w:rPr>
                <w:rFonts w:asciiTheme="minorHAnsi" w:hAnsiTheme="minorHAnsi" w:cstheme="minorHAnsi"/>
                <w:b/>
                <w:bCs/>
                <w:sz w:val="22"/>
                <w:szCs w:val="22"/>
              </w:rPr>
              <w:t>1.22</w:t>
            </w:r>
          </w:p>
        </w:tc>
      </w:tr>
    </w:tbl>
    <w:p w14:paraId="49E90E68" w14:textId="77777777" w:rsidR="00926041" w:rsidRDefault="00926041" w:rsidP="002B2AC3">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2A8E6A0D" w14:textId="301DFB06" w:rsidR="001C02F7" w:rsidRPr="002B2AC3" w:rsidRDefault="001C02F7" w:rsidP="002B2AC3">
      <w:pPr>
        <w:pStyle w:val="ListParagraph"/>
        <w:numPr>
          <w:ilvl w:val="0"/>
          <w:numId w:val="11"/>
        </w:numPr>
        <w:autoSpaceDE w:val="0"/>
        <w:autoSpaceDN w:val="0"/>
        <w:adjustRightInd w:val="0"/>
        <w:spacing w:after="240"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9D3471">
        <w:rPr>
          <w:rFonts w:ascii="Arial" w:hAnsi="Arial" w:cs="Arial"/>
          <w:b/>
          <w:noProof/>
          <w:sz w:val="22"/>
          <w:szCs w:val="22"/>
          <w:lang w:eastAsia="en-IN"/>
        </w:rPr>
        <w:t xml:space="preserve"> </w:t>
      </w:r>
      <w:r w:rsidR="009D3471">
        <w:rPr>
          <w:rFonts w:ascii="Arial" w:hAnsi="Arial" w:cs="Arial"/>
          <w:noProof/>
          <w:sz w:val="22"/>
          <w:szCs w:val="22"/>
          <w:lang w:eastAsia="en-IN"/>
        </w:rPr>
        <w:t xml:space="preserve">Depreciation schedule is prepared </w:t>
      </w:r>
      <w:r w:rsidR="00B16172">
        <w:rPr>
          <w:rFonts w:ascii="Arial" w:hAnsi="Arial" w:cs="Arial"/>
          <w:noProof/>
          <w:sz w:val="22"/>
          <w:szCs w:val="22"/>
          <w:lang w:eastAsia="en-IN"/>
        </w:rPr>
        <w:t>based on the Companies Act, 2013</w:t>
      </w:r>
      <w:r w:rsidR="009D3471">
        <w:rPr>
          <w:rFonts w:ascii="Arial" w:hAnsi="Arial" w:cs="Arial"/>
          <w:noProof/>
          <w:sz w:val="22"/>
          <w:szCs w:val="22"/>
          <w:lang w:eastAsia="en-IN"/>
        </w:rPr>
        <w:t xml:space="preserve"> and </w:t>
      </w:r>
      <w:r w:rsidR="00B16172">
        <w:rPr>
          <w:rFonts w:ascii="Arial" w:hAnsi="Arial" w:cs="Arial"/>
          <w:noProof/>
          <w:sz w:val="22"/>
          <w:szCs w:val="22"/>
          <w:lang w:eastAsia="en-IN"/>
        </w:rPr>
        <w:t>Written Down Value Method (WDV</w:t>
      </w:r>
      <w:r w:rsidR="009D3471">
        <w:rPr>
          <w:rFonts w:ascii="Arial" w:hAnsi="Arial" w:cs="Arial"/>
          <w:noProof/>
          <w:sz w:val="22"/>
          <w:szCs w:val="22"/>
          <w:lang w:eastAsia="en-IN"/>
        </w:rPr>
        <w:t>) is used to determine it. Below table shows the Depreciation Schedule along with applicable rate and allocated pre-opeartional and contingent expenses:</w:t>
      </w:r>
    </w:p>
    <w:tbl>
      <w:tblPr>
        <w:tblW w:w="496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4"/>
        <w:gridCol w:w="993"/>
        <w:gridCol w:w="836"/>
        <w:gridCol w:w="835"/>
        <w:gridCol w:w="835"/>
        <w:gridCol w:w="835"/>
        <w:gridCol w:w="835"/>
        <w:gridCol w:w="835"/>
        <w:gridCol w:w="835"/>
        <w:gridCol w:w="835"/>
        <w:gridCol w:w="833"/>
      </w:tblGrid>
      <w:tr w:rsidR="005B49F6" w:rsidRPr="005B49F6" w14:paraId="02D5DEA5" w14:textId="77777777" w:rsidTr="005B49F6">
        <w:trPr>
          <w:trHeight w:val="240"/>
        </w:trPr>
        <w:tc>
          <w:tcPr>
            <w:tcW w:w="651" w:type="pct"/>
            <w:shd w:val="clear" w:color="auto" w:fill="002060"/>
            <w:noWrap/>
            <w:vAlign w:val="center"/>
            <w:hideMark/>
          </w:tcPr>
          <w:p w14:paraId="74BBC937" w14:textId="1718A4E7" w:rsidR="005B49F6" w:rsidRPr="005B49F6" w:rsidRDefault="005B49F6" w:rsidP="005B49F6">
            <w:pPr>
              <w:rPr>
                <w:rFonts w:asciiTheme="minorHAnsi" w:hAnsiTheme="minorHAnsi" w:cstheme="minorHAnsi"/>
                <w:b/>
                <w:bCs/>
                <w:sz w:val="22"/>
                <w:szCs w:val="22"/>
              </w:rPr>
            </w:pPr>
            <w:r w:rsidRPr="005B49F6">
              <w:rPr>
                <w:rFonts w:asciiTheme="minorHAnsi" w:hAnsiTheme="minorHAnsi" w:cstheme="minorHAnsi"/>
                <w:b/>
                <w:bCs/>
                <w:sz w:val="22"/>
                <w:szCs w:val="22"/>
              </w:rPr>
              <w:t>Particulars</w:t>
            </w:r>
          </w:p>
        </w:tc>
        <w:tc>
          <w:tcPr>
            <w:tcW w:w="507" w:type="pct"/>
            <w:shd w:val="clear" w:color="auto" w:fill="002060"/>
            <w:noWrap/>
            <w:vAlign w:val="center"/>
            <w:hideMark/>
          </w:tcPr>
          <w:p w14:paraId="632342E2" w14:textId="7BB6CCA6"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Amount</w:t>
            </w:r>
          </w:p>
        </w:tc>
        <w:tc>
          <w:tcPr>
            <w:tcW w:w="427" w:type="pct"/>
            <w:shd w:val="clear" w:color="auto" w:fill="002060"/>
            <w:noWrap/>
            <w:vAlign w:val="center"/>
            <w:hideMark/>
          </w:tcPr>
          <w:p w14:paraId="5AC9B456" w14:textId="43A658E8"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2024</w:t>
            </w:r>
          </w:p>
        </w:tc>
        <w:tc>
          <w:tcPr>
            <w:tcW w:w="427" w:type="pct"/>
            <w:shd w:val="clear" w:color="auto" w:fill="002060"/>
            <w:noWrap/>
            <w:vAlign w:val="center"/>
            <w:hideMark/>
          </w:tcPr>
          <w:p w14:paraId="07183817" w14:textId="227608A6"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2025</w:t>
            </w:r>
          </w:p>
        </w:tc>
        <w:tc>
          <w:tcPr>
            <w:tcW w:w="427" w:type="pct"/>
            <w:shd w:val="clear" w:color="auto" w:fill="002060"/>
            <w:noWrap/>
            <w:vAlign w:val="center"/>
            <w:hideMark/>
          </w:tcPr>
          <w:p w14:paraId="472C6C99" w14:textId="3AB82578"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2026</w:t>
            </w:r>
          </w:p>
        </w:tc>
        <w:tc>
          <w:tcPr>
            <w:tcW w:w="427" w:type="pct"/>
            <w:shd w:val="clear" w:color="auto" w:fill="002060"/>
            <w:noWrap/>
            <w:vAlign w:val="center"/>
            <w:hideMark/>
          </w:tcPr>
          <w:p w14:paraId="0E4F03CD" w14:textId="315387D1"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2027</w:t>
            </w:r>
          </w:p>
        </w:tc>
        <w:tc>
          <w:tcPr>
            <w:tcW w:w="427" w:type="pct"/>
            <w:shd w:val="clear" w:color="auto" w:fill="002060"/>
            <w:noWrap/>
            <w:vAlign w:val="center"/>
            <w:hideMark/>
          </w:tcPr>
          <w:p w14:paraId="08517743" w14:textId="25D23AA5"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2028</w:t>
            </w:r>
          </w:p>
        </w:tc>
        <w:tc>
          <w:tcPr>
            <w:tcW w:w="427" w:type="pct"/>
            <w:shd w:val="clear" w:color="auto" w:fill="002060"/>
            <w:noWrap/>
            <w:vAlign w:val="center"/>
            <w:hideMark/>
          </w:tcPr>
          <w:p w14:paraId="38590A20" w14:textId="372BCAD9"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2029</w:t>
            </w:r>
          </w:p>
        </w:tc>
        <w:tc>
          <w:tcPr>
            <w:tcW w:w="427" w:type="pct"/>
            <w:shd w:val="clear" w:color="auto" w:fill="002060"/>
            <w:noWrap/>
            <w:vAlign w:val="center"/>
            <w:hideMark/>
          </w:tcPr>
          <w:p w14:paraId="4AE63DB9" w14:textId="1167202D"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2030</w:t>
            </w:r>
          </w:p>
        </w:tc>
        <w:tc>
          <w:tcPr>
            <w:tcW w:w="427" w:type="pct"/>
            <w:shd w:val="clear" w:color="auto" w:fill="002060"/>
            <w:noWrap/>
            <w:vAlign w:val="center"/>
            <w:hideMark/>
          </w:tcPr>
          <w:p w14:paraId="7DDAC2B6" w14:textId="0454F264"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2031</w:t>
            </w:r>
          </w:p>
        </w:tc>
        <w:tc>
          <w:tcPr>
            <w:tcW w:w="427" w:type="pct"/>
            <w:shd w:val="clear" w:color="auto" w:fill="002060"/>
            <w:noWrap/>
            <w:vAlign w:val="center"/>
            <w:hideMark/>
          </w:tcPr>
          <w:p w14:paraId="4C6CBE85" w14:textId="3D6D700A" w:rsidR="005B49F6" w:rsidRPr="005B49F6" w:rsidRDefault="005B49F6" w:rsidP="005B49F6">
            <w:pPr>
              <w:jc w:val="center"/>
              <w:rPr>
                <w:rFonts w:asciiTheme="minorHAnsi" w:hAnsiTheme="minorHAnsi" w:cstheme="minorHAnsi"/>
                <w:b/>
                <w:bCs/>
                <w:sz w:val="22"/>
                <w:szCs w:val="22"/>
              </w:rPr>
            </w:pPr>
            <w:r w:rsidRPr="005F311F">
              <w:rPr>
                <w:rFonts w:ascii="Calibri" w:hAnsi="Calibri" w:cs="Calibri"/>
                <w:b/>
                <w:bCs/>
                <w:color w:val="FFFFFF"/>
                <w:sz w:val="22"/>
                <w:szCs w:val="22"/>
              </w:rPr>
              <w:t>FY 2032</w:t>
            </w:r>
          </w:p>
        </w:tc>
      </w:tr>
      <w:tr w:rsidR="005B49F6" w:rsidRPr="005B49F6" w14:paraId="3C9233AF" w14:textId="77777777" w:rsidTr="005B49F6">
        <w:trPr>
          <w:trHeight w:val="453"/>
        </w:trPr>
        <w:tc>
          <w:tcPr>
            <w:tcW w:w="651" w:type="pct"/>
            <w:shd w:val="clear" w:color="auto" w:fill="auto"/>
            <w:noWrap/>
            <w:vAlign w:val="center"/>
            <w:hideMark/>
          </w:tcPr>
          <w:p w14:paraId="32F097D2" w14:textId="77777777"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Building</w:t>
            </w:r>
          </w:p>
        </w:tc>
        <w:tc>
          <w:tcPr>
            <w:tcW w:w="507" w:type="pct"/>
            <w:shd w:val="clear" w:color="auto" w:fill="auto"/>
            <w:noWrap/>
            <w:vAlign w:val="center"/>
            <w:hideMark/>
          </w:tcPr>
          <w:p w14:paraId="52FD29E8" w14:textId="1B15D25C"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0.47</w:t>
            </w:r>
          </w:p>
        </w:tc>
        <w:tc>
          <w:tcPr>
            <w:tcW w:w="427" w:type="pct"/>
            <w:shd w:val="clear" w:color="auto" w:fill="auto"/>
            <w:noWrap/>
            <w:vAlign w:val="center"/>
            <w:hideMark/>
          </w:tcPr>
          <w:p w14:paraId="553D8238" w14:textId="2F33C64D"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0.05</w:t>
            </w:r>
          </w:p>
        </w:tc>
        <w:tc>
          <w:tcPr>
            <w:tcW w:w="427" w:type="pct"/>
            <w:shd w:val="clear" w:color="auto" w:fill="auto"/>
            <w:noWrap/>
            <w:vAlign w:val="center"/>
            <w:hideMark/>
          </w:tcPr>
          <w:p w14:paraId="33B98F7D" w14:textId="704B384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0.04</w:t>
            </w:r>
          </w:p>
        </w:tc>
        <w:tc>
          <w:tcPr>
            <w:tcW w:w="427" w:type="pct"/>
            <w:shd w:val="clear" w:color="auto" w:fill="auto"/>
            <w:noWrap/>
            <w:vAlign w:val="center"/>
            <w:hideMark/>
          </w:tcPr>
          <w:p w14:paraId="70C26C86" w14:textId="10BA365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0.04</w:t>
            </w:r>
          </w:p>
        </w:tc>
        <w:tc>
          <w:tcPr>
            <w:tcW w:w="427" w:type="pct"/>
            <w:shd w:val="clear" w:color="auto" w:fill="auto"/>
            <w:noWrap/>
            <w:vAlign w:val="center"/>
            <w:hideMark/>
          </w:tcPr>
          <w:p w14:paraId="6DCA40C5" w14:textId="52C34C8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323BB95" w14:textId="295C5F6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CDFF9E8" w14:textId="57C4529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0.03</w:t>
            </w:r>
          </w:p>
        </w:tc>
        <w:tc>
          <w:tcPr>
            <w:tcW w:w="427" w:type="pct"/>
            <w:shd w:val="clear" w:color="auto" w:fill="auto"/>
            <w:noWrap/>
            <w:vAlign w:val="center"/>
            <w:hideMark/>
          </w:tcPr>
          <w:p w14:paraId="0782E44C" w14:textId="21A0A3AD"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437CE5C2" w14:textId="2AB3E84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298709DD" w14:textId="52E1FF99"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r>
      <w:tr w:rsidR="005B49F6" w:rsidRPr="005B49F6" w14:paraId="7A5AD4CF" w14:textId="77777777" w:rsidTr="005B49F6">
        <w:trPr>
          <w:trHeight w:val="255"/>
        </w:trPr>
        <w:tc>
          <w:tcPr>
            <w:tcW w:w="651" w:type="pct"/>
            <w:shd w:val="clear" w:color="auto" w:fill="auto"/>
            <w:noWrap/>
            <w:vAlign w:val="center"/>
            <w:hideMark/>
          </w:tcPr>
          <w:p w14:paraId="6D3285A7" w14:textId="3092975E"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Plant &amp; Machinery</w:t>
            </w:r>
          </w:p>
        </w:tc>
        <w:tc>
          <w:tcPr>
            <w:tcW w:w="507" w:type="pct"/>
            <w:shd w:val="clear" w:color="auto" w:fill="auto"/>
            <w:noWrap/>
            <w:vAlign w:val="center"/>
            <w:hideMark/>
          </w:tcPr>
          <w:p w14:paraId="463E3C72" w14:textId="72B1160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19.45</w:t>
            </w:r>
          </w:p>
        </w:tc>
        <w:tc>
          <w:tcPr>
            <w:tcW w:w="427" w:type="pct"/>
            <w:shd w:val="clear" w:color="auto" w:fill="auto"/>
            <w:noWrap/>
            <w:vAlign w:val="center"/>
            <w:hideMark/>
          </w:tcPr>
          <w:p w14:paraId="5CA1C717" w14:textId="0EA79FD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2.71</w:t>
            </w:r>
          </w:p>
        </w:tc>
        <w:tc>
          <w:tcPr>
            <w:tcW w:w="427" w:type="pct"/>
            <w:shd w:val="clear" w:color="auto" w:fill="auto"/>
            <w:noWrap/>
            <w:vAlign w:val="center"/>
            <w:hideMark/>
          </w:tcPr>
          <w:p w14:paraId="455FA9DA" w14:textId="4FAC51C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2.33</w:t>
            </w:r>
          </w:p>
        </w:tc>
        <w:tc>
          <w:tcPr>
            <w:tcW w:w="427" w:type="pct"/>
            <w:shd w:val="clear" w:color="auto" w:fill="auto"/>
            <w:noWrap/>
            <w:vAlign w:val="center"/>
            <w:hideMark/>
          </w:tcPr>
          <w:p w14:paraId="0203EAA3" w14:textId="20CA022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2.01</w:t>
            </w:r>
          </w:p>
        </w:tc>
        <w:tc>
          <w:tcPr>
            <w:tcW w:w="427" w:type="pct"/>
            <w:shd w:val="clear" w:color="auto" w:fill="auto"/>
            <w:noWrap/>
            <w:vAlign w:val="center"/>
            <w:hideMark/>
          </w:tcPr>
          <w:p w14:paraId="6B4D2BE8" w14:textId="00C086B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1.73</w:t>
            </w:r>
          </w:p>
        </w:tc>
        <w:tc>
          <w:tcPr>
            <w:tcW w:w="427" w:type="pct"/>
            <w:shd w:val="clear" w:color="auto" w:fill="auto"/>
            <w:noWrap/>
            <w:vAlign w:val="center"/>
            <w:hideMark/>
          </w:tcPr>
          <w:p w14:paraId="0A9A4212" w14:textId="74FD662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1.49</w:t>
            </w:r>
          </w:p>
        </w:tc>
        <w:tc>
          <w:tcPr>
            <w:tcW w:w="427" w:type="pct"/>
            <w:shd w:val="clear" w:color="auto" w:fill="auto"/>
            <w:noWrap/>
            <w:vAlign w:val="center"/>
            <w:hideMark/>
          </w:tcPr>
          <w:p w14:paraId="5AE56E66" w14:textId="38441B0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1.28</w:t>
            </w:r>
          </w:p>
        </w:tc>
        <w:tc>
          <w:tcPr>
            <w:tcW w:w="427" w:type="pct"/>
            <w:shd w:val="clear" w:color="auto" w:fill="auto"/>
            <w:noWrap/>
            <w:vAlign w:val="center"/>
            <w:hideMark/>
          </w:tcPr>
          <w:p w14:paraId="2EC9324C" w14:textId="27CD46CA"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1.10</w:t>
            </w:r>
          </w:p>
        </w:tc>
        <w:tc>
          <w:tcPr>
            <w:tcW w:w="427" w:type="pct"/>
            <w:shd w:val="clear" w:color="auto" w:fill="auto"/>
            <w:noWrap/>
            <w:vAlign w:val="center"/>
            <w:hideMark/>
          </w:tcPr>
          <w:p w14:paraId="779B4F05" w14:textId="09218129"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0.95</w:t>
            </w:r>
          </w:p>
        </w:tc>
        <w:tc>
          <w:tcPr>
            <w:tcW w:w="427" w:type="pct"/>
            <w:shd w:val="clear" w:color="auto" w:fill="auto"/>
            <w:noWrap/>
            <w:vAlign w:val="center"/>
            <w:hideMark/>
          </w:tcPr>
          <w:p w14:paraId="1C33629D" w14:textId="6564CA3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0.82</w:t>
            </w:r>
          </w:p>
        </w:tc>
      </w:tr>
      <w:tr w:rsidR="005B49F6" w:rsidRPr="005B49F6" w14:paraId="2B40D414" w14:textId="77777777" w:rsidTr="005B49F6">
        <w:trPr>
          <w:trHeight w:val="255"/>
        </w:trPr>
        <w:tc>
          <w:tcPr>
            <w:tcW w:w="651" w:type="pct"/>
            <w:shd w:val="clear" w:color="auto" w:fill="auto"/>
            <w:noWrap/>
            <w:vAlign w:val="center"/>
            <w:hideMark/>
          </w:tcPr>
          <w:p w14:paraId="5255C15B" w14:textId="7E741F3A" w:rsidR="005B49F6" w:rsidRPr="005B49F6" w:rsidRDefault="005B49F6" w:rsidP="005B49F6">
            <w:pPr>
              <w:rPr>
                <w:rFonts w:asciiTheme="minorHAnsi" w:hAnsiTheme="minorHAnsi" w:cstheme="minorHAnsi"/>
                <w:sz w:val="22"/>
                <w:szCs w:val="22"/>
              </w:rPr>
            </w:pPr>
            <w:r w:rsidRPr="005B49F6">
              <w:rPr>
                <w:rFonts w:asciiTheme="minorHAnsi" w:hAnsiTheme="minorHAnsi" w:cstheme="minorHAnsi"/>
                <w:sz w:val="22"/>
                <w:szCs w:val="22"/>
              </w:rPr>
              <w:t>Misc. Fixed Assets</w:t>
            </w:r>
          </w:p>
        </w:tc>
        <w:tc>
          <w:tcPr>
            <w:tcW w:w="507" w:type="pct"/>
            <w:shd w:val="clear" w:color="auto" w:fill="auto"/>
            <w:noWrap/>
            <w:vAlign w:val="center"/>
            <w:hideMark/>
          </w:tcPr>
          <w:p w14:paraId="3EE796E7" w14:textId="3926151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0.12</w:t>
            </w:r>
          </w:p>
        </w:tc>
        <w:tc>
          <w:tcPr>
            <w:tcW w:w="427" w:type="pct"/>
            <w:shd w:val="clear" w:color="auto" w:fill="auto"/>
            <w:noWrap/>
            <w:vAlign w:val="center"/>
            <w:hideMark/>
          </w:tcPr>
          <w:p w14:paraId="5594E366" w14:textId="050316D4"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4BE4A4D5" w14:textId="628F7AD6"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1D9464FC" w14:textId="356849F2"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0.02</w:t>
            </w:r>
          </w:p>
        </w:tc>
        <w:tc>
          <w:tcPr>
            <w:tcW w:w="427" w:type="pct"/>
            <w:shd w:val="clear" w:color="auto" w:fill="auto"/>
            <w:noWrap/>
            <w:vAlign w:val="center"/>
            <w:hideMark/>
          </w:tcPr>
          <w:p w14:paraId="60F2D6B6" w14:textId="7CE99975"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5F23E2AD" w14:textId="28B127D3"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7EBBE986" w14:textId="2F51891E"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09FAC25A" w14:textId="660617F7"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73FEB628" w14:textId="12D2574B"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0.01</w:t>
            </w:r>
          </w:p>
        </w:tc>
        <w:tc>
          <w:tcPr>
            <w:tcW w:w="427" w:type="pct"/>
            <w:shd w:val="clear" w:color="auto" w:fill="auto"/>
            <w:noWrap/>
            <w:vAlign w:val="center"/>
            <w:hideMark/>
          </w:tcPr>
          <w:p w14:paraId="0D9F16F8" w14:textId="2A6B95B0" w:rsidR="005B49F6" w:rsidRPr="005B49F6" w:rsidRDefault="005B49F6" w:rsidP="005B49F6">
            <w:pPr>
              <w:jc w:val="center"/>
              <w:rPr>
                <w:rFonts w:asciiTheme="minorHAnsi" w:hAnsiTheme="minorHAnsi" w:cstheme="minorHAnsi"/>
                <w:sz w:val="22"/>
                <w:szCs w:val="22"/>
              </w:rPr>
            </w:pPr>
            <w:r w:rsidRPr="005B49F6">
              <w:rPr>
                <w:rFonts w:asciiTheme="minorHAnsi" w:hAnsiTheme="minorHAnsi" w:cstheme="minorHAnsi"/>
                <w:sz w:val="22"/>
                <w:szCs w:val="22"/>
              </w:rPr>
              <w:t>0.00</w:t>
            </w:r>
          </w:p>
        </w:tc>
      </w:tr>
      <w:tr w:rsidR="00B16172" w:rsidRPr="005B49F6" w14:paraId="4F959A55" w14:textId="77777777" w:rsidTr="00B16172">
        <w:trPr>
          <w:trHeight w:val="437"/>
        </w:trPr>
        <w:tc>
          <w:tcPr>
            <w:tcW w:w="651" w:type="pct"/>
            <w:shd w:val="clear" w:color="auto" w:fill="002060"/>
            <w:noWrap/>
            <w:vAlign w:val="center"/>
            <w:hideMark/>
          </w:tcPr>
          <w:p w14:paraId="77DBE63D" w14:textId="4AEAA40A" w:rsidR="005B49F6" w:rsidRPr="005B49F6" w:rsidRDefault="005B49F6" w:rsidP="005B49F6">
            <w:pPr>
              <w:rPr>
                <w:rFonts w:asciiTheme="minorHAnsi" w:hAnsiTheme="minorHAnsi" w:cstheme="minorHAnsi"/>
                <w:b/>
                <w:bCs/>
                <w:sz w:val="22"/>
                <w:szCs w:val="22"/>
              </w:rPr>
            </w:pPr>
            <w:r w:rsidRPr="005B49F6">
              <w:rPr>
                <w:rFonts w:asciiTheme="minorHAnsi" w:hAnsiTheme="minorHAnsi" w:cstheme="minorHAnsi"/>
                <w:b/>
                <w:bCs/>
                <w:sz w:val="22"/>
                <w:szCs w:val="22"/>
              </w:rPr>
              <w:lastRenderedPageBreak/>
              <w:t>Total</w:t>
            </w:r>
          </w:p>
        </w:tc>
        <w:tc>
          <w:tcPr>
            <w:tcW w:w="507" w:type="pct"/>
            <w:shd w:val="clear" w:color="auto" w:fill="002060"/>
            <w:noWrap/>
            <w:vAlign w:val="center"/>
            <w:hideMark/>
          </w:tcPr>
          <w:p w14:paraId="4A1CAF11" w14:textId="7C5A58AD"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20.05</w:t>
            </w:r>
          </w:p>
        </w:tc>
        <w:tc>
          <w:tcPr>
            <w:tcW w:w="427" w:type="pct"/>
            <w:shd w:val="clear" w:color="auto" w:fill="002060"/>
            <w:noWrap/>
            <w:vAlign w:val="center"/>
            <w:hideMark/>
          </w:tcPr>
          <w:p w14:paraId="4974F139" w14:textId="3108D996"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2.77</w:t>
            </w:r>
          </w:p>
        </w:tc>
        <w:tc>
          <w:tcPr>
            <w:tcW w:w="427" w:type="pct"/>
            <w:shd w:val="clear" w:color="auto" w:fill="002060"/>
            <w:noWrap/>
            <w:vAlign w:val="center"/>
            <w:hideMark/>
          </w:tcPr>
          <w:p w14:paraId="2656ED94" w14:textId="3B902955"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2.39</w:t>
            </w:r>
          </w:p>
        </w:tc>
        <w:tc>
          <w:tcPr>
            <w:tcW w:w="427" w:type="pct"/>
            <w:shd w:val="clear" w:color="auto" w:fill="002060"/>
            <w:noWrap/>
            <w:vAlign w:val="center"/>
            <w:hideMark/>
          </w:tcPr>
          <w:p w14:paraId="6FE50062" w14:textId="248E738E"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2.06</w:t>
            </w:r>
          </w:p>
        </w:tc>
        <w:tc>
          <w:tcPr>
            <w:tcW w:w="427" w:type="pct"/>
            <w:shd w:val="clear" w:color="auto" w:fill="002060"/>
            <w:noWrap/>
            <w:vAlign w:val="center"/>
            <w:hideMark/>
          </w:tcPr>
          <w:p w14:paraId="3F4CA397" w14:textId="07F3C19E"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1.77</w:t>
            </w:r>
          </w:p>
        </w:tc>
        <w:tc>
          <w:tcPr>
            <w:tcW w:w="427" w:type="pct"/>
            <w:shd w:val="clear" w:color="auto" w:fill="002060"/>
            <w:noWrap/>
            <w:vAlign w:val="center"/>
            <w:hideMark/>
          </w:tcPr>
          <w:p w14:paraId="7A2CB896" w14:textId="2D577243"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1.53</w:t>
            </w:r>
          </w:p>
        </w:tc>
        <w:tc>
          <w:tcPr>
            <w:tcW w:w="427" w:type="pct"/>
            <w:shd w:val="clear" w:color="auto" w:fill="002060"/>
            <w:noWrap/>
            <w:vAlign w:val="center"/>
            <w:hideMark/>
          </w:tcPr>
          <w:p w14:paraId="20B23F71" w14:textId="0EC74018"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1.31</w:t>
            </w:r>
          </w:p>
        </w:tc>
        <w:tc>
          <w:tcPr>
            <w:tcW w:w="427" w:type="pct"/>
            <w:shd w:val="clear" w:color="auto" w:fill="002060"/>
            <w:noWrap/>
            <w:vAlign w:val="center"/>
            <w:hideMark/>
          </w:tcPr>
          <w:p w14:paraId="713889B8" w14:textId="0CF2A4B3"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1.13</w:t>
            </w:r>
          </w:p>
        </w:tc>
        <w:tc>
          <w:tcPr>
            <w:tcW w:w="427" w:type="pct"/>
            <w:shd w:val="clear" w:color="auto" w:fill="002060"/>
            <w:noWrap/>
            <w:vAlign w:val="center"/>
            <w:hideMark/>
          </w:tcPr>
          <w:p w14:paraId="2108567A" w14:textId="53A5218C"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0.98</w:t>
            </w:r>
          </w:p>
        </w:tc>
        <w:tc>
          <w:tcPr>
            <w:tcW w:w="427" w:type="pct"/>
            <w:shd w:val="clear" w:color="auto" w:fill="002060"/>
            <w:noWrap/>
            <w:vAlign w:val="center"/>
            <w:hideMark/>
          </w:tcPr>
          <w:p w14:paraId="57EA38E5" w14:textId="0104CC62" w:rsidR="005B49F6" w:rsidRPr="005B49F6" w:rsidRDefault="005B49F6" w:rsidP="005B49F6">
            <w:pPr>
              <w:jc w:val="center"/>
              <w:rPr>
                <w:rFonts w:asciiTheme="minorHAnsi" w:hAnsiTheme="minorHAnsi" w:cstheme="minorHAnsi"/>
                <w:b/>
                <w:bCs/>
                <w:sz w:val="22"/>
                <w:szCs w:val="22"/>
              </w:rPr>
            </w:pPr>
            <w:r w:rsidRPr="005B49F6">
              <w:rPr>
                <w:rFonts w:asciiTheme="minorHAnsi" w:hAnsiTheme="minorHAnsi" w:cstheme="minorHAnsi"/>
                <w:b/>
                <w:bCs/>
                <w:sz w:val="22"/>
                <w:szCs w:val="22"/>
              </w:rPr>
              <w:t>0.84</w:t>
            </w:r>
          </w:p>
        </w:tc>
      </w:tr>
    </w:tbl>
    <w:p w14:paraId="37A63D12" w14:textId="77777777" w:rsidR="00722823" w:rsidRDefault="00722823"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127"/>
        <w:gridCol w:w="2126"/>
      </w:tblGrid>
      <w:tr w:rsidR="00B16172" w:rsidRPr="00B16172" w14:paraId="5AD00BE7" w14:textId="77777777" w:rsidTr="00041CB8">
        <w:trPr>
          <w:trHeight w:val="240"/>
        </w:trPr>
        <w:tc>
          <w:tcPr>
            <w:tcW w:w="2551" w:type="dxa"/>
            <w:shd w:val="clear" w:color="auto" w:fill="002060"/>
            <w:noWrap/>
            <w:vAlign w:val="center"/>
            <w:hideMark/>
          </w:tcPr>
          <w:p w14:paraId="65EC7C0A" w14:textId="1D8F899D" w:rsidR="00B16172" w:rsidRPr="00B16172" w:rsidRDefault="00B16172" w:rsidP="00B16172">
            <w:pPr>
              <w:spacing w:line="276" w:lineRule="auto"/>
              <w:rPr>
                <w:rFonts w:asciiTheme="minorHAnsi" w:hAnsiTheme="minorHAnsi" w:cstheme="minorHAnsi"/>
                <w:b/>
                <w:bCs/>
                <w:sz w:val="22"/>
                <w:szCs w:val="22"/>
              </w:rPr>
            </w:pPr>
            <w:r w:rsidRPr="00B16172">
              <w:rPr>
                <w:rFonts w:asciiTheme="minorHAnsi" w:hAnsiTheme="minorHAnsi" w:cstheme="minorHAnsi"/>
                <w:b/>
                <w:bCs/>
                <w:sz w:val="22"/>
                <w:szCs w:val="22"/>
              </w:rPr>
              <w:t>Particulars</w:t>
            </w:r>
          </w:p>
        </w:tc>
        <w:tc>
          <w:tcPr>
            <w:tcW w:w="2127" w:type="dxa"/>
            <w:shd w:val="clear" w:color="auto" w:fill="002060"/>
            <w:noWrap/>
            <w:vAlign w:val="center"/>
            <w:hideMark/>
          </w:tcPr>
          <w:p w14:paraId="6859B25B" w14:textId="77777777" w:rsidR="00B16172" w:rsidRPr="00B16172" w:rsidRDefault="00B16172" w:rsidP="00B16172">
            <w:pPr>
              <w:spacing w:line="276" w:lineRule="auto"/>
              <w:jc w:val="center"/>
              <w:rPr>
                <w:rFonts w:asciiTheme="minorHAnsi" w:hAnsiTheme="minorHAnsi" w:cstheme="minorHAnsi"/>
                <w:b/>
                <w:sz w:val="22"/>
                <w:szCs w:val="22"/>
              </w:rPr>
            </w:pPr>
            <w:r w:rsidRPr="00B16172">
              <w:rPr>
                <w:rFonts w:asciiTheme="minorHAnsi" w:hAnsiTheme="minorHAnsi" w:cstheme="minorHAnsi"/>
                <w:b/>
                <w:sz w:val="22"/>
                <w:szCs w:val="22"/>
              </w:rPr>
              <w:t>Rate</w:t>
            </w:r>
          </w:p>
        </w:tc>
        <w:tc>
          <w:tcPr>
            <w:tcW w:w="2126" w:type="dxa"/>
            <w:shd w:val="clear" w:color="auto" w:fill="002060"/>
            <w:noWrap/>
            <w:vAlign w:val="center"/>
            <w:hideMark/>
          </w:tcPr>
          <w:p w14:paraId="541C3FFF" w14:textId="77777777" w:rsidR="00B16172" w:rsidRPr="00B16172" w:rsidRDefault="00B16172" w:rsidP="00B16172">
            <w:pPr>
              <w:spacing w:line="276" w:lineRule="auto"/>
              <w:jc w:val="center"/>
              <w:rPr>
                <w:rFonts w:asciiTheme="minorHAnsi" w:hAnsiTheme="minorHAnsi" w:cstheme="minorHAnsi"/>
                <w:b/>
                <w:sz w:val="22"/>
                <w:szCs w:val="22"/>
              </w:rPr>
            </w:pPr>
            <w:r w:rsidRPr="00B16172">
              <w:rPr>
                <w:rFonts w:asciiTheme="minorHAnsi" w:hAnsiTheme="minorHAnsi" w:cstheme="minorHAnsi"/>
                <w:b/>
                <w:sz w:val="22"/>
                <w:szCs w:val="22"/>
              </w:rPr>
              <w:t>Use Full Life</w:t>
            </w:r>
          </w:p>
        </w:tc>
      </w:tr>
      <w:tr w:rsidR="00B16172" w:rsidRPr="00B16172" w14:paraId="62B16087" w14:textId="77777777" w:rsidTr="00041CB8">
        <w:trPr>
          <w:trHeight w:val="410"/>
        </w:trPr>
        <w:tc>
          <w:tcPr>
            <w:tcW w:w="2551" w:type="dxa"/>
            <w:shd w:val="clear" w:color="auto" w:fill="auto"/>
            <w:noWrap/>
            <w:vAlign w:val="center"/>
            <w:hideMark/>
          </w:tcPr>
          <w:p w14:paraId="3D50B0FE" w14:textId="77777777"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Building</w:t>
            </w:r>
          </w:p>
        </w:tc>
        <w:tc>
          <w:tcPr>
            <w:tcW w:w="2127" w:type="dxa"/>
            <w:shd w:val="clear" w:color="auto" w:fill="auto"/>
            <w:noWrap/>
            <w:vAlign w:val="center"/>
            <w:hideMark/>
          </w:tcPr>
          <w:p w14:paraId="63398BF2"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9.50%</w:t>
            </w:r>
          </w:p>
        </w:tc>
        <w:tc>
          <w:tcPr>
            <w:tcW w:w="2126" w:type="dxa"/>
            <w:shd w:val="clear" w:color="auto" w:fill="auto"/>
            <w:noWrap/>
            <w:vAlign w:val="center"/>
            <w:hideMark/>
          </w:tcPr>
          <w:p w14:paraId="31BAB4A8" w14:textId="4307F6E1"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30</w:t>
            </w:r>
          </w:p>
        </w:tc>
      </w:tr>
      <w:tr w:rsidR="00B16172" w:rsidRPr="00B16172" w14:paraId="02BBA184" w14:textId="77777777" w:rsidTr="00041CB8">
        <w:trPr>
          <w:trHeight w:val="416"/>
        </w:trPr>
        <w:tc>
          <w:tcPr>
            <w:tcW w:w="2551" w:type="dxa"/>
            <w:shd w:val="clear" w:color="auto" w:fill="auto"/>
            <w:noWrap/>
            <w:vAlign w:val="center"/>
            <w:hideMark/>
          </w:tcPr>
          <w:p w14:paraId="17B86A30" w14:textId="4C804ECC"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Plant &amp; Machinery</w:t>
            </w:r>
          </w:p>
        </w:tc>
        <w:tc>
          <w:tcPr>
            <w:tcW w:w="2127" w:type="dxa"/>
            <w:shd w:val="clear" w:color="auto" w:fill="auto"/>
            <w:noWrap/>
            <w:vAlign w:val="center"/>
            <w:hideMark/>
          </w:tcPr>
          <w:p w14:paraId="6BF7E9B3"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13.91%</w:t>
            </w:r>
          </w:p>
        </w:tc>
        <w:tc>
          <w:tcPr>
            <w:tcW w:w="2126" w:type="dxa"/>
            <w:shd w:val="clear" w:color="auto" w:fill="auto"/>
            <w:noWrap/>
            <w:vAlign w:val="center"/>
            <w:hideMark/>
          </w:tcPr>
          <w:p w14:paraId="20CD6580" w14:textId="2396F25A"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20</w:t>
            </w:r>
          </w:p>
        </w:tc>
      </w:tr>
      <w:tr w:rsidR="00B16172" w:rsidRPr="00B16172" w14:paraId="7E1AF8E0" w14:textId="77777777" w:rsidTr="00041CB8">
        <w:trPr>
          <w:trHeight w:val="408"/>
        </w:trPr>
        <w:tc>
          <w:tcPr>
            <w:tcW w:w="2551" w:type="dxa"/>
            <w:shd w:val="clear" w:color="auto" w:fill="auto"/>
            <w:noWrap/>
            <w:vAlign w:val="center"/>
            <w:hideMark/>
          </w:tcPr>
          <w:p w14:paraId="50586474" w14:textId="5AB0E1C4" w:rsidR="00B16172" w:rsidRPr="00041CB8" w:rsidRDefault="00B16172" w:rsidP="00B16172">
            <w:pPr>
              <w:spacing w:line="276" w:lineRule="auto"/>
              <w:rPr>
                <w:rFonts w:asciiTheme="minorHAnsi" w:hAnsiTheme="minorHAnsi" w:cstheme="minorHAnsi"/>
                <w:b/>
                <w:sz w:val="22"/>
                <w:szCs w:val="22"/>
              </w:rPr>
            </w:pPr>
            <w:r w:rsidRPr="00041CB8">
              <w:rPr>
                <w:rFonts w:asciiTheme="minorHAnsi" w:hAnsiTheme="minorHAnsi" w:cstheme="minorHAnsi"/>
                <w:b/>
                <w:sz w:val="22"/>
                <w:szCs w:val="22"/>
              </w:rPr>
              <w:t>Misc. Fixed Assets</w:t>
            </w:r>
          </w:p>
        </w:tc>
        <w:tc>
          <w:tcPr>
            <w:tcW w:w="2127" w:type="dxa"/>
            <w:shd w:val="clear" w:color="auto" w:fill="auto"/>
            <w:noWrap/>
            <w:vAlign w:val="center"/>
            <w:hideMark/>
          </w:tcPr>
          <w:p w14:paraId="46F3B40A" w14:textId="77777777"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18.10%</w:t>
            </w:r>
          </w:p>
        </w:tc>
        <w:tc>
          <w:tcPr>
            <w:tcW w:w="2126" w:type="dxa"/>
            <w:shd w:val="clear" w:color="auto" w:fill="auto"/>
            <w:noWrap/>
            <w:vAlign w:val="center"/>
            <w:hideMark/>
          </w:tcPr>
          <w:p w14:paraId="0E4EBFA6" w14:textId="70DC2DA6" w:rsidR="00B16172" w:rsidRPr="00AB3E35" w:rsidRDefault="00B16172" w:rsidP="00B16172">
            <w:pPr>
              <w:spacing w:line="276" w:lineRule="auto"/>
              <w:jc w:val="center"/>
              <w:rPr>
                <w:rFonts w:asciiTheme="minorHAnsi" w:hAnsiTheme="minorHAnsi" w:cstheme="minorHAnsi"/>
                <w:b/>
                <w:sz w:val="22"/>
                <w:szCs w:val="22"/>
              </w:rPr>
            </w:pPr>
            <w:r w:rsidRPr="00AB3E35">
              <w:rPr>
                <w:rFonts w:asciiTheme="minorHAnsi" w:hAnsiTheme="minorHAnsi" w:cstheme="minorHAnsi"/>
                <w:b/>
                <w:sz w:val="22"/>
                <w:szCs w:val="22"/>
              </w:rPr>
              <w:t>15</w:t>
            </w:r>
          </w:p>
        </w:tc>
      </w:tr>
    </w:tbl>
    <w:p w14:paraId="47464422" w14:textId="77777777" w:rsidR="00B16172" w:rsidRDefault="00B16172"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1C6D44B7" w14:textId="77777777" w:rsidR="00501B36" w:rsidRDefault="00B32A94" w:rsidP="00392B42">
      <w:pPr>
        <w:pStyle w:val="ListParagraph"/>
        <w:numPr>
          <w:ilvl w:val="0"/>
          <w:numId w:val="26"/>
        </w:numPr>
        <w:autoSpaceDE w:val="0"/>
        <w:autoSpaceDN w:val="0"/>
        <w:adjustRightInd w:val="0"/>
        <w:spacing w:before="240"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2410"/>
        <w:gridCol w:w="5668"/>
      </w:tblGrid>
      <w:tr w:rsidR="00276589" w:rsidRPr="00501B36" w14:paraId="1BAA7DAC" w14:textId="77777777" w:rsidTr="00847E61">
        <w:trPr>
          <w:trHeight w:val="20"/>
          <w:tblHeader/>
        </w:trPr>
        <w:tc>
          <w:tcPr>
            <w:tcW w:w="548" w:type="pct"/>
            <w:shd w:val="clear" w:color="auto" w:fill="002060"/>
            <w:vAlign w:val="center"/>
          </w:tcPr>
          <w:p w14:paraId="26F1D648" w14:textId="77777777"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Sl. No.</w:t>
            </w:r>
          </w:p>
        </w:tc>
        <w:tc>
          <w:tcPr>
            <w:tcW w:w="1328" w:type="pct"/>
            <w:shd w:val="clear" w:color="auto" w:fill="002060"/>
            <w:vAlign w:val="center"/>
          </w:tcPr>
          <w:p w14:paraId="26B64BAB" w14:textId="77777777" w:rsidR="00276589" w:rsidRPr="00501B36" w:rsidRDefault="00276589" w:rsidP="004E795E">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124" w:type="pct"/>
            <w:shd w:val="clear" w:color="auto" w:fill="002060"/>
            <w:vAlign w:val="center"/>
          </w:tcPr>
          <w:p w14:paraId="3A81ABD9" w14:textId="77777777" w:rsidR="00276589" w:rsidRPr="00501B36" w:rsidRDefault="00276589" w:rsidP="00B00128">
            <w:pPr>
              <w:spacing w:line="360" w:lineRule="auto"/>
              <w:jc w:val="center"/>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276589" w:rsidRPr="00501B36" w14:paraId="33AB0721" w14:textId="77777777" w:rsidTr="00B00128">
        <w:trPr>
          <w:trHeight w:val="568"/>
        </w:trPr>
        <w:tc>
          <w:tcPr>
            <w:tcW w:w="548" w:type="pct"/>
            <w:shd w:val="clear" w:color="auto" w:fill="auto"/>
            <w:vAlign w:val="center"/>
          </w:tcPr>
          <w:p w14:paraId="76A40127"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0CCD34ED" w14:textId="77777777" w:rsidR="00276589" w:rsidRPr="00501B36" w:rsidRDefault="00276589" w:rsidP="00B00128">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124" w:type="pct"/>
            <w:shd w:val="clear" w:color="auto" w:fill="auto"/>
          </w:tcPr>
          <w:p w14:paraId="37741009" w14:textId="596B8631" w:rsidR="00276589" w:rsidRDefault="00276589" w:rsidP="00B00128">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w:t>
            </w:r>
            <w:r w:rsidR="00353FDB">
              <w:rPr>
                <w:rFonts w:asciiTheme="minorHAnsi" w:hAnsiTheme="minorHAnsi" w:cstheme="minorHAnsi"/>
                <w:sz w:val="22"/>
                <w:szCs w:val="22"/>
              </w:rPr>
              <w:t>rom FY 2023-24 to FY 2031-32</w:t>
            </w:r>
            <w:r w:rsidRPr="00501B36">
              <w:rPr>
                <w:rFonts w:asciiTheme="minorHAnsi" w:hAnsiTheme="minorHAnsi" w:cstheme="minorHAnsi"/>
                <w:sz w:val="22"/>
                <w:szCs w:val="22"/>
              </w:rPr>
              <w:t xml:space="preserve">, </w:t>
            </w:r>
            <w:r w:rsidR="00353FDB">
              <w:rPr>
                <w:rFonts w:asciiTheme="minorHAnsi" w:hAnsiTheme="minorHAnsi" w:cstheme="minorHAnsi"/>
                <w:sz w:val="22"/>
                <w:szCs w:val="22"/>
              </w:rPr>
              <w:t>9</w:t>
            </w:r>
            <w:r>
              <w:rPr>
                <w:rFonts w:asciiTheme="minorHAnsi" w:hAnsiTheme="minorHAnsi" w:cstheme="minorHAnsi"/>
                <w:sz w:val="22"/>
                <w:szCs w:val="22"/>
              </w:rPr>
              <w:t xml:space="preserve"> years,</w:t>
            </w:r>
            <w:r w:rsidRPr="00501B36">
              <w:rPr>
                <w:rFonts w:asciiTheme="minorHAnsi" w:hAnsiTheme="minorHAnsi" w:cstheme="minorHAnsi"/>
                <w:sz w:val="22"/>
                <w:szCs w:val="22"/>
              </w:rPr>
              <w:t xml:space="preserve"> to cover the term loan period</w:t>
            </w:r>
            <w:r w:rsidR="00C21FFB">
              <w:rPr>
                <w:rFonts w:asciiTheme="minorHAnsi" w:hAnsiTheme="minorHAnsi" w:cstheme="minorHAnsi"/>
                <w:sz w:val="22"/>
                <w:szCs w:val="22"/>
              </w:rPr>
              <w:t xml:space="preserve"> as per the industry best practices</w:t>
            </w:r>
            <w:r w:rsidRPr="00501B36">
              <w:rPr>
                <w:rFonts w:asciiTheme="minorHAnsi" w:hAnsiTheme="minorHAnsi" w:cstheme="minorHAnsi"/>
                <w:sz w:val="22"/>
                <w:szCs w:val="22"/>
              </w:rPr>
              <w:t xml:space="preserve">. </w:t>
            </w:r>
          </w:p>
          <w:p w14:paraId="7A97FBFD" w14:textId="77777777" w:rsidR="00FF7AD4" w:rsidRPr="003844D9" w:rsidRDefault="00FF7AD4" w:rsidP="00B00128">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Revenue and expense modelling has been done based on the capacity utilization during the respective year.</w:t>
            </w:r>
          </w:p>
        </w:tc>
      </w:tr>
      <w:tr w:rsidR="00276589" w:rsidRPr="00501B36" w14:paraId="356BD751" w14:textId="77777777" w:rsidTr="00B00128">
        <w:trPr>
          <w:trHeight w:val="851"/>
        </w:trPr>
        <w:tc>
          <w:tcPr>
            <w:tcW w:w="548" w:type="pct"/>
            <w:shd w:val="clear" w:color="auto" w:fill="auto"/>
            <w:vAlign w:val="center"/>
          </w:tcPr>
          <w:p w14:paraId="433D5E52"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45847C2" w14:textId="77777777" w:rsidR="00276589" w:rsidRPr="00501B36" w:rsidRDefault="00276589" w:rsidP="00B00128">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124" w:type="pct"/>
            <w:shd w:val="clear" w:color="auto" w:fill="auto"/>
          </w:tcPr>
          <w:p w14:paraId="69C59A64" w14:textId="0B9AE5BA"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Total income for the </w:t>
            </w:r>
            <w:r w:rsidR="00353FDB">
              <w:rPr>
                <w:rFonts w:asciiTheme="minorHAnsi" w:hAnsiTheme="minorHAnsi" w:cstheme="minorHAnsi"/>
                <w:sz w:val="22"/>
                <w:szCs w:val="22"/>
              </w:rPr>
              <w:t xml:space="preserve">respective </w:t>
            </w:r>
            <w:r w:rsidRPr="00501B36">
              <w:rPr>
                <w:rFonts w:asciiTheme="minorHAnsi" w:hAnsiTheme="minorHAnsi" w:cstheme="minorHAnsi"/>
                <w:sz w:val="22"/>
                <w:szCs w:val="22"/>
              </w:rPr>
              <w:t xml:space="preserve">financial years during the forecasted period will be generating from selling of </w:t>
            </w:r>
            <w:r w:rsidR="00353FDB">
              <w:rPr>
                <w:rFonts w:asciiTheme="minorHAnsi" w:hAnsiTheme="minorHAnsi" w:cstheme="minorHAnsi"/>
                <w:sz w:val="22"/>
                <w:szCs w:val="22"/>
              </w:rPr>
              <w:t>different category of Kraft papers</w:t>
            </w:r>
            <w:r w:rsidR="00AC7860">
              <w:rPr>
                <w:rFonts w:asciiTheme="minorHAnsi" w:hAnsiTheme="minorHAnsi" w:cstheme="minorHAnsi"/>
                <w:sz w:val="22"/>
                <w:szCs w:val="22"/>
              </w:rPr>
              <w:t>.</w:t>
            </w:r>
          </w:p>
          <w:p w14:paraId="5CC0E204" w14:textId="08A2052D" w:rsidR="00276589" w:rsidRDefault="00276589"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w:t>
            </w:r>
            <w:r w:rsidR="00C21FFB">
              <w:rPr>
                <w:rFonts w:asciiTheme="minorHAnsi" w:hAnsiTheme="minorHAnsi" w:cstheme="minorHAnsi"/>
                <w:sz w:val="22"/>
                <w:szCs w:val="22"/>
              </w:rPr>
              <w:t>the operating revenue at 100% capacity utilization, Sales price</w:t>
            </w:r>
            <w:r w:rsidR="00353FDB">
              <w:rPr>
                <w:rFonts w:asciiTheme="minorHAnsi" w:hAnsiTheme="minorHAnsi" w:cstheme="minorHAnsi"/>
                <w:sz w:val="22"/>
                <w:szCs w:val="22"/>
              </w:rPr>
              <w:t xml:space="preserve"> has been considered as</w:t>
            </w:r>
            <w:r w:rsidR="00C21FFB">
              <w:rPr>
                <w:rFonts w:asciiTheme="minorHAnsi" w:hAnsiTheme="minorHAnsi" w:cstheme="minorHAnsi"/>
                <w:sz w:val="22"/>
                <w:szCs w:val="22"/>
              </w:rPr>
              <w:t xml:space="preserve"> INR </w:t>
            </w:r>
            <w:r w:rsidR="00353FDB">
              <w:rPr>
                <w:rFonts w:asciiTheme="minorHAnsi" w:hAnsiTheme="minorHAnsi" w:cstheme="minorHAnsi"/>
                <w:sz w:val="22"/>
                <w:szCs w:val="22"/>
              </w:rPr>
              <w:t>34500</w:t>
            </w:r>
            <w:r>
              <w:rPr>
                <w:rFonts w:asciiTheme="minorHAnsi" w:hAnsiTheme="minorHAnsi" w:cstheme="minorHAnsi"/>
                <w:sz w:val="22"/>
                <w:szCs w:val="22"/>
              </w:rPr>
              <w:t xml:space="preserve"> per </w:t>
            </w:r>
            <w:r w:rsidR="00353FDB">
              <w:rPr>
                <w:rFonts w:asciiTheme="minorHAnsi" w:hAnsiTheme="minorHAnsi" w:cstheme="minorHAnsi"/>
                <w:sz w:val="22"/>
                <w:szCs w:val="22"/>
              </w:rPr>
              <w:t>MT</w:t>
            </w:r>
            <w:r>
              <w:rPr>
                <w:rFonts w:asciiTheme="minorHAnsi" w:hAnsiTheme="minorHAnsi" w:cstheme="minorHAnsi"/>
                <w:sz w:val="22"/>
                <w:szCs w:val="22"/>
              </w:rPr>
              <w:t xml:space="preserve"> </w:t>
            </w:r>
            <w:r w:rsidR="00353FDB">
              <w:rPr>
                <w:rFonts w:asciiTheme="minorHAnsi" w:hAnsiTheme="minorHAnsi" w:cstheme="minorHAnsi"/>
                <w:sz w:val="22"/>
                <w:szCs w:val="22"/>
              </w:rPr>
              <w:t>based on the data/information provided by the client and based on our tertiary research and information available in the public domain.</w:t>
            </w:r>
          </w:p>
          <w:p w14:paraId="6EAB9EAC" w14:textId="77777777" w:rsidR="00FF7AD4" w:rsidRDefault="00AC7860" w:rsidP="00FF7AD4">
            <w:pPr>
              <w:pStyle w:val="ListParagraph"/>
              <w:numPr>
                <w:ilvl w:val="1"/>
                <w:numId w:val="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Sales Value of the production has been calculated by multiplying the average price to the total production at the respective year capacity.</w:t>
            </w:r>
          </w:p>
          <w:p w14:paraId="339BD28C" w14:textId="6BEC667D" w:rsidR="00FF7AD4" w:rsidRDefault="00F05BDF" w:rsidP="00FF7AD4">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353FDB">
              <w:rPr>
                <w:rFonts w:asciiTheme="minorHAnsi" w:hAnsiTheme="minorHAnsi" w:cstheme="minorHAnsi"/>
                <w:sz w:val="22"/>
                <w:szCs w:val="22"/>
              </w:rPr>
              <w:t>89.86 Crore</w:t>
            </w:r>
            <w:r w:rsidRPr="00FF7AD4">
              <w:rPr>
                <w:rFonts w:asciiTheme="minorHAnsi" w:hAnsiTheme="minorHAnsi" w:cstheme="minorHAnsi"/>
                <w:sz w:val="22"/>
                <w:szCs w:val="22"/>
              </w:rPr>
              <w:t xml:space="preserve"> in the </w:t>
            </w:r>
            <w:r w:rsidR="00353FDB">
              <w:rPr>
                <w:rFonts w:asciiTheme="minorHAnsi" w:hAnsiTheme="minorHAnsi" w:cstheme="minorHAnsi"/>
                <w:sz w:val="22"/>
                <w:szCs w:val="22"/>
              </w:rPr>
              <w:t>initial year, f</w:t>
            </w:r>
            <w:r w:rsidRPr="00FF7AD4">
              <w:rPr>
                <w:rFonts w:asciiTheme="minorHAnsi" w:hAnsiTheme="minorHAnsi" w:cstheme="minorHAnsi"/>
                <w:sz w:val="22"/>
                <w:szCs w:val="22"/>
              </w:rPr>
              <w:t xml:space="preserve">urther it has increased up to INR </w:t>
            </w:r>
            <w:r w:rsidR="00353FDB">
              <w:rPr>
                <w:rFonts w:asciiTheme="minorHAnsi" w:hAnsiTheme="minorHAnsi" w:cstheme="minorHAnsi"/>
                <w:sz w:val="22"/>
                <w:szCs w:val="22"/>
              </w:rPr>
              <w:t>152.85 Crore till FY 2031-32</w:t>
            </w:r>
            <w:r w:rsidRPr="00FF7AD4">
              <w:rPr>
                <w:rFonts w:asciiTheme="minorHAnsi" w:hAnsiTheme="minorHAnsi" w:cstheme="minorHAnsi"/>
                <w:sz w:val="22"/>
                <w:szCs w:val="22"/>
              </w:rPr>
              <w:t>.</w:t>
            </w:r>
          </w:p>
          <w:p w14:paraId="7BE904D8" w14:textId="2DFB286F" w:rsidR="00FF7AD4" w:rsidRPr="00FF7AD4" w:rsidRDefault="00F05BDF" w:rsidP="003C1BA3">
            <w:pPr>
              <w:pStyle w:val="ListParagraph"/>
              <w:numPr>
                <w:ilvl w:val="1"/>
                <w:numId w:val="7"/>
              </w:numPr>
              <w:spacing w:before="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Therefor the company is achieving a revenue g</w:t>
            </w:r>
            <w:r w:rsidR="00353FDB">
              <w:rPr>
                <w:rFonts w:asciiTheme="minorHAnsi" w:hAnsiTheme="minorHAnsi" w:cstheme="minorHAnsi"/>
                <w:sz w:val="22"/>
                <w:szCs w:val="22"/>
              </w:rPr>
              <w:t xml:space="preserve">rowth </w:t>
            </w:r>
            <w:r w:rsidR="00353FDB">
              <w:rPr>
                <w:rFonts w:asciiTheme="minorHAnsi" w:hAnsiTheme="minorHAnsi" w:cstheme="minorHAnsi"/>
                <w:sz w:val="22"/>
                <w:szCs w:val="22"/>
              </w:rPr>
              <w:lastRenderedPageBreak/>
              <w:t xml:space="preserve">rate Y-o-Y basis </w:t>
            </w:r>
            <w:proofErr w:type="gramStart"/>
            <w:r w:rsidR="00353FDB">
              <w:rPr>
                <w:rFonts w:asciiTheme="minorHAnsi" w:hAnsiTheme="minorHAnsi" w:cstheme="minorHAnsi"/>
                <w:sz w:val="22"/>
                <w:szCs w:val="22"/>
              </w:rPr>
              <w:t>between 5</w:t>
            </w:r>
            <w:r w:rsidRPr="00FF7AD4">
              <w:rPr>
                <w:rFonts w:asciiTheme="minorHAnsi" w:hAnsiTheme="minorHAnsi" w:cstheme="minorHAnsi"/>
                <w:sz w:val="22"/>
                <w:szCs w:val="22"/>
              </w:rPr>
              <w:t>%</w:t>
            </w:r>
            <w:r w:rsidR="00353FDB">
              <w:rPr>
                <w:rFonts w:asciiTheme="minorHAnsi" w:hAnsiTheme="minorHAnsi" w:cstheme="minorHAnsi"/>
                <w:sz w:val="22"/>
                <w:szCs w:val="22"/>
              </w:rPr>
              <w:t xml:space="preserve"> to 11</w:t>
            </w:r>
            <w:r w:rsidRPr="00FF7AD4">
              <w:rPr>
                <w:rFonts w:asciiTheme="minorHAnsi" w:hAnsiTheme="minorHAnsi" w:cstheme="minorHAnsi"/>
                <w:sz w:val="22"/>
                <w:szCs w:val="22"/>
              </w:rPr>
              <w:t>%, which is also in the line with industrial &amp; economic trends and on conservative side</w:t>
            </w:r>
            <w:proofErr w:type="gramEnd"/>
            <w:r w:rsidRPr="00FF7AD4">
              <w:rPr>
                <w:rFonts w:asciiTheme="minorHAnsi" w:hAnsiTheme="minorHAnsi" w:cstheme="minorHAnsi"/>
                <w:sz w:val="22"/>
                <w:szCs w:val="22"/>
              </w:rPr>
              <w:t xml:space="preserve">.  </w:t>
            </w:r>
          </w:p>
        </w:tc>
      </w:tr>
      <w:tr w:rsidR="00276589" w:rsidRPr="00501B36" w14:paraId="0CAC2AE8" w14:textId="77777777" w:rsidTr="00847E61">
        <w:trPr>
          <w:trHeight w:val="70"/>
        </w:trPr>
        <w:tc>
          <w:tcPr>
            <w:tcW w:w="548" w:type="pct"/>
            <w:shd w:val="clear" w:color="auto" w:fill="auto"/>
            <w:vAlign w:val="center"/>
          </w:tcPr>
          <w:p w14:paraId="05301A38"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16A7704" w14:textId="3228453C" w:rsidR="00276589" w:rsidRPr="00501B36" w:rsidRDefault="00276589" w:rsidP="00FF7AD4">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sidR="00F05BDF">
              <w:rPr>
                <w:rFonts w:asciiTheme="minorHAnsi" w:hAnsiTheme="minorHAnsi" w:cstheme="minorHAnsi"/>
                <w:b/>
                <w:bCs/>
                <w:sz w:val="22"/>
                <w:szCs w:val="22"/>
              </w:rPr>
              <w:t>(Average Price</w:t>
            </w:r>
            <w:r w:rsidR="00353FDB">
              <w:rPr>
                <w:rFonts w:asciiTheme="minorHAnsi" w:hAnsiTheme="minorHAnsi" w:cstheme="minorHAnsi"/>
                <w:b/>
                <w:bCs/>
                <w:sz w:val="22"/>
                <w:szCs w:val="22"/>
              </w:rPr>
              <w:t xml:space="preserve"> Per Metric Ton</w:t>
            </w:r>
            <w:r w:rsidRPr="00501B36">
              <w:rPr>
                <w:rFonts w:asciiTheme="minorHAnsi" w:hAnsiTheme="minorHAnsi" w:cstheme="minorHAnsi"/>
                <w:b/>
                <w:bCs/>
                <w:sz w:val="22"/>
                <w:szCs w:val="22"/>
              </w:rPr>
              <w:t>)</w:t>
            </w:r>
          </w:p>
        </w:tc>
        <w:tc>
          <w:tcPr>
            <w:tcW w:w="3124" w:type="pct"/>
            <w:shd w:val="clear" w:color="auto" w:fill="auto"/>
          </w:tcPr>
          <w:p w14:paraId="41B9E68B" w14:textId="1307B393" w:rsidR="00353FDB" w:rsidRPr="00353FDB" w:rsidRDefault="00354382" w:rsidP="00392B42">
            <w:pPr>
              <w:pStyle w:val="ListParagraph"/>
              <w:numPr>
                <w:ilvl w:val="1"/>
                <w:numId w:val="27"/>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w:t>
            </w:r>
            <w:r w:rsidR="00353FDB">
              <w:rPr>
                <w:rFonts w:asciiTheme="minorHAnsi" w:hAnsiTheme="minorHAnsi" w:cstheme="minorHAnsi"/>
                <w:sz w:val="22"/>
                <w:szCs w:val="22"/>
              </w:rPr>
              <w:t xml:space="preserve">company will be selling its finished (Kraft paper) product through distributors at a pre decided price of INR 34500 </w:t>
            </w:r>
            <w:r w:rsidR="008D4ABB">
              <w:rPr>
                <w:rFonts w:asciiTheme="minorHAnsi" w:hAnsiTheme="minorHAnsi" w:cstheme="minorHAnsi"/>
                <w:sz w:val="22"/>
                <w:szCs w:val="22"/>
              </w:rPr>
              <w:t>per</w:t>
            </w:r>
            <w:r w:rsidR="00353FDB">
              <w:rPr>
                <w:rFonts w:asciiTheme="minorHAnsi" w:hAnsiTheme="minorHAnsi" w:cstheme="minorHAnsi"/>
                <w:sz w:val="22"/>
                <w:szCs w:val="22"/>
              </w:rPr>
              <w:t xml:space="preserve"> MT. </w:t>
            </w:r>
          </w:p>
          <w:p w14:paraId="08DEFA34" w14:textId="1680EB4E" w:rsidR="00FF7AD4" w:rsidRDefault="00276589" w:rsidP="00392B42">
            <w:pPr>
              <w:pStyle w:val="ListParagraph"/>
              <w:numPr>
                <w:ilvl w:val="1"/>
                <w:numId w:val="27"/>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Also </w:t>
            </w:r>
            <w:r w:rsidR="00FF7AD4" w:rsidRPr="00FF7AD4">
              <w:rPr>
                <w:rFonts w:asciiTheme="minorHAnsi" w:hAnsiTheme="minorHAnsi" w:cstheme="minorHAnsi"/>
                <w:sz w:val="22"/>
                <w:szCs w:val="22"/>
              </w:rPr>
              <w:t>as per</w:t>
            </w:r>
            <w:r w:rsidRPr="00FF7AD4">
              <w:rPr>
                <w:rFonts w:asciiTheme="minorHAnsi" w:hAnsiTheme="minorHAnsi" w:cstheme="minorHAnsi"/>
                <w:sz w:val="22"/>
                <w:szCs w:val="22"/>
              </w:rPr>
              <w:t xml:space="preserve"> secondary and tertiary research, industry trend and pricing offered by </w:t>
            </w:r>
            <w:r w:rsidR="00FF7AD4" w:rsidRPr="00FF7AD4">
              <w:rPr>
                <w:rFonts w:asciiTheme="minorHAnsi" w:hAnsiTheme="minorHAnsi" w:cstheme="minorHAnsi"/>
                <w:sz w:val="22"/>
                <w:szCs w:val="22"/>
              </w:rPr>
              <w:t>other</w:t>
            </w:r>
            <w:r w:rsidRPr="00FF7AD4">
              <w:rPr>
                <w:rFonts w:asciiTheme="minorHAnsi" w:hAnsiTheme="minorHAnsi" w:cstheme="minorHAnsi"/>
                <w:sz w:val="22"/>
                <w:szCs w:val="22"/>
              </w:rPr>
              <w:t xml:space="preserve"> companies</w:t>
            </w:r>
            <w:r w:rsidR="00FF7AD4" w:rsidRPr="00FF7AD4">
              <w:rPr>
                <w:rFonts w:asciiTheme="minorHAnsi" w:hAnsiTheme="minorHAnsi" w:cstheme="minorHAnsi"/>
                <w:sz w:val="22"/>
                <w:szCs w:val="22"/>
              </w:rPr>
              <w:t xml:space="preserve"> and vendors</w:t>
            </w:r>
            <w:r w:rsidRPr="00FF7AD4">
              <w:rPr>
                <w:rFonts w:asciiTheme="minorHAnsi" w:hAnsiTheme="minorHAnsi" w:cstheme="minorHAnsi"/>
                <w:sz w:val="22"/>
                <w:szCs w:val="22"/>
              </w:rPr>
              <w:t xml:space="preserve"> in this line</w:t>
            </w:r>
            <w:r w:rsidR="00FF7AD4" w:rsidRPr="00FF7AD4">
              <w:rPr>
                <w:rFonts w:asciiTheme="minorHAnsi" w:hAnsiTheme="minorHAnsi" w:cstheme="minorHAnsi"/>
                <w:sz w:val="22"/>
                <w:szCs w:val="22"/>
              </w:rPr>
              <w:t xml:space="preserve"> and data/information available in public domain, we found that the price per </w:t>
            </w:r>
            <w:r w:rsidR="000071F5">
              <w:rPr>
                <w:rFonts w:asciiTheme="minorHAnsi" w:hAnsiTheme="minorHAnsi" w:cstheme="minorHAnsi"/>
                <w:sz w:val="22"/>
                <w:szCs w:val="22"/>
              </w:rPr>
              <w:t>MT</w:t>
            </w:r>
            <w:r w:rsidR="00FF7AD4" w:rsidRPr="00FF7AD4">
              <w:rPr>
                <w:rFonts w:asciiTheme="minorHAnsi" w:hAnsiTheme="minorHAnsi" w:cstheme="minorHAnsi"/>
                <w:sz w:val="22"/>
                <w:szCs w:val="22"/>
              </w:rPr>
              <w:t xml:space="preserve"> ranges from INR </w:t>
            </w:r>
            <w:r w:rsidR="000071F5">
              <w:rPr>
                <w:rFonts w:asciiTheme="minorHAnsi" w:hAnsiTheme="minorHAnsi" w:cstheme="minorHAnsi"/>
                <w:sz w:val="22"/>
                <w:szCs w:val="22"/>
              </w:rPr>
              <w:t xml:space="preserve">26000 per MT to INR 56000 Per MT for 18 BF &amp; more than 100 GSM paper and INR 25000-55000 Per MT for 20 BF &amp; more than 100 GSM depending on the quality and specification of the product. </w:t>
            </w:r>
          </w:p>
          <w:p w14:paraId="194F2787" w14:textId="4A63B91C" w:rsidR="00276589" w:rsidRPr="00863F87" w:rsidRDefault="00FF7AD4" w:rsidP="00392B42">
            <w:pPr>
              <w:pStyle w:val="ListParagraph"/>
              <w:numPr>
                <w:ilvl w:val="1"/>
                <w:numId w:val="27"/>
              </w:numPr>
              <w:spacing w:before="240" w:line="360" w:lineRule="auto"/>
              <w:ind w:left="317"/>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sidR="000071F5">
              <w:rPr>
                <w:rFonts w:asciiTheme="minorHAnsi" w:hAnsiTheme="minorHAnsi" w:cstheme="minorHAnsi"/>
                <w:sz w:val="22"/>
                <w:szCs w:val="22"/>
              </w:rPr>
              <w:t>34500 per MT</w:t>
            </w:r>
            <w:r w:rsidRPr="00FF7AD4">
              <w:rPr>
                <w:rFonts w:asciiTheme="minorHAnsi" w:hAnsiTheme="minorHAnsi" w:cstheme="minorHAnsi"/>
                <w:sz w:val="22"/>
                <w:szCs w:val="22"/>
              </w:rPr>
              <w:t>, which is reasonable and on conservative side</w:t>
            </w:r>
            <w:r w:rsidR="000071F5">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501B36" w14:paraId="2A3C4A2B" w14:textId="77777777" w:rsidTr="00847E61">
        <w:trPr>
          <w:trHeight w:val="284"/>
        </w:trPr>
        <w:tc>
          <w:tcPr>
            <w:tcW w:w="548" w:type="pct"/>
            <w:shd w:val="clear" w:color="auto" w:fill="auto"/>
            <w:vAlign w:val="center"/>
          </w:tcPr>
          <w:p w14:paraId="43F6B6FC" w14:textId="13CE482D"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6AD6BDEE"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124" w:type="pct"/>
            <w:shd w:val="clear" w:color="auto" w:fill="auto"/>
          </w:tcPr>
          <w:p w14:paraId="4B41523D" w14:textId="6973BB04" w:rsidR="0043124A" w:rsidRDefault="00276589"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 xml:space="preserve">proposed </w:t>
            </w:r>
            <w:r w:rsidR="000071F5">
              <w:rPr>
                <w:rFonts w:asciiTheme="minorHAnsi" w:hAnsiTheme="minorHAnsi" w:cstheme="minorHAnsi"/>
                <w:sz w:val="22"/>
                <w:szCs w:val="22"/>
              </w:rPr>
              <w:t>facility</w:t>
            </w:r>
            <w:r w:rsidRPr="00501B36">
              <w:rPr>
                <w:rFonts w:asciiTheme="minorHAnsi" w:hAnsiTheme="minorHAnsi" w:cstheme="minorHAnsi"/>
                <w:sz w:val="22"/>
                <w:szCs w:val="22"/>
              </w:rPr>
              <w:t xml:space="preserve">, </w:t>
            </w:r>
            <w:r w:rsidR="00863F87">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w:t>
            </w:r>
            <w:r w:rsidR="00863F87">
              <w:rPr>
                <w:rFonts w:asciiTheme="minorHAnsi" w:hAnsiTheme="minorHAnsi" w:cstheme="minorHAnsi"/>
                <w:sz w:val="22"/>
                <w:szCs w:val="22"/>
              </w:rPr>
              <w:t xml:space="preserve">plant &amp; </w:t>
            </w:r>
            <w:r>
              <w:rPr>
                <w:rFonts w:asciiTheme="minorHAnsi" w:hAnsiTheme="minorHAnsi" w:cstheme="minorHAnsi"/>
                <w:sz w:val="22"/>
                <w:szCs w:val="22"/>
              </w:rPr>
              <w:t>machinery</w:t>
            </w:r>
            <w:r w:rsidR="00863F87">
              <w:rPr>
                <w:rFonts w:asciiTheme="minorHAnsi" w:hAnsiTheme="minorHAnsi" w:cstheme="minorHAnsi"/>
                <w:sz w:val="22"/>
                <w:szCs w:val="22"/>
              </w:rPr>
              <w:t xml:space="preserve"> of total capacity of </w:t>
            </w:r>
            <w:r w:rsidR="000071F5">
              <w:rPr>
                <w:rFonts w:asciiTheme="minorHAnsi" w:hAnsiTheme="minorHAnsi" w:cstheme="minorHAnsi"/>
                <w:sz w:val="22"/>
                <w:szCs w:val="22"/>
              </w:rPr>
              <w:t>39600 TPA</w:t>
            </w:r>
            <w:r>
              <w:rPr>
                <w:rFonts w:asciiTheme="minorHAnsi" w:hAnsiTheme="minorHAnsi" w:cstheme="minorHAnsi"/>
                <w:sz w:val="22"/>
                <w:szCs w:val="22"/>
              </w:rPr>
              <w:t>.</w:t>
            </w:r>
            <w:r w:rsidRPr="00501B36">
              <w:rPr>
                <w:rFonts w:asciiTheme="minorHAnsi" w:hAnsiTheme="minorHAnsi" w:cstheme="minorHAnsi"/>
                <w:sz w:val="22"/>
                <w:szCs w:val="22"/>
              </w:rPr>
              <w:t xml:space="preserve"> </w:t>
            </w:r>
          </w:p>
          <w:p w14:paraId="23FCD4E4" w14:textId="13DF4345" w:rsid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w:t>
            </w:r>
            <w:r w:rsidR="00276589" w:rsidRPr="0043124A">
              <w:rPr>
                <w:rFonts w:asciiTheme="minorHAnsi" w:hAnsiTheme="minorHAnsi" w:cstheme="minorHAnsi"/>
                <w:sz w:val="22"/>
                <w:szCs w:val="22"/>
              </w:rPr>
              <w:t xml:space="preserve">e have </w:t>
            </w:r>
            <w:r w:rsidR="00863F87" w:rsidRPr="0043124A">
              <w:rPr>
                <w:rFonts w:asciiTheme="minorHAnsi" w:hAnsiTheme="minorHAnsi" w:cstheme="minorHAnsi"/>
                <w:sz w:val="22"/>
                <w:szCs w:val="22"/>
              </w:rPr>
              <w:t>considered</w:t>
            </w:r>
            <w:r w:rsidR="00276589" w:rsidRPr="0043124A">
              <w:rPr>
                <w:rFonts w:asciiTheme="minorHAnsi" w:hAnsiTheme="minorHAnsi" w:cstheme="minorHAnsi"/>
                <w:sz w:val="22"/>
                <w:szCs w:val="22"/>
              </w:rPr>
              <w:t xml:space="preserve"> the capacity u</w:t>
            </w:r>
            <w:r w:rsidR="000071F5">
              <w:rPr>
                <w:rFonts w:asciiTheme="minorHAnsi" w:hAnsiTheme="minorHAnsi" w:cstheme="minorHAnsi"/>
                <w:sz w:val="22"/>
                <w:szCs w:val="22"/>
              </w:rPr>
              <w:t>tilisation at 6</w:t>
            </w:r>
            <w:r w:rsidR="00276589" w:rsidRPr="0043124A">
              <w:rPr>
                <w:rFonts w:asciiTheme="minorHAnsi" w:hAnsiTheme="minorHAnsi" w:cstheme="minorHAnsi"/>
                <w:sz w:val="22"/>
                <w:szCs w:val="22"/>
              </w:rPr>
              <w:t>0% in the f</w:t>
            </w:r>
            <w:r w:rsidR="00863F87" w:rsidRPr="0043124A">
              <w:rPr>
                <w:rFonts w:asciiTheme="minorHAnsi" w:hAnsiTheme="minorHAnsi" w:cstheme="minorHAnsi"/>
                <w:sz w:val="22"/>
                <w:szCs w:val="22"/>
              </w:rPr>
              <w:t>irst year</w:t>
            </w:r>
            <w:r w:rsidR="000071F5">
              <w:rPr>
                <w:rFonts w:asciiTheme="minorHAnsi" w:hAnsiTheme="minorHAnsi" w:cstheme="minorHAnsi"/>
                <w:sz w:val="22"/>
                <w:szCs w:val="22"/>
              </w:rPr>
              <w:t>, which has been escalated by 5% for the projected years up to 100% in FY 2031-32.</w:t>
            </w:r>
          </w:p>
          <w:p w14:paraId="0644BA12" w14:textId="07C65A43" w:rsid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 to start</w:t>
            </w:r>
            <w:r w:rsidR="000071F5">
              <w:rPr>
                <w:rFonts w:asciiTheme="minorHAnsi" w:hAnsiTheme="minorHAnsi" w:cstheme="minorHAnsi"/>
                <w:sz w:val="22"/>
                <w:szCs w:val="22"/>
              </w:rPr>
              <w:t xml:space="preserve"> the capacity utilization from 6</w:t>
            </w:r>
            <w:r>
              <w:rPr>
                <w:rFonts w:asciiTheme="minorHAnsi" w:hAnsiTheme="minorHAnsi" w:cstheme="minorHAnsi"/>
                <w:sz w:val="22"/>
                <w:szCs w:val="22"/>
              </w:rPr>
              <w:t xml:space="preserve">0% is in the line with industry and it is reasonable and on conservative side </w:t>
            </w:r>
            <w:r w:rsidRPr="0043124A">
              <w:rPr>
                <w:rFonts w:asciiTheme="minorHAnsi" w:hAnsiTheme="minorHAnsi" w:cstheme="minorHAnsi"/>
                <w:sz w:val="22"/>
                <w:szCs w:val="22"/>
              </w:rPr>
              <w:t xml:space="preserve">to keep a mark-up for future market </w:t>
            </w:r>
            <w:r>
              <w:rPr>
                <w:rFonts w:asciiTheme="minorHAnsi" w:hAnsiTheme="minorHAnsi" w:cstheme="minorHAnsi"/>
                <w:sz w:val="22"/>
                <w:szCs w:val="22"/>
              </w:rPr>
              <w:t xml:space="preserve">&amp; economic risks in the Project. </w:t>
            </w:r>
          </w:p>
          <w:p w14:paraId="15A3067B" w14:textId="4192F54D" w:rsidR="00863F87" w:rsidRPr="0043124A" w:rsidRDefault="0043124A" w:rsidP="00392B42">
            <w:pPr>
              <w:pStyle w:val="ListParagraph"/>
              <w:numPr>
                <w:ilvl w:val="1"/>
                <w:numId w:val="28"/>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A</w:t>
            </w:r>
            <w:r w:rsidR="00276589" w:rsidRPr="0043124A">
              <w:rPr>
                <w:rFonts w:asciiTheme="minorHAnsi" w:hAnsiTheme="minorHAnsi" w:cstheme="minorHAnsi"/>
                <w:sz w:val="22"/>
                <w:szCs w:val="22"/>
              </w:rPr>
              <w:t xml:space="preserve">s </w:t>
            </w:r>
            <w:r w:rsidRPr="0043124A">
              <w:rPr>
                <w:rFonts w:asciiTheme="minorHAnsi" w:hAnsiTheme="minorHAnsi" w:cstheme="minorHAnsi"/>
                <w:sz w:val="22"/>
                <w:szCs w:val="22"/>
              </w:rPr>
              <w:t xml:space="preserve">per the </w:t>
            </w:r>
            <w:r w:rsidR="00B00128">
              <w:rPr>
                <w:rFonts w:asciiTheme="minorHAnsi" w:hAnsiTheme="minorHAnsi" w:cstheme="minorHAnsi"/>
                <w:sz w:val="22"/>
                <w:szCs w:val="22"/>
              </w:rPr>
              <w:t>Kraft paper</w:t>
            </w:r>
            <w:r w:rsidR="00276589" w:rsidRPr="0043124A">
              <w:rPr>
                <w:rFonts w:asciiTheme="minorHAnsi" w:hAnsiTheme="minorHAnsi" w:cstheme="minorHAnsi"/>
                <w:sz w:val="22"/>
                <w:szCs w:val="22"/>
              </w:rPr>
              <w:t xml:space="preserve"> manufacturing </w:t>
            </w:r>
            <w:r w:rsidRPr="0043124A">
              <w:rPr>
                <w:rFonts w:asciiTheme="minorHAnsi" w:hAnsiTheme="minorHAnsi" w:cstheme="minorHAnsi"/>
                <w:sz w:val="22"/>
                <w:szCs w:val="22"/>
              </w:rPr>
              <w:t xml:space="preserve">sectoral trends, </w:t>
            </w:r>
            <w:r w:rsidR="00276589" w:rsidRPr="0043124A">
              <w:rPr>
                <w:rFonts w:asciiTheme="minorHAnsi" w:hAnsiTheme="minorHAnsi" w:cstheme="minorHAnsi"/>
                <w:sz w:val="22"/>
                <w:szCs w:val="22"/>
              </w:rPr>
              <w:t>it is assumed that t</w:t>
            </w:r>
            <w:r w:rsidRPr="0043124A">
              <w:rPr>
                <w:rFonts w:asciiTheme="minorHAnsi" w:hAnsiTheme="minorHAnsi" w:cstheme="minorHAnsi"/>
                <w:sz w:val="22"/>
                <w:szCs w:val="22"/>
              </w:rPr>
              <w:t xml:space="preserve">he project will be achieving a </w:t>
            </w:r>
            <w:r w:rsidR="00B00128">
              <w:rPr>
                <w:rFonts w:asciiTheme="minorHAnsi" w:hAnsiTheme="minorHAnsi" w:cstheme="minorHAnsi"/>
                <w:sz w:val="22"/>
                <w:szCs w:val="22"/>
              </w:rPr>
              <w:t>100</w:t>
            </w:r>
            <w:r w:rsidR="00276589" w:rsidRPr="0043124A">
              <w:rPr>
                <w:rFonts w:asciiTheme="minorHAnsi" w:hAnsiTheme="minorHAnsi" w:cstheme="minorHAnsi"/>
                <w:sz w:val="22"/>
                <w:szCs w:val="22"/>
              </w:rPr>
              <w:t xml:space="preserve">% </w:t>
            </w:r>
            <w:r w:rsidR="00276589" w:rsidRPr="0043124A">
              <w:rPr>
                <w:rFonts w:asciiTheme="minorHAnsi" w:hAnsiTheme="minorHAnsi" w:cstheme="minorHAnsi"/>
                <w:sz w:val="22"/>
                <w:szCs w:val="22"/>
              </w:rPr>
              <w:lastRenderedPageBreak/>
              <w:t xml:space="preserve">capacity utilization in </w:t>
            </w:r>
            <w:r w:rsidR="00B00128">
              <w:rPr>
                <w:rFonts w:asciiTheme="minorHAnsi" w:hAnsiTheme="minorHAnsi" w:cstheme="minorHAnsi"/>
                <w:sz w:val="22"/>
                <w:szCs w:val="22"/>
              </w:rPr>
              <w:t>9</w:t>
            </w:r>
            <w:r w:rsidR="00276589" w:rsidRPr="0043124A">
              <w:rPr>
                <w:rFonts w:asciiTheme="minorHAnsi" w:hAnsiTheme="minorHAnsi" w:cstheme="minorHAnsi"/>
                <w:sz w:val="22"/>
                <w:szCs w:val="22"/>
                <w:vertAlign w:val="superscript"/>
              </w:rPr>
              <w:t>th</w:t>
            </w:r>
            <w:r w:rsidR="00276589" w:rsidRPr="0043124A">
              <w:rPr>
                <w:rFonts w:asciiTheme="minorHAnsi" w:hAnsiTheme="minorHAnsi" w:cstheme="minorHAnsi"/>
                <w:sz w:val="22"/>
                <w:szCs w:val="22"/>
              </w:rPr>
              <w:t xml:space="preserve"> year of the forecasted period.</w:t>
            </w:r>
          </w:p>
        </w:tc>
      </w:tr>
      <w:tr w:rsidR="00276589" w:rsidRPr="00501B36" w14:paraId="19D4F663" w14:textId="77777777" w:rsidTr="00847E61">
        <w:trPr>
          <w:trHeight w:val="284"/>
        </w:trPr>
        <w:tc>
          <w:tcPr>
            <w:tcW w:w="548" w:type="pct"/>
            <w:shd w:val="clear" w:color="auto" w:fill="auto"/>
            <w:vAlign w:val="center"/>
          </w:tcPr>
          <w:p w14:paraId="65F610E9"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2BF3AAD0"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124" w:type="pct"/>
            <w:shd w:val="clear" w:color="auto" w:fill="auto"/>
          </w:tcPr>
          <w:p w14:paraId="4F9CD1A3" w14:textId="64C0BEB7" w:rsid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Pr>
                <w:rFonts w:asciiTheme="minorHAnsi" w:hAnsiTheme="minorHAnsi" w:cstheme="minorHAnsi"/>
                <w:sz w:val="22"/>
                <w:szCs w:val="22"/>
                <w:lang w:eastAsia="en-IN"/>
              </w:rPr>
              <w:t>T</w:t>
            </w:r>
            <w:r w:rsidRPr="00B00128">
              <w:rPr>
                <w:rFonts w:asciiTheme="minorHAnsi" w:hAnsiTheme="minorHAnsi" w:cstheme="minorHAnsi"/>
                <w:sz w:val="22"/>
                <w:szCs w:val="22"/>
                <w:lang w:eastAsia="en-IN"/>
              </w:rPr>
              <w:t>he Land has been procured on the lease basis for 30 years for a nominal charge of INR 60,000 per year, which is not a capitalised charge and will be expensed out on a yearly basis. Hence, we have not considered it as a part of TPC.</w:t>
            </w:r>
          </w:p>
          <w:p w14:paraId="1615F251"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 xml:space="preserve">Civil construction cost is borne by the promotors from their own contributions which is costing approximately INR 45 lakhs including GST, plumbing, electrification, supervision charges. </w:t>
            </w:r>
          </w:p>
          <w:p w14:paraId="62FDCFCF"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eastAsia="Calibri" w:hAnsiTheme="minorHAnsi" w:cstheme="minorHAnsi"/>
                <w:color w:val="000000"/>
                <w:sz w:val="22"/>
                <w:szCs w:val="22"/>
              </w:rPr>
              <w:t>Plant &amp; Machinery cost has been taken as per the details provided by the client and as per the break-up, the total cost of INR 18.41 Crores has been considered including GST &amp; transportation cost, which is found to be reasonable based on the tertiary research and verbal communication with random vendors and players in this Industry and information available in the public domain and quotations/invoices shared by the client/company.</w:t>
            </w:r>
          </w:p>
          <w:p w14:paraId="3E1A35DB"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Miscellaneous Fixed Assets cost is being considered as per information provided by the client and industry benchmark which is found reasonable during our tertiary research.</w:t>
            </w:r>
          </w:p>
          <w:p w14:paraId="0E90DD7D" w14:textId="77777777" w:rsidR="00B00128" w:rsidRPr="00B00128"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Preliminary &amp; Pre-Operative Expenses has been taken as lump sum based on the time period of construction and estimate of company’s resources involvement during this time in supervision &amp; monitoring of the construction.</w:t>
            </w:r>
          </w:p>
          <w:p w14:paraId="1E395DEC" w14:textId="0336F859" w:rsidR="00276589" w:rsidRPr="004D4756" w:rsidRDefault="00B00128" w:rsidP="00392B42">
            <w:pPr>
              <w:pStyle w:val="ListParagraph"/>
              <w:numPr>
                <w:ilvl w:val="1"/>
                <w:numId w:val="43"/>
              </w:numPr>
              <w:spacing w:before="240" w:line="360" w:lineRule="auto"/>
              <w:ind w:left="315"/>
              <w:jc w:val="both"/>
              <w:rPr>
                <w:rFonts w:asciiTheme="minorHAnsi" w:hAnsiTheme="minorHAnsi" w:cstheme="minorHAnsi"/>
                <w:sz w:val="22"/>
                <w:szCs w:val="22"/>
                <w:lang w:eastAsia="en-IN"/>
              </w:rPr>
            </w:pPr>
            <w:r w:rsidRPr="00B00128">
              <w:rPr>
                <w:rFonts w:asciiTheme="minorHAnsi" w:hAnsiTheme="minorHAnsi" w:cstheme="minorHAnsi"/>
                <w:sz w:val="22"/>
                <w:szCs w:val="22"/>
                <w:lang w:eastAsia="en-IN"/>
              </w:rPr>
              <w:t>Contingency cost of INR 57.00 Lakhs has been considered as a part of</w:t>
            </w:r>
            <w:r>
              <w:rPr>
                <w:rFonts w:asciiTheme="minorHAnsi" w:hAnsiTheme="minorHAnsi" w:cstheme="minorHAnsi"/>
                <w:sz w:val="22"/>
                <w:szCs w:val="22"/>
                <w:lang w:eastAsia="en-IN"/>
              </w:rPr>
              <w:t xml:space="preserve"> app. 3</w:t>
            </w:r>
            <w:r w:rsidRPr="00B00128">
              <w:rPr>
                <w:rFonts w:asciiTheme="minorHAnsi" w:hAnsiTheme="minorHAnsi" w:cstheme="minorHAnsi"/>
                <w:sz w:val="22"/>
                <w:szCs w:val="22"/>
                <w:lang w:eastAsia="en-IN"/>
              </w:rPr>
              <w:t xml:space="preserve">% of </w:t>
            </w:r>
            <w:r w:rsidR="004D4756">
              <w:rPr>
                <w:rFonts w:asciiTheme="minorHAnsi" w:hAnsiTheme="minorHAnsi" w:cstheme="minorHAnsi"/>
                <w:sz w:val="22"/>
                <w:szCs w:val="22"/>
                <w:lang w:eastAsia="en-IN"/>
              </w:rPr>
              <w:t>PP&amp;E and building</w:t>
            </w:r>
            <w:r w:rsidRPr="00B00128">
              <w:rPr>
                <w:rFonts w:asciiTheme="minorHAnsi" w:hAnsiTheme="minorHAnsi" w:cstheme="minorHAnsi"/>
                <w:sz w:val="22"/>
                <w:szCs w:val="22"/>
                <w:lang w:eastAsia="en-IN"/>
              </w:rPr>
              <w:t xml:space="preserve"> based on general assumption and professional experience. </w:t>
            </w:r>
          </w:p>
        </w:tc>
      </w:tr>
      <w:tr w:rsidR="00276589" w:rsidRPr="00501B36" w14:paraId="7ADA97B6" w14:textId="77777777" w:rsidTr="00847E61">
        <w:trPr>
          <w:trHeight w:val="70"/>
        </w:trPr>
        <w:tc>
          <w:tcPr>
            <w:tcW w:w="548" w:type="pct"/>
            <w:shd w:val="clear" w:color="auto" w:fill="auto"/>
            <w:vAlign w:val="center"/>
          </w:tcPr>
          <w:p w14:paraId="19FCEAAA" w14:textId="77777777"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16C3462A" w14:textId="77777777" w:rsidR="00276589" w:rsidRPr="00501B36" w:rsidRDefault="00276589" w:rsidP="004E795E">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124" w:type="pct"/>
            <w:shd w:val="clear" w:color="auto" w:fill="auto"/>
          </w:tcPr>
          <w:p w14:paraId="5C677AE5" w14:textId="757405A5" w:rsidR="00A76519"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sidR="004D4756">
              <w:rPr>
                <w:rFonts w:asciiTheme="minorHAnsi" w:hAnsiTheme="minorHAnsi" w:cstheme="minorHAnsi"/>
                <w:sz w:val="22"/>
                <w:szCs w:val="22"/>
              </w:rPr>
              <w:t xml:space="preserve"> SG&amp;A, pre-operative expe</w:t>
            </w:r>
            <w:r>
              <w:rPr>
                <w:rFonts w:asciiTheme="minorHAnsi" w:hAnsiTheme="minorHAnsi" w:cstheme="minorHAnsi"/>
                <w:sz w:val="22"/>
                <w:szCs w:val="22"/>
              </w:rPr>
              <w:t>nses etc.</w:t>
            </w:r>
          </w:p>
          <w:p w14:paraId="08E28188" w14:textId="6482CA50" w:rsidR="00C04EA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w:t>
            </w:r>
            <w:r w:rsidR="004D4756">
              <w:rPr>
                <w:rFonts w:asciiTheme="minorHAnsi" w:hAnsiTheme="minorHAnsi" w:cstheme="minorHAnsi"/>
                <w:sz w:val="22"/>
                <w:szCs w:val="22"/>
              </w:rPr>
              <w:t>ty of raw material will be from both indigenous and imported waste paper in the ratio of 85%:15% which will be yielding at 90% and 92% respectively. The rate of indigenous waste paper is considered as INR 24500 and imported waste paper is considered as INR 26000 per MT</w:t>
            </w:r>
            <w:r w:rsidR="00A76519" w:rsidRPr="00A76519">
              <w:rPr>
                <w:rFonts w:asciiTheme="minorHAnsi" w:hAnsiTheme="minorHAnsi" w:cstheme="minorHAnsi"/>
                <w:sz w:val="22"/>
                <w:szCs w:val="22"/>
              </w:rPr>
              <w:t xml:space="preserve"> at 100% capacity utilization</w:t>
            </w:r>
            <w:r w:rsidRPr="00A76519">
              <w:rPr>
                <w:rFonts w:asciiTheme="minorHAnsi" w:hAnsiTheme="minorHAnsi" w:cstheme="minorHAnsi"/>
                <w:sz w:val="22"/>
                <w:szCs w:val="22"/>
              </w:rPr>
              <w:t xml:space="preserve">. </w:t>
            </w:r>
          </w:p>
          <w:p w14:paraId="08983934" w14:textId="239FE356" w:rsidR="004D4756" w:rsidRDefault="004D4756"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ARAMCO Paper Mill Ltd. will get the synergies from the parent group (</w:t>
            </w:r>
            <w:proofErr w:type="spellStart"/>
            <w:r>
              <w:rPr>
                <w:rFonts w:asciiTheme="minorHAnsi" w:hAnsiTheme="minorHAnsi" w:cstheme="minorHAnsi"/>
                <w:sz w:val="22"/>
                <w:szCs w:val="22"/>
              </w:rPr>
              <w:t>Balaji</w:t>
            </w:r>
            <w:proofErr w:type="spellEnd"/>
            <w:r>
              <w:rPr>
                <w:rFonts w:asciiTheme="minorHAnsi" w:hAnsiTheme="minorHAnsi" w:cstheme="minorHAnsi"/>
                <w:sz w:val="22"/>
                <w:szCs w:val="22"/>
              </w:rPr>
              <w:t xml:space="preserve"> Group) in regard to the raw material supply and one of the director Mr. </w:t>
            </w:r>
            <w:proofErr w:type="spellStart"/>
            <w:r>
              <w:rPr>
                <w:rFonts w:asciiTheme="minorHAnsi" w:hAnsiTheme="minorHAnsi" w:cstheme="minorHAnsi"/>
                <w:sz w:val="22"/>
                <w:szCs w:val="22"/>
              </w:rPr>
              <w:t>Yameen</w:t>
            </w:r>
            <w:proofErr w:type="spellEnd"/>
            <w:r>
              <w:rPr>
                <w:rFonts w:asciiTheme="minorHAnsi" w:hAnsiTheme="minorHAnsi" w:cstheme="minorHAnsi"/>
                <w:sz w:val="22"/>
                <w:szCs w:val="22"/>
              </w:rPr>
              <w:t xml:space="preserve"> is</w:t>
            </w:r>
            <w:r w:rsidR="00E3039A">
              <w:rPr>
                <w:rFonts w:asciiTheme="minorHAnsi" w:hAnsiTheme="minorHAnsi" w:cstheme="minorHAnsi"/>
                <w:sz w:val="22"/>
                <w:szCs w:val="22"/>
              </w:rPr>
              <w:t xml:space="preserve"> also</w:t>
            </w:r>
            <w:r>
              <w:rPr>
                <w:rFonts w:asciiTheme="minorHAnsi" w:hAnsiTheme="minorHAnsi" w:cstheme="minorHAnsi"/>
                <w:sz w:val="22"/>
                <w:szCs w:val="22"/>
              </w:rPr>
              <w:t xml:space="preserve"> having two operational firms </w:t>
            </w:r>
            <w:r w:rsidR="00E3039A">
              <w:rPr>
                <w:rFonts w:asciiTheme="minorHAnsi" w:hAnsiTheme="minorHAnsi" w:cstheme="minorHAnsi"/>
                <w:sz w:val="22"/>
                <w:szCs w:val="22"/>
              </w:rPr>
              <w:t>which are already suppling waste paper on a large scale. Hence, this forward integration will be beneficial for the group as a whole.</w:t>
            </w:r>
          </w:p>
          <w:p w14:paraId="3A760DD4" w14:textId="4F1B7E0F" w:rsidR="00E3039A" w:rsidRDefault="008D4ABB"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Since, </w:t>
            </w:r>
            <w:proofErr w:type="spellStart"/>
            <w:r>
              <w:rPr>
                <w:rFonts w:asciiTheme="minorHAnsi" w:hAnsiTheme="minorHAnsi" w:cstheme="minorHAnsi"/>
                <w:sz w:val="22"/>
                <w:szCs w:val="22"/>
              </w:rPr>
              <w:t>M</w:t>
            </w:r>
            <w:r w:rsidR="00E3039A">
              <w:rPr>
                <w:rFonts w:asciiTheme="minorHAnsi" w:hAnsiTheme="minorHAnsi" w:cstheme="minorHAnsi"/>
                <w:sz w:val="22"/>
                <w:szCs w:val="22"/>
              </w:rPr>
              <w:t>uzaffarnagar</w:t>
            </w:r>
            <w:proofErr w:type="spellEnd"/>
            <w:r w:rsidR="00E3039A">
              <w:rPr>
                <w:rFonts w:asciiTheme="minorHAnsi" w:hAnsiTheme="minorHAnsi" w:cstheme="minorHAnsi"/>
                <w:sz w:val="22"/>
                <w:szCs w:val="22"/>
              </w:rPr>
              <w:t xml:space="preserve"> area is well-known for the paper industry and the easy availability of the raw material will be an added advantage for the company. However, we can’t avoid the risk of forex fluctuations.</w:t>
            </w:r>
          </w:p>
          <w:p w14:paraId="748FE5D1" w14:textId="7E51B958" w:rsidR="00A76519" w:rsidRPr="00E3039A"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E3039A">
              <w:rPr>
                <w:rFonts w:asciiTheme="minorHAnsi" w:hAnsiTheme="minorHAnsi" w:cstheme="minorHAnsi"/>
                <w:sz w:val="22"/>
                <w:szCs w:val="22"/>
              </w:rPr>
              <w:t xml:space="preserve">As per our independent research and information available on public domain raw material price ranging from </w:t>
            </w:r>
            <w:proofErr w:type="spellStart"/>
            <w:r w:rsidRPr="00E3039A">
              <w:rPr>
                <w:rFonts w:asciiTheme="minorHAnsi" w:hAnsiTheme="minorHAnsi" w:cstheme="minorHAnsi"/>
                <w:sz w:val="22"/>
                <w:szCs w:val="22"/>
              </w:rPr>
              <w:t>Rs</w:t>
            </w:r>
            <w:proofErr w:type="spellEnd"/>
            <w:r w:rsidRPr="00E3039A">
              <w:rPr>
                <w:rFonts w:asciiTheme="minorHAnsi" w:hAnsiTheme="minorHAnsi" w:cstheme="minorHAnsi"/>
                <w:sz w:val="22"/>
                <w:szCs w:val="22"/>
              </w:rPr>
              <w:t xml:space="preserve">. </w:t>
            </w:r>
            <w:r w:rsidR="00E3039A">
              <w:rPr>
                <w:rFonts w:asciiTheme="minorHAnsi" w:hAnsiTheme="minorHAnsi" w:cstheme="minorHAnsi"/>
                <w:sz w:val="22"/>
                <w:szCs w:val="22"/>
              </w:rPr>
              <w:t>22000</w:t>
            </w:r>
            <w:r w:rsidRPr="00E3039A">
              <w:rPr>
                <w:rFonts w:asciiTheme="minorHAnsi" w:hAnsiTheme="minorHAnsi" w:cstheme="minorHAnsi"/>
                <w:sz w:val="22"/>
                <w:szCs w:val="22"/>
              </w:rPr>
              <w:t xml:space="preserve">/- to </w:t>
            </w:r>
            <w:proofErr w:type="spellStart"/>
            <w:r w:rsidRPr="00E3039A">
              <w:rPr>
                <w:rFonts w:asciiTheme="minorHAnsi" w:hAnsiTheme="minorHAnsi" w:cstheme="minorHAnsi"/>
                <w:sz w:val="22"/>
                <w:szCs w:val="22"/>
              </w:rPr>
              <w:t>Rs</w:t>
            </w:r>
            <w:proofErr w:type="spellEnd"/>
            <w:r w:rsidRPr="00E3039A">
              <w:rPr>
                <w:rFonts w:asciiTheme="minorHAnsi" w:hAnsiTheme="minorHAnsi" w:cstheme="minorHAnsi"/>
                <w:sz w:val="22"/>
                <w:szCs w:val="22"/>
              </w:rPr>
              <w:t xml:space="preserve"> </w:t>
            </w:r>
            <w:r w:rsidR="00E3039A">
              <w:rPr>
                <w:rFonts w:asciiTheme="minorHAnsi" w:hAnsiTheme="minorHAnsi" w:cstheme="minorHAnsi"/>
                <w:sz w:val="22"/>
                <w:szCs w:val="22"/>
              </w:rPr>
              <w:t>2800</w:t>
            </w:r>
            <w:r w:rsidRPr="00E3039A">
              <w:rPr>
                <w:rFonts w:asciiTheme="minorHAnsi" w:hAnsiTheme="minorHAnsi" w:cstheme="minorHAnsi"/>
                <w:sz w:val="22"/>
                <w:szCs w:val="22"/>
              </w:rPr>
              <w:t xml:space="preserve">0/- per </w:t>
            </w:r>
            <w:r w:rsidR="00E3039A">
              <w:rPr>
                <w:rFonts w:asciiTheme="minorHAnsi" w:hAnsiTheme="minorHAnsi" w:cstheme="minorHAnsi"/>
                <w:sz w:val="22"/>
                <w:szCs w:val="22"/>
              </w:rPr>
              <w:t>MT.</w:t>
            </w:r>
            <w:r w:rsidR="00C04EA6" w:rsidRPr="00E3039A">
              <w:rPr>
                <w:rFonts w:asciiTheme="minorHAnsi" w:hAnsiTheme="minorHAnsi" w:cstheme="minorHAnsi"/>
                <w:sz w:val="22"/>
                <w:szCs w:val="22"/>
              </w:rPr>
              <w:t xml:space="preserve"> </w:t>
            </w:r>
            <w:r w:rsidR="00E3039A">
              <w:rPr>
                <w:rFonts w:asciiTheme="minorHAnsi" w:hAnsiTheme="minorHAnsi" w:cstheme="minorHAnsi"/>
                <w:sz w:val="22"/>
                <w:szCs w:val="22"/>
              </w:rPr>
              <w:t>The cost estimated by the company was also verified by the invoices/quotations shared by the client.</w:t>
            </w:r>
          </w:p>
          <w:p w14:paraId="4F707198" w14:textId="2D8941EC" w:rsidR="00BE6956" w:rsidRDefault="00A7651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A76519">
              <w:rPr>
                <w:rFonts w:asciiTheme="minorHAnsi" w:hAnsiTheme="minorHAnsi" w:cstheme="minorHAnsi"/>
                <w:sz w:val="22"/>
                <w:szCs w:val="22"/>
              </w:rPr>
              <w:t>Thus we conside</w:t>
            </w:r>
            <w:r w:rsidR="00E3039A">
              <w:rPr>
                <w:rFonts w:asciiTheme="minorHAnsi" w:hAnsiTheme="minorHAnsi" w:cstheme="minorHAnsi"/>
                <w:sz w:val="22"/>
                <w:szCs w:val="22"/>
              </w:rPr>
              <w:t>red the average price as INR 24500 and INR 26000</w:t>
            </w:r>
            <w:r w:rsidRPr="00A76519">
              <w:rPr>
                <w:rFonts w:asciiTheme="minorHAnsi" w:hAnsiTheme="minorHAnsi" w:cstheme="minorHAnsi"/>
                <w:sz w:val="22"/>
                <w:szCs w:val="22"/>
              </w:rPr>
              <w:t xml:space="preserve"> per </w:t>
            </w:r>
            <w:r w:rsidR="00E3039A">
              <w:rPr>
                <w:rFonts w:asciiTheme="minorHAnsi" w:hAnsiTheme="minorHAnsi" w:cstheme="minorHAnsi"/>
                <w:sz w:val="22"/>
                <w:szCs w:val="22"/>
              </w:rPr>
              <w:t>MT for indigenous and imported waste paper respectively</w:t>
            </w:r>
            <w:r w:rsidRPr="00A76519">
              <w:rPr>
                <w:rFonts w:asciiTheme="minorHAnsi" w:hAnsiTheme="minorHAnsi" w:cstheme="minorHAnsi"/>
                <w:sz w:val="22"/>
                <w:szCs w:val="22"/>
              </w:rPr>
              <w:t xml:space="preserve"> which is reasonable and in the line </w:t>
            </w:r>
            <w:r w:rsidR="00E3039A">
              <w:rPr>
                <w:rFonts w:asciiTheme="minorHAnsi" w:hAnsiTheme="minorHAnsi" w:cstheme="minorHAnsi"/>
                <w:sz w:val="22"/>
                <w:szCs w:val="22"/>
              </w:rPr>
              <w:t xml:space="preserve">with </w:t>
            </w:r>
            <w:r w:rsidRPr="00A76519">
              <w:rPr>
                <w:rFonts w:asciiTheme="minorHAnsi" w:hAnsiTheme="minorHAnsi" w:cstheme="minorHAnsi"/>
                <w:sz w:val="22"/>
                <w:szCs w:val="22"/>
              </w:rPr>
              <w:t>industrial trends a</w:t>
            </w:r>
            <w:r w:rsidR="00276589" w:rsidRPr="00A76519">
              <w:rPr>
                <w:rFonts w:asciiTheme="minorHAnsi" w:hAnsiTheme="minorHAnsi" w:cstheme="minorHAnsi"/>
                <w:sz w:val="22"/>
                <w:szCs w:val="22"/>
              </w:rPr>
              <w:t>nd multiplied it by ra</w:t>
            </w:r>
            <w:r w:rsidR="00E3039A">
              <w:rPr>
                <w:rFonts w:asciiTheme="minorHAnsi" w:hAnsiTheme="minorHAnsi" w:cstheme="minorHAnsi"/>
                <w:sz w:val="22"/>
                <w:szCs w:val="22"/>
              </w:rPr>
              <w:t xml:space="preserve">w material </w:t>
            </w:r>
            <w:r w:rsidR="00E3039A">
              <w:rPr>
                <w:rFonts w:asciiTheme="minorHAnsi" w:hAnsiTheme="minorHAnsi" w:cstheme="minorHAnsi"/>
                <w:sz w:val="22"/>
                <w:szCs w:val="22"/>
              </w:rPr>
              <w:lastRenderedPageBreak/>
              <w:t>quantity used</w:t>
            </w:r>
            <w:r w:rsidR="00276589" w:rsidRPr="00A76519">
              <w:rPr>
                <w:rFonts w:asciiTheme="minorHAnsi" w:hAnsiTheme="minorHAnsi" w:cstheme="minorHAnsi"/>
                <w:sz w:val="22"/>
                <w:szCs w:val="22"/>
              </w:rPr>
              <w:t xml:space="preserve">, to calculate total </w:t>
            </w:r>
            <w:r w:rsidRPr="00A76519">
              <w:rPr>
                <w:rFonts w:asciiTheme="minorHAnsi" w:hAnsiTheme="minorHAnsi" w:cstheme="minorHAnsi"/>
                <w:sz w:val="22"/>
                <w:szCs w:val="22"/>
              </w:rPr>
              <w:t xml:space="preserve">cost of </w:t>
            </w:r>
            <w:r w:rsidR="00E3039A">
              <w:rPr>
                <w:rFonts w:asciiTheme="minorHAnsi" w:hAnsiTheme="minorHAnsi" w:cstheme="minorHAnsi"/>
                <w:sz w:val="22"/>
                <w:szCs w:val="22"/>
              </w:rPr>
              <w:t>raw material used</w:t>
            </w:r>
            <w:r w:rsidR="00276589" w:rsidRPr="00A76519">
              <w:rPr>
                <w:rFonts w:asciiTheme="minorHAnsi" w:hAnsiTheme="minorHAnsi" w:cstheme="minorHAnsi"/>
                <w:sz w:val="22"/>
                <w:szCs w:val="22"/>
              </w:rPr>
              <w:t>.</w:t>
            </w:r>
          </w:p>
          <w:p w14:paraId="743FF43D" w14:textId="6C2A0935"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A power connection of 1</w:t>
            </w:r>
            <w:r w:rsidR="00E3039A">
              <w:rPr>
                <w:rFonts w:asciiTheme="minorHAnsi" w:hAnsiTheme="minorHAnsi" w:cstheme="minorHAnsi"/>
                <w:sz w:val="22"/>
                <w:szCs w:val="22"/>
              </w:rPr>
              <w:t>7</w:t>
            </w:r>
            <w:r w:rsidRPr="00BE6956">
              <w:rPr>
                <w:rFonts w:asciiTheme="minorHAnsi" w:hAnsiTheme="minorHAnsi" w:cstheme="minorHAnsi"/>
                <w:sz w:val="22"/>
                <w:szCs w:val="22"/>
              </w:rPr>
              <w:t xml:space="preserve">00 KVA is sufficient to run the plant smoothly, which is already installed for to run the current plant. Also company has </w:t>
            </w:r>
            <w:r w:rsidR="00C2114D">
              <w:rPr>
                <w:rFonts w:asciiTheme="minorHAnsi" w:hAnsiTheme="minorHAnsi" w:cstheme="minorHAnsi"/>
                <w:sz w:val="22"/>
                <w:szCs w:val="22"/>
              </w:rPr>
              <w:t xml:space="preserve">proposed to </w:t>
            </w:r>
            <w:r w:rsidR="00E3039A">
              <w:rPr>
                <w:rFonts w:asciiTheme="minorHAnsi" w:hAnsiTheme="minorHAnsi" w:cstheme="minorHAnsi"/>
                <w:sz w:val="22"/>
                <w:szCs w:val="22"/>
              </w:rPr>
              <w:t>install</w:t>
            </w:r>
            <w:r w:rsidR="00047A7D">
              <w:rPr>
                <w:rFonts w:asciiTheme="minorHAnsi" w:hAnsiTheme="minorHAnsi" w:cstheme="minorHAnsi"/>
                <w:sz w:val="22"/>
                <w:szCs w:val="22"/>
              </w:rPr>
              <w:t xml:space="preserve"> a 0.50 M</w:t>
            </w:r>
            <w:r w:rsidR="00C2114D">
              <w:rPr>
                <w:rFonts w:asciiTheme="minorHAnsi" w:hAnsiTheme="minorHAnsi" w:cstheme="minorHAnsi"/>
                <w:sz w:val="22"/>
                <w:szCs w:val="22"/>
              </w:rPr>
              <w:t>W power plant to meet their electricity demands</w:t>
            </w:r>
            <w:r w:rsidRPr="00BE6956">
              <w:rPr>
                <w:rFonts w:asciiTheme="minorHAnsi" w:hAnsiTheme="minorHAnsi" w:cstheme="minorHAnsi"/>
                <w:sz w:val="22"/>
                <w:szCs w:val="22"/>
              </w:rPr>
              <w:t>.</w:t>
            </w:r>
          </w:p>
          <w:p w14:paraId="5489ADB0" w14:textId="091D5190"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 xml:space="preserve">Hence the total </w:t>
            </w:r>
            <w:r w:rsidR="00C2114D">
              <w:rPr>
                <w:rFonts w:asciiTheme="minorHAnsi" w:hAnsiTheme="minorHAnsi" w:cstheme="minorHAnsi"/>
                <w:sz w:val="22"/>
                <w:szCs w:val="22"/>
              </w:rPr>
              <w:t>annual charges</w:t>
            </w:r>
            <w:r w:rsidRPr="00BE6956">
              <w:rPr>
                <w:rFonts w:asciiTheme="minorHAnsi" w:hAnsiTheme="minorHAnsi" w:cstheme="minorHAnsi"/>
                <w:sz w:val="22"/>
                <w:szCs w:val="22"/>
              </w:rPr>
              <w:t xml:space="preserve"> at 100% capacity level will be </w:t>
            </w:r>
            <w:r w:rsidR="00C2114D">
              <w:rPr>
                <w:rFonts w:asciiTheme="minorHAnsi" w:hAnsiTheme="minorHAnsi" w:cstheme="minorHAnsi"/>
                <w:sz w:val="22"/>
                <w:szCs w:val="22"/>
              </w:rPr>
              <w:t>INR 7.16 crores</w:t>
            </w:r>
            <w:r w:rsidRPr="00BE6956">
              <w:rPr>
                <w:rFonts w:asciiTheme="minorHAnsi" w:hAnsiTheme="minorHAnsi" w:cstheme="minorHAnsi"/>
                <w:sz w:val="22"/>
                <w:szCs w:val="22"/>
              </w:rPr>
              <w:t>. Total units consumed in different years would be calculated by multiplying the total power consumed per year with the % of capacity utilisation for that year.</w:t>
            </w:r>
          </w:p>
          <w:p w14:paraId="40D91792" w14:textId="3493F4ED" w:rsidR="00BE6956"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To calculate total power cost we have considered demand charges on 1</w:t>
            </w:r>
            <w:r w:rsidR="00C2114D">
              <w:rPr>
                <w:rFonts w:asciiTheme="minorHAnsi" w:hAnsiTheme="minorHAnsi" w:cstheme="minorHAnsi"/>
                <w:sz w:val="22"/>
                <w:szCs w:val="22"/>
              </w:rPr>
              <w:t>7</w:t>
            </w:r>
            <w:r w:rsidRPr="00BE6956">
              <w:rPr>
                <w:rFonts w:asciiTheme="minorHAnsi" w:hAnsiTheme="minorHAnsi" w:cstheme="minorHAnsi"/>
                <w:sz w:val="22"/>
                <w:szCs w:val="22"/>
              </w:rPr>
              <w:t xml:space="preserve">00 KVA </w:t>
            </w:r>
            <w:r w:rsidR="00C2114D">
              <w:rPr>
                <w:rFonts w:asciiTheme="minorHAnsi" w:hAnsiTheme="minorHAnsi" w:cstheme="minorHAnsi"/>
                <w:sz w:val="22"/>
                <w:szCs w:val="22"/>
              </w:rPr>
              <w:t xml:space="preserve">@ </w:t>
            </w:r>
            <w:proofErr w:type="spellStart"/>
            <w:r w:rsidRPr="00BE6956">
              <w:rPr>
                <w:rFonts w:asciiTheme="minorHAnsi" w:hAnsiTheme="minorHAnsi" w:cstheme="minorHAnsi"/>
                <w:sz w:val="22"/>
                <w:szCs w:val="22"/>
              </w:rPr>
              <w:t>Rs</w:t>
            </w:r>
            <w:proofErr w:type="spellEnd"/>
            <w:r w:rsidRPr="00BE6956">
              <w:rPr>
                <w:rFonts w:asciiTheme="minorHAnsi" w:hAnsiTheme="minorHAnsi" w:cstheme="minorHAnsi"/>
                <w:sz w:val="22"/>
                <w:szCs w:val="22"/>
              </w:rPr>
              <w:t xml:space="preserve">. </w:t>
            </w:r>
            <w:r w:rsidR="00C2114D">
              <w:rPr>
                <w:rFonts w:asciiTheme="minorHAnsi" w:hAnsiTheme="minorHAnsi" w:cstheme="minorHAnsi"/>
                <w:sz w:val="22"/>
                <w:szCs w:val="22"/>
              </w:rPr>
              <w:t>7</w:t>
            </w:r>
            <w:r w:rsidRPr="00BE6956">
              <w:rPr>
                <w:rFonts w:asciiTheme="minorHAnsi" w:hAnsiTheme="minorHAnsi" w:cstheme="minorHAnsi"/>
                <w:sz w:val="22"/>
                <w:szCs w:val="22"/>
              </w:rPr>
              <w:t xml:space="preserve">/- per </w:t>
            </w:r>
            <w:r w:rsidR="00C2114D">
              <w:rPr>
                <w:rFonts w:asciiTheme="minorHAnsi" w:hAnsiTheme="minorHAnsi" w:cstheme="minorHAnsi"/>
                <w:sz w:val="22"/>
                <w:szCs w:val="22"/>
              </w:rPr>
              <w:t>unit</w:t>
            </w:r>
            <w:r w:rsidRPr="00BE6956">
              <w:rPr>
                <w:rFonts w:asciiTheme="minorHAnsi" w:hAnsiTheme="minorHAnsi" w:cstheme="minorHAnsi"/>
                <w:sz w:val="22"/>
                <w:szCs w:val="22"/>
              </w:rPr>
              <w:t xml:space="preserve">, </w:t>
            </w:r>
            <w:r w:rsidR="00C2114D">
              <w:rPr>
                <w:rFonts w:asciiTheme="minorHAnsi" w:hAnsiTheme="minorHAnsi" w:cstheme="minorHAnsi"/>
                <w:sz w:val="22"/>
                <w:szCs w:val="22"/>
              </w:rPr>
              <w:t>with a load factor of 0.80 and power factor of 0.95.</w:t>
            </w:r>
            <w:r w:rsidRPr="00BE6956">
              <w:rPr>
                <w:rFonts w:asciiTheme="minorHAnsi" w:hAnsiTheme="minorHAnsi" w:cstheme="minorHAnsi"/>
                <w:sz w:val="22"/>
                <w:szCs w:val="22"/>
              </w:rPr>
              <w:t xml:space="preserve"> </w:t>
            </w:r>
          </w:p>
          <w:p w14:paraId="636A25B0" w14:textId="27DD1A0D" w:rsidR="00BE6956" w:rsidRPr="00C2114D"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has been taken 10% of the basic salary.</w:t>
            </w:r>
            <w:r w:rsidR="00C2114D">
              <w:rPr>
                <w:rFonts w:asciiTheme="minorHAnsi" w:hAnsiTheme="minorHAnsi" w:cstheme="minorHAnsi"/>
                <w:sz w:val="22"/>
                <w:szCs w:val="22"/>
              </w:rPr>
              <w:t xml:space="preserve"> </w:t>
            </w:r>
            <w:r w:rsidR="00C2114D" w:rsidRPr="00BE6956">
              <w:rPr>
                <w:rFonts w:asciiTheme="minorHAnsi" w:hAnsiTheme="minorHAnsi" w:cstheme="minorHAnsi"/>
                <w:sz w:val="22"/>
                <w:szCs w:val="22"/>
              </w:rPr>
              <w:t xml:space="preserve">Also we have considered 5% escalation rate in every </w:t>
            </w:r>
            <w:r w:rsidR="00C2114D">
              <w:rPr>
                <w:rFonts w:asciiTheme="minorHAnsi" w:hAnsiTheme="minorHAnsi" w:cstheme="minorHAnsi"/>
                <w:sz w:val="22"/>
                <w:szCs w:val="22"/>
              </w:rPr>
              <w:t>year.</w:t>
            </w:r>
          </w:p>
          <w:p w14:paraId="58801395" w14:textId="77777777" w:rsidR="00C2114D" w:rsidRDefault="00276589"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t xml:space="preserve">Pre-operative and preliminary expenses include </w:t>
            </w:r>
            <w:r w:rsidR="00C2114D" w:rsidRPr="00C2114D">
              <w:rPr>
                <w:rFonts w:asciiTheme="minorHAnsi" w:hAnsiTheme="minorHAnsi" w:cstheme="minorHAnsi"/>
                <w:sz w:val="22"/>
                <w:szCs w:val="22"/>
              </w:rPr>
              <w:t>Authorised capital increase expenses, Processing, Legal &amp; Professional Fees</w:t>
            </w:r>
            <w:r w:rsidR="00C2114D">
              <w:rPr>
                <w:rFonts w:asciiTheme="minorHAnsi" w:hAnsiTheme="minorHAnsi" w:cstheme="minorHAnsi"/>
                <w:sz w:val="22"/>
                <w:szCs w:val="22"/>
              </w:rPr>
              <w:t xml:space="preserve"> and</w:t>
            </w:r>
            <w:r w:rsidRPr="00C2114D">
              <w:rPr>
                <w:rFonts w:asciiTheme="minorHAnsi" w:hAnsiTheme="minorHAnsi" w:cstheme="minorHAnsi"/>
                <w:sz w:val="22"/>
                <w:szCs w:val="22"/>
              </w:rPr>
              <w:t xml:space="preserve"> </w:t>
            </w:r>
            <w:r w:rsidR="00C2114D" w:rsidRPr="00C2114D">
              <w:rPr>
                <w:rFonts w:asciiTheme="minorHAnsi" w:hAnsiTheme="minorHAnsi" w:cstheme="minorHAnsi"/>
                <w:sz w:val="22"/>
                <w:szCs w:val="22"/>
              </w:rPr>
              <w:t xml:space="preserve">engineering </w:t>
            </w:r>
            <w:r w:rsidR="00C2114D">
              <w:rPr>
                <w:rFonts w:asciiTheme="minorHAnsi" w:hAnsiTheme="minorHAnsi" w:cstheme="minorHAnsi"/>
                <w:sz w:val="22"/>
                <w:szCs w:val="22"/>
              </w:rPr>
              <w:t>&amp;</w:t>
            </w:r>
            <w:r w:rsidRPr="00C2114D">
              <w:rPr>
                <w:rFonts w:asciiTheme="minorHAnsi" w:hAnsiTheme="minorHAnsi" w:cstheme="minorHAnsi"/>
                <w:sz w:val="22"/>
                <w:szCs w:val="22"/>
              </w:rPr>
              <w:t xml:space="preserve"> consultancy fees, which in total, comes out </w:t>
            </w:r>
            <w:r w:rsidR="00C2114D" w:rsidRPr="00C2114D">
              <w:rPr>
                <w:rFonts w:asciiTheme="minorHAnsi" w:hAnsiTheme="minorHAnsi" w:cstheme="minorHAnsi"/>
                <w:sz w:val="22"/>
                <w:szCs w:val="22"/>
              </w:rPr>
              <w:t>INR 7</w:t>
            </w:r>
            <w:r w:rsidR="00C2114D">
              <w:rPr>
                <w:rFonts w:asciiTheme="minorHAnsi" w:hAnsiTheme="minorHAnsi" w:cstheme="minorHAnsi"/>
                <w:sz w:val="22"/>
                <w:szCs w:val="22"/>
              </w:rPr>
              <w:t xml:space="preserve"> lakh.</w:t>
            </w:r>
          </w:p>
          <w:p w14:paraId="21D060CE" w14:textId="77777777" w:rsidR="00C2114D" w:rsidRDefault="00C2114D"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t>Selling   &amp;    Administrative    Expenses    h</w:t>
            </w:r>
            <w:r>
              <w:rPr>
                <w:rFonts w:asciiTheme="minorHAnsi" w:hAnsiTheme="minorHAnsi" w:cstheme="minorHAnsi"/>
                <w:sz w:val="22"/>
                <w:szCs w:val="22"/>
              </w:rPr>
              <w:t>as    been   estimated at 2% of sales realisation for each respective projected year.</w:t>
            </w:r>
          </w:p>
          <w:p w14:paraId="786F0023" w14:textId="23E52A3A" w:rsidR="00C2114D" w:rsidRDefault="00C2114D" w:rsidP="00392B42">
            <w:pPr>
              <w:pStyle w:val="ListParagraph"/>
              <w:numPr>
                <w:ilvl w:val="1"/>
                <w:numId w:val="42"/>
              </w:numPr>
              <w:spacing w:before="240" w:line="360" w:lineRule="auto"/>
              <w:ind w:left="333"/>
              <w:jc w:val="both"/>
              <w:rPr>
                <w:rFonts w:asciiTheme="minorHAnsi" w:hAnsiTheme="minorHAnsi" w:cstheme="minorHAnsi"/>
                <w:sz w:val="22"/>
                <w:szCs w:val="22"/>
              </w:rPr>
            </w:pPr>
            <w:r w:rsidRPr="00C2114D">
              <w:rPr>
                <w:rFonts w:asciiTheme="minorHAnsi" w:hAnsiTheme="minorHAnsi" w:cstheme="minorHAnsi"/>
                <w:sz w:val="22"/>
                <w:szCs w:val="22"/>
              </w:rPr>
              <w:lastRenderedPageBreak/>
              <w:t>Factory insurance has been considered at</w:t>
            </w:r>
            <w:r>
              <w:rPr>
                <w:rFonts w:asciiTheme="minorHAnsi" w:hAnsiTheme="minorHAnsi" w:cstheme="minorHAnsi"/>
                <w:sz w:val="22"/>
                <w:szCs w:val="22"/>
              </w:rPr>
              <w:t xml:space="preserve"> 0.75% of the</w:t>
            </w:r>
            <w:r w:rsidR="00072DC4">
              <w:rPr>
                <w:rFonts w:asciiTheme="minorHAnsi" w:hAnsiTheme="minorHAnsi" w:cstheme="minorHAnsi"/>
                <w:sz w:val="22"/>
                <w:szCs w:val="22"/>
              </w:rPr>
              <w:t xml:space="preserve"> opening balance of</w:t>
            </w:r>
            <w:r>
              <w:rPr>
                <w:rFonts w:asciiTheme="minorHAnsi" w:hAnsiTheme="minorHAnsi" w:cstheme="minorHAnsi"/>
                <w:sz w:val="22"/>
                <w:szCs w:val="22"/>
              </w:rPr>
              <w:t xml:space="preserve"> </w:t>
            </w:r>
            <w:r w:rsidR="00072DC4">
              <w:rPr>
                <w:rFonts w:asciiTheme="minorHAnsi" w:hAnsiTheme="minorHAnsi" w:cstheme="minorHAnsi"/>
                <w:sz w:val="22"/>
                <w:szCs w:val="22"/>
              </w:rPr>
              <w:t>Net Block of Fixed Asset of the respective projected year.</w:t>
            </w:r>
          </w:p>
          <w:p w14:paraId="2991BDED" w14:textId="62688AA3" w:rsidR="00072DC4" w:rsidRDefault="00072DC4"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Annual cost of consumables and stores at 100% capacity is estimated at INR 1.98 Crore. The cost of per MT production is assumed to be INR 500.</w:t>
            </w:r>
          </w:p>
          <w:p w14:paraId="5F9B872C" w14:textId="00CB429F" w:rsidR="00072DC4" w:rsidRPr="00C2114D" w:rsidRDefault="00072DC4"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The fuel consumption is estimated at 0.40 MT/hour with an average rate of INR 2000 and Turbine running &amp; maintenance charge of INR 5 lakhs per annum, which makes an annual cost of fuel to be INR 0.68 Crores at 100% capacity.</w:t>
            </w:r>
          </w:p>
          <w:p w14:paraId="33EF3540" w14:textId="48F57F5F" w:rsidR="00863F87" w:rsidRPr="006E7812" w:rsidRDefault="00BE6956" w:rsidP="00392B42">
            <w:pPr>
              <w:pStyle w:val="ListParagraph"/>
              <w:numPr>
                <w:ilvl w:val="1"/>
                <w:numId w:val="42"/>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In the </w:t>
            </w:r>
            <w:r w:rsidR="006E7812">
              <w:rPr>
                <w:rFonts w:asciiTheme="minorHAnsi" w:hAnsiTheme="minorHAnsi" w:cstheme="minorHAnsi"/>
                <w:sz w:val="22"/>
                <w:szCs w:val="22"/>
              </w:rPr>
              <w:t>total operating cost</w:t>
            </w:r>
            <w:r>
              <w:rPr>
                <w:rFonts w:asciiTheme="minorHAnsi" w:hAnsiTheme="minorHAnsi" w:cstheme="minorHAnsi"/>
                <w:sz w:val="22"/>
                <w:szCs w:val="22"/>
              </w:rPr>
              <w:t xml:space="preserve"> at 100% capacity utilization</w:t>
            </w:r>
            <w:r w:rsidR="00072DC4">
              <w:rPr>
                <w:rFonts w:asciiTheme="minorHAnsi" w:hAnsiTheme="minorHAnsi" w:cstheme="minorHAnsi"/>
                <w:sz w:val="22"/>
                <w:szCs w:val="22"/>
              </w:rPr>
              <w:t>, approximately 8</w:t>
            </w:r>
            <w:r w:rsidR="00863F87" w:rsidRPr="00BE6956">
              <w:rPr>
                <w:rFonts w:asciiTheme="minorHAnsi" w:hAnsiTheme="minorHAnsi" w:cstheme="minorHAnsi"/>
                <w:sz w:val="22"/>
                <w:szCs w:val="22"/>
              </w:rPr>
              <w:t xml:space="preserve">0% </w:t>
            </w:r>
            <w:r w:rsidR="006E7812">
              <w:rPr>
                <w:rFonts w:asciiTheme="minorHAnsi" w:hAnsiTheme="minorHAnsi" w:cstheme="minorHAnsi"/>
                <w:sz w:val="22"/>
                <w:szCs w:val="22"/>
              </w:rPr>
              <w:t>of revenue is the cost contribution of raw material</w:t>
            </w:r>
            <w:r w:rsidR="00863F87" w:rsidRPr="00BE6956">
              <w:rPr>
                <w:rFonts w:asciiTheme="minorHAnsi" w:hAnsiTheme="minorHAnsi" w:cstheme="minorHAnsi"/>
                <w:sz w:val="22"/>
                <w:szCs w:val="22"/>
              </w:rPr>
              <w:t xml:space="preserve">. </w:t>
            </w:r>
          </w:p>
        </w:tc>
      </w:tr>
      <w:tr w:rsidR="00276589" w:rsidRPr="00501B36" w14:paraId="7573AD77" w14:textId="77777777" w:rsidTr="006E7812">
        <w:trPr>
          <w:trHeight w:val="1391"/>
        </w:trPr>
        <w:tc>
          <w:tcPr>
            <w:tcW w:w="548" w:type="pct"/>
            <w:shd w:val="clear" w:color="auto" w:fill="auto"/>
            <w:vAlign w:val="center"/>
          </w:tcPr>
          <w:p w14:paraId="2EFB1B8D" w14:textId="4753E46D" w:rsidR="00276589" w:rsidRPr="00501B36" w:rsidRDefault="00276589" w:rsidP="00B00128">
            <w:pPr>
              <w:pStyle w:val="ListParagraph"/>
              <w:numPr>
                <w:ilvl w:val="0"/>
                <w:numId w:val="7"/>
              </w:numPr>
              <w:spacing w:line="360" w:lineRule="auto"/>
              <w:jc w:val="center"/>
              <w:rPr>
                <w:rFonts w:asciiTheme="minorHAnsi" w:hAnsiTheme="minorHAnsi" w:cstheme="minorHAnsi"/>
                <w:b/>
                <w:bCs/>
                <w:sz w:val="22"/>
                <w:szCs w:val="22"/>
              </w:rPr>
            </w:pPr>
          </w:p>
        </w:tc>
        <w:tc>
          <w:tcPr>
            <w:tcW w:w="1328" w:type="pct"/>
            <w:shd w:val="clear" w:color="auto" w:fill="auto"/>
            <w:vAlign w:val="center"/>
          </w:tcPr>
          <w:p w14:paraId="725CC291" w14:textId="452ACEA2" w:rsidR="00276589" w:rsidRPr="00501B36" w:rsidRDefault="00B00128" w:rsidP="004E795E">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276589" w:rsidRPr="00501B36">
              <w:rPr>
                <w:rFonts w:asciiTheme="minorHAnsi" w:hAnsiTheme="minorHAnsi" w:cstheme="minorHAnsi"/>
                <w:b/>
                <w:bCs/>
                <w:sz w:val="22"/>
                <w:szCs w:val="22"/>
              </w:rPr>
              <w:t xml:space="preserve"> Loan</w:t>
            </w:r>
          </w:p>
        </w:tc>
        <w:tc>
          <w:tcPr>
            <w:tcW w:w="3124" w:type="pct"/>
            <w:shd w:val="clear" w:color="auto" w:fill="auto"/>
          </w:tcPr>
          <w:p w14:paraId="31ECD625" w14:textId="77777777" w:rsidR="006E7812" w:rsidRDefault="006E7812" w:rsidP="00392B42">
            <w:pPr>
              <w:pStyle w:val="ListParagraph"/>
              <w:numPr>
                <w:ilvl w:val="1"/>
                <w:numId w:val="44"/>
              </w:numPr>
              <w:spacing w:before="240" w:line="360" w:lineRule="auto"/>
              <w:ind w:left="315"/>
              <w:jc w:val="both"/>
              <w:rPr>
                <w:rFonts w:asciiTheme="minorHAnsi" w:hAnsiTheme="minorHAnsi" w:cstheme="minorHAnsi"/>
                <w:sz w:val="22"/>
                <w:szCs w:val="22"/>
              </w:rPr>
            </w:pPr>
            <w:r w:rsidRPr="006E7812">
              <w:rPr>
                <w:rFonts w:asciiTheme="minorHAnsi" w:hAnsiTheme="minorHAnsi" w:cstheme="minorHAnsi"/>
                <w:sz w:val="22"/>
                <w:szCs w:val="22"/>
              </w:rPr>
              <w:t>The company is planning to fund the project through term loan to setup the manufacturing unit and SBI has sanctioned INR 8.00 Crores and the company is approaching the financial institutions to provide the remaining required capital of INR 4.00 Crores.</w:t>
            </w:r>
          </w:p>
          <w:p w14:paraId="6BA1266A" w14:textId="2B83BB96" w:rsidR="00BE6956" w:rsidRDefault="00276589" w:rsidP="00392B42">
            <w:pPr>
              <w:pStyle w:val="ListParagraph"/>
              <w:numPr>
                <w:ilvl w:val="1"/>
                <w:numId w:val="44"/>
              </w:numPr>
              <w:spacing w:before="240" w:line="360" w:lineRule="auto"/>
              <w:ind w:left="315"/>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c</w:t>
            </w:r>
            <w:r w:rsidR="006E7812">
              <w:rPr>
                <w:rFonts w:asciiTheme="minorHAnsi" w:hAnsiTheme="minorHAnsi" w:cstheme="minorHAnsi"/>
                <w:sz w:val="22"/>
                <w:szCs w:val="22"/>
              </w:rPr>
              <w:t>ompany will apply for the loan to procure plant and machinery which is estimated to be costing around INR 18.41 Crores.</w:t>
            </w:r>
            <w:r>
              <w:rPr>
                <w:rFonts w:asciiTheme="minorHAnsi" w:hAnsiTheme="minorHAnsi" w:cstheme="minorHAnsi"/>
                <w:sz w:val="22"/>
                <w:szCs w:val="22"/>
              </w:rPr>
              <w:t xml:space="preserve"> </w:t>
            </w:r>
          </w:p>
          <w:p w14:paraId="204BA686" w14:textId="594A9695" w:rsidR="00BE6956" w:rsidRPr="003C1BA3" w:rsidRDefault="006E7812" w:rsidP="00392B42">
            <w:pPr>
              <w:pStyle w:val="ListParagraph"/>
              <w:numPr>
                <w:ilvl w:val="1"/>
                <w:numId w:val="44"/>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The tenure of the loan will be 8</w:t>
            </w:r>
            <w:r w:rsidR="00276589" w:rsidRPr="00BE6956">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003C1BA3" w:rsidRPr="003C1BA3">
              <w:rPr>
                <w:rFonts w:asciiTheme="minorHAnsi" w:hAnsiTheme="minorHAnsi" w:cstheme="minorHAnsi"/>
                <w:sz w:val="22"/>
                <w:szCs w:val="22"/>
              </w:rPr>
              <w:t>Interest</w:t>
            </w:r>
            <w:r>
              <w:rPr>
                <w:rFonts w:asciiTheme="minorHAnsi" w:hAnsiTheme="minorHAnsi" w:cstheme="minorHAnsi"/>
                <w:sz w:val="22"/>
                <w:szCs w:val="22"/>
              </w:rPr>
              <w:t xml:space="preserve"> rate has been considered as 9</w:t>
            </w:r>
            <w:r w:rsidR="00276589" w:rsidRPr="003C1BA3">
              <w:rPr>
                <w:rFonts w:asciiTheme="minorHAnsi" w:hAnsiTheme="minorHAnsi" w:cstheme="minorHAnsi"/>
                <w:sz w:val="22"/>
                <w:szCs w:val="22"/>
              </w:rPr>
              <w:t>%.</w:t>
            </w:r>
          </w:p>
          <w:p w14:paraId="11401975" w14:textId="0673276A" w:rsidR="003C1BA3" w:rsidRDefault="00276589" w:rsidP="00392B42">
            <w:pPr>
              <w:pStyle w:val="ListParagraph"/>
              <w:numPr>
                <w:ilvl w:val="1"/>
                <w:numId w:val="44"/>
              </w:numPr>
              <w:spacing w:before="240" w:line="360" w:lineRule="auto"/>
              <w:ind w:left="333"/>
              <w:jc w:val="both"/>
              <w:rPr>
                <w:rFonts w:asciiTheme="minorHAnsi" w:hAnsiTheme="minorHAnsi" w:cstheme="minorHAnsi"/>
                <w:sz w:val="22"/>
                <w:szCs w:val="22"/>
              </w:rPr>
            </w:pPr>
            <w:r w:rsidRPr="00BE6956">
              <w:rPr>
                <w:rFonts w:asciiTheme="minorHAnsi" w:hAnsiTheme="minorHAnsi" w:cstheme="minorHAnsi"/>
                <w:sz w:val="22"/>
                <w:szCs w:val="22"/>
              </w:rPr>
              <w:t>Also the loan repayment period will be from FY 202</w:t>
            </w:r>
            <w:r w:rsidR="006E7812">
              <w:rPr>
                <w:rFonts w:asciiTheme="minorHAnsi" w:hAnsiTheme="minorHAnsi" w:cstheme="minorHAnsi"/>
                <w:sz w:val="22"/>
                <w:szCs w:val="22"/>
              </w:rPr>
              <w:t>3-24 to FY 2031-32</w:t>
            </w:r>
            <w:r w:rsidRPr="00BE6956">
              <w:rPr>
                <w:rFonts w:asciiTheme="minorHAnsi" w:hAnsiTheme="minorHAnsi" w:cstheme="minorHAnsi"/>
                <w:sz w:val="22"/>
                <w:szCs w:val="22"/>
              </w:rPr>
              <w:t>.</w:t>
            </w:r>
          </w:p>
          <w:p w14:paraId="631D4883" w14:textId="2BCDDA50" w:rsidR="003C1BA3" w:rsidRPr="003C1BA3" w:rsidRDefault="003C1BA3" w:rsidP="00392B42">
            <w:pPr>
              <w:pStyle w:val="ListParagraph"/>
              <w:numPr>
                <w:ilvl w:val="1"/>
                <w:numId w:val="44"/>
              </w:numPr>
              <w:spacing w:before="240" w:line="360" w:lineRule="auto"/>
              <w:ind w:left="333"/>
              <w:jc w:val="both"/>
              <w:rPr>
                <w:rFonts w:asciiTheme="minorHAnsi" w:hAnsiTheme="minorHAnsi" w:cstheme="minorHAnsi"/>
                <w:sz w:val="22"/>
                <w:szCs w:val="22"/>
              </w:rPr>
            </w:pPr>
            <w:r w:rsidRPr="003C1BA3">
              <w:rPr>
                <w:rFonts w:asciiTheme="minorHAnsi" w:hAnsiTheme="minorHAnsi" w:cstheme="minorHAnsi"/>
                <w:sz w:val="22"/>
                <w:szCs w:val="22"/>
              </w:rPr>
              <w:t>The company will be required a Fund Based Cash Credit Limit</w:t>
            </w:r>
            <w:r w:rsidR="006E7812">
              <w:rPr>
                <w:rFonts w:asciiTheme="minorHAnsi" w:hAnsiTheme="minorHAnsi" w:cstheme="minorHAnsi"/>
                <w:sz w:val="22"/>
                <w:szCs w:val="22"/>
              </w:rPr>
              <w:t xml:space="preserve"> of INR 2</w:t>
            </w:r>
            <w:r>
              <w:rPr>
                <w:rFonts w:asciiTheme="minorHAnsi" w:hAnsiTheme="minorHAnsi" w:cstheme="minorHAnsi"/>
                <w:sz w:val="22"/>
                <w:szCs w:val="22"/>
              </w:rPr>
              <w:t xml:space="preserve">.00 </w:t>
            </w:r>
            <w:r w:rsidR="006E7812">
              <w:rPr>
                <w:rFonts w:asciiTheme="minorHAnsi" w:hAnsiTheme="minorHAnsi" w:cstheme="minorHAnsi"/>
                <w:sz w:val="22"/>
                <w:szCs w:val="22"/>
              </w:rPr>
              <w:t>crore</w:t>
            </w:r>
            <w:r>
              <w:rPr>
                <w:rFonts w:asciiTheme="minorHAnsi" w:hAnsiTheme="minorHAnsi" w:cstheme="minorHAnsi"/>
                <w:sz w:val="22"/>
                <w:szCs w:val="22"/>
              </w:rPr>
              <w:t xml:space="preserve">s from </w:t>
            </w:r>
            <w:r w:rsidR="006E7812">
              <w:rPr>
                <w:rFonts w:asciiTheme="minorHAnsi" w:hAnsiTheme="minorHAnsi" w:cstheme="minorHAnsi"/>
                <w:sz w:val="22"/>
                <w:szCs w:val="22"/>
              </w:rPr>
              <w:t>FY 2023-24</w:t>
            </w:r>
            <w:r>
              <w:rPr>
                <w:rFonts w:asciiTheme="minorHAnsi" w:hAnsiTheme="minorHAnsi" w:cstheme="minorHAnsi"/>
                <w:sz w:val="22"/>
                <w:szCs w:val="22"/>
              </w:rPr>
              <w:t xml:space="preserve"> onwards. </w:t>
            </w:r>
          </w:p>
        </w:tc>
      </w:tr>
    </w:tbl>
    <w:p w14:paraId="71D2B34D" w14:textId="77777777" w:rsidR="001360B6" w:rsidRDefault="00A22FE5" w:rsidP="002E0F1F">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Conclusion:</w:t>
      </w:r>
    </w:p>
    <w:p w14:paraId="3B358197" w14:textId="3A354E86" w:rsid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w:t>
      </w:r>
      <w:r w:rsidR="00775E18">
        <w:rPr>
          <w:rFonts w:ascii="Arial" w:hAnsi="Arial" w:cs="Arial"/>
          <w:sz w:val="22"/>
          <w:szCs w:val="22"/>
          <w:lang w:eastAsia="en-IN"/>
        </w:rPr>
        <w:t>s</w:t>
      </w:r>
      <w:r w:rsidRPr="00A5272E">
        <w:rPr>
          <w:rFonts w:ascii="Arial" w:hAnsi="Arial" w:cs="Arial"/>
          <w:sz w:val="22"/>
          <w:szCs w:val="22"/>
          <w:lang w:eastAsia="en-IN"/>
        </w:rPr>
        <w:t xml:space="preserve"> </w:t>
      </w:r>
      <w:r w:rsidR="00775E18">
        <w:rPr>
          <w:rFonts w:ascii="Arial" w:hAnsi="Arial" w:cs="Arial"/>
          <w:sz w:val="22"/>
          <w:szCs w:val="22"/>
          <w:lang w:eastAsia="en-IN"/>
        </w:rPr>
        <w:t>are</w:t>
      </w:r>
      <w:r w:rsidRPr="00A5272E">
        <w:rPr>
          <w:rFonts w:ascii="Arial" w:hAnsi="Arial" w:cs="Arial"/>
          <w:sz w:val="22"/>
          <w:szCs w:val="22"/>
          <w:lang w:eastAsia="en-IN"/>
        </w:rPr>
        <w:t xml:space="preserve"> positive in all years </w:t>
      </w:r>
      <w:r w:rsidR="00B549DD">
        <w:rPr>
          <w:rFonts w:ascii="Arial" w:hAnsi="Arial" w:cs="Arial"/>
          <w:sz w:val="22"/>
          <w:szCs w:val="22"/>
          <w:lang w:eastAsia="en-IN"/>
        </w:rPr>
        <w:t>starting from initial year on 6</w:t>
      </w:r>
      <w:r w:rsidR="00D11094">
        <w:rPr>
          <w:rFonts w:ascii="Arial" w:hAnsi="Arial" w:cs="Arial"/>
          <w:sz w:val="22"/>
          <w:szCs w:val="22"/>
          <w:lang w:eastAsia="en-IN"/>
        </w:rPr>
        <w:t>0</w:t>
      </w:r>
      <w:r w:rsidRPr="00A5272E">
        <w:rPr>
          <w:rFonts w:ascii="Arial" w:hAnsi="Arial" w:cs="Arial"/>
          <w:sz w:val="22"/>
          <w:szCs w:val="22"/>
          <w:lang w:eastAsia="en-IN"/>
        </w:rPr>
        <w:t>% capacity</w:t>
      </w:r>
      <w:r w:rsidR="00D11094">
        <w:rPr>
          <w:rFonts w:ascii="Arial" w:hAnsi="Arial" w:cs="Arial"/>
          <w:sz w:val="22"/>
          <w:szCs w:val="22"/>
          <w:lang w:eastAsia="en-IN"/>
        </w:rPr>
        <w:t xml:space="preserve"> </w:t>
      </w:r>
      <w:r w:rsidR="00D11094" w:rsidRPr="00A5272E">
        <w:rPr>
          <w:rFonts w:ascii="Arial" w:hAnsi="Arial" w:cs="Arial"/>
          <w:sz w:val="22"/>
          <w:szCs w:val="22"/>
          <w:lang w:eastAsia="en-IN"/>
        </w:rPr>
        <w:t>utilization</w:t>
      </w:r>
      <w:r w:rsidRPr="00A5272E">
        <w:rPr>
          <w:rFonts w:ascii="Arial" w:hAnsi="Arial" w:cs="Arial"/>
          <w:sz w:val="22"/>
          <w:szCs w:val="22"/>
          <w:lang w:eastAsia="en-IN"/>
        </w:rPr>
        <w:t xml:space="preserve"> which has assumed maximum up to </w:t>
      </w:r>
      <w:r w:rsidR="00B549DD">
        <w:rPr>
          <w:rFonts w:ascii="Arial" w:hAnsi="Arial" w:cs="Arial"/>
          <w:sz w:val="22"/>
          <w:szCs w:val="22"/>
          <w:lang w:eastAsia="en-IN"/>
        </w:rPr>
        <w:t>10</w:t>
      </w:r>
      <w:r w:rsidR="00D11094">
        <w:rPr>
          <w:rFonts w:ascii="Arial" w:hAnsi="Arial" w:cs="Arial"/>
          <w:sz w:val="22"/>
          <w:szCs w:val="22"/>
          <w:lang w:eastAsia="en-IN"/>
        </w:rPr>
        <w:t>0</w:t>
      </w:r>
      <w:r w:rsidRPr="00CB261A">
        <w:rPr>
          <w:rFonts w:ascii="Arial" w:hAnsi="Arial" w:cs="Arial"/>
          <w:sz w:val="22"/>
          <w:szCs w:val="22"/>
          <w:lang w:eastAsia="en-IN"/>
        </w:rPr>
        <w:t xml:space="preserve">% </w:t>
      </w:r>
      <w:r w:rsidR="000D70B3">
        <w:rPr>
          <w:rFonts w:ascii="Arial" w:hAnsi="Arial" w:cs="Arial"/>
          <w:sz w:val="22"/>
          <w:szCs w:val="22"/>
          <w:lang w:eastAsia="en-IN"/>
        </w:rPr>
        <w:t>till the</w:t>
      </w:r>
      <w:r w:rsidRPr="00A5272E">
        <w:rPr>
          <w:rFonts w:ascii="Arial" w:hAnsi="Arial" w:cs="Arial"/>
          <w:sz w:val="22"/>
          <w:szCs w:val="22"/>
          <w:lang w:eastAsia="en-IN"/>
        </w:rPr>
        <w:t xml:space="preserve"> end of </w:t>
      </w:r>
      <w:r w:rsidR="00B549DD">
        <w:rPr>
          <w:rFonts w:ascii="Arial" w:hAnsi="Arial" w:cs="Arial"/>
          <w:sz w:val="22"/>
          <w:szCs w:val="22"/>
          <w:lang w:eastAsia="en-IN"/>
        </w:rPr>
        <w:t>9</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r w:rsidR="00D11094">
        <w:rPr>
          <w:rFonts w:ascii="Arial" w:hAnsi="Arial" w:cs="Arial"/>
          <w:sz w:val="22"/>
          <w:szCs w:val="22"/>
          <w:lang w:eastAsia="en-IN"/>
        </w:rPr>
        <w:t xml:space="preserve"> with 5%</w:t>
      </w:r>
      <w:r w:rsidR="000D70B3">
        <w:rPr>
          <w:rFonts w:ascii="Arial" w:hAnsi="Arial" w:cs="Arial"/>
          <w:sz w:val="22"/>
          <w:szCs w:val="22"/>
          <w:lang w:eastAsia="en-IN"/>
        </w:rPr>
        <w:t xml:space="preserve"> escalation rate in later years</w:t>
      </w:r>
      <w:r w:rsidRPr="00A5272E">
        <w:rPr>
          <w:rFonts w:ascii="Arial" w:hAnsi="Arial" w:cs="Arial"/>
          <w:sz w:val="22"/>
          <w:szCs w:val="22"/>
          <w:lang w:eastAsia="en-IN"/>
        </w:rPr>
        <w:t>.</w:t>
      </w:r>
    </w:p>
    <w:p w14:paraId="0EB957FF" w14:textId="16981B69" w:rsidR="00B1069C" w:rsidRPr="003C1BA3" w:rsidRDefault="009817E0" w:rsidP="003C1BA3">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DSCR, has achieved more than </w:t>
      </w:r>
      <w:r w:rsidR="004C26E9" w:rsidRPr="00B1069C">
        <w:rPr>
          <w:rFonts w:ascii="Arial" w:hAnsi="Arial" w:cs="Arial"/>
          <w:sz w:val="22"/>
          <w:szCs w:val="22"/>
          <w:lang w:eastAsia="en-IN"/>
        </w:rPr>
        <w:t>1 during the loan repayment period</w:t>
      </w:r>
      <w:r w:rsidRPr="00B1069C">
        <w:rPr>
          <w:rFonts w:ascii="Arial" w:hAnsi="Arial" w:cs="Arial"/>
          <w:sz w:val="22"/>
          <w:szCs w:val="22"/>
          <w:lang w:eastAsia="en-IN"/>
        </w:rPr>
        <w:t>.</w:t>
      </w:r>
      <w:r w:rsidR="003C1BA3">
        <w:rPr>
          <w:rFonts w:ascii="Arial" w:hAnsi="Arial" w:cs="Arial"/>
          <w:sz w:val="22"/>
          <w:szCs w:val="22"/>
          <w:lang w:eastAsia="en-IN"/>
        </w:rPr>
        <w:t xml:space="preserve"> </w:t>
      </w:r>
      <w:r w:rsidRPr="003C1BA3">
        <w:rPr>
          <w:rFonts w:ascii="Arial" w:hAnsi="Arial" w:cs="Arial"/>
          <w:sz w:val="22"/>
          <w:szCs w:val="22"/>
          <w:lang w:eastAsia="en-IN"/>
        </w:rPr>
        <w:t xml:space="preserve">Average </w:t>
      </w:r>
      <w:r w:rsidR="004C26E9" w:rsidRPr="003C1BA3">
        <w:rPr>
          <w:rFonts w:ascii="Arial" w:hAnsi="Arial" w:cs="Arial"/>
          <w:sz w:val="22"/>
          <w:szCs w:val="22"/>
          <w:lang w:eastAsia="en-IN"/>
        </w:rPr>
        <w:t xml:space="preserve">DSCR, </w:t>
      </w:r>
      <w:r w:rsidRPr="003C1BA3">
        <w:rPr>
          <w:rFonts w:ascii="Arial" w:hAnsi="Arial" w:cs="Arial"/>
          <w:sz w:val="22"/>
          <w:szCs w:val="22"/>
          <w:lang w:eastAsia="en-IN"/>
        </w:rPr>
        <w:t>EBIDTA margin</w:t>
      </w:r>
      <w:r w:rsidR="004C26E9" w:rsidRPr="003C1BA3">
        <w:rPr>
          <w:rFonts w:ascii="Arial" w:hAnsi="Arial" w:cs="Arial"/>
          <w:sz w:val="22"/>
          <w:szCs w:val="22"/>
          <w:lang w:eastAsia="en-IN"/>
        </w:rPr>
        <w:t>, EBIT margin is</w:t>
      </w:r>
      <w:r w:rsidRPr="003C1BA3">
        <w:rPr>
          <w:rFonts w:ascii="Arial" w:hAnsi="Arial" w:cs="Arial"/>
          <w:sz w:val="22"/>
          <w:szCs w:val="22"/>
          <w:lang w:eastAsia="en-IN"/>
        </w:rPr>
        <w:t xml:space="preserve"> </w:t>
      </w:r>
      <w:r w:rsidR="00B549DD">
        <w:rPr>
          <w:rFonts w:ascii="Arial" w:hAnsi="Arial" w:cs="Arial"/>
          <w:sz w:val="22"/>
          <w:szCs w:val="22"/>
          <w:lang w:eastAsia="en-IN"/>
        </w:rPr>
        <w:t>2.95</w:t>
      </w:r>
      <w:r w:rsidRPr="003C1BA3">
        <w:rPr>
          <w:rFonts w:ascii="Arial" w:hAnsi="Arial" w:cs="Arial"/>
          <w:sz w:val="22"/>
          <w:szCs w:val="22"/>
          <w:lang w:eastAsia="en-IN"/>
        </w:rPr>
        <w:t xml:space="preserve">, </w:t>
      </w:r>
      <w:r w:rsidR="00B549DD">
        <w:rPr>
          <w:rFonts w:ascii="Arial" w:hAnsi="Arial" w:cs="Arial"/>
          <w:sz w:val="22"/>
          <w:szCs w:val="22"/>
          <w:lang w:eastAsia="en-IN"/>
        </w:rPr>
        <w:t>6.60</w:t>
      </w:r>
      <w:r w:rsidR="004C26E9" w:rsidRPr="003C1BA3">
        <w:rPr>
          <w:rFonts w:ascii="Arial" w:hAnsi="Arial" w:cs="Arial"/>
          <w:sz w:val="22"/>
          <w:szCs w:val="22"/>
          <w:lang w:eastAsia="en-IN"/>
        </w:rPr>
        <w:t>%</w:t>
      </w:r>
      <w:r w:rsidRPr="003C1BA3">
        <w:rPr>
          <w:rFonts w:ascii="Arial" w:hAnsi="Arial" w:cs="Arial"/>
          <w:sz w:val="22"/>
          <w:szCs w:val="22"/>
          <w:lang w:eastAsia="en-IN"/>
        </w:rPr>
        <w:t xml:space="preserve">, and </w:t>
      </w:r>
      <w:r w:rsidR="00B549DD">
        <w:rPr>
          <w:rFonts w:ascii="Arial" w:hAnsi="Arial" w:cs="Arial"/>
          <w:sz w:val="22"/>
          <w:szCs w:val="22"/>
          <w:lang w:eastAsia="en-IN"/>
        </w:rPr>
        <w:t>4.95</w:t>
      </w:r>
      <w:r w:rsidRPr="003C1BA3">
        <w:rPr>
          <w:rFonts w:ascii="Arial" w:hAnsi="Arial" w:cs="Arial"/>
          <w:sz w:val="22"/>
          <w:szCs w:val="22"/>
          <w:lang w:eastAsia="en-IN"/>
        </w:rPr>
        <w:t>% respectively</w:t>
      </w:r>
      <w:r w:rsidR="004C26E9" w:rsidRPr="003C1BA3">
        <w:rPr>
          <w:rFonts w:ascii="Arial" w:hAnsi="Arial" w:cs="Arial"/>
          <w:sz w:val="22"/>
          <w:szCs w:val="22"/>
          <w:lang w:eastAsia="en-IN"/>
        </w:rPr>
        <w:t xml:space="preserve"> during the estimated period</w:t>
      </w:r>
      <w:r w:rsidRPr="003C1BA3">
        <w:rPr>
          <w:rFonts w:ascii="Arial" w:hAnsi="Arial" w:cs="Arial"/>
          <w:sz w:val="22"/>
          <w:szCs w:val="22"/>
          <w:lang w:eastAsia="en-IN"/>
        </w:rPr>
        <w:t>.</w:t>
      </w:r>
    </w:p>
    <w:p w14:paraId="777198D1" w14:textId="14751473" w:rsidR="00B1069C" w:rsidRDefault="004C26E9"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The company is having a positive </w:t>
      </w:r>
      <w:r w:rsidRPr="00CA5477">
        <w:rPr>
          <w:rFonts w:ascii="Arial" w:hAnsi="Arial" w:cs="Arial"/>
          <w:sz w:val="22"/>
          <w:szCs w:val="22"/>
          <w:lang w:eastAsia="en-IN"/>
        </w:rPr>
        <w:t>NPV</w:t>
      </w:r>
      <w:r w:rsidRPr="00B1069C">
        <w:rPr>
          <w:rFonts w:ascii="Arial" w:hAnsi="Arial" w:cs="Arial"/>
          <w:sz w:val="22"/>
          <w:szCs w:val="22"/>
          <w:lang w:eastAsia="en-IN"/>
        </w:rPr>
        <w:t xml:space="preserve"> and </w:t>
      </w:r>
      <w:r w:rsidRPr="00CA5477">
        <w:rPr>
          <w:rFonts w:ascii="Arial" w:hAnsi="Arial" w:cs="Arial"/>
          <w:sz w:val="22"/>
          <w:szCs w:val="22"/>
          <w:lang w:eastAsia="en-IN"/>
        </w:rPr>
        <w:t>IRR</w:t>
      </w:r>
      <w:r w:rsidRPr="00B1069C">
        <w:rPr>
          <w:rFonts w:ascii="Arial" w:hAnsi="Arial" w:cs="Arial"/>
          <w:sz w:val="22"/>
          <w:szCs w:val="22"/>
          <w:lang w:eastAsia="en-IN"/>
        </w:rPr>
        <w:t xml:space="preserve"> of </w:t>
      </w:r>
      <w:r w:rsidR="00A141CC" w:rsidRPr="00CA5477">
        <w:rPr>
          <w:rFonts w:ascii="Arial" w:hAnsi="Arial" w:cs="Arial"/>
          <w:sz w:val="22"/>
          <w:szCs w:val="22"/>
          <w:lang w:eastAsia="en-IN"/>
        </w:rPr>
        <w:t xml:space="preserve">INR </w:t>
      </w:r>
      <w:r w:rsidR="00B549DD">
        <w:rPr>
          <w:rFonts w:ascii="Arial" w:hAnsi="Arial" w:cs="Arial"/>
          <w:sz w:val="22"/>
          <w:szCs w:val="22"/>
          <w:lang w:eastAsia="en-IN"/>
        </w:rPr>
        <w:t>13.70 Crore</w:t>
      </w:r>
      <w:r w:rsidRPr="00B1069C">
        <w:rPr>
          <w:rFonts w:ascii="Arial" w:hAnsi="Arial" w:cs="Arial"/>
          <w:sz w:val="22"/>
          <w:szCs w:val="22"/>
          <w:lang w:eastAsia="en-IN"/>
        </w:rPr>
        <w:t xml:space="preserve"> and </w:t>
      </w:r>
      <w:r w:rsidR="00B549DD">
        <w:rPr>
          <w:rFonts w:ascii="Arial" w:hAnsi="Arial" w:cs="Arial"/>
          <w:sz w:val="22"/>
          <w:szCs w:val="22"/>
          <w:lang w:eastAsia="en-IN"/>
        </w:rPr>
        <w:t>12.10</w:t>
      </w:r>
      <w:r w:rsidRPr="00CA5477">
        <w:rPr>
          <w:rFonts w:ascii="Arial" w:hAnsi="Arial" w:cs="Arial"/>
          <w:sz w:val="22"/>
          <w:szCs w:val="22"/>
          <w:lang w:eastAsia="en-IN"/>
        </w:rPr>
        <w:t>%</w:t>
      </w:r>
      <w:r w:rsidRPr="00B1069C">
        <w:rPr>
          <w:rFonts w:ascii="Arial" w:hAnsi="Arial" w:cs="Arial"/>
          <w:sz w:val="22"/>
          <w:szCs w:val="22"/>
          <w:lang w:eastAsia="en-IN"/>
        </w:rPr>
        <w:t xml:space="preserve"> respectively at the base cases while</w:t>
      </w:r>
      <w:r w:rsidR="000D70B3">
        <w:rPr>
          <w:rFonts w:ascii="Arial" w:hAnsi="Arial" w:cs="Arial"/>
          <w:sz w:val="22"/>
          <w:szCs w:val="22"/>
          <w:lang w:eastAsia="en-IN"/>
        </w:rPr>
        <w:t xml:space="preserve"> it may vary with changes in the assumptions &amp; micro and macro-economic trends considered as on date</w:t>
      </w:r>
      <w:r w:rsidRPr="00B1069C">
        <w:rPr>
          <w:rFonts w:ascii="Arial" w:hAnsi="Arial" w:cs="Arial"/>
          <w:sz w:val="22"/>
          <w:szCs w:val="22"/>
          <w:lang w:eastAsia="en-IN"/>
        </w:rPr>
        <w:t>.</w:t>
      </w:r>
    </w:p>
    <w:p w14:paraId="5C007931" w14:textId="77777777" w:rsidR="00EB5704" w:rsidRPr="00B1069C" w:rsidRDefault="009817E0" w:rsidP="002E0F1F">
      <w:pPr>
        <w:pStyle w:val="ListParagraph"/>
        <w:numPr>
          <w:ilvl w:val="3"/>
          <w:numId w:val="7"/>
        </w:numPr>
        <w:autoSpaceDE w:val="0"/>
        <w:autoSpaceDN w:val="0"/>
        <w:adjustRightInd w:val="0"/>
        <w:spacing w:before="240" w:line="360" w:lineRule="auto"/>
        <w:ind w:left="1134" w:right="-143" w:hanging="425"/>
        <w:jc w:val="both"/>
        <w:rPr>
          <w:rFonts w:ascii="Arial" w:hAnsi="Arial" w:cs="Arial"/>
          <w:sz w:val="22"/>
          <w:szCs w:val="22"/>
          <w:lang w:eastAsia="en-IN"/>
        </w:rPr>
      </w:pPr>
      <w:r w:rsidRPr="00B1069C">
        <w:rPr>
          <w:rFonts w:ascii="Arial" w:hAnsi="Arial" w:cs="Arial"/>
          <w:sz w:val="22"/>
          <w:szCs w:val="22"/>
          <w:lang w:eastAsia="en-IN"/>
        </w:rPr>
        <w:t xml:space="preserve">Based on the above key financial ratios of the </w:t>
      </w:r>
      <w:r w:rsidR="000D70B3">
        <w:rPr>
          <w:rFonts w:ascii="Arial" w:hAnsi="Arial" w:cs="Arial"/>
          <w:sz w:val="22"/>
          <w:szCs w:val="22"/>
          <w:lang w:eastAsia="en-IN"/>
        </w:rPr>
        <w:t xml:space="preserve">proposed </w:t>
      </w:r>
      <w:r w:rsidRPr="00B1069C">
        <w:rPr>
          <w:rFonts w:ascii="Arial" w:hAnsi="Arial" w:cs="Arial"/>
          <w:sz w:val="22"/>
          <w:szCs w:val="22"/>
          <w:lang w:eastAsia="en-IN"/>
        </w:rPr>
        <w:t xml:space="preserve">Project during the forecast period shows that the project looks financially viable if the Project </w:t>
      </w:r>
      <w:r w:rsidR="004C26E9" w:rsidRPr="00B1069C">
        <w:rPr>
          <w:rFonts w:ascii="Arial" w:hAnsi="Arial" w:cs="Arial"/>
          <w:sz w:val="22"/>
          <w:szCs w:val="22"/>
          <w:lang w:eastAsia="en-IN"/>
        </w:rPr>
        <w:t>Company</w:t>
      </w:r>
      <w:r w:rsidRPr="00B1069C">
        <w:rPr>
          <w:rFonts w:ascii="Arial" w:hAnsi="Arial" w:cs="Arial"/>
          <w:sz w:val="22"/>
          <w:szCs w:val="22"/>
          <w:lang w:eastAsia="en-IN"/>
        </w:rPr>
        <w:t xml:space="preserve"> &amp; promoters are able to maintain minimum capacity utilization, revenue and can contain cost as assumed above.</w:t>
      </w:r>
      <w:r w:rsidR="00630B00" w:rsidRPr="00B1069C">
        <w:rPr>
          <w:rFonts w:ascii="Arial" w:hAnsi="Arial" w:cs="Arial"/>
          <w:b/>
          <w:sz w:val="22"/>
          <w:szCs w:val="22"/>
        </w:rPr>
        <w:br w:type="page"/>
      </w: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EB5704" w14:paraId="7834524F" w14:textId="77777777" w:rsidTr="00461B85">
        <w:trPr>
          <w:trHeight w:val="20"/>
        </w:trPr>
        <w:tc>
          <w:tcPr>
            <w:tcW w:w="1512" w:type="dxa"/>
            <w:shd w:val="clear" w:color="auto" w:fill="002060"/>
            <w:vAlign w:val="center"/>
          </w:tcPr>
          <w:p w14:paraId="193642F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7985" w:type="dxa"/>
            <w:shd w:val="clear" w:color="auto" w:fill="C6D9F1" w:themeFill="text2" w:themeFillTint="33"/>
            <w:vAlign w:val="center"/>
          </w:tcPr>
          <w:p w14:paraId="51B3C25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0A46897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4F13D838" w14:textId="77777777" w:rsidR="00DF0584" w:rsidRDefault="002620F0" w:rsidP="00F33A2E">
      <w:pPr>
        <w:spacing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475AB535" w14:textId="59A8DD7E"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549DD">
        <w:rPr>
          <w:rFonts w:ascii="Arial" w:hAnsi="Arial" w:cs="Arial"/>
          <w:b/>
          <w:sz w:val="22"/>
          <w:szCs w:val="22"/>
          <w:lang w:eastAsia="en-IN"/>
        </w:rPr>
        <w:t>2.95</w:t>
      </w:r>
      <w:r w:rsidR="001360B6" w:rsidRPr="00AB6D01">
        <w:rPr>
          <w:rFonts w:ascii="Arial" w:hAnsi="Arial" w:cs="Arial"/>
          <w:b/>
          <w:sz w:val="22"/>
          <w:szCs w:val="22"/>
          <w:lang w:eastAsia="en-IN"/>
        </w:rPr>
        <w:t>,</w:t>
      </w:r>
      <w:r w:rsidR="00B549DD">
        <w:rPr>
          <w:rFonts w:ascii="Arial" w:hAnsi="Arial" w:cs="Arial"/>
          <w:b/>
          <w:sz w:val="22"/>
          <w:szCs w:val="22"/>
          <w:lang w:eastAsia="en-IN"/>
        </w:rPr>
        <w:t xml:space="preserve"> 6.60</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B549DD">
        <w:rPr>
          <w:rFonts w:ascii="Arial" w:hAnsi="Arial" w:cs="Arial"/>
          <w:b/>
          <w:sz w:val="22"/>
          <w:szCs w:val="22"/>
          <w:lang w:eastAsia="en-IN"/>
        </w:rPr>
        <w:t>4.95</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p>
    <w:p w14:paraId="7DE69C6D" w14:textId="26681BCB" w:rsidR="00DF0584" w:rsidRDefault="00363957"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The </w:t>
      </w:r>
      <w:r w:rsidR="002F3FF1">
        <w:rPr>
          <w:rFonts w:ascii="Arial" w:hAnsi="Arial" w:cs="Arial"/>
          <w:sz w:val="22"/>
          <w:szCs w:val="22"/>
          <w:lang w:eastAsia="en-IN"/>
        </w:rPr>
        <w:t>expanded manufacturing facility</w:t>
      </w:r>
      <w:r w:rsidRPr="00AB6D01">
        <w:rPr>
          <w:rFonts w:ascii="Arial" w:hAnsi="Arial" w:cs="Arial"/>
          <w:sz w:val="22"/>
          <w:szCs w:val="22"/>
          <w:lang w:eastAsia="en-IN"/>
        </w:rPr>
        <w:t xml:space="preserve"> is having a positive </w:t>
      </w:r>
      <w:r w:rsidRPr="00AB6D01">
        <w:rPr>
          <w:rFonts w:ascii="Arial" w:hAnsi="Arial" w:cs="Arial"/>
          <w:b/>
          <w:sz w:val="22"/>
          <w:szCs w:val="22"/>
          <w:lang w:eastAsia="en-IN"/>
        </w:rPr>
        <w:t>NPV and IRR</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as</w:t>
      </w:r>
      <w:r w:rsidR="00AB6D01">
        <w:rPr>
          <w:rFonts w:ascii="Arial" w:hAnsi="Arial" w:cs="Arial"/>
          <w:sz w:val="22"/>
          <w:szCs w:val="22"/>
          <w:lang w:eastAsia="en-IN"/>
        </w:rPr>
        <w:t xml:space="preserve"> </w:t>
      </w:r>
      <w:r w:rsidR="00AB6D01" w:rsidRPr="00AB6D01">
        <w:rPr>
          <w:rFonts w:ascii="Arial" w:hAnsi="Arial" w:cs="Arial"/>
          <w:b/>
          <w:sz w:val="22"/>
          <w:szCs w:val="22"/>
          <w:lang w:eastAsia="en-IN"/>
        </w:rPr>
        <w:t xml:space="preserve">INR </w:t>
      </w:r>
      <w:r w:rsidR="00B549DD">
        <w:rPr>
          <w:rFonts w:ascii="Arial" w:hAnsi="Arial" w:cs="Arial"/>
          <w:b/>
          <w:sz w:val="22"/>
          <w:szCs w:val="22"/>
          <w:lang w:eastAsia="en-IN"/>
        </w:rPr>
        <w:t>13.70 Crore positive</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and</w:t>
      </w:r>
      <w:r w:rsidR="00AB6D01">
        <w:rPr>
          <w:rFonts w:ascii="Arial" w:hAnsi="Arial" w:cs="Arial"/>
          <w:b/>
          <w:sz w:val="22"/>
          <w:szCs w:val="22"/>
          <w:lang w:eastAsia="en-IN"/>
        </w:rPr>
        <w:t xml:space="preserve"> </w:t>
      </w:r>
      <w:r w:rsidR="00B549DD">
        <w:rPr>
          <w:rFonts w:ascii="Arial" w:hAnsi="Arial" w:cs="Arial"/>
          <w:b/>
          <w:sz w:val="22"/>
          <w:szCs w:val="22"/>
          <w:lang w:eastAsia="en-IN"/>
        </w:rPr>
        <w:t>12.10</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B549DD">
        <w:rPr>
          <w:rFonts w:ascii="Arial" w:hAnsi="Arial" w:cs="Arial"/>
          <w:sz w:val="22"/>
          <w:szCs w:val="22"/>
          <w:lang w:eastAsia="en-IN"/>
        </w:rPr>
        <w:t>at a 6</w:t>
      </w:r>
      <w:r w:rsidR="002F3FF1">
        <w:rPr>
          <w:rFonts w:ascii="Arial" w:hAnsi="Arial" w:cs="Arial"/>
          <w:sz w:val="22"/>
          <w:szCs w:val="22"/>
          <w:lang w:eastAsia="en-IN"/>
        </w:rPr>
        <w:t>0</w:t>
      </w:r>
      <w:r w:rsidRPr="00AB6D01">
        <w:rPr>
          <w:rFonts w:ascii="Arial" w:hAnsi="Arial" w:cs="Arial"/>
          <w:sz w:val="22"/>
          <w:szCs w:val="22"/>
          <w:lang w:eastAsia="en-IN"/>
        </w:rPr>
        <w:t>% capacity</w:t>
      </w:r>
      <w:r w:rsidR="00AB6D01">
        <w:rPr>
          <w:rFonts w:ascii="Arial" w:hAnsi="Arial" w:cs="Arial"/>
          <w:sz w:val="22"/>
          <w:szCs w:val="22"/>
          <w:lang w:eastAsia="en-IN"/>
        </w:rPr>
        <w:t xml:space="preserve"> (base case)</w:t>
      </w:r>
      <w:r w:rsidRPr="00AB6D01">
        <w:rPr>
          <w:rFonts w:ascii="Arial" w:hAnsi="Arial" w:cs="Arial"/>
          <w:sz w:val="22"/>
          <w:szCs w:val="22"/>
          <w:lang w:eastAsia="en-IN"/>
        </w:rPr>
        <w:t xml:space="preserve"> utilization initially and </w:t>
      </w:r>
      <w:r w:rsidR="00501B36">
        <w:rPr>
          <w:rFonts w:ascii="Arial" w:hAnsi="Arial" w:cs="Arial"/>
          <w:sz w:val="22"/>
          <w:szCs w:val="22"/>
          <w:lang w:eastAsia="en-IN"/>
        </w:rPr>
        <w:t>1.0</w:t>
      </w:r>
      <w:r w:rsidRPr="00AB6D01">
        <w:rPr>
          <w:rFonts w:ascii="Arial" w:hAnsi="Arial" w:cs="Arial"/>
          <w:sz w:val="22"/>
          <w:szCs w:val="22"/>
          <w:lang w:eastAsia="en-IN"/>
        </w:rPr>
        <w:t xml:space="preserve">% expected terminal growth rate as the industry is expectedly growing at a CAGR of </w:t>
      </w:r>
      <w:r w:rsidR="002F3FF1">
        <w:rPr>
          <w:rFonts w:ascii="Arial" w:hAnsi="Arial" w:cs="Arial"/>
          <w:sz w:val="22"/>
          <w:szCs w:val="22"/>
          <w:lang w:eastAsia="en-IN"/>
        </w:rPr>
        <w:t>3-5.5</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130BEA33" w14:textId="77777777" w:rsidR="00DF0584" w:rsidRDefault="00FC3EC9" w:rsidP="00F33A2E">
      <w:pPr>
        <w:spacing w:before="240" w:line="360" w:lineRule="auto"/>
        <w:ind w:left="284" w:right="-14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sidR="004F4598" w:rsidRPr="00AB6D01">
        <w:rPr>
          <w:rFonts w:ascii="Arial" w:hAnsi="Arial" w:cs="Arial"/>
          <w:bCs/>
          <w:sz w:val="22"/>
          <w:szCs w:val="22"/>
          <w:lang w:eastAsia="en-IN"/>
        </w:rPr>
        <w:t xml:space="preserve">&amp; product promotion </w:t>
      </w:r>
      <w:r w:rsidR="006F2B1B" w:rsidRPr="00AB6D01">
        <w:rPr>
          <w:rFonts w:ascii="Arial" w:hAnsi="Arial" w:cs="Arial"/>
          <w:bCs/>
          <w:sz w:val="22"/>
          <w:szCs w:val="22"/>
          <w:lang w:eastAsia="en-IN"/>
        </w:rPr>
        <w:t xml:space="preserve">with overseas and domestic customers for selling &amp; distribution of its product which remains a major concern. </w:t>
      </w:r>
      <w:r w:rsidR="006F2B1B" w:rsidRPr="00B549DD">
        <w:rPr>
          <w:rFonts w:ascii="Arial" w:hAnsi="Arial" w:cs="Arial"/>
          <w:bCs/>
          <w:sz w:val="22"/>
          <w:szCs w:val="22"/>
          <w:lang w:eastAsia="en-IN"/>
        </w:rPr>
        <w:t>Bank/ Financial Institution is advised to take firm plan from the company in this regard before taking any decision.</w:t>
      </w:r>
    </w:p>
    <w:p w14:paraId="4B246FE2" w14:textId="77777777" w:rsid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demand of the </w:t>
      </w:r>
      <w:r w:rsidR="002F3FF1">
        <w:rPr>
          <w:rFonts w:ascii="Arial" w:hAnsi="Arial" w:cs="Arial"/>
          <w:sz w:val="22"/>
          <w:szCs w:val="22"/>
          <w:lang w:eastAsia="en-IN"/>
        </w:rPr>
        <w:t>plastic and by-products</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4FE50445" w14:textId="77777777" w:rsidR="00BF6650" w:rsidRPr="00DF0584" w:rsidRDefault="002620F0" w:rsidP="00F33A2E">
      <w:pPr>
        <w:spacing w:before="240" w:line="360" w:lineRule="auto"/>
        <w:ind w:left="284" w:right="-143"/>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tbl>
      <w:tblPr>
        <w:tblW w:w="4819"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974"/>
        <w:gridCol w:w="1438"/>
        <w:gridCol w:w="1806"/>
        <w:gridCol w:w="4279"/>
      </w:tblGrid>
      <w:tr w:rsidR="00BF6650" w:rsidRPr="00AD5D32" w14:paraId="10E09035" w14:textId="77777777" w:rsidTr="00461B85">
        <w:trPr>
          <w:trHeight w:val="18"/>
        </w:trPr>
        <w:tc>
          <w:tcPr>
            <w:tcW w:w="1039" w:type="pct"/>
            <w:vAlign w:val="center"/>
          </w:tcPr>
          <w:p w14:paraId="1FE1BCBC" w14:textId="77777777"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3961" w:type="pct"/>
            <w:gridSpan w:val="3"/>
          </w:tcPr>
          <w:p w14:paraId="321240D4"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undersigned does not have any direct/indirect interest in the above property.</w:t>
            </w:r>
          </w:p>
          <w:p w14:paraId="014DD844" w14:textId="77777777" w:rsidR="00EF0D64" w:rsidRPr="002F3FF1"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The information furnished herein is true and correct to the best of our knowledge, logical and scientific assumptions.</w:t>
            </w:r>
          </w:p>
          <w:p w14:paraId="226E549D" w14:textId="2602B996"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 xml:space="preserve">This TEV Report is carried out by our Financial Analyst team on the request from </w:t>
            </w:r>
            <w:r w:rsidR="002B789A" w:rsidRPr="002B789A">
              <w:rPr>
                <w:rFonts w:asciiTheme="minorHAnsi" w:hAnsiTheme="minorHAnsi" w:cstheme="minorHAnsi"/>
                <w:b/>
                <w:sz w:val="22"/>
                <w:szCs w:val="22"/>
              </w:rPr>
              <w:t xml:space="preserve">State Bank of India, SME, </w:t>
            </w:r>
            <w:proofErr w:type="spellStart"/>
            <w:proofErr w:type="gramStart"/>
            <w:r w:rsidR="002B789A" w:rsidRPr="002B789A">
              <w:rPr>
                <w:rFonts w:asciiTheme="minorHAnsi" w:hAnsiTheme="minorHAnsi" w:cstheme="minorHAnsi"/>
                <w:b/>
                <w:sz w:val="22"/>
                <w:szCs w:val="22"/>
              </w:rPr>
              <w:t>Muzaffarnagar</w:t>
            </w:r>
            <w:proofErr w:type="spellEnd"/>
            <w:proofErr w:type="gramEnd"/>
            <w:r w:rsidR="002B789A" w:rsidRPr="002B789A">
              <w:rPr>
                <w:rFonts w:asciiTheme="minorHAnsi" w:hAnsiTheme="minorHAnsi" w:cstheme="minorHAnsi"/>
                <w:b/>
                <w:sz w:val="22"/>
                <w:szCs w:val="22"/>
              </w:rPr>
              <w:t>.</w:t>
            </w:r>
          </w:p>
          <w:p w14:paraId="7DB0CF71" w14:textId="77777777" w:rsidR="00BF6650" w:rsidRPr="002F3FF1"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0313278A"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2F3FF1">
              <w:rPr>
                <w:rFonts w:asciiTheme="minorHAnsi" w:hAnsiTheme="minorHAnsi" w:cstheme="minorHAnsi"/>
                <w:sz w:val="22"/>
                <w:szCs w:val="22"/>
              </w:rPr>
              <w:t>We have submitted TEV report to the Client.</w:t>
            </w:r>
          </w:p>
        </w:tc>
      </w:tr>
      <w:tr w:rsidR="00BF6650" w:rsidRPr="00AD5D32" w14:paraId="6EBF5CAD" w14:textId="77777777" w:rsidTr="00461B85">
        <w:trPr>
          <w:trHeight w:val="18"/>
        </w:trPr>
        <w:tc>
          <w:tcPr>
            <w:tcW w:w="2747" w:type="pct"/>
            <w:gridSpan w:val="3"/>
            <w:vAlign w:val="center"/>
          </w:tcPr>
          <w:p w14:paraId="1209082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253" w:type="pct"/>
            <w:vAlign w:val="center"/>
          </w:tcPr>
          <w:p w14:paraId="7F8A111C"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28E53CE2" w14:textId="77777777" w:rsidTr="00461B85">
        <w:trPr>
          <w:trHeight w:val="18"/>
        </w:trPr>
        <w:tc>
          <w:tcPr>
            <w:tcW w:w="2747" w:type="pct"/>
            <w:gridSpan w:val="3"/>
          </w:tcPr>
          <w:p w14:paraId="3E533C4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w:t>
            </w:r>
            <w:proofErr w:type="spellStart"/>
            <w:r w:rsidRPr="00AD5D32">
              <w:rPr>
                <w:rFonts w:asciiTheme="minorHAnsi" w:hAnsiTheme="minorHAnsi" w:cstheme="minorHAnsi"/>
                <w:sz w:val="22"/>
                <w:szCs w:val="22"/>
              </w:rPr>
              <w:t>Valuer</w:t>
            </w:r>
            <w:proofErr w:type="spellEnd"/>
            <w:r w:rsidRPr="00AD5D32">
              <w:rPr>
                <w:rFonts w:asciiTheme="minorHAnsi" w:hAnsiTheme="minorHAnsi" w:cstheme="minorHAnsi"/>
                <w:sz w:val="22"/>
                <w:szCs w:val="22"/>
              </w:rPr>
              <w:t xml:space="preserve">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1A3C4B22"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253" w:type="pct"/>
          </w:tcPr>
          <w:p w14:paraId="161B1AF1"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4358522F" w14:textId="77777777" w:rsidTr="00461B85">
        <w:trPr>
          <w:trHeight w:val="18"/>
        </w:trPr>
        <w:tc>
          <w:tcPr>
            <w:tcW w:w="1796" w:type="pct"/>
            <w:gridSpan w:val="2"/>
          </w:tcPr>
          <w:p w14:paraId="7D5D7FD1"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04" w:type="pct"/>
            <w:gridSpan w:val="2"/>
          </w:tcPr>
          <w:p w14:paraId="06FD6D57" w14:textId="745B0D72"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B549DD">
              <w:rPr>
                <w:rFonts w:asciiTheme="minorHAnsi" w:hAnsiTheme="minorHAnsi" w:cstheme="minorHAnsi"/>
                <w:sz w:val="22"/>
                <w:szCs w:val="22"/>
              </w:rPr>
              <w:t>75</w:t>
            </w:r>
            <w:r w:rsidR="00913698">
              <w:rPr>
                <w:rFonts w:asciiTheme="minorHAnsi" w:hAnsiTheme="minorHAnsi" w:cstheme="minorHAnsi"/>
                <w:sz w:val="22"/>
                <w:szCs w:val="22"/>
              </w:rPr>
              <w:t>-7</w:t>
            </w:r>
            <w:r w:rsidR="00DA6F7A">
              <w:rPr>
                <w:rFonts w:asciiTheme="minorHAnsi" w:hAnsiTheme="minorHAnsi" w:cstheme="minorHAnsi"/>
                <w:sz w:val="22"/>
                <w:szCs w:val="22"/>
              </w:rPr>
              <w:t>8</w:t>
            </w:r>
          </w:p>
        </w:tc>
      </w:tr>
      <w:tr w:rsidR="00BF6650" w:rsidRPr="00AD5D32" w14:paraId="6DF60777" w14:textId="77777777" w:rsidTr="00461B85">
        <w:trPr>
          <w:trHeight w:val="18"/>
        </w:trPr>
        <w:tc>
          <w:tcPr>
            <w:tcW w:w="1796" w:type="pct"/>
            <w:gridSpan w:val="2"/>
          </w:tcPr>
          <w:p w14:paraId="2E55BC07"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04" w:type="pct"/>
            <w:gridSpan w:val="2"/>
          </w:tcPr>
          <w:p w14:paraId="2A1B220D" w14:textId="3DFF98FF" w:rsidR="00BF6650" w:rsidRPr="00AD5D32" w:rsidRDefault="00FB2274"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7</w:t>
            </w:r>
            <w:r w:rsidR="00DA6F7A">
              <w:rPr>
                <w:rFonts w:asciiTheme="minorHAnsi" w:hAnsiTheme="minorHAnsi" w:cstheme="minorHAnsi"/>
                <w:sz w:val="22"/>
                <w:szCs w:val="22"/>
                <w:lang w:val="en-US"/>
              </w:rPr>
              <w:t>8</w:t>
            </w:r>
          </w:p>
        </w:tc>
      </w:tr>
      <w:tr w:rsidR="00BF6650" w:rsidRPr="00AD5D32" w14:paraId="7A195822" w14:textId="77777777" w:rsidTr="00461B85">
        <w:trPr>
          <w:trHeight w:val="18"/>
        </w:trPr>
        <w:tc>
          <w:tcPr>
            <w:tcW w:w="1796" w:type="pct"/>
            <w:gridSpan w:val="2"/>
            <w:vMerge w:val="restart"/>
          </w:tcPr>
          <w:p w14:paraId="128949A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04" w:type="pct"/>
            <w:gridSpan w:val="2"/>
          </w:tcPr>
          <w:p w14:paraId="37DB7B63" w14:textId="63CD5596" w:rsidR="00BF6650" w:rsidRPr="00AD5D32" w:rsidRDefault="00BF6650" w:rsidP="00DF0584">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4656EE">
              <w:rPr>
                <w:rFonts w:asciiTheme="minorHAnsi" w:hAnsiTheme="minorHAnsi" w:cstheme="minorHAnsi"/>
                <w:b/>
                <w:i/>
                <w:sz w:val="22"/>
                <w:szCs w:val="22"/>
              </w:rPr>
              <w:t xml:space="preserve">Mr. </w:t>
            </w:r>
            <w:proofErr w:type="spellStart"/>
            <w:r w:rsidR="004656EE">
              <w:rPr>
                <w:rFonts w:asciiTheme="minorHAnsi" w:hAnsiTheme="minorHAnsi" w:cstheme="minorHAnsi"/>
                <w:b/>
                <w:i/>
                <w:sz w:val="22"/>
                <w:szCs w:val="22"/>
              </w:rPr>
              <w:t>Rachit</w:t>
            </w:r>
            <w:proofErr w:type="spellEnd"/>
            <w:r w:rsidR="004656EE">
              <w:rPr>
                <w:rFonts w:asciiTheme="minorHAnsi" w:hAnsiTheme="minorHAnsi" w:cstheme="minorHAnsi"/>
                <w:b/>
                <w:i/>
                <w:sz w:val="22"/>
                <w:szCs w:val="22"/>
              </w:rPr>
              <w:t xml:space="preserve"> Gupta &amp; </w:t>
            </w:r>
            <w:r w:rsidR="00705A64">
              <w:rPr>
                <w:rFonts w:asciiTheme="minorHAnsi" w:hAnsiTheme="minorHAnsi" w:cstheme="minorHAnsi"/>
                <w:b/>
                <w:i/>
                <w:sz w:val="22"/>
                <w:szCs w:val="22"/>
              </w:rPr>
              <w:t xml:space="preserve">Mrs. </w:t>
            </w:r>
            <w:proofErr w:type="spellStart"/>
            <w:r w:rsidR="00DF0584">
              <w:rPr>
                <w:rFonts w:asciiTheme="minorHAnsi" w:hAnsiTheme="minorHAnsi" w:cstheme="minorHAnsi"/>
                <w:b/>
                <w:i/>
                <w:sz w:val="22"/>
                <w:szCs w:val="22"/>
              </w:rPr>
              <w:t>Chhavi</w:t>
            </w:r>
            <w:proofErr w:type="spellEnd"/>
            <w:r w:rsidR="00DF0584">
              <w:rPr>
                <w:rFonts w:asciiTheme="minorHAnsi" w:hAnsiTheme="minorHAnsi" w:cstheme="minorHAnsi"/>
                <w:b/>
                <w:i/>
                <w:sz w:val="22"/>
                <w:szCs w:val="22"/>
              </w:rPr>
              <w:t xml:space="preserve"> </w:t>
            </w:r>
            <w:proofErr w:type="spellStart"/>
            <w:r w:rsidR="00DF0584">
              <w:rPr>
                <w:rFonts w:asciiTheme="minorHAnsi" w:hAnsiTheme="minorHAnsi" w:cstheme="minorHAnsi"/>
                <w:b/>
                <w:i/>
                <w:sz w:val="22"/>
                <w:szCs w:val="22"/>
              </w:rPr>
              <w:t>Toshan</w:t>
            </w:r>
            <w:proofErr w:type="spellEnd"/>
            <w:r w:rsidR="00977E54">
              <w:rPr>
                <w:rFonts w:asciiTheme="minorHAnsi" w:hAnsiTheme="minorHAnsi" w:cstheme="minorHAnsi"/>
                <w:b/>
                <w:i/>
                <w:sz w:val="22"/>
                <w:szCs w:val="22"/>
              </w:rPr>
              <w:t xml:space="preserve"> </w:t>
            </w:r>
          </w:p>
        </w:tc>
      </w:tr>
      <w:tr w:rsidR="00BF6650" w:rsidRPr="00AD5D32" w14:paraId="31020373" w14:textId="77777777" w:rsidTr="00461B85">
        <w:trPr>
          <w:trHeight w:val="18"/>
        </w:trPr>
        <w:tc>
          <w:tcPr>
            <w:tcW w:w="1796" w:type="pct"/>
            <w:gridSpan w:val="2"/>
            <w:vMerge/>
          </w:tcPr>
          <w:p w14:paraId="39570205" w14:textId="77777777" w:rsidR="00BF6650" w:rsidRPr="00AD5D32" w:rsidRDefault="00BF6650" w:rsidP="006F2B1B">
            <w:pPr>
              <w:spacing w:before="240" w:line="360" w:lineRule="auto"/>
              <w:rPr>
                <w:rFonts w:asciiTheme="minorHAnsi" w:hAnsiTheme="minorHAnsi" w:cstheme="minorHAnsi"/>
                <w:b/>
                <w:sz w:val="22"/>
                <w:szCs w:val="22"/>
              </w:rPr>
            </w:pPr>
          </w:p>
        </w:tc>
        <w:tc>
          <w:tcPr>
            <w:tcW w:w="3204" w:type="pct"/>
            <w:gridSpan w:val="2"/>
          </w:tcPr>
          <w:p w14:paraId="59F5426C" w14:textId="77777777" w:rsidR="00BF6650" w:rsidRPr="00AD5D32" w:rsidRDefault="00BF6650" w:rsidP="00DF0584">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705A64">
              <w:rPr>
                <w:rFonts w:asciiTheme="minorHAnsi" w:hAnsiTheme="minorHAnsi" w:cstheme="minorHAnsi"/>
                <w:b/>
                <w:i/>
                <w:sz w:val="22"/>
                <w:szCs w:val="22"/>
              </w:rPr>
              <w:t xml:space="preserve">Mr. </w:t>
            </w:r>
            <w:r w:rsidR="00DF0584">
              <w:rPr>
                <w:rFonts w:asciiTheme="minorHAnsi" w:hAnsiTheme="minorHAnsi" w:cstheme="minorHAnsi"/>
                <w:b/>
                <w:i/>
                <w:sz w:val="22"/>
                <w:szCs w:val="22"/>
              </w:rPr>
              <w:t>Gaurav Kumar</w:t>
            </w:r>
          </w:p>
        </w:tc>
      </w:tr>
    </w:tbl>
    <w:p w14:paraId="354B20EE" w14:textId="77777777" w:rsidR="00393191" w:rsidRDefault="00393191" w:rsidP="00BF6650">
      <w:pPr>
        <w:tabs>
          <w:tab w:val="left" w:pos="5670"/>
        </w:tabs>
        <w:spacing w:line="360" w:lineRule="auto"/>
        <w:ind w:right="16"/>
        <w:jc w:val="both"/>
        <w:rPr>
          <w:rFonts w:ascii="Arial" w:hAnsi="Arial" w:cs="Arial"/>
          <w:b/>
          <w:sz w:val="20"/>
        </w:rPr>
      </w:pPr>
    </w:p>
    <w:p w14:paraId="1E3B0F3F" w14:textId="77777777" w:rsidR="00393191" w:rsidRDefault="00393191" w:rsidP="00BF6650">
      <w:pPr>
        <w:tabs>
          <w:tab w:val="left" w:pos="5670"/>
        </w:tabs>
        <w:spacing w:line="360" w:lineRule="auto"/>
        <w:ind w:right="16"/>
        <w:jc w:val="both"/>
        <w:rPr>
          <w:rFonts w:ascii="Arial" w:hAnsi="Arial" w:cs="Arial"/>
          <w:b/>
          <w:sz w:val="20"/>
        </w:rPr>
      </w:pPr>
    </w:p>
    <w:p w14:paraId="5AC4B3FC" w14:textId="77777777" w:rsidR="00393191" w:rsidRDefault="002F3FF1" w:rsidP="00BF6650">
      <w:pPr>
        <w:tabs>
          <w:tab w:val="left" w:pos="5670"/>
        </w:tabs>
        <w:spacing w:line="360" w:lineRule="auto"/>
        <w:ind w:right="16"/>
        <w:jc w:val="both"/>
        <w:rPr>
          <w:rFonts w:ascii="Arial" w:hAnsi="Arial" w:cs="Arial"/>
          <w:b/>
          <w:sz w:val="20"/>
        </w:rPr>
      </w:pPr>
      <w:r>
        <w:rPr>
          <w:rFonts w:ascii="Arial" w:hAnsi="Arial" w:cs="Arial"/>
          <w:b/>
          <w:sz w:val="20"/>
        </w:rPr>
        <w:t xml:space="preserve"> </w:t>
      </w:r>
    </w:p>
    <w:p w14:paraId="4739AB0E" w14:textId="77777777" w:rsidR="00BF6650" w:rsidRDefault="00BF6650" w:rsidP="002F3FF1">
      <w:pPr>
        <w:tabs>
          <w:tab w:val="left" w:pos="5670"/>
        </w:tabs>
        <w:spacing w:line="360" w:lineRule="auto"/>
        <w:ind w:left="284" w:right="16"/>
        <w:jc w:val="both"/>
        <w:rPr>
          <w:rFonts w:ascii="Arial" w:hAnsi="Arial" w:cs="Arial"/>
        </w:rPr>
      </w:pPr>
      <w:r>
        <w:rPr>
          <w:rFonts w:ascii="Arial" w:hAnsi="Arial" w:cs="Arial"/>
          <w:b/>
          <w:sz w:val="20"/>
        </w:rPr>
        <w:t xml:space="preserve">For R.K Associates </w:t>
      </w:r>
      <w:proofErr w:type="spellStart"/>
      <w:r>
        <w:rPr>
          <w:rFonts w:ascii="Arial" w:hAnsi="Arial" w:cs="Arial"/>
          <w:b/>
          <w:sz w:val="20"/>
        </w:rPr>
        <w:t>Valuer</w:t>
      </w:r>
      <w:proofErr w:type="spellEnd"/>
      <w:r>
        <w:rPr>
          <w:rFonts w:ascii="Arial" w:hAnsi="Arial" w:cs="Arial"/>
          <w:b/>
          <w:sz w:val="20"/>
        </w:rPr>
        <w:t xml:space="preserve">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0A641021" w14:textId="77777777" w:rsidR="002F3FF1" w:rsidRDefault="002F3FF1" w:rsidP="00BF6650">
      <w:pPr>
        <w:tabs>
          <w:tab w:val="left" w:pos="720"/>
        </w:tabs>
        <w:spacing w:line="360" w:lineRule="auto"/>
        <w:ind w:right="16"/>
        <w:rPr>
          <w:rFonts w:ascii="Arial" w:hAnsi="Arial" w:cs="Arial"/>
          <w:b/>
          <w:sz w:val="20"/>
        </w:rPr>
      </w:pPr>
    </w:p>
    <w:p w14:paraId="3BCB85E0" w14:textId="484C59D4" w:rsidR="00BF6650" w:rsidRDefault="00BF6650" w:rsidP="002F3FF1">
      <w:pPr>
        <w:tabs>
          <w:tab w:val="left" w:pos="720"/>
        </w:tabs>
        <w:spacing w:line="360" w:lineRule="auto"/>
        <w:ind w:left="284"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00682B">
        <w:rPr>
          <w:rFonts w:ascii="Arial" w:hAnsi="Arial" w:cs="Arial"/>
          <w:b/>
          <w:sz w:val="20"/>
          <w:szCs w:val="20"/>
        </w:rPr>
        <w:t>Date:   2</w:t>
      </w:r>
      <w:r w:rsidR="00705A64">
        <w:rPr>
          <w:rFonts w:ascii="Arial" w:hAnsi="Arial" w:cs="Arial"/>
          <w:b/>
          <w:sz w:val="20"/>
          <w:szCs w:val="20"/>
        </w:rPr>
        <w:t>5</w:t>
      </w:r>
      <w:r w:rsidR="00B549DD">
        <w:rPr>
          <w:rFonts w:ascii="Arial" w:hAnsi="Arial" w:cs="Arial"/>
          <w:b/>
          <w:sz w:val="20"/>
          <w:szCs w:val="20"/>
        </w:rPr>
        <w:t>/03/2023</w:t>
      </w:r>
    </w:p>
    <w:p w14:paraId="09DBAB95" w14:textId="77777777" w:rsidR="00BF6650" w:rsidRDefault="00BF6650" w:rsidP="00BF6650">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4B52385D" w14:textId="77777777" w:rsidR="002F3FF1" w:rsidRDefault="002F3FF1" w:rsidP="002F3FF1">
      <w:pPr>
        <w:ind w:left="284"/>
        <w:rPr>
          <w:rFonts w:ascii="Arial" w:hAnsi="Arial" w:cs="Arial"/>
          <w:b/>
          <w:sz w:val="20"/>
          <w:szCs w:val="20"/>
        </w:rPr>
      </w:pPr>
    </w:p>
    <w:p w14:paraId="2C491B55" w14:textId="77777777" w:rsidR="00BF6650" w:rsidRDefault="00BF6650" w:rsidP="002F3FF1">
      <w:pPr>
        <w:ind w:left="284"/>
      </w:pPr>
      <w:r>
        <w:rPr>
          <w:rFonts w:ascii="Arial" w:hAnsi="Arial" w:cs="Arial"/>
          <w:b/>
          <w:sz w:val="20"/>
          <w:szCs w:val="20"/>
        </w:rPr>
        <w:t xml:space="preserve">(Authorized Signatory)      </w:t>
      </w:r>
    </w:p>
    <w:p w14:paraId="0BAA53AA" w14:textId="77777777" w:rsidR="00BF6650" w:rsidRDefault="00BF6650" w:rsidP="00B264B8">
      <w:pPr>
        <w:rPr>
          <w:rFonts w:ascii="Arial" w:hAnsi="Arial" w:cs="Arial"/>
          <w:b/>
          <w:sz w:val="22"/>
          <w:szCs w:val="22"/>
          <w:highlight w:val="yellow"/>
          <w:u w:val="single"/>
        </w:rPr>
      </w:pPr>
    </w:p>
    <w:p w14:paraId="205854AF" w14:textId="77777777" w:rsidR="00AB6D01" w:rsidRDefault="00AB6D01" w:rsidP="00B264B8">
      <w:pPr>
        <w:rPr>
          <w:rFonts w:ascii="Arial" w:hAnsi="Arial" w:cs="Arial"/>
          <w:b/>
          <w:sz w:val="22"/>
          <w:szCs w:val="22"/>
          <w:highlight w:val="yellow"/>
          <w:u w:val="single"/>
        </w:rPr>
      </w:pPr>
    </w:p>
    <w:p w14:paraId="77B592B1" w14:textId="77777777" w:rsidR="00AB6D01" w:rsidRDefault="00AB6D01" w:rsidP="00B264B8">
      <w:pPr>
        <w:rPr>
          <w:rFonts w:ascii="Arial" w:hAnsi="Arial" w:cs="Arial"/>
          <w:b/>
          <w:sz w:val="22"/>
          <w:szCs w:val="22"/>
          <w:highlight w:val="yellow"/>
          <w:u w:val="single"/>
        </w:rPr>
      </w:pPr>
    </w:p>
    <w:p w14:paraId="0BC97755" w14:textId="77777777" w:rsidR="00AB6D01" w:rsidRDefault="00AB6D01" w:rsidP="00B264B8">
      <w:pPr>
        <w:rPr>
          <w:rFonts w:ascii="Arial" w:hAnsi="Arial" w:cs="Arial"/>
          <w:b/>
          <w:sz w:val="22"/>
          <w:szCs w:val="22"/>
          <w:highlight w:val="yellow"/>
          <w:u w:val="single"/>
        </w:rPr>
      </w:pPr>
    </w:p>
    <w:p w14:paraId="4AF3A210" w14:textId="77777777" w:rsidR="00EB5704" w:rsidRDefault="00EB5704" w:rsidP="00B264B8">
      <w:pPr>
        <w:rPr>
          <w:rFonts w:ascii="Arial" w:hAnsi="Arial" w:cs="Arial"/>
          <w:b/>
          <w:sz w:val="22"/>
          <w:szCs w:val="22"/>
          <w:highlight w:val="yellow"/>
          <w:u w:val="single"/>
        </w:rPr>
      </w:pPr>
    </w:p>
    <w:p w14:paraId="7F9D23C3" w14:textId="77777777" w:rsidR="00471159" w:rsidRDefault="00471159" w:rsidP="00B264B8">
      <w:pPr>
        <w:rPr>
          <w:rFonts w:ascii="Arial" w:hAnsi="Arial" w:cs="Arial"/>
          <w:b/>
          <w:sz w:val="22"/>
          <w:szCs w:val="22"/>
          <w:highlight w:val="yellow"/>
          <w:u w:val="single"/>
        </w:rPr>
      </w:pPr>
    </w:p>
    <w:p w14:paraId="4A71FBE1" w14:textId="77777777" w:rsidR="00471159" w:rsidRDefault="00471159" w:rsidP="00B264B8">
      <w:pPr>
        <w:rPr>
          <w:rFonts w:ascii="Arial" w:hAnsi="Arial" w:cs="Arial"/>
          <w:b/>
          <w:sz w:val="22"/>
          <w:szCs w:val="22"/>
          <w:highlight w:val="yellow"/>
          <w:u w:val="single"/>
        </w:rPr>
      </w:pPr>
    </w:p>
    <w:p w14:paraId="11D8D350" w14:textId="77777777" w:rsidR="00471159" w:rsidRDefault="00471159" w:rsidP="00B264B8">
      <w:pPr>
        <w:rPr>
          <w:rFonts w:ascii="Arial" w:hAnsi="Arial" w:cs="Arial"/>
          <w:b/>
          <w:sz w:val="22"/>
          <w:szCs w:val="22"/>
          <w:highlight w:val="yellow"/>
          <w:u w:val="single"/>
        </w:rPr>
      </w:pPr>
    </w:p>
    <w:p w14:paraId="462F5F1B" w14:textId="77777777" w:rsidR="00471159" w:rsidRDefault="00471159" w:rsidP="00B264B8">
      <w:pPr>
        <w:rPr>
          <w:rFonts w:ascii="Arial" w:hAnsi="Arial" w:cs="Arial"/>
          <w:b/>
          <w:sz w:val="22"/>
          <w:szCs w:val="22"/>
          <w:highlight w:val="yellow"/>
          <w:u w:val="single"/>
        </w:rPr>
      </w:pPr>
    </w:p>
    <w:p w14:paraId="22606DBF" w14:textId="77777777" w:rsidR="00471159" w:rsidRDefault="00471159" w:rsidP="00B264B8">
      <w:pPr>
        <w:rPr>
          <w:rFonts w:ascii="Arial" w:hAnsi="Arial" w:cs="Arial"/>
          <w:b/>
          <w:sz w:val="22"/>
          <w:szCs w:val="22"/>
          <w:highlight w:val="yellow"/>
          <w:u w:val="single"/>
        </w:rPr>
      </w:pPr>
    </w:p>
    <w:tbl>
      <w:tblPr>
        <w:tblW w:w="9497" w:type="dxa"/>
        <w:tblInd w:w="392" w:type="dxa"/>
        <w:tblBorders>
          <w:top w:val="single" w:sz="4" w:space="0" w:color="auto"/>
          <w:left w:val="single" w:sz="4" w:space="0" w:color="auto"/>
          <w:bottom w:val="single" w:sz="4" w:space="0" w:color="auto"/>
          <w:right w:val="single" w:sz="4" w:space="0" w:color="auto"/>
        </w:tblBorders>
        <w:tblCellMar>
          <w:top w:w="142" w:type="dxa"/>
          <w:bottom w:w="142" w:type="dxa"/>
        </w:tblCellMar>
        <w:tblLook w:val="04A0" w:firstRow="1" w:lastRow="0" w:firstColumn="1" w:lastColumn="0" w:noHBand="0" w:noVBand="1"/>
      </w:tblPr>
      <w:tblGrid>
        <w:gridCol w:w="1512"/>
        <w:gridCol w:w="7985"/>
      </w:tblGrid>
      <w:tr w:rsidR="002B0FCE" w14:paraId="3CE844A2" w14:textId="77777777" w:rsidTr="00461B85">
        <w:trPr>
          <w:trHeight w:val="20"/>
        </w:trPr>
        <w:tc>
          <w:tcPr>
            <w:tcW w:w="1512" w:type="dxa"/>
            <w:shd w:val="clear" w:color="auto" w:fill="002060"/>
            <w:vAlign w:val="center"/>
          </w:tcPr>
          <w:p w14:paraId="685EF12E"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7985" w:type="dxa"/>
            <w:shd w:val="clear" w:color="auto" w:fill="C6D9F1" w:themeFill="text2" w:themeFillTint="33"/>
            <w:vAlign w:val="center"/>
          </w:tcPr>
          <w:p w14:paraId="1D5765C7"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359DBD50" w14:textId="77777777" w:rsidR="00DF0584" w:rsidRDefault="00DF0584" w:rsidP="00DF0584">
      <w:pPr>
        <w:tabs>
          <w:tab w:val="left" w:pos="360"/>
        </w:tabs>
        <w:spacing w:line="360" w:lineRule="auto"/>
        <w:ind w:left="426" w:right="281"/>
        <w:jc w:val="both"/>
        <w:rPr>
          <w:rFonts w:ascii="Arial" w:hAnsi="Arial" w:cs="Arial"/>
          <w:color w:val="000000" w:themeColor="text1"/>
          <w:sz w:val="22"/>
          <w:szCs w:val="20"/>
        </w:rPr>
      </w:pPr>
    </w:p>
    <w:p w14:paraId="7F748452" w14:textId="77777777" w:rsidR="00DF0584"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34052AF6" w14:textId="77777777" w:rsidR="00DF0584"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54DEBDE"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95E8EF2" w14:textId="77777777" w:rsidR="00DF0584"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B9EB7F4" w14:textId="77777777" w:rsidR="00DF0584"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303BD8B" w14:textId="77777777" w:rsidR="00DF0584" w:rsidRPr="00DF0584"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318B564A" w14:textId="77777777" w:rsidR="00DF0584" w:rsidRDefault="000F2A82"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497A11B9" w14:textId="77777777" w:rsidR="00DF0584"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B06D2ED"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FD6BD70"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6C2E6EE4"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4C610EBF"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27FA135"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355856B4"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1903192D"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26E98866"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8227B9B" w14:textId="77777777" w:rsidR="00DF0584"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0DECDF40"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533D49FA"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714BF0B5"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lastRenderedPageBreak/>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95E3762" w14:textId="77777777" w:rsidR="00DF0584"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7E7F662B" w14:textId="77777777" w:rsidR="008E4A92" w:rsidRPr="00DF0584" w:rsidRDefault="00A22FE5"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DF0584">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F0584">
        <w:rPr>
          <w:rFonts w:ascii="Arial" w:hAnsi="Arial" w:cs="Arial"/>
          <w:sz w:val="22"/>
          <w:szCs w:val="20"/>
        </w:rPr>
        <w:t>Rs</w:t>
      </w:r>
      <w:proofErr w:type="spellEnd"/>
      <w:r w:rsidRPr="00DF0584">
        <w:rPr>
          <w:rFonts w:ascii="Arial" w:hAnsi="Arial" w:cs="Arial"/>
          <w:sz w:val="22"/>
          <w:szCs w:val="20"/>
        </w:rPr>
        <w:t>. 15,000/</w:t>
      </w:r>
      <w:r w:rsidR="00223CB7" w:rsidRPr="00DF0584">
        <w:rPr>
          <w:rFonts w:ascii="Arial" w:hAnsi="Arial" w:cs="Arial"/>
          <w:sz w:val="22"/>
          <w:szCs w:val="20"/>
        </w:rPr>
        <w:t>.</w:t>
      </w:r>
    </w:p>
    <w:p w14:paraId="787F68F8" w14:textId="77777777" w:rsidR="00EB5704" w:rsidRPr="000F2A82" w:rsidRDefault="00EB5704">
      <w:pPr>
        <w:rPr>
          <w:sz w:val="36"/>
        </w:rPr>
      </w:pPr>
    </w:p>
    <w:p w14:paraId="4AEADAEB" w14:textId="77777777" w:rsidR="00EB5704" w:rsidRPr="000F2A82" w:rsidRDefault="00EB5704">
      <w:pPr>
        <w:rPr>
          <w:sz w:val="36"/>
        </w:rPr>
      </w:pPr>
    </w:p>
    <w:p w14:paraId="2EDD47B5" w14:textId="77777777" w:rsidR="00EB5704" w:rsidRPr="000F2A82" w:rsidRDefault="00EB5704" w:rsidP="00985A2D">
      <w:pPr>
        <w:framePr w:w="9177" w:wrap="auto" w:hAnchor="text" w:x="1134"/>
        <w:rPr>
          <w:rFonts w:ascii="Arial" w:hAnsi="Arial" w:cs="Arial"/>
          <w:sz w:val="32"/>
          <w:szCs w:val="22"/>
          <w:lang w:eastAsia="en-IN"/>
        </w:rPr>
        <w:sectPr w:rsidR="00EB5704" w:rsidRPr="000F2A82" w:rsidSect="00F058C0">
          <w:headerReference w:type="even" r:id="rId82"/>
          <w:headerReference w:type="default" r:id="rId83"/>
          <w:footerReference w:type="default" r:id="rId84"/>
          <w:headerReference w:type="first" r:id="rId85"/>
          <w:pgSz w:w="11910" w:h="16840"/>
          <w:pgMar w:top="1393" w:right="1278" w:bottom="1224" w:left="994" w:header="562" w:footer="423" w:gutter="0"/>
          <w:pgNumType w:start="1"/>
          <w:cols w:space="720"/>
          <w:titlePg/>
          <w:docGrid w:linePitch="326"/>
        </w:sectPr>
      </w:pPr>
    </w:p>
    <w:p w14:paraId="7A14B887" w14:textId="77777777" w:rsidR="0029086D" w:rsidRDefault="0029086D">
      <w:pPr>
        <w:tabs>
          <w:tab w:val="left" w:pos="1440"/>
        </w:tabs>
        <w:spacing w:line="360" w:lineRule="auto"/>
        <w:ind w:right="16"/>
        <w:jc w:val="both"/>
        <w:rPr>
          <w:rFonts w:ascii="Arial" w:hAnsi="Arial" w:cs="Arial"/>
          <w:sz w:val="28"/>
        </w:rPr>
      </w:pPr>
    </w:p>
    <w:p w14:paraId="07F801B7" w14:textId="77777777" w:rsidR="0029086D" w:rsidRPr="0029086D" w:rsidRDefault="0029086D" w:rsidP="0029086D">
      <w:pPr>
        <w:rPr>
          <w:rFonts w:ascii="Arial" w:hAnsi="Arial" w:cs="Arial"/>
          <w:sz w:val="28"/>
        </w:rPr>
      </w:pPr>
    </w:p>
    <w:p w14:paraId="506687E5" w14:textId="77777777" w:rsidR="0029086D" w:rsidRPr="0029086D" w:rsidRDefault="0029086D" w:rsidP="0029086D">
      <w:pPr>
        <w:rPr>
          <w:rFonts w:ascii="Arial" w:hAnsi="Arial" w:cs="Arial"/>
          <w:sz w:val="28"/>
        </w:rPr>
      </w:pPr>
    </w:p>
    <w:p w14:paraId="087841CC" w14:textId="77777777" w:rsidR="0029086D" w:rsidRPr="0029086D" w:rsidRDefault="0029086D" w:rsidP="0029086D">
      <w:pPr>
        <w:rPr>
          <w:rFonts w:ascii="Arial" w:hAnsi="Arial" w:cs="Arial"/>
          <w:sz w:val="28"/>
        </w:rPr>
      </w:pPr>
    </w:p>
    <w:p w14:paraId="0880EE47" w14:textId="77777777" w:rsidR="0029086D" w:rsidRPr="0029086D" w:rsidRDefault="0029086D" w:rsidP="0029086D">
      <w:pPr>
        <w:rPr>
          <w:rFonts w:ascii="Arial" w:hAnsi="Arial" w:cs="Arial"/>
          <w:sz w:val="28"/>
        </w:rPr>
      </w:pPr>
    </w:p>
    <w:p w14:paraId="5541D1FD" w14:textId="77777777" w:rsidR="0029086D" w:rsidRPr="0029086D" w:rsidRDefault="0029086D" w:rsidP="0029086D">
      <w:pPr>
        <w:rPr>
          <w:rFonts w:ascii="Arial" w:hAnsi="Arial" w:cs="Arial"/>
          <w:sz w:val="28"/>
        </w:rPr>
      </w:pPr>
    </w:p>
    <w:p w14:paraId="5921B997" w14:textId="77777777" w:rsidR="0029086D" w:rsidRPr="0029086D" w:rsidRDefault="0029086D" w:rsidP="0029086D">
      <w:pPr>
        <w:rPr>
          <w:rFonts w:ascii="Arial" w:hAnsi="Arial" w:cs="Arial"/>
          <w:sz w:val="28"/>
        </w:rPr>
      </w:pPr>
    </w:p>
    <w:p w14:paraId="7DD9B828" w14:textId="77777777" w:rsidR="00D45728" w:rsidRDefault="00D45728" w:rsidP="0029086D">
      <w:pPr>
        <w:rPr>
          <w:rFonts w:ascii="Arial" w:hAnsi="Arial" w:cs="Arial"/>
          <w:sz w:val="28"/>
        </w:rPr>
      </w:pPr>
    </w:p>
    <w:p w14:paraId="247AE2B9" w14:textId="77777777" w:rsidR="00D45728" w:rsidRPr="00D45728" w:rsidRDefault="00D45728" w:rsidP="00D45728">
      <w:pPr>
        <w:rPr>
          <w:rFonts w:ascii="Arial" w:hAnsi="Arial" w:cs="Arial"/>
          <w:sz w:val="28"/>
        </w:rPr>
      </w:pPr>
    </w:p>
    <w:p w14:paraId="1958A75B" w14:textId="77777777" w:rsidR="00D45728" w:rsidRPr="00D45728" w:rsidRDefault="00D45728" w:rsidP="00D45728">
      <w:pPr>
        <w:rPr>
          <w:rFonts w:ascii="Arial" w:hAnsi="Arial" w:cs="Arial"/>
          <w:sz w:val="28"/>
        </w:rPr>
      </w:pPr>
    </w:p>
    <w:p w14:paraId="791900DB" w14:textId="77777777" w:rsidR="00D45728" w:rsidRPr="00D45728" w:rsidRDefault="00D45728" w:rsidP="00D45728">
      <w:pPr>
        <w:rPr>
          <w:rFonts w:ascii="Arial" w:hAnsi="Arial" w:cs="Arial"/>
          <w:sz w:val="28"/>
        </w:rPr>
      </w:pPr>
    </w:p>
    <w:p w14:paraId="4F42D79B" w14:textId="77777777" w:rsidR="00D45728" w:rsidRPr="00D45728" w:rsidRDefault="00D45728" w:rsidP="00D45728">
      <w:pPr>
        <w:rPr>
          <w:rFonts w:ascii="Arial" w:hAnsi="Arial" w:cs="Arial"/>
          <w:sz w:val="28"/>
        </w:rPr>
      </w:pPr>
    </w:p>
    <w:p w14:paraId="52562D80" w14:textId="77777777" w:rsidR="00D45728" w:rsidRPr="00D45728" w:rsidRDefault="00FB2274" w:rsidP="00FB2274">
      <w:pPr>
        <w:tabs>
          <w:tab w:val="left" w:pos="3240"/>
        </w:tabs>
        <w:rPr>
          <w:rFonts w:ascii="Arial" w:hAnsi="Arial" w:cs="Arial"/>
          <w:sz w:val="28"/>
        </w:rPr>
      </w:pPr>
      <w:r>
        <w:rPr>
          <w:rFonts w:ascii="Arial" w:hAnsi="Arial" w:cs="Arial"/>
          <w:sz w:val="28"/>
        </w:rPr>
        <w:tab/>
      </w:r>
    </w:p>
    <w:p w14:paraId="4F1C5952" w14:textId="77777777" w:rsidR="00D45728" w:rsidRPr="00D45728" w:rsidRDefault="00D45728" w:rsidP="00D45728">
      <w:pPr>
        <w:rPr>
          <w:rFonts w:ascii="Arial" w:hAnsi="Arial" w:cs="Arial"/>
          <w:sz w:val="28"/>
        </w:rPr>
      </w:pPr>
    </w:p>
    <w:p w14:paraId="0D9B861E" w14:textId="77777777" w:rsidR="00D45728" w:rsidRPr="00D45728" w:rsidRDefault="00D45728" w:rsidP="00D45728">
      <w:pPr>
        <w:rPr>
          <w:rFonts w:ascii="Arial" w:hAnsi="Arial" w:cs="Arial"/>
          <w:sz w:val="28"/>
        </w:rPr>
      </w:pPr>
    </w:p>
    <w:sectPr w:rsidR="00D45728" w:rsidRPr="00D45728" w:rsidSect="00EB5704">
      <w:headerReference w:type="even" r:id="rId86"/>
      <w:headerReference w:type="default" r:id="rId87"/>
      <w:footerReference w:type="even" r:id="rId88"/>
      <w:footerReference w:type="default" r:id="rId89"/>
      <w:headerReference w:type="first" r:id="rId90"/>
      <w:footerReference w:type="first" r:id="rId91"/>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9F5528" w14:textId="77777777" w:rsidR="00C218A4" w:rsidRDefault="00C218A4" w:rsidP="00EB5704">
      <w:r>
        <w:separator/>
      </w:r>
    </w:p>
  </w:endnote>
  <w:endnote w:type="continuationSeparator" w:id="0">
    <w:p w14:paraId="1B9EDA85" w14:textId="77777777" w:rsidR="00C218A4" w:rsidRDefault="00C218A4"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2FAA2" w14:textId="77777777" w:rsidR="001D4BDF" w:rsidRDefault="001D4BDF">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F5F611" w14:textId="77777777" w:rsidR="001D4BDF" w:rsidRDefault="001D4BDF">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49024" behindDoc="0" locked="0" layoutInCell="1" allowOverlap="1" wp14:anchorId="5803DD7C" wp14:editId="73B72377">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D614C17" id="4099" o:spid="_x0000_s1026" style="position:absolute;flip:y;z-index:2516490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18ED9C28" w14:textId="77777777" w:rsidR="001D4BDF" w:rsidRDefault="001D4BDF">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E8C63EC" w14:textId="77777777" w:rsidR="001D4BDF" w:rsidRDefault="001D4BD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A83E1" w14:textId="77777777" w:rsidR="001D4BDF" w:rsidRDefault="001D4BDF" w:rsidP="00454082">
    <w:r>
      <w:rPr>
        <w:noProof/>
        <w:color w:val="0F243E"/>
        <w:lang w:eastAsia="en-IN"/>
      </w:rPr>
      <mc:AlternateContent>
        <mc:Choice Requires="wps">
          <w:drawing>
            <wp:anchor distT="0" distB="0" distL="0" distR="0" simplePos="0" relativeHeight="251651072" behindDoc="0" locked="0" layoutInCell="1" allowOverlap="1" wp14:anchorId="77367B9C" wp14:editId="53D88145">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54D421F" id="4100" o:spid="_x0000_s1026" style="position:absolute;z-index:2516510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40924187" w14:textId="77777777" w:rsidR="001D4BDF" w:rsidRDefault="001D4BDF" w:rsidP="00454082">
    <w:pPr>
      <w:pStyle w:val="Footer"/>
      <w:tabs>
        <w:tab w:val="clear" w:pos="4320"/>
        <w:tab w:val="clear" w:pos="8640"/>
      </w:tabs>
      <w:rPr>
        <w:caps/>
        <w:noProof/>
        <w:color w:val="002060"/>
      </w:rPr>
    </w:pPr>
    <w:r>
      <w:rPr>
        <w:rFonts w:ascii="Cambria" w:hAnsi="Cambria" w:cs="Arial"/>
        <w:b/>
        <w:color w:val="0F243E"/>
      </w:rPr>
      <w:t>FILE NO.: VIS (2022-23)-PL449-357-635</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D5D40">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73</w:t>
    </w:r>
  </w:p>
  <w:p w14:paraId="45E8BC5F" w14:textId="77777777" w:rsidR="001D4BDF" w:rsidRDefault="001D4BDF">
    <w:pPr>
      <w:pStyle w:val="Footer"/>
      <w:tabs>
        <w:tab w:val="clear" w:pos="4320"/>
        <w:tab w:val="clear" w:pos="8640"/>
      </w:tabs>
    </w:pPr>
  </w:p>
  <w:p w14:paraId="0C8F6AAC" w14:textId="77777777" w:rsidR="001D4BDF" w:rsidRDefault="001D4BDF">
    <w:pPr>
      <w:pStyle w:val="Footer"/>
      <w:tabs>
        <w:tab w:val="clear" w:pos="864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32168" w14:textId="77777777" w:rsidR="001D4BDF" w:rsidRDefault="001D4BDF" w:rsidP="00F058C0">
    <w:pPr>
      <w:pStyle w:val="Header"/>
      <w:tabs>
        <w:tab w:val="clear" w:pos="4320"/>
        <w:tab w:val="clear" w:pos="8640"/>
        <w:tab w:val="left" w:pos="1515"/>
      </w:tabs>
    </w:pPr>
    <w:r>
      <w:tab/>
    </w:r>
  </w:p>
  <w:p w14:paraId="50153DDD" w14:textId="77777777" w:rsidR="001D4BDF" w:rsidRDefault="001D4BDF">
    <w:r>
      <w:rPr>
        <w:noProof/>
        <w:color w:val="0F243E"/>
        <w:lang w:eastAsia="en-IN"/>
      </w:rPr>
      <mc:AlternateContent>
        <mc:Choice Requires="wps">
          <w:drawing>
            <wp:anchor distT="0" distB="0" distL="0" distR="0" simplePos="0" relativeHeight="251658240" behindDoc="0" locked="0" layoutInCell="1" allowOverlap="1" wp14:anchorId="7371CA9B" wp14:editId="0BBDD757">
              <wp:simplePos x="0" y="0"/>
              <wp:positionH relativeFrom="column">
                <wp:posOffset>178435</wp:posOffset>
              </wp:positionH>
              <wp:positionV relativeFrom="paragraph">
                <wp:posOffset>86359</wp:posOffset>
              </wp:positionV>
              <wp:extent cx="5924550" cy="28575"/>
              <wp:effectExtent l="19050" t="19050" r="19050" b="28575"/>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86AA36D"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6.8pt" to="480.5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" strokecolor="#4579b8" strokeweight="2.25pt"/>
          </w:pict>
        </mc:Fallback>
      </mc:AlternateContent>
    </w:r>
  </w:p>
  <w:p w14:paraId="59F33222" w14:textId="7CE4185A" w:rsidR="001D4BDF" w:rsidRDefault="001D4BDF"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C03345">
      <w:rPr>
        <w:rFonts w:ascii="Cambria" w:hAnsi="Cambria" w:cs="Arial"/>
        <w:b/>
        <w:color w:val="0F243E"/>
      </w:rPr>
      <w:t>VIS (2022-23)-PL</w:t>
    </w:r>
    <w:r>
      <w:rPr>
        <w:rFonts w:ascii="Cambria" w:hAnsi="Cambria" w:cs="Arial"/>
        <w:b/>
        <w:color w:val="0F243E"/>
      </w:rPr>
      <w:t>732</w:t>
    </w:r>
    <w:r w:rsidRPr="00C03345">
      <w:rPr>
        <w:rFonts w:ascii="Cambria" w:hAnsi="Cambria" w:cs="Arial"/>
        <w:b/>
        <w:color w:val="0F243E"/>
      </w:rPr>
      <w:t>-</w:t>
    </w:r>
    <w:r>
      <w:rPr>
        <w:rFonts w:ascii="Cambria" w:hAnsi="Cambria" w:cs="Arial"/>
        <w:b/>
        <w:color w:val="0F243E"/>
      </w:rPr>
      <w:t>618</w:t>
    </w:r>
    <w:r w:rsidRPr="00C03345">
      <w:rPr>
        <w:rFonts w:ascii="Cambria" w:hAnsi="Cambria" w:cs="Arial"/>
        <w:b/>
        <w:color w:val="0F243E"/>
      </w:rPr>
      <w:t>-</w:t>
    </w:r>
    <w:r>
      <w:rPr>
        <w:rFonts w:ascii="Cambria" w:hAnsi="Cambria" w:cs="Arial"/>
        <w:b/>
        <w:color w:val="0F243E"/>
      </w:rPr>
      <w:t>1006</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5D5D40">
      <w:rPr>
        <w:rFonts w:ascii="Arial" w:hAnsi="Arial" w:cs="Arial"/>
        <w:b/>
        <w:bCs/>
        <w:noProof/>
        <w:color w:val="002060"/>
        <w:sz w:val="22"/>
      </w:rPr>
      <w:t>51</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78</w:t>
    </w:r>
  </w:p>
  <w:p w14:paraId="61D733F1" w14:textId="77777777" w:rsidR="001D4BDF" w:rsidRDefault="001D4BD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BAD129" w14:textId="77777777" w:rsidR="001D4BDF" w:rsidRDefault="001D4BDF">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1DF6EB70" w14:textId="77777777" w:rsidR="001D4BDF" w:rsidRDefault="001D4BDF">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7C7EB" w14:textId="77777777" w:rsidR="001D4BDF" w:rsidRDefault="001D4BDF">
    <w:r>
      <w:rPr>
        <w:rFonts w:ascii="Arial" w:hAnsi="Arial" w:cs="Arial"/>
        <w:noProof/>
        <w:color w:val="0F243E"/>
        <w:sz w:val="22"/>
        <w:lang w:eastAsia="en-IN"/>
      </w:rPr>
      <mc:AlternateContent>
        <mc:Choice Requires="wps">
          <w:drawing>
            <wp:anchor distT="0" distB="0" distL="0" distR="0" simplePos="0" relativeHeight="251654144" behindDoc="0" locked="0" layoutInCell="1" allowOverlap="1" wp14:anchorId="2F0E0B22" wp14:editId="25769DE3">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D15B8DE" id="4103" o:spid="_x0000_s1026" style="position:absolute;flip:y;z-index:2516541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14:paraId="62ED7576" w14:textId="77777777" w:rsidR="001D4BDF" w:rsidRDefault="001D4BDF">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4AC009B5" w14:textId="77777777" w:rsidR="001D4BDF" w:rsidRDefault="001D4BDF">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40E77" w14:textId="77777777" w:rsidR="001D4BDF" w:rsidRDefault="001D4BDF">
    <w:pPr>
      <w:pStyle w:val="Footer"/>
      <w:tabs>
        <w:tab w:val="clear" w:pos="8640"/>
      </w:tabs>
      <w:rPr>
        <w:color w:val="0F243E"/>
        <w:sz w:val="22"/>
        <w:szCs w:val="22"/>
      </w:rPr>
    </w:pPr>
    <w:r>
      <w:rPr>
        <w:color w:val="0F243E"/>
        <w:sz w:val="22"/>
        <w:szCs w:val="22"/>
      </w:rPr>
      <w:t xml:space="preserve">          </w:t>
    </w:r>
  </w:p>
  <w:p w14:paraId="264BDD93" w14:textId="77777777" w:rsidR="001D4BDF" w:rsidRDefault="001D4BDF">
    <w:pPr>
      <w:pStyle w:val="Footer"/>
      <w:ind w:right="360"/>
      <w:rPr>
        <w:rFonts w:ascii="Calibri" w:hAnsi="Calibri" w:cs="Calibri"/>
      </w:rPr>
    </w:pPr>
  </w:p>
  <w:p w14:paraId="47800B12" w14:textId="77777777" w:rsidR="001D4BDF" w:rsidRDefault="001D4BDF">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4D415AC1" wp14:editId="0B5D5835">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959298"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5D5D40">
      <w:rPr>
        <w:rFonts w:ascii="Cambria" w:hAnsi="Cambria"/>
        <w:b/>
        <w:bCs/>
        <w:noProof/>
      </w:rPr>
      <w:t>79</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69A195" w14:textId="77777777" w:rsidR="00C218A4" w:rsidRDefault="00C218A4" w:rsidP="00EB5704">
      <w:r>
        <w:separator/>
      </w:r>
    </w:p>
  </w:footnote>
  <w:footnote w:type="continuationSeparator" w:id="0">
    <w:p w14:paraId="6DCBD4B2" w14:textId="77777777" w:rsidR="00C218A4" w:rsidRDefault="00C218A4"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723FD8" w14:textId="3FD6D561" w:rsidR="001D4BDF" w:rsidRDefault="00C218A4">
    <w:pPr>
      <w:pStyle w:val="Header"/>
    </w:pPr>
    <w:r>
      <w:rPr>
        <w:noProof/>
      </w:rPr>
      <w:pict w14:anchorId="2FC4CA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1" o:spid="_x0000_s2068" type="#_x0000_t75" style="position:absolute;margin-left:0;margin-top:0;width:481.65pt;height:154.3pt;z-index:-25165619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00777" w14:textId="2B8EBA56" w:rsidR="001D4BDF" w:rsidRDefault="00C218A4" w:rsidP="001433DA">
    <w:pPr>
      <w:pStyle w:val="Header"/>
      <w:tabs>
        <w:tab w:val="clear" w:pos="8640"/>
      </w:tabs>
      <w:ind w:right="-46"/>
      <w:rPr>
        <w:rFonts w:ascii="Arial" w:hAnsi="Arial" w:cs="Arial"/>
        <w:bCs/>
        <w:color w:val="17365D"/>
        <w:sz w:val="28"/>
        <w:szCs w:val="28"/>
      </w:rPr>
    </w:pPr>
    <w:r>
      <w:rPr>
        <w:noProof/>
        <w:color w:val="4F81BD"/>
        <w:lang w:eastAsia="en-IN"/>
      </w:rPr>
      <w:pict w14:anchorId="1D8F2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2" o:spid="_x0000_s2069" type="#_x0000_t75" style="position:absolute;margin-left:0;margin-top:0;width:481.65pt;height:154.3pt;z-index:-251655168;mso-position-horizontal:center;mso-position-horizontal-relative:margin;mso-position-vertical:center;mso-position-vertical-relative:margin" o:allowincell="f">
          <v:imagedata r:id="rId1" o:title="RK Techno New" gain="19661f" blacklevel="22938f"/>
          <w10:wrap anchorx="margin" anchory="margin"/>
        </v:shape>
      </w:pict>
    </w:r>
    <w:r w:rsidR="001D4BDF">
      <w:rPr>
        <w:noProof/>
        <w:color w:val="4F81BD"/>
        <w:lang w:eastAsia="en-IN"/>
      </w:rPr>
      <w:drawing>
        <wp:anchor distT="0" distB="0" distL="0" distR="0" simplePos="0" relativeHeight="251648000" behindDoc="1" locked="0" layoutInCell="1" allowOverlap="1" wp14:anchorId="39C62A76" wp14:editId="08B29E9E">
          <wp:simplePos x="0" y="0"/>
          <wp:positionH relativeFrom="column">
            <wp:posOffset>4302761</wp:posOffset>
          </wp:positionH>
          <wp:positionV relativeFrom="paragraph">
            <wp:posOffset>-261620</wp:posOffset>
          </wp:positionV>
          <wp:extent cx="2272030" cy="699016"/>
          <wp:effectExtent l="0" t="0" r="0" b="6350"/>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5"/>
                  <pic:cNvPicPr/>
                </pic:nvPicPr>
                <pic:blipFill>
                  <a:blip r:embed="rId2">
                    <a:extLst>
                      <a:ext uri="{28A0092B-C50C-407E-A947-70E740481C1C}">
                        <a14:useLocalDpi xmlns:a14="http://schemas.microsoft.com/office/drawing/2010/main" val="0"/>
                      </a:ext>
                    </a:extLst>
                  </a:blip>
                  <a:stretch>
                    <a:fillRect/>
                  </a:stretch>
                </pic:blipFill>
                <pic:spPr>
                  <a:xfrm>
                    <a:off x="0" y="0"/>
                    <a:ext cx="2358234" cy="725538"/>
                  </a:xfrm>
                  <a:prstGeom prst="rect">
                    <a:avLst/>
                  </a:prstGeom>
                </pic:spPr>
              </pic:pic>
            </a:graphicData>
          </a:graphic>
          <wp14:sizeRelH relativeFrom="margin">
            <wp14:pctWidth>0</wp14:pctWidth>
          </wp14:sizeRelH>
          <wp14:sizeRelV relativeFrom="margin">
            <wp14:pctHeight>0</wp14:pctHeight>
          </wp14:sizeRelV>
        </wp:anchor>
      </w:drawing>
    </w:r>
    <w:r w:rsidR="001D4BDF">
      <w:rPr>
        <w:b/>
        <w:bCs/>
        <w:color w:val="17365D"/>
        <w:sz w:val="28"/>
        <w:szCs w:val="28"/>
      </w:rPr>
      <w:t xml:space="preserve">TECHNO-ECONOMIC VIABILITY REPORT      </w:t>
    </w:r>
    <w:r w:rsidR="001D4BDF">
      <w:rPr>
        <w:rFonts w:ascii="Arial" w:hAnsi="Arial" w:cs="Arial"/>
        <w:bCs/>
        <w:color w:val="17365D"/>
        <w:sz w:val="28"/>
        <w:szCs w:val="28"/>
      </w:rPr>
      <w:t xml:space="preserve">    </w:t>
    </w:r>
    <w:r w:rsidR="001D4BDF">
      <w:rPr>
        <w:rFonts w:ascii="Arial" w:hAnsi="Arial" w:cs="Arial"/>
        <w:bCs/>
        <w:color w:val="17365D"/>
        <w:sz w:val="28"/>
        <w:szCs w:val="28"/>
      </w:rPr>
      <w:tab/>
    </w:r>
    <w:r w:rsidR="001D4BDF">
      <w:rPr>
        <w:noProof/>
        <w:color w:val="31849B"/>
        <w:lang w:eastAsia="en-IN"/>
      </w:rPr>
      <w:drawing>
        <wp:anchor distT="0" distB="0" distL="0" distR="0" simplePos="0" relativeHeight="251653120" behindDoc="1" locked="0" layoutInCell="1" allowOverlap="1" wp14:anchorId="7BFFDF52" wp14:editId="477BCEBE">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7BB3D11" w14:textId="2CF96ACE" w:rsidR="001D4BDF" w:rsidRDefault="001D4BDF"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ARAMCO PAPERS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A834F" w14:textId="55CB99F8" w:rsidR="001D4BDF" w:rsidRDefault="00C218A4">
    <w:pPr>
      <w:pStyle w:val="Header"/>
    </w:pPr>
    <w:r>
      <w:rPr>
        <w:noProof/>
      </w:rPr>
      <w:pict w14:anchorId="7EDEA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0" o:spid="_x0000_s2067" type="#_x0000_t75" style="position:absolute;margin-left:0;margin-top:0;width:481.65pt;height:154.3pt;z-index:-251657216;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7B105" w14:textId="20DD99DA" w:rsidR="001D4BDF" w:rsidRDefault="00C218A4">
    <w:pPr>
      <w:pStyle w:val="Header"/>
    </w:pPr>
    <w:r>
      <w:rPr>
        <w:noProof/>
      </w:rPr>
      <w:pict w14:anchorId="7063FA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4" o:spid="_x0000_s2071" type="#_x0000_t75" style="position:absolute;margin-left:0;margin-top:0;width:481.65pt;height:154.3pt;z-index:-251653120;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3131" w14:textId="469BD2BE" w:rsidR="001D4BDF" w:rsidRDefault="00C218A4" w:rsidP="00F4315C">
    <w:pPr>
      <w:pStyle w:val="Header"/>
      <w:tabs>
        <w:tab w:val="clear" w:pos="8640"/>
      </w:tabs>
      <w:ind w:right="-46"/>
      <w:rPr>
        <w:rFonts w:ascii="Arial" w:hAnsi="Arial" w:cs="Arial"/>
        <w:bCs/>
        <w:color w:val="17365D"/>
        <w:sz w:val="28"/>
        <w:szCs w:val="28"/>
      </w:rPr>
    </w:pPr>
    <w:r>
      <w:rPr>
        <w:noProof/>
        <w:color w:val="4F81BD"/>
        <w:lang w:eastAsia="en-IN"/>
      </w:rPr>
      <w:pict w14:anchorId="62F09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5" o:spid="_x0000_s2072" type="#_x0000_t75" style="position:absolute;margin-left:0;margin-top:0;width:481.65pt;height:154.3pt;z-index:-251652096;mso-position-horizontal:center;mso-position-horizontal-relative:margin;mso-position-vertical:center;mso-position-vertical-relative:margin" o:allowincell="f">
          <v:imagedata r:id="rId1" o:title="RK Techno New" gain="19661f" blacklevel="22938f"/>
          <w10:wrap anchorx="margin" anchory="margin"/>
        </v:shape>
      </w:pict>
    </w:r>
    <w:r w:rsidR="001D4BDF">
      <w:rPr>
        <w:noProof/>
        <w:color w:val="4F81BD"/>
        <w:lang w:eastAsia="en-IN"/>
      </w:rPr>
      <w:drawing>
        <wp:anchor distT="0" distB="0" distL="0" distR="0" simplePos="0" relativeHeight="251655168" behindDoc="1" locked="0" layoutInCell="1" allowOverlap="1" wp14:anchorId="400E0889" wp14:editId="33E4036B">
          <wp:simplePos x="0" y="0"/>
          <wp:positionH relativeFrom="column">
            <wp:posOffset>4302761</wp:posOffset>
          </wp:positionH>
          <wp:positionV relativeFrom="paragraph">
            <wp:posOffset>-261620</wp:posOffset>
          </wp:positionV>
          <wp:extent cx="2272030" cy="699016"/>
          <wp:effectExtent l="0" t="0" r="0" b="6350"/>
          <wp:wrapNone/>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5"/>
                  <pic:cNvPicPr/>
                </pic:nvPicPr>
                <pic:blipFill>
                  <a:blip r:embed="rId2">
                    <a:extLst>
                      <a:ext uri="{28A0092B-C50C-407E-A947-70E740481C1C}">
                        <a14:useLocalDpi xmlns:a14="http://schemas.microsoft.com/office/drawing/2010/main" val="0"/>
                      </a:ext>
                    </a:extLst>
                  </a:blip>
                  <a:stretch>
                    <a:fillRect/>
                  </a:stretch>
                </pic:blipFill>
                <pic:spPr>
                  <a:xfrm>
                    <a:off x="0" y="0"/>
                    <a:ext cx="2358234" cy="725538"/>
                  </a:xfrm>
                  <a:prstGeom prst="rect">
                    <a:avLst/>
                  </a:prstGeom>
                </pic:spPr>
              </pic:pic>
            </a:graphicData>
          </a:graphic>
          <wp14:sizeRelH relativeFrom="margin">
            <wp14:pctWidth>0</wp14:pctWidth>
          </wp14:sizeRelH>
          <wp14:sizeRelV relativeFrom="margin">
            <wp14:pctHeight>0</wp14:pctHeight>
          </wp14:sizeRelV>
        </wp:anchor>
      </w:drawing>
    </w:r>
    <w:r w:rsidR="001D4BDF">
      <w:rPr>
        <w:b/>
        <w:bCs/>
        <w:color w:val="17365D"/>
        <w:sz w:val="28"/>
        <w:szCs w:val="28"/>
      </w:rPr>
      <w:t xml:space="preserve">TECHNO-ECONOMIC VIABILITY REPORT      </w:t>
    </w:r>
    <w:r w:rsidR="001D4BDF">
      <w:rPr>
        <w:rFonts w:ascii="Arial" w:hAnsi="Arial" w:cs="Arial"/>
        <w:bCs/>
        <w:color w:val="17365D"/>
        <w:sz w:val="28"/>
        <w:szCs w:val="28"/>
      </w:rPr>
      <w:t xml:space="preserve">    </w:t>
    </w:r>
    <w:r w:rsidR="001D4BDF">
      <w:rPr>
        <w:rFonts w:ascii="Arial" w:hAnsi="Arial" w:cs="Arial"/>
        <w:bCs/>
        <w:color w:val="17365D"/>
        <w:sz w:val="28"/>
        <w:szCs w:val="28"/>
      </w:rPr>
      <w:tab/>
    </w:r>
    <w:r w:rsidR="001D4BDF">
      <w:rPr>
        <w:noProof/>
        <w:color w:val="31849B"/>
        <w:lang w:eastAsia="en-IN"/>
      </w:rPr>
      <w:drawing>
        <wp:anchor distT="0" distB="0" distL="0" distR="0" simplePos="0" relativeHeight="251656192" behindDoc="1" locked="0" layoutInCell="1" allowOverlap="1" wp14:anchorId="080CE911" wp14:editId="4D63E10F">
          <wp:simplePos x="0" y="0"/>
          <wp:positionH relativeFrom="margin">
            <wp:align>center</wp:align>
          </wp:positionH>
          <wp:positionV relativeFrom="margin">
            <wp:align>center</wp:align>
          </wp:positionV>
          <wp:extent cx="5730240" cy="1051560"/>
          <wp:effectExtent l="0" t="0" r="0" b="0"/>
          <wp:wrapNone/>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74D0036" w14:textId="77777777" w:rsidR="001D4BDF" w:rsidRDefault="001D4BDF" w:rsidP="00F4315C">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ARAMCO PAPERS PRIVATE </w:t>
    </w:r>
    <w:r w:rsidRPr="00F91FF5">
      <w:rPr>
        <w:rFonts w:ascii="Cambria" w:hAnsi="Cambria" w:cs="Cambria"/>
        <w:b/>
        <w:bCs/>
        <w:color w:val="4F81BD"/>
        <w:sz w:val="22"/>
        <w:szCs w:val="22"/>
      </w:rPr>
      <w:t>L</w:t>
    </w:r>
    <w:r>
      <w:rPr>
        <w:rFonts w:ascii="Cambria" w:hAnsi="Cambria" w:cs="Cambria"/>
        <w:b/>
        <w:bCs/>
        <w:color w:val="4F81BD"/>
        <w:sz w:val="22"/>
        <w:szCs w:val="22"/>
      </w:rPr>
      <w:t>IMITED</w:t>
    </w:r>
  </w:p>
  <w:p w14:paraId="1A349EE0" w14:textId="50F7D0A1" w:rsidR="001D4BDF" w:rsidRDefault="001D4BD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D034D" w14:textId="1922609F" w:rsidR="001D4BDF" w:rsidRDefault="00C218A4">
    <w:pPr>
      <w:pStyle w:val="Header"/>
    </w:pPr>
    <w:r>
      <w:rPr>
        <w:noProof/>
      </w:rPr>
      <w:pict w14:anchorId="56E16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3" o:spid="_x0000_s2070" type="#_x0000_t75" style="position:absolute;margin-left:0;margin-top:0;width:481.65pt;height:154.3pt;z-index:-251654144;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9FBB1" w14:textId="48B092AA" w:rsidR="001D4BDF" w:rsidRDefault="00C218A4">
    <w:pPr>
      <w:pStyle w:val="Header"/>
    </w:pPr>
    <w:r>
      <w:rPr>
        <w:noProof/>
      </w:rPr>
      <w:pict w14:anchorId="38F751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7" o:spid="_x0000_s2074" type="#_x0000_t75" style="position:absolute;margin-left:0;margin-top:0;width:481.65pt;height:154.3pt;z-index:-25165004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4B9AC" w14:textId="03029CF3" w:rsidR="001D4BDF" w:rsidRDefault="00C218A4">
    <w:pPr>
      <w:pStyle w:val="Header"/>
      <w:tabs>
        <w:tab w:val="clear" w:pos="8640"/>
      </w:tabs>
      <w:ind w:left="-426" w:right="-46"/>
      <w:rPr>
        <w:rFonts w:ascii="Arial" w:hAnsi="Arial" w:cs="Arial"/>
        <w:bCs/>
        <w:color w:val="17365D"/>
        <w:sz w:val="28"/>
        <w:szCs w:val="28"/>
      </w:rPr>
    </w:pPr>
    <w:r>
      <w:rPr>
        <w:noProof/>
        <w:color w:val="4F81BD"/>
        <w:lang w:eastAsia="en-IN"/>
      </w:rPr>
      <w:pict w14:anchorId="164BD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8" o:spid="_x0000_s2075" type="#_x0000_t75" style="position:absolute;left:0;text-align:left;margin-left:0;margin-top:0;width:481.65pt;height:154.3pt;z-index:-251649024;mso-position-horizontal:center;mso-position-horizontal-relative:margin;mso-position-vertical:center;mso-position-vertical-relative:margin" o:allowincell="f">
          <v:imagedata r:id="rId1" o:title="RK Techno New" gain="19661f" blacklevel="22938f"/>
          <w10:wrap anchorx="margin" anchory="margin"/>
        </v:shape>
      </w:pict>
    </w:r>
    <w:r w:rsidR="001D4BDF">
      <w:rPr>
        <w:noProof/>
        <w:color w:val="4F81BD"/>
        <w:lang w:eastAsia="en-IN"/>
      </w:rPr>
      <w:drawing>
        <wp:anchor distT="0" distB="0" distL="0" distR="0" simplePos="0" relativeHeight="251650048" behindDoc="1" locked="0" layoutInCell="1" allowOverlap="1" wp14:anchorId="34C3C91F" wp14:editId="0CFAE4BF">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1D4BDF">
      <w:rPr>
        <w:b/>
        <w:bCs/>
        <w:color w:val="17365D"/>
        <w:sz w:val="28"/>
        <w:szCs w:val="28"/>
      </w:rPr>
      <w:t xml:space="preserve">TECHNO-ECONOMIC VIABILITY REPORT      </w:t>
    </w:r>
    <w:r w:rsidR="001D4BDF">
      <w:rPr>
        <w:rFonts w:ascii="Arial" w:hAnsi="Arial" w:cs="Arial"/>
        <w:bCs/>
        <w:color w:val="17365D"/>
        <w:sz w:val="28"/>
        <w:szCs w:val="28"/>
      </w:rPr>
      <w:t xml:space="preserve">    </w:t>
    </w:r>
    <w:r w:rsidR="001D4BDF">
      <w:rPr>
        <w:rFonts w:ascii="Arial" w:hAnsi="Arial" w:cs="Arial"/>
        <w:bCs/>
        <w:color w:val="17365D"/>
        <w:sz w:val="28"/>
        <w:szCs w:val="28"/>
      </w:rPr>
      <w:tab/>
    </w:r>
    <w:r w:rsidR="001D4BDF">
      <w:rPr>
        <w:noProof/>
        <w:color w:val="31849B"/>
        <w:lang w:eastAsia="en-IN"/>
      </w:rPr>
      <w:drawing>
        <wp:anchor distT="0" distB="0" distL="0" distR="0" simplePos="0" relativeHeight="251652096" behindDoc="1" locked="0" layoutInCell="1" allowOverlap="1" wp14:anchorId="79FEE421" wp14:editId="10263973">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B23FACA" w14:textId="77777777" w:rsidR="001D4BDF" w:rsidRDefault="001D4BD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1E58E23D" w14:textId="77777777" w:rsidR="001D4BDF" w:rsidRDefault="001D4BDF">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52EC033E" w14:textId="77777777" w:rsidR="001D4BDF" w:rsidRDefault="001D4BDF">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1CCFD" w14:textId="41E7312B" w:rsidR="001D4BDF" w:rsidRDefault="00C218A4">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5D560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0605896" o:spid="_x0000_s2073" type="#_x0000_t75" style="position:absolute;left:0;text-align:left;margin-left:0;margin-top:0;width:481.65pt;height:154.3pt;z-index:-251651072;mso-position-horizontal:center;mso-position-horizontal-relative:margin;mso-position-vertical:center;mso-position-vertical-relative:margin" o:allowincell="f">
          <v:imagedata r:id="rId1" o:title="RK Techno New" gain="19661f" blacklevel="22938f"/>
          <w10:wrap anchorx="margin" anchory="margin"/>
        </v:shape>
      </w:pict>
    </w:r>
    <w:r w:rsidR="001D4BDF">
      <w:rPr>
        <w:rFonts w:ascii="Calibri" w:hAnsi="Calibri" w:cs="Calibri"/>
        <w:b/>
        <w:bCs/>
        <w:color w:val="17365D"/>
        <w:szCs w:val="20"/>
      </w:rPr>
      <w:t xml:space="preserve">     </w:t>
    </w:r>
    <w:r w:rsidR="001D4BDF">
      <w:rPr>
        <w:b/>
        <w:bCs/>
        <w:color w:val="1F497D"/>
        <w:sz w:val="28"/>
        <w:szCs w:val="28"/>
      </w:rPr>
      <w:tab/>
      <w:t xml:space="preserve">                                                   </w:t>
    </w:r>
    <w:r w:rsidR="001D4BDF">
      <w:rPr>
        <w:b/>
        <w:bCs/>
        <w:color w:val="1F497D"/>
        <w:sz w:val="28"/>
        <w:szCs w:val="28"/>
      </w:rPr>
      <w:tab/>
      <w:t xml:space="preserve">      </w:t>
    </w:r>
    <w:r w:rsidR="001D4BDF">
      <w:rPr>
        <w:noProof/>
        <w:color w:val="4F81BD"/>
        <w:lang w:eastAsia="en-IN"/>
      </w:rPr>
      <w:drawing>
        <wp:inline distT="0" distB="0" distL="0" distR="0" wp14:anchorId="1ED8DFEA" wp14:editId="5293CE47">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1D4BDF">
      <w:rPr>
        <w:b/>
        <w:bCs/>
        <w:color w:val="1F497D"/>
        <w:sz w:val="28"/>
        <w:szCs w:val="28"/>
      </w:rPr>
      <w:t xml:space="preserve">       </w:t>
    </w:r>
    <w:r w:rsidR="001D4BDF">
      <w:rPr>
        <w:rFonts w:ascii="Calibri" w:hAnsi="Calibri" w:cs="Calibri"/>
        <w:b/>
        <w:bCs/>
        <w:color w:val="17365D"/>
        <w:sz w:val="20"/>
        <w:szCs w:val="20"/>
      </w:rPr>
      <w:t xml:space="preserve">Palm Resort- Project of </w:t>
    </w:r>
    <w:proofErr w:type="spellStart"/>
    <w:r w:rsidR="001D4BDF">
      <w:rPr>
        <w:rFonts w:ascii="Calibri" w:hAnsi="Calibri" w:cs="Calibri"/>
        <w:b/>
        <w:bCs/>
        <w:color w:val="17365D"/>
        <w:sz w:val="20"/>
        <w:szCs w:val="20"/>
      </w:rPr>
      <w:t>MRJVPatanjali</w:t>
    </w:r>
    <w:proofErr w:type="spellEnd"/>
    <w:r w:rsidR="001D4BDF">
      <w:rPr>
        <w:rFonts w:ascii="Calibri" w:hAnsi="Calibri" w:cs="Calibri"/>
        <w:b/>
        <w:bCs/>
        <w:color w:val="17365D"/>
        <w:sz w:val="20"/>
        <w:szCs w:val="20"/>
      </w:rPr>
      <w:t xml:space="preserve"> Food &amp; Herbal Park Nagpur </w:t>
    </w:r>
    <w:proofErr w:type="spellStart"/>
    <w:r w:rsidR="001D4BDF">
      <w:rPr>
        <w:rFonts w:ascii="Calibri" w:hAnsi="Calibri" w:cs="Calibri"/>
        <w:b/>
        <w:bCs/>
        <w:color w:val="17365D"/>
        <w:sz w:val="20"/>
        <w:szCs w:val="20"/>
      </w:rPr>
      <w:t>Pvt.</w:t>
    </w:r>
    <w:proofErr w:type="spellEnd"/>
    <w:r w:rsidR="001D4BDF">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93C2080E"/>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7196F934">
      <w:start w:val="1"/>
      <w:numFmt w:val="decimal"/>
      <w:lvlText w:val="%4."/>
      <w:lvlJc w:val="left"/>
      <w:pPr>
        <w:ind w:left="540" w:hanging="360"/>
      </w:pPr>
      <w:rPr>
        <w:b/>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19E2F1B"/>
    <w:multiLevelType w:val="hybridMultilevel"/>
    <w:tmpl w:val="A6DCC3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0D2442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501"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2" w15:restartNumberingAfterBreak="0">
    <w:nsid w:val="186C2850"/>
    <w:multiLevelType w:val="hybridMultilevel"/>
    <w:tmpl w:val="2F16B052"/>
    <w:lvl w:ilvl="0" w:tplc="EE92F070">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B05819"/>
    <w:multiLevelType w:val="hybridMultilevel"/>
    <w:tmpl w:val="1756BCBE"/>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ADF229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501"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25A97FA4"/>
    <w:multiLevelType w:val="hybridMultilevel"/>
    <w:tmpl w:val="E1922D30"/>
    <w:lvl w:ilvl="0" w:tplc="FB7A0EA6">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9" w15:restartNumberingAfterBreak="0">
    <w:nsid w:val="25C3672F"/>
    <w:multiLevelType w:val="hybridMultilevel"/>
    <w:tmpl w:val="D0AE4EF6"/>
    <w:lvl w:ilvl="0" w:tplc="84C4FB3E">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7FB4C1A"/>
    <w:multiLevelType w:val="hybridMultilevel"/>
    <w:tmpl w:val="762E23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82417B"/>
    <w:multiLevelType w:val="hybridMultilevel"/>
    <w:tmpl w:val="78CA3B1C"/>
    <w:lvl w:ilvl="0" w:tplc="40090001">
      <w:start w:val="1"/>
      <w:numFmt w:val="bullet"/>
      <w:lvlText w:val=""/>
      <w:lvlJc w:val="left"/>
      <w:pPr>
        <w:ind w:left="1260" w:hanging="360"/>
      </w:pPr>
      <w:rPr>
        <w:rFonts w:ascii="Symbol" w:hAnsi="Symbol" w:hint="default"/>
      </w:rPr>
    </w:lvl>
    <w:lvl w:ilvl="1" w:tplc="40090003" w:tentative="1">
      <w:start w:val="1"/>
      <w:numFmt w:val="bullet"/>
      <w:lvlText w:val="o"/>
      <w:lvlJc w:val="left"/>
      <w:pPr>
        <w:ind w:left="1980" w:hanging="360"/>
      </w:pPr>
      <w:rPr>
        <w:rFonts w:ascii="Courier New" w:hAnsi="Courier New" w:cs="Courier New" w:hint="default"/>
      </w:rPr>
    </w:lvl>
    <w:lvl w:ilvl="2" w:tplc="40090005" w:tentative="1">
      <w:start w:val="1"/>
      <w:numFmt w:val="bullet"/>
      <w:lvlText w:val=""/>
      <w:lvlJc w:val="left"/>
      <w:pPr>
        <w:ind w:left="2700" w:hanging="360"/>
      </w:pPr>
      <w:rPr>
        <w:rFonts w:ascii="Wingdings" w:hAnsi="Wingdings" w:hint="default"/>
      </w:rPr>
    </w:lvl>
    <w:lvl w:ilvl="3" w:tplc="40090001" w:tentative="1">
      <w:start w:val="1"/>
      <w:numFmt w:val="bullet"/>
      <w:lvlText w:val=""/>
      <w:lvlJc w:val="left"/>
      <w:pPr>
        <w:ind w:left="3420" w:hanging="360"/>
      </w:pPr>
      <w:rPr>
        <w:rFonts w:ascii="Symbol" w:hAnsi="Symbol" w:hint="default"/>
      </w:rPr>
    </w:lvl>
    <w:lvl w:ilvl="4" w:tplc="40090003" w:tentative="1">
      <w:start w:val="1"/>
      <w:numFmt w:val="bullet"/>
      <w:lvlText w:val="o"/>
      <w:lvlJc w:val="left"/>
      <w:pPr>
        <w:ind w:left="4140" w:hanging="360"/>
      </w:pPr>
      <w:rPr>
        <w:rFonts w:ascii="Courier New" w:hAnsi="Courier New" w:cs="Courier New" w:hint="default"/>
      </w:rPr>
    </w:lvl>
    <w:lvl w:ilvl="5" w:tplc="40090005" w:tentative="1">
      <w:start w:val="1"/>
      <w:numFmt w:val="bullet"/>
      <w:lvlText w:val=""/>
      <w:lvlJc w:val="left"/>
      <w:pPr>
        <w:ind w:left="4860" w:hanging="360"/>
      </w:pPr>
      <w:rPr>
        <w:rFonts w:ascii="Wingdings" w:hAnsi="Wingdings" w:hint="default"/>
      </w:rPr>
    </w:lvl>
    <w:lvl w:ilvl="6" w:tplc="40090001" w:tentative="1">
      <w:start w:val="1"/>
      <w:numFmt w:val="bullet"/>
      <w:lvlText w:val=""/>
      <w:lvlJc w:val="left"/>
      <w:pPr>
        <w:ind w:left="5580" w:hanging="360"/>
      </w:pPr>
      <w:rPr>
        <w:rFonts w:ascii="Symbol" w:hAnsi="Symbol" w:hint="default"/>
      </w:rPr>
    </w:lvl>
    <w:lvl w:ilvl="7" w:tplc="40090003" w:tentative="1">
      <w:start w:val="1"/>
      <w:numFmt w:val="bullet"/>
      <w:lvlText w:val="o"/>
      <w:lvlJc w:val="left"/>
      <w:pPr>
        <w:ind w:left="6300" w:hanging="360"/>
      </w:pPr>
      <w:rPr>
        <w:rFonts w:ascii="Courier New" w:hAnsi="Courier New" w:cs="Courier New" w:hint="default"/>
      </w:rPr>
    </w:lvl>
    <w:lvl w:ilvl="8" w:tplc="40090005" w:tentative="1">
      <w:start w:val="1"/>
      <w:numFmt w:val="bullet"/>
      <w:lvlText w:val=""/>
      <w:lvlJc w:val="left"/>
      <w:pPr>
        <w:ind w:left="7020" w:hanging="360"/>
      </w:pPr>
      <w:rPr>
        <w:rFonts w:ascii="Wingdings" w:hAnsi="Wingdings" w:hint="default"/>
      </w:rPr>
    </w:lvl>
  </w:abstractNum>
  <w:abstractNum w:abstractNumId="26"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7" w15:restartNumberingAfterBreak="0">
    <w:nsid w:val="3B5C768B"/>
    <w:multiLevelType w:val="hybridMultilevel"/>
    <w:tmpl w:val="882C91BA"/>
    <w:lvl w:ilvl="0" w:tplc="2E62D65E">
      <w:start w:val="1"/>
      <w:numFmt w:val="lowerLetter"/>
      <w:lvlText w:val="%1)"/>
      <w:lvlJc w:val="left"/>
      <w:pPr>
        <w:ind w:left="1494" w:hanging="360"/>
      </w:pPr>
      <w:rPr>
        <w:b/>
      </w:r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8" w15:restartNumberingAfterBreak="0">
    <w:nsid w:val="3B6A13AD"/>
    <w:multiLevelType w:val="hybridMultilevel"/>
    <w:tmpl w:val="70D4FD6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1"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E6411E0"/>
    <w:multiLevelType w:val="hybridMultilevel"/>
    <w:tmpl w:val="608C4992"/>
    <w:lvl w:ilvl="0" w:tplc="C052A85C">
      <w:start w:val="1"/>
      <w:numFmt w:val="upperLetter"/>
      <w:lvlText w:val="%1."/>
      <w:lvlJc w:val="left"/>
      <w:pPr>
        <w:ind w:left="720" w:hanging="360"/>
      </w:pPr>
      <w:rPr>
        <w:b/>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93D3582"/>
    <w:multiLevelType w:val="hybridMultilevel"/>
    <w:tmpl w:val="A2F87D86"/>
    <w:lvl w:ilvl="0" w:tplc="E6B8E40A">
      <w:start w:val="1"/>
      <w:numFmt w:val="decimal"/>
      <w:lvlText w:val="%1."/>
      <w:lvlJc w:val="left"/>
      <w:pPr>
        <w:ind w:left="720" w:hanging="360"/>
      </w:pPr>
      <w:rPr>
        <w:rFonts w:hint="default"/>
        <w:b/>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880F59"/>
    <w:multiLevelType w:val="hybridMultilevel"/>
    <w:tmpl w:val="70D4FD6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8" w15:restartNumberingAfterBreak="0">
    <w:nsid w:val="6C47355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9" w15:restartNumberingAfterBreak="0">
    <w:nsid w:val="6EE3545C"/>
    <w:multiLevelType w:val="hybridMultilevel"/>
    <w:tmpl w:val="3C6C88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6113789"/>
    <w:multiLevelType w:val="hybridMultilevel"/>
    <w:tmpl w:val="70D4FD6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C7912F7"/>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num w:numId="1">
    <w:abstractNumId w:val="4"/>
  </w:num>
  <w:num w:numId="2">
    <w:abstractNumId w:val="16"/>
  </w:num>
  <w:num w:numId="3">
    <w:abstractNumId w:val="2"/>
  </w:num>
  <w:num w:numId="4">
    <w:abstractNumId w:val="3"/>
  </w:num>
  <w:num w:numId="5">
    <w:abstractNumId w:val="1"/>
  </w:num>
  <w:num w:numId="6">
    <w:abstractNumId w:val="0"/>
  </w:num>
  <w:num w:numId="7">
    <w:abstractNumId w:val="5"/>
  </w:num>
  <w:num w:numId="8">
    <w:abstractNumId w:val="12"/>
  </w:num>
  <w:num w:numId="9">
    <w:abstractNumId w:val="30"/>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19"/>
  </w:num>
  <w:num w:numId="13">
    <w:abstractNumId w:val="21"/>
  </w:num>
  <w:num w:numId="14">
    <w:abstractNumId w:val="31"/>
  </w:num>
  <w:num w:numId="15">
    <w:abstractNumId w:val="32"/>
  </w:num>
  <w:num w:numId="16">
    <w:abstractNumId w:val="27"/>
  </w:num>
  <w:num w:numId="17">
    <w:abstractNumId w:val="9"/>
  </w:num>
  <w:num w:numId="18">
    <w:abstractNumId w:val="34"/>
  </w:num>
  <w:num w:numId="19">
    <w:abstractNumId w:val="35"/>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26"/>
  </w:num>
  <w:num w:numId="27">
    <w:abstractNumId w:val="38"/>
  </w:num>
  <w:num w:numId="28">
    <w:abstractNumId w:val="17"/>
  </w:num>
  <w:num w:numId="29">
    <w:abstractNumId w:val="37"/>
  </w:num>
  <w:num w:numId="30">
    <w:abstractNumId w:val="13"/>
  </w:num>
  <w:num w:numId="31">
    <w:abstractNumId w:val="18"/>
  </w:num>
  <w:num w:numId="32">
    <w:abstractNumId w:val="11"/>
  </w:num>
  <w:num w:numId="33">
    <w:abstractNumId w:val="41"/>
  </w:num>
  <w:num w:numId="34">
    <w:abstractNumId w:val="36"/>
  </w:num>
  <w:num w:numId="35">
    <w:abstractNumId w:val="28"/>
  </w:num>
  <w:num w:numId="36">
    <w:abstractNumId w:val="39"/>
  </w:num>
  <w:num w:numId="37">
    <w:abstractNumId w:val="23"/>
  </w:num>
  <w:num w:numId="38">
    <w:abstractNumId w:val="7"/>
  </w:num>
  <w:num w:numId="39">
    <w:abstractNumId w:val="25"/>
  </w:num>
  <w:num w:numId="40">
    <w:abstractNumId w:val="6"/>
  </w:num>
  <w:num w:numId="41">
    <w:abstractNumId w:val="40"/>
  </w:num>
  <w:num w:numId="42">
    <w:abstractNumId w:val="15"/>
  </w:num>
  <w:num w:numId="43">
    <w:abstractNumId w:val="43"/>
  </w:num>
  <w:num w:numId="44">
    <w:abstractNumId w:val="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37A2"/>
    <w:rsid w:val="00003DB7"/>
    <w:rsid w:val="000046C2"/>
    <w:rsid w:val="00004922"/>
    <w:rsid w:val="00004970"/>
    <w:rsid w:val="000049F7"/>
    <w:rsid w:val="00005762"/>
    <w:rsid w:val="00005930"/>
    <w:rsid w:val="00005E50"/>
    <w:rsid w:val="0000682B"/>
    <w:rsid w:val="000071F5"/>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501E"/>
    <w:rsid w:val="00025055"/>
    <w:rsid w:val="000250DA"/>
    <w:rsid w:val="000259AF"/>
    <w:rsid w:val="00025A88"/>
    <w:rsid w:val="000266F8"/>
    <w:rsid w:val="00026C0F"/>
    <w:rsid w:val="00027DE6"/>
    <w:rsid w:val="000303A0"/>
    <w:rsid w:val="00030C77"/>
    <w:rsid w:val="00032E7E"/>
    <w:rsid w:val="0003347F"/>
    <w:rsid w:val="000345D4"/>
    <w:rsid w:val="00035285"/>
    <w:rsid w:val="00035667"/>
    <w:rsid w:val="00035DAF"/>
    <w:rsid w:val="000367A9"/>
    <w:rsid w:val="000378CD"/>
    <w:rsid w:val="00037C00"/>
    <w:rsid w:val="00037D9E"/>
    <w:rsid w:val="00041CB8"/>
    <w:rsid w:val="00041E80"/>
    <w:rsid w:val="0004312B"/>
    <w:rsid w:val="00043A4A"/>
    <w:rsid w:val="000449BE"/>
    <w:rsid w:val="00044E54"/>
    <w:rsid w:val="000452D2"/>
    <w:rsid w:val="000455E9"/>
    <w:rsid w:val="0004582C"/>
    <w:rsid w:val="000460EF"/>
    <w:rsid w:val="000473E8"/>
    <w:rsid w:val="00047995"/>
    <w:rsid w:val="00047A7D"/>
    <w:rsid w:val="00050DC6"/>
    <w:rsid w:val="00053C53"/>
    <w:rsid w:val="00055290"/>
    <w:rsid w:val="00055BEC"/>
    <w:rsid w:val="00056457"/>
    <w:rsid w:val="0005693A"/>
    <w:rsid w:val="00057FCC"/>
    <w:rsid w:val="0006064A"/>
    <w:rsid w:val="00060B23"/>
    <w:rsid w:val="00060C70"/>
    <w:rsid w:val="00061CC6"/>
    <w:rsid w:val="00061D8D"/>
    <w:rsid w:val="00061F62"/>
    <w:rsid w:val="00063BAE"/>
    <w:rsid w:val="00063E75"/>
    <w:rsid w:val="00063E95"/>
    <w:rsid w:val="000641B9"/>
    <w:rsid w:val="00065543"/>
    <w:rsid w:val="00071BBE"/>
    <w:rsid w:val="000723DE"/>
    <w:rsid w:val="000727DD"/>
    <w:rsid w:val="00072A48"/>
    <w:rsid w:val="00072DC4"/>
    <w:rsid w:val="00073130"/>
    <w:rsid w:val="00074874"/>
    <w:rsid w:val="00074F0B"/>
    <w:rsid w:val="00074F31"/>
    <w:rsid w:val="00075A9E"/>
    <w:rsid w:val="00075AEF"/>
    <w:rsid w:val="00076B03"/>
    <w:rsid w:val="0007757A"/>
    <w:rsid w:val="00077792"/>
    <w:rsid w:val="0008011B"/>
    <w:rsid w:val="000811E9"/>
    <w:rsid w:val="00082B66"/>
    <w:rsid w:val="000838AB"/>
    <w:rsid w:val="0008580E"/>
    <w:rsid w:val="00085B61"/>
    <w:rsid w:val="00086695"/>
    <w:rsid w:val="00086A89"/>
    <w:rsid w:val="00087F27"/>
    <w:rsid w:val="00090050"/>
    <w:rsid w:val="000908C7"/>
    <w:rsid w:val="00090D00"/>
    <w:rsid w:val="00090D6C"/>
    <w:rsid w:val="00091578"/>
    <w:rsid w:val="000915EE"/>
    <w:rsid w:val="000917EB"/>
    <w:rsid w:val="00092CA9"/>
    <w:rsid w:val="00093913"/>
    <w:rsid w:val="00093C0D"/>
    <w:rsid w:val="00093E0C"/>
    <w:rsid w:val="00093F58"/>
    <w:rsid w:val="00094792"/>
    <w:rsid w:val="00094D60"/>
    <w:rsid w:val="000953AE"/>
    <w:rsid w:val="00095899"/>
    <w:rsid w:val="000960D9"/>
    <w:rsid w:val="00096351"/>
    <w:rsid w:val="000A05A7"/>
    <w:rsid w:val="000A0CC5"/>
    <w:rsid w:val="000A0D87"/>
    <w:rsid w:val="000A1F2B"/>
    <w:rsid w:val="000A203C"/>
    <w:rsid w:val="000A2049"/>
    <w:rsid w:val="000A3DDB"/>
    <w:rsid w:val="000A52AA"/>
    <w:rsid w:val="000A5A13"/>
    <w:rsid w:val="000A61DF"/>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7300"/>
    <w:rsid w:val="000D05AB"/>
    <w:rsid w:val="000D2E80"/>
    <w:rsid w:val="000D32C9"/>
    <w:rsid w:val="000D37CF"/>
    <w:rsid w:val="000D46A3"/>
    <w:rsid w:val="000D4AAA"/>
    <w:rsid w:val="000D4B1A"/>
    <w:rsid w:val="000D6635"/>
    <w:rsid w:val="000D6838"/>
    <w:rsid w:val="000D70B3"/>
    <w:rsid w:val="000D73B0"/>
    <w:rsid w:val="000D7ADE"/>
    <w:rsid w:val="000D7E46"/>
    <w:rsid w:val="000E230C"/>
    <w:rsid w:val="000E2F55"/>
    <w:rsid w:val="000E30B3"/>
    <w:rsid w:val="000E3DDD"/>
    <w:rsid w:val="000E60A4"/>
    <w:rsid w:val="000E690F"/>
    <w:rsid w:val="000E6A97"/>
    <w:rsid w:val="000E76DC"/>
    <w:rsid w:val="000E7FDA"/>
    <w:rsid w:val="000F0248"/>
    <w:rsid w:val="000F02E4"/>
    <w:rsid w:val="000F0BF6"/>
    <w:rsid w:val="000F1342"/>
    <w:rsid w:val="000F135E"/>
    <w:rsid w:val="000F1484"/>
    <w:rsid w:val="000F19A2"/>
    <w:rsid w:val="000F1E69"/>
    <w:rsid w:val="000F20F7"/>
    <w:rsid w:val="000F2403"/>
    <w:rsid w:val="000F2828"/>
    <w:rsid w:val="000F2A82"/>
    <w:rsid w:val="000F3983"/>
    <w:rsid w:val="000F4D8A"/>
    <w:rsid w:val="000F56E0"/>
    <w:rsid w:val="000F58C6"/>
    <w:rsid w:val="000F65B4"/>
    <w:rsid w:val="000F6A9C"/>
    <w:rsid w:val="000F738E"/>
    <w:rsid w:val="00100EB9"/>
    <w:rsid w:val="00105755"/>
    <w:rsid w:val="0010623E"/>
    <w:rsid w:val="0010744F"/>
    <w:rsid w:val="00107C1D"/>
    <w:rsid w:val="00107D9F"/>
    <w:rsid w:val="0011023D"/>
    <w:rsid w:val="00110631"/>
    <w:rsid w:val="00111D49"/>
    <w:rsid w:val="00113B90"/>
    <w:rsid w:val="001150CF"/>
    <w:rsid w:val="00115ABC"/>
    <w:rsid w:val="001207EC"/>
    <w:rsid w:val="0012284E"/>
    <w:rsid w:val="00123397"/>
    <w:rsid w:val="001233A8"/>
    <w:rsid w:val="00123637"/>
    <w:rsid w:val="001238A3"/>
    <w:rsid w:val="00123FC6"/>
    <w:rsid w:val="00125619"/>
    <w:rsid w:val="00127068"/>
    <w:rsid w:val="00127CE3"/>
    <w:rsid w:val="001301DC"/>
    <w:rsid w:val="00131575"/>
    <w:rsid w:val="001322C0"/>
    <w:rsid w:val="00132636"/>
    <w:rsid w:val="00132C3E"/>
    <w:rsid w:val="00133542"/>
    <w:rsid w:val="00133A0F"/>
    <w:rsid w:val="00134A78"/>
    <w:rsid w:val="00134FC4"/>
    <w:rsid w:val="00135152"/>
    <w:rsid w:val="001356FA"/>
    <w:rsid w:val="001360B6"/>
    <w:rsid w:val="00136834"/>
    <w:rsid w:val="001371D9"/>
    <w:rsid w:val="00140179"/>
    <w:rsid w:val="00140455"/>
    <w:rsid w:val="00140A91"/>
    <w:rsid w:val="00140CD1"/>
    <w:rsid w:val="00141793"/>
    <w:rsid w:val="0014226D"/>
    <w:rsid w:val="00142BC2"/>
    <w:rsid w:val="001433DA"/>
    <w:rsid w:val="0014481A"/>
    <w:rsid w:val="00144DB9"/>
    <w:rsid w:val="00145343"/>
    <w:rsid w:val="00146527"/>
    <w:rsid w:val="00146CC5"/>
    <w:rsid w:val="0014756E"/>
    <w:rsid w:val="00147818"/>
    <w:rsid w:val="00150A25"/>
    <w:rsid w:val="00150E1F"/>
    <w:rsid w:val="00151BF1"/>
    <w:rsid w:val="001562C0"/>
    <w:rsid w:val="0015667F"/>
    <w:rsid w:val="00162785"/>
    <w:rsid w:val="00163BA8"/>
    <w:rsid w:val="00163CD6"/>
    <w:rsid w:val="00163FB4"/>
    <w:rsid w:val="0016406D"/>
    <w:rsid w:val="00164204"/>
    <w:rsid w:val="00164D83"/>
    <w:rsid w:val="00166662"/>
    <w:rsid w:val="0016703E"/>
    <w:rsid w:val="001672FE"/>
    <w:rsid w:val="0016773B"/>
    <w:rsid w:val="0016799B"/>
    <w:rsid w:val="00170BC8"/>
    <w:rsid w:val="001717B3"/>
    <w:rsid w:val="00171DD1"/>
    <w:rsid w:val="00171EF9"/>
    <w:rsid w:val="0017403D"/>
    <w:rsid w:val="001747E2"/>
    <w:rsid w:val="00175063"/>
    <w:rsid w:val="001755DF"/>
    <w:rsid w:val="00176BD8"/>
    <w:rsid w:val="0018134F"/>
    <w:rsid w:val="0018173D"/>
    <w:rsid w:val="00181791"/>
    <w:rsid w:val="00181DA0"/>
    <w:rsid w:val="0018253B"/>
    <w:rsid w:val="001831E2"/>
    <w:rsid w:val="00186A5D"/>
    <w:rsid w:val="00190551"/>
    <w:rsid w:val="00191830"/>
    <w:rsid w:val="001922B5"/>
    <w:rsid w:val="001924EE"/>
    <w:rsid w:val="00193108"/>
    <w:rsid w:val="00193F83"/>
    <w:rsid w:val="00195181"/>
    <w:rsid w:val="001954C6"/>
    <w:rsid w:val="00195FFF"/>
    <w:rsid w:val="00196973"/>
    <w:rsid w:val="00196EE7"/>
    <w:rsid w:val="00197295"/>
    <w:rsid w:val="001A05AC"/>
    <w:rsid w:val="001A19F1"/>
    <w:rsid w:val="001A28C4"/>
    <w:rsid w:val="001A3A41"/>
    <w:rsid w:val="001A3ACB"/>
    <w:rsid w:val="001A4F5A"/>
    <w:rsid w:val="001A5082"/>
    <w:rsid w:val="001A6BD4"/>
    <w:rsid w:val="001A6F14"/>
    <w:rsid w:val="001A73A1"/>
    <w:rsid w:val="001B1955"/>
    <w:rsid w:val="001B2D0E"/>
    <w:rsid w:val="001B41EF"/>
    <w:rsid w:val="001B470B"/>
    <w:rsid w:val="001B4D0B"/>
    <w:rsid w:val="001B4E49"/>
    <w:rsid w:val="001B5414"/>
    <w:rsid w:val="001B574F"/>
    <w:rsid w:val="001B6901"/>
    <w:rsid w:val="001B6AD4"/>
    <w:rsid w:val="001C007F"/>
    <w:rsid w:val="001C02F7"/>
    <w:rsid w:val="001C080C"/>
    <w:rsid w:val="001C0CCD"/>
    <w:rsid w:val="001C1325"/>
    <w:rsid w:val="001C1E68"/>
    <w:rsid w:val="001C3257"/>
    <w:rsid w:val="001C3B2C"/>
    <w:rsid w:val="001C3C14"/>
    <w:rsid w:val="001C44E8"/>
    <w:rsid w:val="001C45E0"/>
    <w:rsid w:val="001C57E4"/>
    <w:rsid w:val="001C5CA2"/>
    <w:rsid w:val="001C69A1"/>
    <w:rsid w:val="001C7162"/>
    <w:rsid w:val="001D0BE3"/>
    <w:rsid w:val="001D1183"/>
    <w:rsid w:val="001D12AA"/>
    <w:rsid w:val="001D22B4"/>
    <w:rsid w:val="001D37CD"/>
    <w:rsid w:val="001D404D"/>
    <w:rsid w:val="001D4248"/>
    <w:rsid w:val="001D4BDF"/>
    <w:rsid w:val="001D6458"/>
    <w:rsid w:val="001D69E2"/>
    <w:rsid w:val="001D6C59"/>
    <w:rsid w:val="001E151A"/>
    <w:rsid w:val="001E1A16"/>
    <w:rsid w:val="001E312C"/>
    <w:rsid w:val="001E32B5"/>
    <w:rsid w:val="001E367F"/>
    <w:rsid w:val="001E4418"/>
    <w:rsid w:val="001E4E32"/>
    <w:rsid w:val="001E5AC1"/>
    <w:rsid w:val="001E6A4C"/>
    <w:rsid w:val="001E71EF"/>
    <w:rsid w:val="001F1399"/>
    <w:rsid w:val="001F151D"/>
    <w:rsid w:val="001F1842"/>
    <w:rsid w:val="001F224B"/>
    <w:rsid w:val="001F22B5"/>
    <w:rsid w:val="001F3AB1"/>
    <w:rsid w:val="001F3C98"/>
    <w:rsid w:val="001F4448"/>
    <w:rsid w:val="001F4FEF"/>
    <w:rsid w:val="001F6E1F"/>
    <w:rsid w:val="001F7287"/>
    <w:rsid w:val="001F7A0C"/>
    <w:rsid w:val="0020166F"/>
    <w:rsid w:val="002019E7"/>
    <w:rsid w:val="00202A9A"/>
    <w:rsid w:val="00202AD6"/>
    <w:rsid w:val="00203498"/>
    <w:rsid w:val="00203A08"/>
    <w:rsid w:val="00203AC2"/>
    <w:rsid w:val="00203FE5"/>
    <w:rsid w:val="002043A9"/>
    <w:rsid w:val="002051E0"/>
    <w:rsid w:val="0020527F"/>
    <w:rsid w:val="00205A10"/>
    <w:rsid w:val="002104F1"/>
    <w:rsid w:val="00210B37"/>
    <w:rsid w:val="002115C3"/>
    <w:rsid w:val="00211839"/>
    <w:rsid w:val="00211FDA"/>
    <w:rsid w:val="00212237"/>
    <w:rsid w:val="002138B8"/>
    <w:rsid w:val="002141AC"/>
    <w:rsid w:val="00214206"/>
    <w:rsid w:val="00215C27"/>
    <w:rsid w:val="0021616C"/>
    <w:rsid w:val="002178C5"/>
    <w:rsid w:val="0022147B"/>
    <w:rsid w:val="00222B99"/>
    <w:rsid w:val="00222CDC"/>
    <w:rsid w:val="00223CB7"/>
    <w:rsid w:val="00225362"/>
    <w:rsid w:val="002257D9"/>
    <w:rsid w:val="00225E1D"/>
    <w:rsid w:val="0022607D"/>
    <w:rsid w:val="0022727E"/>
    <w:rsid w:val="0022795F"/>
    <w:rsid w:val="00230C63"/>
    <w:rsid w:val="0023110C"/>
    <w:rsid w:val="00232850"/>
    <w:rsid w:val="00232B22"/>
    <w:rsid w:val="00233EFB"/>
    <w:rsid w:val="00236B62"/>
    <w:rsid w:val="00236CB0"/>
    <w:rsid w:val="00237419"/>
    <w:rsid w:val="002376B8"/>
    <w:rsid w:val="00237BBB"/>
    <w:rsid w:val="00237CC9"/>
    <w:rsid w:val="00240952"/>
    <w:rsid w:val="00242E81"/>
    <w:rsid w:val="00243767"/>
    <w:rsid w:val="0024387C"/>
    <w:rsid w:val="00244D99"/>
    <w:rsid w:val="0024773D"/>
    <w:rsid w:val="00247D92"/>
    <w:rsid w:val="00247F0A"/>
    <w:rsid w:val="002505E3"/>
    <w:rsid w:val="0025091E"/>
    <w:rsid w:val="00252BC1"/>
    <w:rsid w:val="002545F9"/>
    <w:rsid w:val="0025510D"/>
    <w:rsid w:val="002551BA"/>
    <w:rsid w:val="00255D99"/>
    <w:rsid w:val="002564C1"/>
    <w:rsid w:val="00256B93"/>
    <w:rsid w:val="00257155"/>
    <w:rsid w:val="00257775"/>
    <w:rsid w:val="002578CD"/>
    <w:rsid w:val="002602F8"/>
    <w:rsid w:val="00261C52"/>
    <w:rsid w:val="00261F56"/>
    <w:rsid w:val="002620F0"/>
    <w:rsid w:val="00262DB8"/>
    <w:rsid w:val="002655C0"/>
    <w:rsid w:val="0026731B"/>
    <w:rsid w:val="00270086"/>
    <w:rsid w:val="0027172C"/>
    <w:rsid w:val="002717F7"/>
    <w:rsid w:val="00271DE1"/>
    <w:rsid w:val="00272D8F"/>
    <w:rsid w:val="0027409E"/>
    <w:rsid w:val="002759BA"/>
    <w:rsid w:val="00275C8E"/>
    <w:rsid w:val="00275D45"/>
    <w:rsid w:val="00275F52"/>
    <w:rsid w:val="00276589"/>
    <w:rsid w:val="00276631"/>
    <w:rsid w:val="00277C8C"/>
    <w:rsid w:val="0028071A"/>
    <w:rsid w:val="00281F1E"/>
    <w:rsid w:val="00282477"/>
    <w:rsid w:val="0028309A"/>
    <w:rsid w:val="00283777"/>
    <w:rsid w:val="00283DAC"/>
    <w:rsid w:val="00283DB6"/>
    <w:rsid w:val="0028427D"/>
    <w:rsid w:val="00284ED2"/>
    <w:rsid w:val="002863F3"/>
    <w:rsid w:val="00286417"/>
    <w:rsid w:val="002877F3"/>
    <w:rsid w:val="00290347"/>
    <w:rsid w:val="0029086D"/>
    <w:rsid w:val="0029100C"/>
    <w:rsid w:val="0029133A"/>
    <w:rsid w:val="00291502"/>
    <w:rsid w:val="00292023"/>
    <w:rsid w:val="0029229C"/>
    <w:rsid w:val="0029251A"/>
    <w:rsid w:val="0029294E"/>
    <w:rsid w:val="00294ED9"/>
    <w:rsid w:val="00296DA4"/>
    <w:rsid w:val="00296F7C"/>
    <w:rsid w:val="002A02A5"/>
    <w:rsid w:val="002A0513"/>
    <w:rsid w:val="002A18A8"/>
    <w:rsid w:val="002A36B1"/>
    <w:rsid w:val="002A3A52"/>
    <w:rsid w:val="002A4A6B"/>
    <w:rsid w:val="002A55FC"/>
    <w:rsid w:val="002A56E2"/>
    <w:rsid w:val="002A60C9"/>
    <w:rsid w:val="002A7FFD"/>
    <w:rsid w:val="002B0FCE"/>
    <w:rsid w:val="002B1A51"/>
    <w:rsid w:val="002B2AC3"/>
    <w:rsid w:val="002B45AF"/>
    <w:rsid w:val="002B4E9A"/>
    <w:rsid w:val="002B586F"/>
    <w:rsid w:val="002B68FC"/>
    <w:rsid w:val="002B6BE8"/>
    <w:rsid w:val="002B6FCF"/>
    <w:rsid w:val="002B77C5"/>
    <w:rsid w:val="002B789A"/>
    <w:rsid w:val="002C06F3"/>
    <w:rsid w:val="002C1BB4"/>
    <w:rsid w:val="002C2CEA"/>
    <w:rsid w:val="002C3982"/>
    <w:rsid w:val="002C3B38"/>
    <w:rsid w:val="002C4189"/>
    <w:rsid w:val="002C4B78"/>
    <w:rsid w:val="002C4DF4"/>
    <w:rsid w:val="002C5997"/>
    <w:rsid w:val="002C60C1"/>
    <w:rsid w:val="002C78E6"/>
    <w:rsid w:val="002C7B5F"/>
    <w:rsid w:val="002D0B7A"/>
    <w:rsid w:val="002D15B7"/>
    <w:rsid w:val="002D1713"/>
    <w:rsid w:val="002D1ECD"/>
    <w:rsid w:val="002D1FB2"/>
    <w:rsid w:val="002D3349"/>
    <w:rsid w:val="002D4E11"/>
    <w:rsid w:val="002D718A"/>
    <w:rsid w:val="002E0035"/>
    <w:rsid w:val="002E007F"/>
    <w:rsid w:val="002E0722"/>
    <w:rsid w:val="002E08FB"/>
    <w:rsid w:val="002E0A13"/>
    <w:rsid w:val="002E0BFD"/>
    <w:rsid w:val="002E0F1F"/>
    <w:rsid w:val="002E2F77"/>
    <w:rsid w:val="002E38F0"/>
    <w:rsid w:val="002E4512"/>
    <w:rsid w:val="002E4BAF"/>
    <w:rsid w:val="002E52E3"/>
    <w:rsid w:val="002E6D8F"/>
    <w:rsid w:val="002E6DD3"/>
    <w:rsid w:val="002F0538"/>
    <w:rsid w:val="002F2914"/>
    <w:rsid w:val="002F298E"/>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67E0"/>
    <w:rsid w:val="00306FE5"/>
    <w:rsid w:val="00307E99"/>
    <w:rsid w:val="003103F5"/>
    <w:rsid w:val="003105B3"/>
    <w:rsid w:val="00312355"/>
    <w:rsid w:val="00312956"/>
    <w:rsid w:val="00313526"/>
    <w:rsid w:val="0031407A"/>
    <w:rsid w:val="0031796C"/>
    <w:rsid w:val="00320757"/>
    <w:rsid w:val="00320D75"/>
    <w:rsid w:val="003220FD"/>
    <w:rsid w:val="00322519"/>
    <w:rsid w:val="003227F6"/>
    <w:rsid w:val="00323B75"/>
    <w:rsid w:val="00324F8E"/>
    <w:rsid w:val="00325319"/>
    <w:rsid w:val="00325B73"/>
    <w:rsid w:val="00327571"/>
    <w:rsid w:val="003310A2"/>
    <w:rsid w:val="00331C59"/>
    <w:rsid w:val="00331E36"/>
    <w:rsid w:val="003327AE"/>
    <w:rsid w:val="00333C42"/>
    <w:rsid w:val="00334468"/>
    <w:rsid w:val="0033633E"/>
    <w:rsid w:val="00336851"/>
    <w:rsid w:val="00337832"/>
    <w:rsid w:val="0034009A"/>
    <w:rsid w:val="00341FEC"/>
    <w:rsid w:val="00342267"/>
    <w:rsid w:val="00342498"/>
    <w:rsid w:val="003425D9"/>
    <w:rsid w:val="003426B0"/>
    <w:rsid w:val="00343915"/>
    <w:rsid w:val="003457B8"/>
    <w:rsid w:val="00346270"/>
    <w:rsid w:val="0034655A"/>
    <w:rsid w:val="00346749"/>
    <w:rsid w:val="0035031F"/>
    <w:rsid w:val="00351A67"/>
    <w:rsid w:val="003523E2"/>
    <w:rsid w:val="00352903"/>
    <w:rsid w:val="00353212"/>
    <w:rsid w:val="00353354"/>
    <w:rsid w:val="00353453"/>
    <w:rsid w:val="00353C0B"/>
    <w:rsid w:val="00353FDB"/>
    <w:rsid w:val="00354382"/>
    <w:rsid w:val="00354E08"/>
    <w:rsid w:val="00355231"/>
    <w:rsid w:val="0035612E"/>
    <w:rsid w:val="003563E1"/>
    <w:rsid w:val="00357A18"/>
    <w:rsid w:val="00360481"/>
    <w:rsid w:val="00360A6A"/>
    <w:rsid w:val="00360EC9"/>
    <w:rsid w:val="00360F08"/>
    <w:rsid w:val="003618FE"/>
    <w:rsid w:val="00362AD2"/>
    <w:rsid w:val="00362ED2"/>
    <w:rsid w:val="00363900"/>
    <w:rsid w:val="00363957"/>
    <w:rsid w:val="003644FD"/>
    <w:rsid w:val="00364F8C"/>
    <w:rsid w:val="00365CC0"/>
    <w:rsid w:val="003667FE"/>
    <w:rsid w:val="00371506"/>
    <w:rsid w:val="00372372"/>
    <w:rsid w:val="003726A7"/>
    <w:rsid w:val="00372E7C"/>
    <w:rsid w:val="00373395"/>
    <w:rsid w:val="00373867"/>
    <w:rsid w:val="00373BB7"/>
    <w:rsid w:val="00373C52"/>
    <w:rsid w:val="00373DAC"/>
    <w:rsid w:val="00373E9F"/>
    <w:rsid w:val="003751A8"/>
    <w:rsid w:val="00375AC5"/>
    <w:rsid w:val="00375D4B"/>
    <w:rsid w:val="00375F7D"/>
    <w:rsid w:val="003768A2"/>
    <w:rsid w:val="00377071"/>
    <w:rsid w:val="0037733F"/>
    <w:rsid w:val="003800B1"/>
    <w:rsid w:val="00381F6C"/>
    <w:rsid w:val="00381FB2"/>
    <w:rsid w:val="00382791"/>
    <w:rsid w:val="00382B8C"/>
    <w:rsid w:val="00383FDD"/>
    <w:rsid w:val="0038590C"/>
    <w:rsid w:val="003877AD"/>
    <w:rsid w:val="00387BC2"/>
    <w:rsid w:val="00387D59"/>
    <w:rsid w:val="00387E3C"/>
    <w:rsid w:val="003918B0"/>
    <w:rsid w:val="003918F6"/>
    <w:rsid w:val="00391D30"/>
    <w:rsid w:val="00392B42"/>
    <w:rsid w:val="00393191"/>
    <w:rsid w:val="00393403"/>
    <w:rsid w:val="00393533"/>
    <w:rsid w:val="00393838"/>
    <w:rsid w:val="00395C32"/>
    <w:rsid w:val="00395E12"/>
    <w:rsid w:val="00396832"/>
    <w:rsid w:val="0039690B"/>
    <w:rsid w:val="00396C63"/>
    <w:rsid w:val="00397D9E"/>
    <w:rsid w:val="003A0010"/>
    <w:rsid w:val="003A0A06"/>
    <w:rsid w:val="003A0F7D"/>
    <w:rsid w:val="003A0F94"/>
    <w:rsid w:val="003A2241"/>
    <w:rsid w:val="003A2A50"/>
    <w:rsid w:val="003A2A61"/>
    <w:rsid w:val="003A4791"/>
    <w:rsid w:val="003A4D87"/>
    <w:rsid w:val="003A4E9F"/>
    <w:rsid w:val="003A5104"/>
    <w:rsid w:val="003A603C"/>
    <w:rsid w:val="003A69AE"/>
    <w:rsid w:val="003A7136"/>
    <w:rsid w:val="003A7911"/>
    <w:rsid w:val="003A7A9D"/>
    <w:rsid w:val="003B009B"/>
    <w:rsid w:val="003B01A8"/>
    <w:rsid w:val="003B06BF"/>
    <w:rsid w:val="003B1129"/>
    <w:rsid w:val="003B1BDA"/>
    <w:rsid w:val="003B3B46"/>
    <w:rsid w:val="003B4111"/>
    <w:rsid w:val="003B616F"/>
    <w:rsid w:val="003B6F0E"/>
    <w:rsid w:val="003B6F94"/>
    <w:rsid w:val="003C060F"/>
    <w:rsid w:val="003C0869"/>
    <w:rsid w:val="003C0ED1"/>
    <w:rsid w:val="003C1399"/>
    <w:rsid w:val="003C1BA3"/>
    <w:rsid w:val="003C21B3"/>
    <w:rsid w:val="003C225C"/>
    <w:rsid w:val="003C254F"/>
    <w:rsid w:val="003C324E"/>
    <w:rsid w:val="003C3A6E"/>
    <w:rsid w:val="003C3C7D"/>
    <w:rsid w:val="003C48C5"/>
    <w:rsid w:val="003C6648"/>
    <w:rsid w:val="003C6687"/>
    <w:rsid w:val="003C6924"/>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CF6"/>
    <w:rsid w:val="003E082F"/>
    <w:rsid w:val="003E09E3"/>
    <w:rsid w:val="003E1800"/>
    <w:rsid w:val="003E19C9"/>
    <w:rsid w:val="003E1EF5"/>
    <w:rsid w:val="003E2850"/>
    <w:rsid w:val="003E2F94"/>
    <w:rsid w:val="003E4103"/>
    <w:rsid w:val="003E41A2"/>
    <w:rsid w:val="003E6825"/>
    <w:rsid w:val="003E6E76"/>
    <w:rsid w:val="003E796F"/>
    <w:rsid w:val="003E7FF9"/>
    <w:rsid w:val="003F144C"/>
    <w:rsid w:val="003F18E9"/>
    <w:rsid w:val="003F25D5"/>
    <w:rsid w:val="003F32DD"/>
    <w:rsid w:val="003F5AC3"/>
    <w:rsid w:val="003F6F2C"/>
    <w:rsid w:val="003F78CA"/>
    <w:rsid w:val="003F7F5D"/>
    <w:rsid w:val="0040183C"/>
    <w:rsid w:val="00404589"/>
    <w:rsid w:val="0040538A"/>
    <w:rsid w:val="00405FF7"/>
    <w:rsid w:val="0040634D"/>
    <w:rsid w:val="00406A82"/>
    <w:rsid w:val="0040793C"/>
    <w:rsid w:val="00407AF5"/>
    <w:rsid w:val="00411895"/>
    <w:rsid w:val="0041210C"/>
    <w:rsid w:val="00412825"/>
    <w:rsid w:val="00413D70"/>
    <w:rsid w:val="00414320"/>
    <w:rsid w:val="00414E3D"/>
    <w:rsid w:val="00415A35"/>
    <w:rsid w:val="00415D7E"/>
    <w:rsid w:val="00415F76"/>
    <w:rsid w:val="00416CC5"/>
    <w:rsid w:val="00416EBE"/>
    <w:rsid w:val="00416F55"/>
    <w:rsid w:val="0041760F"/>
    <w:rsid w:val="00420809"/>
    <w:rsid w:val="004217A7"/>
    <w:rsid w:val="0042253A"/>
    <w:rsid w:val="004243FE"/>
    <w:rsid w:val="00424A77"/>
    <w:rsid w:val="00424F1C"/>
    <w:rsid w:val="004264B4"/>
    <w:rsid w:val="00426903"/>
    <w:rsid w:val="004271DE"/>
    <w:rsid w:val="00430294"/>
    <w:rsid w:val="0043070E"/>
    <w:rsid w:val="00430CE6"/>
    <w:rsid w:val="0043124A"/>
    <w:rsid w:val="00431391"/>
    <w:rsid w:val="00432417"/>
    <w:rsid w:val="00432B3E"/>
    <w:rsid w:val="00436ED4"/>
    <w:rsid w:val="0043743C"/>
    <w:rsid w:val="00437CEF"/>
    <w:rsid w:val="00440510"/>
    <w:rsid w:val="004407FC"/>
    <w:rsid w:val="004413F3"/>
    <w:rsid w:val="00441F12"/>
    <w:rsid w:val="0044207D"/>
    <w:rsid w:val="00442DD8"/>
    <w:rsid w:val="00445385"/>
    <w:rsid w:val="00445F65"/>
    <w:rsid w:val="00446330"/>
    <w:rsid w:val="00447710"/>
    <w:rsid w:val="0045194B"/>
    <w:rsid w:val="00451EB1"/>
    <w:rsid w:val="00452373"/>
    <w:rsid w:val="00453BA8"/>
    <w:rsid w:val="00454082"/>
    <w:rsid w:val="0045415E"/>
    <w:rsid w:val="00454204"/>
    <w:rsid w:val="0045480E"/>
    <w:rsid w:val="0045487A"/>
    <w:rsid w:val="00454AD0"/>
    <w:rsid w:val="00454CA9"/>
    <w:rsid w:val="004555C1"/>
    <w:rsid w:val="004557BC"/>
    <w:rsid w:val="0045731A"/>
    <w:rsid w:val="0045751E"/>
    <w:rsid w:val="00457646"/>
    <w:rsid w:val="004607DA"/>
    <w:rsid w:val="00461B85"/>
    <w:rsid w:val="00462917"/>
    <w:rsid w:val="00463580"/>
    <w:rsid w:val="004635A7"/>
    <w:rsid w:val="00464FC7"/>
    <w:rsid w:val="004656EE"/>
    <w:rsid w:val="00466BA9"/>
    <w:rsid w:val="0046718A"/>
    <w:rsid w:val="00470617"/>
    <w:rsid w:val="00470D04"/>
    <w:rsid w:val="0047104D"/>
    <w:rsid w:val="0047107D"/>
    <w:rsid w:val="00471159"/>
    <w:rsid w:val="00474060"/>
    <w:rsid w:val="004746BD"/>
    <w:rsid w:val="00475304"/>
    <w:rsid w:val="0047599B"/>
    <w:rsid w:val="00475C90"/>
    <w:rsid w:val="00477297"/>
    <w:rsid w:val="00477E7A"/>
    <w:rsid w:val="00480671"/>
    <w:rsid w:val="00481BB0"/>
    <w:rsid w:val="00483038"/>
    <w:rsid w:val="004847D2"/>
    <w:rsid w:val="00485888"/>
    <w:rsid w:val="00485AF1"/>
    <w:rsid w:val="00485D40"/>
    <w:rsid w:val="004866FF"/>
    <w:rsid w:val="00487787"/>
    <w:rsid w:val="00487A57"/>
    <w:rsid w:val="00487AAE"/>
    <w:rsid w:val="00487ECB"/>
    <w:rsid w:val="0049064A"/>
    <w:rsid w:val="00490D14"/>
    <w:rsid w:val="00492CA4"/>
    <w:rsid w:val="00492FD6"/>
    <w:rsid w:val="004934C4"/>
    <w:rsid w:val="004939E5"/>
    <w:rsid w:val="00493ACA"/>
    <w:rsid w:val="00496135"/>
    <w:rsid w:val="00496881"/>
    <w:rsid w:val="00496D1F"/>
    <w:rsid w:val="00496DF2"/>
    <w:rsid w:val="004972CE"/>
    <w:rsid w:val="00497F15"/>
    <w:rsid w:val="004A0911"/>
    <w:rsid w:val="004A227D"/>
    <w:rsid w:val="004A5B84"/>
    <w:rsid w:val="004B0573"/>
    <w:rsid w:val="004B082F"/>
    <w:rsid w:val="004B1488"/>
    <w:rsid w:val="004B1B67"/>
    <w:rsid w:val="004B1D14"/>
    <w:rsid w:val="004B31B8"/>
    <w:rsid w:val="004B4058"/>
    <w:rsid w:val="004B4A79"/>
    <w:rsid w:val="004B558A"/>
    <w:rsid w:val="004B6F37"/>
    <w:rsid w:val="004B7FB7"/>
    <w:rsid w:val="004C0941"/>
    <w:rsid w:val="004C0D20"/>
    <w:rsid w:val="004C0EAA"/>
    <w:rsid w:val="004C0EDC"/>
    <w:rsid w:val="004C0FAC"/>
    <w:rsid w:val="004C12A7"/>
    <w:rsid w:val="004C1869"/>
    <w:rsid w:val="004C26E9"/>
    <w:rsid w:val="004C2E51"/>
    <w:rsid w:val="004C318D"/>
    <w:rsid w:val="004C374D"/>
    <w:rsid w:val="004C3A3C"/>
    <w:rsid w:val="004C47EC"/>
    <w:rsid w:val="004C7156"/>
    <w:rsid w:val="004D1093"/>
    <w:rsid w:val="004D1AB8"/>
    <w:rsid w:val="004D1ECC"/>
    <w:rsid w:val="004D2112"/>
    <w:rsid w:val="004D2696"/>
    <w:rsid w:val="004D384B"/>
    <w:rsid w:val="004D4756"/>
    <w:rsid w:val="004D49EC"/>
    <w:rsid w:val="004D54D3"/>
    <w:rsid w:val="004D5E37"/>
    <w:rsid w:val="004D704E"/>
    <w:rsid w:val="004D722E"/>
    <w:rsid w:val="004D730D"/>
    <w:rsid w:val="004E06AD"/>
    <w:rsid w:val="004E1524"/>
    <w:rsid w:val="004E24B1"/>
    <w:rsid w:val="004E3326"/>
    <w:rsid w:val="004E3335"/>
    <w:rsid w:val="004E37FB"/>
    <w:rsid w:val="004E4AF2"/>
    <w:rsid w:val="004E4DA9"/>
    <w:rsid w:val="004E795E"/>
    <w:rsid w:val="004F0215"/>
    <w:rsid w:val="004F0999"/>
    <w:rsid w:val="004F0DD1"/>
    <w:rsid w:val="004F2ECA"/>
    <w:rsid w:val="004F2FBE"/>
    <w:rsid w:val="004F4598"/>
    <w:rsid w:val="004F4FC9"/>
    <w:rsid w:val="004F53E1"/>
    <w:rsid w:val="004F5B04"/>
    <w:rsid w:val="004F727C"/>
    <w:rsid w:val="004F7D1C"/>
    <w:rsid w:val="004F7E48"/>
    <w:rsid w:val="005009E4"/>
    <w:rsid w:val="00500CD2"/>
    <w:rsid w:val="0050160E"/>
    <w:rsid w:val="0050175A"/>
    <w:rsid w:val="00501B36"/>
    <w:rsid w:val="00502B9C"/>
    <w:rsid w:val="00502E51"/>
    <w:rsid w:val="0050301D"/>
    <w:rsid w:val="0050349D"/>
    <w:rsid w:val="00503FC4"/>
    <w:rsid w:val="00504414"/>
    <w:rsid w:val="00504813"/>
    <w:rsid w:val="00504A25"/>
    <w:rsid w:val="00505161"/>
    <w:rsid w:val="00506398"/>
    <w:rsid w:val="005064B6"/>
    <w:rsid w:val="005078F4"/>
    <w:rsid w:val="00510228"/>
    <w:rsid w:val="0051069E"/>
    <w:rsid w:val="00512A8A"/>
    <w:rsid w:val="00513575"/>
    <w:rsid w:val="00514071"/>
    <w:rsid w:val="00514BBC"/>
    <w:rsid w:val="00516732"/>
    <w:rsid w:val="00516AC2"/>
    <w:rsid w:val="005200BE"/>
    <w:rsid w:val="00521D00"/>
    <w:rsid w:val="005220AB"/>
    <w:rsid w:val="00522456"/>
    <w:rsid w:val="005227B4"/>
    <w:rsid w:val="00522DCA"/>
    <w:rsid w:val="0052319A"/>
    <w:rsid w:val="00523323"/>
    <w:rsid w:val="0052345F"/>
    <w:rsid w:val="00525DD2"/>
    <w:rsid w:val="00525E93"/>
    <w:rsid w:val="0052603C"/>
    <w:rsid w:val="0052607E"/>
    <w:rsid w:val="005262F7"/>
    <w:rsid w:val="0052659C"/>
    <w:rsid w:val="005268C7"/>
    <w:rsid w:val="005272E4"/>
    <w:rsid w:val="00527BD0"/>
    <w:rsid w:val="005312E2"/>
    <w:rsid w:val="00532B6E"/>
    <w:rsid w:val="00532F9E"/>
    <w:rsid w:val="00533AFB"/>
    <w:rsid w:val="00534386"/>
    <w:rsid w:val="00535DB8"/>
    <w:rsid w:val="005375D9"/>
    <w:rsid w:val="00537BF3"/>
    <w:rsid w:val="00537E43"/>
    <w:rsid w:val="00540045"/>
    <w:rsid w:val="00540491"/>
    <w:rsid w:val="00541E18"/>
    <w:rsid w:val="005426ED"/>
    <w:rsid w:val="00542CF9"/>
    <w:rsid w:val="00543223"/>
    <w:rsid w:val="00543279"/>
    <w:rsid w:val="005436F5"/>
    <w:rsid w:val="00544E85"/>
    <w:rsid w:val="00544EE1"/>
    <w:rsid w:val="00545C6E"/>
    <w:rsid w:val="00545D52"/>
    <w:rsid w:val="0054726F"/>
    <w:rsid w:val="005473A3"/>
    <w:rsid w:val="00547958"/>
    <w:rsid w:val="0055173F"/>
    <w:rsid w:val="00551A1A"/>
    <w:rsid w:val="00551B37"/>
    <w:rsid w:val="00553FC4"/>
    <w:rsid w:val="005542AE"/>
    <w:rsid w:val="0055637B"/>
    <w:rsid w:val="0056061C"/>
    <w:rsid w:val="005608BB"/>
    <w:rsid w:val="00560F72"/>
    <w:rsid w:val="00562469"/>
    <w:rsid w:val="00562FC3"/>
    <w:rsid w:val="00563944"/>
    <w:rsid w:val="005643C4"/>
    <w:rsid w:val="00566B65"/>
    <w:rsid w:val="0056779D"/>
    <w:rsid w:val="0057037F"/>
    <w:rsid w:val="0057045A"/>
    <w:rsid w:val="005704C3"/>
    <w:rsid w:val="00570B97"/>
    <w:rsid w:val="0057245D"/>
    <w:rsid w:val="00572470"/>
    <w:rsid w:val="00572579"/>
    <w:rsid w:val="0057381E"/>
    <w:rsid w:val="0057391F"/>
    <w:rsid w:val="00574107"/>
    <w:rsid w:val="00575690"/>
    <w:rsid w:val="00576DEC"/>
    <w:rsid w:val="0057722B"/>
    <w:rsid w:val="005773C1"/>
    <w:rsid w:val="00577AC3"/>
    <w:rsid w:val="005802B6"/>
    <w:rsid w:val="00580618"/>
    <w:rsid w:val="00580648"/>
    <w:rsid w:val="00583C17"/>
    <w:rsid w:val="00586288"/>
    <w:rsid w:val="00586459"/>
    <w:rsid w:val="00586A69"/>
    <w:rsid w:val="00586D93"/>
    <w:rsid w:val="005871E4"/>
    <w:rsid w:val="00587BA6"/>
    <w:rsid w:val="00590E38"/>
    <w:rsid w:val="00591C56"/>
    <w:rsid w:val="005923F6"/>
    <w:rsid w:val="00593B57"/>
    <w:rsid w:val="005947D1"/>
    <w:rsid w:val="0059567F"/>
    <w:rsid w:val="005956C5"/>
    <w:rsid w:val="00595704"/>
    <w:rsid w:val="005959FF"/>
    <w:rsid w:val="00596F71"/>
    <w:rsid w:val="00596FEC"/>
    <w:rsid w:val="00597495"/>
    <w:rsid w:val="005A0327"/>
    <w:rsid w:val="005A0648"/>
    <w:rsid w:val="005A162A"/>
    <w:rsid w:val="005A2241"/>
    <w:rsid w:val="005A2767"/>
    <w:rsid w:val="005A28EE"/>
    <w:rsid w:val="005A30B7"/>
    <w:rsid w:val="005A4479"/>
    <w:rsid w:val="005A4AB1"/>
    <w:rsid w:val="005A53DE"/>
    <w:rsid w:val="005A64DD"/>
    <w:rsid w:val="005A66DE"/>
    <w:rsid w:val="005A690C"/>
    <w:rsid w:val="005B13A7"/>
    <w:rsid w:val="005B1518"/>
    <w:rsid w:val="005B18BA"/>
    <w:rsid w:val="005B1EE5"/>
    <w:rsid w:val="005B2781"/>
    <w:rsid w:val="005B28C5"/>
    <w:rsid w:val="005B2C4E"/>
    <w:rsid w:val="005B3ED9"/>
    <w:rsid w:val="005B4266"/>
    <w:rsid w:val="005B4542"/>
    <w:rsid w:val="005B4635"/>
    <w:rsid w:val="005B49F6"/>
    <w:rsid w:val="005B625F"/>
    <w:rsid w:val="005B6656"/>
    <w:rsid w:val="005B6DBC"/>
    <w:rsid w:val="005B750F"/>
    <w:rsid w:val="005B79A8"/>
    <w:rsid w:val="005C14EC"/>
    <w:rsid w:val="005C2C2F"/>
    <w:rsid w:val="005C43D0"/>
    <w:rsid w:val="005C488A"/>
    <w:rsid w:val="005C5532"/>
    <w:rsid w:val="005C6750"/>
    <w:rsid w:val="005D02E6"/>
    <w:rsid w:val="005D0303"/>
    <w:rsid w:val="005D0F20"/>
    <w:rsid w:val="005D16B1"/>
    <w:rsid w:val="005D39CF"/>
    <w:rsid w:val="005D3DE6"/>
    <w:rsid w:val="005D483E"/>
    <w:rsid w:val="005D495F"/>
    <w:rsid w:val="005D4E12"/>
    <w:rsid w:val="005D555D"/>
    <w:rsid w:val="005D5D40"/>
    <w:rsid w:val="005E0793"/>
    <w:rsid w:val="005E08DF"/>
    <w:rsid w:val="005E0E31"/>
    <w:rsid w:val="005E1DB9"/>
    <w:rsid w:val="005E236B"/>
    <w:rsid w:val="005E25FA"/>
    <w:rsid w:val="005E2BA6"/>
    <w:rsid w:val="005E3CA2"/>
    <w:rsid w:val="005E3EC6"/>
    <w:rsid w:val="005E409F"/>
    <w:rsid w:val="005E4EC9"/>
    <w:rsid w:val="005E6F8C"/>
    <w:rsid w:val="005E7381"/>
    <w:rsid w:val="005E7B3E"/>
    <w:rsid w:val="005F00DC"/>
    <w:rsid w:val="005F050C"/>
    <w:rsid w:val="005F082A"/>
    <w:rsid w:val="005F1458"/>
    <w:rsid w:val="005F2757"/>
    <w:rsid w:val="005F311F"/>
    <w:rsid w:val="005F3B80"/>
    <w:rsid w:val="005F42F9"/>
    <w:rsid w:val="005F506A"/>
    <w:rsid w:val="005F55D5"/>
    <w:rsid w:val="005F5C3F"/>
    <w:rsid w:val="005F5D74"/>
    <w:rsid w:val="005F623A"/>
    <w:rsid w:val="005F7D88"/>
    <w:rsid w:val="00600742"/>
    <w:rsid w:val="006017C7"/>
    <w:rsid w:val="00601ECE"/>
    <w:rsid w:val="00602A7D"/>
    <w:rsid w:val="00602DF3"/>
    <w:rsid w:val="006031AC"/>
    <w:rsid w:val="00603F67"/>
    <w:rsid w:val="00604175"/>
    <w:rsid w:val="00604D16"/>
    <w:rsid w:val="0060581F"/>
    <w:rsid w:val="00606116"/>
    <w:rsid w:val="00607733"/>
    <w:rsid w:val="006117CA"/>
    <w:rsid w:val="00612775"/>
    <w:rsid w:val="00613251"/>
    <w:rsid w:val="00613AE9"/>
    <w:rsid w:val="00613C2D"/>
    <w:rsid w:val="00614209"/>
    <w:rsid w:val="00614357"/>
    <w:rsid w:val="006151EB"/>
    <w:rsid w:val="0061521A"/>
    <w:rsid w:val="006155D6"/>
    <w:rsid w:val="0061583E"/>
    <w:rsid w:val="00616FCF"/>
    <w:rsid w:val="00621972"/>
    <w:rsid w:val="006225CC"/>
    <w:rsid w:val="00622DEB"/>
    <w:rsid w:val="00624B83"/>
    <w:rsid w:val="00624FAA"/>
    <w:rsid w:val="00625133"/>
    <w:rsid w:val="00625E54"/>
    <w:rsid w:val="00625E98"/>
    <w:rsid w:val="00627A0A"/>
    <w:rsid w:val="00630B00"/>
    <w:rsid w:val="006310CB"/>
    <w:rsid w:val="0063198F"/>
    <w:rsid w:val="00632353"/>
    <w:rsid w:val="00632635"/>
    <w:rsid w:val="006335F2"/>
    <w:rsid w:val="00633795"/>
    <w:rsid w:val="00634416"/>
    <w:rsid w:val="00637627"/>
    <w:rsid w:val="006377DF"/>
    <w:rsid w:val="0064130B"/>
    <w:rsid w:val="0064141F"/>
    <w:rsid w:val="00641B45"/>
    <w:rsid w:val="00641BA2"/>
    <w:rsid w:val="00641ED0"/>
    <w:rsid w:val="00641F56"/>
    <w:rsid w:val="006422A3"/>
    <w:rsid w:val="00642962"/>
    <w:rsid w:val="006429C7"/>
    <w:rsid w:val="00644180"/>
    <w:rsid w:val="0064433F"/>
    <w:rsid w:val="00644443"/>
    <w:rsid w:val="00644E13"/>
    <w:rsid w:val="00644EE3"/>
    <w:rsid w:val="00645452"/>
    <w:rsid w:val="00650427"/>
    <w:rsid w:val="006507BE"/>
    <w:rsid w:val="00654347"/>
    <w:rsid w:val="0065605A"/>
    <w:rsid w:val="00656AE5"/>
    <w:rsid w:val="00656CC2"/>
    <w:rsid w:val="00660515"/>
    <w:rsid w:val="00660881"/>
    <w:rsid w:val="006610FD"/>
    <w:rsid w:val="0066135E"/>
    <w:rsid w:val="00661452"/>
    <w:rsid w:val="006638AA"/>
    <w:rsid w:val="00663C5A"/>
    <w:rsid w:val="00663C9F"/>
    <w:rsid w:val="00665D29"/>
    <w:rsid w:val="00666D78"/>
    <w:rsid w:val="0067097A"/>
    <w:rsid w:val="00671474"/>
    <w:rsid w:val="006728EB"/>
    <w:rsid w:val="00672ADE"/>
    <w:rsid w:val="00672FE2"/>
    <w:rsid w:val="006730BF"/>
    <w:rsid w:val="00673F5A"/>
    <w:rsid w:val="00674166"/>
    <w:rsid w:val="00676C11"/>
    <w:rsid w:val="006773B4"/>
    <w:rsid w:val="00677ACD"/>
    <w:rsid w:val="00677E42"/>
    <w:rsid w:val="006815A4"/>
    <w:rsid w:val="00681992"/>
    <w:rsid w:val="00681FB0"/>
    <w:rsid w:val="006820A7"/>
    <w:rsid w:val="0068256F"/>
    <w:rsid w:val="00682DD7"/>
    <w:rsid w:val="00682F09"/>
    <w:rsid w:val="00683999"/>
    <w:rsid w:val="0068451E"/>
    <w:rsid w:val="00684543"/>
    <w:rsid w:val="0068642C"/>
    <w:rsid w:val="00687B21"/>
    <w:rsid w:val="00691CD8"/>
    <w:rsid w:val="00693A88"/>
    <w:rsid w:val="00693C7F"/>
    <w:rsid w:val="006954D8"/>
    <w:rsid w:val="00695A02"/>
    <w:rsid w:val="00695D2C"/>
    <w:rsid w:val="00695DA4"/>
    <w:rsid w:val="006960A3"/>
    <w:rsid w:val="006967CA"/>
    <w:rsid w:val="00696D65"/>
    <w:rsid w:val="00697AAC"/>
    <w:rsid w:val="00697CD8"/>
    <w:rsid w:val="006A0A10"/>
    <w:rsid w:val="006A0AB0"/>
    <w:rsid w:val="006A0D78"/>
    <w:rsid w:val="006A264F"/>
    <w:rsid w:val="006A2A59"/>
    <w:rsid w:val="006A2B42"/>
    <w:rsid w:val="006A2BB7"/>
    <w:rsid w:val="006A3BCC"/>
    <w:rsid w:val="006A3E06"/>
    <w:rsid w:val="006A4B2F"/>
    <w:rsid w:val="006A545C"/>
    <w:rsid w:val="006A55C9"/>
    <w:rsid w:val="006A7A65"/>
    <w:rsid w:val="006B0F40"/>
    <w:rsid w:val="006B2023"/>
    <w:rsid w:val="006B2182"/>
    <w:rsid w:val="006B27D7"/>
    <w:rsid w:val="006B3773"/>
    <w:rsid w:val="006B3921"/>
    <w:rsid w:val="006B39C9"/>
    <w:rsid w:val="006B3C97"/>
    <w:rsid w:val="006B4361"/>
    <w:rsid w:val="006B56B1"/>
    <w:rsid w:val="006B5739"/>
    <w:rsid w:val="006B5B0E"/>
    <w:rsid w:val="006B651B"/>
    <w:rsid w:val="006B67D1"/>
    <w:rsid w:val="006B7933"/>
    <w:rsid w:val="006B7B6B"/>
    <w:rsid w:val="006C162E"/>
    <w:rsid w:val="006C3111"/>
    <w:rsid w:val="006C6AB9"/>
    <w:rsid w:val="006C6C88"/>
    <w:rsid w:val="006C7714"/>
    <w:rsid w:val="006D03AF"/>
    <w:rsid w:val="006D0A41"/>
    <w:rsid w:val="006D1D1F"/>
    <w:rsid w:val="006D37EC"/>
    <w:rsid w:val="006D3EF6"/>
    <w:rsid w:val="006D402E"/>
    <w:rsid w:val="006D4032"/>
    <w:rsid w:val="006D403E"/>
    <w:rsid w:val="006D5EF4"/>
    <w:rsid w:val="006D63FE"/>
    <w:rsid w:val="006D6CB9"/>
    <w:rsid w:val="006D7041"/>
    <w:rsid w:val="006D7AF7"/>
    <w:rsid w:val="006E00DA"/>
    <w:rsid w:val="006E0162"/>
    <w:rsid w:val="006E05C5"/>
    <w:rsid w:val="006E0EB2"/>
    <w:rsid w:val="006E0F88"/>
    <w:rsid w:val="006E266C"/>
    <w:rsid w:val="006E2680"/>
    <w:rsid w:val="006E3679"/>
    <w:rsid w:val="006E5D93"/>
    <w:rsid w:val="006E5E7A"/>
    <w:rsid w:val="006E6046"/>
    <w:rsid w:val="006E663A"/>
    <w:rsid w:val="006E6802"/>
    <w:rsid w:val="006E6C8E"/>
    <w:rsid w:val="006E7812"/>
    <w:rsid w:val="006E7CF3"/>
    <w:rsid w:val="006E7F8D"/>
    <w:rsid w:val="006F1272"/>
    <w:rsid w:val="006F1B5C"/>
    <w:rsid w:val="006F294F"/>
    <w:rsid w:val="006F2B1B"/>
    <w:rsid w:val="006F424A"/>
    <w:rsid w:val="006F4978"/>
    <w:rsid w:val="006F5028"/>
    <w:rsid w:val="006F70E9"/>
    <w:rsid w:val="00701BAF"/>
    <w:rsid w:val="00702DD9"/>
    <w:rsid w:val="00703001"/>
    <w:rsid w:val="00704384"/>
    <w:rsid w:val="007047C7"/>
    <w:rsid w:val="007048AB"/>
    <w:rsid w:val="00704A03"/>
    <w:rsid w:val="007056D1"/>
    <w:rsid w:val="00705A64"/>
    <w:rsid w:val="00705BD7"/>
    <w:rsid w:val="00705DDB"/>
    <w:rsid w:val="00710465"/>
    <w:rsid w:val="007112AB"/>
    <w:rsid w:val="007122CA"/>
    <w:rsid w:val="007126BE"/>
    <w:rsid w:val="007129B8"/>
    <w:rsid w:val="00714328"/>
    <w:rsid w:val="00714A28"/>
    <w:rsid w:val="007151FF"/>
    <w:rsid w:val="00715723"/>
    <w:rsid w:val="00715D5D"/>
    <w:rsid w:val="007176D8"/>
    <w:rsid w:val="00717B22"/>
    <w:rsid w:val="0072008A"/>
    <w:rsid w:val="00720C5A"/>
    <w:rsid w:val="00720D32"/>
    <w:rsid w:val="00721505"/>
    <w:rsid w:val="007217D1"/>
    <w:rsid w:val="00721A31"/>
    <w:rsid w:val="00721A33"/>
    <w:rsid w:val="00721E25"/>
    <w:rsid w:val="007222BE"/>
    <w:rsid w:val="00722823"/>
    <w:rsid w:val="00723DD7"/>
    <w:rsid w:val="0072414E"/>
    <w:rsid w:val="00725BEA"/>
    <w:rsid w:val="00726409"/>
    <w:rsid w:val="007275BD"/>
    <w:rsid w:val="007304B3"/>
    <w:rsid w:val="00732544"/>
    <w:rsid w:val="0073326D"/>
    <w:rsid w:val="0073413E"/>
    <w:rsid w:val="00734623"/>
    <w:rsid w:val="00735225"/>
    <w:rsid w:val="00735BE2"/>
    <w:rsid w:val="00736543"/>
    <w:rsid w:val="00736BF8"/>
    <w:rsid w:val="0073737F"/>
    <w:rsid w:val="007379F6"/>
    <w:rsid w:val="00740349"/>
    <w:rsid w:val="00740DF4"/>
    <w:rsid w:val="0074125C"/>
    <w:rsid w:val="00741E1F"/>
    <w:rsid w:val="00742671"/>
    <w:rsid w:val="007435E5"/>
    <w:rsid w:val="007446C4"/>
    <w:rsid w:val="0074608C"/>
    <w:rsid w:val="00746152"/>
    <w:rsid w:val="007464FF"/>
    <w:rsid w:val="007473F5"/>
    <w:rsid w:val="00747524"/>
    <w:rsid w:val="00750A63"/>
    <w:rsid w:val="00750B8E"/>
    <w:rsid w:val="007527B7"/>
    <w:rsid w:val="007528FB"/>
    <w:rsid w:val="00752CD7"/>
    <w:rsid w:val="00753511"/>
    <w:rsid w:val="00755D98"/>
    <w:rsid w:val="00756281"/>
    <w:rsid w:val="00757E0C"/>
    <w:rsid w:val="00760130"/>
    <w:rsid w:val="00760648"/>
    <w:rsid w:val="007609AB"/>
    <w:rsid w:val="00761F02"/>
    <w:rsid w:val="007628C9"/>
    <w:rsid w:val="00763181"/>
    <w:rsid w:val="0076328C"/>
    <w:rsid w:val="00764A78"/>
    <w:rsid w:val="00764AB3"/>
    <w:rsid w:val="00764AC3"/>
    <w:rsid w:val="00764D75"/>
    <w:rsid w:val="00764EA1"/>
    <w:rsid w:val="0076529F"/>
    <w:rsid w:val="007657CC"/>
    <w:rsid w:val="00765D1B"/>
    <w:rsid w:val="00766218"/>
    <w:rsid w:val="00766396"/>
    <w:rsid w:val="007671A3"/>
    <w:rsid w:val="00767EEA"/>
    <w:rsid w:val="00771BB3"/>
    <w:rsid w:val="00771DCA"/>
    <w:rsid w:val="00773FD9"/>
    <w:rsid w:val="00774750"/>
    <w:rsid w:val="00774C2F"/>
    <w:rsid w:val="00774F0A"/>
    <w:rsid w:val="0077540C"/>
    <w:rsid w:val="007754E0"/>
    <w:rsid w:val="00775670"/>
    <w:rsid w:val="00775E18"/>
    <w:rsid w:val="00776C1C"/>
    <w:rsid w:val="00780A1C"/>
    <w:rsid w:val="00781F13"/>
    <w:rsid w:val="007821F2"/>
    <w:rsid w:val="00782CD6"/>
    <w:rsid w:val="00782D07"/>
    <w:rsid w:val="00782FCC"/>
    <w:rsid w:val="0078358F"/>
    <w:rsid w:val="00786204"/>
    <w:rsid w:val="007864D7"/>
    <w:rsid w:val="0078670D"/>
    <w:rsid w:val="0078690C"/>
    <w:rsid w:val="00787937"/>
    <w:rsid w:val="007908F0"/>
    <w:rsid w:val="00790C7D"/>
    <w:rsid w:val="00791C4E"/>
    <w:rsid w:val="00791D98"/>
    <w:rsid w:val="00792AC9"/>
    <w:rsid w:val="0079395A"/>
    <w:rsid w:val="007943E6"/>
    <w:rsid w:val="007944D7"/>
    <w:rsid w:val="00794659"/>
    <w:rsid w:val="007951EB"/>
    <w:rsid w:val="00795B89"/>
    <w:rsid w:val="007965C2"/>
    <w:rsid w:val="007965E7"/>
    <w:rsid w:val="007968B0"/>
    <w:rsid w:val="007979C4"/>
    <w:rsid w:val="007A0534"/>
    <w:rsid w:val="007A095F"/>
    <w:rsid w:val="007A159A"/>
    <w:rsid w:val="007A3873"/>
    <w:rsid w:val="007A3F9C"/>
    <w:rsid w:val="007A46DC"/>
    <w:rsid w:val="007A56AD"/>
    <w:rsid w:val="007A5CCC"/>
    <w:rsid w:val="007A6853"/>
    <w:rsid w:val="007A69E9"/>
    <w:rsid w:val="007A7E2E"/>
    <w:rsid w:val="007A7F97"/>
    <w:rsid w:val="007B0014"/>
    <w:rsid w:val="007B0240"/>
    <w:rsid w:val="007B0E90"/>
    <w:rsid w:val="007B1A18"/>
    <w:rsid w:val="007B28FF"/>
    <w:rsid w:val="007B2D81"/>
    <w:rsid w:val="007B3801"/>
    <w:rsid w:val="007B3EC0"/>
    <w:rsid w:val="007B3FC4"/>
    <w:rsid w:val="007B44FD"/>
    <w:rsid w:val="007B604E"/>
    <w:rsid w:val="007B6A13"/>
    <w:rsid w:val="007B72A1"/>
    <w:rsid w:val="007B7D2B"/>
    <w:rsid w:val="007C0F8D"/>
    <w:rsid w:val="007C1367"/>
    <w:rsid w:val="007C13C2"/>
    <w:rsid w:val="007C1426"/>
    <w:rsid w:val="007C1E31"/>
    <w:rsid w:val="007C2ECA"/>
    <w:rsid w:val="007C3944"/>
    <w:rsid w:val="007C3A7D"/>
    <w:rsid w:val="007C459F"/>
    <w:rsid w:val="007C518A"/>
    <w:rsid w:val="007C5837"/>
    <w:rsid w:val="007C5DE0"/>
    <w:rsid w:val="007C6A59"/>
    <w:rsid w:val="007D0882"/>
    <w:rsid w:val="007D10D6"/>
    <w:rsid w:val="007D2C39"/>
    <w:rsid w:val="007D4082"/>
    <w:rsid w:val="007D4A63"/>
    <w:rsid w:val="007D4C3E"/>
    <w:rsid w:val="007D5619"/>
    <w:rsid w:val="007D6CD1"/>
    <w:rsid w:val="007E066E"/>
    <w:rsid w:val="007E25D4"/>
    <w:rsid w:val="007E3AA7"/>
    <w:rsid w:val="007E4188"/>
    <w:rsid w:val="007E4357"/>
    <w:rsid w:val="007E5592"/>
    <w:rsid w:val="007E57C1"/>
    <w:rsid w:val="007E5932"/>
    <w:rsid w:val="007E59AE"/>
    <w:rsid w:val="007E5C54"/>
    <w:rsid w:val="007E709C"/>
    <w:rsid w:val="007E78AB"/>
    <w:rsid w:val="007E7AE6"/>
    <w:rsid w:val="007E7C58"/>
    <w:rsid w:val="007F04B2"/>
    <w:rsid w:val="007F0FD0"/>
    <w:rsid w:val="007F155A"/>
    <w:rsid w:val="007F185E"/>
    <w:rsid w:val="007F22B9"/>
    <w:rsid w:val="007F2A81"/>
    <w:rsid w:val="007F3847"/>
    <w:rsid w:val="007F4109"/>
    <w:rsid w:val="007F58C3"/>
    <w:rsid w:val="007F74F0"/>
    <w:rsid w:val="00800C9E"/>
    <w:rsid w:val="0080284C"/>
    <w:rsid w:val="00803603"/>
    <w:rsid w:val="00803606"/>
    <w:rsid w:val="008045BE"/>
    <w:rsid w:val="0080630D"/>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4BD3"/>
    <w:rsid w:val="00825143"/>
    <w:rsid w:val="008266BC"/>
    <w:rsid w:val="008266C9"/>
    <w:rsid w:val="00827218"/>
    <w:rsid w:val="00827B31"/>
    <w:rsid w:val="008310B4"/>
    <w:rsid w:val="00831171"/>
    <w:rsid w:val="00831BCE"/>
    <w:rsid w:val="00832C86"/>
    <w:rsid w:val="00832CEA"/>
    <w:rsid w:val="00833D22"/>
    <w:rsid w:val="008341EC"/>
    <w:rsid w:val="00835BCA"/>
    <w:rsid w:val="00836615"/>
    <w:rsid w:val="0083744E"/>
    <w:rsid w:val="008403C8"/>
    <w:rsid w:val="00840B12"/>
    <w:rsid w:val="00840E33"/>
    <w:rsid w:val="0084245F"/>
    <w:rsid w:val="008426EA"/>
    <w:rsid w:val="00843788"/>
    <w:rsid w:val="00844458"/>
    <w:rsid w:val="00847408"/>
    <w:rsid w:val="008479F1"/>
    <w:rsid w:val="00847E61"/>
    <w:rsid w:val="00851220"/>
    <w:rsid w:val="0085170A"/>
    <w:rsid w:val="00851FEE"/>
    <w:rsid w:val="00853397"/>
    <w:rsid w:val="0085376F"/>
    <w:rsid w:val="00854DCC"/>
    <w:rsid w:val="00855F72"/>
    <w:rsid w:val="0085657E"/>
    <w:rsid w:val="008568F1"/>
    <w:rsid w:val="008575FD"/>
    <w:rsid w:val="0086183A"/>
    <w:rsid w:val="00861EB4"/>
    <w:rsid w:val="008622D4"/>
    <w:rsid w:val="00862E86"/>
    <w:rsid w:val="008638F0"/>
    <w:rsid w:val="00863F87"/>
    <w:rsid w:val="00864051"/>
    <w:rsid w:val="008641E3"/>
    <w:rsid w:val="008647DC"/>
    <w:rsid w:val="00864A60"/>
    <w:rsid w:val="00865955"/>
    <w:rsid w:val="00865F17"/>
    <w:rsid w:val="00866507"/>
    <w:rsid w:val="00866B20"/>
    <w:rsid w:val="00866EC8"/>
    <w:rsid w:val="008673FD"/>
    <w:rsid w:val="00867737"/>
    <w:rsid w:val="00870605"/>
    <w:rsid w:val="00870CE2"/>
    <w:rsid w:val="00871F75"/>
    <w:rsid w:val="0087219B"/>
    <w:rsid w:val="00872A1B"/>
    <w:rsid w:val="00874666"/>
    <w:rsid w:val="008748BA"/>
    <w:rsid w:val="00874CD5"/>
    <w:rsid w:val="0087688B"/>
    <w:rsid w:val="0087724D"/>
    <w:rsid w:val="00880867"/>
    <w:rsid w:val="00881850"/>
    <w:rsid w:val="008823BB"/>
    <w:rsid w:val="00882A1B"/>
    <w:rsid w:val="008838C7"/>
    <w:rsid w:val="00884D48"/>
    <w:rsid w:val="0088602E"/>
    <w:rsid w:val="00886A6E"/>
    <w:rsid w:val="008873D6"/>
    <w:rsid w:val="008900F2"/>
    <w:rsid w:val="00891575"/>
    <w:rsid w:val="008937CF"/>
    <w:rsid w:val="00894D31"/>
    <w:rsid w:val="00896070"/>
    <w:rsid w:val="00896313"/>
    <w:rsid w:val="00896701"/>
    <w:rsid w:val="00896CD5"/>
    <w:rsid w:val="008972BF"/>
    <w:rsid w:val="008A0488"/>
    <w:rsid w:val="008A0945"/>
    <w:rsid w:val="008A0E8C"/>
    <w:rsid w:val="008A146F"/>
    <w:rsid w:val="008A1A83"/>
    <w:rsid w:val="008A1B2E"/>
    <w:rsid w:val="008A1B30"/>
    <w:rsid w:val="008A2AB1"/>
    <w:rsid w:val="008A2BBC"/>
    <w:rsid w:val="008A3C5F"/>
    <w:rsid w:val="008A4A7A"/>
    <w:rsid w:val="008A5386"/>
    <w:rsid w:val="008A677E"/>
    <w:rsid w:val="008A6E62"/>
    <w:rsid w:val="008B0715"/>
    <w:rsid w:val="008B0911"/>
    <w:rsid w:val="008B0A0C"/>
    <w:rsid w:val="008B20C7"/>
    <w:rsid w:val="008B4BEE"/>
    <w:rsid w:val="008B5F64"/>
    <w:rsid w:val="008B6585"/>
    <w:rsid w:val="008C174E"/>
    <w:rsid w:val="008C3B0E"/>
    <w:rsid w:val="008C496C"/>
    <w:rsid w:val="008C5072"/>
    <w:rsid w:val="008C5A99"/>
    <w:rsid w:val="008C5D73"/>
    <w:rsid w:val="008C5F31"/>
    <w:rsid w:val="008D072A"/>
    <w:rsid w:val="008D1E42"/>
    <w:rsid w:val="008D2094"/>
    <w:rsid w:val="008D29BB"/>
    <w:rsid w:val="008D31BA"/>
    <w:rsid w:val="008D35C8"/>
    <w:rsid w:val="008D38BE"/>
    <w:rsid w:val="008D452B"/>
    <w:rsid w:val="008D45BB"/>
    <w:rsid w:val="008D49B5"/>
    <w:rsid w:val="008D4ABB"/>
    <w:rsid w:val="008D5436"/>
    <w:rsid w:val="008D6188"/>
    <w:rsid w:val="008D624A"/>
    <w:rsid w:val="008D67FD"/>
    <w:rsid w:val="008D6B53"/>
    <w:rsid w:val="008D73ED"/>
    <w:rsid w:val="008D7542"/>
    <w:rsid w:val="008E1030"/>
    <w:rsid w:val="008E193E"/>
    <w:rsid w:val="008E20C0"/>
    <w:rsid w:val="008E3B1E"/>
    <w:rsid w:val="008E3C08"/>
    <w:rsid w:val="008E4236"/>
    <w:rsid w:val="008E4A92"/>
    <w:rsid w:val="008E6734"/>
    <w:rsid w:val="008E6907"/>
    <w:rsid w:val="008E6DC4"/>
    <w:rsid w:val="008E7D70"/>
    <w:rsid w:val="008F0ACC"/>
    <w:rsid w:val="008F0CBA"/>
    <w:rsid w:val="008F16E7"/>
    <w:rsid w:val="008F450A"/>
    <w:rsid w:val="008F4914"/>
    <w:rsid w:val="008F4996"/>
    <w:rsid w:val="008F58A1"/>
    <w:rsid w:val="008F63EA"/>
    <w:rsid w:val="008F66B6"/>
    <w:rsid w:val="008F670C"/>
    <w:rsid w:val="008F67C7"/>
    <w:rsid w:val="008F6C8B"/>
    <w:rsid w:val="008F75A1"/>
    <w:rsid w:val="00900121"/>
    <w:rsid w:val="00900419"/>
    <w:rsid w:val="00900F38"/>
    <w:rsid w:val="009018CC"/>
    <w:rsid w:val="00901D21"/>
    <w:rsid w:val="00902148"/>
    <w:rsid w:val="00903D80"/>
    <w:rsid w:val="00904FBE"/>
    <w:rsid w:val="00905389"/>
    <w:rsid w:val="009057E5"/>
    <w:rsid w:val="00906016"/>
    <w:rsid w:val="00907D56"/>
    <w:rsid w:val="009105AC"/>
    <w:rsid w:val="00910A2B"/>
    <w:rsid w:val="00910C94"/>
    <w:rsid w:val="00912E27"/>
    <w:rsid w:val="00913698"/>
    <w:rsid w:val="00915909"/>
    <w:rsid w:val="00915C10"/>
    <w:rsid w:val="00915F51"/>
    <w:rsid w:val="009164F7"/>
    <w:rsid w:val="00917875"/>
    <w:rsid w:val="009179FC"/>
    <w:rsid w:val="009201FB"/>
    <w:rsid w:val="00922D9C"/>
    <w:rsid w:val="009231E7"/>
    <w:rsid w:val="00923209"/>
    <w:rsid w:val="00923D96"/>
    <w:rsid w:val="00923FF7"/>
    <w:rsid w:val="00924B94"/>
    <w:rsid w:val="00924CB1"/>
    <w:rsid w:val="00924F75"/>
    <w:rsid w:val="00926041"/>
    <w:rsid w:val="009270A2"/>
    <w:rsid w:val="0093207B"/>
    <w:rsid w:val="00932C13"/>
    <w:rsid w:val="00933EA9"/>
    <w:rsid w:val="00935E2F"/>
    <w:rsid w:val="0093768A"/>
    <w:rsid w:val="00941494"/>
    <w:rsid w:val="00941990"/>
    <w:rsid w:val="00941AC1"/>
    <w:rsid w:val="00942831"/>
    <w:rsid w:val="00942B37"/>
    <w:rsid w:val="0094412D"/>
    <w:rsid w:val="00944EC3"/>
    <w:rsid w:val="009450AE"/>
    <w:rsid w:val="00945BA2"/>
    <w:rsid w:val="00945C08"/>
    <w:rsid w:val="009477FC"/>
    <w:rsid w:val="00947AB7"/>
    <w:rsid w:val="00947E59"/>
    <w:rsid w:val="009523E8"/>
    <w:rsid w:val="00954A1F"/>
    <w:rsid w:val="00954B7B"/>
    <w:rsid w:val="0095588F"/>
    <w:rsid w:val="009558CE"/>
    <w:rsid w:val="00955FF3"/>
    <w:rsid w:val="009565CE"/>
    <w:rsid w:val="00956F09"/>
    <w:rsid w:val="00956FD2"/>
    <w:rsid w:val="0096130B"/>
    <w:rsid w:val="00961353"/>
    <w:rsid w:val="00961D6D"/>
    <w:rsid w:val="009628BB"/>
    <w:rsid w:val="00964140"/>
    <w:rsid w:val="00964B84"/>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564F"/>
    <w:rsid w:val="00977DAF"/>
    <w:rsid w:val="00977E54"/>
    <w:rsid w:val="009807F3"/>
    <w:rsid w:val="0098135B"/>
    <w:rsid w:val="009817E0"/>
    <w:rsid w:val="00982657"/>
    <w:rsid w:val="009841F1"/>
    <w:rsid w:val="0098444A"/>
    <w:rsid w:val="009845D9"/>
    <w:rsid w:val="009855BF"/>
    <w:rsid w:val="00985A2D"/>
    <w:rsid w:val="00985E60"/>
    <w:rsid w:val="00985FA8"/>
    <w:rsid w:val="009866DB"/>
    <w:rsid w:val="0098742E"/>
    <w:rsid w:val="00990518"/>
    <w:rsid w:val="00990DE2"/>
    <w:rsid w:val="0099203C"/>
    <w:rsid w:val="009937EB"/>
    <w:rsid w:val="009939C4"/>
    <w:rsid w:val="00994204"/>
    <w:rsid w:val="00994660"/>
    <w:rsid w:val="009A00E8"/>
    <w:rsid w:val="009A1018"/>
    <w:rsid w:val="009A1966"/>
    <w:rsid w:val="009A26C1"/>
    <w:rsid w:val="009A2BEE"/>
    <w:rsid w:val="009A3B6F"/>
    <w:rsid w:val="009A4318"/>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3D12"/>
    <w:rsid w:val="009B4EE5"/>
    <w:rsid w:val="009B538A"/>
    <w:rsid w:val="009B6371"/>
    <w:rsid w:val="009B68A9"/>
    <w:rsid w:val="009B785B"/>
    <w:rsid w:val="009B7B9A"/>
    <w:rsid w:val="009B7EAB"/>
    <w:rsid w:val="009C055E"/>
    <w:rsid w:val="009C05C6"/>
    <w:rsid w:val="009C0BD8"/>
    <w:rsid w:val="009C10CD"/>
    <w:rsid w:val="009C2535"/>
    <w:rsid w:val="009C2AA7"/>
    <w:rsid w:val="009C3754"/>
    <w:rsid w:val="009C375C"/>
    <w:rsid w:val="009C4731"/>
    <w:rsid w:val="009C4A81"/>
    <w:rsid w:val="009C4E37"/>
    <w:rsid w:val="009C5172"/>
    <w:rsid w:val="009C5D83"/>
    <w:rsid w:val="009C62CE"/>
    <w:rsid w:val="009C700D"/>
    <w:rsid w:val="009C7245"/>
    <w:rsid w:val="009D0BA2"/>
    <w:rsid w:val="009D1D04"/>
    <w:rsid w:val="009D30E1"/>
    <w:rsid w:val="009D31F7"/>
    <w:rsid w:val="009D3471"/>
    <w:rsid w:val="009D4876"/>
    <w:rsid w:val="009D487F"/>
    <w:rsid w:val="009D4C32"/>
    <w:rsid w:val="009E1BB0"/>
    <w:rsid w:val="009E2231"/>
    <w:rsid w:val="009E31E0"/>
    <w:rsid w:val="009E339F"/>
    <w:rsid w:val="009E3468"/>
    <w:rsid w:val="009E3B7C"/>
    <w:rsid w:val="009E4558"/>
    <w:rsid w:val="009E56BC"/>
    <w:rsid w:val="009E6892"/>
    <w:rsid w:val="009E707A"/>
    <w:rsid w:val="009E71D3"/>
    <w:rsid w:val="009E77EB"/>
    <w:rsid w:val="009F0586"/>
    <w:rsid w:val="009F062A"/>
    <w:rsid w:val="009F10FA"/>
    <w:rsid w:val="009F2153"/>
    <w:rsid w:val="009F21D7"/>
    <w:rsid w:val="009F24C3"/>
    <w:rsid w:val="009F2893"/>
    <w:rsid w:val="009F2CF0"/>
    <w:rsid w:val="009F3BCA"/>
    <w:rsid w:val="009F4BE0"/>
    <w:rsid w:val="009F72FF"/>
    <w:rsid w:val="009F7F64"/>
    <w:rsid w:val="00A001CA"/>
    <w:rsid w:val="00A007F3"/>
    <w:rsid w:val="00A0097B"/>
    <w:rsid w:val="00A03290"/>
    <w:rsid w:val="00A032BE"/>
    <w:rsid w:val="00A034AC"/>
    <w:rsid w:val="00A03D68"/>
    <w:rsid w:val="00A047E4"/>
    <w:rsid w:val="00A04B35"/>
    <w:rsid w:val="00A0560D"/>
    <w:rsid w:val="00A05E80"/>
    <w:rsid w:val="00A0653F"/>
    <w:rsid w:val="00A06DDE"/>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5DF"/>
    <w:rsid w:val="00A16EAE"/>
    <w:rsid w:val="00A2296D"/>
    <w:rsid w:val="00A22BF4"/>
    <w:rsid w:val="00A22FE5"/>
    <w:rsid w:val="00A24B05"/>
    <w:rsid w:val="00A25D1B"/>
    <w:rsid w:val="00A264EC"/>
    <w:rsid w:val="00A26A36"/>
    <w:rsid w:val="00A26ECD"/>
    <w:rsid w:val="00A272CC"/>
    <w:rsid w:val="00A30766"/>
    <w:rsid w:val="00A308B6"/>
    <w:rsid w:val="00A323AE"/>
    <w:rsid w:val="00A3290C"/>
    <w:rsid w:val="00A3319F"/>
    <w:rsid w:val="00A3414F"/>
    <w:rsid w:val="00A350FE"/>
    <w:rsid w:val="00A364C0"/>
    <w:rsid w:val="00A378A5"/>
    <w:rsid w:val="00A4036A"/>
    <w:rsid w:val="00A41736"/>
    <w:rsid w:val="00A42221"/>
    <w:rsid w:val="00A42C5A"/>
    <w:rsid w:val="00A43C00"/>
    <w:rsid w:val="00A44DA1"/>
    <w:rsid w:val="00A45566"/>
    <w:rsid w:val="00A45932"/>
    <w:rsid w:val="00A47762"/>
    <w:rsid w:val="00A47F31"/>
    <w:rsid w:val="00A509F3"/>
    <w:rsid w:val="00A51A32"/>
    <w:rsid w:val="00A5242E"/>
    <w:rsid w:val="00A5272E"/>
    <w:rsid w:val="00A53656"/>
    <w:rsid w:val="00A53B6A"/>
    <w:rsid w:val="00A60AE1"/>
    <w:rsid w:val="00A61053"/>
    <w:rsid w:val="00A61C44"/>
    <w:rsid w:val="00A61CBF"/>
    <w:rsid w:val="00A62E67"/>
    <w:rsid w:val="00A647CF"/>
    <w:rsid w:val="00A650BE"/>
    <w:rsid w:val="00A651F2"/>
    <w:rsid w:val="00A65981"/>
    <w:rsid w:val="00A65A51"/>
    <w:rsid w:val="00A6634C"/>
    <w:rsid w:val="00A70688"/>
    <w:rsid w:val="00A71A82"/>
    <w:rsid w:val="00A724F2"/>
    <w:rsid w:val="00A72837"/>
    <w:rsid w:val="00A73BA2"/>
    <w:rsid w:val="00A74E64"/>
    <w:rsid w:val="00A74EBE"/>
    <w:rsid w:val="00A76519"/>
    <w:rsid w:val="00A76A70"/>
    <w:rsid w:val="00A76E68"/>
    <w:rsid w:val="00A777D1"/>
    <w:rsid w:val="00A77E95"/>
    <w:rsid w:val="00A80C60"/>
    <w:rsid w:val="00A80D67"/>
    <w:rsid w:val="00A8100F"/>
    <w:rsid w:val="00A83C00"/>
    <w:rsid w:val="00A84CFA"/>
    <w:rsid w:val="00A85403"/>
    <w:rsid w:val="00A8569E"/>
    <w:rsid w:val="00A856B9"/>
    <w:rsid w:val="00A856CF"/>
    <w:rsid w:val="00A86370"/>
    <w:rsid w:val="00A8799F"/>
    <w:rsid w:val="00A900FE"/>
    <w:rsid w:val="00A9340D"/>
    <w:rsid w:val="00A9386B"/>
    <w:rsid w:val="00A9436A"/>
    <w:rsid w:val="00A945FC"/>
    <w:rsid w:val="00A95751"/>
    <w:rsid w:val="00A95780"/>
    <w:rsid w:val="00A95A4C"/>
    <w:rsid w:val="00A96394"/>
    <w:rsid w:val="00A96560"/>
    <w:rsid w:val="00A96945"/>
    <w:rsid w:val="00A96EA8"/>
    <w:rsid w:val="00A973AB"/>
    <w:rsid w:val="00A97EE4"/>
    <w:rsid w:val="00AA0F21"/>
    <w:rsid w:val="00AA11A1"/>
    <w:rsid w:val="00AA15E6"/>
    <w:rsid w:val="00AA2083"/>
    <w:rsid w:val="00AA2177"/>
    <w:rsid w:val="00AA3632"/>
    <w:rsid w:val="00AA4833"/>
    <w:rsid w:val="00AA499D"/>
    <w:rsid w:val="00AA4DA4"/>
    <w:rsid w:val="00AA614A"/>
    <w:rsid w:val="00AA6348"/>
    <w:rsid w:val="00AA6748"/>
    <w:rsid w:val="00AA6CFB"/>
    <w:rsid w:val="00AA77DF"/>
    <w:rsid w:val="00AB0DE3"/>
    <w:rsid w:val="00AB2131"/>
    <w:rsid w:val="00AB2EF4"/>
    <w:rsid w:val="00AB3E35"/>
    <w:rsid w:val="00AB500C"/>
    <w:rsid w:val="00AB6D01"/>
    <w:rsid w:val="00AC0751"/>
    <w:rsid w:val="00AC25E5"/>
    <w:rsid w:val="00AC2F0E"/>
    <w:rsid w:val="00AC3301"/>
    <w:rsid w:val="00AC5430"/>
    <w:rsid w:val="00AC6B69"/>
    <w:rsid w:val="00AC6BD9"/>
    <w:rsid w:val="00AC7247"/>
    <w:rsid w:val="00AC76DE"/>
    <w:rsid w:val="00AC7860"/>
    <w:rsid w:val="00AC79CB"/>
    <w:rsid w:val="00AC7A33"/>
    <w:rsid w:val="00AC7C4F"/>
    <w:rsid w:val="00AD018E"/>
    <w:rsid w:val="00AD0901"/>
    <w:rsid w:val="00AD1180"/>
    <w:rsid w:val="00AD1BA0"/>
    <w:rsid w:val="00AD2915"/>
    <w:rsid w:val="00AD52C6"/>
    <w:rsid w:val="00AD5B23"/>
    <w:rsid w:val="00AD5CFC"/>
    <w:rsid w:val="00AD5D32"/>
    <w:rsid w:val="00AD75D9"/>
    <w:rsid w:val="00AD7ABB"/>
    <w:rsid w:val="00AE309A"/>
    <w:rsid w:val="00AE34F3"/>
    <w:rsid w:val="00AE3F85"/>
    <w:rsid w:val="00AE4BED"/>
    <w:rsid w:val="00AE6108"/>
    <w:rsid w:val="00AE67C9"/>
    <w:rsid w:val="00AF037C"/>
    <w:rsid w:val="00AF09D3"/>
    <w:rsid w:val="00AF09D4"/>
    <w:rsid w:val="00AF0F53"/>
    <w:rsid w:val="00AF11AD"/>
    <w:rsid w:val="00AF1774"/>
    <w:rsid w:val="00AF1835"/>
    <w:rsid w:val="00AF399D"/>
    <w:rsid w:val="00AF3F12"/>
    <w:rsid w:val="00B00128"/>
    <w:rsid w:val="00B00221"/>
    <w:rsid w:val="00B002FA"/>
    <w:rsid w:val="00B00E36"/>
    <w:rsid w:val="00B025D5"/>
    <w:rsid w:val="00B02AF0"/>
    <w:rsid w:val="00B03C1E"/>
    <w:rsid w:val="00B040B7"/>
    <w:rsid w:val="00B04BA8"/>
    <w:rsid w:val="00B057E5"/>
    <w:rsid w:val="00B05E18"/>
    <w:rsid w:val="00B06CDE"/>
    <w:rsid w:val="00B10513"/>
    <w:rsid w:val="00B1069C"/>
    <w:rsid w:val="00B110F6"/>
    <w:rsid w:val="00B11BEC"/>
    <w:rsid w:val="00B147BF"/>
    <w:rsid w:val="00B1511F"/>
    <w:rsid w:val="00B159FD"/>
    <w:rsid w:val="00B16172"/>
    <w:rsid w:val="00B1617D"/>
    <w:rsid w:val="00B16D31"/>
    <w:rsid w:val="00B1720C"/>
    <w:rsid w:val="00B205D2"/>
    <w:rsid w:val="00B20766"/>
    <w:rsid w:val="00B217ED"/>
    <w:rsid w:val="00B21B34"/>
    <w:rsid w:val="00B23B7E"/>
    <w:rsid w:val="00B24FF7"/>
    <w:rsid w:val="00B25303"/>
    <w:rsid w:val="00B253D4"/>
    <w:rsid w:val="00B254D5"/>
    <w:rsid w:val="00B2595A"/>
    <w:rsid w:val="00B25C56"/>
    <w:rsid w:val="00B261D8"/>
    <w:rsid w:val="00B264B8"/>
    <w:rsid w:val="00B267E5"/>
    <w:rsid w:val="00B2783E"/>
    <w:rsid w:val="00B3094F"/>
    <w:rsid w:val="00B31B7F"/>
    <w:rsid w:val="00B32131"/>
    <w:rsid w:val="00B32752"/>
    <w:rsid w:val="00B32A94"/>
    <w:rsid w:val="00B33A30"/>
    <w:rsid w:val="00B3536B"/>
    <w:rsid w:val="00B3560E"/>
    <w:rsid w:val="00B36158"/>
    <w:rsid w:val="00B363D6"/>
    <w:rsid w:val="00B405AC"/>
    <w:rsid w:val="00B40ED4"/>
    <w:rsid w:val="00B42DF9"/>
    <w:rsid w:val="00B43884"/>
    <w:rsid w:val="00B45552"/>
    <w:rsid w:val="00B45804"/>
    <w:rsid w:val="00B467AB"/>
    <w:rsid w:val="00B46E54"/>
    <w:rsid w:val="00B47205"/>
    <w:rsid w:val="00B476ED"/>
    <w:rsid w:val="00B479C5"/>
    <w:rsid w:val="00B50BB1"/>
    <w:rsid w:val="00B5264F"/>
    <w:rsid w:val="00B52B6F"/>
    <w:rsid w:val="00B52F5B"/>
    <w:rsid w:val="00B53204"/>
    <w:rsid w:val="00B53518"/>
    <w:rsid w:val="00B54537"/>
    <w:rsid w:val="00B5463A"/>
    <w:rsid w:val="00B54719"/>
    <w:rsid w:val="00B549DD"/>
    <w:rsid w:val="00B5501F"/>
    <w:rsid w:val="00B559BC"/>
    <w:rsid w:val="00B55D22"/>
    <w:rsid w:val="00B5620F"/>
    <w:rsid w:val="00B56593"/>
    <w:rsid w:val="00B572DC"/>
    <w:rsid w:val="00B578C4"/>
    <w:rsid w:val="00B60026"/>
    <w:rsid w:val="00B605DB"/>
    <w:rsid w:val="00B61ADD"/>
    <w:rsid w:val="00B61BFC"/>
    <w:rsid w:val="00B6218B"/>
    <w:rsid w:val="00B63A28"/>
    <w:rsid w:val="00B64EA5"/>
    <w:rsid w:val="00B65B6D"/>
    <w:rsid w:val="00B67566"/>
    <w:rsid w:val="00B67C33"/>
    <w:rsid w:val="00B70456"/>
    <w:rsid w:val="00B71330"/>
    <w:rsid w:val="00B71A38"/>
    <w:rsid w:val="00B71B43"/>
    <w:rsid w:val="00B71C38"/>
    <w:rsid w:val="00B722D8"/>
    <w:rsid w:val="00B734C1"/>
    <w:rsid w:val="00B76CC5"/>
    <w:rsid w:val="00B77123"/>
    <w:rsid w:val="00B7753B"/>
    <w:rsid w:val="00B77A52"/>
    <w:rsid w:val="00B77AEB"/>
    <w:rsid w:val="00B80CDB"/>
    <w:rsid w:val="00B80E65"/>
    <w:rsid w:val="00B821B1"/>
    <w:rsid w:val="00B831F5"/>
    <w:rsid w:val="00B84C9E"/>
    <w:rsid w:val="00B850A7"/>
    <w:rsid w:val="00B86802"/>
    <w:rsid w:val="00B87136"/>
    <w:rsid w:val="00B87266"/>
    <w:rsid w:val="00B87666"/>
    <w:rsid w:val="00B9007D"/>
    <w:rsid w:val="00B904C7"/>
    <w:rsid w:val="00B915D2"/>
    <w:rsid w:val="00B92000"/>
    <w:rsid w:val="00B9499E"/>
    <w:rsid w:val="00B95F5F"/>
    <w:rsid w:val="00B9613C"/>
    <w:rsid w:val="00B9781C"/>
    <w:rsid w:val="00BA0149"/>
    <w:rsid w:val="00BA0224"/>
    <w:rsid w:val="00BA04B4"/>
    <w:rsid w:val="00BA1EE0"/>
    <w:rsid w:val="00BA341D"/>
    <w:rsid w:val="00BA3D1F"/>
    <w:rsid w:val="00BA593C"/>
    <w:rsid w:val="00BA6839"/>
    <w:rsid w:val="00BA6D1A"/>
    <w:rsid w:val="00BA7540"/>
    <w:rsid w:val="00BA79A9"/>
    <w:rsid w:val="00BB0B10"/>
    <w:rsid w:val="00BB2FEF"/>
    <w:rsid w:val="00BB316D"/>
    <w:rsid w:val="00BB6736"/>
    <w:rsid w:val="00BB7674"/>
    <w:rsid w:val="00BC0461"/>
    <w:rsid w:val="00BC0C0D"/>
    <w:rsid w:val="00BC117C"/>
    <w:rsid w:val="00BC1E1F"/>
    <w:rsid w:val="00BC1F4C"/>
    <w:rsid w:val="00BC2185"/>
    <w:rsid w:val="00BC276E"/>
    <w:rsid w:val="00BC3CBE"/>
    <w:rsid w:val="00BC6A9C"/>
    <w:rsid w:val="00BC6B1F"/>
    <w:rsid w:val="00BC6B2B"/>
    <w:rsid w:val="00BC7023"/>
    <w:rsid w:val="00BD0B08"/>
    <w:rsid w:val="00BD2A1D"/>
    <w:rsid w:val="00BD2DB4"/>
    <w:rsid w:val="00BD3666"/>
    <w:rsid w:val="00BD3DC5"/>
    <w:rsid w:val="00BD4C1C"/>
    <w:rsid w:val="00BD6166"/>
    <w:rsid w:val="00BD6C0F"/>
    <w:rsid w:val="00BD7AB4"/>
    <w:rsid w:val="00BD7D67"/>
    <w:rsid w:val="00BE20B0"/>
    <w:rsid w:val="00BE20C1"/>
    <w:rsid w:val="00BE2263"/>
    <w:rsid w:val="00BE2EAB"/>
    <w:rsid w:val="00BE3148"/>
    <w:rsid w:val="00BE3567"/>
    <w:rsid w:val="00BE3AEF"/>
    <w:rsid w:val="00BE3F28"/>
    <w:rsid w:val="00BE4184"/>
    <w:rsid w:val="00BE5A9E"/>
    <w:rsid w:val="00BE6956"/>
    <w:rsid w:val="00BE6DAF"/>
    <w:rsid w:val="00BE7A30"/>
    <w:rsid w:val="00BF0488"/>
    <w:rsid w:val="00BF07DA"/>
    <w:rsid w:val="00BF1C27"/>
    <w:rsid w:val="00BF2469"/>
    <w:rsid w:val="00BF307D"/>
    <w:rsid w:val="00BF4563"/>
    <w:rsid w:val="00BF5126"/>
    <w:rsid w:val="00BF5140"/>
    <w:rsid w:val="00BF5F52"/>
    <w:rsid w:val="00BF6650"/>
    <w:rsid w:val="00BF6F87"/>
    <w:rsid w:val="00BF71CD"/>
    <w:rsid w:val="00C011A1"/>
    <w:rsid w:val="00C0264A"/>
    <w:rsid w:val="00C03345"/>
    <w:rsid w:val="00C03C6A"/>
    <w:rsid w:val="00C03FB3"/>
    <w:rsid w:val="00C04EA6"/>
    <w:rsid w:val="00C05F9B"/>
    <w:rsid w:val="00C063BF"/>
    <w:rsid w:val="00C063D6"/>
    <w:rsid w:val="00C0790E"/>
    <w:rsid w:val="00C10C13"/>
    <w:rsid w:val="00C133DC"/>
    <w:rsid w:val="00C13469"/>
    <w:rsid w:val="00C140A4"/>
    <w:rsid w:val="00C14A28"/>
    <w:rsid w:val="00C14CBD"/>
    <w:rsid w:val="00C15C54"/>
    <w:rsid w:val="00C17174"/>
    <w:rsid w:val="00C175D1"/>
    <w:rsid w:val="00C17C75"/>
    <w:rsid w:val="00C17C89"/>
    <w:rsid w:val="00C2114D"/>
    <w:rsid w:val="00C218A4"/>
    <w:rsid w:val="00C21FFB"/>
    <w:rsid w:val="00C222A2"/>
    <w:rsid w:val="00C2257C"/>
    <w:rsid w:val="00C230D1"/>
    <w:rsid w:val="00C23118"/>
    <w:rsid w:val="00C237F1"/>
    <w:rsid w:val="00C24BCC"/>
    <w:rsid w:val="00C2596B"/>
    <w:rsid w:val="00C25B0D"/>
    <w:rsid w:val="00C25F9F"/>
    <w:rsid w:val="00C26176"/>
    <w:rsid w:val="00C27911"/>
    <w:rsid w:val="00C3044F"/>
    <w:rsid w:val="00C32EEA"/>
    <w:rsid w:val="00C346C7"/>
    <w:rsid w:val="00C34DD8"/>
    <w:rsid w:val="00C353D4"/>
    <w:rsid w:val="00C40E5A"/>
    <w:rsid w:val="00C41117"/>
    <w:rsid w:val="00C417B0"/>
    <w:rsid w:val="00C42894"/>
    <w:rsid w:val="00C428EE"/>
    <w:rsid w:val="00C42A2A"/>
    <w:rsid w:val="00C42BB4"/>
    <w:rsid w:val="00C4340D"/>
    <w:rsid w:val="00C45918"/>
    <w:rsid w:val="00C45E85"/>
    <w:rsid w:val="00C473F3"/>
    <w:rsid w:val="00C50ABE"/>
    <w:rsid w:val="00C52E53"/>
    <w:rsid w:val="00C52FE4"/>
    <w:rsid w:val="00C54165"/>
    <w:rsid w:val="00C5462B"/>
    <w:rsid w:val="00C558AB"/>
    <w:rsid w:val="00C5716E"/>
    <w:rsid w:val="00C576A9"/>
    <w:rsid w:val="00C60E68"/>
    <w:rsid w:val="00C61795"/>
    <w:rsid w:val="00C64BEA"/>
    <w:rsid w:val="00C653D1"/>
    <w:rsid w:val="00C66ED2"/>
    <w:rsid w:val="00C67126"/>
    <w:rsid w:val="00C70EFB"/>
    <w:rsid w:val="00C71541"/>
    <w:rsid w:val="00C71868"/>
    <w:rsid w:val="00C71F59"/>
    <w:rsid w:val="00C71FED"/>
    <w:rsid w:val="00C729AB"/>
    <w:rsid w:val="00C72CFA"/>
    <w:rsid w:val="00C73B51"/>
    <w:rsid w:val="00C74CBB"/>
    <w:rsid w:val="00C7526E"/>
    <w:rsid w:val="00C7582B"/>
    <w:rsid w:val="00C761C9"/>
    <w:rsid w:val="00C764CC"/>
    <w:rsid w:val="00C76940"/>
    <w:rsid w:val="00C76955"/>
    <w:rsid w:val="00C77093"/>
    <w:rsid w:val="00C80470"/>
    <w:rsid w:val="00C80ACC"/>
    <w:rsid w:val="00C80BA7"/>
    <w:rsid w:val="00C817C1"/>
    <w:rsid w:val="00C8366D"/>
    <w:rsid w:val="00C838DC"/>
    <w:rsid w:val="00C83D5B"/>
    <w:rsid w:val="00C8552E"/>
    <w:rsid w:val="00C91270"/>
    <w:rsid w:val="00C91F5B"/>
    <w:rsid w:val="00C91F6D"/>
    <w:rsid w:val="00C93341"/>
    <w:rsid w:val="00C937F3"/>
    <w:rsid w:val="00C94527"/>
    <w:rsid w:val="00C94A0E"/>
    <w:rsid w:val="00C9600A"/>
    <w:rsid w:val="00C96777"/>
    <w:rsid w:val="00C96CC6"/>
    <w:rsid w:val="00CA1200"/>
    <w:rsid w:val="00CA3073"/>
    <w:rsid w:val="00CA5477"/>
    <w:rsid w:val="00CB17B3"/>
    <w:rsid w:val="00CB261A"/>
    <w:rsid w:val="00CB27B8"/>
    <w:rsid w:val="00CB2D14"/>
    <w:rsid w:val="00CB3827"/>
    <w:rsid w:val="00CB38E9"/>
    <w:rsid w:val="00CB3FEA"/>
    <w:rsid w:val="00CB5AD7"/>
    <w:rsid w:val="00CB5EE9"/>
    <w:rsid w:val="00CB6AB1"/>
    <w:rsid w:val="00CB6AD1"/>
    <w:rsid w:val="00CB6B08"/>
    <w:rsid w:val="00CC0E7F"/>
    <w:rsid w:val="00CC0EE8"/>
    <w:rsid w:val="00CC1C7C"/>
    <w:rsid w:val="00CC24DE"/>
    <w:rsid w:val="00CC289F"/>
    <w:rsid w:val="00CC2ABD"/>
    <w:rsid w:val="00CC2CC5"/>
    <w:rsid w:val="00CC3447"/>
    <w:rsid w:val="00CC3A39"/>
    <w:rsid w:val="00CC4897"/>
    <w:rsid w:val="00CC7B70"/>
    <w:rsid w:val="00CC7C3C"/>
    <w:rsid w:val="00CD0411"/>
    <w:rsid w:val="00CD1455"/>
    <w:rsid w:val="00CD2313"/>
    <w:rsid w:val="00CD2626"/>
    <w:rsid w:val="00CD400D"/>
    <w:rsid w:val="00CD45BE"/>
    <w:rsid w:val="00CD4DB0"/>
    <w:rsid w:val="00CD57ED"/>
    <w:rsid w:val="00CD68C2"/>
    <w:rsid w:val="00CD767D"/>
    <w:rsid w:val="00CD79B7"/>
    <w:rsid w:val="00CE0E4F"/>
    <w:rsid w:val="00CE1ED0"/>
    <w:rsid w:val="00CE1F3D"/>
    <w:rsid w:val="00CE3BB6"/>
    <w:rsid w:val="00CE47F0"/>
    <w:rsid w:val="00CE4E96"/>
    <w:rsid w:val="00CE60A7"/>
    <w:rsid w:val="00CE6114"/>
    <w:rsid w:val="00CE7A46"/>
    <w:rsid w:val="00CE7D2C"/>
    <w:rsid w:val="00CF0A1B"/>
    <w:rsid w:val="00CF0A56"/>
    <w:rsid w:val="00CF0C50"/>
    <w:rsid w:val="00CF3933"/>
    <w:rsid w:val="00CF4935"/>
    <w:rsid w:val="00CF5667"/>
    <w:rsid w:val="00CF7F5F"/>
    <w:rsid w:val="00D00327"/>
    <w:rsid w:val="00D00A6A"/>
    <w:rsid w:val="00D00EFF"/>
    <w:rsid w:val="00D021D1"/>
    <w:rsid w:val="00D02D22"/>
    <w:rsid w:val="00D02F9F"/>
    <w:rsid w:val="00D0307B"/>
    <w:rsid w:val="00D03C90"/>
    <w:rsid w:val="00D03D27"/>
    <w:rsid w:val="00D0629F"/>
    <w:rsid w:val="00D06692"/>
    <w:rsid w:val="00D06ACE"/>
    <w:rsid w:val="00D06C99"/>
    <w:rsid w:val="00D10E1D"/>
    <w:rsid w:val="00D11094"/>
    <w:rsid w:val="00D114C5"/>
    <w:rsid w:val="00D11B70"/>
    <w:rsid w:val="00D12C3C"/>
    <w:rsid w:val="00D14ABC"/>
    <w:rsid w:val="00D1687B"/>
    <w:rsid w:val="00D22DB7"/>
    <w:rsid w:val="00D234D4"/>
    <w:rsid w:val="00D2719D"/>
    <w:rsid w:val="00D30ADC"/>
    <w:rsid w:val="00D30E9C"/>
    <w:rsid w:val="00D310B3"/>
    <w:rsid w:val="00D31915"/>
    <w:rsid w:val="00D3207E"/>
    <w:rsid w:val="00D33842"/>
    <w:rsid w:val="00D339E4"/>
    <w:rsid w:val="00D344F9"/>
    <w:rsid w:val="00D34B30"/>
    <w:rsid w:val="00D35327"/>
    <w:rsid w:val="00D35DAA"/>
    <w:rsid w:val="00D37D2F"/>
    <w:rsid w:val="00D37EE1"/>
    <w:rsid w:val="00D37F27"/>
    <w:rsid w:val="00D40014"/>
    <w:rsid w:val="00D40316"/>
    <w:rsid w:val="00D41863"/>
    <w:rsid w:val="00D41D53"/>
    <w:rsid w:val="00D431A5"/>
    <w:rsid w:val="00D43455"/>
    <w:rsid w:val="00D438FF"/>
    <w:rsid w:val="00D44B1E"/>
    <w:rsid w:val="00D44CF5"/>
    <w:rsid w:val="00D45728"/>
    <w:rsid w:val="00D45866"/>
    <w:rsid w:val="00D47C7C"/>
    <w:rsid w:val="00D47FC0"/>
    <w:rsid w:val="00D51974"/>
    <w:rsid w:val="00D51AC4"/>
    <w:rsid w:val="00D52A43"/>
    <w:rsid w:val="00D53A3D"/>
    <w:rsid w:val="00D55320"/>
    <w:rsid w:val="00D55D64"/>
    <w:rsid w:val="00D56ED1"/>
    <w:rsid w:val="00D62E89"/>
    <w:rsid w:val="00D62EA8"/>
    <w:rsid w:val="00D64534"/>
    <w:rsid w:val="00D64B54"/>
    <w:rsid w:val="00D64C05"/>
    <w:rsid w:val="00D651F6"/>
    <w:rsid w:val="00D7074C"/>
    <w:rsid w:val="00D714CC"/>
    <w:rsid w:val="00D718B6"/>
    <w:rsid w:val="00D726CC"/>
    <w:rsid w:val="00D729B7"/>
    <w:rsid w:val="00D73FB3"/>
    <w:rsid w:val="00D76385"/>
    <w:rsid w:val="00D76982"/>
    <w:rsid w:val="00D76BDC"/>
    <w:rsid w:val="00D77293"/>
    <w:rsid w:val="00D7789D"/>
    <w:rsid w:val="00D80388"/>
    <w:rsid w:val="00D8164F"/>
    <w:rsid w:val="00D82000"/>
    <w:rsid w:val="00D82495"/>
    <w:rsid w:val="00D825EF"/>
    <w:rsid w:val="00D843F7"/>
    <w:rsid w:val="00D85E8C"/>
    <w:rsid w:val="00D861CD"/>
    <w:rsid w:val="00D86774"/>
    <w:rsid w:val="00D87FC7"/>
    <w:rsid w:val="00D900C8"/>
    <w:rsid w:val="00D90119"/>
    <w:rsid w:val="00D9038E"/>
    <w:rsid w:val="00D90B55"/>
    <w:rsid w:val="00D90DB1"/>
    <w:rsid w:val="00D9158C"/>
    <w:rsid w:val="00D91B41"/>
    <w:rsid w:val="00D91F56"/>
    <w:rsid w:val="00D92CAC"/>
    <w:rsid w:val="00D94905"/>
    <w:rsid w:val="00D95B93"/>
    <w:rsid w:val="00D96586"/>
    <w:rsid w:val="00D966FE"/>
    <w:rsid w:val="00DA0330"/>
    <w:rsid w:val="00DA0940"/>
    <w:rsid w:val="00DA296C"/>
    <w:rsid w:val="00DA2EA7"/>
    <w:rsid w:val="00DA5A41"/>
    <w:rsid w:val="00DA6F7A"/>
    <w:rsid w:val="00DA70C5"/>
    <w:rsid w:val="00DA7427"/>
    <w:rsid w:val="00DA77E7"/>
    <w:rsid w:val="00DA7867"/>
    <w:rsid w:val="00DA7907"/>
    <w:rsid w:val="00DB0B37"/>
    <w:rsid w:val="00DB1ED7"/>
    <w:rsid w:val="00DB2439"/>
    <w:rsid w:val="00DB289D"/>
    <w:rsid w:val="00DB3EA1"/>
    <w:rsid w:val="00DB4763"/>
    <w:rsid w:val="00DB54B8"/>
    <w:rsid w:val="00DB5C6B"/>
    <w:rsid w:val="00DB686C"/>
    <w:rsid w:val="00DB7602"/>
    <w:rsid w:val="00DB7AB6"/>
    <w:rsid w:val="00DB7D38"/>
    <w:rsid w:val="00DC09AD"/>
    <w:rsid w:val="00DC0A9C"/>
    <w:rsid w:val="00DC0F12"/>
    <w:rsid w:val="00DC0F17"/>
    <w:rsid w:val="00DC129A"/>
    <w:rsid w:val="00DC1D85"/>
    <w:rsid w:val="00DC1F36"/>
    <w:rsid w:val="00DC2AAD"/>
    <w:rsid w:val="00DC2AFB"/>
    <w:rsid w:val="00DC3852"/>
    <w:rsid w:val="00DC39F4"/>
    <w:rsid w:val="00DC3BB1"/>
    <w:rsid w:val="00DC3BEA"/>
    <w:rsid w:val="00DC4561"/>
    <w:rsid w:val="00DC45F0"/>
    <w:rsid w:val="00DC51F5"/>
    <w:rsid w:val="00DC5876"/>
    <w:rsid w:val="00DC59A2"/>
    <w:rsid w:val="00DC64D2"/>
    <w:rsid w:val="00DC6F45"/>
    <w:rsid w:val="00DC70D4"/>
    <w:rsid w:val="00DC75CA"/>
    <w:rsid w:val="00DC7E3D"/>
    <w:rsid w:val="00DD1C11"/>
    <w:rsid w:val="00DD1CDC"/>
    <w:rsid w:val="00DD1DF0"/>
    <w:rsid w:val="00DD2F5E"/>
    <w:rsid w:val="00DD2FA4"/>
    <w:rsid w:val="00DD311A"/>
    <w:rsid w:val="00DD3711"/>
    <w:rsid w:val="00DD4559"/>
    <w:rsid w:val="00DD45F1"/>
    <w:rsid w:val="00DD771F"/>
    <w:rsid w:val="00DE0128"/>
    <w:rsid w:val="00DE2461"/>
    <w:rsid w:val="00DE27A9"/>
    <w:rsid w:val="00DE4CCB"/>
    <w:rsid w:val="00DE52A3"/>
    <w:rsid w:val="00DE67F6"/>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19AC"/>
    <w:rsid w:val="00E01AE8"/>
    <w:rsid w:val="00E01D8B"/>
    <w:rsid w:val="00E04191"/>
    <w:rsid w:val="00E05097"/>
    <w:rsid w:val="00E05722"/>
    <w:rsid w:val="00E05B2F"/>
    <w:rsid w:val="00E07170"/>
    <w:rsid w:val="00E07436"/>
    <w:rsid w:val="00E07502"/>
    <w:rsid w:val="00E07F95"/>
    <w:rsid w:val="00E108F7"/>
    <w:rsid w:val="00E133F0"/>
    <w:rsid w:val="00E14594"/>
    <w:rsid w:val="00E14DF5"/>
    <w:rsid w:val="00E159C8"/>
    <w:rsid w:val="00E15B69"/>
    <w:rsid w:val="00E15C95"/>
    <w:rsid w:val="00E17EB1"/>
    <w:rsid w:val="00E21F71"/>
    <w:rsid w:val="00E221CD"/>
    <w:rsid w:val="00E233E7"/>
    <w:rsid w:val="00E235A3"/>
    <w:rsid w:val="00E24B69"/>
    <w:rsid w:val="00E24CD3"/>
    <w:rsid w:val="00E254D8"/>
    <w:rsid w:val="00E2672F"/>
    <w:rsid w:val="00E26798"/>
    <w:rsid w:val="00E2709E"/>
    <w:rsid w:val="00E3039A"/>
    <w:rsid w:val="00E30DDB"/>
    <w:rsid w:val="00E31D23"/>
    <w:rsid w:val="00E3246C"/>
    <w:rsid w:val="00E35577"/>
    <w:rsid w:val="00E37181"/>
    <w:rsid w:val="00E3784E"/>
    <w:rsid w:val="00E4040B"/>
    <w:rsid w:val="00E40822"/>
    <w:rsid w:val="00E4198F"/>
    <w:rsid w:val="00E419FF"/>
    <w:rsid w:val="00E451A3"/>
    <w:rsid w:val="00E456F3"/>
    <w:rsid w:val="00E45D20"/>
    <w:rsid w:val="00E4621C"/>
    <w:rsid w:val="00E4624B"/>
    <w:rsid w:val="00E46759"/>
    <w:rsid w:val="00E46B5E"/>
    <w:rsid w:val="00E46D77"/>
    <w:rsid w:val="00E471E8"/>
    <w:rsid w:val="00E478A2"/>
    <w:rsid w:val="00E47AAE"/>
    <w:rsid w:val="00E50146"/>
    <w:rsid w:val="00E50B4A"/>
    <w:rsid w:val="00E52F63"/>
    <w:rsid w:val="00E53B21"/>
    <w:rsid w:val="00E54A1E"/>
    <w:rsid w:val="00E54CF5"/>
    <w:rsid w:val="00E54EE3"/>
    <w:rsid w:val="00E557A0"/>
    <w:rsid w:val="00E56684"/>
    <w:rsid w:val="00E60C98"/>
    <w:rsid w:val="00E61FD8"/>
    <w:rsid w:val="00E62A89"/>
    <w:rsid w:val="00E62B6C"/>
    <w:rsid w:val="00E62C39"/>
    <w:rsid w:val="00E64062"/>
    <w:rsid w:val="00E64A86"/>
    <w:rsid w:val="00E661F7"/>
    <w:rsid w:val="00E675BC"/>
    <w:rsid w:val="00E67A36"/>
    <w:rsid w:val="00E70067"/>
    <w:rsid w:val="00E70638"/>
    <w:rsid w:val="00E70E74"/>
    <w:rsid w:val="00E71A3F"/>
    <w:rsid w:val="00E730C9"/>
    <w:rsid w:val="00E733B1"/>
    <w:rsid w:val="00E73595"/>
    <w:rsid w:val="00E738AB"/>
    <w:rsid w:val="00E751F0"/>
    <w:rsid w:val="00E75E32"/>
    <w:rsid w:val="00E767FE"/>
    <w:rsid w:val="00E77892"/>
    <w:rsid w:val="00E83170"/>
    <w:rsid w:val="00E850CC"/>
    <w:rsid w:val="00E85A23"/>
    <w:rsid w:val="00E86CD8"/>
    <w:rsid w:val="00E86EB0"/>
    <w:rsid w:val="00E8789F"/>
    <w:rsid w:val="00E918DE"/>
    <w:rsid w:val="00E92FED"/>
    <w:rsid w:val="00E93234"/>
    <w:rsid w:val="00E9372C"/>
    <w:rsid w:val="00E93C8C"/>
    <w:rsid w:val="00E93E6C"/>
    <w:rsid w:val="00E94DBA"/>
    <w:rsid w:val="00E960EF"/>
    <w:rsid w:val="00E978E4"/>
    <w:rsid w:val="00E97F58"/>
    <w:rsid w:val="00EA0348"/>
    <w:rsid w:val="00EA07C9"/>
    <w:rsid w:val="00EA1039"/>
    <w:rsid w:val="00EA19FD"/>
    <w:rsid w:val="00EA2ADE"/>
    <w:rsid w:val="00EA6178"/>
    <w:rsid w:val="00EA7588"/>
    <w:rsid w:val="00EA7B3C"/>
    <w:rsid w:val="00EB086D"/>
    <w:rsid w:val="00EB204E"/>
    <w:rsid w:val="00EB274C"/>
    <w:rsid w:val="00EB34B6"/>
    <w:rsid w:val="00EB358C"/>
    <w:rsid w:val="00EB405A"/>
    <w:rsid w:val="00EB4FFC"/>
    <w:rsid w:val="00EB5704"/>
    <w:rsid w:val="00EB5A04"/>
    <w:rsid w:val="00EB60FB"/>
    <w:rsid w:val="00EB6D4B"/>
    <w:rsid w:val="00EC07F6"/>
    <w:rsid w:val="00EC1250"/>
    <w:rsid w:val="00EC20C5"/>
    <w:rsid w:val="00EC27C0"/>
    <w:rsid w:val="00EC2C05"/>
    <w:rsid w:val="00EC3231"/>
    <w:rsid w:val="00EC3FF2"/>
    <w:rsid w:val="00EC4571"/>
    <w:rsid w:val="00EC4CF4"/>
    <w:rsid w:val="00EC58E0"/>
    <w:rsid w:val="00EC5C3E"/>
    <w:rsid w:val="00ED0B3E"/>
    <w:rsid w:val="00ED30ED"/>
    <w:rsid w:val="00ED3B0B"/>
    <w:rsid w:val="00ED4BA0"/>
    <w:rsid w:val="00ED5042"/>
    <w:rsid w:val="00ED5DC0"/>
    <w:rsid w:val="00ED622C"/>
    <w:rsid w:val="00ED63ED"/>
    <w:rsid w:val="00ED6D87"/>
    <w:rsid w:val="00EE1247"/>
    <w:rsid w:val="00EE22CA"/>
    <w:rsid w:val="00EE4F8B"/>
    <w:rsid w:val="00EE50D3"/>
    <w:rsid w:val="00EE600B"/>
    <w:rsid w:val="00EE665F"/>
    <w:rsid w:val="00EE7812"/>
    <w:rsid w:val="00EF09F7"/>
    <w:rsid w:val="00EF0D64"/>
    <w:rsid w:val="00EF110C"/>
    <w:rsid w:val="00EF1833"/>
    <w:rsid w:val="00EF1B7E"/>
    <w:rsid w:val="00EF1D19"/>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188D"/>
    <w:rsid w:val="00F1242C"/>
    <w:rsid w:val="00F1262B"/>
    <w:rsid w:val="00F1340C"/>
    <w:rsid w:val="00F139EB"/>
    <w:rsid w:val="00F16574"/>
    <w:rsid w:val="00F203E8"/>
    <w:rsid w:val="00F210FE"/>
    <w:rsid w:val="00F2289E"/>
    <w:rsid w:val="00F228BC"/>
    <w:rsid w:val="00F23E38"/>
    <w:rsid w:val="00F24096"/>
    <w:rsid w:val="00F25107"/>
    <w:rsid w:val="00F25B69"/>
    <w:rsid w:val="00F305EC"/>
    <w:rsid w:val="00F31561"/>
    <w:rsid w:val="00F32082"/>
    <w:rsid w:val="00F3356F"/>
    <w:rsid w:val="00F33970"/>
    <w:rsid w:val="00F33A2E"/>
    <w:rsid w:val="00F33A50"/>
    <w:rsid w:val="00F34605"/>
    <w:rsid w:val="00F35542"/>
    <w:rsid w:val="00F355D1"/>
    <w:rsid w:val="00F358E7"/>
    <w:rsid w:val="00F3628B"/>
    <w:rsid w:val="00F367A7"/>
    <w:rsid w:val="00F374E8"/>
    <w:rsid w:val="00F40108"/>
    <w:rsid w:val="00F42563"/>
    <w:rsid w:val="00F43051"/>
    <w:rsid w:val="00F4315C"/>
    <w:rsid w:val="00F4324C"/>
    <w:rsid w:val="00F440DC"/>
    <w:rsid w:val="00F45189"/>
    <w:rsid w:val="00F46EEC"/>
    <w:rsid w:val="00F47647"/>
    <w:rsid w:val="00F507E2"/>
    <w:rsid w:val="00F51FC8"/>
    <w:rsid w:val="00F52A47"/>
    <w:rsid w:val="00F52B4C"/>
    <w:rsid w:val="00F53F82"/>
    <w:rsid w:val="00F542CC"/>
    <w:rsid w:val="00F54712"/>
    <w:rsid w:val="00F547A7"/>
    <w:rsid w:val="00F5587E"/>
    <w:rsid w:val="00F60572"/>
    <w:rsid w:val="00F60C9B"/>
    <w:rsid w:val="00F60EB3"/>
    <w:rsid w:val="00F62F03"/>
    <w:rsid w:val="00F637A0"/>
    <w:rsid w:val="00F64E54"/>
    <w:rsid w:val="00F65FEC"/>
    <w:rsid w:val="00F661AD"/>
    <w:rsid w:val="00F678F7"/>
    <w:rsid w:val="00F6795F"/>
    <w:rsid w:val="00F70897"/>
    <w:rsid w:val="00F7248D"/>
    <w:rsid w:val="00F7415B"/>
    <w:rsid w:val="00F75056"/>
    <w:rsid w:val="00F75F68"/>
    <w:rsid w:val="00F75F6A"/>
    <w:rsid w:val="00F7685B"/>
    <w:rsid w:val="00F772D7"/>
    <w:rsid w:val="00F77910"/>
    <w:rsid w:val="00F80038"/>
    <w:rsid w:val="00F8059C"/>
    <w:rsid w:val="00F80C95"/>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298F"/>
    <w:rsid w:val="00F9382A"/>
    <w:rsid w:val="00F943CF"/>
    <w:rsid w:val="00F95257"/>
    <w:rsid w:val="00F96B7A"/>
    <w:rsid w:val="00F96B9B"/>
    <w:rsid w:val="00FA04A2"/>
    <w:rsid w:val="00FA0952"/>
    <w:rsid w:val="00FA100E"/>
    <w:rsid w:val="00FA10AC"/>
    <w:rsid w:val="00FA2769"/>
    <w:rsid w:val="00FA2C9D"/>
    <w:rsid w:val="00FA2E12"/>
    <w:rsid w:val="00FA3009"/>
    <w:rsid w:val="00FA60B4"/>
    <w:rsid w:val="00FA6690"/>
    <w:rsid w:val="00FA6C6B"/>
    <w:rsid w:val="00FA71BF"/>
    <w:rsid w:val="00FA72AC"/>
    <w:rsid w:val="00FA7C4E"/>
    <w:rsid w:val="00FB0603"/>
    <w:rsid w:val="00FB0C92"/>
    <w:rsid w:val="00FB0CCB"/>
    <w:rsid w:val="00FB1930"/>
    <w:rsid w:val="00FB1E2A"/>
    <w:rsid w:val="00FB210D"/>
    <w:rsid w:val="00FB2274"/>
    <w:rsid w:val="00FB2387"/>
    <w:rsid w:val="00FB2618"/>
    <w:rsid w:val="00FB3B98"/>
    <w:rsid w:val="00FB4EEF"/>
    <w:rsid w:val="00FB5971"/>
    <w:rsid w:val="00FB5973"/>
    <w:rsid w:val="00FB5A6D"/>
    <w:rsid w:val="00FB6819"/>
    <w:rsid w:val="00FC07DC"/>
    <w:rsid w:val="00FC1B6B"/>
    <w:rsid w:val="00FC1DEE"/>
    <w:rsid w:val="00FC26F4"/>
    <w:rsid w:val="00FC3EC9"/>
    <w:rsid w:val="00FC668D"/>
    <w:rsid w:val="00FC73A2"/>
    <w:rsid w:val="00FC7E2F"/>
    <w:rsid w:val="00FD2590"/>
    <w:rsid w:val="00FD2687"/>
    <w:rsid w:val="00FD43DA"/>
    <w:rsid w:val="00FD4515"/>
    <w:rsid w:val="00FD4D66"/>
    <w:rsid w:val="00FD51A9"/>
    <w:rsid w:val="00FD6438"/>
    <w:rsid w:val="00FD6C82"/>
    <w:rsid w:val="00FE17FC"/>
    <w:rsid w:val="00FE3DB9"/>
    <w:rsid w:val="00FE3F48"/>
    <w:rsid w:val="00FE421E"/>
    <w:rsid w:val="00FE4CEA"/>
    <w:rsid w:val="00FE4D2A"/>
    <w:rsid w:val="00FE575D"/>
    <w:rsid w:val="00FE62BC"/>
    <w:rsid w:val="00FE755B"/>
    <w:rsid w:val="00FE7D09"/>
    <w:rsid w:val="00FF243E"/>
    <w:rsid w:val="00FF33F7"/>
    <w:rsid w:val="00FF369A"/>
    <w:rsid w:val="00FF3A9D"/>
    <w:rsid w:val="00FF3C26"/>
    <w:rsid w:val="00FF4B9A"/>
    <w:rsid w:val="00FF628F"/>
    <w:rsid w:val="00FF64D2"/>
    <w:rsid w:val="00FF671F"/>
    <w:rsid w:val="00FF6D4C"/>
    <w:rsid w:val="00FF732D"/>
    <w:rsid w:val="00FF7AD4"/>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6"/>
    <o:shapelayout v:ext="edit">
      <o:idmap v:ext="edit" data="1"/>
    </o:shapelayout>
  </w:shapeDefaults>
  <w:decimalSymbol w:val="."/>
  <w:listSeparator w:val=","/>
  <w14:docId w14:val="3630AC38"/>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UnresolvedMention">
    <w:name w:val="Unresolved Mention"/>
    <w:basedOn w:val="DefaultParagraphFont"/>
    <w:uiPriority w:val="99"/>
    <w:semiHidden/>
    <w:unhideWhenUsed/>
    <w:rsid w:val="009164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6053803">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021092">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8779661">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99912825">
      <w:bodyDiv w:val="1"/>
      <w:marLeft w:val="0"/>
      <w:marRight w:val="0"/>
      <w:marTop w:val="0"/>
      <w:marBottom w:val="0"/>
      <w:divBdr>
        <w:top w:val="none" w:sz="0" w:space="0" w:color="auto"/>
        <w:left w:val="none" w:sz="0" w:space="0" w:color="auto"/>
        <w:bottom w:val="none" w:sz="0" w:space="0" w:color="auto"/>
        <w:right w:val="none" w:sz="0" w:space="0" w:color="auto"/>
      </w:divBdr>
    </w:div>
    <w:div w:id="410153198">
      <w:bodyDiv w:val="1"/>
      <w:marLeft w:val="0"/>
      <w:marRight w:val="0"/>
      <w:marTop w:val="0"/>
      <w:marBottom w:val="0"/>
      <w:divBdr>
        <w:top w:val="none" w:sz="0" w:space="0" w:color="auto"/>
        <w:left w:val="none" w:sz="0" w:space="0" w:color="auto"/>
        <w:bottom w:val="none" w:sz="0" w:space="0" w:color="auto"/>
        <w:right w:val="none" w:sz="0" w:space="0" w:color="auto"/>
      </w:divBdr>
    </w:div>
    <w:div w:id="412432886">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421931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58083083">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26571482">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201503">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296467">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891658">
      <w:bodyDiv w:val="1"/>
      <w:marLeft w:val="0"/>
      <w:marRight w:val="0"/>
      <w:marTop w:val="0"/>
      <w:marBottom w:val="0"/>
      <w:divBdr>
        <w:top w:val="none" w:sz="0" w:space="0" w:color="auto"/>
        <w:left w:val="none" w:sz="0" w:space="0" w:color="auto"/>
        <w:bottom w:val="none" w:sz="0" w:space="0" w:color="auto"/>
        <w:right w:val="none" w:sz="0" w:space="0" w:color="auto"/>
      </w:divBdr>
    </w:div>
    <w:div w:id="1152909625">
      <w:bodyDiv w:val="1"/>
      <w:marLeft w:val="0"/>
      <w:marRight w:val="0"/>
      <w:marTop w:val="0"/>
      <w:marBottom w:val="0"/>
      <w:divBdr>
        <w:top w:val="none" w:sz="0" w:space="0" w:color="auto"/>
        <w:left w:val="none" w:sz="0" w:space="0" w:color="auto"/>
        <w:bottom w:val="none" w:sz="0" w:space="0" w:color="auto"/>
        <w:right w:val="none" w:sz="0" w:space="0" w:color="auto"/>
      </w:divBdr>
    </w:div>
    <w:div w:id="1181165084">
      <w:bodyDiv w:val="1"/>
      <w:marLeft w:val="0"/>
      <w:marRight w:val="0"/>
      <w:marTop w:val="0"/>
      <w:marBottom w:val="0"/>
      <w:divBdr>
        <w:top w:val="none" w:sz="0" w:space="0" w:color="auto"/>
        <w:left w:val="none" w:sz="0" w:space="0" w:color="auto"/>
        <w:bottom w:val="none" w:sz="0" w:space="0" w:color="auto"/>
        <w:right w:val="none" w:sz="0" w:space="0" w:color="auto"/>
      </w:divBdr>
    </w:div>
    <w:div w:id="1191993157">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683017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104141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8846172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7040124">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18316522">
      <w:bodyDiv w:val="1"/>
      <w:marLeft w:val="0"/>
      <w:marRight w:val="0"/>
      <w:marTop w:val="0"/>
      <w:marBottom w:val="0"/>
      <w:divBdr>
        <w:top w:val="none" w:sz="0" w:space="0" w:color="auto"/>
        <w:left w:val="none" w:sz="0" w:space="0" w:color="auto"/>
        <w:bottom w:val="none" w:sz="0" w:space="0" w:color="auto"/>
        <w:right w:val="none" w:sz="0" w:space="0" w:color="auto"/>
      </w:divBdr>
    </w:div>
    <w:div w:id="1723166232">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52771776">
      <w:bodyDiv w:val="1"/>
      <w:marLeft w:val="0"/>
      <w:marRight w:val="0"/>
      <w:marTop w:val="0"/>
      <w:marBottom w:val="0"/>
      <w:divBdr>
        <w:top w:val="none" w:sz="0" w:space="0" w:color="auto"/>
        <w:left w:val="none" w:sz="0" w:space="0" w:color="auto"/>
        <w:bottom w:val="none" w:sz="0" w:space="0" w:color="auto"/>
        <w:right w:val="none" w:sz="0" w:space="0" w:color="auto"/>
      </w:divBdr>
    </w:div>
    <w:div w:id="1759016146">
      <w:bodyDiv w:val="1"/>
      <w:marLeft w:val="0"/>
      <w:marRight w:val="0"/>
      <w:marTop w:val="0"/>
      <w:marBottom w:val="0"/>
      <w:divBdr>
        <w:top w:val="none" w:sz="0" w:space="0" w:color="auto"/>
        <w:left w:val="none" w:sz="0" w:space="0" w:color="auto"/>
        <w:bottom w:val="none" w:sz="0" w:space="0" w:color="auto"/>
        <w:right w:val="none" w:sz="0" w:space="0" w:color="auto"/>
      </w:divBdr>
    </w:div>
    <w:div w:id="176214314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24520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799715608">
      <w:bodyDiv w:val="1"/>
      <w:marLeft w:val="0"/>
      <w:marRight w:val="0"/>
      <w:marTop w:val="0"/>
      <w:marBottom w:val="0"/>
      <w:divBdr>
        <w:top w:val="none" w:sz="0" w:space="0" w:color="auto"/>
        <w:left w:val="none" w:sz="0" w:space="0" w:color="auto"/>
        <w:bottom w:val="none" w:sz="0" w:space="0" w:color="auto"/>
        <w:right w:val="none" w:sz="0" w:space="0" w:color="auto"/>
      </w:divBdr>
    </w:div>
    <w:div w:id="1840076202">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98149032">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bjpub@gmail.com" TargetMode="External"/><Relationship Id="rId18" Type="http://schemas.openxmlformats.org/officeDocument/2006/relationships/hyperlink" Target="https://www.mca.gov.in/mcafoportal/companyLLPMasterData.do" TargetMode="External"/><Relationship Id="rId26" Type="http://schemas.microsoft.com/office/2007/relationships/hdphoto" Target="media/hdphoto4.wdp"/><Relationship Id="rId39" Type="http://schemas.openxmlformats.org/officeDocument/2006/relationships/image" Target="media/image14.png"/><Relationship Id="rId21" Type="http://schemas.openxmlformats.org/officeDocument/2006/relationships/image" Target="media/image5.png"/><Relationship Id="rId34" Type="http://schemas.microsoft.com/office/2007/relationships/hdphoto" Target="media/hdphoto8.wdp"/><Relationship Id="rId42" Type="http://schemas.microsoft.com/office/2007/relationships/hdphoto" Target="media/hdphoto12.wdp"/><Relationship Id="rId47" Type="http://schemas.openxmlformats.org/officeDocument/2006/relationships/image" Target="media/image18.png"/><Relationship Id="rId50" Type="http://schemas.microsoft.com/office/2007/relationships/hdphoto" Target="media/hdphoto16.wdp"/><Relationship Id="rId55" Type="http://schemas.openxmlformats.org/officeDocument/2006/relationships/image" Target="media/image22.png"/><Relationship Id="rId63" Type="http://schemas.openxmlformats.org/officeDocument/2006/relationships/image" Target="media/image26.png"/><Relationship Id="rId68" Type="http://schemas.microsoft.com/office/2007/relationships/hdphoto" Target="media/hdphoto25.wdp"/><Relationship Id="rId76" Type="http://schemas.microsoft.com/office/2007/relationships/diagramDrawing" Target="diagrams/drawing1.xml"/><Relationship Id="rId84" Type="http://schemas.openxmlformats.org/officeDocument/2006/relationships/footer" Target="footer3.xml"/><Relationship Id="rId89"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mca.gov.in/mcafoportal/companyLLPMasterData.do" TargetMode="External"/><Relationship Id="rId29" Type="http://schemas.openxmlformats.org/officeDocument/2006/relationships/image" Target="media/image9.png"/><Relationship Id="rId11" Type="http://schemas.openxmlformats.org/officeDocument/2006/relationships/header" Target="header3.xml"/><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image" Target="media/image13.png"/><Relationship Id="rId40" Type="http://schemas.microsoft.com/office/2007/relationships/hdphoto" Target="media/hdphoto11.wdp"/><Relationship Id="rId45" Type="http://schemas.openxmlformats.org/officeDocument/2006/relationships/image" Target="media/image17.png"/><Relationship Id="rId53" Type="http://schemas.openxmlformats.org/officeDocument/2006/relationships/image" Target="media/image21.png"/><Relationship Id="rId58" Type="http://schemas.microsoft.com/office/2007/relationships/hdphoto" Target="media/hdphoto20.wdp"/><Relationship Id="rId66" Type="http://schemas.microsoft.com/office/2007/relationships/hdphoto" Target="media/hdphoto24.wdp"/><Relationship Id="rId74" Type="http://schemas.openxmlformats.org/officeDocument/2006/relationships/diagramQuickStyle" Target="diagrams/quickStyle1.xml"/><Relationship Id="rId79" Type="http://schemas.openxmlformats.org/officeDocument/2006/relationships/image" Target="media/image34.png"/><Relationship Id="rId87"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eader" Target="header4.xml"/><Relationship Id="rId90" Type="http://schemas.openxmlformats.org/officeDocument/2006/relationships/header" Target="header9.xml"/><Relationship Id="rId19" Type="http://schemas.openxmlformats.org/officeDocument/2006/relationships/image" Target="media/image4.png"/><Relationship Id="rId14" Type="http://schemas.openxmlformats.org/officeDocument/2006/relationships/hyperlink" Target="https://www.mca.gov.in/mcafoportal/companyLLPMasterData.do" TargetMode="External"/><Relationship Id="rId22" Type="http://schemas.microsoft.com/office/2007/relationships/hdphoto" Target="media/hdphoto2.wdp"/><Relationship Id="rId27" Type="http://schemas.openxmlformats.org/officeDocument/2006/relationships/image" Target="media/image8.png"/><Relationship Id="rId30" Type="http://schemas.microsoft.com/office/2007/relationships/hdphoto" Target="media/hdphoto6.wdp"/><Relationship Id="rId35" Type="http://schemas.openxmlformats.org/officeDocument/2006/relationships/image" Target="media/image12.png"/><Relationship Id="rId43" Type="http://schemas.openxmlformats.org/officeDocument/2006/relationships/image" Target="media/image16.png"/><Relationship Id="rId48" Type="http://schemas.microsoft.com/office/2007/relationships/hdphoto" Target="media/hdphoto15.wdp"/><Relationship Id="rId56" Type="http://schemas.microsoft.com/office/2007/relationships/hdphoto" Target="media/hdphoto19.wdp"/><Relationship Id="rId64" Type="http://schemas.microsoft.com/office/2007/relationships/hdphoto" Target="media/hdphoto23.wdp"/><Relationship Id="rId69" Type="http://schemas.openxmlformats.org/officeDocument/2006/relationships/image" Target="media/image29.png"/><Relationship Id="rId77" Type="http://schemas.openxmlformats.org/officeDocument/2006/relationships/image" Target="media/image32.png"/><Relationship Id="rId8" Type="http://schemas.openxmlformats.org/officeDocument/2006/relationships/header" Target="header1.xml"/><Relationship Id="rId51" Type="http://schemas.openxmlformats.org/officeDocument/2006/relationships/image" Target="media/image20.png"/><Relationship Id="rId72" Type="http://schemas.openxmlformats.org/officeDocument/2006/relationships/diagramData" Target="diagrams/data1.xml"/><Relationship Id="rId80" Type="http://schemas.openxmlformats.org/officeDocument/2006/relationships/image" Target="media/image35.png"/><Relationship Id="rId85" Type="http://schemas.openxmlformats.org/officeDocument/2006/relationships/header" Target="header6.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mca.gov.in/mcafoportal/companyLLPMasterData.do" TargetMode="External"/><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10.wdp"/><Relationship Id="rId46" Type="http://schemas.microsoft.com/office/2007/relationships/hdphoto" Target="media/hdphoto14.wdp"/><Relationship Id="rId59" Type="http://schemas.openxmlformats.org/officeDocument/2006/relationships/image" Target="media/image24.png"/><Relationship Id="rId67" Type="http://schemas.openxmlformats.org/officeDocument/2006/relationships/image" Target="media/image28.png"/><Relationship Id="rId20" Type="http://schemas.microsoft.com/office/2007/relationships/hdphoto" Target="media/hdphoto1.wdp"/><Relationship Id="rId41" Type="http://schemas.openxmlformats.org/officeDocument/2006/relationships/image" Target="media/image15.png"/><Relationship Id="rId54" Type="http://schemas.microsoft.com/office/2007/relationships/hdphoto" Target="media/hdphoto18.wdp"/><Relationship Id="rId62" Type="http://schemas.microsoft.com/office/2007/relationships/hdphoto" Target="media/hdphoto22.wdp"/><Relationship Id="rId70" Type="http://schemas.openxmlformats.org/officeDocument/2006/relationships/image" Target="media/image30.png"/><Relationship Id="rId75" Type="http://schemas.openxmlformats.org/officeDocument/2006/relationships/diagramColors" Target="diagrams/colors1.xml"/><Relationship Id="rId83" Type="http://schemas.openxmlformats.org/officeDocument/2006/relationships/header" Target="header5.xml"/><Relationship Id="rId88" Type="http://schemas.openxmlformats.org/officeDocument/2006/relationships/footer" Target="footer4.xml"/><Relationship Id="rId9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ca.gov.in/mcafoportal/companyLLPMasterData.do" TargetMode="External"/><Relationship Id="rId23" Type="http://schemas.openxmlformats.org/officeDocument/2006/relationships/image" Target="media/image6.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image" Target="media/image19.png"/><Relationship Id="rId5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image" Target="media/image10.png"/><Relationship Id="rId44" Type="http://schemas.microsoft.com/office/2007/relationships/hdphoto" Target="media/hdphoto13.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27.png"/><Relationship Id="rId73" Type="http://schemas.openxmlformats.org/officeDocument/2006/relationships/diagramLayout" Target="diagrams/layout1.xml"/><Relationship Id="rId78" Type="http://schemas.openxmlformats.org/officeDocument/2006/relationships/image" Target="media/image33.png"/><Relationship Id="rId81" Type="http://schemas.openxmlformats.org/officeDocument/2006/relationships/image" Target="media/image36.png"/><Relationship Id="rId86"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7.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M/S ARAMCO PAPER MILL IS PROPOSED TO BE  </a:t>
          </a:r>
        </a:p>
        <a:p>
          <a:pPr algn="just"/>
          <a:r>
            <a:rPr lang="en-IN" sz="900" b="0" i="0">
              <a:latin typeface="Arial" panose="020B0604020202020204" pitchFamily="34" charset="0"/>
              <a:cs typeface="Arial" panose="020B0604020202020204" pitchFamily="34" charset="0"/>
            </a:rPr>
            <a:t>     LOCATED IN MUZAFFARNAGAR,WHICH IS </a:t>
          </a:r>
        </a:p>
        <a:p>
          <a:pPr algn="just"/>
          <a:r>
            <a:rPr lang="en-IN" sz="900" b="0" i="0">
              <a:latin typeface="Arial" panose="020B0604020202020204" pitchFamily="34" charset="0"/>
              <a:cs typeface="Arial" panose="020B0604020202020204" pitchFamily="34" charset="0"/>
            </a:rPr>
            <a:t>     FAMOUS FOR PAPER MILLS BECAUSE IT HAS </a:t>
          </a:r>
        </a:p>
        <a:p>
          <a:pPr algn="just"/>
          <a:r>
            <a:rPr lang="en-IN" sz="900" b="0" i="0">
              <a:latin typeface="Arial" panose="020B0604020202020204" pitchFamily="34" charset="0"/>
              <a:cs typeface="Arial" panose="020B0604020202020204" pitchFamily="34" charset="0"/>
            </a:rPr>
            <a:t>     FAVIOURABLE GEOGRAPHICAL CONDITIONS FOR </a:t>
          </a:r>
        </a:p>
        <a:p>
          <a:pPr algn="just"/>
          <a:r>
            <a:rPr lang="en-IN" sz="900" b="0" i="0">
              <a:latin typeface="Arial" panose="020B0604020202020204" pitchFamily="34" charset="0"/>
              <a:cs typeface="Arial" panose="020B0604020202020204" pitchFamily="34" charset="0"/>
            </a:rPr>
            <a:t>     PAPER MILLS.       </a:t>
          </a:r>
        </a:p>
        <a:p>
          <a:pPr algn="just"/>
          <a:r>
            <a:rPr lang="en-IN" sz="900" b="0" i="0">
              <a:latin typeface="Arial" panose="020B0604020202020204" pitchFamily="34" charset="0"/>
              <a:cs typeface="Arial" panose="020B0604020202020204" pitchFamily="34" charset="0"/>
            </a:rPr>
            <a:t>2. PRODUCTION OF WIDE VARIETY OF PAPER</a:t>
          </a:r>
        </a:p>
        <a:p>
          <a:pPr algn="just"/>
          <a:r>
            <a:rPr lang="en-IN" sz="900" b="0" i="0">
              <a:latin typeface="Arial" panose="020B0604020202020204" pitchFamily="34" charset="0"/>
              <a:cs typeface="Arial" panose="020B0604020202020204" pitchFamily="34" charset="0"/>
            </a:rPr>
            <a:t>3. HIGH EMPLOYABILITY</a:t>
          </a:r>
        </a:p>
        <a:p>
          <a:pPr algn="just"/>
          <a:r>
            <a:rPr lang="en-IN" sz="900" b="0" i="0">
              <a:latin typeface="Arial" panose="020B0604020202020204" pitchFamily="34" charset="0"/>
              <a:cs typeface="Arial" panose="020B0604020202020204" pitchFamily="34" charset="0"/>
            </a:rPr>
            <a:t>4. RECYCLABILITY OF WASTE PAPER</a:t>
          </a:r>
        </a:p>
        <a:p>
          <a:pPr algn="just"/>
          <a:r>
            <a:rPr lang="en-IN" sz="900" b="0" i="0">
              <a:latin typeface="Arial" panose="020B0604020202020204" pitchFamily="34" charset="0"/>
              <a:cs typeface="Arial" panose="020B0604020202020204" pitchFamily="34" charset="0"/>
            </a:rPr>
            <a:t>5. USE OF IMPORTED MODERN/LATEST </a:t>
          </a:r>
        </a:p>
        <a:p>
          <a:pPr algn="just"/>
          <a:r>
            <a:rPr lang="en-IN" sz="900" b="0" i="0">
              <a:latin typeface="Arial" panose="020B0604020202020204" pitchFamily="34" charset="0"/>
              <a:cs typeface="Arial" panose="020B0604020202020204" pitchFamily="34" charset="0"/>
            </a:rPr>
            <a:t>    TECHNOLOGY  </a:t>
          </a:r>
        </a:p>
        <a:p>
          <a:pPr algn="just"/>
          <a:r>
            <a:rPr lang="en-IN" sz="900" b="0" i="0">
              <a:latin typeface="Arial" panose="020B0604020202020204" pitchFamily="34" charset="0"/>
              <a:cs typeface="Arial" panose="020B0604020202020204" pitchFamily="34" charset="0"/>
            </a:rPr>
            <a:t>6. STRONG MARKETING TEAM AND DISTRIBUTORS</a:t>
          </a:r>
        </a:p>
        <a:p>
          <a:pPr algn="just"/>
          <a:r>
            <a:rPr lang="en-IN" sz="900" b="0" i="0">
              <a:latin typeface="Arial" panose="020B0604020202020204" pitchFamily="34" charset="0"/>
              <a:cs typeface="Arial" panose="020B0604020202020204" pitchFamily="34" charset="0"/>
            </a:rPr>
            <a:t>7. HISTORY OF SUCCESSFUL INNOVATIONS OF NEW</a:t>
          </a:r>
        </a:p>
        <a:p>
          <a:pPr algn="just"/>
          <a:r>
            <a:rPr lang="en-IN" sz="900" b="0" i="0">
              <a:latin typeface="Arial" panose="020B0604020202020204" pitchFamily="34" charset="0"/>
              <a:cs typeface="Arial" panose="020B0604020202020204" pitchFamily="34" charset="0"/>
            </a:rPr>
            <a:t>    PRODUCTS IN THE INDUSTRY</a:t>
          </a: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l"/>
          <a:r>
            <a:rPr lang="en-IN" sz="900" b="0" i="0">
              <a:latin typeface="Arial" panose="020B0604020202020204" pitchFamily="34" charset="0"/>
              <a:cs typeface="Arial" panose="020B0604020202020204" pitchFamily="34" charset="0"/>
            </a:rPr>
            <a:t>1. MORE WATER REQUIREMENT</a:t>
          </a:r>
        </a:p>
        <a:p>
          <a:pPr algn="l"/>
          <a:r>
            <a:rPr lang="en-IN" sz="900" b="0" i="0">
              <a:latin typeface="Arial" panose="020B0604020202020204" pitchFamily="34" charset="0"/>
              <a:cs typeface="Arial" panose="020B0604020202020204" pitchFamily="34" charset="0"/>
            </a:rPr>
            <a:t>2. HIGHLY POLLUTE</a:t>
          </a:r>
        </a:p>
        <a:p>
          <a:pPr algn="l"/>
          <a:r>
            <a:rPr lang="en-IN" sz="900" b="0" i="0">
              <a:latin typeface="Arial" panose="020B0604020202020204" pitchFamily="34" charset="0"/>
              <a:cs typeface="Arial" panose="020B0604020202020204" pitchFamily="34" charset="0"/>
            </a:rPr>
            <a:t>3. DECREMENTS IN FOREST LANDS</a:t>
          </a:r>
        </a:p>
        <a:p>
          <a:pPr algn="l"/>
          <a:r>
            <a:rPr lang="en-IN" sz="900" b="0" i="0">
              <a:latin typeface="Arial" panose="020B0604020202020204" pitchFamily="34" charset="0"/>
              <a:cs typeface="Arial" panose="020B0604020202020204" pitchFamily="34" charset="0"/>
            </a:rPr>
            <a:t>4. HIGHLY CAPITAL INTENSIVE</a:t>
          </a:r>
        </a:p>
        <a:p>
          <a:pPr algn="l"/>
          <a:r>
            <a:rPr lang="en-IN" sz="900" b="0" i="0">
              <a:latin typeface="Arial" panose="020B0604020202020204" pitchFamily="34" charset="0"/>
              <a:cs typeface="Arial" panose="020B0604020202020204" pitchFamily="34" charset="0"/>
            </a:rPr>
            <a:t>5. INDUSTRIAL SICKNESS</a:t>
          </a:r>
        </a:p>
        <a:p>
          <a:pPr algn="l"/>
          <a:r>
            <a:rPr lang="en-US" sz="900">
              <a:latin typeface="Arial" panose="020B0604020202020204" pitchFamily="34" charset="0"/>
              <a:cs typeface="Arial" panose="020B0604020202020204" pitchFamily="34" charset="0"/>
            </a:rPr>
            <a:t>6. </a:t>
          </a:r>
          <a:r>
            <a:rPr lang="en-IN" sz="900">
              <a:latin typeface="Arial" panose="020B0604020202020204" pitchFamily="34" charset="0"/>
              <a:cs typeface="Arial" panose="020B0604020202020204" pitchFamily="34" charset="0"/>
            </a:rPr>
            <a:t>THERE ARE GAPS IN THE PRODUCT RANGE SOLD </a:t>
          </a:r>
        </a:p>
        <a:p>
          <a:pPr algn="l"/>
          <a:r>
            <a:rPr lang="en-IN" sz="900">
              <a:latin typeface="Arial" panose="020B0604020202020204" pitchFamily="34" charset="0"/>
              <a:cs typeface="Arial" panose="020B0604020202020204" pitchFamily="34" charset="0"/>
            </a:rPr>
            <a:t>     BY THE COMPANY. THIS LACK OF CHOICE CAN </a:t>
          </a:r>
        </a:p>
        <a:p>
          <a:pPr algn="l"/>
          <a:r>
            <a:rPr lang="en-IN" sz="900">
              <a:latin typeface="Arial" panose="020B0604020202020204" pitchFamily="34" charset="0"/>
              <a:cs typeface="Arial" panose="020B0604020202020204" pitchFamily="34" charset="0"/>
            </a:rPr>
            <a:t>     GIVE A NEW COMPETITOR A FOOTHOLD IN THE</a:t>
          </a:r>
        </a:p>
        <a:p>
          <a:pPr algn="l"/>
          <a:r>
            <a:rPr lang="en-IN" sz="900">
              <a:latin typeface="Arial" panose="020B0604020202020204" pitchFamily="34" charset="0"/>
              <a:cs typeface="Arial" panose="020B0604020202020204" pitchFamily="34" charset="0"/>
            </a:rPr>
            <a:t>     MARKET. </a:t>
          </a: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a:p>
          <a:pPr algn="l"/>
          <a:endParaRPr lang="en-IN"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a:latin typeface="Arial" panose="020B0604020202020204" pitchFamily="34" charset="0"/>
              <a:cs typeface="Arial" panose="020B0604020202020204" pitchFamily="34" charset="0"/>
            </a:rPr>
            <a:t>1. HUGE GROWTH POTENTIAL</a:t>
          </a:r>
        </a:p>
        <a:p>
          <a:pPr algn="just"/>
          <a:r>
            <a:rPr lang="en-IN" sz="900">
              <a:latin typeface="Arial" panose="020B0604020202020204" pitchFamily="34" charset="0"/>
              <a:cs typeface="Arial" panose="020B0604020202020204" pitchFamily="34" charset="0"/>
            </a:rPr>
            <a:t>2. LEAD TO SOCIO ECONOMIC DEVELOPMENT</a:t>
          </a:r>
        </a:p>
        <a:p>
          <a:pPr algn="just"/>
          <a:r>
            <a:rPr lang="en-IN" sz="900">
              <a:latin typeface="Arial" panose="020B0604020202020204" pitchFamily="34" charset="0"/>
              <a:cs typeface="Arial" panose="020B0604020202020204" pitchFamily="34" charset="0"/>
            </a:rPr>
            <a:t>3. OUTPUT RECYCLABILITY</a:t>
          </a:r>
        </a:p>
        <a:p>
          <a:pPr algn="just"/>
          <a:r>
            <a:rPr lang="en-IN" sz="900">
              <a:latin typeface="Arial" panose="020B0604020202020204" pitchFamily="34" charset="0"/>
              <a:cs typeface="Arial" panose="020B0604020202020204" pitchFamily="34" charset="0"/>
            </a:rPr>
            <a:t>4. HUGE PRODUCT DEMAND</a:t>
          </a:r>
        </a:p>
        <a:p>
          <a:pPr algn="just"/>
          <a:r>
            <a:rPr lang="en-IN" sz="900">
              <a:latin typeface="Arial" panose="020B0604020202020204" pitchFamily="34" charset="0"/>
              <a:cs typeface="Arial" panose="020B0604020202020204" pitchFamily="34" charset="0"/>
            </a:rPr>
            <a:t>5. INNOVATIVE NEW PRODUCT CREATIONS</a:t>
          </a:r>
        </a:p>
        <a:p>
          <a:pPr algn="just"/>
          <a:r>
            <a:rPr lang="en-IN" sz="900">
              <a:latin typeface="Arial" panose="020B0604020202020204" pitchFamily="34" charset="0"/>
              <a:cs typeface="Arial" panose="020B0604020202020204" pitchFamily="34" charset="0"/>
            </a:rPr>
            <a:t>6. EMERGENCE OF ANCILLARY INDUSTRIES i.e.</a:t>
          </a:r>
        </a:p>
        <a:p>
          <a:pPr algn="just"/>
          <a:r>
            <a:rPr lang="en-IN" sz="900">
              <a:latin typeface="Arial" panose="020B0604020202020204" pitchFamily="34" charset="0"/>
              <a:cs typeface="Arial" panose="020B0604020202020204" pitchFamily="34" charset="0"/>
            </a:rPr>
            <a:t>    PACKAGING</a:t>
          </a:r>
        </a:p>
        <a:p>
          <a:pPr algn="just"/>
          <a:r>
            <a:rPr lang="en-IN" sz="900">
              <a:latin typeface="Arial" panose="020B0604020202020204" pitchFamily="34" charset="0"/>
              <a:cs typeface="Arial" panose="020B0604020202020204" pitchFamily="34" charset="0"/>
            </a:rPr>
            <a:t>7. GROWING INDUSTRY WITH A HIGHER CAGR</a:t>
          </a:r>
        </a:p>
        <a:p>
          <a:pPr algn="just"/>
          <a:r>
            <a:rPr lang="en-IN" sz="900">
              <a:latin typeface="Arial" panose="020B0604020202020204" pitchFamily="34" charset="0"/>
              <a:cs typeface="Arial" panose="020B0604020202020204" pitchFamily="34" charset="0"/>
            </a:rPr>
            <a:t>8. ORGANIZATION’S CORE COMPETENCIES CAN BE</a:t>
          </a:r>
        </a:p>
        <a:p>
          <a:pPr algn="just"/>
          <a:r>
            <a:rPr lang="en-IN" sz="900">
              <a:latin typeface="Arial" panose="020B0604020202020204" pitchFamily="34" charset="0"/>
              <a:cs typeface="Arial" panose="020B0604020202020204" pitchFamily="34" charset="0"/>
            </a:rPr>
            <a:t>A SUCCESS IN SIMILAR OTHER PRODUCTS FIELD.</a:t>
          </a:r>
        </a:p>
        <a:p>
          <a:pPr algn="just"/>
          <a:r>
            <a:rPr lang="en-IN" sz="900" b="0">
              <a:latin typeface="Arial" panose="020B0604020202020204" pitchFamily="34" charset="0"/>
              <a:cs typeface="Arial" panose="020B0604020202020204" pitchFamily="34" charset="0"/>
            </a:rPr>
            <a:t>9. LOOK FOR MORE VALUE-ORIENTED </a:t>
          </a:r>
        </a:p>
        <a:p>
          <a:pPr algn="just"/>
          <a:r>
            <a:rPr lang="en-IN" sz="900" b="0">
              <a:latin typeface="Arial" panose="020B0604020202020204" pitchFamily="34" charset="0"/>
              <a:cs typeface="Arial" panose="020B0604020202020204" pitchFamily="34" charset="0"/>
            </a:rPr>
            <a:t>    PROPOSITIONS BY DEVELOPING A LOYAL </a:t>
          </a:r>
        </a:p>
        <a:p>
          <a:pPr algn="just"/>
          <a:r>
            <a:rPr lang="en-IN" sz="900" b="0">
              <a:latin typeface="Arial" panose="020B0604020202020204" pitchFamily="34" charset="0"/>
              <a:cs typeface="Arial" panose="020B0604020202020204" pitchFamily="34" charset="0"/>
            </a:rPr>
            <a:t>    CUSTOMER BASE.</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l"/>
          <a:r>
            <a:rPr lang="en-IN" sz="900">
              <a:latin typeface="Arial" panose="020B0604020202020204" pitchFamily="34" charset="0"/>
              <a:cs typeface="Arial" panose="020B0604020202020204" pitchFamily="34" charset="0"/>
            </a:rPr>
            <a:t>1. INCREASED RAW MATERIAL COSTS/FOREX</a:t>
          </a:r>
        </a:p>
        <a:p>
          <a:pPr algn="l"/>
          <a:r>
            <a:rPr lang="en-IN" sz="900">
              <a:latin typeface="Arial" panose="020B0604020202020204" pitchFamily="34" charset="0"/>
              <a:cs typeface="Arial" panose="020B0604020202020204" pitchFamily="34" charset="0"/>
            </a:rPr>
            <a:t>    TRANSACTION </a:t>
          </a:r>
        </a:p>
        <a:p>
          <a:pPr algn="l"/>
          <a:r>
            <a:rPr lang="en-IN" sz="900">
              <a:latin typeface="Arial" panose="020B0604020202020204" pitchFamily="34" charset="0"/>
              <a:cs typeface="Arial" panose="020B0604020202020204" pitchFamily="34" charset="0"/>
            </a:rPr>
            <a:t>2. COMPETITION</a:t>
          </a:r>
        </a:p>
        <a:p>
          <a:pPr algn="l"/>
          <a:r>
            <a:rPr lang="en-IN" sz="900">
              <a:latin typeface="Arial" panose="020B0604020202020204" pitchFamily="34" charset="0"/>
              <a:cs typeface="Arial" panose="020B0604020202020204" pitchFamily="34" charset="0"/>
            </a:rPr>
            <a:t>3. CHANGING GOVERNMENTAL POLICIES</a:t>
          </a:r>
        </a:p>
        <a:p>
          <a:pPr algn="l"/>
          <a:r>
            <a:rPr lang="en-IN" sz="900">
              <a:latin typeface="Arial" panose="020B0604020202020204" pitchFamily="34" charset="0"/>
              <a:cs typeface="Arial" panose="020B0604020202020204" pitchFamily="34" charset="0"/>
            </a:rPr>
            <a:t>4. TECHNOLOGICAL OBSOLESCENCE</a:t>
          </a:r>
        </a:p>
        <a:p>
          <a:pPr algn="l"/>
          <a:r>
            <a:rPr lang="en-IN" sz="900">
              <a:latin typeface="Arial" panose="020B0604020202020204" pitchFamily="34" charset="0"/>
              <a:cs typeface="Arial" panose="020B0604020202020204" pitchFamily="34" charset="0"/>
            </a:rPr>
            <a:t>5. DEGRADATION OF ENVIRONMENT</a:t>
          </a:r>
        </a:p>
        <a:p>
          <a:pPr algn="l"/>
          <a:r>
            <a:rPr lang="en-IN" sz="900">
              <a:latin typeface="Arial" panose="020B0604020202020204" pitchFamily="34" charset="0"/>
              <a:cs typeface="Arial" panose="020B0604020202020204" pitchFamily="34" charset="0"/>
            </a:rPr>
            <a:t>6. ENTRY OF SUBSTITUTES LIKE E-PAPER, PLASTIC </a:t>
          </a:r>
        </a:p>
        <a:p>
          <a:pPr algn="l"/>
          <a:r>
            <a:rPr lang="en-IN" sz="900">
              <a:latin typeface="Arial" panose="020B0604020202020204" pitchFamily="34" charset="0"/>
              <a:cs typeface="Arial" panose="020B0604020202020204" pitchFamily="34" charset="0"/>
            </a:rPr>
            <a:t>    AND OTHER PRODUCTS  </a:t>
          </a:r>
        </a:p>
        <a:p>
          <a:pPr algn="l"/>
          <a:r>
            <a:rPr lang="en-IN" sz="900">
              <a:latin typeface="Arial" panose="020B0604020202020204" pitchFamily="34" charset="0"/>
              <a:cs typeface="Arial" panose="020B0604020202020204" pitchFamily="34" charset="0"/>
            </a:rPr>
            <a:t>7. SHORTFALL OF SKILLED WORKERS</a:t>
          </a:r>
        </a:p>
        <a:p>
          <a:pPr algn="l"/>
          <a:r>
            <a:rPr lang="en-IN" sz="900">
              <a:latin typeface="Arial" panose="020B0604020202020204" pitchFamily="34" charset="0"/>
              <a:cs typeface="Arial" panose="020B0604020202020204" pitchFamily="34" charset="0"/>
            </a:rPr>
            <a:t>8. INTENSE COMPETITION </a:t>
          </a:r>
        </a:p>
        <a:p>
          <a:pPr algn="l"/>
          <a:r>
            <a:rPr lang="en-IN" sz="900" b="0" i="0">
              <a:latin typeface="Arial" panose="020B0604020202020204" pitchFamily="34" charset="0"/>
              <a:cs typeface="Arial" panose="020B0604020202020204" pitchFamily="34" charset="0"/>
            </a:rPr>
            <a:t>9. GROWING STRENGTHS OF LOCAL DISTRIBUTORS </a:t>
          </a:r>
        </a:p>
        <a:p>
          <a:pPr algn="l"/>
          <a:r>
            <a:rPr lang="en-IN" sz="900" b="0" i="0">
              <a:latin typeface="Arial" panose="020B0604020202020204" pitchFamily="34" charset="0"/>
              <a:cs typeface="Arial" panose="020B0604020202020204" pitchFamily="34" charset="0"/>
            </a:rPr>
            <a:t>     ALSO PRESENTS A THREAT IN SOME MARKETS</a:t>
          </a:r>
        </a:p>
        <a:p>
          <a:pPr algn="l"/>
          <a:r>
            <a:rPr lang="en-IN" sz="900" b="0" i="0">
              <a:latin typeface="Arial" panose="020B0604020202020204" pitchFamily="34" charset="0"/>
              <a:cs typeface="Arial" panose="020B0604020202020204" pitchFamily="34" charset="0"/>
            </a:rPr>
            <a:t>     AS THE COMPETITION IS PAYING HIGHER</a:t>
          </a:r>
        </a:p>
        <a:p>
          <a:pPr algn="l"/>
          <a:r>
            <a:rPr lang="en-IN" sz="900" b="0" i="0">
              <a:latin typeface="Arial" panose="020B0604020202020204" pitchFamily="34" charset="0"/>
              <a:cs typeface="Arial" panose="020B0604020202020204" pitchFamily="34" charset="0"/>
            </a:rPr>
            <a:t>     MARGINS TO THE LOCAL DISTRIBUTORS. </a:t>
          </a: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16562"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024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X="99520" custScaleY="115534"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98787" custScaleY="19731" custLinFactNeighborX="4852" custLinFactNeighborY="-12915">
        <dgm:presLayoutVars>
          <dgm:chMax val="0"/>
          <dgm:chPref val="0"/>
        </dgm:presLayoutVars>
      </dgm:prSet>
      <dgm:spPr/>
      <dgm:t>
        <a:bodyPr/>
        <a:lstStyle/>
        <a:p>
          <a:endParaRPr lang="en-IN"/>
        </a:p>
      </dgm:t>
    </dgm:pt>
  </dgm:ptLst>
  <dgm:cxnLst>
    <dgm:cxn modelId="{0F12AE35-CD03-45A3-B1A2-0D8D57E7F78B}" type="presOf" srcId="{99544C19-D89E-4754-8481-D6CCC5F7B84C}" destId="{E8FBCE8B-3D1E-4880-9268-39357203AEC8}" srcOrd="0" destOrd="0" presId="urn:microsoft.com/office/officeart/2005/8/layout/matrix1"/>
    <dgm:cxn modelId="{3F881ABA-36EB-4BFF-A57F-A13EE6E4DA3C}" srcId="{881AE720-870C-42ED-AE32-22EA41D101B8}" destId="{29582D94-F926-4A76-8039-02F059686607}" srcOrd="1" destOrd="0" parTransId="{0B242154-C62B-458D-A5BC-F9A42A4A5A9C}" sibTransId="{B31CFBDC-EA55-4365-8E67-9D3EA0B6C077}"/>
    <dgm:cxn modelId="{30925F23-5A42-46B9-8EF2-0700BDC26909}" type="presOf" srcId="{99544C19-D89E-4754-8481-D6CCC5F7B84C}" destId="{7D25DD31-A792-4319-B9F2-74DF4C0AFF67}" srcOrd="1" destOrd="0" presId="urn:microsoft.com/office/officeart/2005/8/layout/matrix1"/>
    <dgm:cxn modelId="{A277E2C8-223C-4EB6-9487-B58AE5C94D16}" type="presOf" srcId="{DACF4AD1-5ABD-4FF3-A85B-C5416CBFA6BE}" destId="{6D42A43C-2D97-4FAE-B74F-F81130F065E1}" srcOrd="1" destOrd="0" presId="urn:microsoft.com/office/officeart/2005/8/layout/matrix1"/>
    <dgm:cxn modelId="{8A519967-5DDB-4220-966C-368E285583B4}" type="presOf" srcId="{ABBDF7DB-7037-4BC7-88D9-225F97E3DD56}" destId="{5CA51C06-8FA7-41C3-8E9A-731205E13A86}" srcOrd="0"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7CB1A2EC-3111-4DAA-8CEC-16F56C2F144B}" type="presOf" srcId="{29582D94-F926-4A76-8039-02F059686607}" destId="{BF882ACD-FC6E-4991-BCBA-AF51DB3BAD0B}" srcOrd="0" destOrd="0" presId="urn:microsoft.com/office/officeart/2005/8/layout/matrix1"/>
    <dgm:cxn modelId="{36ADDB4A-E83D-4DE7-8F07-4756DB59DB53}" type="presOf" srcId="{209E6F62-B542-4E8C-A9E9-A8B7802B8FD9}" destId="{7D8C12B6-1918-4B88-AFE7-8C6E6CC6ABD5}" srcOrd="0" destOrd="0" presId="urn:microsoft.com/office/officeart/2005/8/layout/matrix1"/>
    <dgm:cxn modelId="{77AF4A57-DCD0-45FD-9991-A55891E9514C}" type="presOf" srcId="{881AE720-870C-42ED-AE32-22EA41D101B8}" destId="{CB2AA0CB-5ADC-47EC-BECE-5FA649BA5BAD}" srcOrd="0" destOrd="0" presId="urn:microsoft.com/office/officeart/2005/8/layout/matrix1"/>
    <dgm:cxn modelId="{6DA6C92B-BEB3-4546-BEBC-6D6F554B5256}" type="presOf" srcId="{29582D94-F926-4A76-8039-02F059686607}" destId="{B1A41F9D-AF4B-4D99-B125-026CE708BB93}" srcOrd="1"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36AB1934-7E0D-40C9-8FA4-045335283876}" type="presOf" srcId="{209E6F62-B542-4E8C-A9E9-A8B7802B8FD9}" destId="{9F689B56-7CD4-4383-B5A8-CBC36E12EF49}" srcOrd="1" destOrd="0" presId="urn:microsoft.com/office/officeart/2005/8/layout/matrix1"/>
    <dgm:cxn modelId="{0A0365B6-EA37-4E47-A6B9-20BCF3148CF8}" type="presOf" srcId="{DACF4AD1-5ABD-4FF3-A85B-C5416CBFA6BE}" destId="{07F6B84B-0C57-4B5C-86B3-A429D5D20FA5}" srcOrd="0" destOrd="0" presId="urn:microsoft.com/office/officeart/2005/8/layout/matrix1"/>
    <dgm:cxn modelId="{0B99D234-AA22-4D14-87F3-973B92C2BE1B}" type="presParOf" srcId="{5CA51C06-8FA7-41C3-8E9A-731205E13A86}" destId="{8A2A4BD9-0509-4412-BD41-078710836CA0}" srcOrd="0" destOrd="0" presId="urn:microsoft.com/office/officeart/2005/8/layout/matrix1"/>
    <dgm:cxn modelId="{79B0658A-815D-4FB5-90D1-15361AF12839}" type="presParOf" srcId="{8A2A4BD9-0509-4412-BD41-078710836CA0}" destId="{07F6B84B-0C57-4B5C-86B3-A429D5D20FA5}" srcOrd="0" destOrd="0" presId="urn:microsoft.com/office/officeart/2005/8/layout/matrix1"/>
    <dgm:cxn modelId="{2304737F-A9C1-4F7B-8508-74A4678A0292}" type="presParOf" srcId="{8A2A4BD9-0509-4412-BD41-078710836CA0}" destId="{6D42A43C-2D97-4FAE-B74F-F81130F065E1}" srcOrd="1" destOrd="0" presId="urn:microsoft.com/office/officeart/2005/8/layout/matrix1"/>
    <dgm:cxn modelId="{505AC900-7544-416E-B975-1C075CECF70C}" type="presParOf" srcId="{8A2A4BD9-0509-4412-BD41-078710836CA0}" destId="{BF882ACD-FC6E-4991-BCBA-AF51DB3BAD0B}" srcOrd="2" destOrd="0" presId="urn:microsoft.com/office/officeart/2005/8/layout/matrix1"/>
    <dgm:cxn modelId="{46F41E23-6791-4065-9C62-9F8835DCAA50}" type="presParOf" srcId="{8A2A4BD9-0509-4412-BD41-078710836CA0}" destId="{B1A41F9D-AF4B-4D99-B125-026CE708BB93}" srcOrd="3" destOrd="0" presId="urn:microsoft.com/office/officeart/2005/8/layout/matrix1"/>
    <dgm:cxn modelId="{1DC5D0CD-D5AF-4ADF-8F9B-4642ABE3B179}" type="presParOf" srcId="{8A2A4BD9-0509-4412-BD41-078710836CA0}" destId="{E8FBCE8B-3D1E-4880-9268-39357203AEC8}" srcOrd="4" destOrd="0" presId="urn:microsoft.com/office/officeart/2005/8/layout/matrix1"/>
    <dgm:cxn modelId="{F5F58F58-9A87-41B2-A403-FEFCB7035D7C}" type="presParOf" srcId="{8A2A4BD9-0509-4412-BD41-078710836CA0}" destId="{7D25DD31-A792-4319-B9F2-74DF4C0AFF67}" srcOrd="5" destOrd="0" presId="urn:microsoft.com/office/officeart/2005/8/layout/matrix1"/>
    <dgm:cxn modelId="{8ED32960-FD24-44E3-A7BE-273FA4A73C62}" type="presParOf" srcId="{8A2A4BD9-0509-4412-BD41-078710836CA0}" destId="{7D8C12B6-1918-4B88-AFE7-8C6E6CC6ABD5}" srcOrd="6" destOrd="0" presId="urn:microsoft.com/office/officeart/2005/8/layout/matrix1"/>
    <dgm:cxn modelId="{BB98E62A-7114-45B9-ACD6-84382070351A}" type="presParOf" srcId="{8A2A4BD9-0509-4412-BD41-078710836CA0}" destId="{9F689B56-7CD4-4383-B5A8-CBC36E12EF49}" srcOrd="7" destOrd="0" presId="urn:microsoft.com/office/officeart/2005/8/layout/matrix1"/>
    <dgm:cxn modelId="{0C071F42-E2AF-4CCE-AB43-6A87565918EE}"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179732" y="20452"/>
          <a:ext cx="3591668" cy="3113074"/>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M/S ARAMCO PAPER MILL IS PROPOSED TO BE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LOCATED IN MUZAFFARNAGAR,WHICH IS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FAMOUS FOR PAPER MILLS BECAUSE IT HAS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FAVIOURABLE GEOGRAPHICAL CONDITIONS FOR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PAPER MILLS.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PRODUCTION OF WIDE VARIETY OF PAPER</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HIGH EMPLOYABILITY</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RECYCLABILITY OF WASTE PAPER</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USE OF IMPORTED MODERN/LATEST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TECHNOLOGY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6. STRONG MARKETING TEAM AND DISTRIBUTORS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7. HISTORY OF SUCCESSFUL INNOVATIONS OF NEW</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PRODUCTS IN THE INDUSTRY</a:t>
          </a:r>
        </a:p>
      </dsp:txBody>
      <dsp:txXfrm rot="5400000">
        <a:off x="59565" y="-218844"/>
        <a:ext cx="3113074" cy="2693751"/>
      </dsp:txXfrm>
    </dsp:sp>
    <dsp:sp modelId="{BF882ACD-FC6E-4991-BCBA-AF51DB3BAD0B}">
      <dsp:nvSpPr>
        <dsp:cNvPr id="0" name=""/>
        <dsp:cNvSpPr/>
      </dsp:nvSpPr>
      <dsp:spPr>
        <a:xfrm>
          <a:off x="3136146" y="-218952"/>
          <a:ext cx="3143250" cy="3705277"/>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MORE WATER REQUIREMENT</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HIGHLY POLLUTE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DECREMENTS IN FOREST LANDS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HIGHLY CAPITAL INTENSIVE</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INDUSTRIAL SICKNESS</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6. </a:t>
          </a:r>
          <a:r>
            <a:rPr lang="en-IN" sz="900" kern="1200">
              <a:latin typeface="Arial" panose="020B0604020202020204" pitchFamily="34" charset="0"/>
              <a:cs typeface="Arial" panose="020B0604020202020204" pitchFamily="34" charset="0"/>
            </a:rPr>
            <a:t>THERE ARE GAPS IN THE PRODUCT RANGE SOLD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BY THE COMPANY. THIS LACK OF CHOICE CAN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GIVE A NEW COMPETITOR A FOOTHOLD IN THE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MARKET. </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dsp:txBody>
      <dsp:txXfrm>
        <a:off x="3136146" y="-218952"/>
        <a:ext cx="3143250" cy="2778958"/>
      </dsp:txXfrm>
    </dsp:sp>
    <dsp:sp modelId="{E8FBCE8B-3D1E-4880-9268-39357203AEC8}">
      <dsp:nvSpPr>
        <dsp:cNvPr id="0" name=""/>
        <dsp:cNvSpPr/>
      </dsp:nvSpPr>
      <dsp:spPr>
        <a:xfrm rot="10800000">
          <a:off x="52225" y="2879178"/>
          <a:ext cx="3103425" cy="3558297"/>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HUGE GROWTH POTENTIAL</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LEAD TO SOCIO ECONOMIC DEVELOPMENT</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OUTPUT RECYCLABILITY</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HUGE PRODUCT DEMAND</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INNOVATIVE NEW PRODUCT CREATIONS</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EMERGENCE OF ANCILLARY INDUSTRIES i.e.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PACKAGING</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GROWING INDUSTRY WITH A HIGHER CAGR</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8. ORGANIZATION’S CORE COMPETENCIES CAN BE</a:t>
          </a:r>
        </a:p>
        <a:p>
          <a:pPr lvl="0" algn="just"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A SUCCESS IN SIMILAR OTHER PRODUCTS FIELD.</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9. LOOK FOR MORE VALUE-ORIENTED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PROPOSITIONS BY DEVELOPING A LOYAL </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CUSTOMER BASE.</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225" y="3768753"/>
        <a:ext cx="3103425" cy="2668723"/>
      </dsp:txXfrm>
    </dsp:sp>
    <dsp:sp modelId="{7D8C12B6-1918-4B88-AFE7-8C6E6CC6ABD5}">
      <dsp:nvSpPr>
        <dsp:cNvPr id="0" name=""/>
        <dsp:cNvSpPr/>
      </dsp:nvSpPr>
      <dsp:spPr>
        <a:xfrm rot="5400000">
          <a:off x="2927334" y="3094246"/>
          <a:ext cx="3559992" cy="3128162"/>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1. INCREASED RAW MATERIAL COSTS/FOREX</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TRANSACTION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2. COMPETITION</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3. CHANGING GOVERNMENTAL POLICIES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4. TECHNOLOGICAL OBSOLESCENCE</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5. DEGRADATION OF ENVIRONMENT</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6. ENTRY OF SUBSTITUTES LIKE E-PAPER, PLASTIC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    AND OTHER PRODUCTS  </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7. SHORTFALL OF SKILLED WORKERS</a:t>
          </a:r>
        </a:p>
        <a:p>
          <a:pPr lvl="0" algn="l" defTabSz="533400">
            <a:lnSpc>
              <a:spcPct val="90000"/>
            </a:lnSpc>
            <a:spcBef>
              <a:spcPct val="0"/>
            </a:spcBef>
            <a:spcAft>
              <a:spcPct val="35000"/>
            </a:spcAft>
          </a:pPr>
          <a:r>
            <a:rPr lang="en-IN" sz="900" kern="1200">
              <a:latin typeface="Arial" panose="020B0604020202020204" pitchFamily="34" charset="0"/>
              <a:cs typeface="Arial" panose="020B0604020202020204" pitchFamily="34" charset="0"/>
            </a:rPr>
            <a:t>8. INTENSE COMPETITION </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9. GROWING STRENGTHS OF LOCAL DISTRIBUTORS </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ALSO PRESENTS A THREAT IN SOME MARKETS</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THE COMPETITION IS PAYING HIGHER</a:t>
          </a:r>
        </a:p>
        <a:p>
          <a:pPr lvl="0" algn="l"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MARGINS TO THE LOCAL DISTRIBUTORS. </a:t>
          </a: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43250" y="3768329"/>
        <a:ext cx="3128162" cy="2669994"/>
      </dsp:txXfrm>
    </dsp:sp>
    <dsp:sp modelId="{CB2AA0CB-5ADC-47EC-BECE-5FA649BA5BAD}">
      <dsp:nvSpPr>
        <dsp:cNvPr id="0" name=""/>
        <dsp:cNvSpPr/>
      </dsp:nvSpPr>
      <dsp:spPr>
        <a:xfrm>
          <a:off x="2303219" y="2730365"/>
          <a:ext cx="1863073" cy="303989"/>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318059" y="2745205"/>
        <a:ext cx="1833393" cy="274309"/>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40FF9-4BED-4C0A-BA8F-C90D52F91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16960</TotalTime>
  <Pages>1</Pages>
  <Words>16500</Words>
  <Characters>94051</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110331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Gaurav Kumar</cp:lastModifiedBy>
  <cp:revision>400</cp:revision>
  <cp:lastPrinted>2023-03-27T14:17:00Z</cp:lastPrinted>
  <dcterms:created xsi:type="dcterms:W3CDTF">2022-02-28T12:57:00Z</dcterms:created>
  <dcterms:modified xsi:type="dcterms:W3CDTF">2023-03-27T14:18:00Z</dcterms:modified>
</cp:coreProperties>
</file>