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3332E" w14:textId="77777777" w:rsidR="000F1F6B" w:rsidRPr="008E1321" w:rsidRDefault="000F1F6B" w:rsidP="008E1321">
      <w:pPr>
        <w:spacing w:line="3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EDB2EB2" w14:textId="77777777" w:rsidR="008346EB" w:rsidRDefault="008346EB" w:rsidP="008E1321">
      <w:pPr>
        <w:spacing w:line="34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F622118" w14:textId="77777777" w:rsidR="008346EB" w:rsidRDefault="008346EB" w:rsidP="008E1321">
      <w:pPr>
        <w:spacing w:line="34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47C6920" w14:textId="77777777" w:rsidR="008346EB" w:rsidRDefault="008346EB" w:rsidP="008E1321">
      <w:pPr>
        <w:spacing w:line="34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3619E1C" w14:textId="77777777" w:rsidR="008346EB" w:rsidRDefault="008346EB" w:rsidP="008E1321">
      <w:pPr>
        <w:spacing w:line="34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6CCC6AB" w14:textId="77777777" w:rsidR="008346EB" w:rsidRDefault="008346EB" w:rsidP="008E1321">
      <w:pPr>
        <w:spacing w:line="34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61F3E0F" w14:textId="60C555BC" w:rsidR="000F1F6B" w:rsidRPr="008E1321" w:rsidRDefault="000F1F6B" w:rsidP="008E1321">
      <w:pPr>
        <w:spacing w:line="3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1321">
        <w:rPr>
          <w:rFonts w:ascii="Times New Roman" w:hAnsi="Times New Roman" w:cs="Times New Roman"/>
          <w:b/>
          <w:iCs/>
          <w:sz w:val="24"/>
          <w:szCs w:val="24"/>
        </w:rPr>
        <w:t>Ref</w:t>
      </w:r>
      <w:r w:rsidR="001A1A8A" w:rsidRPr="008E1321">
        <w:rPr>
          <w:rFonts w:ascii="Times New Roman" w:hAnsi="Times New Roman" w:cs="Times New Roman"/>
          <w:b/>
          <w:iCs/>
          <w:sz w:val="24"/>
          <w:szCs w:val="24"/>
        </w:rPr>
        <w:t>.:</w:t>
      </w:r>
      <w:r w:rsidRPr="008E132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51DE8" w:rsidRPr="008E132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51DE8" w:rsidRPr="008E132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51DE8" w:rsidRPr="008E132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51DE8" w:rsidRPr="008E132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51DE8" w:rsidRPr="008E132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E1321">
        <w:rPr>
          <w:rFonts w:ascii="Times New Roman" w:hAnsi="Times New Roman" w:cs="Times New Roman"/>
          <w:bCs/>
          <w:iCs/>
          <w:sz w:val="24"/>
          <w:szCs w:val="24"/>
        </w:rPr>
        <w:t xml:space="preserve">                         </w:t>
      </w:r>
      <w:r w:rsidRPr="008E132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030575" w:rsidRPr="008E1321">
        <w:rPr>
          <w:rFonts w:ascii="Times New Roman" w:hAnsi="Times New Roman" w:cs="Times New Roman"/>
          <w:bCs/>
          <w:iCs/>
          <w:sz w:val="24"/>
          <w:szCs w:val="24"/>
        </w:rPr>
        <w:t xml:space="preserve">         </w:t>
      </w:r>
      <w:r w:rsidR="00C845F9" w:rsidRPr="008E1321">
        <w:rPr>
          <w:rFonts w:ascii="Times New Roman" w:hAnsi="Times New Roman" w:cs="Times New Roman"/>
          <w:b/>
          <w:iCs/>
          <w:sz w:val="24"/>
          <w:szCs w:val="24"/>
        </w:rPr>
        <w:t xml:space="preserve">Date: </w:t>
      </w:r>
    </w:p>
    <w:p w14:paraId="179C90D4" w14:textId="77777777" w:rsidR="000F1F6B" w:rsidRPr="008E1321" w:rsidRDefault="000F1F6B" w:rsidP="008E1321">
      <w:pPr>
        <w:spacing w:line="3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1321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10CB2615" w14:textId="77777777" w:rsidR="008E1321" w:rsidRPr="008E1321" w:rsidRDefault="008E1321" w:rsidP="008E1321">
      <w:pPr>
        <w:spacing w:line="3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1321">
        <w:rPr>
          <w:rFonts w:ascii="Times New Roman" w:hAnsi="Times New Roman" w:cs="Times New Roman"/>
          <w:bCs/>
          <w:iCs/>
          <w:sz w:val="24"/>
          <w:szCs w:val="24"/>
        </w:rPr>
        <w:t>To,</w:t>
      </w:r>
    </w:p>
    <w:p w14:paraId="5C80A23C" w14:textId="77777777" w:rsidR="008E1321" w:rsidRPr="008E1321" w:rsidRDefault="008E1321" w:rsidP="008E1321">
      <w:pPr>
        <w:spacing w:line="3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1321">
        <w:rPr>
          <w:rFonts w:ascii="Times New Roman" w:hAnsi="Times New Roman" w:cs="Times New Roman"/>
          <w:bCs/>
          <w:iCs/>
          <w:sz w:val="24"/>
          <w:szCs w:val="24"/>
        </w:rPr>
        <w:t>Assistant General Manager,</w:t>
      </w:r>
    </w:p>
    <w:p w14:paraId="4DDCB0E3" w14:textId="77777777" w:rsidR="008E1321" w:rsidRPr="008E1321" w:rsidRDefault="008E1321" w:rsidP="008E1321">
      <w:pPr>
        <w:spacing w:line="3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1321">
        <w:rPr>
          <w:rFonts w:ascii="Times New Roman" w:hAnsi="Times New Roman" w:cs="Times New Roman"/>
          <w:bCs/>
          <w:iCs/>
          <w:sz w:val="24"/>
          <w:szCs w:val="24"/>
        </w:rPr>
        <w:t>STATE BANK OF INDIA,</w:t>
      </w:r>
    </w:p>
    <w:p w14:paraId="267ACD2F" w14:textId="41BE1D1B" w:rsidR="008E1321" w:rsidRPr="008E1321" w:rsidRDefault="006E2354" w:rsidP="008E1321">
      <w:pPr>
        <w:spacing w:line="3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Backbay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Reclamation Branch</w:t>
      </w:r>
      <w:r w:rsidR="008E1321" w:rsidRPr="008E1321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14:paraId="501E39F2" w14:textId="1FB42298" w:rsidR="008E1321" w:rsidRPr="008E1321" w:rsidRDefault="008E1321" w:rsidP="008E1321">
      <w:pPr>
        <w:spacing w:line="3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1321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8E1321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st</w:t>
      </w:r>
      <w:r w:rsidRPr="008E1321">
        <w:rPr>
          <w:rFonts w:ascii="Times New Roman" w:hAnsi="Times New Roman" w:cs="Times New Roman"/>
          <w:bCs/>
          <w:iCs/>
          <w:sz w:val="24"/>
          <w:szCs w:val="24"/>
        </w:rPr>
        <w:t xml:space="preserve"> Floor, </w:t>
      </w:r>
      <w:proofErr w:type="spellStart"/>
      <w:r w:rsidR="006E2354">
        <w:rPr>
          <w:rFonts w:ascii="Times New Roman" w:hAnsi="Times New Roman" w:cs="Times New Roman"/>
          <w:bCs/>
          <w:iCs/>
          <w:sz w:val="24"/>
          <w:szCs w:val="24"/>
        </w:rPr>
        <w:t>Tulsiani</w:t>
      </w:r>
      <w:proofErr w:type="spellEnd"/>
      <w:r w:rsidR="006E2354">
        <w:rPr>
          <w:rFonts w:ascii="Times New Roman" w:hAnsi="Times New Roman" w:cs="Times New Roman"/>
          <w:bCs/>
          <w:iCs/>
          <w:sz w:val="24"/>
          <w:szCs w:val="24"/>
        </w:rPr>
        <w:t xml:space="preserve"> Chambers</w:t>
      </w:r>
      <w:r w:rsidRPr="008E1321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14:paraId="32A1E9C2" w14:textId="2C4AA190" w:rsidR="008E1321" w:rsidRPr="008E1321" w:rsidRDefault="006E2354" w:rsidP="008E1321">
      <w:pPr>
        <w:spacing w:line="3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Free Press Journal Marg</w:t>
      </w:r>
      <w:r w:rsidR="008E1321" w:rsidRPr="008E132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</w:p>
    <w:p w14:paraId="08918016" w14:textId="2D8F723D" w:rsidR="008E1321" w:rsidRPr="008E1321" w:rsidRDefault="006E2354" w:rsidP="008E1321">
      <w:pPr>
        <w:spacing w:line="3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Nariman Point, Mumbai 400 021</w:t>
      </w:r>
      <w:r w:rsidR="008E1321" w:rsidRPr="008E1321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6D3AC363" w14:textId="77777777" w:rsidR="000042A2" w:rsidRPr="008E1321" w:rsidRDefault="000042A2" w:rsidP="008E1321">
      <w:pPr>
        <w:spacing w:line="3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26692CC" w14:textId="77777777" w:rsidR="000042A2" w:rsidRPr="008E1321" w:rsidRDefault="000042A2" w:rsidP="008E1321">
      <w:pPr>
        <w:spacing w:line="34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E1321">
        <w:rPr>
          <w:rFonts w:ascii="Times New Roman" w:hAnsi="Times New Roman" w:cs="Times New Roman"/>
          <w:b/>
          <w:iCs/>
          <w:sz w:val="24"/>
          <w:szCs w:val="24"/>
        </w:rPr>
        <w:t>Dear Sir/Madam,</w:t>
      </w:r>
    </w:p>
    <w:p w14:paraId="341A49E4" w14:textId="4E5EDE00" w:rsidR="000042A2" w:rsidRPr="008E1321" w:rsidRDefault="0052181A" w:rsidP="008E1321">
      <w:pPr>
        <w:spacing w:line="340" w:lineRule="atLeast"/>
        <w:ind w:left="-90" w:right="-1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321">
        <w:rPr>
          <w:rFonts w:ascii="Times New Roman" w:hAnsi="Times New Roman" w:cs="Times New Roman"/>
          <w:b/>
          <w:sz w:val="24"/>
          <w:szCs w:val="24"/>
          <w:u w:val="single"/>
        </w:rPr>
        <w:t>ANNEXURE – B</w:t>
      </w:r>
    </w:p>
    <w:p w14:paraId="3D416EF6" w14:textId="77777777" w:rsidR="000042A2" w:rsidRPr="008E1321" w:rsidRDefault="000042A2" w:rsidP="008E1321">
      <w:pPr>
        <w:spacing w:line="3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321">
        <w:rPr>
          <w:rFonts w:ascii="Times New Roman" w:hAnsi="Times New Roman" w:cs="Times New Roman"/>
          <w:b/>
          <w:sz w:val="24"/>
          <w:szCs w:val="24"/>
        </w:rPr>
        <w:t>REPORT OF INVESTIGATION OF TITLE IN RESPECT OF IMMOVABLE PROPERTY</w:t>
      </w:r>
    </w:p>
    <w:p w14:paraId="35FDB8AA" w14:textId="415DE415" w:rsidR="005A2EC0" w:rsidRPr="008E1321" w:rsidRDefault="005A2EC0" w:rsidP="008E1321">
      <w:pPr>
        <w:spacing w:line="340" w:lineRule="atLeast"/>
        <w:rPr>
          <w:rFonts w:ascii="Times New Roman" w:hAnsi="Times New Roman" w:cs="Times New Roman"/>
          <w:sz w:val="24"/>
          <w:szCs w:val="24"/>
        </w:rPr>
      </w:pPr>
      <w:r w:rsidRPr="008E1321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9270" w:type="dxa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3650"/>
        <w:gridCol w:w="4540"/>
      </w:tblGrid>
      <w:tr w:rsidR="000F1F6B" w:rsidRPr="008E1321" w14:paraId="74713276" w14:textId="77777777" w:rsidTr="006D149C">
        <w:trPr>
          <w:trHeight w:val="594"/>
        </w:trPr>
        <w:tc>
          <w:tcPr>
            <w:tcW w:w="540" w:type="dxa"/>
            <w:vMerge w:val="restart"/>
            <w:tcBorders>
              <w:left w:val="single" w:sz="6" w:space="0" w:color="000000"/>
              <w:right w:val="single" w:sz="8" w:space="0" w:color="000000"/>
            </w:tcBorders>
          </w:tcPr>
          <w:p w14:paraId="5445AE8C" w14:textId="77777777" w:rsidR="000F1F6B" w:rsidRPr="008E1321" w:rsidRDefault="000F1F6B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14:paraId="10461C3C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650" w:type="dxa"/>
            <w:tcBorders>
              <w:right w:val="single" w:sz="4" w:space="0" w:color="auto"/>
            </w:tcBorders>
          </w:tcPr>
          <w:p w14:paraId="6CB5E86F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Name of the Branch/ Business Unit/ Office seeking opinion.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EA5E" w14:textId="77777777" w:rsidR="008E1321" w:rsidRPr="008E1321" w:rsidRDefault="008E1321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STATE BANK OF INDIA,</w:t>
            </w:r>
          </w:p>
          <w:p w14:paraId="12130037" w14:textId="77777777" w:rsidR="006E2354" w:rsidRPr="006E2354" w:rsidRDefault="006E2354" w:rsidP="006E2354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354">
              <w:rPr>
                <w:rFonts w:ascii="Times New Roman" w:hAnsi="Times New Roman" w:cs="Times New Roman"/>
                <w:bCs/>
                <w:sz w:val="24"/>
                <w:szCs w:val="24"/>
              </w:rPr>
              <w:t>Backbay</w:t>
            </w:r>
            <w:proofErr w:type="spellEnd"/>
            <w:r w:rsidRPr="006E2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Reclamation Branch,</w:t>
            </w:r>
          </w:p>
          <w:p w14:paraId="7DFC01F0" w14:textId="77777777" w:rsidR="006E2354" w:rsidRPr="006E2354" w:rsidRDefault="006E2354" w:rsidP="006E2354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1st Floor, </w:t>
            </w:r>
            <w:proofErr w:type="spellStart"/>
            <w:r w:rsidRPr="006E2354">
              <w:rPr>
                <w:rFonts w:ascii="Times New Roman" w:hAnsi="Times New Roman" w:cs="Times New Roman"/>
                <w:bCs/>
                <w:sz w:val="24"/>
                <w:szCs w:val="24"/>
              </w:rPr>
              <w:t>Tulsiani</w:t>
            </w:r>
            <w:proofErr w:type="spellEnd"/>
            <w:r w:rsidRPr="006E2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Chambers,</w:t>
            </w:r>
          </w:p>
          <w:p w14:paraId="47E34AB9" w14:textId="77777777" w:rsidR="006E2354" w:rsidRPr="006E2354" w:rsidRDefault="006E2354" w:rsidP="006E2354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Free Press Journal Marg, </w:t>
            </w:r>
          </w:p>
          <w:p w14:paraId="629E7812" w14:textId="75B682D4" w:rsidR="000F1F6B" w:rsidRPr="008E1321" w:rsidRDefault="006E2354" w:rsidP="006E2354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Nariman Point, Mumbai 400 021</w:t>
            </w:r>
          </w:p>
        </w:tc>
      </w:tr>
      <w:tr w:rsidR="000F1F6B" w:rsidRPr="008E1321" w14:paraId="4D71A1B2" w14:textId="77777777" w:rsidTr="006D149C">
        <w:trPr>
          <w:trHeight w:val="894"/>
        </w:trPr>
        <w:tc>
          <w:tcPr>
            <w:tcW w:w="540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14:paraId="35A9D699" w14:textId="77777777" w:rsidR="000F1F6B" w:rsidRPr="008E1321" w:rsidRDefault="000F1F6B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F9A7DA1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650" w:type="dxa"/>
          </w:tcPr>
          <w:p w14:paraId="74D25F5A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Reference No. and date of the letter under the cover of which the documents tendered for scrutiny are forwarded.</w:t>
            </w:r>
          </w:p>
        </w:tc>
        <w:tc>
          <w:tcPr>
            <w:tcW w:w="4540" w:type="dxa"/>
            <w:tcBorders>
              <w:top w:val="single" w:sz="4" w:space="0" w:color="auto"/>
            </w:tcBorders>
          </w:tcPr>
          <w:p w14:paraId="45A1060B" w14:textId="1666F93D" w:rsidR="000F1F6B" w:rsidRPr="008E1321" w:rsidRDefault="008E1321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 per instructions received from the Bank.</w:t>
            </w:r>
          </w:p>
        </w:tc>
      </w:tr>
      <w:tr w:rsidR="000F1F6B" w:rsidRPr="008E1321" w14:paraId="3800B547" w14:textId="77777777" w:rsidTr="006D149C">
        <w:trPr>
          <w:trHeight w:val="313"/>
        </w:trPr>
        <w:tc>
          <w:tcPr>
            <w:tcW w:w="540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14:paraId="1B55115E" w14:textId="77777777" w:rsidR="000F1F6B" w:rsidRPr="008E1321" w:rsidRDefault="000F1F6B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988059D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650" w:type="dxa"/>
          </w:tcPr>
          <w:p w14:paraId="624C0FEE" w14:textId="77777777" w:rsidR="000F1F6B" w:rsidRPr="00ED1D00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D00">
              <w:rPr>
                <w:rFonts w:ascii="Times New Roman" w:hAnsi="Times New Roman" w:cs="Times New Roman"/>
                <w:bCs/>
                <w:sz w:val="24"/>
                <w:szCs w:val="24"/>
              </w:rPr>
              <w:t>Name of the Borrower.</w:t>
            </w:r>
          </w:p>
        </w:tc>
        <w:tc>
          <w:tcPr>
            <w:tcW w:w="4540" w:type="dxa"/>
            <w:tcBorders>
              <w:right w:val="single" w:sz="2" w:space="0" w:color="000000"/>
            </w:tcBorders>
          </w:tcPr>
          <w:p w14:paraId="2B1ADFF5" w14:textId="1301EB28" w:rsidR="000F1F6B" w:rsidRPr="00ED1D00" w:rsidRDefault="008E1321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D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M/s. </w:t>
            </w:r>
            <w:r w:rsidR="006E2354" w:rsidRPr="00ED1D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Shree </w:t>
            </w:r>
            <w:proofErr w:type="spellStart"/>
            <w:r w:rsidR="006E2354" w:rsidRPr="00ED1D00">
              <w:rPr>
                <w:rFonts w:ascii="Times New Roman" w:hAnsi="Times New Roman" w:cs="Times New Roman"/>
                <w:bCs/>
                <w:sz w:val="24"/>
                <w:szCs w:val="24"/>
              </w:rPr>
              <w:t>Sumangal</w:t>
            </w:r>
            <w:proofErr w:type="spellEnd"/>
            <w:r w:rsidR="006E2354" w:rsidRPr="00ED1D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India Private Limited</w:t>
            </w:r>
          </w:p>
          <w:p w14:paraId="1B0C0AA2" w14:textId="64A813E9" w:rsidR="008E1321" w:rsidRPr="00ED1D00" w:rsidRDefault="008E1321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D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CIN: </w:t>
            </w:r>
            <w:r w:rsidR="006E2354" w:rsidRPr="00ED1D00">
              <w:rPr>
                <w:rFonts w:ascii="Times New Roman" w:hAnsi="Times New Roman" w:cs="Times New Roman"/>
                <w:bCs/>
                <w:sz w:val="24"/>
                <w:szCs w:val="24"/>
              </w:rPr>
              <w:t>U51900MH2009PTC195033</w:t>
            </w:r>
            <w:r w:rsidRPr="00ED1D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D1D00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0F1F6B" w:rsidRPr="008E1321" w14:paraId="52D1C9A5" w14:textId="77777777" w:rsidTr="006D149C">
        <w:trPr>
          <w:trHeight w:val="299"/>
        </w:trPr>
        <w:tc>
          <w:tcPr>
            <w:tcW w:w="540" w:type="dxa"/>
            <w:vMerge w:val="restart"/>
          </w:tcPr>
          <w:p w14:paraId="0E374920" w14:textId="77777777" w:rsidR="000F1F6B" w:rsidRPr="008E1321" w:rsidRDefault="000F1F6B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6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14:paraId="79FD0C6A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650" w:type="dxa"/>
          </w:tcPr>
          <w:p w14:paraId="7BD23CC2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Type of Loan</w:t>
            </w:r>
          </w:p>
        </w:tc>
        <w:tc>
          <w:tcPr>
            <w:tcW w:w="4540" w:type="dxa"/>
            <w:tcBorders>
              <w:right w:val="single" w:sz="2" w:space="0" w:color="000000"/>
            </w:tcBorders>
          </w:tcPr>
          <w:p w14:paraId="6ADA468F" w14:textId="690E30A8" w:rsidR="000F1F6B" w:rsidRPr="008E1321" w:rsidRDefault="008E1321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Term Loan/ Working Capital Limits</w:t>
            </w:r>
          </w:p>
        </w:tc>
      </w:tr>
      <w:tr w:rsidR="000F1F6B" w:rsidRPr="008E1321" w14:paraId="5628DB38" w14:textId="77777777" w:rsidTr="006E76D6">
        <w:trPr>
          <w:trHeight w:val="177"/>
        </w:trPr>
        <w:tc>
          <w:tcPr>
            <w:tcW w:w="540" w:type="dxa"/>
            <w:vMerge/>
            <w:tcBorders>
              <w:top w:val="nil"/>
              <w:bottom w:val="single" w:sz="4" w:space="0" w:color="auto"/>
            </w:tcBorders>
          </w:tcPr>
          <w:p w14:paraId="553195C8" w14:textId="77777777" w:rsidR="000F1F6B" w:rsidRPr="008E1321" w:rsidRDefault="000F1F6B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A4C0780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650" w:type="dxa"/>
          </w:tcPr>
          <w:p w14:paraId="01C89E48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Type of property</w:t>
            </w:r>
          </w:p>
        </w:tc>
        <w:tc>
          <w:tcPr>
            <w:tcW w:w="4540" w:type="dxa"/>
            <w:tcBorders>
              <w:right w:val="single" w:sz="2" w:space="0" w:color="000000"/>
            </w:tcBorders>
          </w:tcPr>
          <w:p w14:paraId="086CEF66" w14:textId="3221E998" w:rsidR="00E67615" w:rsidRPr="008E1321" w:rsidRDefault="005039C5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Office</w:t>
            </w:r>
            <w:r w:rsidR="00E90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0791B"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Premises</w:t>
            </w:r>
          </w:p>
        </w:tc>
      </w:tr>
      <w:tr w:rsidR="000F1F6B" w:rsidRPr="008E1321" w14:paraId="6F1E4899" w14:textId="77777777" w:rsidTr="006D149C">
        <w:trPr>
          <w:trHeight w:val="59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E8E5" w14:textId="77777777" w:rsidR="000F1F6B" w:rsidRPr="008E1321" w:rsidRDefault="000F1F6B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8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1E989E2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650" w:type="dxa"/>
          </w:tcPr>
          <w:p w14:paraId="075B8423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Name of the unit/concern/ company/ person offering the property/(</w:t>
            </w:r>
            <w:proofErr w:type="spellStart"/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ies</w:t>
            </w:r>
            <w:proofErr w:type="spellEnd"/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) as security.</w:t>
            </w:r>
          </w:p>
        </w:tc>
        <w:tc>
          <w:tcPr>
            <w:tcW w:w="4540" w:type="dxa"/>
            <w:tcBorders>
              <w:right w:val="single" w:sz="2" w:space="0" w:color="000000"/>
            </w:tcBorders>
          </w:tcPr>
          <w:p w14:paraId="1BCCDA72" w14:textId="77777777" w:rsidR="000F1F6B" w:rsidRDefault="00E90850" w:rsidP="00E90850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Mr. </w:t>
            </w:r>
            <w:proofErr w:type="spellStart"/>
            <w:r w:rsidR="005039C5">
              <w:rPr>
                <w:rFonts w:ascii="Times New Roman" w:hAnsi="Times New Roman" w:cs="Times New Roman"/>
                <w:bCs/>
                <w:sz w:val="24"/>
                <w:szCs w:val="24"/>
              </w:rPr>
              <w:t>Urmish</w:t>
            </w:r>
            <w:proofErr w:type="spellEnd"/>
            <w:r w:rsidR="005039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039C5">
              <w:rPr>
                <w:rFonts w:ascii="Times New Roman" w:hAnsi="Times New Roman" w:cs="Times New Roman"/>
                <w:bCs/>
                <w:sz w:val="24"/>
                <w:szCs w:val="24"/>
              </w:rPr>
              <w:t>Khushaldas</w:t>
            </w:r>
            <w:proofErr w:type="spellEnd"/>
            <w:r w:rsidR="005039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Parekh and</w:t>
            </w:r>
          </w:p>
          <w:p w14:paraId="5CE8EECE" w14:textId="4C81605B" w:rsidR="005039C5" w:rsidRPr="008E1321" w:rsidRDefault="005039C5" w:rsidP="00E90850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Mr. Piyush Yogesh Parekh</w:t>
            </w:r>
          </w:p>
        </w:tc>
      </w:tr>
      <w:tr w:rsidR="000F1F6B" w:rsidRPr="008E1321" w14:paraId="55A70EAF" w14:textId="77777777" w:rsidTr="006D149C">
        <w:trPr>
          <w:trHeight w:val="89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07C5" w14:textId="77777777" w:rsidR="000F1F6B" w:rsidRPr="008E1321" w:rsidRDefault="000F1F6B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C3B09E1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650" w:type="dxa"/>
          </w:tcPr>
          <w:p w14:paraId="1FF6B337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Constitution of the unit/concern/ person/ body/ authority offering the property for creation of charge.</w:t>
            </w:r>
          </w:p>
        </w:tc>
        <w:tc>
          <w:tcPr>
            <w:tcW w:w="4540" w:type="dxa"/>
          </w:tcPr>
          <w:p w14:paraId="5645FA7A" w14:textId="1A5A5A21" w:rsidR="000F1F6B" w:rsidRPr="008E1321" w:rsidRDefault="00E90850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Individual</w:t>
            </w:r>
            <w:r w:rsidR="005039C5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</w:tr>
      <w:tr w:rsidR="000F1F6B" w:rsidRPr="008E1321" w14:paraId="3E809FD8" w14:textId="77777777" w:rsidTr="006D149C">
        <w:trPr>
          <w:trHeight w:val="89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2CCA" w14:textId="77777777" w:rsidR="000F1F6B" w:rsidRPr="008E1321" w:rsidRDefault="000F1F6B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D21F35C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650" w:type="dxa"/>
          </w:tcPr>
          <w:p w14:paraId="2A81F02F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State as to under what capacity is security offered (whether as joint applicant or borrower or as guarantor, etc.)</w:t>
            </w:r>
          </w:p>
        </w:tc>
        <w:tc>
          <w:tcPr>
            <w:tcW w:w="4540" w:type="dxa"/>
            <w:tcBorders>
              <w:bottom w:val="single" w:sz="4" w:space="0" w:color="auto"/>
            </w:tcBorders>
          </w:tcPr>
          <w:p w14:paraId="55E7F3CB" w14:textId="30D3420F" w:rsidR="000F1F6B" w:rsidRPr="008E1321" w:rsidRDefault="00E90850" w:rsidP="00E90850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 </w:t>
            </w:r>
            <w:r w:rsidR="005039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Guarantor/ </w:t>
            </w:r>
            <w:r w:rsidR="00A057A3">
              <w:rPr>
                <w:rFonts w:ascii="Times New Roman" w:hAnsi="Times New Roman" w:cs="Times New Roman"/>
                <w:bCs/>
                <w:sz w:val="24"/>
                <w:szCs w:val="24"/>
              </w:rPr>
              <w:t>Borrower</w:t>
            </w:r>
          </w:p>
        </w:tc>
      </w:tr>
      <w:tr w:rsidR="00CB05A7" w:rsidRPr="008E1321" w14:paraId="74396ED3" w14:textId="77777777" w:rsidTr="006D149C">
        <w:trPr>
          <w:trHeight w:val="29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780E6ED" w14:textId="77777777" w:rsidR="00CB05A7" w:rsidRPr="008E1321" w:rsidRDefault="00CB05A7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8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727FA8C" w14:textId="77777777" w:rsidR="00CB05A7" w:rsidRPr="008E1321" w:rsidRDefault="00CB05A7" w:rsidP="008E1321">
            <w:pPr>
              <w:spacing w:line="340" w:lineRule="atLeast"/>
              <w:ind w:left="86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650" w:type="dxa"/>
            <w:tcBorders>
              <w:bottom w:val="single" w:sz="4" w:space="0" w:color="auto"/>
              <w:right w:val="single" w:sz="4" w:space="0" w:color="auto"/>
            </w:tcBorders>
          </w:tcPr>
          <w:p w14:paraId="33C3AEA4" w14:textId="77777777" w:rsidR="00CB05A7" w:rsidRPr="008E1321" w:rsidRDefault="00CB05A7" w:rsidP="008E1321">
            <w:pPr>
              <w:spacing w:line="340" w:lineRule="atLeast"/>
              <w:ind w:left="86" w:right="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Value of Loan (Rs. in crores)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A4FD" w14:textId="1FE5E779" w:rsidR="00CB05A7" w:rsidRPr="008E1321" w:rsidRDefault="00E90850" w:rsidP="008E1321">
            <w:pPr>
              <w:spacing w:line="340" w:lineRule="atLeast"/>
              <w:ind w:left="90" w:right="9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--</w:t>
            </w:r>
          </w:p>
        </w:tc>
      </w:tr>
      <w:tr w:rsidR="000F1F6B" w:rsidRPr="008E1321" w14:paraId="1C58D883" w14:textId="77777777" w:rsidTr="006D149C">
        <w:trPr>
          <w:trHeight w:val="89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8AAA" w14:textId="77777777" w:rsidR="000F1F6B" w:rsidRPr="008E1321" w:rsidRDefault="000F1F6B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6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78E5" w14:textId="77777777" w:rsidR="000F1F6B" w:rsidRPr="008E1321" w:rsidRDefault="000F1F6B" w:rsidP="008E1321">
            <w:pPr>
              <w:spacing w:line="340" w:lineRule="atLeast"/>
              <w:ind w:left="86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BA91" w14:textId="77777777" w:rsidR="000F1F6B" w:rsidRPr="008E1321" w:rsidRDefault="000F1F6B" w:rsidP="008E1321">
            <w:pPr>
              <w:spacing w:line="340" w:lineRule="atLeast"/>
              <w:ind w:left="86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Complete or full description of the immovable property/ (</w:t>
            </w:r>
            <w:proofErr w:type="spellStart"/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ies</w:t>
            </w:r>
            <w:proofErr w:type="spellEnd"/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) offered as security including the following details.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0A31" w14:textId="77D2C892" w:rsidR="00A47DC3" w:rsidRPr="008E1321" w:rsidRDefault="005039C5" w:rsidP="00941B8A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 </w:t>
            </w:r>
            <w:r w:rsidR="00E90850">
              <w:rPr>
                <w:rFonts w:ascii="Times New Roman" w:hAnsi="Times New Roman" w:cs="Times New Roman"/>
                <w:sz w:val="24"/>
                <w:szCs w:val="24"/>
              </w:rPr>
              <w:t xml:space="preserve">Premises being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59081B" w:rsidRPr="008E1321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407, </w:t>
            </w:r>
            <w:r w:rsidR="0059081B" w:rsidRPr="008E1321">
              <w:rPr>
                <w:rFonts w:ascii="Times New Roman" w:hAnsi="Times New Roman" w:cs="Times New Roman"/>
                <w:sz w:val="24"/>
                <w:szCs w:val="24"/>
              </w:rPr>
              <w:t xml:space="preserve">admeasuring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  <w:r w:rsidR="00E90850">
              <w:rPr>
                <w:rFonts w:ascii="Times New Roman" w:hAnsi="Times New Roman" w:cs="Times New Roman"/>
                <w:sz w:val="24"/>
                <w:szCs w:val="24"/>
              </w:rPr>
              <w:t xml:space="preserve"> sq. fts.</w:t>
            </w:r>
            <w:r w:rsidR="0059081B" w:rsidRPr="008E13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90850">
              <w:rPr>
                <w:rFonts w:ascii="Times New Roman" w:hAnsi="Times New Roman" w:cs="Times New Roman"/>
                <w:sz w:val="24"/>
                <w:szCs w:val="24"/>
              </w:rPr>
              <w:t xml:space="preserve">Carpet </w:t>
            </w:r>
            <w:r w:rsidR="0059081B" w:rsidRPr="008E1321">
              <w:rPr>
                <w:rFonts w:ascii="Times New Roman" w:hAnsi="Times New Roman" w:cs="Times New Roman"/>
                <w:sz w:val="24"/>
                <w:szCs w:val="24"/>
              </w:rPr>
              <w:t>Area)</w:t>
            </w:r>
            <w:r w:rsidR="00E90850">
              <w:rPr>
                <w:rFonts w:ascii="Times New Roman" w:hAnsi="Times New Roman" w:cs="Times New Roman"/>
                <w:sz w:val="24"/>
                <w:szCs w:val="24"/>
              </w:rPr>
              <w:t xml:space="preserve"> equivalent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42.92</w:t>
            </w:r>
            <w:r w:rsidR="00E90850">
              <w:rPr>
                <w:rFonts w:ascii="Times New Roman" w:hAnsi="Times New Roman" w:cs="Times New Roman"/>
                <w:sz w:val="24"/>
                <w:szCs w:val="24"/>
              </w:rPr>
              <w:t xml:space="preserve"> sq.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mtrs</w:t>
            </w:r>
            <w:proofErr w:type="spellEnd"/>
            <w:r w:rsidR="00E90850">
              <w:rPr>
                <w:rFonts w:ascii="Times New Roman" w:hAnsi="Times New Roman" w:cs="Times New Roman"/>
                <w:sz w:val="24"/>
                <w:szCs w:val="24"/>
              </w:rPr>
              <w:t xml:space="preserve">. (Built-Up Area) </w:t>
            </w:r>
            <w:r w:rsidR="0059081B" w:rsidRPr="008E1321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="00750C26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="0059081B" w:rsidRPr="008E1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Fourth </w:t>
            </w:r>
            <w:r w:rsidR="0059081B" w:rsidRPr="008E1321">
              <w:rPr>
                <w:rFonts w:ascii="Times New Roman" w:hAnsi="Times New Roman" w:cs="Times New Roman"/>
                <w:sz w:val="24"/>
                <w:szCs w:val="24"/>
              </w:rPr>
              <w:t>floor in the building named as ‘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Gundecha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Complex’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Gundecha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Complex Premises</w:t>
            </w:r>
            <w:r w:rsidR="005A7D3E">
              <w:rPr>
                <w:rFonts w:ascii="Times New Roman" w:hAnsi="Times New Roman" w:cs="Times New Roman"/>
                <w:sz w:val="24"/>
                <w:szCs w:val="24"/>
              </w:rPr>
              <w:t xml:space="preserve"> Co-operative Society Limited lying and being at </w:t>
            </w:r>
            <w:r w:rsidR="0059081B" w:rsidRPr="008E1321">
              <w:rPr>
                <w:rFonts w:ascii="Times New Roman" w:hAnsi="Times New Roman" w:cs="Times New Roman"/>
                <w:sz w:val="24"/>
                <w:szCs w:val="24"/>
              </w:rPr>
              <w:t xml:space="preserve">land bearing CTS No. </w:t>
            </w:r>
            <w:r w:rsidR="005A7D3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E90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D3E">
              <w:rPr>
                <w:rFonts w:ascii="Times New Roman" w:hAnsi="Times New Roman" w:cs="Times New Roman"/>
                <w:sz w:val="24"/>
                <w:szCs w:val="24"/>
              </w:rPr>
              <w:t xml:space="preserve">of Village </w:t>
            </w:r>
            <w:proofErr w:type="spellStart"/>
            <w:r w:rsidR="005A7D3E">
              <w:rPr>
                <w:rFonts w:ascii="Times New Roman" w:hAnsi="Times New Roman" w:cs="Times New Roman"/>
                <w:sz w:val="24"/>
                <w:szCs w:val="24"/>
              </w:rPr>
              <w:t>Akurli</w:t>
            </w:r>
            <w:proofErr w:type="spellEnd"/>
            <w:r w:rsidR="005A7D3E">
              <w:rPr>
                <w:rFonts w:ascii="Times New Roman" w:hAnsi="Times New Roman" w:cs="Times New Roman"/>
                <w:sz w:val="24"/>
                <w:szCs w:val="24"/>
              </w:rPr>
              <w:t xml:space="preserve"> Road, Kandivali (East), Mumbai 400101</w:t>
            </w:r>
            <w:r w:rsidR="006F66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081B" w:rsidRPr="008E1321">
              <w:rPr>
                <w:rFonts w:ascii="Times New Roman" w:hAnsi="Times New Roman" w:cs="Times New Roman"/>
                <w:sz w:val="24"/>
                <w:szCs w:val="24"/>
              </w:rPr>
              <w:t xml:space="preserve">within the </w:t>
            </w:r>
            <w:r w:rsidR="006F661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9081B" w:rsidRPr="008E1321">
              <w:rPr>
                <w:rFonts w:ascii="Times New Roman" w:hAnsi="Times New Roman" w:cs="Times New Roman"/>
                <w:sz w:val="24"/>
                <w:szCs w:val="24"/>
              </w:rPr>
              <w:t xml:space="preserve">egistration </w:t>
            </w:r>
            <w:r w:rsidR="006F6611">
              <w:rPr>
                <w:rFonts w:ascii="Times New Roman" w:hAnsi="Times New Roman" w:cs="Times New Roman"/>
                <w:sz w:val="24"/>
                <w:szCs w:val="24"/>
              </w:rPr>
              <w:t>District of Mumbai, S</w:t>
            </w:r>
            <w:r w:rsidR="0059081B" w:rsidRPr="008E1321">
              <w:rPr>
                <w:rFonts w:ascii="Times New Roman" w:hAnsi="Times New Roman" w:cs="Times New Roman"/>
                <w:sz w:val="24"/>
                <w:szCs w:val="24"/>
              </w:rPr>
              <w:t>ub-</w:t>
            </w:r>
            <w:r w:rsidR="006F661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9081B" w:rsidRPr="008E1321">
              <w:rPr>
                <w:rFonts w:ascii="Times New Roman" w:hAnsi="Times New Roman" w:cs="Times New Roman"/>
                <w:sz w:val="24"/>
                <w:szCs w:val="24"/>
              </w:rPr>
              <w:t>istrict</w:t>
            </w:r>
            <w:r w:rsidR="006F6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81B" w:rsidRPr="008E1321">
              <w:rPr>
                <w:rFonts w:ascii="Times New Roman" w:hAnsi="Times New Roman" w:cs="Times New Roman"/>
                <w:sz w:val="24"/>
                <w:szCs w:val="24"/>
              </w:rPr>
              <w:t>Mumbai Sub-Urban</w:t>
            </w:r>
            <w:r w:rsidR="00941B8A">
              <w:rPr>
                <w:rFonts w:ascii="Times New Roman" w:hAnsi="Times New Roman" w:cs="Times New Roman"/>
                <w:sz w:val="24"/>
                <w:szCs w:val="24"/>
              </w:rPr>
              <w:t xml:space="preserve"> in ‘R’ South Ward of Mumbai Municipal Corporation</w:t>
            </w:r>
            <w:r w:rsidR="00941B8A" w:rsidRPr="008E1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1F6B" w:rsidRPr="008E1321" w14:paraId="367350C1" w14:textId="77777777" w:rsidTr="006D149C">
        <w:trPr>
          <w:trHeight w:val="29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E3D9" w14:textId="77777777" w:rsidR="000F1F6B" w:rsidRPr="008E1321" w:rsidRDefault="000F1F6B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AF88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DAFC" w14:textId="77777777" w:rsidR="000F1F6B" w:rsidRPr="008E1321" w:rsidRDefault="000F1F6B" w:rsidP="008E1321">
            <w:pPr>
              <w:spacing w:line="340" w:lineRule="atLeast"/>
              <w:ind w:left="99" w:right="9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Survey No.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C292" w14:textId="6561505B" w:rsidR="000F1F6B" w:rsidRPr="00E90850" w:rsidRDefault="005A7D3E" w:rsidP="00E90850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 xml:space="preserve">CTS No.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0F1F6B" w:rsidRPr="008E1321" w14:paraId="29182AB7" w14:textId="77777777" w:rsidTr="006D149C">
        <w:trPr>
          <w:trHeight w:val="31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BD4E" w14:textId="77777777" w:rsidR="000F1F6B" w:rsidRPr="008E1321" w:rsidRDefault="000F1F6B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0DDC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976D" w14:textId="77777777" w:rsidR="000F1F6B" w:rsidRPr="008E1321" w:rsidRDefault="000F1F6B" w:rsidP="008E1321">
            <w:pPr>
              <w:spacing w:line="340" w:lineRule="atLeast"/>
              <w:ind w:left="99" w:right="9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Door/House no. (in case of house property)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021F" w14:textId="28FDDA58" w:rsidR="000F1F6B" w:rsidRPr="00E90850" w:rsidRDefault="005A7D3E" w:rsidP="00E90850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0F1F6B" w:rsidRPr="008E1321" w14:paraId="4FB1BC0A" w14:textId="77777777" w:rsidTr="006D149C">
        <w:trPr>
          <w:trHeight w:val="60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84F3" w14:textId="77777777" w:rsidR="000F1F6B" w:rsidRPr="008E1321" w:rsidRDefault="000F1F6B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2947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822D" w14:textId="77777777" w:rsidR="000F1F6B" w:rsidRPr="008E1321" w:rsidRDefault="000F1F6B" w:rsidP="008E1321">
            <w:pPr>
              <w:spacing w:line="340" w:lineRule="atLeast"/>
              <w:ind w:left="99" w:right="9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Extent/ area including plinth/ built up area in case of house property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DC15" w14:textId="3A2715AB" w:rsidR="0017023A" w:rsidRPr="00E90850" w:rsidRDefault="005A7D3E" w:rsidP="00E90850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 sq. fts.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Carpet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Area)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equivalent to 42.92 sq.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(Built-Up Area)</w:t>
            </w:r>
          </w:p>
        </w:tc>
      </w:tr>
      <w:tr w:rsidR="000F1F6B" w:rsidRPr="008E1321" w14:paraId="4CB3A379" w14:textId="77777777" w:rsidTr="006D149C">
        <w:trPr>
          <w:trHeight w:val="59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9E20" w14:textId="77777777" w:rsidR="000F1F6B" w:rsidRPr="008E1321" w:rsidRDefault="000F1F6B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314E" w14:textId="77777777" w:rsidR="000F1F6B" w:rsidRPr="008E1321" w:rsidRDefault="000F1F6B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4497" w14:textId="77777777" w:rsidR="000F1F6B" w:rsidRPr="008E1321" w:rsidRDefault="000F1F6B" w:rsidP="008E1321">
            <w:pPr>
              <w:spacing w:line="340" w:lineRule="atLeast"/>
              <w:ind w:left="99" w:right="9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Locations like name of the place, village, city, registration, sub-district etc. Boundaries.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4B18" w14:textId="3CAB8E65" w:rsidR="00E3463D" w:rsidRPr="00E90850" w:rsidRDefault="005A7D3E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Village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Akurli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Road, Kandivali (East), Mumbai 400101,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 xml:space="preserve">within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 xml:space="preserve">egistration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District of Mumbai, S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ub-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istrict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Mumbai Sub-Urban</w:t>
            </w:r>
            <w:r w:rsidR="00941B8A">
              <w:rPr>
                <w:rFonts w:ascii="Times New Roman" w:hAnsi="Times New Roman" w:cs="Times New Roman"/>
                <w:sz w:val="24"/>
                <w:szCs w:val="24"/>
              </w:rPr>
              <w:t xml:space="preserve"> in ‘R’ South Ward of Mumbai Municipal Corporation</w:t>
            </w:r>
            <w:r w:rsidR="00941B8A" w:rsidRPr="008E1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169E" w:rsidRPr="008E1321" w14:paraId="29354EFC" w14:textId="77777777" w:rsidTr="006D149C">
        <w:trPr>
          <w:trHeight w:val="95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324F0" w14:textId="77777777" w:rsidR="0029169E" w:rsidRPr="008E1321" w:rsidRDefault="0029169E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C5B6" w14:textId="77777777" w:rsidR="0029169E" w:rsidRPr="008E1321" w:rsidRDefault="0029169E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8546" w14:textId="77777777" w:rsidR="0029169E" w:rsidRPr="008E1321" w:rsidRDefault="0029169E" w:rsidP="008E1321">
            <w:pPr>
              <w:spacing w:line="340" w:lineRule="atLeast"/>
              <w:ind w:left="99" w:right="9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Particulars of the documents scrutinized</w:t>
            </w:r>
            <w:r w:rsidR="00AD7B16"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serially and chronologically.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A414" w14:textId="67241AA8" w:rsidR="0029169E" w:rsidRPr="008E1321" w:rsidRDefault="006F6611" w:rsidP="008E1321">
            <w:pPr>
              <w:spacing w:line="340" w:lineRule="atLeast"/>
              <w:ind w:left="90" w:right="9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Mentioned herein below.</w:t>
            </w:r>
          </w:p>
        </w:tc>
      </w:tr>
      <w:tr w:rsidR="0029169E" w:rsidRPr="008E1321" w14:paraId="0A6E31FF" w14:textId="77777777" w:rsidTr="006D149C">
        <w:trPr>
          <w:trHeight w:val="189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3EA77" w14:textId="77777777" w:rsidR="0029169E" w:rsidRPr="008E1321" w:rsidRDefault="0029169E" w:rsidP="008E1321">
            <w:pPr>
              <w:spacing w:line="3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65E6DE06" w14:textId="77777777" w:rsidR="0029169E" w:rsidRPr="008E1321" w:rsidRDefault="0029169E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650" w:type="dxa"/>
            <w:tcBorders>
              <w:top w:val="single" w:sz="4" w:space="0" w:color="auto"/>
            </w:tcBorders>
          </w:tcPr>
          <w:p w14:paraId="64E083B0" w14:textId="77777777" w:rsidR="0029169E" w:rsidRPr="008E1321" w:rsidRDefault="0029169E" w:rsidP="008E1321">
            <w:pPr>
              <w:spacing w:line="340" w:lineRule="atLeast"/>
              <w:ind w:left="99" w:right="9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Nature of documents verified and as to whether they are originals or certified copies or registration extracts duly certified.</w:t>
            </w:r>
          </w:p>
          <w:p w14:paraId="1428EC47" w14:textId="77777777" w:rsidR="0029169E" w:rsidRPr="008E1321" w:rsidRDefault="0029169E" w:rsidP="008E1321">
            <w:pPr>
              <w:spacing w:line="340" w:lineRule="atLeast"/>
              <w:ind w:left="99" w:right="9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Note: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Only originals or certified extracts from the registering/ land/ revenue/ other authorities be examined.</w:t>
            </w:r>
          </w:p>
        </w:tc>
        <w:tc>
          <w:tcPr>
            <w:tcW w:w="4540" w:type="dxa"/>
            <w:tcBorders>
              <w:top w:val="single" w:sz="4" w:space="0" w:color="auto"/>
            </w:tcBorders>
          </w:tcPr>
          <w:p w14:paraId="00FD2482" w14:textId="05F4C857" w:rsidR="0029169E" w:rsidRPr="008E1321" w:rsidRDefault="006F6611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Mentioned herein below.</w:t>
            </w:r>
          </w:p>
        </w:tc>
      </w:tr>
    </w:tbl>
    <w:p w14:paraId="52ACC8C5" w14:textId="77777777" w:rsidR="005F15EC" w:rsidRDefault="005F15EC" w:rsidP="008E1321">
      <w:pPr>
        <w:spacing w:line="340" w:lineRule="atLeast"/>
        <w:rPr>
          <w:rFonts w:ascii="Times New Roman" w:hAnsi="Times New Roman" w:cs="Times New Roman"/>
          <w:sz w:val="24"/>
          <w:szCs w:val="24"/>
        </w:rPr>
      </w:pPr>
    </w:p>
    <w:p w14:paraId="6B7F5D2A" w14:textId="77777777" w:rsidR="005A7D3E" w:rsidRDefault="005A7D3E" w:rsidP="008E1321">
      <w:pPr>
        <w:spacing w:line="340" w:lineRule="atLeast"/>
        <w:rPr>
          <w:rFonts w:ascii="Times New Roman" w:hAnsi="Times New Roman" w:cs="Times New Roman"/>
          <w:sz w:val="24"/>
          <w:szCs w:val="24"/>
        </w:rPr>
      </w:pPr>
    </w:p>
    <w:p w14:paraId="1F422C2C" w14:textId="77777777" w:rsidR="005A7D3E" w:rsidRDefault="005A7D3E" w:rsidP="008E1321">
      <w:pPr>
        <w:spacing w:line="3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27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382"/>
        <w:gridCol w:w="2551"/>
        <w:gridCol w:w="1287"/>
        <w:gridCol w:w="1440"/>
        <w:gridCol w:w="1530"/>
      </w:tblGrid>
      <w:tr w:rsidR="0029169E" w:rsidRPr="008E1321" w14:paraId="4EA0349E" w14:textId="77777777" w:rsidTr="005F15EC">
        <w:trPr>
          <w:trHeight w:val="63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89CC3A" w14:textId="77777777" w:rsidR="0029169E" w:rsidRDefault="0029169E" w:rsidP="008E1321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4080C1E7" w14:textId="77777777" w:rsidR="00465195" w:rsidRPr="008E1321" w:rsidRDefault="00465195" w:rsidP="008E1321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269B9E16" w14:textId="77777777" w:rsidR="0029169E" w:rsidRPr="008E1321" w:rsidRDefault="0029169E" w:rsidP="008E1321">
            <w:pPr>
              <w:spacing w:line="340" w:lineRule="atLeast"/>
              <w:ind w:left="90" w:right="-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382" w:type="dxa"/>
          </w:tcPr>
          <w:p w14:paraId="3B0C8803" w14:textId="77777777" w:rsidR="0029169E" w:rsidRPr="008E1321" w:rsidRDefault="0029169E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838" w:type="dxa"/>
            <w:gridSpan w:val="2"/>
          </w:tcPr>
          <w:p w14:paraId="6ACAA2A5" w14:textId="77777777" w:rsidR="0029169E" w:rsidRPr="008E1321" w:rsidRDefault="0029169E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Name/ Nature of document</w:t>
            </w:r>
          </w:p>
        </w:tc>
        <w:tc>
          <w:tcPr>
            <w:tcW w:w="1440" w:type="dxa"/>
          </w:tcPr>
          <w:p w14:paraId="7ACE7FAF" w14:textId="77777777" w:rsidR="0029169E" w:rsidRPr="008E1321" w:rsidRDefault="0029169E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Original/ certified copy/ certified extract/ photocopy etc.</w:t>
            </w:r>
          </w:p>
        </w:tc>
        <w:tc>
          <w:tcPr>
            <w:tcW w:w="1530" w:type="dxa"/>
          </w:tcPr>
          <w:p w14:paraId="5F056491" w14:textId="77777777" w:rsidR="0029169E" w:rsidRPr="008E1321" w:rsidRDefault="0029169E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 case of copies, whether the original was scrutinized by the</w:t>
            </w:r>
          </w:p>
          <w:p w14:paraId="6CF00296" w14:textId="77777777" w:rsidR="0029169E" w:rsidRPr="008E1321" w:rsidRDefault="0029169E" w:rsidP="008E1321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advocate.</w:t>
            </w:r>
          </w:p>
        </w:tc>
      </w:tr>
      <w:tr w:rsidR="00ED1D00" w:rsidRPr="008E1321" w14:paraId="0B38C72D" w14:textId="77777777" w:rsidTr="005F15EC">
        <w:trPr>
          <w:trHeight w:val="6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D16A9" w14:textId="77777777" w:rsidR="00ED1D00" w:rsidRPr="008E1321" w:rsidRDefault="00ED1D00" w:rsidP="00ED1D00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56B010C" w14:textId="1387AA5D" w:rsidR="00ED1D00" w:rsidRPr="008E1321" w:rsidRDefault="00ED1D00" w:rsidP="00ED1D00">
            <w:pPr>
              <w:spacing w:line="340" w:lineRule="atLeast"/>
              <w:ind w:left="90" w:right="-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7A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82" w:type="dxa"/>
          </w:tcPr>
          <w:p w14:paraId="05141748" w14:textId="1FC15E1F" w:rsidR="00ED1D00" w:rsidRPr="008E1321" w:rsidRDefault="00ED1D00" w:rsidP="00ED1D00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03.03.2006</w:t>
            </w:r>
          </w:p>
        </w:tc>
        <w:tc>
          <w:tcPr>
            <w:tcW w:w="3838" w:type="dxa"/>
            <w:gridSpan w:val="2"/>
          </w:tcPr>
          <w:p w14:paraId="6ECDEA8A" w14:textId="1B08D28B" w:rsidR="00ED1D00" w:rsidRPr="008E1321" w:rsidRDefault="00ED1D00" w:rsidP="00ED1D00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Articles of Agreement 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dated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03.03.2006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registered before the Sub-Registrar of Assurances at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Borivali-2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under Sr. No. BDR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1624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6 on 04.03.2006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executed between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M/s. Kanti Builders, 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therein called ‘the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Builders/ Promoters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’ of the First Part and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Mr. Omprakash S. Pathak, Mr. Arvind O. Pathak and Mr. Surendra O.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Phatak</w:t>
            </w:r>
            <w:proofErr w:type="spellEnd"/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therein called ‘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the 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>Purchaser’ of the Other Part.</w:t>
            </w:r>
          </w:p>
        </w:tc>
        <w:tc>
          <w:tcPr>
            <w:tcW w:w="1440" w:type="dxa"/>
          </w:tcPr>
          <w:p w14:paraId="6CAB919D" w14:textId="19255ECB" w:rsidR="00ED1D00" w:rsidRPr="008E1321" w:rsidRDefault="00ED1D00" w:rsidP="00ED1D00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Photocopy</w:t>
            </w:r>
          </w:p>
        </w:tc>
        <w:tc>
          <w:tcPr>
            <w:tcW w:w="1530" w:type="dxa"/>
          </w:tcPr>
          <w:p w14:paraId="0CFE1A04" w14:textId="2DCA232A" w:rsidR="00ED1D00" w:rsidRPr="008E1321" w:rsidRDefault="00ED1D00" w:rsidP="00ED1D00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</w:t>
            </w:r>
          </w:p>
        </w:tc>
      </w:tr>
      <w:tr w:rsidR="00ED1D00" w:rsidRPr="008E1321" w14:paraId="015DA9DA" w14:textId="77777777" w:rsidTr="005F15EC">
        <w:trPr>
          <w:trHeight w:val="6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543F4" w14:textId="77777777" w:rsidR="00ED1D00" w:rsidRPr="008E1321" w:rsidRDefault="00ED1D00" w:rsidP="00ED1D00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A8CDBEE" w14:textId="569F7CF0" w:rsidR="00ED1D00" w:rsidRDefault="00ED1D00" w:rsidP="00ED1D00">
            <w:pPr>
              <w:spacing w:line="340" w:lineRule="atLeast"/>
              <w:ind w:left="90" w:right="-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14:paraId="48DE0FB4" w14:textId="6FF26CFF" w:rsidR="00ED1D00" w:rsidRDefault="00ED1D00" w:rsidP="00ED1D00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13.03.2006</w:t>
            </w:r>
          </w:p>
        </w:tc>
        <w:tc>
          <w:tcPr>
            <w:tcW w:w="3838" w:type="dxa"/>
            <w:gridSpan w:val="2"/>
          </w:tcPr>
          <w:p w14:paraId="0A0D48DB" w14:textId="0295B087" w:rsidR="00ED1D00" w:rsidRDefault="00ED1D00" w:rsidP="00ED1D00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Society Registration Certificate bearing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Regn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No.MUM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/W-R/ GNL/0/1301/2005-2006 dated 13.03.2006 issued by </w:t>
            </w:r>
            <w:r w:rsidRPr="00BE5CEB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Dy. Registrars of Co-operative Societies, Mumbai</w:t>
            </w:r>
            <w:r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3AB0B294" w14:textId="71460989" w:rsidR="00ED1D00" w:rsidRDefault="00ED1D00" w:rsidP="00ED1D00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Photocopy </w:t>
            </w:r>
          </w:p>
        </w:tc>
        <w:tc>
          <w:tcPr>
            <w:tcW w:w="1530" w:type="dxa"/>
          </w:tcPr>
          <w:p w14:paraId="27BFBA60" w14:textId="26E8B898" w:rsidR="00ED1D00" w:rsidRDefault="00ED1D00" w:rsidP="00ED1D00">
            <w:pPr>
              <w:spacing w:line="340" w:lineRule="atLeast"/>
              <w:ind w:left="90" w:right="9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</w:t>
            </w:r>
          </w:p>
        </w:tc>
      </w:tr>
      <w:tr w:rsidR="00ED1D00" w:rsidRPr="008E1321" w14:paraId="4FC35A40" w14:textId="77777777" w:rsidTr="00ED1D00">
        <w:trPr>
          <w:trHeight w:val="155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CDF9C" w14:textId="77777777" w:rsidR="00ED1D00" w:rsidRPr="008E1321" w:rsidRDefault="00ED1D00" w:rsidP="00ED1D00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B1B5CD4" w14:textId="3F88E425" w:rsidR="00ED1D00" w:rsidRDefault="00ED1D00" w:rsidP="00ED1D00">
            <w:pPr>
              <w:spacing w:line="340" w:lineRule="atLeast"/>
              <w:ind w:left="90" w:right="-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382" w:type="dxa"/>
          </w:tcPr>
          <w:p w14:paraId="13C52635" w14:textId="5EF6B35C" w:rsidR="00ED1D00" w:rsidRDefault="00ED1D00" w:rsidP="00ED1D00">
            <w:pPr>
              <w:spacing w:line="33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25.08.2011</w:t>
            </w:r>
          </w:p>
        </w:tc>
        <w:tc>
          <w:tcPr>
            <w:tcW w:w="3838" w:type="dxa"/>
            <w:gridSpan w:val="2"/>
          </w:tcPr>
          <w:p w14:paraId="0D577608" w14:textId="16B40518" w:rsidR="00ED1D00" w:rsidRDefault="00ED1D00" w:rsidP="00ED1D00">
            <w:pPr>
              <w:spacing w:line="330" w:lineRule="atLeast"/>
              <w:ind w:left="90" w:right="9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Share Certificate No.155 issued by 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/s.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Gundecha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Industrial Complex Premises Co-operative Society Limited</w:t>
            </w:r>
            <w:r>
              <w:rPr>
                <w:rFonts w:ascii="Times New Roman" w:hAnsi="Times New Roman" w:cs="Times New Roman"/>
                <w:color w:val="01010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 the name of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Urmish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Khushaldas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Parekh and Mr. Piyush Yogesh Parekh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endorsed on 25.03.2023.</w:t>
            </w:r>
          </w:p>
        </w:tc>
        <w:tc>
          <w:tcPr>
            <w:tcW w:w="1440" w:type="dxa"/>
          </w:tcPr>
          <w:p w14:paraId="6F57BBEA" w14:textId="27CC92A2" w:rsidR="00ED1D00" w:rsidRDefault="00ED1D00" w:rsidP="00ED1D00">
            <w:pPr>
              <w:spacing w:line="33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Photocopy </w:t>
            </w:r>
          </w:p>
        </w:tc>
        <w:tc>
          <w:tcPr>
            <w:tcW w:w="1530" w:type="dxa"/>
          </w:tcPr>
          <w:p w14:paraId="13D0E3E4" w14:textId="6E2218DB" w:rsidR="00ED1D00" w:rsidRDefault="00ED1D00" w:rsidP="00ED1D00">
            <w:pPr>
              <w:spacing w:line="330" w:lineRule="atLeast"/>
              <w:ind w:left="90" w:right="9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</w:t>
            </w:r>
          </w:p>
        </w:tc>
      </w:tr>
      <w:tr w:rsidR="00ED1D00" w:rsidRPr="008E1321" w14:paraId="367C8A1A" w14:textId="77777777" w:rsidTr="005F15EC">
        <w:trPr>
          <w:trHeight w:val="6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9DFE6" w14:textId="77777777" w:rsidR="00ED1D00" w:rsidRPr="008E1321" w:rsidRDefault="00ED1D00" w:rsidP="00ED1D00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F3F5118" w14:textId="01A53AEF" w:rsidR="00ED1D00" w:rsidRDefault="00ED1D00" w:rsidP="00ED1D00">
            <w:pPr>
              <w:spacing w:line="340" w:lineRule="atLeast"/>
              <w:ind w:left="90" w:right="-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382" w:type="dxa"/>
          </w:tcPr>
          <w:p w14:paraId="3B170985" w14:textId="590098FB" w:rsidR="00ED1D00" w:rsidRDefault="00ED1D00" w:rsidP="00ED1D00">
            <w:pPr>
              <w:spacing w:line="33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04.07.1997</w:t>
            </w:r>
          </w:p>
        </w:tc>
        <w:tc>
          <w:tcPr>
            <w:tcW w:w="3838" w:type="dxa"/>
            <w:gridSpan w:val="2"/>
          </w:tcPr>
          <w:p w14:paraId="7DD4FA45" w14:textId="06F9AFA0" w:rsidR="00ED1D00" w:rsidRDefault="00ED1D00" w:rsidP="00ED1D00">
            <w:pPr>
              <w:spacing w:line="33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Occupation Certificate bearing Ref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No.CHE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/9254/BP(WS)/AR dated 04.07.1997. </w:t>
            </w:r>
          </w:p>
        </w:tc>
        <w:tc>
          <w:tcPr>
            <w:tcW w:w="1440" w:type="dxa"/>
          </w:tcPr>
          <w:p w14:paraId="6E9229CA" w14:textId="1ADD8CDA" w:rsidR="00ED1D00" w:rsidRDefault="00ED1D00" w:rsidP="00ED1D00">
            <w:pPr>
              <w:spacing w:line="33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Photocopy </w:t>
            </w:r>
          </w:p>
        </w:tc>
        <w:tc>
          <w:tcPr>
            <w:tcW w:w="1530" w:type="dxa"/>
          </w:tcPr>
          <w:p w14:paraId="785A2CFB" w14:textId="0E2EE2AB" w:rsidR="00ED1D00" w:rsidRDefault="00ED1D00" w:rsidP="00ED1D00">
            <w:pPr>
              <w:spacing w:line="330" w:lineRule="atLeast"/>
              <w:ind w:left="90" w:right="9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N.A.</w:t>
            </w:r>
          </w:p>
        </w:tc>
      </w:tr>
      <w:tr w:rsidR="00ED1D00" w:rsidRPr="008E1321" w14:paraId="6E308F24" w14:textId="77777777" w:rsidTr="005F15EC">
        <w:trPr>
          <w:trHeight w:val="6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6E786" w14:textId="77777777" w:rsidR="00ED1D00" w:rsidRPr="008E1321" w:rsidRDefault="00ED1D00" w:rsidP="00ED1D00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17CEE20" w14:textId="3AD28DFC" w:rsidR="00ED1D00" w:rsidRDefault="00ED1D00" w:rsidP="00ED1D00">
            <w:pPr>
              <w:spacing w:line="340" w:lineRule="atLeast"/>
              <w:ind w:left="90" w:right="-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382" w:type="dxa"/>
          </w:tcPr>
          <w:p w14:paraId="40C81193" w14:textId="3F476A1F" w:rsidR="00ED1D00" w:rsidRDefault="00ED1D00" w:rsidP="00ED1D00">
            <w:pPr>
              <w:spacing w:line="33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01.10.2022</w:t>
            </w:r>
          </w:p>
        </w:tc>
        <w:tc>
          <w:tcPr>
            <w:tcW w:w="3838" w:type="dxa"/>
            <w:gridSpan w:val="2"/>
          </w:tcPr>
          <w:p w14:paraId="565706F9" w14:textId="7D4A1010" w:rsidR="00ED1D00" w:rsidRDefault="00ED1D00" w:rsidP="00ED1D00">
            <w:pPr>
              <w:spacing w:line="33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Property Tax Bill dated 01.10.2022 issued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Mumbai Municipal Corporation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 the name of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Mr. Omprakash S. Pathak, Mr. Arvind O. Pathak and Mr. Surendra O. Pathak.</w:t>
            </w:r>
          </w:p>
        </w:tc>
        <w:tc>
          <w:tcPr>
            <w:tcW w:w="1440" w:type="dxa"/>
          </w:tcPr>
          <w:p w14:paraId="63B35EBD" w14:textId="0F2AFCA6" w:rsidR="00ED1D00" w:rsidRDefault="00ED1D00" w:rsidP="00ED1D00">
            <w:pPr>
              <w:spacing w:line="33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Photocopy </w:t>
            </w:r>
          </w:p>
        </w:tc>
        <w:tc>
          <w:tcPr>
            <w:tcW w:w="1530" w:type="dxa"/>
          </w:tcPr>
          <w:p w14:paraId="73466228" w14:textId="7F2B33B5" w:rsidR="00ED1D00" w:rsidRDefault="00ED1D00" w:rsidP="00ED1D00">
            <w:pPr>
              <w:spacing w:line="330" w:lineRule="atLeast"/>
              <w:ind w:left="90" w:right="9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N.A.</w:t>
            </w:r>
          </w:p>
        </w:tc>
      </w:tr>
      <w:tr w:rsidR="00ED1D00" w:rsidRPr="008E1321" w14:paraId="135314D9" w14:textId="77777777" w:rsidTr="00ED1D00">
        <w:trPr>
          <w:trHeight w:val="11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10130" w14:textId="77777777" w:rsidR="00ED1D00" w:rsidRPr="008E1321" w:rsidRDefault="00ED1D00" w:rsidP="00ED1D00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2BB755C5" w14:textId="3A9DC800" w:rsidR="00ED1D00" w:rsidRDefault="00ED1D00" w:rsidP="00ED1D00">
            <w:pPr>
              <w:spacing w:line="340" w:lineRule="atLeast"/>
              <w:ind w:left="90" w:right="-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382" w:type="dxa"/>
          </w:tcPr>
          <w:p w14:paraId="33623D69" w14:textId="29754D8F" w:rsidR="00ED1D00" w:rsidRDefault="00ED1D00" w:rsidP="00ED1D00">
            <w:pPr>
              <w:spacing w:line="33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05.12.2022</w:t>
            </w:r>
          </w:p>
        </w:tc>
        <w:tc>
          <w:tcPr>
            <w:tcW w:w="3838" w:type="dxa"/>
            <w:gridSpan w:val="2"/>
          </w:tcPr>
          <w:p w14:paraId="5ADAACA0" w14:textId="146E8744" w:rsidR="00ED1D00" w:rsidRDefault="00ED1D00" w:rsidP="00ED1D00">
            <w:pPr>
              <w:spacing w:line="33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NOC dated 05.12.2022 issued by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Gundecha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Industrial Complex Premises Co-operative Society Limited</w:t>
            </w:r>
          </w:p>
        </w:tc>
        <w:tc>
          <w:tcPr>
            <w:tcW w:w="1440" w:type="dxa"/>
          </w:tcPr>
          <w:p w14:paraId="121D5AE8" w14:textId="5137FFA6" w:rsidR="00ED1D00" w:rsidRDefault="00ED1D00" w:rsidP="00ED1D00">
            <w:pPr>
              <w:spacing w:line="33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Photocopy </w:t>
            </w:r>
          </w:p>
        </w:tc>
        <w:tc>
          <w:tcPr>
            <w:tcW w:w="1530" w:type="dxa"/>
          </w:tcPr>
          <w:p w14:paraId="0B353586" w14:textId="6C5765C2" w:rsidR="00ED1D00" w:rsidRDefault="00ED1D00" w:rsidP="00ED1D00">
            <w:pPr>
              <w:spacing w:line="330" w:lineRule="atLeast"/>
              <w:ind w:left="90" w:right="9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N.A.</w:t>
            </w:r>
          </w:p>
        </w:tc>
      </w:tr>
      <w:tr w:rsidR="00ED1D00" w:rsidRPr="008E1321" w14:paraId="6AA940C4" w14:textId="77777777" w:rsidTr="00ED1D00">
        <w:trPr>
          <w:trHeight w:val="22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9C479" w14:textId="77777777" w:rsidR="00ED1D00" w:rsidRPr="008E1321" w:rsidRDefault="00ED1D00" w:rsidP="00ED1D00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BD34EE5" w14:textId="5C91D993" w:rsidR="00ED1D00" w:rsidRDefault="00ED1D00" w:rsidP="00ED1D00">
            <w:pPr>
              <w:spacing w:line="340" w:lineRule="atLeast"/>
              <w:ind w:left="90" w:right="-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382" w:type="dxa"/>
          </w:tcPr>
          <w:p w14:paraId="14866144" w14:textId="0D9ECD33" w:rsidR="00ED1D00" w:rsidRDefault="00ED1D00" w:rsidP="00ED1D00">
            <w:pPr>
              <w:spacing w:line="33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21.12.2022</w:t>
            </w:r>
          </w:p>
        </w:tc>
        <w:tc>
          <w:tcPr>
            <w:tcW w:w="3838" w:type="dxa"/>
            <w:gridSpan w:val="2"/>
          </w:tcPr>
          <w:p w14:paraId="024E186B" w14:textId="2032DCC5" w:rsidR="00ED1D00" w:rsidRDefault="00ED1D00" w:rsidP="00ED1D00">
            <w:pPr>
              <w:spacing w:line="33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Letter dated 21.12.2022 issued by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The Pratap Co-operative Bank Limited.</w:t>
            </w:r>
          </w:p>
        </w:tc>
        <w:tc>
          <w:tcPr>
            <w:tcW w:w="1440" w:type="dxa"/>
          </w:tcPr>
          <w:p w14:paraId="090B6285" w14:textId="5A4C30BB" w:rsidR="00ED1D00" w:rsidRDefault="00ED1D00" w:rsidP="00ED1D00">
            <w:pPr>
              <w:spacing w:line="33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Photocopy </w:t>
            </w:r>
          </w:p>
        </w:tc>
        <w:tc>
          <w:tcPr>
            <w:tcW w:w="1530" w:type="dxa"/>
          </w:tcPr>
          <w:p w14:paraId="14CF2ACA" w14:textId="37F6547E" w:rsidR="00ED1D00" w:rsidRDefault="00ED1D00" w:rsidP="00ED1D00">
            <w:pPr>
              <w:spacing w:line="330" w:lineRule="atLeast"/>
              <w:ind w:left="90" w:right="9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N.A.</w:t>
            </w:r>
          </w:p>
        </w:tc>
      </w:tr>
      <w:tr w:rsidR="00ED1D00" w:rsidRPr="008E1321" w14:paraId="38ACFA65" w14:textId="77777777" w:rsidTr="005F15EC">
        <w:trPr>
          <w:trHeight w:val="6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EE668" w14:textId="77777777" w:rsidR="00ED1D00" w:rsidRPr="008E1321" w:rsidRDefault="00ED1D00" w:rsidP="00ED1D00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8E9E63E" w14:textId="4ACF4C21" w:rsidR="00ED1D00" w:rsidRDefault="00ED1D00" w:rsidP="00ED1D00">
            <w:pPr>
              <w:spacing w:line="340" w:lineRule="atLeast"/>
              <w:ind w:left="90" w:right="-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14:paraId="5032B6C8" w14:textId="592DC449" w:rsidR="00ED1D00" w:rsidRDefault="00ED1D00" w:rsidP="00ED1D00">
            <w:pPr>
              <w:spacing w:line="33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23.12.2022</w:t>
            </w:r>
          </w:p>
        </w:tc>
        <w:tc>
          <w:tcPr>
            <w:tcW w:w="3838" w:type="dxa"/>
            <w:gridSpan w:val="2"/>
          </w:tcPr>
          <w:p w14:paraId="449B03D4" w14:textId="4BCFFD16" w:rsidR="00ED1D00" w:rsidRDefault="00ED1D00" w:rsidP="00ED1D00">
            <w:pPr>
              <w:spacing w:line="33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Sale Deed 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dated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23.12.2022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registered before the Sub-Registrar of Assurances at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Borivali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-2 under Sr. No.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BRL-2/16248/2022 on 23.12.2022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executed between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Mr. Omprakash S. Pathak, Mr. Arvind O. Pathak and Mr. Surendra O.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Phatak</w:t>
            </w:r>
            <w:proofErr w:type="spellEnd"/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therein called ‘the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Vendors’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of the First Part and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Urmish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Khushaldas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Parekh and Mr. Piyush Yogesh Parekh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therein called ‘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the Purchasers’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of the Other Part.</w:t>
            </w:r>
          </w:p>
        </w:tc>
        <w:tc>
          <w:tcPr>
            <w:tcW w:w="1440" w:type="dxa"/>
          </w:tcPr>
          <w:p w14:paraId="09EEA872" w14:textId="052D034C" w:rsidR="00ED1D00" w:rsidRDefault="00ED1D00" w:rsidP="00ED1D00">
            <w:pPr>
              <w:spacing w:line="33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Certified Copy</w:t>
            </w:r>
          </w:p>
        </w:tc>
        <w:tc>
          <w:tcPr>
            <w:tcW w:w="1530" w:type="dxa"/>
          </w:tcPr>
          <w:p w14:paraId="23C0DB62" w14:textId="2AE426F8" w:rsidR="00ED1D00" w:rsidRDefault="00ED1D00" w:rsidP="00ED1D00">
            <w:pPr>
              <w:spacing w:line="330" w:lineRule="atLeast"/>
              <w:ind w:left="90" w:right="9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N.A.</w:t>
            </w:r>
          </w:p>
        </w:tc>
      </w:tr>
      <w:tr w:rsidR="00ED1D00" w:rsidRPr="008E1321" w14:paraId="7C60081B" w14:textId="77777777" w:rsidTr="005F15EC">
        <w:trPr>
          <w:trHeight w:val="6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5A769" w14:textId="77777777" w:rsidR="00ED1D00" w:rsidRPr="008E1321" w:rsidRDefault="00ED1D00" w:rsidP="00ED1D00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AC44B8D" w14:textId="100BA88C" w:rsidR="00ED1D00" w:rsidRDefault="00ED1D00" w:rsidP="00ED1D00">
            <w:pPr>
              <w:spacing w:line="340" w:lineRule="atLeast"/>
              <w:ind w:left="90" w:right="-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382" w:type="dxa"/>
          </w:tcPr>
          <w:p w14:paraId="279322FC" w14:textId="151C8909" w:rsidR="00ED1D00" w:rsidRPr="002C5F37" w:rsidRDefault="00ED1D00" w:rsidP="00ED1D00">
            <w:pPr>
              <w:spacing w:line="33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F37">
              <w:rPr>
                <w:rFonts w:ascii="Times New Roman" w:hAnsi="Times New Roman" w:cs="Times New Roman"/>
                <w:bCs/>
                <w:sz w:val="24"/>
                <w:szCs w:val="24"/>
              </w:rPr>
              <w:t>02.05.2023</w:t>
            </w:r>
          </w:p>
        </w:tc>
        <w:tc>
          <w:tcPr>
            <w:tcW w:w="3838" w:type="dxa"/>
            <w:gridSpan w:val="2"/>
          </w:tcPr>
          <w:p w14:paraId="52B1F151" w14:textId="2B6A5BCE" w:rsidR="00ED1D00" w:rsidRPr="002C5F37" w:rsidRDefault="00ED1D00" w:rsidP="00ED1D00">
            <w:pPr>
              <w:spacing w:line="330" w:lineRule="atLeast"/>
              <w:ind w:left="90" w:right="9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C5F3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Maintenance Bill no. 157 dated 02.05.2023 issued by M/s. </w:t>
            </w:r>
            <w:proofErr w:type="spellStart"/>
            <w:r w:rsidRPr="002C5F37">
              <w:rPr>
                <w:rFonts w:ascii="Times New Roman" w:hAnsi="Times New Roman" w:cs="Times New Roman"/>
                <w:w w:val="105"/>
                <w:sz w:val="24"/>
                <w:szCs w:val="24"/>
              </w:rPr>
              <w:t>Gundecha</w:t>
            </w:r>
            <w:proofErr w:type="spellEnd"/>
            <w:r w:rsidRPr="002C5F3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Industrial Complex Premises Co-operative Society Limited for Maintenance charged.</w:t>
            </w:r>
          </w:p>
        </w:tc>
        <w:tc>
          <w:tcPr>
            <w:tcW w:w="1440" w:type="dxa"/>
          </w:tcPr>
          <w:p w14:paraId="0F838D1E" w14:textId="77A3CCD2" w:rsidR="00ED1D00" w:rsidRPr="002C5F37" w:rsidRDefault="00ED1D00" w:rsidP="00ED1D00">
            <w:pPr>
              <w:spacing w:line="33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5F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Photocopy </w:t>
            </w:r>
          </w:p>
        </w:tc>
        <w:tc>
          <w:tcPr>
            <w:tcW w:w="1530" w:type="dxa"/>
          </w:tcPr>
          <w:p w14:paraId="44C95F76" w14:textId="61F57F82" w:rsidR="00ED1D00" w:rsidRDefault="00ED1D00" w:rsidP="00ED1D00">
            <w:pPr>
              <w:spacing w:line="330" w:lineRule="atLeast"/>
              <w:ind w:left="90" w:right="9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N.A.</w:t>
            </w:r>
          </w:p>
        </w:tc>
      </w:tr>
      <w:tr w:rsidR="00ED1D00" w:rsidRPr="008E1321" w14:paraId="36E0CF29" w14:textId="77777777" w:rsidTr="005F15EC">
        <w:trPr>
          <w:trHeight w:val="6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8424A" w14:textId="77777777" w:rsidR="00ED1D00" w:rsidRPr="008E1321" w:rsidRDefault="00ED1D00" w:rsidP="00ED1D00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2A64003A" w14:textId="6DCAC837" w:rsidR="00ED1D00" w:rsidRDefault="00ED1D00" w:rsidP="00ED1D00">
            <w:pPr>
              <w:spacing w:line="340" w:lineRule="atLeast"/>
              <w:ind w:left="90" w:right="-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382" w:type="dxa"/>
          </w:tcPr>
          <w:p w14:paraId="596987E9" w14:textId="2CC2957F" w:rsidR="00ED1D00" w:rsidRPr="002C5F37" w:rsidRDefault="00ED1D00" w:rsidP="00ED1D00">
            <w:pPr>
              <w:spacing w:line="33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05.05.2023</w:t>
            </w:r>
          </w:p>
        </w:tc>
        <w:tc>
          <w:tcPr>
            <w:tcW w:w="3838" w:type="dxa"/>
            <w:gridSpan w:val="2"/>
          </w:tcPr>
          <w:p w14:paraId="408FE37D" w14:textId="3355EADD" w:rsidR="00ED1D00" w:rsidRPr="002C5F37" w:rsidRDefault="00ED1D00" w:rsidP="00ED1D00">
            <w:pPr>
              <w:spacing w:line="330" w:lineRule="atLeast"/>
              <w:ind w:left="90" w:right="9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Electricity</w:t>
            </w:r>
            <w:r w:rsidRPr="002C5F3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Bill no.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100310710923</w:t>
            </w:r>
            <w:r w:rsidRPr="002C5F3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dated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05.05.2023</w:t>
            </w:r>
            <w:r w:rsidRPr="002C5F3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issued by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Adani Electricity</w:t>
            </w:r>
            <w:r w:rsidRPr="002C5F3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in the name of the Purchasers</w:t>
            </w:r>
            <w:r w:rsidRPr="002C5F37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6B171730" w14:textId="19C6DCC9" w:rsidR="00ED1D00" w:rsidRPr="002C5F37" w:rsidRDefault="00ED1D00" w:rsidP="00ED1D00">
            <w:pPr>
              <w:spacing w:line="330" w:lineRule="atLeast"/>
              <w:ind w:left="90" w:right="9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5F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Photocopy </w:t>
            </w:r>
          </w:p>
        </w:tc>
        <w:tc>
          <w:tcPr>
            <w:tcW w:w="1530" w:type="dxa"/>
          </w:tcPr>
          <w:p w14:paraId="6FE1720A" w14:textId="7D10C3D0" w:rsidR="00ED1D00" w:rsidRDefault="00ED1D00" w:rsidP="00ED1D00">
            <w:pPr>
              <w:spacing w:line="330" w:lineRule="atLeast"/>
              <w:ind w:left="90" w:right="9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N.A.</w:t>
            </w:r>
          </w:p>
        </w:tc>
      </w:tr>
      <w:tr w:rsidR="00ED1D00" w:rsidRPr="008E1321" w14:paraId="13F1C6CF" w14:textId="77777777" w:rsidTr="00EE634F">
        <w:trPr>
          <w:trHeight w:val="63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F96833B" w14:textId="77777777" w:rsidR="00ED1D00" w:rsidRPr="008E1321" w:rsidRDefault="00ED1D00" w:rsidP="00ED1D00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8730" w:type="dxa"/>
            <w:gridSpan w:val="6"/>
            <w:tcBorders>
              <w:left w:val="single" w:sz="4" w:space="0" w:color="auto"/>
            </w:tcBorders>
          </w:tcPr>
          <w:p w14:paraId="7C639901" w14:textId="77777777" w:rsidR="00ED1D00" w:rsidRDefault="00ED1D00" w:rsidP="00ED1D00">
            <w:pPr>
              <w:spacing w:line="330" w:lineRule="atLeast"/>
              <w:ind w:left="90" w:right="9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ED1D00" w:rsidRPr="008E1321" w14:paraId="49342CA0" w14:textId="77777777" w:rsidTr="00ED1D00">
        <w:trPr>
          <w:trHeight w:val="6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221C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9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3C25201" w14:textId="659BA3FF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2"/>
          </w:tcPr>
          <w:p w14:paraId="10D0D54B" w14:textId="77777777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6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certified</w:t>
            </w:r>
            <w:r w:rsidRPr="008E1321">
              <w:rPr>
                <w:rFonts w:ascii="Times New Roman" w:hAnsi="Times New Roman" w:cs="Times New Roman"/>
                <w:spacing w:val="6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copy</w:t>
            </w:r>
            <w:r w:rsidRPr="008E1321">
              <w:rPr>
                <w:rFonts w:ascii="Times New Roman" w:hAnsi="Times New Roman" w:cs="Times New Roman"/>
                <w:spacing w:val="5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all</w:t>
            </w:r>
            <w:r w:rsidRPr="008E1321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title</w:t>
            </w:r>
            <w:r w:rsidRPr="008E1321">
              <w:rPr>
                <w:rFonts w:ascii="Times New Roman" w:hAnsi="Times New Roman" w:cs="Times New Roman"/>
                <w:spacing w:val="5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documents </w:t>
            </w:r>
            <w:proofErr w:type="gramStart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are</w:t>
            </w:r>
            <w:proofErr w:type="gramEnd"/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obtained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from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relevant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sub-registrar</w:t>
            </w:r>
            <w:r w:rsidRPr="008E1321">
              <w:rPr>
                <w:rFonts w:ascii="Times New Roman" w:hAnsi="Times New Roman" w:cs="Times New Roman"/>
                <w:spacing w:val="-6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office and compared with the documents made</w:t>
            </w:r>
            <w:r w:rsidRPr="008E1321">
              <w:rPr>
                <w:rFonts w:ascii="Times New Roman" w:hAnsi="Times New Roman" w:cs="Times New Roman"/>
                <w:spacing w:val="-6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available by the proposed mortgagor? (Please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also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enclose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all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such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certified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copies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relevant fee receipts along with the TIR.) </w:t>
            </w:r>
          </w:p>
          <w:p w14:paraId="36936B6C" w14:textId="32AB5D9D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(</w:t>
            </w:r>
            <w:r w:rsidRPr="008E132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HL:</w:t>
            </w:r>
            <w:r w:rsidRPr="008E132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If the value of loan =&gt; Rs.1 crore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and in case</w:t>
            </w:r>
            <w:r w:rsidRPr="008E1321">
              <w:rPr>
                <w:rFonts w:ascii="Times New Roman" w:hAnsi="Times New Roman" w:cs="Times New Roman"/>
                <w:spacing w:val="-6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 commercial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loans irrespective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 the loan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component)</w:t>
            </w:r>
          </w:p>
        </w:tc>
        <w:tc>
          <w:tcPr>
            <w:tcW w:w="4257" w:type="dxa"/>
            <w:gridSpan w:val="3"/>
          </w:tcPr>
          <w:p w14:paraId="508CEB85" w14:textId="12844FD3" w:rsidR="00ED1D00" w:rsidRPr="008E1321" w:rsidRDefault="00ED1D00" w:rsidP="00ED1D00">
            <w:pPr>
              <w:spacing w:line="330" w:lineRule="atLeast"/>
              <w:ind w:left="80" w:right="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Yes, obtained</w:t>
            </w:r>
          </w:p>
        </w:tc>
      </w:tr>
      <w:tr w:rsidR="00ED1D00" w:rsidRPr="008E1321" w14:paraId="640999AE" w14:textId="77777777" w:rsidTr="00AF4C20">
        <w:trPr>
          <w:trHeight w:val="28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D1C2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19C054C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2"/>
          </w:tcPr>
          <w:p w14:paraId="19841E56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all pages in the certified copies of title</w:t>
            </w:r>
            <w:r w:rsidRPr="008E1321">
              <w:rPr>
                <w:rFonts w:ascii="Times New Roman" w:hAnsi="Times New Roman" w:cs="Times New Roman"/>
                <w:spacing w:val="-6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documents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which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are obtained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directly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from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Sub-Registrar's office have been verified page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by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page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with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original documents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submitted?</w:t>
            </w:r>
          </w:p>
          <w:p w14:paraId="7C8C8807" w14:textId="58E6334A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(In case originals title deed is not produced for</w:t>
            </w:r>
            <w:r w:rsidRPr="008E1321">
              <w:rPr>
                <w:rFonts w:ascii="Times New Roman" w:hAnsi="Times New Roman" w:cs="Times New Roman"/>
                <w:spacing w:val="-6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comparing</w:t>
            </w:r>
            <w:r w:rsidRPr="008E1321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with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certified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</w:t>
            </w:r>
            <w:r w:rsidRPr="008E132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ordinary</w:t>
            </w:r>
            <w:r w:rsidRPr="008E1321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copies,</w:t>
            </w:r>
            <w:r w:rsidRPr="008E1321">
              <w:rPr>
                <w:rFonts w:ascii="Times New Roman" w:hAnsi="Times New Roman" w:cs="Times New Roman"/>
                <w:spacing w:val="-6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matter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should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be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handled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more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diligently &amp;</w:t>
            </w:r>
          </w:p>
          <w:p w14:paraId="364B7CFD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cautiously).</w:t>
            </w:r>
          </w:p>
        </w:tc>
        <w:tc>
          <w:tcPr>
            <w:tcW w:w="4257" w:type="dxa"/>
            <w:gridSpan w:val="3"/>
          </w:tcPr>
          <w:p w14:paraId="0906C6E9" w14:textId="70817C2E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No, as the original title documents are lying in the possession and custody of </w:t>
            </w:r>
            <w:r w:rsidRPr="00D671B9">
              <w:rPr>
                <w:rFonts w:ascii="Times New Roman" w:hAnsi="Times New Roman" w:cs="Times New Roman"/>
                <w:sz w:val="24"/>
                <w:szCs w:val="24"/>
              </w:rPr>
              <w:t>The Pratap Co-operative Bank Limited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1D00" w:rsidRPr="008E1321" w14:paraId="4978BFC5" w14:textId="77777777" w:rsidTr="00AF4C20">
        <w:trPr>
          <w:trHeight w:val="119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9B86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9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BB0526D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2"/>
          </w:tcPr>
          <w:p w14:paraId="0656E4E9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records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registrar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office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revenue authorities relevant to the property in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question</w:t>
            </w:r>
            <w:r w:rsidRPr="008E1321">
              <w:rPr>
                <w:rFonts w:ascii="Times New Roman" w:hAnsi="Times New Roman" w:cs="Times New Roman"/>
                <w:spacing w:val="4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are</w:t>
            </w:r>
            <w:r w:rsidRPr="008E132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available</w:t>
            </w:r>
            <w:r w:rsidRPr="008E1321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for</w:t>
            </w:r>
            <w:r w:rsidRPr="008E132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verification</w:t>
            </w:r>
            <w:r w:rsidRPr="008E1321">
              <w:rPr>
                <w:rFonts w:ascii="Times New Roman" w:hAnsi="Times New Roman" w:cs="Times New Roman"/>
                <w:spacing w:val="4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through any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online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portal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</w:t>
            </w:r>
            <w:r w:rsidRPr="008E132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computer</w:t>
            </w:r>
            <w:r w:rsidRPr="008E1321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system?</w:t>
            </w:r>
          </w:p>
        </w:tc>
        <w:tc>
          <w:tcPr>
            <w:tcW w:w="4257" w:type="dxa"/>
            <w:gridSpan w:val="3"/>
          </w:tcPr>
          <w:p w14:paraId="4E9872CB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Yes, online records available from 2002.</w:t>
            </w:r>
          </w:p>
        </w:tc>
      </w:tr>
      <w:tr w:rsidR="00ED1D00" w:rsidRPr="008E1321" w14:paraId="07451EAB" w14:textId="77777777" w:rsidTr="00AF4C20">
        <w:trPr>
          <w:trHeight w:val="10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C33B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98B8008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2"/>
          </w:tcPr>
          <w:p w14:paraId="17BB8555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If such online/ computer records are available,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any verification or cross checking are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made</w:t>
            </w:r>
            <w:r w:rsidRPr="008E1321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E1321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4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comments/</w:t>
            </w:r>
            <w:r w:rsidRPr="008E1321">
              <w:rPr>
                <w:rFonts w:ascii="Times New Roman" w:hAnsi="Times New Roman" w:cs="Times New Roman"/>
                <w:spacing w:val="5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findings</w:t>
            </w:r>
            <w:r w:rsidRPr="008E1321">
              <w:rPr>
                <w:rFonts w:ascii="Times New Roman" w:hAnsi="Times New Roman" w:cs="Times New Roman"/>
                <w:spacing w:val="5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this regard.</w:t>
            </w:r>
          </w:p>
        </w:tc>
        <w:tc>
          <w:tcPr>
            <w:tcW w:w="4257" w:type="dxa"/>
            <w:gridSpan w:val="3"/>
          </w:tcPr>
          <w:p w14:paraId="0FF6B9DD" w14:textId="6280732E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Yes, verification made on Index II. </w:t>
            </w:r>
          </w:p>
        </w:tc>
      </w:tr>
      <w:tr w:rsidR="00ED1D00" w:rsidRPr="008E1321" w14:paraId="1FA442FC" w14:textId="77777777" w:rsidTr="00AF4C20">
        <w:trPr>
          <w:trHeight w:val="98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2F43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53FC61A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2"/>
          </w:tcPr>
          <w:p w14:paraId="3A9FA618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genuineness of the stamp paper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 possible to be got verified from any online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portal</w:t>
            </w:r>
            <w:r w:rsidRPr="008E132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E132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if</w:t>
            </w:r>
            <w:r w:rsidRPr="008E132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so</w:t>
            </w:r>
            <w:r w:rsidRPr="008E1321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such</w:t>
            </w:r>
            <w:r w:rsidRPr="008E1321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verification</w:t>
            </w:r>
            <w:r w:rsidRPr="008E1321">
              <w:rPr>
                <w:rFonts w:ascii="Times New Roman" w:hAnsi="Times New Roman" w:cs="Times New Roman"/>
                <w:spacing w:val="4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was made?</w:t>
            </w:r>
          </w:p>
        </w:tc>
        <w:tc>
          <w:tcPr>
            <w:tcW w:w="4257" w:type="dxa"/>
            <w:gridSpan w:val="3"/>
          </w:tcPr>
          <w:p w14:paraId="19B3BE9D" w14:textId="0AAA19DF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Stamp duty paid is through government challan and the same are defaced by the concerned SRO.</w:t>
            </w:r>
          </w:p>
        </w:tc>
      </w:tr>
      <w:tr w:rsidR="00ED1D00" w:rsidRPr="008E1321" w14:paraId="159155FB" w14:textId="77777777" w:rsidTr="00AF4C20">
        <w:trPr>
          <w:trHeight w:val="126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8EFE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93C911F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3933" w:type="dxa"/>
            <w:gridSpan w:val="2"/>
            <w:tcBorders>
              <w:right w:val="single" w:sz="2" w:space="0" w:color="000000"/>
            </w:tcBorders>
          </w:tcPr>
          <w:p w14:paraId="03982D01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proper registration of documents completed. Details thereof to be provided.</w:t>
            </w:r>
          </w:p>
        </w:tc>
        <w:tc>
          <w:tcPr>
            <w:tcW w:w="425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00033192" w14:textId="6D5ACBAB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Yes, Sale Deed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dated 23.12.2022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registered before the Sub-Registrar of Assurances at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Borivali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-2 under Sr. No.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BRL-2/16248/2022 on 23.12.2022.</w:t>
            </w:r>
          </w:p>
        </w:tc>
      </w:tr>
      <w:tr w:rsidR="00ED1D00" w:rsidRPr="008E1321" w14:paraId="7743BA10" w14:textId="77777777" w:rsidTr="00AF4C20">
        <w:trPr>
          <w:trHeight w:val="59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2A8C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918EC2E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2"/>
            <w:tcBorders>
              <w:right w:val="single" w:sz="2" w:space="0" w:color="000000"/>
            </w:tcBorders>
          </w:tcPr>
          <w:p w14:paraId="6C295C17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Property</w:t>
            </w:r>
            <w:r w:rsidRPr="008E1321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offered as security falls within the jurisdiction of</w:t>
            </w:r>
            <w:r w:rsidRPr="008E1321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which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sub-registrar office?</w:t>
            </w:r>
          </w:p>
        </w:tc>
        <w:tc>
          <w:tcPr>
            <w:tcW w:w="425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09BEC978" w14:textId="73AC9C98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Sub-Registrar of Assurances at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Borivali</w:t>
            </w:r>
          </w:p>
        </w:tc>
      </w:tr>
      <w:tr w:rsidR="00ED1D00" w:rsidRPr="008E1321" w14:paraId="0A56D47C" w14:textId="77777777" w:rsidTr="00AF4C20">
        <w:trPr>
          <w:trHeight w:val="149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DDDD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F5D5069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2"/>
          </w:tcPr>
          <w:p w14:paraId="59E29FFD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it is possible to have registration of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documents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respect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property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question,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at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than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one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office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sub­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registrar/</w:t>
            </w:r>
            <w:r w:rsidRPr="008E132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district</w:t>
            </w:r>
            <w:r w:rsidRPr="008E1321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registrar/</w:t>
            </w:r>
            <w:r w:rsidRPr="008E132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registrar-</w:t>
            </w:r>
            <w:r w:rsidRPr="008E132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general.</w:t>
            </w:r>
            <w:r w:rsidRPr="008E1321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If so,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please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name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all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such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offices?</w:t>
            </w:r>
          </w:p>
        </w:tc>
        <w:tc>
          <w:tcPr>
            <w:tcW w:w="4257" w:type="dxa"/>
            <w:gridSpan w:val="3"/>
          </w:tcPr>
          <w:p w14:paraId="66209090" w14:textId="40C45D94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Sub-Registrar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 </w:t>
            </w: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Assurances at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Borivali</w:t>
            </w:r>
          </w:p>
        </w:tc>
      </w:tr>
      <w:tr w:rsidR="00ED1D00" w:rsidRPr="008E1321" w14:paraId="0FE044F9" w14:textId="77777777" w:rsidTr="00AF4C20">
        <w:trPr>
          <w:trHeight w:val="59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494D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E62E7E9" w14:textId="77777777" w:rsidR="00ED1D00" w:rsidRPr="008E1321" w:rsidRDefault="00ED1D00" w:rsidP="00ED1D00">
            <w:pPr>
              <w:spacing w:line="330" w:lineRule="atLeast"/>
              <w:ind w:left="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2"/>
          </w:tcPr>
          <w:p w14:paraId="3367C6CA" w14:textId="77777777" w:rsidR="00ED1D00" w:rsidRPr="008E1321" w:rsidRDefault="00ED1D00" w:rsidP="00ED1D00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search has been made at all the offices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named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at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(b)</w:t>
            </w:r>
            <w:r w:rsidRPr="008E1321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above?</w:t>
            </w:r>
          </w:p>
        </w:tc>
        <w:tc>
          <w:tcPr>
            <w:tcW w:w="4257" w:type="dxa"/>
            <w:gridSpan w:val="3"/>
            <w:tcBorders>
              <w:right w:val="single" w:sz="2" w:space="0" w:color="000000"/>
            </w:tcBorders>
          </w:tcPr>
          <w:p w14:paraId="2F41F1A6" w14:textId="37765E69" w:rsidR="00ED1D00" w:rsidRPr="008E1321" w:rsidRDefault="00ED1D00" w:rsidP="00ED1D00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Yes. </w:t>
            </w:r>
          </w:p>
        </w:tc>
      </w:tr>
      <w:tr w:rsidR="00ED1D00" w:rsidRPr="008E1321" w14:paraId="50CD69F9" w14:textId="77777777" w:rsidTr="00AF4C20">
        <w:trPr>
          <w:trHeight w:val="59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CBDE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13BB19" w14:textId="77777777" w:rsidR="00ED1D00" w:rsidRPr="008E1321" w:rsidRDefault="00ED1D00" w:rsidP="00ED1D00">
            <w:pPr>
              <w:spacing w:line="330" w:lineRule="atLeast"/>
              <w:ind w:left="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7171" w14:textId="77777777" w:rsidR="00ED1D00" w:rsidRPr="008E1321" w:rsidRDefault="00ED1D00" w:rsidP="00ED1D00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searches in the offices of registering authorities or any other records reveal registration of multiple title documents in respect of the property in question?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1F5E135" w14:textId="640548B9" w:rsidR="00ED1D00" w:rsidRPr="008E1321" w:rsidRDefault="00ED1D00" w:rsidP="00ED1D00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</w:tr>
      <w:tr w:rsidR="00ED1D00" w:rsidRPr="008E1321" w14:paraId="546084DD" w14:textId="77777777" w:rsidTr="00AF4C20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4661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03EEAC" w14:textId="77777777" w:rsidR="00ED1D00" w:rsidRPr="008E1321" w:rsidRDefault="00ED1D00" w:rsidP="00ED1D00">
            <w:pPr>
              <w:spacing w:line="330" w:lineRule="atLeast"/>
              <w:ind w:left="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2B02" w14:textId="77777777" w:rsidR="00ED1D00" w:rsidRPr="008E1321" w:rsidRDefault="00ED1D00" w:rsidP="00ED1D00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Chain of title tracing the title from the oldest title deed to the latest title deed establishing title of the property in question from the predecessors in title/interest to the current title holder.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EC69C21" w14:textId="77777777" w:rsidR="00ED1D00" w:rsidRPr="008E1321" w:rsidRDefault="00ED1D00" w:rsidP="00ED1D00">
            <w:pPr>
              <w:spacing w:line="330" w:lineRule="atLeast"/>
              <w:ind w:left="79" w:right="88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Annexed as Annexure-1</w:t>
            </w:r>
          </w:p>
        </w:tc>
      </w:tr>
      <w:tr w:rsidR="00ED1D00" w:rsidRPr="008E1321" w14:paraId="6890B692" w14:textId="77777777" w:rsidTr="00AF4C20">
        <w:trPr>
          <w:trHeight w:val="59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FB43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14FF2C" w14:textId="77777777" w:rsidR="00ED1D00" w:rsidRPr="008E1321" w:rsidRDefault="00ED1D00" w:rsidP="00ED1D00">
            <w:pPr>
              <w:spacing w:line="330" w:lineRule="atLeast"/>
              <w:ind w:left="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1FEA" w14:textId="77777777" w:rsidR="00ED1D00" w:rsidRPr="008E1321" w:rsidRDefault="00ED1D00" w:rsidP="00ED1D00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Wherever Minor's interest or other clog on title is involved, search should be made for a further period, depending on the need for clearance of such clog on the Title.</w:t>
            </w:r>
          </w:p>
          <w:p w14:paraId="54E4E55C" w14:textId="39670E00" w:rsidR="00ED1D00" w:rsidRPr="008E1321" w:rsidRDefault="00ED1D00" w:rsidP="00ED1D00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In case of property offered as</w:t>
            </w:r>
            <w:r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security for loans of Rs.1.00 crore and above, search of title/ encumbrances for a period of not less than 30 years is mandatory. (Separate Sheets may be used)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C3FD9BA" w14:textId="77777777" w:rsidR="00ED1D00" w:rsidRPr="008E1321" w:rsidRDefault="00ED1D00" w:rsidP="00ED1D00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</w:tr>
      <w:tr w:rsidR="00ED1D00" w:rsidRPr="008E1321" w14:paraId="7A0BD631" w14:textId="77777777" w:rsidTr="0051083B">
        <w:trPr>
          <w:trHeight w:val="113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DE93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3F7795" w14:textId="77777777" w:rsidR="00ED1D00" w:rsidRPr="008E1321" w:rsidRDefault="00ED1D00" w:rsidP="00ED1D00">
            <w:pPr>
              <w:spacing w:line="330" w:lineRule="atLeast"/>
              <w:ind w:left="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6239" w14:textId="77777777" w:rsidR="00ED1D00" w:rsidRPr="008E1321" w:rsidRDefault="00ED1D00" w:rsidP="00ED1D00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Nature of Minor's interest, if any and if so, whether creation of mortgage could be possible, the modalities/ procedure to be followed including court permission to be obtained and the reasons for coming to such</w:t>
            </w:r>
          </w:p>
          <w:p w14:paraId="65540F67" w14:textId="77777777" w:rsidR="00ED1D00" w:rsidRPr="008E1321" w:rsidRDefault="00ED1D00" w:rsidP="00ED1D00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conclusion.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4DFD56E" w14:textId="77777777" w:rsidR="00ED1D00" w:rsidRPr="008E1321" w:rsidRDefault="00ED1D00" w:rsidP="00ED1D00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Not applicable</w:t>
            </w:r>
          </w:p>
        </w:tc>
      </w:tr>
      <w:tr w:rsidR="00ED1D00" w:rsidRPr="008E1321" w14:paraId="43748ECB" w14:textId="77777777" w:rsidTr="0051083B">
        <w:trPr>
          <w:trHeight w:val="59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11F5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2EBD18" w14:textId="77777777" w:rsidR="00ED1D00" w:rsidRPr="008E1321" w:rsidRDefault="00ED1D00" w:rsidP="00ED1D00">
            <w:pPr>
              <w:spacing w:line="330" w:lineRule="atLeast"/>
              <w:ind w:left="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1A70" w14:textId="77777777" w:rsidR="00ED1D00" w:rsidRPr="008E1321" w:rsidRDefault="00ED1D00" w:rsidP="00ED1D00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Nature of Title of the intended Mortgagor over the Property (whether full ownership rights, Leasehold Rights, Occupancy/ Possessory Rights or </w:t>
            </w:r>
            <w:proofErr w:type="spellStart"/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lnam</w:t>
            </w:r>
            <w:proofErr w:type="spellEnd"/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 Holder or Govt. Grantee/ Allottee etc.)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A17F090" w14:textId="2E20B687" w:rsidR="00ED1D00" w:rsidRPr="008E1321" w:rsidRDefault="00ED1D00" w:rsidP="00ED1D00">
            <w:pPr>
              <w:spacing w:line="330" w:lineRule="atLeast"/>
              <w:ind w:left="79" w:right="88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Ownership Rights </w:t>
            </w:r>
          </w:p>
        </w:tc>
      </w:tr>
      <w:tr w:rsidR="00ED1D00" w:rsidRPr="008E1321" w14:paraId="60156F4A" w14:textId="77777777" w:rsidTr="0051083B">
        <w:trPr>
          <w:trHeight w:val="27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CA59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DDB8E8" w14:textId="77777777" w:rsidR="00ED1D00" w:rsidRPr="008E1321" w:rsidRDefault="00ED1D00" w:rsidP="00ED1D00">
            <w:pPr>
              <w:spacing w:line="330" w:lineRule="atLeast"/>
              <w:ind w:left="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90CB" w14:textId="77777777" w:rsidR="00ED1D00" w:rsidRPr="008E1321" w:rsidRDefault="00ED1D00" w:rsidP="00ED1D00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FBEA6E5" w14:textId="77777777" w:rsidR="00ED1D00" w:rsidRPr="008E1321" w:rsidRDefault="00ED1D00" w:rsidP="00ED1D00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0" w:rsidRPr="008E1321" w14:paraId="1DA0E7A7" w14:textId="77777777" w:rsidTr="0051083B">
        <w:trPr>
          <w:trHeight w:val="33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4A64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41B65F" w14:textId="77777777" w:rsidR="00ED1D00" w:rsidRPr="008E1321" w:rsidRDefault="00ED1D00" w:rsidP="00ED1D00">
            <w:pPr>
              <w:spacing w:line="330" w:lineRule="atLeast"/>
              <w:ind w:left="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1E65" w14:textId="77777777" w:rsidR="00ED1D00" w:rsidRPr="008E1321" w:rsidRDefault="00ED1D00" w:rsidP="00ED1D00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  <w:t>If Ownership Rights,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CE0F843" w14:textId="6C6BD33A" w:rsidR="00ED1D00" w:rsidRPr="008E1321" w:rsidRDefault="00ED1D00" w:rsidP="00ED1D00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0" w:rsidRPr="008E1321" w14:paraId="1C6D56F8" w14:textId="77777777" w:rsidTr="0051083B">
        <w:trPr>
          <w:trHeight w:val="33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A5D1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5D2CF2" w14:textId="77777777" w:rsidR="00ED1D00" w:rsidRPr="008E1321" w:rsidRDefault="00ED1D00" w:rsidP="00ED1D00">
            <w:pPr>
              <w:spacing w:line="330" w:lineRule="atLeast"/>
              <w:ind w:left="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40F1" w14:textId="77777777" w:rsidR="00ED1D00" w:rsidRPr="008E1321" w:rsidRDefault="00ED1D00" w:rsidP="00ED1D00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Details of the Conveyance Documents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AD22F4C" w14:textId="7C2F9309" w:rsidR="00ED1D00" w:rsidRPr="008E1321" w:rsidRDefault="00ED1D00" w:rsidP="00ED1D00">
            <w:pPr>
              <w:spacing w:line="330" w:lineRule="atLeast"/>
              <w:ind w:left="79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Sale Deed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dated 23.12.2022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registered before the Sub-Registrar of Assurances at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Borivali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-2 under Sr. No.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BRL-2/16248/2022 on 23.12.2022.</w:t>
            </w:r>
          </w:p>
        </w:tc>
      </w:tr>
      <w:tr w:rsidR="00ED1D00" w:rsidRPr="008E1321" w14:paraId="7ED04F10" w14:textId="77777777" w:rsidTr="0051083B">
        <w:trPr>
          <w:trHeight w:val="4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3259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CE5A66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BB44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Whether the document is properly stamped.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8131318" w14:textId="571477F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ED1D00" w:rsidRPr="008E1321" w14:paraId="62E1EBE5" w14:textId="77777777" w:rsidTr="0051083B">
        <w:trPr>
          <w:trHeight w:val="43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26BB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B8889D" w14:textId="77777777" w:rsidR="00ED1D00" w:rsidRPr="008E1321" w:rsidRDefault="00ED1D00" w:rsidP="00ED1D00">
            <w:pPr>
              <w:spacing w:line="33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96BF" w14:textId="77777777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Whether the document is properly registered.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A6D0192" w14:textId="28162FDB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ED1D00" w:rsidRPr="008E1321" w14:paraId="4BA7E239" w14:textId="77777777" w:rsidTr="0051083B">
        <w:trPr>
          <w:trHeight w:val="29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9054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649BB7" w14:textId="77777777" w:rsidR="00ED1D00" w:rsidRPr="008E1321" w:rsidRDefault="00ED1D00" w:rsidP="00ED1D00">
            <w:pPr>
              <w:spacing w:line="33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93F9" w14:textId="77777777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4577ECA" w14:textId="77777777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ED1D00" w:rsidRPr="008E1321" w14:paraId="2D570AD1" w14:textId="77777777" w:rsidTr="0051083B">
        <w:trPr>
          <w:trHeight w:val="35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928E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691001" w14:textId="77777777" w:rsidR="00ED1D00" w:rsidRPr="008E1321" w:rsidRDefault="00ED1D00" w:rsidP="00ED1D00">
            <w:pPr>
              <w:spacing w:line="33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B59C" w14:textId="77777777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  <w:t>If leasehold, whether;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41ED17B" w14:textId="6B2A2D12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</w:t>
            </w:r>
          </w:p>
        </w:tc>
      </w:tr>
      <w:tr w:rsidR="00ED1D00" w:rsidRPr="008E1321" w14:paraId="028A9A93" w14:textId="77777777" w:rsidTr="0051083B">
        <w:trPr>
          <w:trHeight w:val="43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B110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03BB68" w14:textId="77777777" w:rsidR="00ED1D00" w:rsidRPr="008E1321" w:rsidRDefault="00ED1D00" w:rsidP="00ED1D00">
            <w:pPr>
              <w:spacing w:line="33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63B7" w14:textId="77777777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The Lease Deed is duly stamped and</w:t>
            </w:r>
          </w:p>
          <w:p w14:paraId="7CB342A3" w14:textId="7A5013F0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Registered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4105B48" w14:textId="127D29E1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ED1D00" w:rsidRPr="008E1321" w14:paraId="07C0B804" w14:textId="77777777" w:rsidTr="0051083B">
        <w:trPr>
          <w:trHeight w:val="43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9C79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7781BC" w14:textId="77777777" w:rsidR="00ED1D00" w:rsidRPr="008E1321" w:rsidRDefault="00ED1D00" w:rsidP="00ED1D00">
            <w:pPr>
              <w:spacing w:line="33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E77C" w14:textId="77777777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The lessee is permitted to mortgage the Leasehold right,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B953FE2" w14:textId="73B2033E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ED1D00" w:rsidRPr="008E1321" w14:paraId="383FC9E5" w14:textId="77777777" w:rsidTr="0051083B">
        <w:trPr>
          <w:trHeight w:val="43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2F0C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F99EAD" w14:textId="77777777" w:rsidR="00ED1D00" w:rsidRPr="008E1321" w:rsidRDefault="00ED1D00" w:rsidP="00ED1D00">
            <w:pPr>
              <w:spacing w:line="33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18FA" w14:textId="77777777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duration of the Lease/unexpired period of lease,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D502F9F" w14:textId="3CDDA07F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ED1D00" w:rsidRPr="008E1321" w14:paraId="601A13A3" w14:textId="77777777" w:rsidTr="0051083B">
        <w:trPr>
          <w:trHeight w:val="43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5A9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18A21A" w14:textId="77777777" w:rsidR="00ED1D00" w:rsidRPr="008E1321" w:rsidRDefault="00ED1D00" w:rsidP="00ED1D00">
            <w:pPr>
              <w:spacing w:line="33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91A5" w14:textId="77777777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if, a sub-lease, check the lease deed in </w:t>
            </w:r>
            <w:proofErr w:type="spellStart"/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favour</w:t>
            </w:r>
            <w:proofErr w:type="spellEnd"/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 of Lessee as to whether Lease deed permits sub-leasing and mortgage by Sub-Lessee also.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C533B63" w14:textId="79724F72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ED1D00" w:rsidRPr="008E1321" w14:paraId="1EA8D0A9" w14:textId="77777777" w:rsidTr="0051083B">
        <w:trPr>
          <w:trHeight w:val="71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49C7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CB30E8" w14:textId="77777777" w:rsidR="00ED1D00" w:rsidRPr="008E1321" w:rsidRDefault="00ED1D00" w:rsidP="00ED1D00">
            <w:pPr>
              <w:spacing w:line="33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1769" w14:textId="77777777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Whether the leasehold rights </w:t>
            </w:r>
            <w:proofErr w:type="gramStart"/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permits</w:t>
            </w:r>
            <w:proofErr w:type="gramEnd"/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 for the creation of any superstructure (if applicable)?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D2EFCE6" w14:textId="1DC175DF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ED1D00" w:rsidRPr="008E1321" w14:paraId="4E04B4E1" w14:textId="77777777" w:rsidTr="00392C2C">
        <w:trPr>
          <w:trHeight w:val="43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9359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76A0C4" w14:textId="77777777" w:rsidR="00ED1D00" w:rsidRPr="008E1321" w:rsidRDefault="00ED1D00" w:rsidP="00ED1D00">
            <w:pPr>
              <w:spacing w:line="33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341A" w14:textId="77777777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7"/>
                <w:sz w:val="24"/>
                <w:szCs w:val="24"/>
              </w:rPr>
              <w:t>Right to get renewal of the leasehold rights and nature thereof.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995AC6E" w14:textId="52A241A7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ED1D00" w:rsidRPr="008E1321" w14:paraId="1C4855A2" w14:textId="77777777" w:rsidTr="00392C2C">
        <w:trPr>
          <w:trHeight w:val="2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9BE911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</w:tcPr>
          <w:p w14:paraId="6948F608" w14:textId="77777777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</w:tcPr>
          <w:p w14:paraId="2F138E56" w14:textId="77777777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ED1D00" w:rsidRPr="008E1321" w14:paraId="1434EE02" w14:textId="77777777" w:rsidTr="00392C2C">
        <w:trPr>
          <w:trHeight w:val="81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9E8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AF959A4" w14:textId="77777777" w:rsidR="00ED1D00" w:rsidRPr="008E1321" w:rsidRDefault="00ED1D00" w:rsidP="00ED1D00">
            <w:pPr>
              <w:spacing w:line="33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3" w:type="dxa"/>
            <w:gridSpan w:val="2"/>
          </w:tcPr>
          <w:p w14:paraId="4AF0E9E7" w14:textId="77777777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  <w:t xml:space="preserve">If Govt. grant/ allotment/ Lease-cum/Sale Agreement/ Occupancy/ </w:t>
            </w:r>
            <w:proofErr w:type="spellStart"/>
            <w:r w:rsidRPr="008E1321"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  <w:t>lnam</w:t>
            </w:r>
            <w:proofErr w:type="spellEnd"/>
            <w:r w:rsidRPr="008E1321"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  <w:t xml:space="preserve"> Holder/ Allottee </w:t>
            </w:r>
            <w:proofErr w:type="spellStart"/>
            <w:r w:rsidRPr="008E1321"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  <w:t>etc</w:t>
            </w:r>
            <w:proofErr w:type="spellEnd"/>
            <w:r w:rsidRPr="008E1321"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  <w:t>, whether;</w:t>
            </w:r>
          </w:p>
        </w:tc>
        <w:tc>
          <w:tcPr>
            <w:tcW w:w="4257" w:type="dxa"/>
            <w:gridSpan w:val="3"/>
          </w:tcPr>
          <w:p w14:paraId="174A308A" w14:textId="6D161D84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</w:t>
            </w:r>
          </w:p>
        </w:tc>
      </w:tr>
      <w:tr w:rsidR="00ED1D00" w:rsidRPr="008E1321" w14:paraId="1F9DA01F" w14:textId="77777777" w:rsidTr="00AF4C20">
        <w:trPr>
          <w:trHeight w:val="7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8E54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3B010EB" w14:textId="77777777" w:rsidR="00ED1D00" w:rsidRPr="008E1321" w:rsidRDefault="00ED1D00" w:rsidP="00ED1D00">
            <w:pPr>
              <w:spacing w:line="33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2"/>
          </w:tcPr>
          <w:p w14:paraId="7485F07E" w14:textId="77777777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grant/</w:t>
            </w:r>
            <w:r w:rsidRPr="008E132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agreement</w:t>
            </w:r>
            <w:r w:rsidRPr="008E1321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etc.</w:t>
            </w:r>
            <w:r w:rsidRPr="008E1321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provides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for</w:t>
            </w:r>
            <w:r w:rsidRPr="008E132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alienable rights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to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mortgagor</w:t>
            </w:r>
            <w:r w:rsidRPr="008E132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with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without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conditions?</w:t>
            </w:r>
          </w:p>
        </w:tc>
        <w:tc>
          <w:tcPr>
            <w:tcW w:w="4257" w:type="dxa"/>
            <w:gridSpan w:val="3"/>
          </w:tcPr>
          <w:p w14:paraId="51680BE8" w14:textId="77777777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ED1D00" w:rsidRPr="008E1321" w14:paraId="49FC0CDA" w14:textId="77777777" w:rsidTr="00AF4C20">
        <w:trPr>
          <w:trHeight w:val="44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7AC2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5B658D8" w14:textId="77777777" w:rsidR="00ED1D00" w:rsidRPr="008E1321" w:rsidRDefault="00ED1D00" w:rsidP="00ED1D00">
            <w:pPr>
              <w:spacing w:line="33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2"/>
          </w:tcPr>
          <w:p w14:paraId="0F7B0D65" w14:textId="77777777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mortgagor</w:t>
            </w:r>
            <w:r w:rsidRPr="008E1321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competent</w:t>
            </w:r>
            <w:r w:rsidRPr="008E1321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to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create charge on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such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property?</w:t>
            </w:r>
          </w:p>
        </w:tc>
        <w:tc>
          <w:tcPr>
            <w:tcW w:w="4257" w:type="dxa"/>
            <w:gridSpan w:val="3"/>
            <w:tcBorders>
              <w:right w:val="single" w:sz="2" w:space="0" w:color="000000"/>
            </w:tcBorders>
          </w:tcPr>
          <w:p w14:paraId="7EBD94A2" w14:textId="77777777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ED1D00" w:rsidRPr="008E1321" w14:paraId="558B9617" w14:textId="77777777" w:rsidTr="00392C2C">
        <w:trPr>
          <w:trHeight w:val="104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E6BA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5CF15E1C" w14:textId="77777777" w:rsidR="00ED1D00" w:rsidRPr="008E1321" w:rsidRDefault="00ED1D00" w:rsidP="00ED1D00">
            <w:pPr>
              <w:spacing w:line="33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2"/>
            <w:tcBorders>
              <w:bottom w:val="single" w:sz="4" w:space="0" w:color="auto"/>
            </w:tcBorders>
          </w:tcPr>
          <w:p w14:paraId="32B451A2" w14:textId="77777777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any permission from Govt. or any other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authority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required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for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creation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mortgage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if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so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such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valid</w:t>
            </w:r>
            <w:r w:rsidRPr="008E132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permission</w:t>
            </w:r>
            <w:r w:rsidRPr="008E1321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 available?</w:t>
            </w:r>
          </w:p>
        </w:tc>
        <w:tc>
          <w:tcPr>
            <w:tcW w:w="4257" w:type="dxa"/>
            <w:gridSpan w:val="3"/>
            <w:tcBorders>
              <w:bottom w:val="single" w:sz="4" w:space="0" w:color="auto"/>
              <w:right w:val="single" w:sz="2" w:space="0" w:color="000000"/>
            </w:tcBorders>
          </w:tcPr>
          <w:p w14:paraId="4AAC7830" w14:textId="77777777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ED1D00" w:rsidRPr="008E1321" w14:paraId="3EC076E1" w14:textId="77777777" w:rsidTr="00392C2C">
        <w:trPr>
          <w:trHeight w:val="314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4BE8EFF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5D8098C3" w14:textId="77777777" w:rsidR="00ED1D00" w:rsidRPr="008E1321" w:rsidRDefault="00ED1D00" w:rsidP="00ED1D00">
            <w:pPr>
              <w:spacing w:line="33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29715FA9" w14:textId="77777777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If</w:t>
            </w:r>
            <w:r w:rsidRPr="008E1321">
              <w:rPr>
                <w:rFonts w:ascii="Times New Roman" w:hAnsi="Times New Roman" w:cs="Times New Roman"/>
                <w:b/>
                <w:spacing w:val="-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occupancy</w:t>
            </w:r>
            <w:r w:rsidRPr="008E132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right,</w:t>
            </w:r>
            <w:r w:rsidRPr="008E1321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whether;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D6FA2AB" w14:textId="04FB67E5" w:rsidR="00ED1D00" w:rsidRPr="008E1321" w:rsidRDefault="00ED1D00" w:rsidP="00ED1D00">
            <w:pPr>
              <w:spacing w:line="330" w:lineRule="atLeast"/>
              <w:ind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ED1D00" w:rsidRPr="008E1321" w14:paraId="0B0CF9AC" w14:textId="77777777" w:rsidTr="00AF4C20">
        <w:trPr>
          <w:trHeight w:val="316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89D59D8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2" w:space="0" w:color="000000"/>
              <w:right w:val="single" w:sz="2" w:space="0" w:color="000000"/>
            </w:tcBorders>
          </w:tcPr>
          <w:p w14:paraId="478CB7F1" w14:textId="36D668A1" w:rsidR="00ED1D00" w:rsidRPr="008E1321" w:rsidRDefault="00ED1D00" w:rsidP="00ED1D00">
            <w:pPr>
              <w:spacing w:line="33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7C7977C8" w14:textId="77777777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Such</w:t>
            </w:r>
            <w:r w:rsidRPr="008E132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right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heritable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 transferable,</w:t>
            </w:r>
          </w:p>
        </w:tc>
        <w:tc>
          <w:tcPr>
            <w:tcW w:w="425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5AF52EB0" w14:textId="3D79E9E3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Yes</w:t>
            </w:r>
          </w:p>
        </w:tc>
      </w:tr>
      <w:tr w:rsidR="00ED1D00" w:rsidRPr="008E1321" w14:paraId="6D6893E2" w14:textId="77777777" w:rsidTr="00AF4C20">
        <w:trPr>
          <w:trHeight w:val="328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BD2E5E6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2" w:space="0" w:color="000000"/>
              <w:right w:val="single" w:sz="2" w:space="0" w:color="000000"/>
            </w:tcBorders>
          </w:tcPr>
          <w:p w14:paraId="34CA54B0" w14:textId="77777777" w:rsidR="00ED1D00" w:rsidRPr="008E1321" w:rsidRDefault="00ED1D00" w:rsidP="00ED1D00">
            <w:pPr>
              <w:spacing w:line="33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511FBD40" w14:textId="77777777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Mortgage</w:t>
            </w:r>
            <w:r w:rsidRPr="008E1321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can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be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created.</w:t>
            </w:r>
          </w:p>
        </w:tc>
        <w:tc>
          <w:tcPr>
            <w:tcW w:w="425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49AC2DDF" w14:textId="668889EC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Yes</w:t>
            </w:r>
          </w:p>
        </w:tc>
      </w:tr>
      <w:tr w:rsidR="00ED1D00" w:rsidRPr="008E1321" w14:paraId="1F36697E" w14:textId="77777777" w:rsidTr="00B22B08">
        <w:trPr>
          <w:trHeight w:val="69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3711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12</w:t>
            </w:r>
          </w:p>
        </w:tc>
        <w:tc>
          <w:tcPr>
            <w:tcW w:w="4473" w:type="dxa"/>
            <w:gridSpan w:val="3"/>
            <w:tcBorders>
              <w:left w:val="single" w:sz="4" w:space="0" w:color="auto"/>
              <w:right w:val="single" w:sz="2" w:space="0" w:color="000000"/>
            </w:tcBorders>
          </w:tcPr>
          <w:p w14:paraId="36936BA8" w14:textId="77777777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Has the property been transferred by way of Gift/ Settlement Deed</w:t>
            </w:r>
          </w:p>
        </w:tc>
        <w:tc>
          <w:tcPr>
            <w:tcW w:w="425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5095D5C3" w14:textId="1B6C41E5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D1D00" w:rsidRPr="008E1321" w14:paraId="17A949D1" w14:textId="77777777" w:rsidTr="00AF4C20">
        <w:trPr>
          <w:trHeight w:val="59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BD7A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2" w:space="0" w:color="000000"/>
            </w:tcBorders>
          </w:tcPr>
          <w:p w14:paraId="2A66955D" w14:textId="6BB8037A" w:rsidR="00ED1D00" w:rsidRPr="008E1321" w:rsidRDefault="00ED1D00" w:rsidP="00ED1D00">
            <w:pPr>
              <w:spacing w:line="33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3C7CD26C" w14:textId="77777777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Gift/ Settlement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Deed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duly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stamped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 registered;</w:t>
            </w:r>
          </w:p>
        </w:tc>
        <w:tc>
          <w:tcPr>
            <w:tcW w:w="425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1BA15792" w14:textId="251ABDA4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ED1D00" w:rsidRPr="008E1321" w14:paraId="17CF9E5F" w14:textId="77777777" w:rsidTr="00AF4C20">
        <w:trPr>
          <w:trHeight w:val="59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9F3B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000000"/>
            </w:tcBorders>
          </w:tcPr>
          <w:p w14:paraId="0BC67F24" w14:textId="453B654A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 w14:paraId="59084059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Gift/ Settlement</w:t>
            </w:r>
            <w:r w:rsidRPr="008E132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Deed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has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been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attested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by two</w:t>
            </w:r>
            <w:r w:rsidRPr="008E1321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witnesses;</w:t>
            </w:r>
          </w:p>
        </w:tc>
        <w:tc>
          <w:tcPr>
            <w:tcW w:w="425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2C997FFC" w14:textId="646D2CA8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ED1D00" w:rsidRPr="008E1321" w14:paraId="7AE91D34" w14:textId="77777777" w:rsidTr="00AF4C20">
        <w:trPr>
          <w:trHeight w:val="76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625B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0F8E73E" w14:textId="0F24399A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2"/>
          </w:tcPr>
          <w:p w14:paraId="77CC197A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there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any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restriction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on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Donor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executing</w:t>
            </w:r>
            <w:r w:rsidRPr="008E1321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gift/settlement</w:t>
            </w:r>
            <w:r w:rsidRPr="008E1321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deed in question?</w:t>
            </w:r>
          </w:p>
        </w:tc>
        <w:tc>
          <w:tcPr>
            <w:tcW w:w="4257" w:type="dxa"/>
            <w:gridSpan w:val="3"/>
            <w:tcBorders>
              <w:bottom w:val="single" w:sz="4" w:space="0" w:color="auto"/>
            </w:tcBorders>
          </w:tcPr>
          <w:p w14:paraId="6BFA42FF" w14:textId="2D4787E3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ED1D00" w:rsidRPr="008E1321" w14:paraId="2182BE22" w14:textId="77777777" w:rsidTr="0051083B">
        <w:trPr>
          <w:trHeight w:val="69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5BBC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7562146" w14:textId="6D7A006F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</w:p>
        </w:tc>
        <w:tc>
          <w:tcPr>
            <w:tcW w:w="3933" w:type="dxa"/>
            <w:gridSpan w:val="2"/>
            <w:tcBorders>
              <w:right w:val="single" w:sz="4" w:space="0" w:color="auto"/>
            </w:tcBorders>
          </w:tcPr>
          <w:p w14:paraId="4E475C6F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Gift/Settlement</w:t>
            </w:r>
            <w:r w:rsidRPr="008E132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Deed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transfers the property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to</w:t>
            </w:r>
            <w:r w:rsidRPr="008E1321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Donee</w:t>
            </w:r>
            <w:proofErr w:type="spellEnd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;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FEA5" w14:textId="0D4BB7C8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ED1D00" w:rsidRPr="008E1321" w14:paraId="6DF802AF" w14:textId="77777777" w:rsidTr="00AF4C20">
        <w:trPr>
          <w:trHeight w:val="10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EF0D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1139140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3933" w:type="dxa"/>
            <w:gridSpan w:val="2"/>
          </w:tcPr>
          <w:p w14:paraId="56B821AF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Whether the </w:t>
            </w:r>
            <w:proofErr w:type="spellStart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Donee</w:t>
            </w:r>
            <w:proofErr w:type="spellEnd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has accepted the gift by signing the Gift/Settlement Deed or by a separate writing or by implication or by actions?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F123D1" w14:textId="19AA4984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ED1D00" w:rsidRPr="008E1321" w14:paraId="1FB1522D" w14:textId="77777777" w:rsidTr="00AF4C20">
        <w:trPr>
          <w:trHeight w:val="54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D3DB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54B6222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3933" w:type="dxa"/>
            <w:gridSpan w:val="2"/>
            <w:tcBorders>
              <w:right w:val="single" w:sz="4" w:space="0" w:color="auto"/>
            </w:tcBorders>
          </w:tcPr>
          <w:p w14:paraId="28008992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Whether the </w:t>
            </w:r>
            <w:proofErr w:type="spellStart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Donee</w:t>
            </w:r>
            <w:proofErr w:type="spellEnd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is in possession of the gifted property?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6A00" w14:textId="76C88856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ED1D00" w:rsidRPr="008E1321" w14:paraId="7B9A281D" w14:textId="77777777" w:rsidTr="00AF4C20">
        <w:trPr>
          <w:trHeight w:val="101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4975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FD107C9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</w:p>
        </w:tc>
        <w:tc>
          <w:tcPr>
            <w:tcW w:w="3933" w:type="dxa"/>
            <w:gridSpan w:val="2"/>
          </w:tcPr>
          <w:p w14:paraId="212494A5" w14:textId="7171F68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any life interest is reserved for the Donor or any other person and whether there is a need for any other person to join the creation of mortgage;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</w:tcBorders>
          </w:tcPr>
          <w:p w14:paraId="136743A1" w14:textId="462B142C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ED1D00" w:rsidRPr="008E1321" w14:paraId="2E57313B" w14:textId="77777777" w:rsidTr="00AF4C20">
        <w:trPr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DC51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66DEBF7" w14:textId="1893CE3E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</w:p>
        </w:tc>
        <w:tc>
          <w:tcPr>
            <w:tcW w:w="3933" w:type="dxa"/>
            <w:gridSpan w:val="2"/>
          </w:tcPr>
          <w:p w14:paraId="320222B8" w14:textId="1DF1CA4B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Any other aspect affecting the validity of the title passed through the gift/ settlement deed.</w:t>
            </w:r>
          </w:p>
        </w:tc>
        <w:tc>
          <w:tcPr>
            <w:tcW w:w="4257" w:type="dxa"/>
            <w:gridSpan w:val="3"/>
          </w:tcPr>
          <w:p w14:paraId="16FACB55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ED1D00" w:rsidRPr="008E1321" w14:paraId="50249D4A" w14:textId="77777777" w:rsidTr="00144A23">
        <w:trPr>
          <w:trHeight w:val="5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647F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13</w:t>
            </w:r>
          </w:p>
        </w:tc>
        <w:tc>
          <w:tcPr>
            <w:tcW w:w="4473" w:type="dxa"/>
            <w:gridSpan w:val="3"/>
            <w:tcBorders>
              <w:left w:val="single" w:sz="4" w:space="0" w:color="auto"/>
            </w:tcBorders>
          </w:tcPr>
          <w:p w14:paraId="77044196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Has the property been transferred by way of partition / family settlement deed</w:t>
            </w:r>
          </w:p>
        </w:tc>
        <w:tc>
          <w:tcPr>
            <w:tcW w:w="4257" w:type="dxa"/>
            <w:gridSpan w:val="3"/>
            <w:tcBorders>
              <w:right w:val="single" w:sz="2" w:space="0" w:color="000000"/>
            </w:tcBorders>
          </w:tcPr>
          <w:p w14:paraId="79551572" w14:textId="4E6C6E72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D1D00" w:rsidRPr="008E1321" w14:paraId="32758E45" w14:textId="77777777" w:rsidTr="00144A23">
        <w:trPr>
          <w:trHeight w:val="110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08DC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A67A5C2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2"/>
          </w:tcPr>
          <w:p w14:paraId="154EC20B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original deed is available for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deposit.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If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modality/ procedure</w:t>
            </w:r>
            <w:r w:rsidRPr="008E132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to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be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followed</w:t>
            </w:r>
            <w:r w:rsidRPr="008E132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to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create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valid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enforceable mortgage.</w:t>
            </w:r>
          </w:p>
        </w:tc>
        <w:tc>
          <w:tcPr>
            <w:tcW w:w="4257" w:type="dxa"/>
            <w:gridSpan w:val="3"/>
          </w:tcPr>
          <w:p w14:paraId="0976ED2D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ED1D00" w:rsidRPr="008E1321" w14:paraId="56EA740A" w14:textId="77777777" w:rsidTr="00144A23">
        <w:trPr>
          <w:trHeight w:val="31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CC60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EB05A83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2"/>
          </w:tcPr>
          <w:p w14:paraId="0E8D330D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mutation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has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been</w:t>
            </w:r>
            <w:r w:rsidRPr="008E1321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proofErr w:type="gramStart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effected</w:t>
            </w:r>
            <w:proofErr w:type="gramEnd"/>
          </w:p>
        </w:tc>
        <w:tc>
          <w:tcPr>
            <w:tcW w:w="4257" w:type="dxa"/>
            <w:gridSpan w:val="3"/>
            <w:tcBorders>
              <w:right w:val="single" w:sz="2" w:space="0" w:color="000000"/>
            </w:tcBorders>
          </w:tcPr>
          <w:p w14:paraId="59EC3CEF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ED1D00" w:rsidRPr="008E1321" w14:paraId="4BB13650" w14:textId="77777777" w:rsidTr="00144A23">
        <w:trPr>
          <w:trHeight w:val="5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8DF4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4BCC02D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2"/>
          </w:tcPr>
          <w:p w14:paraId="082565FA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mortgagor</w:t>
            </w:r>
            <w:r w:rsidRPr="008E1321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possession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enjoyment</w:t>
            </w:r>
            <w:r w:rsidRPr="008E1321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his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share.</w:t>
            </w:r>
          </w:p>
        </w:tc>
        <w:tc>
          <w:tcPr>
            <w:tcW w:w="4257" w:type="dxa"/>
            <w:gridSpan w:val="3"/>
            <w:tcBorders>
              <w:right w:val="single" w:sz="2" w:space="0" w:color="000000"/>
            </w:tcBorders>
          </w:tcPr>
          <w:p w14:paraId="1DC5E364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ED1D00" w:rsidRPr="008E1321" w14:paraId="41904359" w14:textId="77777777" w:rsidTr="00144A23">
        <w:trPr>
          <w:trHeight w:val="80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83BC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233B9FC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3933" w:type="dxa"/>
            <w:gridSpan w:val="2"/>
          </w:tcPr>
          <w:p w14:paraId="0572C79A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partition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made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valid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law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 the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mortgagor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has</w:t>
            </w:r>
            <w:r w:rsidRPr="008E132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acquired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mortgageable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title</w:t>
            </w:r>
            <w:r w:rsidRPr="008E132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thereon.</w:t>
            </w:r>
          </w:p>
        </w:tc>
        <w:tc>
          <w:tcPr>
            <w:tcW w:w="4257" w:type="dxa"/>
            <w:gridSpan w:val="3"/>
          </w:tcPr>
          <w:p w14:paraId="1F600443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ED1D00" w:rsidRPr="008E1321" w14:paraId="0EF6B79A" w14:textId="77777777" w:rsidTr="00144A23">
        <w:trPr>
          <w:trHeight w:val="119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9256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11EC163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</w:p>
        </w:tc>
        <w:tc>
          <w:tcPr>
            <w:tcW w:w="3933" w:type="dxa"/>
            <w:gridSpan w:val="2"/>
          </w:tcPr>
          <w:p w14:paraId="23EDCC22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respect</w:t>
            </w:r>
            <w:r w:rsidRPr="008E1321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partition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by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decree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court, whether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such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decree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has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become</w:t>
            </w:r>
            <w:r w:rsidRPr="008E132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final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E1321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all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other conditions/ formalities are completed/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complied</w:t>
            </w:r>
            <w:r w:rsidRPr="008E1321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with.</w:t>
            </w:r>
          </w:p>
        </w:tc>
        <w:tc>
          <w:tcPr>
            <w:tcW w:w="4257" w:type="dxa"/>
            <w:gridSpan w:val="3"/>
          </w:tcPr>
          <w:p w14:paraId="74BCEDAB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ED1D00" w:rsidRPr="008E1321" w14:paraId="701877FE" w14:textId="77777777" w:rsidTr="00144A23">
        <w:trPr>
          <w:trHeight w:val="119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59CD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7F7D28F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3933" w:type="dxa"/>
            <w:gridSpan w:val="2"/>
          </w:tcPr>
          <w:p w14:paraId="39557D8F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Whether any of the documents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 question are</w:t>
            </w:r>
            <w:r w:rsidRPr="008E1321">
              <w:rPr>
                <w:rFonts w:ascii="Times New Roman" w:hAnsi="Times New Roman" w:cs="Times New Roman"/>
                <w:spacing w:val="-6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executed in counterparts or in more than one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set?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If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so,</w:t>
            </w:r>
            <w:r w:rsidRPr="008E1321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additional</w:t>
            </w:r>
            <w:r w:rsidRPr="008E132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precautions</w:t>
            </w:r>
            <w:r w:rsidRPr="008E1321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to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be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taken for</w:t>
            </w:r>
            <w:r w:rsidRPr="008E1321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avoiding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multiple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mortgages?</w:t>
            </w:r>
          </w:p>
        </w:tc>
        <w:tc>
          <w:tcPr>
            <w:tcW w:w="4257" w:type="dxa"/>
            <w:gridSpan w:val="3"/>
          </w:tcPr>
          <w:p w14:paraId="1FBEA6FA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ED1D00" w:rsidRPr="008E1321" w14:paraId="0E416F00" w14:textId="77777777" w:rsidTr="00144A23">
        <w:trPr>
          <w:trHeight w:val="59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4DCC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6594728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14</w:t>
            </w:r>
          </w:p>
        </w:tc>
        <w:tc>
          <w:tcPr>
            <w:tcW w:w="4473" w:type="dxa"/>
            <w:gridSpan w:val="3"/>
            <w:tcBorders>
              <w:left w:val="single" w:sz="4" w:space="0" w:color="auto"/>
            </w:tcBorders>
          </w:tcPr>
          <w:p w14:paraId="6D757521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Whether the title documents include any testamentary documents /wills?</w:t>
            </w:r>
          </w:p>
        </w:tc>
        <w:tc>
          <w:tcPr>
            <w:tcW w:w="4257" w:type="dxa"/>
            <w:gridSpan w:val="3"/>
            <w:tcBorders>
              <w:right w:val="single" w:sz="2" w:space="0" w:color="000000"/>
            </w:tcBorders>
          </w:tcPr>
          <w:p w14:paraId="4E1B7417" w14:textId="58A9678C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D1D00" w:rsidRPr="008E1321" w14:paraId="7A33C6AE" w14:textId="77777777" w:rsidTr="00144A23">
        <w:trPr>
          <w:trHeight w:val="58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01E7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21F1EFE2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2"/>
          </w:tcPr>
          <w:p w14:paraId="598C7968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case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wills,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will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registered will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unregistered</w:t>
            </w:r>
            <w:r w:rsidRPr="008E1321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will?</w:t>
            </w:r>
          </w:p>
        </w:tc>
        <w:tc>
          <w:tcPr>
            <w:tcW w:w="4257" w:type="dxa"/>
            <w:gridSpan w:val="3"/>
            <w:tcBorders>
              <w:right w:val="single" w:sz="2" w:space="0" w:color="000000"/>
            </w:tcBorders>
          </w:tcPr>
          <w:p w14:paraId="7D1A6F7B" w14:textId="5C6732C2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ED1D00" w:rsidRPr="008E1321" w14:paraId="107109BF" w14:textId="77777777" w:rsidTr="00144A23">
        <w:trPr>
          <w:trHeight w:val="88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EAF0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2796B80E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2"/>
          </w:tcPr>
          <w:p w14:paraId="5C1FB3C5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will in the matter needs a mandatory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probate and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if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so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same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probated by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competent</w:t>
            </w:r>
            <w:r w:rsidRPr="008E1321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court?</w:t>
            </w:r>
          </w:p>
        </w:tc>
        <w:tc>
          <w:tcPr>
            <w:tcW w:w="4257" w:type="dxa"/>
            <w:gridSpan w:val="3"/>
          </w:tcPr>
          <w:p w14:paraId="47407FBB" w14:textId="41A4780D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ED1D00" w:rsidRPr="008E1321" w14:paraId="09BF3C9D" w14:textId="77777777" w:rsidTr="00144A23">
        <w:trPr>
          <w:trHeight w:val="59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8B93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2CEA602B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2"/>
          </w:tcPr>
          <w:p w14:paraId="36781C53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property</w:t>
            </w:r>
            <w:r w:rsidRPr="008E132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mutated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on</w:t>
            </w:r>
            <w:r w:rsidRPr="008E1321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basis of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will?</w:t>
            </w:r>
          </w:p>
        </w:tc>
        <w:tc>
          <w:tcPr>
            <w:tcW w:w="4257" w:type="dxa"/>
            <w:gridSpan w:val="3"/>
            <w:tcBorders>
              <w:right w:val="single" w:sz="2" w:space="0" w:color="000000"/>
            </w:tcBorders>
          </w:tcPr>
          <w:p w14:paraId="38E379AA" w14:textId="218D2E1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ED1D00" w:rsidRPr="008E1321" w14:paraId="4DD6B59E" w14:textId="77777777" w:rsidTr="00144A23">
        <w:trPr>
          <w:trHeight w:val="29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FBF3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0C2537E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3933" w:type="dxa"/>
            <w:gridSpan w:val="2"/>
          </w:tcPr>
          <w:p w14:paraId="6A0A0E25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original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will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proofErr w:type="gramStart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proofErr w:type="gramEnd"/>
            <w:r w:rsidRPr="008E1321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available?</w:t>
            </w:r>
          </w:p>
        </w:tc>
        <w:tc>
          <w:tcPr>
            <w:tcW w:w="4257" w:type="dxa"/>
            <w:gridSpan w:val="3"/>
            <w:tcBorders>
              <w:right w:val="single" w:sz="2" w:space="0" w:color="000000"/>
            </w:tcBorders>
          </w:tcPr>
          <w:p w14:paraId="1ECD8792" w14:textId="3AF28511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ED1D00" w:rsidRPr="008E1321" w14:paraId="67C1ABC1" w14:textId="77777777" w:rsidTr="00144A23">
        <w:trPr>
          <w:trHeight w:val="59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5679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1BC4543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</w:p>
        </w:tc>
        <w:tc>
          <w:tcPr>
            <w:tcW w:w="3933" w:type="dxa"/>
            <w:gridSpan w:val="2"/>
          </w:tcPr>
          <w:p w14:paraId="7EB9E4FE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original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death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certificate of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 testator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available?</w:t>
            </w:r>
          </w:p>
        </w:tc>
        <w:tc>
          <w:tcPr>
            <w:tcW w:w="4257" w:type="dxa"/>
            <w:gridSpan w:val="3"/>
            <w:tcBorders>
              <w:right w:val="single" w:sz="2" w:space="0" w:color="000000"/>
            </w:tcBorders>
          </w:tcPr>
          <w:p w14:paraId="3C92D351" w14:textId="4978D9B6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ED1D00" w:rsidRPr="008E1321" w14:paraId="526D1A9A" w14:textId="77777777" w:rsidTr="00144A23">
        <w:trPr>
          <w:trHeight w:val="89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0972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9621755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3933" w:type="dxa"/>
            <w:gridSpan w:val="2"/>
          </w:tcPr>
          <w:p w14:paraId="0325E535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What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are</w:t>
            </w:r>
            <w:r w:rsidRPr="008E1321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circumstances</w:t>
            </w:r>
            <w:r w:rsidRPr="008E1321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and/or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documents to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establish</w:t>
            </w:r>
            <w:r w:rsidRPr="008E1321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will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question is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last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final</w:t>
            </w:r>
            <w:r w:rsidRPr="008E1321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will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 testator?</w:t>
            </w:r>
          </w:p>
        </w:tc>
        <w:tc>
          <w:tcPr>
            <w:tcW w:w="4257" w:type="dxa"/>
            <w:gridSpan w:val="3"/>
          </w:tcPr>
          <w:p w14:paraId="5FD6E71D" w14:textId="3A990225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ED1D00" w:rsidRPr="008E1321" w14:paraId="2153015E" w14:textId="77777777" w:rsidTr="00144A23">
        <w:trPr>
          <w:trHeight w:val="207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7956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6" w:space="0" w:color="000000"/>
            </w:tcBorders>
          </w:tcPr>
          <w:p w14:paraId="7A15A797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3933" w:type="dxa"/>
            <w:gridSpan w:val="2"/>
            <w:tcBorders>
              <w:bottom w:val="single" w:sz="6" w:space="0" w:color="000000"/>
            </w:tcBorders>
          </w:tcPr>
          <w:p w14:paraId="2BCB3368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Comments on the circumstances such as 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availability</w:t>
            </w:r>
            <w:r w:rsidRPr="008E1321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 declaration</w:t>
            </w:r>
            <w:r w:rsidRPr="008E1321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by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all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beneficiaries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about the genuineness/ validity of</w:t>
            </w:r>
            <w:r w:rsidRPr="008E1321">
              <w:rPr>
                <w:rFonts w:ascii="Times New Roman" w:hAnsi="Times New Roman" w:cs="Times New Roman"/>
                <w:spacing w:val="-6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 will, all parties have acted upon the will,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etc., which are relevant to rely on the will,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availability</w:t>
            </w:r>
            <w:r w:rsidRPr="008E1321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Mother/Original</w:t>
            </w:r>
            <w:r w:rsidRPr="008E1321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title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deeds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are</w:t>
            </w:r>
            <w:r w:rsidRPr="008E132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to be</w:t>
            </w:r>
            <w:r w:rsidRPr="008E1321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explained.</w:t>
            </w:r>
          </w:p>
        </w:tc>
        <w:tc>
          <w:tcPr>
            <w:tcW w:w="4257" w:type="dxa"/>
            <w:gridSpan w:val="3"/>
            <w:tcBorders>
              <w:bottom w:val="single" w:sz="6" w:space="0" w:color="000000"/>
            </w:tcBorders>
          </w:tcPr>
          <w:p w14:paraId="2D7FF7D2" w14:textId="21586ABA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bookmarkEnd w:id="0"/>
      <w:tr w:rsidR="00ED1D00" w:rsidRPr="008E1321" w14:paraId="7B6638B4" w14:textId="77777777" w:rsidTr="00144A23">
        <w:trPr>
          <w:trHeight w:val="831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14:paraId="086830F8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15</w:t>
            </w:r>
          </w:p>
        </w:tc>
        <w:tc>
          <w:tcPr>
            <w:tcW w:w="447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02B47F4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Whether the property is subject to any wakf rights/ belongs to church/ temple or any religious/ other institutions</w:t>
            </w:r>
          </w:p>
        </w:tc>
        <w:tc>
          <w:tcPr>
            <w:tcW w:w="425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7741569" w14:textId="7FF8A06C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D1D00" w:rsidRPr="008E1321" w14:paraId="0B223F5B" w14:textId="77777777" w:rsidTr="00144A23">
        <w:trPr>
          <w:trHeight w:val="480"/>
        </w:trPr>
        <w:tc>
          <w:tcPr>
            <w:tcW w:w="540" w:type="dxa"/>
            <w:vMerge/>
          </w:tcPr>
          <w:p w14:paraId="1B9A503F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A05484C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2"/>
            <w:tcBorders>
              <w:right w:val="single" w:sz="2" w:space="0" w:color="000000"/>
            </w:tcBorders>
          </w:tcPr>
          <w:p w14:paraId="07B3430F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any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restriction</w:t>
            </w:r>
            <w:r w:rsidRPr="008E1321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creation of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charges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on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such properties?</w:t>
            </w:r>
          </w:p>
        </w:tc>
        <w:tc>
          <w:tcPr>
            <w:tcW w:w="425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032059D0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ED1D00" w:rsidRPr="008E1321" w14:paraId="621B2DA6" w14:textId="77777777" w:rsidTr="0051083B">
        <w:trPr>
          <w:trHeight w:val="647"/>
        </w:trPr>
        <w:tc>
          <w:tcPr>
            <w:tcW w:w="540" w:type="dxa"/>
            <w:vMerge/>
            <w:tcBorders>
              <w:bottom w:val="single" w:sz="4" w:space="0" w:color="000000"/>
            </w:tcBorders>
          </w:tcPr>
          <w:p w14:paraId="3BE541C8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5195735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2"/>
            <w:tcBorders>
              <w:right w:val="single" w:sz="2" w:space="0" w:color="000000"/>
            </w:tcBorders>
          </w:tcPr>
          <w:p w14:paraId="18337AB3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Precautions/</w:t>
            </w:r>
            <w:r w:rsidRPr="008E132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permissions,</w:t>
            </w:r>
            <w:r w:rsidRPr="008E132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if</w:t>
            </w:r>
            <w:r w:rsidRPr="008E1321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any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respect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above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cases</w:t>
            </w:r>
            <w:r w:rsidRPr="008E1321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for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creation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mortgage?</w:t>
            </w:r>
          </w:p>
        </w:tc>
        <w:tc>
          <w:tcPr>
            <w:tcW w:w="425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09F6F4D4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ED1D00" w:rsidRPr="008E1321" w14:paraId="387FB73B" w14:textId="77777777" w:rsidTr="0051083B">
        <w:trPr>
          <w:trHeight w:val="597"/>
        </w:trPr>
        <w:tc>
          <w:tcPr>
            <w:tcW w:w="540" w:type="dxa"/>
            <w:vMerge w:val="restart"/>
            <w:tcBorders>
              <w:left w:val="single" w:sz="6" w:space="0" w:color="000000"/>
              <w:bottom w:val="single" w:sz="4" w:space="0" w:color="auto"/>
            </w:tcBorders>
          </w:tcPr>
          <w:p w14:paraId="47B321D4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16</w:t>
            </w:r>
          </w:p>
        </w:tc>
        <w:tc>
          <w:tcPr>
            <w:tcW w:w="540" w:type="dxa"/>
            <w:tcBorders>
              <w:left w:val="single" w:sz="2" w:space="0" w:color="000000"/>
            </w:tcBorders>
          </w:tcPr>
          <w:p w14:paraId="3E25AAC4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2"/>
            <w:tcBorders>
              <w:right w:val="single" w:sz="2" w:space="0" w:color="000000"/>
            </w:tcBorders>
          </w:tcPr>
          <w:p w14:paraId="4614F87F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Where the property is a HUF/ joint family property?</w:t>
            </w:r>
          </w:p>
        </w:tc>
        <w:tc>
          <w:tcPr>
            <w:tcW w:w="425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2D8DEB11" w14:textId="525658B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D1D00" w:rsidRPr="008E1321" w14:paraId="638C32FF" w14:textId="77777777" w:rsidTr="0051083B">
        <w:trPr>
          <w:trHeight w:val="1516"/>
        </w:trPr>
        <w:tc>
          <w:tcPr>
            <w:tcW w:w="54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</w:tcPr>
          <w:p w14:paraId="16A513EC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5FA1522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2"/>
          </w:tcPr>
          <w:p w14:paraId="76098F5E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Whether mortgage is created for family 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benefit/ legal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necessity, whether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Major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Coparceners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have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objection/join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execution,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minor's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share if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any,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rights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female</w:t>
            </w:r>
            <w:r w:rsidRPr="008E132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members</w:t>
            </w:r>
            <w:r w:rsidRPr="008E1321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etc.</w:t>
            </w:r>
          </w:p>
        </w:tc>
        <w:tc>
          <w:tcPr>
            <w:tcW w:w="4257" w:type="dxa"/>
            <w:gridSpan w:val="3"/>
          </w:tcPr>
          <w:p w14:paraId="67CDF711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ED1D00" w:rsidRPr="008E1321" w14:paraId="42EC2F41" w14:textId="77777777" w:rsidTr="0051083B">
        <w:trPr>
          <w:trHeight w:val="892"/>
        </w:trPr>
        <w:tc>
          <w:tcPr>
            <w:tcW w:w="54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</w:tcPr>
          <w:p w14:paraId="148D4917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B39B2C7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2"/>
          </w:tcPr>
          <w:p w14:paraId="3F8C3158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Please</w:t>
            </w:r>
            <w:r w:rsidRPr="008E1321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also comment on any other aspect which</w:t>
            </w:r>
            <w:r w:rsidRPr="008E1321">
              <w:rPr>
                <w:rFonts w:ascii="Times New Roman" w:hAnsi="Times New Roman" w:cs="Times New Roman"/>
                <w:spacing w:val="4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may</w:t>
            </w:r>
            <w:r w:rsidRPr="008E1321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adversely</w:t>
            </w:r>
            <w:r w:rsidRPr="008E1321">
              <w:rPr>
                <w:rFonts w:ascii="Times New Roman" w:hAnsi="Times New Roman" w:cs="Times New Roman"/>
                <w:spacing w:val="4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affect</w:t>
            </w:r>
            <w:r w:rsidRPr="008E1321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validity</w:t>
            </w:r>
            <w:r w:rsidRPr="008E1321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6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security</w:t>
            </w:r>
            <w:r w:rsidRPr="008E1321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such cases?</w:t>
            </w:r>
          </w:p>
        </w:tc>
        <w:tc>
          <w:tcPr>
            <w:tcW w:w="4257" w:type="dxa"/>
            <w:gridSpan w:val="3"/>
          </w:tcPr>
          <w:p w14:paraId="004DC787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ED1D00" w:rsidRPr="008E1321" w14:paraId="643339E1" w14:textId="77777777" w:rsidTr="0051083B">
        <w:trPr>
          <w:trHeight w:val="616"/>
        </w:trPr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9DDA6B4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17</w:t>
            </w:r>
          </w:p>
        </w:tc>
        <w:tc>
          <w:tcPr>
            <w:tcW w:w="540" w:type="dxa"/>
          </w:tcPr>
          <w:p w14:paraId="47514AAA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2"/>
          </w:tcPr>
          <w:p w14:paraId="14AA3E97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property belongs to any trust or is subject to the rights of any trust?</w:t>
            </w:r>
          </w:p>
        </w:tc>
        <w:tc>
          <w:tcPr>
            <w:tcW w:w="4257" w:type="dxa"/>
            <w:gridSpan w:val="3"/>
            <w:tcBorders>
              <w:right w:val="single" w:sz="2" w:space="0" w:color="000000"/>
            </w:tcBorders>
          </w:tcPr>
          <w:p w14:paraId="622FF0BC" w14:textId="5D7C9EE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D1D00" w:rsidRPr="008E1321" w14:paraId="0F4F9879" w14:textId="77777777" w:rsidTr="00AF4C20">
        <w:trPr>
          <w:trHeight w:val="916"/>
        </w:trPr>
        <w:tc>
          <w:tcPr>
            <w:tcW w:w="540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1C4067EC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DDF93E3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2"/>
          </w:tcPr>
          <w:p w14:paraId="35394C6C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trust is a private or public trust and whether trust deed specifically authorizes the mortgage of the property?</w:t>
            </w:r>
          </w:p>
        </w:tc>
        <w:tc>
          <w:tcPr>
            <w:tcW w:w="4257" w:type="dxa"/>
            <w:gridSpan w:val="3"/>
          </w:tcPr>
          <w:p w14:paraId="7235A6DE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ED1D00" w:rsidRPr="008E1321" w14:paraId="43CF1D54" w14:textId="77777777" w:rsidTr="00AF4C20">
        <w:trPr>
          <w:trHeight w:val="613"/>
        </w:trPr>
        <w:tc>
          <w:tcPr>
            <w:tcW w:w="540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7B991D50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C069194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2"/>
          </w:tcPr>
          <w:p w14:paraId="630BBCFF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If YES, additional precautions/ permissions to be obtained for creation of valid mortgage?</w:t>
            </w:r>
          </w:p>
        </w:tc>
        <w:tc>
          <w:tcPr>
            <w:tcW w:w="4257" w:type="dxa"/>
            <w:gridSpan w:val="3"/>
            <w:tcBorders>
              <w:right w:val="single" w:sz="2" w:space="0" w:color="000000"/>
            </w:tcBorders>
          </w:tcPr>
          <w:p w14:paraId="545E617F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ED1D00" w:rsidRPr="008E1321" w14:paraId="7C43FB79" w14:textId="77777777" w:rsidTr="00AF4C20">
        <w:trPr>
          <w:trHeight w:val="894"/>
        </w:trPr>
        <w:tc>
          <w:tcPr>
            <w:tcW w:w="540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7BA4F156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1CB5793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3933" w:type="dxa"/>
            <w:gridSpan w:val="2"/>
          </w:tcPr>
          <w:p w14:paraId="70EB4218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Requirements, if any for creation of mortgage as per the central/state laws applicable to the trust in the matter.</w:t>
            </w:r>
          </w:p>
        </w:tc>
        <w:tc>
          <w:tcPr>
            <w:tcW w:w="4257" w:type="dxa"/>
            <w:gridSpan w:val="3"/>
            <w:tcBorders>
              <w:bottom w:val="single" w:sz="4" w:space="0" w:color="auto"/>
            </w:tcBorders>
          </w:tcPr>
          <w:p w14:paraId="0C538C8F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ED1D00" w:rsidRPr="008E1321" w14:paraId="5E973017" w14:textId="77777777" w:rsidTr="0051083B">
        <w:trPr>
          <w:trHeight w:val="45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53A2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18</w:t>
            </w:r>
          </w:p>
        </w:tc>
        <w:tc>
          <w:tcPr>
            <w:tcW w:w="4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7C3F4D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 the property an </w:t>
            </w:r>
            <w:proofErr w:type="gramStart"/>
            <w:r w:rsidRPr="008E1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Agricultural</w:t>
            </w:r>
            <w:proofErr w:type="gramEnd"/>
            <w:r w:rsidRPr="008E1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land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3176" w14:textId="191D7F4F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D1D00" w:rsidRPr="008E1321" w14:paraId="4FE6068A" w14:textId="77777777" w:rsidTr="00144A23">
        <w:trPr>
          <w:trHeight w:val="10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D358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1E4D3E1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2"/>
          </w:tcPr>
          <w:p w14:paraId="12A10A5A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local laws permit mortgage of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Agricultural land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E1321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there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are</w:t>
            </w:r>
            <w:r w:rsidRPr="008E1321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any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restrictions</w:t>
            </w:r>
            <w:r w:rsidRPr="008E1321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8E1321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creation/ enforcement</w:t>
            </w:r>
            <w:r w:rsidRPr="008E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mortgage?</w:t>
            </w:r>
          </w:p>
        </w:tc>
        <w:tc>
          <w:tcPr>
            <w:tcW w:w="4257" w:type="dxa"/>
            <w:gridSpan w:val="3"/>
          </w:tcPr>
          <w:p w14:paraId="4716C73B" w14:textId="3EAD8239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</w:tr>
      <w:tr w:rsidR="00ED1D00" w:rsidRPr="008E1321" w14:paraId="36DA97DD" w14:textId="77777777" w:rsidTr="00144A23">
        <w:trPr>
          <w:trHeight w:val="121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A962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68FF8DA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2"/>
          </w:tcPr>
          <w:p w14:paraId="0C4AC4C0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 case of agricultural property other relevant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records/documents</w:t>
            </w:r>
            <w:r w:rsidRPr="008E1321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as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local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laws,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if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any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are</w:t>
            </w:r>
            <w:r w:rsidRPr="008E1321">
              <w:rPr>
                <w:rFonts w:ascii="Times New Roman" w:hAnsi="Times New Roman" w:cs="Times New Roman"/>
                <w:spacing w:val="-6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to be verified to ensure the validity of the title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 right</w:t>
            </w:r>
            <w:r w:rsidRPr="008E1321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to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enforce</w:t>
            </w:r>
            <w:r w:rsidRPr="008E1321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mortgage?</w:t>
            </w:r>
          </w:p>
        </w:tc>
        <w:tc>
          <w:tcPr>
            <w:tcW w:w="4257" w:type="dxa"/>
            <w:gridSpan w:val="3"/>
          </w:tcPr>
          <w:p w14:paraId="2B6AAF7A" w14:textId="3F1EEC3E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</w:tr>
      <w:tr w:rsidR="00ED1D00" w:rsidRPr="008E1321" w14:paraId="161A6B7A" w14:textId="77777777" w:rsidTr="00B22B08">
        <w:trPr>
          <w:trHeight w:val="140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CA21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85753D0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2"/>
          </w:tcPr>
          <w:p w14:paraId="79374E44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 the case of conversion of Agricultural land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for</w:t>
            </w:r>
            <w:r w:rsidRPr="008E1321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commercial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purposes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</w:t>
            </w:r>
            <w:r w:rsidRPr="008E1321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otherwise,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requisite</w:t>
            </w:r>
            <w:r w:rsidRPr="008E132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procedure</w:t>
            </w:r>
            <w:r w:rsidRPr="008E1321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followed/ permission obtained?</w:t>
            </w:r>
          </w:p>
        </w:tc>
        <w:tc>
          <w:tcPr>
            <w:tcW w:w="4257" w:type="dxa"/>
            <w:gridSpan w:val="3"/>
          </w:tcPr>
          <w:p w14:paraId="59C282A2" w14:textId="334EBDF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</w:tr>
      <w:tr w:rsidR="00ED1D00" w:rsidRPr="008E1321" w14:paraId="1D2471EA" w14:textId="77777777" w:rsidTr="00144A23">
        <w:trPr>
          <w:trHeight w:val="2085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14:paraId="0E99ED02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19</w:t>
            </w:r>
          </w:p>
        </w:tc>
        <w:tc>
          <w:tcPr>
            <w:tcW w:w="540" w:type="dxa"/>
          </w:tcPr>
          <w:p w14:paraId="4226165B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2"/>
          </w:tcPr>
          <w:p w14:paraId="4A34767A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property is affected by any local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laws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special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enactments</w:t>
            </w:r>
            <w:r w:rsidRPr="008E1321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other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regulations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having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bearing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security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creation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(viz.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Agricultural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Laws,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weaker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Sections,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minorities,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Land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Laws,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SEZ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regulations,</w:t>
            </w:r>
            <w:r w:rsidRPr="008E1321">
              <w:rPr>
                <w:rFonts w:ascii="Times New Roman" w:hAnsi="Times New Roman" w:cs="Times New Roman"/>
                <w:spacing w:val="6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Costal</w:t>
            </w:r>
            <w:r w:rsidRPr="008E1321">
              <w:rPr>
                <w:rFonts w:ascii="Times New Roman" w:hAnsi="Times New Roman" w:cs="Times New Roman"/>
                <w:spacing w:val="5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Zone</w:t>
            </w:r>
            <w:r w:rsidRPr="008E1321">
              <w:rPr>
                <w:rFonts w:ascii="Times New Roman" w:hAnsi="Times New Roman" w:cs="Times New Roman"/>
                <w:spacing w:val="5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Regulations, Environmental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Clearance,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etc.)?</w:t>
            </w:r>
          </w:p>
        </w:tc>
        <w:tc>
          <w:tcPr>
            <w:tcW w:w="4257" w:type="dxa"/>
            <w:gridSpan w:val="3"/>
            <w:tcBorders>
              <w:bottom w:val="single" w:sz="4" w:space="0" w:color="auto"/>
            </w:tcBorders>
          </w:tcPr>
          <w:p w14:paraId="59B202DB" w14:textId="781B14B8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D1D00" w:rsidRPr="008E1321" w14:paraId="1E8E61D0" w14:textId="77777777" w:rsidTr="00144A23">
        <w:trPr>
          <w:trHeight w:val="512"/>
        </w:trPr>
        <w:tc>
          <w:tcPr>
            <w:tcW w:w="540" w:type="dxa"/>
            <w:vMerge/>
          </w:tcPr>
          <w:p w14:paraId="1A32D622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B4D8BB4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2"/>
            <w:tcBorders>
              <w:right w:val="single" w:sz="4" w:space="0" w:color="auto"/>
            </w:tcBorders>
          </w:tcPr>
          <w:p w14:paraId="58F53874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Additional</w:t>
            </w:r>
            <w:r w:rsidRPr="008E1321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aspects</w:t>
            </w:r>
            <w:r w:rsidRPr="008E1321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relevant</w:t>
            </w:r>
            <w:r w:rsidRPr="008E1321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for</w:t>
            </w:r>
            <w:r w:rsidRPr="008E1321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investigation</w:t>
            </w:r>
            <w:r w:rsidRPr="008E132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 title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as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local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laws.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9F98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ED1D00" w:rsidRPr="008E1321" w14:paraId="0DE58385" w14:textId="77777777" w:rsidTr="00D671B9">
        <w:trPr>
          <w:trHeight w:val="841"/>
        </w:trPr>
        <w:tc>
          <w:tcPr>
            <w:tcW w:w="540" w:type="dxa"/>
            <w:vMerge w:val="restart"/>
            <w:tcBorders>
              <w:left w:val="single" w:sz="6" w:space="0" w:color="000000"/>
            </w:tcBorders>
          </w:tcPr>
          <w:p w14:paraId="574B2900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20</w:t>
            </w:r>
          </w:p>
        </w:tc>
        <w:tc>
          <w:tcPr>
            <w:tcW w:w="540" w:type="dxa"/>
            <w:tcBorders>
              <w:left w:val="single" w:sz="2" w:space="0" w:color="000000"/>
            </w:tcBorders>
          </w:tcPr>
          <w:p w14:paraId="7970C6EE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2"/>
            <w:tcBorders>
              <w:right w:val="single" w:sz="2" w:space="0" w:color="000000"/>
            </w:tcBorders>
          </w:tcPr>
          <w:p w14:paraId="768C81CF" w14:textId="77777777" w:rsidR="00ED1D00" w:rsidRPr="00D671B9" w:rsidRDefault="00ED1D00" w:rsidP="00ED1D00">
            <w:pPr>
              <w:spacing w:line="32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D671B9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D671B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property</w:t>
            </w:r>
            <w:r w:rsidRPr="00D671B9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D671B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subject</w:t>
            </w:r>
            <w:r w:rsidRPr="00D671B9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to</w:t>
            </w:r>
            <w:r w:rsidRPr="00D671B9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any pending </w:t>
            </w:r>
            <w:r w:rsidRPr="00D671B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or</w:t>
            </w:r>
            <w:r w:rsidRPr="00D671B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proposed</w:t>
            </w:r>
            <w:r w:rsidRPr="00D671B9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land</w:t>
            </w:r>
            <w:r w:rsidRPr="00D671B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acquisition</w:t>
            </w:r>
            <w:r w:rsidRPr="00D671B9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proceedings?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075CCB07" w14:textId="6863AF74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D1D00" w:rsidRPr="008E1321" w14:paraId="5677E705" w14:textId="77777777" w:rsidTr="00144A23">
        <w:trPr>
          <w:trHeight w:val="809"/>
        </w:trPr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14:paraId="38F32CBB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407CA3D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2"/>
          </w:tcPr>
          <w:p w14:paraId="19E66ADE" w14:textId="21C4B380" w:rsidR="00ED1D00" w:rsidRPr="00D671B9" w:rsidRDefault="00ED1D00" w:rsidP="00ED1D00">
            <w:pPr>
              <w:spacing w:line="32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D671B9">
              <w:rPr>
                <w:rFonts w:ascii="Times New Roman" w:hAnsi="Times New Roman" w:cs="Times New Roman"/>
                <w:spacing w:val="45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any</w:t>
            </w:r>
            <w:r w:rsidRPr="00D671B9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search/enquiry</w:t>
            </w:r>
            <w:r w:rsidRPr="00D671B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D671B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made</w:t>
            </w:r>
            <w:r w:rsidRPr="00D671B9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with</w:t>
            </w:r>
            <w:r w:rsidRPr="00D671B9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 Land</w:t>
            </w:r>
            <w:r w:rsidRPr="00D671B9">
              <w:rPr>
                <w:rFonts w:ascii="Times New Roman" w:hAnsi="Times New Roman" w:cs="Times New Roman"/>
                <w:spacing w:val="66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Acquisition</w:t>
            </w:r>
            <w:r w:rsidRPr="00D671B9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Office and</w:t>
            </w:r>
            <w:r w:rsidRPr="00D671B9">
              <w:rPr>
                <w:rFonts w:ascii="Times New Roman" w:hAnsi="Times New Roman" w:cs="Times New Roman"/>
                <w:spacing w:val="62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D671B9">
              <w:rPr>
                <w:rFonts w:ascii="Times New Roman" w:hAnsi="Times New Roman" w:cs="Times New Roman"/>
                <w:spacing w:val="6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outcome</w:t>
            </w:r>
            <w:r w:rsidRPr="00D671B9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D671B9">
              <w:rPr>
                <w:rFonts w:ascii="Times New Roman" w:hAnsi="Times New Roman" w:cs="Times New Roman"/>
                <w:spacing w:val="-65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such</w:t>
            </w:r>
            <w:r w:rsidRPr="00D671B9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search/ enquiry?</w:t>
            </w:r>
          </w:p>
        </w:tc>
        <w:tc>
          <w:tcPr>
            <w:tcW w:w="4257" w:type="dxa"/>
            <w:gridSpan w:val="3"/>
          </w:tcPr>
          <w:p w14:paraId="379E7EEC" w14:textId="77938CE1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</w:tr>
      <w:tr w:rsidR="00ED1D00" w:rsidRPr="008E1321" w14:paraId="1556FF42" w14:textId="77777777" w:rsidTr="00144A23">
        <w:trPr>
          <w:trHeight w:val="89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8900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21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722AB34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2"/>
          </w:tcPr>
          <w:p w14:paraId="480EBA70" w14:textId="77777777" w:rsidR="00ED1D00" w:rsidRPr="00D671B9" w:rsidRDefault="00ED1D00" w:rsidP="00ED1D00">
            <w:pPr>
              <w:spacing w:line="32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property is involved in or subject matter of any litigation which is pending or concluded?</w:t>
            </w:r>
          </w:p>
        </w:tc>
        <w:tc>
          <w:tcPr>
            <w:tcW w:w="4257" w:type="dxa"/>
            <w:gridSpan w:val="3"/>
          </w:tcPr>
          <w:p w14:paraId="78133EA4" w14:textId="6309A1C2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we have not found any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lis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-pendency registered in the office of Sub Registrar.</w:t>
            </w:r>
          </w:p>
        </w:tc>
      </w:tr>
      <w:tr w:rsidR="00ED1D00" w:rsidRPr="008E1321" w14:paraId="4D1605A6" w14:textId="77777777" w:rsidTr="00144A23">
        <w:trPr>
          <w:trHeight w:val="91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4D2F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C1CE57C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2"/>
          </w:tcPr>
          <w:p w14:paraId="4B9C7E9E" w14:textId="77777777" w:rsidR="00ED1D00" w:rsidRPr="00D671B9" w:rsidRDefault="00ED1D00" w:rsidP="00ED1D00">
            <w:pPr>
              <w:spacing w:line="32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If so, whether such litigation would adversely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affect the creation of a valid mortgage or have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any</w:t>
            </w:r>
            <w:r w:rsidRPr="00D671B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implication</w:t>
            </w:r>
            <w:r w:rsidRPr="00D671B9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D671B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its</w:t>
            </w:r>
            <w:r w:rsidRPr="00D671B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future enforcement?</w:t>
            </w:r>
          </w:p>
        </w:tc>
        <w:tc>
          <w:tcPr>
            <w:tcW w:w="4257" w:type="dxa"/>
            <w:gridSpan w:val="3"/>
          </w:tcPr>
          <w:p w14:paraId="4DB2528F" w14:textId="08BFB222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ED1D00" w:rsidRPr="008E1321" w14:paraId="00706E2C" w14:textId="77777777" w:rsidTr="00144A23">
        <w:trPr>
          <w:trHeight w:val="149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9901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671A431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2"/>
          </w:tcPr>
          <w:p w14:paraId="20B4A3B3" w14:textId="77777777" w:rsidR="00ED1D00" w:rsidRPr="00D671B9" w:rsidRDefault="00ED1D00" w:rsidP="00ED1D00">
            <w:pPr>
              <w:spacing w:line="32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 title documents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have any court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seal/ marking which points out any litigation/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attachment/ security to court in respect of the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property</w:t>
            </w:r>
            <w:r w:rsidRPr="00D671B9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D671B9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question?</w:t>
            </w:r>
            <w:r w:rsidRPr="00D671B9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D671B9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such</w:t>
            </w:r>
            <w:r w:rsidRPr="00D671B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proofErr w:type="gramStart"/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case</w:t>
            </w:r>
            <w:proofErr w:type="gramEnd"/>
            <w:r w:rsidRPr="00D671B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please comment</w:t>
            </w:r>
            <w:r w:rsidRPr="00D671B9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on</w:t>
            </w:r>
            <w:r w:rsidRPr="00D671B9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such</w:t>
            </w:r>
            <w:r w:rsidRPr="00D671B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seal/ marking?</w:t>
            </w:r>
          </w:p>
        </w:tc>
        <w:tc>
          <w:tcPr>
            <w:tcW w:w="4257" w:type="dxa"/>
            <w:gridSpan w:val="3"/>
          </w:tcPr>
          <w:p w14:paraId="4CF8D0D6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D1D00" w:rsidRPr="008E1321" w14:paraId="6B60B4DA" w14:textId="77777777" w:rsidTr="00144A23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4BF2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22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B518B6F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2"/>
          </w:tcPr>
          <w:p w14:paraId="425F04C1" w14:textId="77777777" w:rsidR="00ED1D00" w:rsidRPr="00D671B9" w:rsidRDefault="00ED1D00" w:rsidP="00ED1D00">
            <w:pPr>
              <w:spacing w:line="320" w:lineRule="atLeast"/>
              <w:ind w:left="79" w:right="91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case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of partnership firm, whether the property belongs to the firm and the deed is properly registered?</w:t>
            </w:r>
          </w:p>
        </w:tc>
        <w:tc>
          <w:tcPr>
            <w:tcW w:w="4257" w:type="dxa"/>
            <w:gridSpan w:val="3"/>
          </w:tcPr>
          <w:p w14:paraId="52463B60" w14:textId="7768F5F9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</w:tr>
      <w:tr w:rsidR="00ED1D00" w:rsidRPr="008E1321" w14:paraId="60599DE6" w14:textId="77777777" w:rsidTr="00144A23">
        <w:trPr>
          <w:trHeight w:val="69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0D5F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198F138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2"/>
          </w:tcPr>
          <w:p w14:paraId="236AC6FD" w14:textId="77777777" w:rsidR="00ED1D00" w:rsidRPr="00D671B9" w:rsidRDefault="00ED1D00" w:rsidP="00ED1D00">
            <w:pPr>
              <w:spacing w:line="32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Property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belonging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to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partner(s),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thrown on hotchpot?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formalities for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D671B9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same</w:t>
            </w:r>
            <w:r w:rsidRPr="00D671B9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have</w:t>
            </w:r>
            <w:r w:rsidRPr="00D671B9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been</w:t>
            </w:r>
            <w:r w:rsidRPr="00D671B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completed</w:t>
            </w:r>
            <w:r w:rsidRPr="00D671B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as</w:t>
            </w:r>
            <w:r w:rsidRPr="00D671B9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 applicable</w:t>
            </w:r>
            <w:r w:rsidRPr="00D671B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laws?</w:t>
            </w:r>
          </w:p>
        </w:tc>
        <w:tc>
          <w:tcPr>
            <w:tcW w:w="4257" w:type="dxa"/>
            <w:gridSpan w:val="3"/>
          </w:tcPr>
          <w:p w14:paraId="5260A2FD" w14:textId="04F3F4AC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Not Applicable</w:t>
            </w:r>
          </w:p>
        </w:tc>
      </w:tr>
      <w:tr w:rsidR="00ED1D00" w:rsidRPr="008E1321" w14:paraId="697E454F" w14:textId="77777777" w:rsidTr="00ED1D00">
        <w:trPr>
          <w:trHeight w:val="69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6029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474FC67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2"/>
          </w:tcPr>
          <w:p w14:paraId="4703F0C1" w14:textId="77777777" w:rsidR="00ED1D00" w:rsidRPr="00D671B9" w:rsidRDefault="00ED1D00" w:rsidP="00ED1D00">
            <w:pPr>
              <w:spacing w:line="32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person(s)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creating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mortgage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has/have authority to create mortgage for and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on</w:t>
            </w:r>
            <w:r w:rsidRPr="00D671B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behalf</w:t>
            </w:r>
            <w:r w:rsidRPr="00D671B9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D671B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D671B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firm?</w:t>
            </w:r>
          </w:p>
        </w:tc>
        <w:tc>
          <w:tcPr>
            <w:tcW w:w="4257" w:type="dxa"/>
            <w:gridSpan w:val="3"/>
          </w:tcPr>
          <w:p w14:paraId="7D380755" w14:textId="5142C415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ED1D00" w:rsidRPr="008E1321" w14:paraId="2DF41FA6" w14:textId="77777777" w:rsidTr="00D671B9">
        <w:trPr>
          <w:trHeight w:val="5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C43D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23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25B61827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2"/>
          </w:tcPr>
          <w:p w14:paraId="55C9484A" w14:textId="77777777" w:rsidR="00ED1D00" w:rsidRPr="00D671B9" w:rsidRDefault="00ED1D00" w:rsidP="00ED1D00">
            <w:pPr>
              <w:spacing w:line="320" w:lineRule="atLeast"/>
              <w:ind w:left="79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property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belongs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to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a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Limited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Company,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check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Board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resolution,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authorisation</w:t>
            </w:r>
            <w:proofErr w:type="spellEnd"/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to create mortgage/execution of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documents, Registration of any prior charges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with</w:t>
            </w:r>
            <w:r w:rsidRPr="00D671B9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D671B9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Company</w:t>
            </w:r>
            <w:r w:rsidRPr="00D671B9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Registrar</w:t>
            </w:r>
            <w:r w:rsidRPr="00D671B9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(ROC)</w:t>
            </w:r>
            <w:r w:rsidRPr="00D671B9">
              <w:rPr>
                <w:rFonts w:ascii="Times New Roman" w:hAnsi="Times New Roman" w:cs="Times New Roman"/>
                <w:color w:val="232323"/>
                <w:w w:val="105"/>
                <w:sz w:val="24"/>
                <w:szCs w:val="24"/>
              </w:rPr>
              <w:t>,</w:t>
            </w:r>
            <w:r w:rsidRPr="00D671B9">
              <w:rPr>
                <w:rFonts w:ascii="Times New Roman" w:hAnsi="Times New Roman" w:cs="Times New Roman"/>
                <w:color w:val="232323"/>
                <w:spacing w:val="6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Articles</w:t>
            </w:r>
            <w:r w:rsidRPr="00D671B9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of Association</w:t>
            </w:r>
            <w:r w:rsidRPr="00D671B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/provision</w:t>
            </w:r>
            <w:r w:rsidRPr="00D671B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for</w:t>
            </w:r>
            <w:r w:rsidRPr="00D671B9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common</w:t>
            </w:r>
            <w:r w:rsidRPr="00D671B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seal</w:t>
            </w:r>
            <w:r w:rsidRPr="00D671B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hAnsi="Times New Roman" w:cs="Times New Roman"/>
                <w:w w:val="105"/>
                <w:sz w:val="24"/>
                <w:szCs w:val="24"/>
              </w:rPr>
              <w:t>etc.</w:t>
            </w:r>
          </w:p>
        </w:tc>
        <w:tc>
          <w:tcPr>
            <w:tcW w:w="4257" w:type="dxa"/>
            <w:gridSpan w:val="3"/>
          </w:tcPr>
          <w:p w14:paraId="25E71A99" w14:textId="3EF2F530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</w:t>
            </w:r>
          </w:p>
        </w:tc>
      </w:tr>
      <w:tr w:rsidR="00ED1D00" w:rsidRPr="008E1321" w14:paraId="6C9E863F" w14:textId="77777777" w:rsidTr="00D671B9">
        <w:trPr>
          <w:trHeight w:val="119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E266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DF01447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b/1</w:t>
            </w:r>
          </w:p>
        </w:tc>
        <w:tc>
          <w:tcPr>
            <w:tcW w:w="3933" w:type="dxa"/>
            <w:gridSpan w:val="2"/>
          </w:tcPr>
          <w:p w14:paraId="7E46F4F4" w14:textId="5285B0C5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property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(to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mortgaged)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purchased by the above Company from any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other</w:t>
            </w:r>
            <w:r w:rsidRPr="008E1321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Company</w:t>
            </w:r>
            <w:r w:rsidRPr="008E1321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 Limited</w:t>
            </w:r>
            <w:r w:rsidRPr="008E1321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Liability</w:t>
            </w:r>
            <w:r w:rsidRPr="008E1321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Partnership (LLP)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firm?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Yes</w:t>
            </w:r>
            <w:r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>/</w:t>
            </w:r>
            <w:r w:rsidRPr="008E1321">
              <w:rPr>
                <w:rFonts w:ascii="Times New Roman" w:hAnsi="Times New Roman" w:cs="Times New Roman"/>
                <w:i/>
                <w:spacing w:val="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No.</w:t>
            </w:r>
          </w:p>
        </w:tc>
        <w:tc>
          <w:tcPr>
            <w:tcW w:w="4257" w:type="dxa"/>
            <w:gridSpan w:val="3"/>
          </w:tcPr>
          <w:p w14:paraId="03303CF0" w14:textId="40D02440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Not Applicable </w:t>
            </w:r>
          </w:p>
        </w:tc>
      </w:tr>
      <w:tr w:rsidR="00ED1D00" w:rsidRPr="008E1321" w14:paraId="67A78361" w14:textId="77777777" w:rsidTr="00D671B9">
        <w:trPr>
          <w:trHeight w:val="159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0E89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FE75AB1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b/2</w:t>
            </w:r>
          </w:p>
        </w:tc>
        <w:tc>
          <w:tcPr>
            <w:tcW w:w="3933" w:type="dxa"/>
            <w:gridSpan w:val="2"/>
          </w:tcPr>
          <w:p w14:paraId="398EDF44" w14:textId="3ADB6C71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If yes, whether the search of charges of 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property (to be mortgaged) has been carried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out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with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Registrar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Companies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(</w:t>
            </w:r>
            <w:proofErr w:type="spellStart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RoC</w:t>
            </w:r>
            <w:proofErr w:type="spellEnd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)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respect of such vendor company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8E1321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LLP (seller)</w:t>
            </w:r>
            <w:r w:rsidRPr="008E1321">
              <w:rPr>
                <w:rFonts w:ascii="Times New Roman" w:hAnsi="Times New Roman" w:cs="Times New Roman"/>
                <w:spacing w:val="-6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vendee</w:t>
            </w:r>
            <w:r w:rsidRPr="008E1321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company</w:t>
            </w:r>
            <w:r w:rsidRPr="008E1321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(purchaser)?</w:t>
            </w:r>
          </w:p>
        </w:tc>
        <w:tc>
          <w:tcPr>
            <w:tcW w:w="4257" w:type="dxa"/>
            <w:gridSpan w:val="3"/>
          </w:tcPr>
          <w:p w14:paraId="3917F890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Not applicable</w:t>
            </w:r>
          </w:p>
        </w:tc>
      </w:tr>
      <w:tr w:rsidR="00ED1D00" w:rsidRPr="008E1321" w14:paraId="78B21F92" w14:textId="77777777" w:rsidTr="00D671B9">
        <w:trPr>
          <w:trHeight w:val="125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FCA1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0535E8A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b/3</w:t>
            </w:r>
          </w:p>
        </w:tc>
        <w:tc>
          <w:tcPr>
            <w:tcW w:w="3933" w:type="dxa"/>
            <w:gridSpan w:val="2"/>
          </w:tcPr>
          <w:p w14:paraId="295EBADC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above search of charges reveals any prior charges/ encumbrances, on the property (proposed to be mortgaged) created by the vendor company (seller)?</w:t>
            </w:r>
          </w:p>
        </w:tc>
        <w:tc>
          <w:tcPr>
            <w:tcW w:w="4257" w:type="dxa"/>
            <w:gridSpan w:val="3"/>
          </w:tcPr>
          <w:p w14:paraId="323364E3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Not applicable</w:t>
            </w:r>
          </w:p>
        </w:tc>
      </w:tr>
      <w:tr w:rsidR="00ED1D00" w:rsidRPr="008E1321" w14:paraId="426C789B" w14:textId="77777777" w:rsidTr="00144A23">
        <w:trPr>
          <w:trHeight w:val="89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0C56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6503974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b/4</w:t>
            </w:r>
          </w:p>
        </w:tc>
        <w:tc>
          <w:tcPr>
            <w:tcW w:w="3933" w:type="dxa"/>
            <w:gridSpan w:val="2"/>
          </w:tcPr>
          <w:p w14:paraId="4EB8D46E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If the search reveals encumbrances/ charges, whether such charges/ encumbrances have been satisfied?</w:t>
            </w:r>
          </w:p>
        </w:tc>
        <w:tc>
          <w:tcPr>
            <w:tcW w:w="4257" w:type="dxa"/>
            <w:gridSpan w:val="3"/>
          </w:tcPr>
          <w:p w14:paraId="23BA7021" w14:textId="097CE1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Not Applicable</w:t>
            </w:r>
          </w:p>
        </w:tc>
      </w:tr>
      <w:tr w:rsidR="00ED1D00" w:rsidRPr="008E1321" w14:paraId="283385E9" w14:textId="77777777" w:rsidTr="00ED1D00">
        <w:trPr>
          <w:trHeight w:val="76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65BAB3F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24</w:t>
            </w:r>
          </w:p>
        </w:tc>
        <w:tc>
          <w:tcPr>
            <w:tcW w:w="4473" w:type="dxa"/>
            <w:gridSpan w:val="3"/>
          </w:tcPr>
          <w:p w14:paraId="15C58108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In case of Societies, Association, the required authority/power to borrow and whether the mortgage can be created, and the requisite resolutions, bye-laws.</w:t>
            </w:r>
          </w:p>
        </w:tc>
        <w:tc>
          <w:tcPr>
            <w:tcW w:w="4257" w:type="dxa"/>
            <w:gridSpan w:val="3"/>
            <w:tcBorders>
              <w:bottom w:val="single" w:sz="4" w:space="0" w:color="auto"/>
            </w:tcBorders>
          </w:tcPr>
          <w:p w14:paraId="54F3CE05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Not applicable</w:t>
            </w:r>
          </w:p>
        </w:tc>
      </w:tr>
      <w:tr w:rsidR="00ED1D00" w:rsidRPr="008E1321" w14:paraId="65CD52BF" w14:textId="77777777" w:rsidTr="00B22B08">
        <w:trPr>
          <w:trHeight w:val="84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0B4B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25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5AF194E" w14:textId="29DF8E90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2"/>
            <w:tcBorders>
              <w:right w:val="single" w:sz="4" w:space="0" w:color="auto"/>
            </w:tcBorders>
          </w:tcPr>
          <w:p w14:paraId="096AB61B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4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any</w:t>
            </w:r>
            <w:r w:rsidRPr="008E1321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POA</w:t>
            </w:r>
            <w:r w:rsidRPr="008E132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involved</w:t>
            </w:r>
            <w:r w:rsidRPr="008E1321">
              <w:rPr>
                <w:rFonts w:ascii="Times New Roman" w:hAnsi="Times New Roman" w:cs="Times New Roman"/>
                <w:spacing w:val="4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chain</w:t>
            </w:r>
            <w:r w:rsidRPr="008E1321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 title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during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period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search?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EB72" w14:textId="730D4552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D1D00" w:rsidRPr="008E1321" w14:paraId="0B0AD192" w14:textId="77777777" w:rsidTr="00ED1D00">
        <w:trPr>
          <w:trHeight w:val="225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5D87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6CCCC59" w14:textId="6DB02718" w:rsidR="00ED1D00" w:rsidRPr="008E1321" w:rsidRDefault="00ED1D00" w:rsidP="00ED1D00">
            <w:pPr>
              <w:spacing w:line="33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2"/>
          </w:tcPr>
          <w:p w14:paraId="09C8570A" w14:textId="77777777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POA involved is one coupled with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interest, </w:t>
            </w:r>
            <w:proofErr w:type="gramStart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i.e.</w:t>
            </w:r>
            <w:proofErr w:type="gramEnd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a Development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Agreement-cum­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Power of Attorney. If so, please clarify whether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 same is a registered document and hence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it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has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created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interest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favour</w:t>
            </w:r>
            <w:proofErr w:type="spellEnd"/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builder/developer</w:t>
            </w:r>
            <w:r w:rsidRPr="008E132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as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such is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irrevocable</w:t>
            </w:r>
            <w:r w:rsidRPr="008E132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as per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law.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</w:tcBorders>
          </w:tcPr>
          <w:p w14:paraId="65BFD2E7" w14:textId="20918879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applicable</w:t>
            </w:r>
          </w:p>
        </w:tc>
      </w:tr>
      <w:tr w:rsidR="00ED1D00" w:rsidRPr="008E1321" w14:paraId="1CC0F304" w14:textId="77777777" w:rsidTr="00AF4C20">
        <w:trPr>
          <w:trHeight w:val="55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85DD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01A2F20" w14:textId="2799E338" w:rsidR="00ED1D00" w:rsidRPr="008E1321" w:rsidRDefault="00ED1D00" w:rsidP="00ED1D00">
            <w:pPr>
              <w:spacing w:line="33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2"/>
          </w:tcPr>
          <w:p w14:paraId="778EAF2B" w14:textId="77777777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 case the title document is executed by 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POA holder, please clarify whether the POA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involved is (</w:t>
            </w:r>
            <w:proofErr w:type="spellStart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</w:t>
            </w:r>
            <w:proofErr w:type="spellEnd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) one executed by the Builders viz.</w:t>
            </w:r>
            <w:r w:rsidRPr="008E1321">
              <w:rPr>
                <w:rFonts w:ascii="Times New Roman" w:hAnsi="Times New Roman" w:cs="Times New Roman"/>
                <w:spacing w:val="-6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Companies/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Firms/ Individual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Proprietary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Concerns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favour</w:t>
            </w:r>
            <w:proofErr w:type="spellEnd"/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their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Partners/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Employees/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Authorized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Representatives to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sign Flat Allotment Letters, NOCs, Agreements</w:t>
            </w:r>
            <w:r w:rsidRPr="008E1321">
              <w:rPr>
                <w:rFonts w:ascii="Times New Roman" w:hAnsi="Times New Roman" w:cs="Times New Roman"/>
                <w:spacing w:val="-6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of Sale, Sale Deeds, etc. in </w:t>
            </w:r>
            <w:proofErr w:type="spellStart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favour</w:t>
            </w:r>
            <w:proofErr w:type="spellEnd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of buyers of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flats/units</w:t>
            </w:r>
            <w:r w:rsidRPr="008E1321">
              <w:rPr>
                <w:rFonts w:ascii="Times New Roman" w:hAnsi="Times New Roman" w:cs="Times New Roman"/>
                <w:spacing w:val="4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(Builder's</w:t>
            </w:r>
            <w:r w:rsidRPr="008E1321">
              <w:rPr>
                <w:rFonts w:ascii="Times New Roman" w:hAnsi="Times New Roman" w:cs="Times New Roman"/>
                <w:spacing w:val="4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POA)</w:t>
            </w:r>
            <w:r w:rsidRPr="008E1321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</w:t>
            </w:r>
            <w:r w:rsidRPr="008E1321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(ii)</w:t>
            </w:r>
            <w:r w:rsidRPr="008E1321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other</w:t>
            </w:r>
            <w:r w:rsidRPr="008E132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type</w:t>
            </w:r>
            <w:r w:rsidRPr="008E132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 POA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(Common</w:t>
            </w:r>
            <w:r w:rsidRPr="008E132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POA).</w:t>
            </w:r>
          </w:p>
        </w:tc>
        <w:tc>
          <w:tcPr>
            <w:tcW w:w="4257" w:type="dxa"/>
            <w:gridSpan w:val="3"/>
          </w:tcPr>
          <w:p w14:paraId="37E30EF1" w14:textId="3B77AEE1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applicable</w:t>
            </w:r>
          </w:p>
        </w:tc>
      </w:tr>
      <w:tr w:rsidR="00ED1D00" w:rsidRPr="008E1321" w14:paraId="3346CB84" w14:textId="77777777" w:rsidTr="00144A23">
        <w:trPr>
          <w:trHeight w:val="89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B486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1154AE0" w14:textId="29C5C51F" w:rsidR="00ED1D00" w:rsidRPr="008E1321" w:rsidRDefault="00ED1D00" w:rsidP="00ED1D00">
            <w:pPr>
              <w:spacing w:line="33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3933" w:type="dxa"/>
            <w:gridSpan w:val="2"/>
          </w:tcPr>
          <w:p w14:paraId="68E6572D" w14:textId="77777777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case</w:t>
            </w:r>
            <w:r w:rsidRPr="008E1321">
              <w:rPr>
                <w:rFonts w:ascii="Times New Roman" w:hAnsi="Times New Roman" w:cs="Times New Roman"/>
                <w:spacing w:val="4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Builder's</w:t>
            </w:r>
            <w:r w:rsidRPr="008E1321">
              <w:rPr>
                <w:rFonts w:ascii="Times New Roman" w:hAnsi="Times New Roman" w:cs="Times New Roman"/>
                <w:spacing w:val="5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POA,</w:t>
            </w:r>
            <w:r w:rsidRPr="008E1321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4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</w:t>
            </w:r>
            <w:r w:rsidRPr="008E1321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certified copy</w:t>
            </w:r>
            <w:r w:rsidRPr="008E1321">
              <w:rPr>
                <w:rFonts w:ascii="Times New Roman" w:hAnsi="Times New Roman" w:cs="Times New Roman"/>
                <w:spacing w:val="5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5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POA</w:t>
            </w:r>
            <w:r w:rsidRPr="008E1321">
              <w:rPr>
                <w:rFonts w:ascii="Times New Roman" w:hAnsi="Times New Roman" w:cs="Times New Roman"/>
                <w:spacing w:val="5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4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available</w:t>
            </w:r>
            <w:r w:rsidRPr="008E1321">
              <w:rPr>
                <w:rFonts w:ascii="Times New Roman" w:hAnsi="Times New Roman" w:cs="Times New Roman"/>
                <w:spacing w:val="5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E1321">
              <w:rPr>
                <w:rFonts w:ascii="Times New Roman" w:hAnsi="Times New Roman" w:cs="Times New Roman"/>
                <w:spacing w:val="5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5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same</w:t>
            </w:r>
            <w:r w:rsidRPr="008E1321">
              <w:rPr>
                <w:rFonts w:ascii="Times New Roman" w:hAnsi="Times New Roman" w:cs="Times New Roman"/>
                <w:spacing w:val="5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has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been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verified/compared</w:t>
            </w:r>
            <w:r w:rsidRPr="008E1321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with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original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POA.</w:t>
            </w:r>
          </w:p>
        </w:tc>
        <w:tc>
          <w:tcPr>
            <w:tcW w:w="4257" w:type="dxa"/>
            <w:gridSpan w:val="3"/>
          </w:tcPr>
          <w:p w14:paraId="67AB5773" w14:textId="190440C7" w:rsidR="00ED1D00" w:rsidRPr="008E1321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E93">
              <w:rPr>
                <w:rFonts w:ascii="Times New Roman" w:hAnsi="Times New Roman" w:cs="Times New Roman"/>
                <w:bCs/>
                <w:sz w:val="24"/>
                <w:szCs w:val="24"/>
              </w:rPr>
              <w:t>Not applicable</w:t>
            </w:r>
          </w:p>
        </w:tc>
      </w:tr>
      <w:tr w:rsidR="00ED1D00" w:rsidRPr="008E1321" w14:paraId="2698DA98" w14:textId="77777777" w:rsidTr="00ED1D00">
        <w:trPr>
          <w:trHeight w:val="84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60A5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95A5DAD" w14:textId="4DE2A1F6" w:rsidR="00ED1D00" w:rsidRPr="008E1321" w:rsidRDefault="00ED1D00" w:rsidP="00ED1D00">
            <w:pPr>
              <w:spacing w:line="33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</w:p>
        </w:tc>
        <w:tc>
          <w:tcPr>
            <w:tcW w:w="3933" w:type="dxa"/>
            <w:gridSpan w:val="2"/>
          </w:tcPr>
          <w:p w14:paraId="2AC8977B" w14:textId="77777777" w:rsidR="00ED1D00" w:rsidRPr="008E1321" w:rsidRDefault="00ED1D00" w:rsidP="00ED1D00">
            <w:pPr>
              <w:spacing w:line="330" w:lineRule="atLeast"/>
              <w:ind w:left="8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 case of Common POA (</w:t>
            </w:r>
            <w:proofErr w:type="gramStart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i.e</w:t>
            </w:r>
            <w:r w:rsidRPr="008E1321"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  <w:t>.</w:t>
            </w:r>
            <w:proofErr w:type="gramEnd"/>
            <w:r w:rsidRPr="008E1321"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POA other than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Builder's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POA),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please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clarify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following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clauses in respect of POA.</w:t>
            </w:r>
          </w:p>
          <w:p w14:paraId="6C681728" w14:textId="77777777" w:rsidR="00ED1D00" w:rsidRPr="008E1321" w:rsidRDefault="00ED1D00" w:rsidP="00ED1D00">
            <w:pPr>
              <w:pStyle w:val="ListParagraph"/>
              <w:numPr>
                <w:ilvl w:val="0"/>
                <w:numId w:val="7"/>
              </w:numPr>
              <w:spacing w:before="0" w:line="330" w:lineRule="atLeast"/>
              <w:ind w:left="529" w:right="91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original POA is verified and 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title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investigation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done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basis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original 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POA?</w:t>
            </w:r>
          </w:p>
          <w:p w14:paraId="0E270C65" w14:textId="30A512A3" w:rsidR="00ED1D00" w:rsidRPr="00ED1D00" w:rsidRDefault="00ED1D00" w:rsidP="00ED1D00">
            <w:pPr>
              <w:pStyle w:val="ListParagraph"/>
              <w:numPr>
                <w:ilvl w:val="0"/>
                <w:numId w:val="7"/>
              </w:numPr>
              <w:spacing w:before="0" w:line="330" w:lineRule="atLeast"/>
              <w:ind w:left="529" w:right="91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 POA is a registered one?</w:t>
            </w:r>
          </w:p>
          <w:p w14:paraId="616A1F33" w14:textId="06D756BC" w:rsidR="00ED1D00" w:rsidRPr="008E1321" w:rsidRDefault="00ED1D00" w:rsidP="00ED1D00">
            <w:pPr>
              <w:pStyle w:val="ListParagraph"/>
              <w:numPr>
                <w:ilvl w:val="0"/>
                <w:numId w:val="7"/>
              </w:numPr>
              <w:spacing w:before="0" w:line="330" w:lineRule="atLeast"/>
              <w:ind w:left="529" w:right="88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POA is a special or general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one?</w:t>
            </w:r>
          </w:p>
          <w:p w14:paraId="3F3BCBB5" w14:textId="77777777" w:rsidR="00ED1D00" w:rsidRPr="008E1321" w:rsidRDefault="00ED1D00" w:rsidP="00ED1D00">
            <w:pPr>
              <w:pStyle w:val="ListParagraph"/>
              <w:numPr>
                <w:ilvl w:val="0"/>
                <w:numId w:val="7"/>
              </w:numPr>
              <w:spacing w:before="0" w:line="330" w:lineRule="atLeast"/>
              <w:ind w:left="529" w:right="88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5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 POA contains a specific authority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for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execution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title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document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question?</w:t>
            </w:r>
          </w:p>
        </w:tc>
        <w:tc>
          <w:tcPr>
            <w:tcW w:w="4257" w:type="dxa"/>
            <w:gridSpan w:val="3"/>
          </w:tcPr>
          <w:p w14:paraId="7402B2F8" w14:textId="5232D9C1" w:rsidR="00ED1D00" w:rsidRPr="00E44B68" w:rsidRDefault="00ED1D00" w:rsidP="00ED1D00">
            <w:pPr>
              <w:spacing w:line="33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8">
              <w:rPr>
                <w:rFonts w:ascii="Times New Roman" w:hAnsi="Times New Roman" w:cs="Times New Roman"/>
                <w:bCs/>
                <w:sz w:val="24"/>
                <w:szCs w:val="24"/>
              </w:rPr>
              <w:t>Not applicable</w:t>
            </w:r>
          </w:p>
        </w:tc>
      </w:tr>
      <w:tr w:rsidR="00ED1D00" w:rsidRPr="008E1321" w14:paraId="34971AE0" w14:textId="77777777" w:rsidTr="00ED1D00">
        <w:trPr>
          <w:trHeight w:val="41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06AE7E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860F73C" w14:textId="5B67B2FE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3933" w:type="dxa"/>
            <w:gridSpan w:val="2"/>
          </w:tcPr>
          <w:p w14:paraId="0AF97C03" w14:textId="596669E6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Whether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POA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was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in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force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and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not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revoked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or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had become invalid on the date of execution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 the document in question? (Please clarify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whether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same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has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been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ascertained</w:t>
            </w:r>
            <w:r w:rsidRPr="00AF4C2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from the</w:t>
            </w:r>
            <w:r w:rsidRPr="008E1321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office</w:t>
            </w:r>
            <w:r w:rsidRPr="008E1321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sub-registrar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also?)</w:t>
            </w:r>
          </w:p>
        </w:tc>
        <w:tc>
          <w:tcPr>
            <w:tcW w:w="4257" w:type="dxa"/>
            <w:gridSpan w:val="3"/>
          </w:tcPr>
          <w:p w14:paraId="20172FF2" w14:textId="268F7E9D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applicable</w:t>
            </w: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D1D00" w:rsidRPr="008E1321" w14:paraId="24AB8314" w14:textId="77777777" w:rsidTr="0051083B">
        <w:trPr>
          <w:trHeight w:val="316"/>
        </w:trPr>
        <w:tc>
          <w:tcPr>
            <w:tcW w:w="54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EED38D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C368956" w14:textId="2E9671E3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3933" w:type="dxa"/>
            <w:gridSpan w:val="2"/>
            <w:tcBorders>
              <w:right w:val="single" w:sz="2" w:space="0" w:color="000000"/>
            </w:tcBorders>
          </w:tcPr>
          <w:p w14:paraId="733F7C29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Please</w:t>
            </w:r>
            <w:r w:rsidRPr="008E1321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comment</w:t>
            </w:r>
            <w:r w:rsidRPr="008E1321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on</w:t>
            </w:r>
            <w:r w:rsidRPr="008E1321">
              <w:rPr>
                <w:rFonts w:ascii="Times New Roman" w:hAnsi="Times New Roman" w:cs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genuineness</w:t>
            </w:r>
            <w:r w:rsidRPr="008E132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POA?</w:t>
            </w:r>
          </w:p>
        </w:tc>
        <w:tc>
          <w:tcPr>
            <w:tcW w:w="425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658B1B84" w14:textId="16121C6D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A8">
              <w:rPr>
                <w:rFonts w:ascii="Times New Roman" w:hAnsi="Times New Roman" w:cs="Times New Roman"/>
                <w:bCs/>
                <w:sz w:val="24"/>
                <w:szCs w:val="24"/>
              </w:rPr>
              <w:t>Not applicable</w:t>
            </w:r>
          </w:p>
        </w:tc>
      </w:tr>
      <w:tr w:rsidR="00ED1D00" w:rsidRPr="008E1321" w14:paraId="6D5A3A1B" w14:textId="77777777" w:rsidTr="00144A23">
        <w:trPr>
          <w:trHeight w:val="611"/>
        </w:trPr>
        <w:tc>
          <w:tcPr>
            <w:tcW w:w="54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D04DDC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C47E894" w14:textId="61886492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</w:p>
        </w:tc>
        <w:tc>
          <w:tcPr>
            <w:tcW w:w="3933" w:type="dxa"/>
            <w:gridSpan w:val="2"/>
            <w:tcBorders>
              <w:right w:val="single" w:sz="2" w:space="0" w:color="000000"/>
            </w:tcBorders>
          </w:tcPr>
          <w:p w14:paraId="1DB2790B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unequivocal</w:t>
            </w:r>
            <w:r w:rsidRPr="008E1321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opinion</w:t>
            </w:r>
            <w:r w:rsidRPr="008E1321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on</w:t>
            </w:r>
            <w:r w:rsidRPr="008E1321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enforceability</w:t>
            </w:r>
            <w:r w:rsidRPr="008E1321">
              <w:rPr>
                <w:rFonts w:ascii="Times New Roman" w:hAnsi="Times New Roman" w:cs="Times New Roman"/>
                <w:spacing w:val="-64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and</w:t>
            </w:r>
            <w:r w:rsidRPr="008E132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validity</w:t>
            </w:r>
            <w:r w:rsidRPr="008E1321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POA.</w:t>
            </w:r>
          </w:p>
        </w:tc>
        <w:tc>
          <w:tcPr>
            <w:tcW w:w="425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62DA5776" w14:textId="5B5A25A0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A8">
              <w:rPr>
                <w:rFonts w:ascii="Times New Roman" w:hAnsi="Times New Roman" w:cs="Times New Roman"/>
                <w:bCs/>
                <w:sz w:val="24"/>
                <w:szCs w:val="24"/>
              </w:rPr>
              <w:t>Not applicable</w:t>
            </w:r>
          </w:p>
        </w:tc>
      </w:tr>
      <w:tr w:rsidR="00ED1D00" w:rsidRPr="008E1321" w14:paraId="18CA64CD" w14:textId="77777777" w:rsidTr="00E44B68">
        <w:trPr>
          <w:trHeight w:val="28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21C2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73FE45F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3" w:type="dxa"/>
            <w:gridSpan w:val="2"/>
          </w:tcPr>
          <w:p w14:paraId="2928E2A3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Whether mortgage is being created by a POA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holder,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check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genuineness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Power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Attorney and the extent of the powers given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therein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and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same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properly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executed/ stamped/</w:t>
            </w:r>
            <w:r w:rsidRPr="008E1321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authenticated</w:t>
            </w:r>
            <w:r w:rsidRPr="008E1321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terms</w:t>
            </w:r>
            <w:r w:rsidRPr="008E1321">
              <w:rPr>
                <w:rFonts w:ascii="Times New Roman" w:hAnsi="Times New Roman" w:cs="Times New Roman"/>
                <w:spacing w:val="3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 the</w:t>
            </w:r>
            <w:r w:rsidRPr="008E1321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Law</w:t>
            </w:r>
            <w:r w:rsidRPr="008E1321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place,</w:t>
            </w:r>
            <w:r w:rsidRPr="008E132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where</w:t>
            </w:r>
            <w:r w:rsidRPr="008E1321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it</w:t>
            </w:r>
            <w:r w:rsidRPr="008E1321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executed.</w:t>
            </w:r>
          </w:p>
        </w:tc>
        <w:tc>
          <w:tcPr>
            <w:tcW w:w="4257" w:type="dxa"/>
            <w:gridSpan w:val="3"/>
          </w:tcPr>
          <w:p w14:paraId="208B3DB1" w14:textId="0BB97814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</w:tr>
      <w:tr w:rsidR="00ED1D00" w:rsidRPr="008E1321" w14:paraId="3E517995" w14:textId="77777777" w:rsidTr="00144A23">
        <w:trPr>
          <w:trHeight w:val="6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DA7A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27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E8F312A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3933" w:type="dxa"/>
            <w:gridSpan w:val="2"/>
            <w:tcBorders>
              <w:right w:val="single" w:sz="2" w:space="0" w:color="000000"/>
            </w:tcBorders>
          </w:tcPr>
          <w:p w14:paraId="065E16F7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If the</w:t>
            </w:r>
            <w:r w:rsidRPr="008E1321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ab/>
              <w:t>property is a flat/ apartment or residential/ commercial complex</w:t>
            </w:r>
          </w:p>
        </w:tc>
        <w:tc>
          <w:tcPr>
            <w:tcW w:w="425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62A3BB33" w14:textId="5A653E99" w:rsidR="00ED1D00" w:rsidRPr="008E1321" w:rsidRDefault="00ED1D00" w:rsidP="00ED1D00">
            <w:pPr>
              <w:spacing w:line="340" w:lineRule="atLeast"/>
              <w:ind w:left="145" w:right="88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Yes, </w:t>
            </w:r>
            <w:r w:rsidRPr="00E44B68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subject property is an Office premises.</w:t>
            </w:r>
          </w:p>
        </w:tc>
      </w:tr>
      <w:tr w:rsidR="00ED1D00" w:rsidRPr="008E1321" w14:paraId="280FD6C8" w14:textId="77777777" w:rsidTr="00144A23">
        <w:trPr>
          <w:trHeight w:val="59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0BBD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7793DDC" w14:textId="645B4BBD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2"/>
            <w:tcBorders>
              <w:right w:val="single" w:sz="2" w:space="0" w:color="000000"/>
            </w:tcBorders>
          </w:tcPr>
          <w:p w14:paraId="5146DF7C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Promoter's/ Land owner's title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to the land/ building;</w:t>
            </w:r>
          </w:p>
        </w:tc>
        <w:tc>
          <w:tcPr>
            <w:tcW w:w="425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26F88B97" w14:textId="34469863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Title verification is restricted to the subject Office Premises.</w:t>
            </w:r>
          </w:p>
        </w:tc>
      </w:tr>
      <w:tr w:rsidR="00ED1D00" w:rsidRPr="008E1321" w14:paraId="51CD84B0" w14:textId="77777777" w:rsidTr="00144A23">
        <w:trPr>
          <w:trHeight w:val="46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6F9B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F594296" w14:textId="3DF4704D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2"/>
            <w:tcBorders>
              <w:right w:val="single" w:sz="2" w:space="0" w:color="000000"/>
            </w:tcBorders>
          </w:tcPr>
          <w:p w14:paraId="3E5C2D97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Development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Agreement/Power</w:t>
            </w:r>
            <w:r w:rsidRPr="008E1321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17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Attorney;</w:t>
            </w:r>
          </w:p>
        </w:tc>
        <w:tc>
          <w:tcPr>
            <w:tcW w:w="425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714DD411" w14:textId="13CBAA3F" w:rsidR="00ED1D00" w:rsidRPr="008E1321" w:rsidRDefault="00ED1D00" w:rsidP="00ED1D00">
            <w:pPr>
              <w:spacing w:line="340" w:lineRule="atLeast"/>
              <w:ind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pplicable</w:t>
            </w:r>
          </w:p>
        </w:tc>
      </w:tr>
      <w:tr w:rsidR="00ED1D00" w:rsidRPr="008E1321" w14:paraId="39EFECC5" w14:textId="77777777" w:rsidTr="00144A23">
        <w:trPr>
          <w:trHeight w:val="31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3F29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E4BDEF6" w14:textId="3B3C5C6B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2"/>
            <w:tcBorders>
              <w:right w:val="single" w:sz="2" w:space="0" w:color="000000"/>
            </w:tcBorders>
          </w:tcPr>
          <w:p w14:paraId="7FB55FC0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Extent</w:t>
            </w:r>
            <w:r w:rsidRPr="008E1321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authority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Developer/builder;</w:t>
            </w:r>
          </w:p>
        </w:tc>
        <w:tc>
          <w:tcPr>
            <w:tcW w:w="425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6C274787" w14:textId="60A60F06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D94">
              <w:rPr>
                <w:rFonts w:ascii="Times New Roman" w:hAnsi="Times New Roman" w:cs="Times New Roman"/>
                <w:bCs/>
                <w:sz w:val="24"/>
                <w:szCs w:val="24"/>
              </w:rPr>
              <w:t>Not applicable</w:t>
            </w:r>
          </w:p>
        </w:tc>
      </w:tr>
      <w:tr w:rsidR="00ED1D00" w:rsidRPr="008E1321" w14:paraId="61CCDC60" w14:textId="77777777" w:rsidTr="00144A23">
        <w:trPr>
          <w:trHeight w:val="59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1C9B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6" w:space="0" w:color="000000"/>
            </w:tcBorders>
          </w:tcPr>
          <w:p w14:paraId="76653462" w14:textId="74F288BE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3933" w:type="dxa"/>
            <w:gridSpan w:val="2"/>
            <w:tcBorders>
              <w:bottom w:val="single" w:sz="6" w:space="0" w:color="000000"/>
              <w:right w:val="single" w:sz="2" w:space="0" w:color="000000"/>
            </w:tcBorders>
          </w:tcPr>
          <w:p w14:paraId="239777C8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Independent</w:t>
            </w:r>
            <w:r w:rsidRPr="008E132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title</w:t>
            </w:r>
            <w:r w:rsidRPr="008E1321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verification</w:t>
            </w:r>
            <w:r w:rsidRPr="008E132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Land</w:t>
            </w:r>
            <w:r w:rsidRPr="008E1321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and/or </w:t>
            </w:r>
            <w:r w:rsidRPr="008E132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building</w:t>
            </w:r>
            <w:r w:rsidRPr="008E1321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question;</w:t>
            </w:r>
          </w:p>
        </w:tc>
        <w:tc>
          <w:tcPr>
            <w:tcW w:w="4257" w:type="dxa"/>
            <w:gridSpan w:val="3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4DB07F4" w14:textId="2E17C324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 w:rsidRPr="006F6D94">
              <w:rPr>
                <w:rFonts w:ascii="Times New Roman" w:hAnsi="Times New Roman" w:cs="Times New Roman"/>
                <w:bCs/>
                <w:sz w:val="24"/>
                <w:szCs w:val="24"/>
              </w:rPr>
              <w:t>Not applicable</w:t>
            </w:r>
          </w:p>
        </w:tc>
      </w:tr>
      <w:tr w:rsidR="00ED1D00" w:rsidRPr="008E1321" w14:paraId="4329FE38" w14:textId="77777777" w:rsidTr="00144A23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4CAF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</w:tcBorders>
          </w:tcPr>
          <w:p w14:paraId="309D8814" w14:textId="78C92D0F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</w:p>
        </w:tc>
        <w:tc>
          <w:tcPr>
            <w:tcW w:w="3933" w:type="dxa"/>
            <w:gridSpan w:val="2"/>
            <w:tcBorders>
              <w:top w:val="single" w:sz="6" w:space="0" w:color="000000"/>
              <w:right w:val="single" w:sz="2" w:space="0" w:color="000000"/>
            </w:tcBorders>
          </w:tcPr>
          <w:p w14:paraId="267A2B14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Agreement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for</w:t>
            </w:r>
            <w:r w:rsidRPr="008E1321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sale</w:t>
            </w:r>
            <w:r w:rsidRPr="008E1321">
              <w:rPr>
                <w:rFonts w:ascii="Times New Roman" w:hAnsi="Times New Roman" w:cs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(duly</w:t>
            </w:r>
            <w:r w:rsidRPr="008E1321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registered);</w:t>
            </w:r>
          </w:p>
        </w:tc>
        <w:tc>
          <w:tcPr>
            <w:tcW w:w="4257" w:type="dxa"/>
            <w:gridSpan w:val="3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37D36081" w14:textId="4F344743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Agreement dated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23.12.2022 is duly registered in the concerned Sub Registrar.</w:t>
            </w:r>
          </w:p>
        </w:tc>
      </w:tr>
      <w:tr w:rsidR="00ED1D00" w:rsidRPr="008E1321" w14:paraId="688E423A" w14:textId="77777777" w:rsidTr="00144A23">
        <w:trPr>
          <w:trHeight w:val="31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7D84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67DFC41" w14:textId="2284AD00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3933" w:type="dxa"/>
            <w:gridSpan w:val="2"/>
            <w:tcBorders>
              <w:right w:val="single" w:sz="2" w:space="0" w:color="000000"/>
            </w:tcBorders>
          </w:tcPr>
          <w:p w14:paraId="3A433882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Payment of</w:t>
            </w:r>
            <w:r w:rsidRPr="008E1321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proper</w:t>
            </w:r>
            <w:r w:rsidRPr="008E1321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stamp</w:t>
            </w:r>
            <w:r w:rsidRPr="008E1321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duty;</w:t>
            </w:r>
          </w:p>
        </w:tc>
        <w:tc>
          <w:tcPr>
            <w:tcW w:w="425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3FDBA679" w14:textId="673F12FA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ED1D00" w:rsidRPr="008E1321" w14:paraId="0B97B151" w14:textId="77777777" w:rsidTr="00144A23">
        <w:trPr>
          <w:trHeight w:val="59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95D8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3745318" w14:textId="74CAF81D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3933" w:type="dxa"/>
            <w:gridSpan w:val="2"/>
            <w:tcBorders>
              <w:right w:val="single" w:sz="2" w:space="0" w:color="000000"/>
            </w:tcBorders>
          </w:tcPr>
          <w:p w14:paraId="20A4681B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Requirement</w:t>
            </w:r>
            <w:r w:rsidRPr="008E1321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registration</w:t>
            </w:r>
            <w:r w:rsidRPr="008E1321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sale</w:t>
            </w:r>
            <w:r w:rsidRPr="008E132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agreement, </w:t>
            </w:r>
            <w:r w:rsidRPr="008E132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development</w:t>
            </w:r>
            <w:r w:rsidRPr="008E1321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agreement, POA,</w:t>
            </w:r>
            <w:r w:rsidRPr="008E1321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etc.;</w:t>
            </w:r>
          </w:p>
        </w:tc>
        <w:tc>
          <w:tcPr>
            <w:tcW w:w="425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5E3AA9FA" w14:textId="26CF7B0E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ED1D00" w:rsidRPr="008E1321" w14:paraId="7CEA15F6" w14:textId="77777777" w:rsidTr="00ED1D00">
        <w:trPr>
          <w:trHeight w:val="84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2D91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B32F5E8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</w:p>
        </w:tc>
        <w:tc>
          <w:tcPr>
            <w:tcW w:w="3933" w:type="dxa"/>
            <w:gridSpan w:val="2"/>
            <w:tcBorders>
              <w:right w:val="single" w:sz="2" w:space="0" w:color="000000"/>
            </w:tcBorders>
          </w:tcPr>
          <w:p w14:paraId="7D10A423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Approval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of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building plan, permission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of appropriate/ local authority, etc.;</w:t>
            </w:r>
          </w:p>
        </w:tc>
        <w:tc>
          <w:tcPr>
            <w:tcW w:w="425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40FB94EF" w14:textId="77777777" w:rsidR="00ED1D00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  <w:p w14:paraId="0275D146" w14:textId="239EBADF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D1D00" w:rsidRPr="008E1321" w14:paraId="293E8EE6" w14:textId="77777777" w:rsidTr="00E61516">
        <w:trPr>
          <w:trHeight w:val="72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6CAA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0AA8EB2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3933" w:type="dxa"/>
            <w:gridSpan w:val="2"/>
            <w:tcBorders>
              <w:right w:val="single" w:sz="2" w:space="0" w:color="000000"/>
            </w:tcBorders>
          </w:tcPr>
          <w:p w14:paraId="5A3133CE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Conveyance in </w:t>
            </w:r>
            <w:proofErr w:type="spellStart"/>
            <w:r w:rsidRPr="008E1321">
              <w:rPr>
                <w:rFonts w:ascii="Times New Roman" w:hAnsi="Times New Roman" w:cs="Times New Roman"/>
                <w:w w:val="104"/>
                <w:sz w:val="24"/>
                <w:szCs w:val="24"/>
              </w:rPr>
              <w:t>favour</w:t>
            </w:r>
            <w:proofErr w:type="spellEnd"/>
            <w:r w:rsidRPr="008E1321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 of Society/ Condominium concerned;</w:t>
            </w:r>
          </w:p>
        </w:tc>
        <w:tc>
          <w:tcPr>
            <w:tcW w:w="425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2C9D4A77" w14:textId="5D660318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D1D00">
              <w:rPr>
                <w:rFonts w:ascii="Times New Roman" w:hAnsi="Times New Roman" w:cs="Times New Roman"/>
                <w:bCs/>
                <w:sz w:val="24"/>
                <w:szCs w:val="24"/>
              </w:rPr>
              <w:t>Not yet.</w:t>
            </w:r>
          </w:p>
        </w:tc>
      </w:tr>
      <w:tr w:rsidR="00ED1D00" w:rsidRPr="008E1321" w14:paraId="7777F1E1" w14:textId="77777777" w:rsidTr="004F42B1">
        <w:trPr>
          <w:trHeight w:val="7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D4F6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182BF2E" w14:textId="6BB5182D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J</w:t>
            </w:r>
          </w:p>
        </w:tc>
        <w:tc>
          <w:tcPr>
            <w:tcW w:w="3933" w:type="dxa"/>
            <w:gridSpan w:val="2"/>
            <w:tcBorders>
              <w:right w:val="single" w:sz="2" w:space="0" w:color="000000"/>
            </w:tcBorders>
          </w:tcPr>
          <w:p w14:paraId="0FED0B13" w14:textId="5D1BEA0E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4"/>
                <w:sz w:val="24"/>
                <w:szCs w:val="24"/>
              </w:rPr>
              <w:t>Occupancy Certificate/ allotment letter/ letter of possession;</w:t>
            </w:r>
          </w:p>
        </w:tc>
        <w:tc>
          <w:tcPr>
            <w:tcW w:w="425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13CE96B2" w14:textId="2159D22B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Yes, obtained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Occupation Certificate No. CHE/9254/BP(WS)/AR dated 04.07.1997)</w:t>
            </w:r>
          </w:p>
        </w:tc>
      </w:tr>
      <w:tr w:rsidR="00ED1D00" w:rsidRPr="008E1321" w14:paraId="65D71247" w14:textId="77777777" w:rsidTr="00E61516">
        <w:trPr>
          <w:trHeight w:val="31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4AAC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448895F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</w:p>
        </w:tc>
        <w:tc>
          <w:tcPr>
            <w:tcW w:w="3933" w:type="dxa"/>
            <w:gridSpan w:val="2"/>
            <w:tcBorders>
              <w:right w:val="single" w:sz="2" w:space="0" w:color="000000"/>
            </w:tcBorders>
          </w:tcPr>
          <w:p w14:paraId="3DCAAFAB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Membership</w:t>
            </w:r>
            <w:r w:rsidRPr="008E132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details</w:t>
            </w:r>
            <w:r w:rsidRPr="008E1321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Society</w:t>
            </w:r>
            <w:r w:rsidRPr="008E132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etc.;</w:t>
            </w:r>
          </w:p>
        </w:tc>
        <w:tc>
          <w:tcPr>
            <w:tcW w:w="425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23C208C4" w14:textId="02F2C2B0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Yes, Share Certificate is provided.</w:t>
            </w:r>
          </w:p>
        </w:tc>
      </w:tr>
      <w:tr w:rsidR="00ED1D00" w:rsidRPr="008E1321" w14:paraId="2B92239F" w14:textId="77777777" w:rsidTr="00E61516">
        <w:trPr>
          <w:trHeight w:val="31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2E26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2128210D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</w:p>
        </w:tc>
        <w:tc>
          <w:tcPr>
            <w:tcW w:w="3933" w:type="dxa"/>
            <w:gridSpan w:val="2"/>
            <w:tcBorders>
              <w:right w:val="single" w:sz="2" w:space="0" w:color="000000"/>
            </w:tcBorders>
          </w:tcPr>
          <w:p w14:paraId="1B88C0DF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Share Certificates;</w:t>
            </w:r>
          </w:p>
        </w:tc>
        <w:tc>
          <w:tcPr>
            <w:tcW w:w="425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685BF9FC" w14:textId="0734618A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B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Share Certificate no. 155 in the name </w:t>
            </w:r>
            <w:r w:rsidRPr="00B22B0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B22B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Urmish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Khushaldas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Parekh and Mr. Piyush Yogesh Parekh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</w:tr>
      <w:tr w:rsidR="00ED1D00" w:rsidRPr="008E1321" w14:paraId="2741CB24" w14:textId="77777777" w:rsidTr="00E61516">
        <w:trPr>
          <w:trHeight w:val="31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53E5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D383676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</w:p>
        </w:tc>
        <w:tc>
          <w:tcPr>
            <w:tcW w:w="3933" w:type="dxa"/>
            <w:gridSpan w:val="2"/>
            <w:tcBorders>
              <w:right w:val="single" w:sz="2" w:space="0" w:color="000000"/>
            </w:tcBorders>
          </w:tcPr>
          <w:p w14:paraId="108DFE2C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No</w:t>
            </w:r>
            <w:r w:rsidRPr="008E1321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Objection</w:t>
            </w:r>
            <w:r w:rsidRPr="008E1321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Letter</w:t>
            </w:r>
            <w:r w:rsidRPr="008E1321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from</w:t>
            </w:r>
            <w:r w:rsidRPr="008E1321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Society;</w:t>
            </w:r>
          </w:p>
        </w:tc>
        <w:tc>
          <w:tcPr>
            <w:tcW w:w="425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325CA564" w14:textId="4F9C508D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Yes, n</w:t>
            </w:r>
            <w:r w:rsidRPr="0051083B">
              <w:rPr>
                <w:rFonts w:ascii="Times New Roman" w:hAnsi="Times New Roman" w:cs="Times New Roman"/>
                <w:bCs/>
                <w:sz w:val="24"/>
                <w:szCs w:val="24"/>
              </w:rPr>
              <w:t>oting of Bank charges with the Society is 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D1D00" w:rsidRPr="008E1321" w14:paraId="4AEDA5BA" w14:textId="77777777" w:rsidTr="00E61516">
        <w:trPr>
          <w:trHeight w:val="149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E771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D2D98D6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</w:p>
        </w:tc>
        <w:tc>
          <w:tcPr>
            <w:tcW w:w="3933" w:type="dxa"/>
            <w:gridSpan w:val="2"/>
          </w:tcPr>
          <w:p w14:paraId="594D522F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All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legal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requirements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under</w:t>
            </w:r>
            <w:r w:rsidRPr="008E1321">
              <w:rPr>
                <w:rFonts w:ascii="Times New Roman" w:hAnsi="Times New Roman" w:cs="Times New Roman"/>
                <w:spacing w:val="68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local/Municipal laws,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regarding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ownership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flats/ Apartments/ Building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Regulations,</w:t>
            </w:r>
            <w:r w:rsidRPr="008E1321">
              <w:rPr>
                <w:rFonts w:ascii="Times New Roman" w:hAnsi="Times New Roman" w:cs="Times New Roman"/>
                <w:spacing w:val="-6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Development</w:t>
            </w:r>
            <w:r w:rsidRPr="008E1321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Control</w:t>
            </w:r>
            <w:r w:rsidRPr="008E1321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Regulations,</w:t>
            </w:r>
            <w:r w:rsidRPr="008E1321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Co- operative</w:t>
            </w:r>
            <w:r w:rsidRPr="008E1321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Societies'</w:t>
            </w:r>
            <w:r w:rsidRPr="008E1321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Laws</w:t>
            </w:r>
            <w:r w:rsidRPr="008E1321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etc.;</w:t>
            </w:r>
          </w:p>
        </w:tc>
        <w:tc>
          <w:tcPr>
            <w:tcW w:w="4257" w:type="dxa"/>
            <w:gridSpan w:val="3"/>
            <w:tcBorders>
              <w:bottom w:val="single" w:sz="4" w:space="0" w:color="auto"/>
            </w:tcBorders>
          </w:tcPr>
          <w:p w14:paraId="0656CC70" w14:textId="44B6D54E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ED1D00" w:rsidRPr="008E1321" w14:paraId="7DE9F9F3" w14:textId="77777777" w:rsidTr="00C16701">
        <w:trPr>
          <w:trHeight w:val="3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9D86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4D6E60F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3933" w:type="dxa"/>
            <w:gridSpan w:val="2"/>
            <w:tcBorders>
              <w:right w:val="single" w:sz="4" w:space="0" w:color="auto"/>
            </w:tcBorders>
          </w:tcPr>
          <w:p w14:paraId="2344B920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Requirements, for noting the Bank charges on the records of the Housing Society, if any;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B4C7" w14:textId="083035FE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Upon creation of mortgage of the said Office Premises, the society should be intimated about the mortgage and a confirmation from the Society of having noted the said mortgage is to be kept in record.</w:t>
            </w:r>
          </w:p>
        </w:tc>
      </w:tr>
      <w:tr w:rsidR="00ED1D00" w:rsidRPr="008E1321" w14:paraId="3C5D2095" w14:textId="77777777" w:rsidTr="00E61516">
        <w:trPr>
          <w:trHeight w:val="89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26E04F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277E215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3933" w:type="dxa"/>
            <w:gridSpan w:val="2"/>
          </w:tcPr>
          <w:p w14:paraId="3C291FFD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If the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property is a vacant land and construction is yet to be made, approval of lay­out and other precautions, if any.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</w:tcBorders>
          </w:tcPr>
          <w:p w14:paraId="10BCF704" w14:textId="466C214E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Structure standing thereon.</w:t>
            </w:r>
          </w:p>
        </w:tc>
      </w:tr>
      <w:tr w:rsidR="00ED1D00" w:rsidRPr="008E1321" w14:paraId="6E7F108F" w14:textId="77777777" w:rsidTr="00E61516">
        <w:trPr>
          <w:trHeight w:val="89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BC95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2CA92C5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q</w:t>
            </w:r>
          </w:p>
        </w:tc>
        <w:tc>
          <w:tcPr>
            <w:tcW w:w="3933" w:type="dxa"/>
            <w:gridSpan w:val="2"/>
          </w:tcPr>
          <w:p w14:paraId="206D65F6" w14:textId="7FF8DA9C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Whether the numbering pattern of the units/flats tally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in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all documents such as approved plan, agreement plan, etc.</w:t>
            </w:r>
          </w:p>
        </w:tc>
        <w:tc>
          <w:tcPr>
            <w:tcW w:w="4257" w:type="dxa"/>
            <w:gridSpan w:val="3"/>
            <w:tcBorders>
              <w:right w:val="single" w:sz="2" w:space="0" w:color="000000"/>
            </w:tcBorders>
          </w:tcPr>
          <w:p w14:paraId="1FED5268" w14:textId="5E975641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ED1D00" w:rsidRPr="008E1321" w14:paraId="2C3878E2" w14:textId="77777777" w:rsidTr="00E61516">
        <w:trPr>
          <w:trHeight w:val="80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214F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F2981C9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II.A</w:t>
            </w:r>
          </w:p>
        </w:tc>
        <w:tc>
          <w:tcPr>
            <w:tcW w:w="3933" w:type="dxa"/>
            <w:gridSpan w:val="2"/>
          </w:tcPr>
          <w:p w14:paraId="4664A455" w14:textId="76557194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</w:t>
            </w:r>
            <w:r w:rsidRPr="008E1321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Real</w:t>
            </w:r>
            <w:r w:rsidRPr="008E1321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Estate</w:t>
            </w:r>
            <w:r w:rsidRPr="008E1321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Project comes</w:t>
            </w:r>
            <w:r w:rsidRPr="008E1321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under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Real Estate (Regulation and</w:t>
            </w:r>
            <w:r w:rsidRPr="008E1321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Development) Act,2016?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Y/N.</w:t>
            </w:r>
          </w:p>
        </w:tc>
        <w:tc>
          <w:tcPr>
            <w:tcW w:w="4257" w:type="dxa"/>
            <w:gridSpan w:val="3"/>
            <w:tcBorders>
              <w:right w:val="single" w:sz="2" w:space="0" w:color="000000"/>
            </w:tcBorders>
          </w:tcPr>
          <w:p w14:paraId="1E012015" w14:textId="1A769064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</w:t>
            </w:r>
          </w:p>
        </w:tc>
      </w:tr>
      <w:tr w:rsidR="00ED1D00" w:rsidRPr="008E1321" w14:paraId="18BB1E49" w14:textId="77777777" w:rsidTr="00ED1D00">
        <w:trPr>
          <w:trHeight w:val="140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32DF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6E65466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II.B</w:t>
            </w:r>
          </w:p>
        </w:tc>
        <w:tc>
          <w:tcPr>
            <w:tcW w:w="3933" w:type="dxa"/>
            <w:gridSpan w:val="2"/>
          </w:tcPr>
          <w:p w14:paraId="5D40C085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project</w:t>
            </w:r>
            <w:r w:rsidRPr="008E1321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registered</w:t>
            </w:r>
            <w:r w:rsidRPr="008E1321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with</w:t>
            </w:r>
            <w:r w:rsidRPr="008E1321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Real Estate</w:t>
            </w:r>
            <w:r w:rsidRPr="008E1321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Regulatory</w:t>
            </w:r>
            <w:r w:rsidRPr="008E132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Authority?</w:t>
            </w:r>
            <w:r w:rsidRPr="008E1321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If</w:t>
            </w:r>
            <w:r w:rsidRPr="008E132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so,</w:t>
            </w:r>
            <w:r w:rsidRPr="008E1321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details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such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registration</w:t>
            </w:r>
            <w:r w:rsidRPr="008E1321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are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to</w:t>
            </w:r>
            <w:r w:rsidRPr="008E132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be</w:t>
            </w:r>
            <w:r w:rsidRPr="008E132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furnished,</w:t>
            </w:r>
          </w:p>
        </w:tc>
        <w:tc>
          <w:tcPr>
            <w:tcW w:w="4257" w:type="dxa"/>
            <w:gridSpan w:val="3"/>
            <w:tcBorders>
              <w:right w:val="single" w:sz="2" w:space="0" w:color="000000"/>
            </w:tcBorders>
          </w:tcPr>
          <w:p w14:paraId="182684A3" w14:textId="7F0245C2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ED1D00" w:rsidRPr="008E1321" w14:paraId="6D3FD13F" w14:textId="77777777" w:rsidTr="00E61516">
        <w:trPr>
          <w:trHeight w:val="89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8B6B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7426AD9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II.C</w:t>
            </w:r>
          </w:p>
        </w:tc>
        <w:tc>
          <w:tcPr>
            <w:tcW w:w="3933" w:type="dxa"/>
            <w:gridSpan w:val="2"/>
          </w:tcPr>
          <w:p w14:paraId="7A0A0502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registered</w:t>
            </w:r>
            <w:r w:rsidRPr="008E1321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agreement</w:t>
            </w:r>
            <w:r w:rsidRPr="008E1321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for</w:t>
            </w:r>
            <w:r w:rsidRPr="008E1321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sale</w:t>
            </w:r>
            <w:r w:rsidRPr="008E1321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as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prescribed</w:t>
            </w:r>
            <w:r w:rsidRPr="008E132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E1321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above</w:t>
            </w:r>
            <w:r w:rsidRPr="008E1321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Act/Rules</w:t>
            </w:r>
            <w:r w:rsidRPr="008E1321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there</w:t>
            </w:r>
            <w:r w:rsidRPr="008E1321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under</w:t>
            </w:r>
          </w:p>
          <w:p w14:paraId="6D6F196E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is</w:t>
            </w:r>
            <w:r w:rsidRPr="008E132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executed?</w:t>
            </w:r>
          </w:p>
        </w:tc>
        <w:tc>
          <w:tcPr>
            <w:tcW w:w="4257" w:type="dxa"/>
            <w:gridSpan w:val="3"/>
            <w:tcBorders>
              <w:right w:val="single" w:sz="2" w:space="0" w:color="000000"/>
            </w:tcBorders>
          </w:tcPr>
          <w:p w14:paraId="5A2F8CF7" w14:textId="364C35FF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Not Applicable</w:t>
            </w:r>
          </w:p>
        </w:tc>
      </w:tr>
      <w:tr w:rsidR="00ED1D00" w:rsidRPr="008E1321" w14:paraId="65B13002" w14:textId="77777777" w:rsidTr="00E61516">
        <w:trPr>
          <w:trHeight w:val="9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3ED8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5B6C01C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II.D</w:t>
            </w:r>
          </w:p>
        </w:tc>
        <w:tc>
          <w:tcPr>
            <w:tcW w:w="3933" w:type="dxa"/>
            <w:gridSpan w:val="2"/>
          </w:tcPr>
          <w:p w14:paraId="1EF4AB45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</w:t>
            </w:r>
            <w:r w:rsidRPr="008E1321">
              <w:rPr>
                <w:rFonts w:ascii="Times New Roman" w:hAnsi="Times New Roman" w:cs="Times New Roman"/>
                <w:spacing w:val="5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details</w:t>
            </w:r>
            <w:r w:rsidRPr="008E1321">
              <w:rPr>
                <w:rFonts w:ascii="Times New Roman" w:hAnsi="Times New Roman" w:cs="Times New Roman"/>
                <w:spacing w:val="4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E132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apartment/</w:t>
            </w:r>
            <w:r w:rsidRPr="008E1321">
              <w:rPr>
                <w:rFonts w:ascii="Times New Roman" w:hAnsi="Times New Roman" w:cs="Times New Roman"/>
                <w:spacing w:val="6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plot</w:t>
            </w:r>
            <w:r w:rsidRPr="008E132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 question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are verified with the list of number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 types of apartments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 plots booked as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uploaded by</w:t>
            </w:r>
            <w:r w:rsidRPr="008E1321">
              <w:rPr>
                <w:rFonts w:ascii="Times New Roman" w:hAnsi="Times New Roman" w:cs="Times New Roman"/>
                <w:spacing w:val="5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5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promoter in</w:t>
            </w:r>
            <w:r w:rsidRPr="008E1321">
              <w:rPr>
                <w:rFonts w:ascii="Times New Roman" w:hAnsi="Times New Roman" w:cs="Times New Roman"/>
                <w:spacing w:val="5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 website</w:t>
            </w:r>
            <w:r w:rsidRPr="008E1321">
              <w:rPr>
                <w:rFonts w:ascii="Times New Roman" w:hAnsi="Times New Roman" w:cs="Times New Roman"/>
                <w:spacing w:val="6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of 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Real</w:t>
            </w:r>
            <w:r w:rsidRPr="008E132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Estate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Regulatory</w:t>
            </w:r>
            <w:r w:rsidRPr="008E13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Authority?</w:t>
            </w:r>
          </w:p>
        </w:tc>
        <w:tc>
          <w:tcPr>
            <w:tcW w:w="4257" w:type="dxa"/>
            <w:gridSpan w:val="3"/>
          </w:tcPr>
          <w:p w14:paraId="2B5B3947" w14:textId="05440AE6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Not Applicable</w:t>
            </w:r>
          </w:p>
        </w:tc>
      </w:tr>
      <w:tr w:rsidR="00ED1D00" w:rsidRPr="008E1321" w14:paraId="5EA0610A" w14:textId="77777777" w:rsidTr="00C16701">
        <w:trPr>
          <w:trHeight w:val="1124"/>
        </w:trPr>
        <w:tc>
          <w:tcPr>
            <w:tcW w:w="540" w:type="dxa"/>
            <w:tcBorders>
              <w:top w:val="single" w:sz="4" w:space="0" w:color="auto"/>
            </w:tcBorders>
          </w:tcPr>
          <w:p w14:paraId="598BA70C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28</w:t>
            </w:r>
          </w:p>
        </w:tc>
        <w:tc>
          <w:tcPr>
            <w:tcW w:w="4473" w:type="dxa"/>
            <w:gridSpan w:val="3"/>
          </w:tcPr>
          <w:p w14:paraId="5D946DE5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Encumbrances, Attachments, and/or claims whether of Government, Central or State or other Local authorities or Third-Party claims, Liens etc. and details thereof.</w:t>
            </w:r>
          </w:p>
        </w:tc>
        <w:tc>
          <w:tcPr>
            <w:tcW w:w="4257" w:type="dxa"/>
            <w:gridSpan w:val="3"/>
          </w:tcPr>
          <w:p w14:paraId="2248D1AB" w14:textId="02CEB789" w:rsidR="00ED1D00" w:rsidRPr="00C1670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The subject office premises is mortgaged with </w:t>
            </w:r>
            <w:r w:rsidRPr="00C1670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The Pratap Co-operative Bank Limited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</w:p>
        </w:tc>
      </w:tr>
      <w:tr w:rsidR="00ED1D00" w:rsidRPr="008E1321" w14:paraId="48D2E162" w14:textId="77777777" w:rsidTr="00144A23">
        <w:trPr>
          <w:trHeight w:val="1214"/>
        </w:trPr>
        <w:tc>
          <w:tcPr>
            <w:tcW w:w="540" w:type="dxa"/>
          </w:tcPr>
          <w:p w14:paraId="49B7A741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29</w:t>
            </w:r>
          </w:p>
        </w:tc>
        <w:tc>
          <w:tcPr>
            <w:tcW w:w="4473" w:type="dxa"/>
            <w:gridSpan w:val="3"/>
          </w:tcPr>
          <w:p w14:paraId="259854A9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The period covered under the Encumbrances Certificate and the name of the person in whose </w:t>
            </w:r>
            <w:proofErr w:type="spellStart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favour</w:t>
            </w:r>
            <w:proofErr w:type="spellEnd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the encumbrance is created and if so, satisfaction of charge, if any.</w:t>
            </w:r>
          </w:p>
        </w:tc>
        <w:tc>
          <w:tcPr>
            <w:tcW w:w="4257" w:type="dxa"/>
            <w:gridSpan w:val="3"/>
          </w:tcPr>
          <w:p w14:paraId="5FF4AE62" w14:textId="42EB2381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Not Applicable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The search is conducted for a period of 30 years where we have not found any registered encumbrances.</w:t>
            </w:r>
          </w:p>
        </w:tc>
      </w:tr>
      <w:tr w:rsidR="00ED1D00" w:rsidRPr="008E1321" w14:paraId="58A62B1B" w14:textId="77777777" w:rsidTr="004A3F3E">
        <w:trPr>
          <w:trHeight w:val="1124"/>
        </w:trPr>
        <w:tc>
          <w:tcPr>
            <w:tcW w:w="540" w:type="dxa"/>
            <w:tcBorders>
              <w:bottom w:val="single" w:sz="4" w:space="0" w:color="auto"/>
            </w:tcBorders>
          </w:tcPr>
          <w:p w14:paraId="5D1D4923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30</w:t>
            </w:r>
          </w:p>
        </w:tc>
        <w:tc>
          <w:tcPr>
            <w:tcW w:w="4473" w:type="dxa"/>
            <w:gridSpan w:val="3"/>
          </w:tcPr>
          <w:p w14:paraId="478BAA11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Details regarding property tax or land revenue or other statutory dues paid/payable as on date and if not paid, what remedy?</w:t>
            </w:r>
          </w:p>
        </w:tc>
        <w:tc>
          <w:tcPr>
            <w:tcW w:w="4257" w:type="dxa"/>
            <w:gridSpan w:val="3"/>
          </w:tcPr>
          <w:p w14:paraId="54082CA9" w14:textId="25A48CD1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w w:val="105"/>
                <w:sz w:val="24"/>
                <w:szCs w:val="24"/>
              </w:rPr>
            </w:pPr>
            <w:r w:rsidRPr="00073A99">
              <w:rPr>
                <w:rFonts w:ascii="Times New Roman" w:hAnsi="Times New Roman" w:cs="Times New Roman"/>
                <w:w w:val="105"/>
                <w:sz w:val="24"/>
                <w:szCs w:val="24"/>
                <w:highlight w:val="yellow"/>
              </w:rPr>
              <w:t>Yes, paid</w:t>
            </w:r>
          </w:p>
        </w:tc>
      </w:tr>
      <w:tr w:rsidR="00ED1D00" w:rsidRPr="008E1321" w14:paraId="26C98DFF" w14:textId="77777777" w:rsidTr="00144A23">
        <w:trPr>
          <w:trHeight w:val="41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913B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31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1609040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2"/>
            <w:tcBorders>
              <w:right w:val="single" w:sz="2" w:space="0" w:color="000000"/>
            </w:tcBorders>
          </w:tcPr>
          <w:p w14:paraId="008ABEFF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Urban land ceiling clearance, whether required and if so, details thereon</w:t>
            </w:r>
          </w:p>
        </w:tc>
        <w:tc>
          <w:tcPr>
            <w:tcW w:w="425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65CDE4A5" w14:textId="006D351B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ED1D00" w:rsidRPr="008E1321" w14:paraId="31D1EAE7" w14:textId="77777777" w:rsidTr="00ED1D00">
        <w:trPr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3ED7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3CC715C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2"/>
            <w:tcBorders>
              <w:right w:val="single" w:sz="2" w:space="0" w:color="000000"/>
            </w:tcBorders>
          </w:tcPr>
          <w:p w14:paraId="55259330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No Objection Certificate under the Income Tax Act is required/ obtained?</w:t>
            </w:r>
          </w:p>
        </w:tc>
        <w:tc>
          <w:tcPr>
            <w:tcW w:w="425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576D35D8" w14:textId="77777777" w:rsidR="00ED1D00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Yes, required. </w:t>
            </w:r>
          </w:p>
          <w:p w14:paraId="1D8C7E31" w14:textId="6C40CD8C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 Bank may obtain an undertaking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with respect to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no dues pending/ non-receipt of any demand notice by Income Tax Department under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Section 281 of the Income Tax Act.</w:t>
            </w:r>
          </w:p>
        </w:tc>
      </w:tr>
      <w:tr w:rsidR="00ED1D00" w:rsidRPr="008E1321" w14:paraId="102A39D1" w14:textId="77777777" w:rsidTr="00ED1D00">
        <w:trPr>
          <w:trHeight w:val="64"/>
        </w:trPr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D2D763C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32</w:t>
            </w:r>
          </w:p>
        </w:tc>
        <w:tc>
          <w:tcPr>
            <w:tcW w:w="540" w:type="dxa"/>
          </w:tcPr>
          <w:p w14:paraId="341DBF3A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2"/>
          </w:tcPr>
          <w:p w14:paraId="743DEF55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Details of RTC extracts/ mutation extracts/ Katha extract pertaining to the property in question.</w:t>
            </w:r>
          </w:p>
        </w:tc>
        <w:tc>
          <w:tcPr>
            <w:tcW w:w="4257" w:type="dxa"/>
            <w:gridSpan w:val="3"/>
          </w:tcPr>
          <w:p w14:paraId="071372DD" w14:textId="5E824286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applicable since the subject property is an office premises.</w:t>
            </w:r>
          </w:p>
        </w:tc>
      </w:tr>
      <w:tr w:rsidR="00ED1D00" w:rsidRPr="008E1321" w14:paraId="1F7FB0F8" w14:textId="77777777" w:rsidTr="00ED1D00">
        <w:trPr>
          <w:trHeight w:val="983"/>
        </w:trPr>
        <w:tc>
          <w:tcPr>
            <w:tcW w:w="540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3EF8BCE0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772AED2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2"/>
          </w:tcPr>
          <w:p w14:paraId="35A99923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name of mortgagor is reflected as owner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in the revenue/ Municipal/ Village records?</w:t>
            </w:r>
          </w:p>
        </w:tc>
        <w:tc>
          <w:tcPr>
            <w:tcW w:w="4257" w:type="dxa"/>
            <w:gridSpan w:val="3"/>
          </w:tcPr>
          <w:p w14:paraId="4664AE4E" w14:textId="351026B8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Yes, in the concerned Sub Registrar office.</w:t>
            </w:r>
          </w:p>
        </w:tc>
      </w:tr>
      <w:tr w:rsidR="00ED1D00" w:rsidRPr="008E1321" w14:paraId="7BFA18CD" w14:textId="77777777" w:rsidTr="00ED1D00">
        <w:trPr>
          <w:trHeight w:val="557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14:paraId="00B4CA47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33</w:t>
            </w:r>
          </w:p>
        </w:tc>
        <w:tc>
          <w:tcPr>
            <w:tcW w:w="540" w:type="dxa"/>
          </w:tcPr>
          <w:p w14:paraId="32C0B167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2"/>
            <w:tcBorders>
              <w:right w:val="single" w:sz="2" w:space="0" w:color="000000"/>
            </w:tcBorders>
          </w:tcPr>
          <w:p w14:paraId="25628B52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property offered as security is clearly demarcated?</w:t>
            </w:r>
          </w:p>
        </w:tc>
        <w:tc>
          <w:tcPr>
            <w:tcW w:w="425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50879208" w14:textId="77777777" w:rsidR="00ED1D00" w:rsidRPr="00073A99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073A99">
              <w:rPr>
                <w:rFonts w:ascii="Times New Roman" w:hAnsi="Times New Roman" w:cs="Times New Roman"/>
                <w:w w:val="105"/>
                <w:sz w:val="24"/>
                <w:szCs w:val="24"/>
              </w:rPr>
              <w:t>Yes</w:t>
            </w:r>
          </w:p>
        </w:tc>
      </w:tr>
      <w:tr w:rsidR="00ED1D00" w:rsidRPr="008E1321" w14:paraId="0BB5E372" w14:textId="77777777" w:rsidTr="00144A23">
        <w:trPr>
          <w:trHeight w:val="64"/>
        </w:trPr>
        <w:tc>
          <w:tcPr>
            <w:tcW w:w="540" w:type="dxa"/>
            <w:vMerge/>
          </w:tcPr>
          <w:p w14:paraId="44967B8A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C0E3BC4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2"/>
            <w:tcBorders>
              <w:right w:val="single" w:sz="2" w:space="0" w:color="000000"/>
            </w:tcBorders>
          </w:tcPr>
          <w:p w14:paraId="2917B7DB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demarcation/partition of the property is legally valid?</w:t>
            </w:r>
          </w:p>
        </w:tc>
        <w:tc>
          <w:tcPr>
            <w:tcW w:w="425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0DF50462" w14:textId="77777777" w:rsidR="00ED1D00" w:rsidRPr="00073A99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073A99">
              <w:rPr>
                <w:rFonts w:ascii="Times New Roman" w:hAnsi="Times New Roman" w:cs="Times New Roman"/>
                <w:w w:val="105"/>
                <w:sz w:val="24"/>
                <w:szCs w:val="24"/>
              </w:rPr>
              <w:t>Yes</w:t>
            </w:r>
          </w:p>
        </w:tc>
      </w:tr>
      <w:tr w:rsidR="00ED1D00" w:rsidRPr="008E1321" w14:paraId="2C27E216" w14:textId="77777777" w:rsidTr="00144A23">
        <w:trPr>
          <w:trHeight w:val="1538"/>
        </w:trPr>
        <w:tc>
          <w:tcPr>
            <w:tcW w:w="540" w:type="dxa"/>
            <w:vMerge/>
          </w:tcPr>
          <w:p w14:paraId="5BE33699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6B26F8A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3933" w:type="dxa"/>
            <w:gridSpan w:val="2"/>
          </w:tcPr>
          <w:p w14:paraId="766DC072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property has clear access as per documents? (The property should be legally accessible through normal carriers to transport goods to factories/ houses, as the case may be).</w:t>
            </w:r>
          </w:p>
        </w:tc>
        <w:tc>
          <w:tcPr>
            <w:tcW w:w="4257" w:type="dxa"/>
            <w:gridSpan w:val="3"/>
          </w:tcPr>
          <w:p w14:paraId="6B7CC1E8" w14:textId="77777777" w:rsidR="00ED1D00" w:rsidRPr="00073A99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073A99">
              <w:rPr>
                <w:rFonts w:ascii="Times New Roman" w:hAnsi="Times New Roman" w:cs="Times New Roman"/>
                <w:w w:val="105"/>
                <w:sz w:val="24"/>
                <w:szCs w:val="24"/>
              </w:rPr>
              <w:t>Yes</w:t>
            </w:r>
          </w:p>
        </w:tc>
      </w:tr>
      <w:tr w:rsidR="00ED1D00" w:rsidRPr="008E1321" w14:paraId="6639A520" w14:textId="77777777" w:rsidTr="00144A23">
        <w:trPr>
          <w:trHeight w:val="2357"/>
        </w:trPr>
        <w:tc>
          <w:tcPr>
            <w:tcW w:w="540" w:type="dxa"/>
            <w:vMerge w:val="restart"/>
          </w:tcPr>
          <w:p w14:paraId="111922C3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34</w:t>
            </w:r>
          </w:p>
        </w:tc>
        <w:tc>
          <w:tcPr>
            <w:tcW w:w="540" w:type="dxa"/>
          </w:tcPr>
          <w:p w14:paraId="0C57523C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2"/>
          </w:tcPr>
          <w:p w14:paraId="0CFA6E8A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Whether the property can be identified from the following documents, </w:t>
            </w:r>
          </w:p>
          <w:p w14:paraId="7E6F5415" w14:textId="77777777" w:rsidR="00ED1D00" w:rsidRPr="008E1321" w:rsidRDefault="00ED1D00" w:rsidP="00ED1D00">
            <w:pPr>
              <w:spacing w:line="340" w:lineRule="atLeast"/>
              <w:ind w:left="447" w:right="88" w:hanging="367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a)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Document in relation to electricity connection; </w:t>
            </w:r>
          </w:p>
          <w:p w14:paraId="0FF9B36D" w14:textId="77777777" w:rsidR="00ED1D00" w:rsidRPr="008E1321" w:rsidRDefault="00ED1D00" w:rsidP="00ED1D00">
            <w:pPr>
              <w:spacing w:line="340" w:lineRule="atLeast"/>
              <w:ind w:left="447" w:right="88" w:hanging="367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b)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Document in relation to water connection; </w:t>
            </w:r>
          </w:p>
          <w:p w14:paraId="79651192" w14:textId="77777777" w:rsidR="00ED1D00" w:rsidRPr="008E1321" w:rsidRDefault="00ED1D00" w:rsidP="00ED1D00">
            <w:pPr>
              <w:spacing w:line="340" w:lineRule="atLeast"/>
              <w:ind w:left="447" w:right="88" w:hanging="367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c)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Document in relation to Sales Tax Registration, if any applicable; </w:t>
            </w:r>
          </w:p>
          <w:p w14:paraId="355FF7FD" w14:textId="77777777" w:rsidR="00ED1D00" w:rsidRPr="008E1321" w:rsidRDefault="00ED1D00" w:rsidP="00ED1D00">
            <w:pPr>
              <w:spacing w:line="340" w:lineRule="atLeast"/>
              <w:ind w:left="447" w:right="88" w:hanging="367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d)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Other</w:t>
            </w:r>
            <w:proofErr w:type="gramEnd"/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utility bills, if any.</w:t>
            </w:r>
          </w:p>
        </w:tc>
        <w:tc>
          <w:tcPr>
            <w:tcW w:w="4257" w:type="dxa"/>
            <w:gridSpan w:val="3"/>
          </w:tcPr>
          <w:p w14:paraId="3DB978C1" w14:textId="315F3E58" w:rsidR="00ED1D00" w:rsidRPr="00073A99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iCs/>
                <w:w w:val="105"/>
                <w:sz w:val="24"/>
                <w:szCs w:val="24"/>
              </w:rPr>
            </w:pPr>
            <w:r w:rsidRPr="00073A99">
              <w:rPr>
                <w:rFonts w:ascii="Times New Roman" w:hAnsi="Times New Roman" w:cs="Times New Roman"/>
                <w:bCs/>
                <w:iCs/>
                <w:w w:val="105"/>
                <w:sz w:val="24"/>
                <w:szCs w:val="24"/>
              </w:rPr>
              <w:t xml:space="preserve">Yes, </w:t>
            </w:r>
            <w:r w:rsidRPr="00073A99">
              <w:rPr>
                <w:rFonts w:ascii="Times New Roman" w:hAnsi="Times New Roman" w:cs="Times New Roman"/>
                <w:w w:val="105"/>
                <w:sz w:val="24"/>
                <w:szCs w:val="24"/>
              </w:rPr>
              <w:t>name of the Borrower is mentioned on the Electricity Bill provided to us.</w:t>
            </w:r>
          </w:p>
          <w:p w14:paraId="0F5A67C5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1A4BBA60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ED1D00" w:rsidRPr="008E1321" w14:paraId="765DC259" w14:textId="77777777" w:rsidTr="00144A23">
        <w:trPr>
          <w:trHeight w:val="64"/>
        </w:trPr>
        <w:tc>
          <w:tcPr>
            <w:tcW w:w="540" w:type="dxa"/>
            <w:vMerge/>
            <w:tcBorders>
              <w:top w:val="nil"/>
            </w:tcBorders>
          </w:tcPr>
          <w:p w14:paraId="4C80BBED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1B6643E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2"/>
          </w:tcPr>
          <w:p w14:paraId="4D305CA3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Discrepancy/doubtful circumstances, if any revealed on such scrutiny?</w:t>
            </w:r>
          </w:p>
        </w:tc>
        <w:tc>
          <w:tcPr>
            <w:tcW w:w="4257" w:type="dxa"/>
            <w:gridSpan w:val="3"/>
          </w:tcPr>
          <w:p w14:paraId="535EC94F" w14:textId="45F8AA4F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</w:t>
            </w:r>
          </w:p>
        </w:tc>
      </w:tr>
      <w:tr w:rsidR="00ED1D00" w:rsidRPr="008E1321" w14:paraId="10D55EF8" w14:textId="77777777" w:rsidTr="00144A23">
        <w:trPr>
          <w:trHeight w:val="96"/>
        </w:trPr>
        <w:tc>
          <w:tcPr>
            <w:tcW w:w="540" w:type="dxa"/>
          </w:tcPr>
          <w:p w14:paraId="05F5CAB2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0" w:type="dxa"/>
          </w:tcPr>
          <w:p w14:paraId="416DB39B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2"/>
          </w:tcPr>
          <w:p w14:paraId="289009D7" w14:textId="77777777" w:rsidR="00ED1D00" w:rsidRPr="00ED1D00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D1D0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Whether the documents </w:t>
            </w:r>
            <w:proofErr w:type="gramStart"/>
            <w:r w:rsidRPr="00ED1D00">
              <w:rPr>
                <w:rFonts w:ascii="Times New Roman" w:hAnsi="Times New Roman" w:cs="Times New Roman"/>
                <w:w w:val="105"/>
                <w:sz w:val="24"/>
                <w:szCs w:val="24"/>
              </w:rPr>
              <w:t>i.e.</w:t>
            </w:r>
            <w:proofErr w:type="gramEnd"/>
            <w:r w:rsidRPr="00ED1D0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Valuation report/ approved sanction plan reflect/ indicate any difference/ discrepancy in the boundaries in relation to the Title Document / other document.</w:t>
            </w:r>
            <w:r w:rsidRPr="00ED1D00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(If the valuation report and /or approved plan are not available at the time of preparation of TIR, please provide these comments subsequently, on receipt of the same).</w:t>
            </w:r>
          </w:p>
        </w:tc>
        <w:tc>
          <w:tcPr>
            <w:tcW w:w="4257" w:type="dxa"/>
            <w:gridSpan w:val="3"/>
          </w:tcPr>
          <w:p w14:paraId="38D6505A" w14:textId="5A578636" w:rsidR="00ED1D00" w:rsidRPr="00ED1D00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D1D00">
              <w:rPr>
                <w:rFonts w:ascii="Times New Roman" w:hAnsi="Times New Roman" w:cs="Times New Roman"/>
                <w:w w:val="105"/>
                <w:sz w:val="24"/>
                <w:szCs w:val="24"/>
              </w:rPr>
              <w:t>No discrepancy observed.</w:t>
            </w:r>
          </w:p>
        </w:tc>
      </w:tr>
      <w:tr w:rsidR="00ED1D00" w:rsidRPr="008E1321" w14:paraId="13FE184A" w14:textId="77777777" w:rsidTr="00144A23">
        <w:trPr>
          <w:trHeight w:val="892"/>
        </w:trPr>
        <w:tc>
          <w:tcPr>
            <w:tcW w:w="540" w:type="dxa"/>
            <w:vMerge w:val="restart"/>
            <w:tcBorders>
              <w:left w:val="single" w:sz="6" w:space="0" w:color="000000"/>
            </w:tcBorders>
          </w:tcPr>
          <w:p w14:paraId="64A91480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36</w:t>
            </w:r>
          </w:p>
        </w:tc>
        <w:tc>
          <w:tcPr>
            <w:tcW w:w="540" w:type="dxa"/>
          </w:tcPr>
          <w:p w14:paraId="45846C7C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2"/>
          </w:tcPr>
          <w:p w14:paraId="04429FCD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the Bank will be able to enforce SARFAESI Act, if required against the property offered as security?</w:t>
            </w:r>
          </w:p>
        </w:tc>
        <w:tc>
          <w:tcPr>
            <w:tcW w:w="4257" w:type="dxa"/>
            <w:gridSpan w:val="3"/>
          </w:tcPr>
          <w:p w14:paraId="0AF92B48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Yes</w:t>
            </w:r>
          </w:p>
        </w:tc>
      </w:tr>
      <w:tr w:rsidR="00ED1D00" w:rsidRPr="008E1321" w14:paraId="2C5DEB1C" w14:textId="77777777" w:rsidTr="00144A23">
        <w:trPr>
          <w:trHeight w:val="328"/>
        </w:trPr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14:paraId="15F68C07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2" w:space="0" w:color="000000"/>
            </w:tcBorders>
          </w:tcPr>
          <w:p w14:paraId="2E66A469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2"/>
            <w:tcBorders>
              <w:right w:val="single" w:sz="2" w:space="0" w:color="000000"/>
            </w:tcBorders>
          </w:tcPr>
          <w:p w14:paraId="32BE2F01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Property is SARFAESI compliant {Y/N)</w:t>
            </w:r>
          </w:p>
        </w:tc>
        <w:tc>
          <w:tcPr>
            <w:tcW w:w="425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451E118E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Yes</w:t>
            </w:r>
          </w:p>
          <w:p w14:paraId="2D944669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ED1D00" w:rsidRPr="008E1321" w14:paraId="47FBF070" w14:textId="77777777" w:rsidTr="00144A23">
        <w:trPr>
          <w:trHeight w:val="61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5728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6496608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933" w:type="dxa"/>
            <w:gridSpan w:val="2"/>
            <w:tcBorders>
              <w:right w:val="single" w:sz="2" w:space="0" w:color="000000"/>
            </w:tcBorders>
          </w:tcPr>
          <w:p w14:paraId="78DC2C33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Whether original title deeds are available for creation of equitable mortgage</w:t>
            </w:r>
          </w:p>
        </w:tc>
        <w:tc>
          <w:tcPr>
            <w:tcW w:w="425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3198A4ED" w14:textId="453D1952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No, the subject office premises is mortgaged with The Pratap Co-operative Bank Limited, hence title documents are in the possession and custody of the said Bank.</w:t>
            </w:r>
          </w:p>
        </w:tc>
      </w:tr>
      <w:tr w:rsidR="00ED1D00" w:rsidRPr="008E1321" w14:paraId="4069F623" w14:textId="77777777" w:rsidTr="00144A23">
        <w:trPr>
          <w:trHeight w:val="178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D873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0D36C7F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3933" w:type="dxa"/>
            <w:gridSpan w:val="2"/>
          </w:tcPr>
          <w:p w14:paraId="79F6313B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 case of absence of original title deeds, details of legal and other requirements for creation of a proper, valid and enforceable mortgage by deposit of certified extracts duly certified etc., as also any precaution to be taken by the Bank in this regard.</w:t>
            </w:r>
          </w:p>
        </w:tc>
        <w:tc>
          <w:tcPr>
            <w:tcW w:w="4257" w:type="dxa"/>
            <w:gridSpan w:val="3"/>
          </w:tcPr>
          <w:p w14:paraId="74CB9041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 Applicable</w:t>
            </w:r>
          </w:p>
        </w:tc>
      </w:tr>
      <w:tr w:rsidR="00ED1D00" w:rsidRPr="008E1321" w14:paraId="03B7B50C" w14:textId="77777777" w:rsidTr="00144A23">
        <w:trPr>
          <w:trHeight w:val="1205"/>
        </w:trPr>
        <w:tc>
          <w:tcPr>
            <w:tcW w:w="540" w:type="dxa"/>
            <w:tcBorders>
              <w:top w:val="single" w:sz="4" w:space="0" w:color="auto"/>
            </w:tcBorders>
          </w:tcPr>
          <w:p w14:paraId="3C14858A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38</w:t>
            </w:r>
          </w:p>
        </w:tc>
        <w:tc>
          <w:tcPr>
            <w:tcW w:w="540" w:type="dxa"/>
          </w:tcPr>
          <w:p w14:paraId="7A53DD64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3" w:type="dxa"/>
            <w:gridSpan w:val="2"/>
          </w:tcPr>
          <w:p w14:paraId="7E61327F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Additional suggestions, if any to safeguard the interest of Bank/ ensuring the perfection of security.</w:t>
            </w:r>
          </w:p>
        </w:tc>
        <w:tc>
          <w:tcPr>
            <w:tcW w:w="4257" w:type="dxa"/>
            <w:gridSpan w:val="3"/>
          </w:tcPr>
          <w:p w14:paraId="768A22CD" w14:textId="77777777" w:rsidR="00ED1D00" w:rsidRDefault="00ED1D00" w:rsidP="00ED1D00">
            <w:pPr>
              <w:pStyle w:val="ListParagraph"/>
              <w:numPr>
                <w:ilvl w:val="0"/>
                <w:numId w:val="35"/>
              </w:numPr>
              <w:spacing w:before="0" w:line="340" w:lineRule="atLeast"/>
              <w:ind w:right="146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In Maharashtra, stamp duty for both Equitable and Registered Mortgage is same </w:t>
            </w:r>
            <w:proofErr w:type="gram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i.e.</w:t>
            </w:r>
            <w:proofErr w:type="gram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0.3% of the loan amount. In case of Equitable Mortgage, Notice of Intimation to be filed with the concerned Sub Registrar within 30 days from the creation of equitable mortgage;</w:t>
            </w:r>
          </w:p>
          <w:p w14:paraId="2C6603C4" w14:textId="77777777" w:rsidR="00ED1D00" w:rsidRDefault="00ED1D00" w:rsidP="00ED1D00">
            <w:pPr>
              <w:pStyle w:val="ListParagraph"/>
              <w:spacing w:before="0" w:line="340" w:lineRule="atLeast"/>
              <w:ind w:left="499" w:right="146" w:firstLine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520D8C00" w14:textId="77777777" w:rsidR="00ED1D00" w:rsidRDefault="00ED1D00" w:rsidP="00ED1D00">
            <w:pPr>
              <w:pStyle w:val="ListParagraph"/>
              <w:numPr>
                <w:ilvl w:val="0"/>
                <w:numId w:val="35"/>
              </w:numPr>
              <w:spacing w:before="0" w:line="340" w:lineRule="atLeast"/>
              <w:ind w:right="146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Upon creation of mortgage CERSAI should be completed within 30 days from the date of creation of EM;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</w:p>
          <w:p w14:paraId="6C27F285" w14:textId="77777777" w:rsidR="00ED1D00" w:rsidRPr="007E33B8" w:rsidRDefault="00ED1D00" w:rsidP="00ED1D00">
            <w:pPr>
              <w:spacing w:line="3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240F8D98" w14:textId="4906A806" w:rsidR="00ED1D00" w:rsidRPr="007E33B8" w:rsidRDefault="00ED1D00" w:rsidP="00ED1D00">
            <w:pPr>
              <w:pStyle w:val="ListParagraph"/>
              <w:numPr>
                <w:ilvl w:val="0"/>
                <w:numId w:val="35"/>
              </w:numPr>
              <w:spacing w:before="0" w:line="340" w:lineRule="atLeast"/>
              <w:ind w:right="91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7738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The Bank is also advised to intimate the concerned Housing Society about creation of the aforesaid mortgage in </w:t>
            </w:r>
            <w:proofErr w:type="spellStart"/>
            <w:r w:rsidRPr="00577383">
              <w:rPr>
                <w:rFonts w:ascii="Times New Roman" w:hAnsi="Times New Roman" w:cs="Times New Roman"/>
                <w:w w:val="105"/>
                <w:sz w:val="24"/>
                <w:szCs w:val="24"/>
              </w:rPr>
              <w:t>favour</w:t>
            </w:r>
            <w:proofErr w:type="spellEnd"/>
            <w:r w:rsidRPr="0057738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of the Bank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</w:tr>
      <w:tr w:rsidR="00ED1D00" w:rsidRPr="008E1321" w14:paraId="25B3B769" w14:textId="77777777" w:rsidTr="00144A23">
        <w:trPr>
          <w:trHeight w:val="71"/>
        </w:trPr>
        <w:tc>
          <w:tcPr>
            <w:tcW w:w="540" w:type="dxa"/>
          </w:tcPr>
          <w:p w14:paraId="39A94302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10"/>
                <w:sz w:val="24"/>
                <w:szCs w:val="24"/>
              </w:rPr>
              <w:t>39</w:t>
            </w:r>
          </w:p>
        </w:tc>
        <w:tc>
          <w:tcPr>
            <w:tcW w:w="540" w:type="dxa"/>
          </w:tcPr>
          <w:p w14:paraId="2D7C7FAA" w14:textId="77777777" w:rsidR="00ED1D00" w:rsidRPr="008E1321" w:rsidRDefault="00ED1D00" w:rsidP="00ED1D00">
            <w:pPr>
              <w:spacing w:line="340" w:lineRule="atLeast"/>
              <w:ind w:lef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3" w:type="dxa"/>
            <w:gridSpan w:val="2"/>
          </w:tcPr>
          <w:p w14:paraId="1C3A71BB" w14:textId="77777777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E132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specific</w:t>
            </w:r>
            <w:r w:rsidRPr="008E132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persons</w:t>
            </w:r>
            <w:r w:rsidRPr="008E132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who</w:t>
            </w:r>
            <w:r w:rsidRPr="008E132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are</w:t>
            </w:r>
            <w:r w:rsidRPr="008E132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required</w:t>
            </w:r>
            <w:r w:rsidRPr="008E1321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to create</w:t>
            </w:r>
            <w:r w:rsidRPr="008E132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mortgage/to</w:t>
            </w:r>
            <w:r w:rsidRPr="008E132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deposit</w:t>
            </w:r>
            <w:r w:rsidRPr="008E1321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documents</w:t>
            </w:r>
            <w:r w:rsidRPr="008E132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creating</w:t>
            </w:r>
            <w:r w:rsidRPr="008E1321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mortgage.</w:t>
            </w:r>
          </w:p>
        </w:tc>
        <w:tc>
          <w:tcPr>
            <w:tcW w:w="4257" w:type="dxa"/>
            <w:gridSpan w:val="3"/>
          </w:tcPr>
          <w:p w14:paraId="213DA02F" w14:textId="77777777" w:rsidR="00ED1D00" w:rsidRDefault="00ED1D00" w:rsidP="00ED1D00">
            <w:pPr>
              <w:spacing w:line="340" w:lineRule="atLeast"/>
              <w:ind w:left="90"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Urmish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Khushaldas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Parekh and</w:t>
            </w:r>
          </w:p>
          <w:p w14:paraId="2290BD1D" w14:textId="5436FBD9" w:rsidR="00ED1D00" w:rsidRPr="008E1321" w:rsidRDefault="00ED1D00" w:rsidP="00ED1D00">
            <w:pPr>
              <w:spacing w:line="340" w:lineRule="atLeast"/>
              <w:ind w:left="80" w:right="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Mr. Piyush Yogesh Parekh</w:t>
            </w:r>
          </w:p>
        </w:tc>
      </w:tr>
    </w:tbl>
    <w:p w14:paraId="019B1FBC" w14:textId="77777777" w:rsidR="000042A2" w:rsidRPr="008E1321" w:rsidRDefault="000042A2" w:rsidP="008E1321">
      <w:pPr>
        <w:pStyle w:val="BodyText"/>
        <w:spacing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Note:</w:t>
      </w:r>
      <w:r w:rsidRPr="008E1321">
        <w:rPr>
          <w:rFonts w:ascii="Times New Roman" w:hAnsi="Times New Roman" w:cs="Times New Roman"/>
          <w:color w:val="010101"/>
          <w:spacing w:val="36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In</w:t>
      </w:r>
      <w:r w:rsidRPr="008E1321">
        <w:rPr>
          <w:rFonts w:ascii="Times New Roman" w:hAnsi="Times New Roman" w:cs="Times New Roman"/>
          <w:color w:val="010101"/>
          <w:spacing w:val="34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case</w:t>
      </w:r>
      <w:r w:rsidRPr="008E1321">
        <w:rPr>
          <w:rFonts w:ascii="Times New Roman" w:hAnsi="Times New Roman" w:cs="Times New Roman"/>
          <w:color w:val="010101"/>
          <w:spacing w:val="46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separate</w:t>
      </w:r>
      <w:r w:rsidRPr="008E1321">
        <w:rPr>
          <w:rFonts w:ascii="Times New Roman" w:hAnsi="Times New Roman" w:cs="Times New Roman"/>
          <w:color w:val="010101"/>
          <w:spacing w:val="49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sheets</w:t>
      </w:r>
      <w:r w:rsidRPr="008E1321">
        <w:rPr>
          <w:rFonts w:ascii="Times New Roman" w:hAnsi="Times New Roman" w:cs="Times New Roman"/>
          <w:color w:val="010101"/>
          <w:spacing w:val="47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are</w:t>
      </w:r>
      <w:r w:rsidRPr="008E1321">
        <w:rPr>
          <w:rFonts w:ascii="Times New Roman" w:hAnsi="Times New Roman" w:cs="Times New Roman"/>
          <w:color w:val="010101"/>
          <w:spacing w:val="4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required,</w:t>
      </w:r>
      <w:r w:rsidRPr="008E1321">
        <w:rPr>
          <w:rFonts w:ascii="Times New Roman" w:hAnsi="Times New Roman" w:cs="Times New Roman"/>
          <w:color w:val="010101"/>
          <w:spacing w:val="48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the</w:t>
      </w:r>
      <w:r w:rsidRPr="008E1321">
        <w:rPr>
          <w:rFonts w:ascii="Times New Roman" w:hAnsi="Times New Roman" w:cs="Times New Roman"/>
          <w:color w:val="010101"/>
          <w:spacing w:val="45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same</w:t>
      </w:r>
      <w:r w:rsidRPr="008E1321">
        <w:rPr>
          <w:rFonts w:ascii="Times New Roman" w:hAnsi="Times New Roman" w:cs="Times New Roman"/>
          <w:color w:val="010101"/>
          <w:spacing w:val="39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may</w:t>
      </w:r>
      <w:r w:rsidRPr="008E1321">
        <w:rPr>
          <w:rFonts w:ascii="Times New Roman" w:hAnsi="Times New Roman" w:cs="Times New Roman"/>
          <w:color w:val="010101"/>
          <w:spacing w:val="44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be</w:t>
      </w:r>
      <w:r w:rsidRPr="008E1321">
        <w:rPr>
          <w:rFonts w:ascii="Times New Roman" w:hAnsi="Times New Roman" w:cs="Times New Roman"/>
          <w:color w:val="010101"/>
          <w:spacing w:val="39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used,</w:t>
      </w:r>
      <w:r w:rsidRPr="008E1321">
        <w:rPr>
          <w:rFonts w:ascii="Times New Roman" w:hAnsi="Times New Roman" w:cs="Times New Roman"/>
          <w:color w:val="010101"/>
          <w:spacing w:val="45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signed</w:t>
      </w:r>
      <w:r w:rsidRPr="008E1321">
        <w:rPr>
          <w:rFonts w:ascii="Times New Roman" w:hAnsi="Times New Roman" w:cs="Times New Roman"/>
          <w:color w:val="010101"/>
          <w:spacing w:val="46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and</w:t>
      </w:r>
      <w:r w:rsidR="00767BFC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annexed.</w:t>
      </w:r>
    </w:p>
    <w:p w14:paraId="371D2339" w14:textId="77777777" w:rsidR="00767BFC" w:rsidRPr="008E1321" w:rsidRDefault="00767BFC" w:rsidP="008E1321">
      <w:pPr>
        <w:pStyle w:val="BodyText"/>
        <w:spacing w:line="340" w:lineRule="atLeast"/>
        <w:rPr>
          <w:rFonts w:ascii="Times New Roman" w:hAnsi="Times New Roman" w:cs="Times New Roman"/>
          <w:color w:val="010101"/>
          <w:w w:val="105"/>
          <w:sz w:val="24"/>
          <w:szCs w:val="24"/>
        </w:rPr>
      </w:pPr>
    </w:p>
    <w:p w14:paraId="73DD16D3" w14:textId="7C97FA8B" w:rsidR="00767BFC" w:rsidRPr="008E1321" w:rsidRDefault="000042A2" w:rsidP="008E1321">
      <w:pPr>
        <w:pStyle w:val="BodyText"/>
        <w:spacing w:line="340" w:lineRule="atLeast"/>
        <w:rPr>
          <w:rFonts w:ascii="Times New Roman" w:hAnsi="Times New Roman" w:cs="Times New Roman"/>
          <w:color w:val="010101"/>
          <w:w w:val="105"/>
          <w:sz w:val="24"/>
          <w:szCs w:val="24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Date:</w:t>
      </w:r>
      <w:r w:rsidR="00767BFC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="00A32528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_________</w:t>
      </w:r>
      <w:r w:rsidR="007825E4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, 202</w:t>
      </w:r>
      <w:r w:rsidR="00705265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3</w:t>
      </w:r>
    </w:p>
    <w:p w14:paraId="03C18F26" w14:textId="77777777" w:rsidR="000042A2" w:rsidRPr="008E1321" w:rsidRDefault="000042A2" w:rsidP="008E1321">
      <w:pPr>
        <w:pStyle w:val="BodyText"/>
        <w:spacing w:line="340" w:lineRule="atLeast"/>
        <w:rPr>
          <w:rFonts w:ascii="Times New Roman" w:hAnsi="Times New Roman" w:cs="Times New Roman"/>
          <w:sz w:val="24"/>
          <w:szCs w:val="24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Place: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ab/>
      </w:r>
      <w:r w:rsidR="00752B7A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Mumbai</w:t>
      </w:r>
      <w:r w:rsidR="00767BFC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ab/>
      </w:r>
      <w:r w:rsidR="00767BFC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ab/>
      </w:r>
      <w:r w:rsidR="00767BFC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ab/>
      </w:r>
      <w:r w:rsidR="00767BFC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ab/>
      </w:r>
      <w:r w:rsidR="00767BFC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ab/>
      </w:r>
      <w:r w:rsidR="00767BFC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ab/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Signature</w:t>
      </w:r>
      <w:r w:rsidRPr="008E1321">
        <w:rPr>
          <w:rFonts w:ascii="Times New Roman" w:hAnsi="Times New Roman" w:cs="Times New Roman"/>
          <w:color w:val="010101"/>
          <w:spacing w:val="-4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of</w:t>
      </w:r>
      <w:r w:rsidRPr="008E1321">
        <w:rPr>
          <w:rFonts w:ascii="Times New Roman" w:hAnsi="Times New Roman" w:cs="Times New Roman"/>
          <w:color w:val="010101"/>
          <w:spacing w:val="-1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the</w:t>
      </w:r>
      <w:r w:rsidRPr="008E1321">
        <w:rPr>
          <w:rFonts w:ascii="Times New Roman" w:hAnsi="Times New Roman" w:cs="Times New Roman"/>
          <w:color w:val="010101"/>
          <w:spacing w:val="-7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Advocate</w:t>
      </w:r>
    </w:p>
    <w:p w14:paraId="339D46E6" w14:textId="77777777" w:rsidR="00752B7A" w:rsidRPr="008E1321" w:rsidRDefault="00752B7A" w:rsidP="008E1321">
      <w:pPr>
        <w:spacing w:line="340" w:lineRule="atLeast"/>
        <w:ind w:left="5040"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E1321">
        <w:rPr>
          <w:rFonts w:ascii="Times New Roman" w:hAnsi="Times New Roman" w:cs="Times New Roman"/>
          <w:b/>
          <w:sz w:val="24"/>
          <w:szCs w:val="24"/>
        </w:rPr>
        <w:t>For Rekha Nair &amp; Associates</w:t>
      </w:r>
    </w:p>
    <w:p w14:paraId="33B5B1D5" w14:textId="77777777" w:rsidR="00752B7A" w:rsidRPr="008E1321" w:rsidRDefault="00752B7A" w:rsidP="008E1321">
      <w:pPr>
        <w:spacing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21">
        <w:rPr>
          <w:rFonts w:ascii="Times New Roman" w:hAnsi="Times New Roman" w:cs="Times New Roman"/>
          <w:b/>
          <w:sz w:val="24"/>
          <w:szCs w:val="24"/>
        </w:rPr>
        <w:tab/>
      </w:r>
    </w:p>
    <w:p w14:paraId="7D8B2BDE" w14:textId="77777777" w:rsidR="00752B7A" w:rsidRPr="008E1321" w:rsidRDefault="00752B7A" w:rsidP="008E1321">
      <w:pPr>
        <w:spacing w:line="340" w:lineRule="atLeast"/>
        <w:ind w:left="50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21">
        <w:rPr>
          <w:rFonts w:ascii="Times New Roman" w:hAnsi="Times New Roman" w:cs="Times New Roman"/>
          <w:b/>
          <w:sz w:val="24"/>
          <w:szCs w:val="24"/>
        </w:rPr>
        <w:t>Rekha Nair</w:t>
      </w:r>
    </w:p>
    <w:p w14:paraId="382B36EA" w14:textId="39953A16" w:rsidR="00752B7A" w:rsidRPr="008E1321" w:rsidRDefault="00752B7A" w:rsidP="00000075">
      <w:pPr>
        <w:pStyle w:val="BodyText"/>
        <w:spacing w:line="340" w:lineRule="atLeast"/>
        <w:ind w:left="5040" w:firstLine="720"/>
        <w:rPr>
          <w:rFonts w:ascii="Times New Roman" w:hAnsi="Times New Roman" w:cs="Times New Roman"/>
          <w:color w:val="010101"/>
          <w:w w:val="105"/>
          <w:sz w:val="24"/>
          <w:szCs w:val="24"/>
        </w:rPr>
      </w:pPr>
      <w:r w:rsidRPr="008E1321">
        <w:rPr>
          <w:rFonts w:ascii="Times New Roman" w:hAnsi="Times New Roman" w:cs="Times New Roman"/>
          <w:b/>
          <w:sz w:val="24"/>
          <w:szCs w:val="24"/>
        </w:rPr>
        <w:t>Advocate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br w:type="page"/>
      </w:r>
    </w:p>
    <w:p w14:paraId="6CE682B3" w14:textId="77777777" w:rsidR="000042A2" w:rsidRPr="008E1321" w:rsidRDefault="000042A2" w:rsidP="008E1321">
      <w:pPr>
        <w:spacing w:line="340" w:lineRule="atLeast"/>
        <w:jc w:val="center"/>
        <w:rPr>
          <w:rFonts w:ascii="Times New Roman" w:hAnsi="Times New Roman" w:cs="Times New Roman"/>
          <w:b/>
          <w:color w:val="010101"/>
          <w:w w:val="105"/>
          <w:sz w:val="24"/>
          <w:szCs w:val="24"/>
          <w:u w:val="thick" w:color="010101"/>
        </w:rPr>
      </w:pPr>
      <w:r w:rsidRPr="008E1321">
        <w:rPr>
          <w:rFonts w:ascii="Times New Roman" w:hAnsi="Times New Roman" w:cs="Times New Roman"/>
          <w:b/>
          <w:color w:val="010101"/>
          <w:w w:val="105"/>
          <w:sz w:val="24"/>
          <w:szCs w:val="24"/>
          <w:u w:val="thick" w:color="010101"/>
        </w:rPr>
        <w:lastRenderedPageBreak/>
        <w:t>Annexure-C</w:t>
      </w:r>
    </w:p>
    <w:p w14:paraId="6231091B" w14:textId="77777777" w:rsidR="000042A2" w:rsidRPr="008E1321" w:rsidRDefault="000042A2" w:rsidP="008E1321">
      <w:pPr>
        <w:spacing w:line="3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321">
        <w:rPr>
          <w:rFonts w:ascii="Times New Roman" w:hAnsi="Times New Roman" w:cs="Times New Roman"/>
          <w:b/>
          <w:color w:val="010101"/>
          <w:w w:val="105"/>
          <w:sz w:val="24"/>
          <w:szCs w:val="24"/>
          <w:u w:val="thick" w:color="010101"/>
        </w:rPr>
        <w:t>Certificate</w:t>
      </w:r>
      <w:r w:rsidRPr="008E1321">
        <w:rPr>
          <w:rFonts w:ascii="Times New Roman" w:hAnsi="Times New Roman" w:cs="Times New Roman"/>
          <w:b/>
          <w:color w:val="010101"/>
          <w:spacing w:val="2"/>
          <w:w w:val="105"/>
          <w:sz w:val="24"/>
          <w:szCs w:val="24"/>
          <w:u w:val="thick" w:color="010101"/>
        </w:rPr>
        <w:t xml:space="preserve"> </w:t>
      </w:r>
      <w:r w:rsidRPr="008E1321">
        <w:rPr>
          <w:rFonts w:ascii="Times New Roman" w:hAnsi="Times New Roman" w:cs="Times New Roman"/>
          <w:b/>
          <w:color w:val="010101"/>
          <w:w w:val="105"/>
          <w:sz w:val="24"/>
          <w:szCs w:val="24"/>
          <w:u w:val="thick" w:color="010101"/>
        </w:rPr>
        <w:t>of</w:t>
      </w:r>
      <w:r w:rsidRPr="008E1321">
        <w:rPr>
          <w:rFonts w:ascii="Times New Roman" w:hAnsi="Times New Roman" w:cs="Times New Roman"/>
          <w:b/>
          <w:color w:val="010101"/>
          <w:spacing w:val="-10"/>
          <w:w w:val="105"/>
          <w:sz w:val="24"/>
          <w:szCs w:val="24"/>
          <w:u w:val="thick" w:color="010101"/>
        </w:rPr>
        <w:t xml:space="preserve"> </w:t>
      </w:r>
      <w:r w:rsidRPr="008E1321">
        <w:rPr>
          <w:rFonts w:ascii="Times New Roman" w:hAnsi="Times New Roman" w:cs="Times New Roman"/>
          <w:b/>
          <w:color w:val="010101"/>
          <w:w w:val="105"/>
          <w:sz w:val="24"/>
          <w:szCs w:val="24"/>
          <w:u w:val="thick" w:color="010101"/>
        </w:rPr>
        <w:t>title</w:t>
      </w:r>
    </w:p>
    <w:p w14:paraId="0E374939" w14:textId="77777777" w:rsidR="000042A2" w:rsidRPr="008E1321" w:rsidRDefault="000042A2" w:rsidP="008E1321">
      <w:pPr>
        <w:pStyle w:val="BodyText"/>
        <w:spacing w:line="3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7A00BF35" w14:textId="6CE33BA2" w:rsidR="000042A2" w:rsidRPr="008E1321" w:rsidRDefault="00752B7A" w:rsidP="008E1321">
      <w:pPr>
        <w:pStyle w:val="BodyText"/>
        <w:spacing w:line="340" w:lineRule="atLeast"/>
        <w:jc w:val="both"/>
        <w:rPr>
          <w:rFonts w:ascii="Times New Roman" w:hAnsi="Times New Roman" w:cs="Times New Roman"/>
          <w:color w:val="010101"/>
          <w:w w:val="105"/>
          <w:sz w:val="24"/>
          <w:szCs w:val="24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We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have examined the </w:t>
      </w:r>
      <w:r w:rsidR="007E33B8">
        <w:rPr>
          <w:rFonts w:ascii="Times New Roman" w:hAnsi="Times New Roman" w:cs="Times New Roman"/>
          <w:color w:val="010101"/>
          <w:w w:val="105"/>
          <w:sz w:val="24"/>
          <w:szCs w:val="24"/>
        </w:rPr>
        <w:t>copies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Title Deeds intended to be deposited relating to the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schedule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property/(</w:t>
      </w:r>
      <w:proofErr w:type="spellStart"/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ies</w:t>
      </w:r>
      <w:proofErr w:type="spellEnd"/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)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and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offered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as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security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by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way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of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E72933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Equitable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Mortgage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and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that the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documents of title referred to in the Opinion are valid evidence of Right, title and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Interest and that if the said </w:t>
      </w:r>
      <w:r w:rsidR="00E72933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Equitable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Mortgage is created, it will satisfy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the requirements of creation of </w:t>
      </w:r>
      <w:r w:rsidR="00B52730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Equitable</w:t>
      </w:r>
      <w:r w:rsidR="007E33B8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Mortgage and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we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further certify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that:</w:t>
      </w:r>
    </w:p>
    <w:p w14:paraId="09B45A9B" w14:textId="77777777" w:rsidR="00752B7A" w:rsidRPr="008E1321" w:rsidRDefault="00752B7A" w:rsidP="008E1321">
      <w:pPr>
        <w:pStyle w:val="BodyText"/>
        <w:spacing w:line="3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70493A5" w14:textId="77777777" w:rsidR="000042A2" w:rsidRPr="008E1321" w:rsidRDefault="00752B7A" w:rsidP="008E1321">
      <w:pPr>
        <w:pStyle w:val="ListParagraph"/>
        <w:numPr>
          <w:ilvl w:val="0"/>
          <w:numId w:val="2"/>
        </w:numPr>
        <w:spacing w:before="0" w:line="340" w:lineRule="atLeast"/>
        <w:ind w:left="720" w:right="0" w:hanging="720"/>
        <w:rPr>
          <w:rFonts w:ascii="Times New Roman" w:hAnsi="Times New Roman" w:cs="Times New Roman"/>
          <w:color w:val="010101"/>
          <w:sz w:val="24"/>
          <w:szCs w:val="24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We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have examined the Documents in detail, taking into account all the Guidelines in</w:t>
      </w:r>
      <w:r w:rsidR="000042A2" w:rsidRPr="008E1321">
        <w:rPr>
          <w:rFonts w:ascii="Times New Roman" w:hAnsi="Times New Roman" w:cs="Times New Roman"/>
          <w:color w:val="010101"/>
          <w:spacing w:val="-65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the</w:t>
      </w:r>
      <w:r w:rsidR="000042A2" w:rsidRPr="008E1321">
        <w:rPr>
          <w:rFonts w:ascii="Times New Roman" w:hAnsi="Times New Roman" w:cs="Times New Roman"/>
          <w:color w:val="010101"/>
          <w:spacing w:val="-3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check</w:t>
      </w:r>
      <w:r w:rsidR="000042A2" w:rsidRPr="008E1321">
        <w:rPr>
          <w:rFonts w:ascii="Times New Roman" w:hAnsi="Times New Roman" w:cs="Times New Roman"/>
          <w:color w:val="010101"/>
          <w:spacing w:val="6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list</w:t>
      </w:r>
      <w:r w:rsidR="000042A2" w:rsidRPr="008E1321">
        <w:rPr>
          <w:rFonts w:ascii="Times New Roman" w:hAnsi="Times New Roman" w:cs="Times New Roman"/>
          <w:color w:val="010101"/>
          <w:spacing w:val="3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vide</w:t>
      </w:r>
      <w:r w:rsidR="000042A2" w:rsidRPr="008E1321">
        <w:rPr>
          <w:rFonts w:ascii="Times New Roman" w:hAnsi="Times New Roman" w:cs="Times New Roman"/>
          <w:color w:val="010101"/>
          <w:spacing w:val="6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Annexure-B</w:t>
      </w:r>
      <w:r w:rsidR="000042A2" w:rsidRPr="008E1321">
        <w:rPr>
          <w:rFonts w:ascii="Times New Roman" w:hAnsi="Times New Roman" w:cs="Times New Roman"/>
          <w:color w:val="010101"/>
          <w:spacing w:val="15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and</w:t>
      </w:r>
      <w:r w:rsidR="000042A2" w:rsidRPr="008E1321">
        <w:rPr>
          <w:rFonts w:ascii="Times New Roman" w:hAnsi="Times New Roman" w:cs="Times New Roman"/>
          <w:color w:val="010101"/>
          <w:spacing w:val="-3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the</w:t>
      </w:r>
      <w:r w:rsidR="000042A2" w:rsidRPr="008E1321">
        <w:rPr>
          <w:rFonts w:ascii="Times New Roman" w:hAnsi="Times New Roman" w:cs="Times New Roman"/>
          <w:color w:val="010101"/>
          <w:spacing w:val="-6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other</w:t>
      </w:r>
      <w:r w:rsidR="000042A2" w:rsidRPr="008E1321">
        <w:rPr>
          <w:rFonts w:ascii="Times New Roman" w:hAnsi="Times New Roman" w:cs="Times New Roman"/>
          <w:color w:val="010101"/>
          <w:spacing w:val="2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relevant</w:t>
      </w:r>
      <w:r w:rsidR="000042A2" w:rsidRPr="008E1321">
        <w:rPr>
          <w:rFonts w:ascii="Times New Roman" w:hAnsi="Times New Roman" w:cs="Times New Roman"/>
          <w:color w:val="010101"/>
          <w:spacing w:val="12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factors.</w:t>
      </w:r>
    </w:p>
    <w:p w14:paraId="35A108A5" w14:textId="77777777" w:rsidR="00752B7A" w:rsidRPr="008E1321" w:rsidRDefault="00752B7A" w:rsidP="008E1321">
      <w:pPr>
        <w:pStyle w:val="ListParagraph"/>
        <w:spacing w:before="0" w:line="340" w:lineRule="atLeast"/>
        <w:ind w:left="720" w:right="0" w:firstLine="0"/>
        <w:rPr>
          <w:rFonts w:ascii="Times New Roman" w:hAnsi="Times New Roman" w:cs="Times New Roman"/>
          <w:color w:val="010101"/>
          <w:sz w:val="24"/>
          <w:szCs w:val="24"/>
        </w:rPr>
      </w:pPr>
    </w:p>
    <w:p w14:paraId="7DD56466" w14:textId="77777777" w:rsidR="000042A2" w:rsidRPr="008E1321" w:rsidRDefault="00752B7A" w:rsidP="008E1321">
      <w:pPr>
        <w:pStyle w:val="ListParagraph"/>
        <w:numPr>
          <w:ilvl w:val="0"/>
          <w:numId w:val="2"/>
        </w:numPr>
        <w:spacing w:before="0" w:line="340" w:lineRule="atLeast"/>
        <w:ind w:left="720" w:right="0" w:hanging="720"/>
        <w:rPr>
          <w:rFonts w:ascii="Times New Roman" w:hAnsi="Times New Roman" w:cs="Times New Roman"/>
          <w:color w:val="010101"/>
          <w:sz w:val="24"/>
          <w:szCs w:val="24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We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confirm having made a search in the Land/ Revenue records.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We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also confirm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having verified and checked the records of the relevant Government Offices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/Sub­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Registrar(s)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Office(s),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Revenue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Records,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Municipal/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Panchayat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Office,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Land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Acquisition</w:t>
      </w:r>
      <w:r w:rsidR="000042A2" w:rsidRPr="008E1321">
        <w:rPr>
          <w:rFonts w:ascii="Times New Roman" w:hAnsi="Times New Roman" w:cs="Times New Roman"/>
          <w:color w:val="010101"/>
          <w:spacing w:val="-2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Office,</w:t>
      </w:r>
      <w:r w:rsidR="000042A2" w:rsidRPr="008E1321">
        <w:rPr>
          <w:rFonts w:ascii="Times New Roman" w:hAnsi="Times New Roman" w:cs="Times New Roman"/>
          <w:color w:val="010101"/>
          <w:spacing w:val="-10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Registrar</w:t>
      </w:r>
      <w:r w:rsidR="000042A2" w:rsidRPr="008E1321">
        <w:rPr>
          <w:rFonts w:ascii="Times New Roman" w:hAnsi="Times New Roman" w:cs="Times New Roman"/>
          <w:color w:val="010101"/>
          <w:spacing w:val="-10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of</w:t>
      </w:r>
      <w:r w:rsidR="000042A2" w:rsidRPr="008E1321">
        <w:rPr>
          <w:rFonts w:ascii="Times New Roman" w:hAnsi="Times New Roman" w:cs="Times New Roman"/>
          <w:color w:val="010101"/>
          <w:spacing w:val="-17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Companies</w:t>
      </w:r>
      <w:r w:rsidR="000042A2" w:rsidRPr="008E1321">
        <w:rPr>
          <w:rFonts w:ascii="Times New Roman" w:hAnsi="Times New Roman" w:cs="Times New Roman"/>
          <w:color w:val="010101"/>
          <w:spacing w:val="-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Office,</w:t>
      </w:r>
      <w:r w:rsidR="000042A2" w:rsidRPr="008E1321">
        <w:rPr>
          <w:rFonts w:ascii="Times New Roman" w:hAnsi="Times New Roman" w:cs="Times New Roman"/>
          <w:color w:val="010101"/>
          <w:spacing w:val="-10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Wakf</w:t>
      </w:r>
      <w:r w:rsidR="000042A2" w:rsidRPr="008E1321">
        <w:rPr>
          <w:rFonts w:ascii="Times New Roman" w:hAnsi="Times New Roman" w:cs="Times New Roman"/>
          <w:color w:val="010101"/>
          <w:spacing w:val="-7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Board</w:t>
      </w:r>
      <w:r w:rsidR="000042A2" w:rsidRPr="008E1321">
        <w:rPr>
          <w:rFonts w:ascii="Times New Roman" w:hAnsi="Times New Roman" w:cs="Times New Roman"/>
          <w:color w:val="010101"/>
          <w:spacing w:val="-9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(wherever</w:t>
      </w:r>
      <w:r w:rsidR="000042A2" w:rsidRPr="008E1321">
        <w:rPr>
          <w:rFonts w:ascii="Times New Roman" w:hAnsi="Times New Roman" w:cs="Times New Roman"/>
          <w:color w:val="010101"/>
          <w:spacing w:val="-4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applicable).</w:t>
      </w:r>
      <w:r w:rsidR="000042A2" w:rsidRPr="008E1321">
        <w:rPr>
          <w:rFonts w:ascii="Times New Roman" w:hAnsi="Times New Roman" w:cs="Times New Roman"/>
          <w:color w:val="010101"/>
          <w:spacing w:val="-65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We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do not find anything adverse which would prevent the Title Holders from creating a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valid Mortgage.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We are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liable /responsible, if any loss is caused to the Bank due to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negligence</w:t>
      </w:r>
      <w:r w:rsidR="000042A2" w:rsidRPr="008E1321">
        <w:rPr>
          <w:rFonts w:ascii="Times New Roman" w:hAnsi="Times New Roman" w:cs="Times New Roman"/>
          <w:color w:val="010101"/>
          <w:spacing w:val="16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on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our</w:t>
      </w:r>
      <w:r w:rsidR="000042A2" w:rsidRPr="008E1321">
        <w:rPr>
          <w:rFonts w:ascii="Times New Roman" w:hAnsi="Times New Roman" w:cs="Times New Roman"/>
          <w:color w:val="010101"/>
          <w:spacing w:val="-4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part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or by</w:t>
      </w:r>
      <w:r w:rsidR="000042A2" w:rsidRPr="008E1321">
        <w:rPr>
          <w:rFonts w:ascii="Times New Roman" w:hAnsi="Times New Roman" w:cs="Times New Roman"/>
          <w:color w:val="010101"/>
          <w:spacing w:val="-5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our</w:t>
      </w:r>
      <w:r w:rsidR="000042A2" w:rsidRPr="008E1321">
        <w:rPr>
          <w:rFonts w:ascii="Times New Roman" w:hAnsi="Times New Roman" w:cs="Times New Roman"/>
          <w:color w:val="010101"/>
          <w:spacing w:val="-2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agent</w:t>
      </w:r>
      <w:r w:rsidR="000042A2" w:rsidRPr="008E1321">
        <w:rPr>
          <w:rFonts w:ascii="Times New Roman" w:hAnsi="Times New Roman" w:cs="Times New Roman"/>
          <w:color w:val="010101"/>
          <w:spacing w:val="8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in</w:t>
      </w:r>
      <w:r w:rsidR="000042A2" w:rsidRPr="008E1321">
        <w:rPr>
          <w:rFonts w:ascii="Times New Roman" w:hAnsi="Times New Roman" w:cs="Times New Roman"/>
          <w:color w:val="010101"/>
          <w:spacing w:val="-8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making</w:t>
      </w:r>
      <w:r w:rsidR="000042A2" w:rsidRPr="008E1321">
        <w:rPr>
          <w:rFonts w:ascii="Times New Roman" w:hAnsi="Times New Roman" w:cs="Times New Roman"/>
          <w:color w:val="010101"/>
          <w:spacing w:val="10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search.</w:t>
      </w:r>
    </w:p>
    <w:p w14:paraId="7E79A1AD" w14:textId="77777777" w:rsidR="00752B7A" w:rsidRPr="008E1321" w:rsidRDefault="00752B7A" w:rsidP="008E1321">
      <w:pPr>
        <w:spacing w:line="340" w:lineRule="atLeast"/>
        <w:rPr>
          <w:rFonts w:ascii="Times New Roman" w:hAnsi="Times New Roman" w:cs="Times New Roman"/>
          <w:color w:val="010101"/>
          <w:sz w:val="24"/>
          <w:szCs w:val="24"/>
        </w:rPr>
      </w:pPr>
    </w:p>
    <w:p w14:paraId="1B3C572C" w14:textId="77777777" w:rsidR="000042A2" w:rsidRPr="008E1321" w:rsidRDefault="000042A2" w:rsidP="008E1321">
      <w:pPr>
        <w:pStyle w:val="ListParagraph"/>
        <w:numPr>
          <w:ilvl w:val="0"/>
          <w:numId w:val="2"/>
        </w:numPr>
        <w:spacing w:before="0" w:line="340" w:lineRule="atLeast"/>
        <w:ind w:left="720" w:right="0" w:hanging="720"/>
        <w:rPr>
          <w:rFonts w:ascii="Times New Roman" w:hAnsi="Times New Roman" w:cs="Times New Roman"/>
          <w:color w:val="010101"/>
          <w:sz w:val="24"/>
          <w:szCs w:val="24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Following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scrutiny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of Land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Records/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Revenue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Records,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relative Title Deeds,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certified copies of such title deeds obtained from the concerned registrar office and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encumbrance certificate (EC), </w:t>
      </w:r>
      <w:r w:rsidR="00752B7A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we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hereby certify the genuineness of the Title Deeds.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Suspicious/</w:t>
      </w:r>
      <w:r w:rsidRPr="008E1321">
        <w:rPr>
          <w:rFonts w:ascii="Times New Roman" w:hAnsi="Times New Roman" w:cs="Times New Roman"/>
          <w:color w:val="010101"/>
          <w:spacing w:val="13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Doubt,</w:t>
      </w:r>
      <w:r w:rsidRPr="008E1321">
        <w:rPr>
          <w:rFonts w:ascii="Times New Roman" w:hAnsi="Times New Roman" w:cs="Times New Roman"/>
          <w:color w:val="010101"/>
          <w:spacing w:val="3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if</w:t>
      </w:r>
      <w:r w:rsidRPr="008E1321">
        <w:rPr>
          <w:rFonts w:ascii="Times New Roman" w:hAnsi="Times New Roman" w:cs="Times New Roman"/>
          <w:color w:val="010101"/>
          <w:spacing w:val="-10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any, has</w:t>
      </w:r>
      <w:r w:rsidRPr="008E1321">
        <w:rPr>
          <w:rFonts w:ascii="Times New Roman" w:hAnsi="Times New Roman" w:cs="Times New Roman"/>
          <w:color w:val="010101"/>
          <w:spacing w:val="-5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been</w:t>
      </w:r>
      <w:r w:rsidRPr="008E1321">
        <w:rPr>
          <w:rFonts w:ascii="Times New Roman" w:hAnsi="Times New Roman" w:cs="Times New Roman"/>
          <w:color w:val="010101"/>
          <w:spacing w:val="-4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clarified</w:t>
      </w:r>
      <w:r w:rsidRPr="008E1321">
        <w:rPr>
          <w:rFonts w:ascii="Times New Roman" w:hAnsi="Times New Roman" w:cs="Times New Roman"/>
          <w:color w:val="010101"/>
          <w:spacing w:val="3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by</w:t>
      </w:r>
      <w:r w:rsidRPr="008E1321">
        <w:rPr>
          <w:rFonts w:ascii="Times New Roman" w:hAnsi="Times New Roman" w:cs="Times New Roman"/>
          <w:color w:val="010101"/>
          <w:spacing w:val="-5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making</w:t>
      </w:r>
      <w:r w:rsidRPr="008E1321">
        <w:rPr>
          <w:rFonts w:ascii="Times New Roman" w:hAnsi="Times New Roman" w:cs="Times New Roman"/>
          <w:color w:val="010101"/>
          <w:spacing w:val="2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necessary</w:t>
      </w:r>
      <w:r w:rsidRPr="008E1321">
        <w:rPr>
          <w:rFonts w:ascii="Times New Roman" w:hAnsi="Times New Roman" w:cs="Times New Roman"/>
          <w:color w:val="010101"/>
          <w:spacing w:val="9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enquiries.</w:t>
      </w:r>
    </w:p>
    <w:p w14:paraId="74E8E70E" w14:textId="77777777" w:rsidR="00752B7A" w:rsidRPr="008E1321" w:rsidRDefault="00752B7A" w:rsidP="008E1321">
      <w:pPr>
        <w:spacing w:line="340" w:lineRule="atLeast"/>
        <w:rPr>
          <w:rFonts w:ascii="Times New Roman" w:hAnsi="Times New Roman" w:cs="Times New Roman"/>
          <w:color w:val="010101"/>
          <w:sz w:val="24"/>
          <w:szCs w:val="24"/>
        </w:rPr>
      </w:pPr>
    </w:p>
    <w:p w14:paraId="25F50D82" w14:textId="139895F9" w:rsidR="00752B7A" w:rsidRPr="007E33B8" w:rsidRDefault="0081323F" w:rsidP="0081323F">
      <w:pPr>
        <w:pStyle w:val="ListParagraph"/>
        <w:numPr>
          <w:ilvl w:val="0"/>
          <w:numId w:val="2"/>
        </w:numPr>
        <w:spacing w:before="0" w:line="340" w:lineRule="atLeast"/>
        <w:ind w:left="720" w:right="0" w:hanging="720"/>
        <w:rPr>
          <w:rFonts w:ascii="Times New Roman" w:hAnsi="Times New Roman" w:cs="Times New Roman"/>
          <w:color w:val="010101"/>
          <w:sz w:val="24"/>
          <w:szCs w:val="24"/>
        </w:rPr>
      </w:pPr>
      <w:bookmarkStart w:id="1" w:name="_Hlk105612983"/>
      <w:r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 xml:space="preserve">Except charge in </w:t>
      </w:r>
      <w:proofErr w:type="spellStart"/>
      <w:r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>favour</w:t>
      </w:r>
      <w:proofErr w:type="spellEnd"/>
      <w:r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 xml:space="preserve"> of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The Pratap Co-operative Bank Limited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w w:val="105"/>
          <w:sz w:val="24"/>
          <w:szCs w:val="24"/>
        </w:rPr>
        <w:t>here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are no prior Mortgage/ Charges/ encumbrances whatsoever, as could be</w:t>
      </w:r>
      <w:r w:rsidR="000042A2"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seen from the Encumbrance</w:t>
      </w:r>
      <w:r w:rsidR="00CA33F9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Certificate for the period from</w:t>
      </w:r>
      <w:r w:rsidR="00A52464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199</w:t>
      </w: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3</w:t>
      </w:r>
      <w:r w:rsidR="00752B7A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to</w:t>
      </w:r>
      <w:r w:rsidR="00752B7A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till </w:t>
      </w:r>
      <w:r w:rsidR="007E33B8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date </w:t>
      </w:r>
      <w:r w:rsidR="007E33B8" w:rsidRP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>pertaining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to the Immovable Property/(</w:t>
      </w:r>
      <w:proofErr w:type="spellStart"/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ies</w:t>
      </w:r>
      <w:proofErr w:type="spellEnd"/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) covered by above said Title</w:t>
      </w:r>
      <w:r w:rsidR="000042A2" w:rsidRP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Deeds.</w:t>
      </w:r>
      <w:r w:rsidR="000042A2" w:rsidRP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The</w:t>
      </w:r>
      <w:r w:rsidR="000042A2" w:rsidRP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property</w:t>
      </w:r>
      <w:r w:rsidR="000042A2" w:rsidRPr="008E1321">
        <w:rPr>
          <w:rFonts w:ascii="Times New Roman" w:hAnsi="Times New Roman" w:cs="Times New Roman"/>
          <w:color w:val="010101"/>
          <w:spacing w:val="8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is</w:t>
      </w:r>
      <w:r w:rsidR="000042A2" w:rsidRPr="008E1321">
        <w:rPr>
          <w:rFonts w:ascii="Times New Roman" w:hAnsi="Times New Roman" w:cs="Times New Roman"/>
          <w:color w:val="010101"/>
          <w:spacing w:val="-7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free</w:t>
      </w:r>
      <w:r w:rsidR="000042A2" w:rsidRPr="008E1321">
        <w:rPr>
          <w:rFonts w:ascii="Times New Roman" w:hAnsi="Times New Roman" w:cs="Times New Roman"/>
          <w:color w:val="010101"/>
          <w:spacing w:val="4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from</w:t>
      </w:r>
      <w:r w:rsidR="000042A2" w:rsidRPr="008E1321">
        <w:rPr>
          <w:rFonts w:ascii="Times New Roman" w:hAnsi="Times New Roman" w:cs="Times New Roman"/>
          <w:color w:val="010101"/>
          <w:spacing w:val="4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all</w:t>
      </w:r>
      <w:r w:rsidR="000042A2" w:rsidRPr="008E1321">
        <w:rPr>
          <w:rFonts w:ascii="Times New Roman" w:hAnsi="Times New Roman" w:cs="Times New Roman"/>
          <w:color w:val="010101"/>
          <w:spacing w:val="-4"/>
          <w:w w:val="105"/>
          <w:sz w:val="24"/>
          <w:szCs w:val="24"/>
        </w:rPr>
        <w:t xml:space="preserve"> 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Encumbrances.</w:t>
      </w:r>
    </w:p>
    <w:p w14:paraId="58273CC8" w14:textId="77777777" w:rsidR="007E33B8" w:rsidRPr="007E33B8" w:rsidRDefault="007E33B8" w:rsidP="0081323F">
      <w:pPr>
        <w:spacing w:line="340" w:lineRule="atLeast"/>
        <w:rPr>
          <w:rFonts w:ascii="Times New Roman" w:hAnsi="Times New Roman" w:cs="Times New Roman"/>
          <w:color w:val="010101"/>
          <w:sz w:val="24"/>
          <w:szCs w:val="24"/>
        </w:rPr>
      </w:pPr>
    </w:p>
    <w:p w14:paraId="10C145A0" w14:textId="77777777" w:rsidR="007E33B8" w:rsidRPr="00577383" w:rsidRDefault="007E33B8" w:rsidP="0081323F">
      <w:pPr>
        <w:pStyle w:val="ListParagraph"/>
        <w:numPr>
          <w:ilvl w:val="0"/>
          <w:numId w:val="2"/>
        </w:numPr>
        <w:spacing w:before="0" w:line="340" w:lineRule="atLeast"/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In case of second/subsequent charge in </w:t>
      </w:r>
      <w:proofErr w:type="spellStart"/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favour</w:t>
      </w:r>
      <w:proofErr w:type="spellEnd"/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of the Bank, there are no other</w:t>
      </w:r>
      <w:r w:rsidRPr="00577383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mortgages/charges other than already stated in the Loan documents and agreed to</w:t>
      </w:r>
      <w:r w:rsidRPr="00577383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by</w:t>
      </w:r>
      <w:r w:rsidRPr="00577383">
        <w:rPr>
          <w:rFonts w:ascii="Times New Roman" w:hAnsi="Times New Roman" w:cs="Times New Roman"/>
          <w:color w:val="010101"/>
          <w:spacing w:val="-1"/>
          <w:w w:val="105"/>
          <w:sz w:val="24"/>
          <w:szCs w:val="24"/>
        </w:rPr>
        <w:t xml:space="preserve"> </w:t>
      </w:r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the Mortgagor</w:t>
      </w:r>
      <w:r w:rsidRPr="00577383">
        <w:rPr>
          <w:rFonts w:ascii="Times New Roman" w:hAnsi="Times New Roman" w:cs="Times New Roman"/>
          <w:color w:val="010101"/>
          <w:spacing w:val="11"/>
          <w:w w:val="105"/>
          <w:sz w:val="24"/>
          <w:szCs w:val="24"/>
        </w:rPr>
        <w:t xml:space="preserve"> </w:t>
      </w:r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and</w:t>
      </w:r>
      <w:r w:rsidRPr="00577383">
        <w:rPr>
          <w:rFonts w:ascii="Times New Roman" w:hAnsi="Times New Roman" w:cs="Times New Roman"/>
          <w:color w:val="010101"/>
          <w:spacing w:val="-3"/>
          <w:w w:val="105"/>
          <w:sz w:val="24"/>
          <w:szCs w:val="24"/>
        </w:rPr>
        <w:t xml:space="preserve"> </w:t>
      </w:r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the Bank</w:t>
      </w:r>
      <w:r w:rsidRPr="00577383">
        <w:rPr>
          <w:rFonts w:ascii="Times New Roman" w:hAnsi="Times New Roman" w:cs="Times New Roman"/>
          <w:color w:val="010101"/>
          <w:spacing w:val="7"/>
          <w:w w:val="105"/>
          <w:sz w:val="24"/>
          <w:szCs w:val="24"/>
        </w:rPr>
        <w:t xml:space="preserve"> </w:t>
      </w:r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(Delete,</w:t>
      </w:r>
      <w:r w:rsidRPr="00577383">
        <w:rPr>
          <w:rFonts w:ascii="Times New Roman" w:hAnsi="Times New Roman" w:cs="Times New Roman"/>
          <w:color w:val="010101"/>
          <w:spacing w:val="12"/>
          <w:w w:val="105"/>
          <w:sz w:val="24"/>
          <w:szCs w:val="24"/>
        </w:rPr>
        <w:t xml:space="preserve"> </w:t>
      </w:r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whichever</w:t>
      </w:r>
      <w:r w:rsidRPr="00577383">
        <w:rPr>
          <w:rFonts w:ascii="Times New Roman" w:hAnsi="Times New Roman" w:cs="Times New Roman"/>
          <w:color w:val="010101"/>
          <w:spacing w:val="10"/>
          <w:w w:val="105"/>
          <w:sz w:val="24"/>
          <w:szCs w:val="24"/>
        </w:rPr>
        <w:t xml:space="preserve"> </w:t>
      </w:r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is</w:t>
      </w:r>
      <w:r w:rsidRPr="00577383">
        <w:rPr>
          <w:rFonts w:ascii="Times New Roman" w:hAnsi="Times New Roman" w:cs="Times New Roman"/>
          <w:color w:val="010101"/>
          <w:spacing w:val="-10"/>
          <w:w w:val="105"/>
          <w:sz w:val="24"/>
          <w:szCs w:val="24"/>
        </w:rPr>
        <w:t xml:space="preserve"> </w:t>
      </w:r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inapplicable) Not applicable.</w:t>
      </w:r>
    </w:p>
    <w:p w14:paraId="6198C5A4" w14:textId="77777777" w:rsidR="007E33B8" w:rsidRPr="00577383" w:rsidRDefault="007E33B8" w:rsidP="0081323F">
      <w:pPr>
        <w:spacing w:line="3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CE31F76" w14:textId="77777777" w:rsidR="007E33B8" w:rsidRPr="00577383" w:rsidRDefault="007E33B8" w:rsidP="0081323F">
      <w:pPr>
        <w:pStyle w:val="ListParagraph"/>
        <w:numPr>
          <w:ilvl w:val="0"/>
          <w:numId w:val="2"/>
        </w:numPr>
        <w:spacing w:before="0" w:line="340" w:lineRule="atLeast"/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Minor/(s)</w:t>
      </w:r>
      <w:r w:rsidRPr="00577383">
        <w:rPr>
          <w:rFonts w:ascii="Times New Roman" w:hAnsi="Times New Roman" w:cs="Times New Roman"/>
          <w:color w:val="010101"/>
          <w:spacing w:val="52"/>
          <w:w w:val="105"/>
          <w:sz w:val="24"/>
          <w:szCs w:val="24"/>
        </w:rPr>
        <w:t xml:space="preserve"> </w:t>
      </w:r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and his/ their interest in the property/(</w:t>
      </w:r>
      <w:proofErr w:type="spellStart"/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ies</w:t>
      </w:r>
      <w:proofErr w:type="spellEnd"/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) is to the extent of (Specify the share of the Minor with Name).</w:t>
      </w:r>
      <w:r w:rsidRPr="00577383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(Strike out if not</w:t>
      </w:r>
      <w:r w:rsidRPr="00577383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577383">
        <w:rPr>
          <w:rFonts w:ascii="Times New Roman" w:hAnsi="Times New Roman" w:cs="Times New Roman"/>
          <w:color w:val="010101"/>
          <w:w w:val="105"/>
          <w:sz w:val="24"/>
          <w:szCs w:val="24"/>
        </w:rPr>
        <w:t>applicable) Not applicable.</w:t>
      </w:r>
    </w:p>
    <w:p w14:paraId="4513ECCC" w14:textId="77777777" w:rsidR="00752B7A" w:rsidRPr="008E1321" w:rsidRDefault="00752B7A" w:rsidP="0081323F">
      <w:pPr>
        <w:spacing w:line="340" w:lineRule="atLeast"/>
        <w:rPr>
          <w:rFonts w:ascii="Times New Roman" w:hAnsi="Times New Roman" w:cs="Times New Roman"/>
          <w:color w:val="010101"/>
          <w:sz w:val="24"/>
          <w:szCs w:val="24"/>
        </w:rPr>
      </w:pPr>
    </w:p>
    <w:p w14:paraId="5A736C48" w14:textId="72F0ECB4" w:rsidR="00752B7A" w:rsidRPr="007E33B8" w:rsidRDefault="000042A2" w:rsidP="0081323F">
      <w:pPr>
        <w:pStyle w:val="ListParagraph"/>
        <w:numPr>
          <w:ilvl w:val="0"/>
          <w:numId w:val="2"/>
        </w:numPr>
        <w:spacing w:before="0" w:line="340" w:lineRule="atLeast"/>
        <w:ind w:left="720" w:right="0" w:hanging="720"/>
        <w:rPr>
          <w:rFonts w:ascii="Times New Roman" w:hAnsi="Times New Roman" w:cs="Times New Roman"/>
          <w:color w:val="010101"/>
          <w:w w:val="105"/>
          <w:sz w:val="24"/>
          <w:szCs w:val="24"/>
        </w:rPr>
      </w:pPr>
      <w:r w:rsidRPr="007E33B8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The Mortgage if created, will be available to the Bank for the Liability of the Intending Borrower, </w:t>
      </w:r>
      <w:r w:rsidR="000D3CE6">
        <w:rPr>
          <w:rFonts w:ascii="Times New Roman" w:hAnsi="Times New Roman" w:cs="Times New Roman"/>
          <w:color w:val="010101"/>
          <w:w w:val="105"/>
          <w:sz w:val="24"/>
          <w:szCs w:val="24"/>
        </w:rPr>
        <w:t>M</w:t>
      </w:r>
      <w:r w:rsidR="000D3CE6" w:rsidRPr="00B04D8E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/s. </w:t>
      </w:r>
      <w:r w:rsidR="000D3CE6" w:rsidRPr="00B04D8E">
        <w:rPr>
          <w:rFonts w:ascii="Times New Roman" w:hAnsi="Times New Roman" w:cs="Times New Roman"/>
          <w:bCs/>
          <w:sz w:val="24"/>
          <w:szCs w:val="24"/>
        </w:rPr>
        <w:t xml:space="preserve">Shree </w:t>
      </w:r>
      <w:proofErr w:type="spellStart"/>
      <w:r w:rsidR="000D3CE6" w:rsidRPr="00B04D8E">
        <w:rPr>
          <w:rFonts w:ascii="Times New Roman" w:hAnsi="Times New Roman" w:cs="Times New Roman"/>
          <w:bCs/>
          <w:sz w:val="24"/>
          <w:szCs w:val="24"/>
        </w:rPr>
        <w:t>Sumangal</w:t>
      </w:r>
      <w:proofErr w:type="spellEnd"/>
      <w:r w:rsidR="000D3CE6" w:rsidRPr="00B04D8E">
        <w:rPr>
          <w:rFonts w:ascii="Times New Roman" w:hAnsi="Times New Roman" w:cs="Times New Roman"/>
          <w:bCs/>
          <w:sz w:val="24"/>
          <w:szCs w:val="24"/>
        </w:rPr>
        <w:t xml:space="preserve"> India Private Limited</w:t>
      </w:r>
    </w:p>
    <w:p w14:paraId="190DF37B" w14:textId="77777777" w:rsidR="000042A2" w:rsidRDefault="000042A2" w:rsidP="0081323F">
      <w:pPr>
        <w:pStyle w:val="ListParagraph"/>
        <w:spacing w:before="0" w:line="340" w:lineRule="atLeast"/>
        <w:ind w:left="720" w:right="0" w:firstLine="0"/>
        <w:rPr>
          <w:rFonts w:ascii="Times New Roman" w:hAnsi="Times New Roman" w:cs="Times New Roman"/>
          <w:color w:val="010101"/>
          <w:sz w:val="24"/>
          <w:szCs w:val="24"/>
        </w:rPr>
      </w:pPr>
    </w:p>
    <w:p w14:paraId="27B186ED" w14:textId="77777777" w:rsidR="0081323F" w:rsidRPr="008E1321" w:rsidRDefault="0081323F" w:rsidP="0081323F">
      <w:pPr>
        <w:pStyle w:val="ListParagraph"/>
        <w:spacing w:before="0" w:line="340" w:lineRule="atLeast"/>
        <w:ind w:left="720" w:right="0" w:firstLine="0"/>
        <w:rPr>
          <w:rFonts w:ascii="Times New Roman" w:hAnsi="Times New Roman" w:cs="Times New Roman"/>
          <w:color w:val="010101"/>
          <w:sz w:val="24"/>
          <w:szCs w:val="24"/>
        </w:rPr>
      </w:pPr>
    </w:p>
    <w:p w14:paraId="1720484D" w14:textId="49014FF8" w:rsidR="00752B7A" w:rsidRPr="0081323F" w:rsidRDefault="00752B7A" w:rsidP="0081323F">
      <w:pPr>
        <w:pStyle w:val="ListParagraph"/>
        <w:numPr>
          <w:ilvl w:val="0"/>
          <w:numId w:val="2"/>
        </w:numPr>
        <w:spacing w:before="0" w:line="340" w:lineRule="atLeast"/>
        <w:ind w:left="720" w:right="0" w:hanging="720"/>
        <w:rPr>
          <w:rFonts w:ascii="Times New Roman" w:hAnsi="Times New Roman" w:cs="Times New Roman"/>
          <w:bCs/>
          <w:sz w:val="24"/>
          <w:szCs w:val="24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We</w:t>
      </w:r>
      <w:r w:rsidR="000042A2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certify that</w:t>
      </w:r>
      <w:r w:rsid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="0081323F" w:rsidRPr="0081323F">
        <w:rPr>
          <w:rFonts w:ascii="Times New Roman" w:hAnsi="Times New Roman" w:cs="Times New Roman"/>
          <w:bCs/>
          <w:sz w:val="24"/>
          <w:szCs w:val="24"/>
        </w:rPr>
        <w:t xml:space="preserve">Mr. </w:t>
      </w:r>
      <w:proofErr w:type="spellStart"/>
      <w:r w:rsidR="0081323F" w:rsidRPr="0081323F">
        <w:rPr>
          <w:rFonts w:ascii="Times New Roman" w:hAnsi="Times New Roman" w:cs="Times New Roman"/>
          <w:bCs/>
          <w:sz w:val="24"/>
          <w:szCs w:val="24"/>
        </w:rPr>
        <w:t>Urmish</w:t>
      </w:r>
      <w:proofErr w:type="spellEnd"/>
      <w:r w:rsidR="0081323F" w:rsidRPr="00813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1323F" w:rsidRPr="0081323F">
        <w:rPr>
          <w:rFonts w:ascii="Times New Roman" w:hAnsi="Times New Roman" w:cs="Times New Roman"/>
          <w:bCs/>
          <w:sz w:val="24"/>
          <w:szCs w:val="24"/>
        </w:rPr>
        <w:t>Khushaldas</w:t>
      </w:r>
      <w:proofErr w:type="spellEnd"/>
      <w:r w:rsidR="0081323F" w:rsidRPr="0081323F">
        <w:rPr>
          <w:rFonts w:ascii="Times New Roman" w:hAnsi="Times New Roman" w:cs="Times New Roman"/>
          <w:bCs/>
          <w:sz w:val="24"/>
          <w:szCs w:val="24"/>
        </w:rPr>
        <w:t xml:space="preserve"> Parekh </w:t>
      </w:r>
      <w:r w:rsidR="0081323F">
        <w:rPr>
          <w:rFonts w:ascii="Times New Roman" w:hAnsi="Times New Roman" w:cs="Times New Roman"/>
          <w:bCs/>
          <w:sz w:val="24"/>
          <w:szCs w:val="24"/>
        </w:rPr>
        <w:t>and Mr. Piyush Yogesh Parekh</w:t>
      </w:r>
      <w:r w:rsidR="0081323F" w:rsidRP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="007E33B8" w:rsidRP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>has</w:t>
      </w:r>
      <w:r w:rsidR="000042A2" w:rsidRP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an</w:t>
      </w:r>
      <w:r w:rsidRP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</w:t>
      </w:r>
      <w:r w:rsidR="000042A2" w:rsidRP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>absolute, clear and Marketable title over the Schedule property/ (</w:t>
      </w:r>
      <w:proofErr w:type="spellStart"/>
      <w:r w:rsidR="000042A2" w:rsidRP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>ies</w:t>
      </w:r>
      <w:proofErr w:type="spellEnd"/>
      <w:r w:rsidR="000042A2" w:rsidRP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>)</w:t>
      </w:r>
      <w:r w:rsidR="0081323F" w:rsidRPr="0081323F">
        <w:rPr>
          <w:rFonts w:ascii="Times New Roman" w:hAnsi="Times New Roman" w:cs="Times New Roman"/>
          <w:b/>
          <w:bCs/>
          <w:w w:val="105"/>
          <w:sz w:val="24"/>
          <w:szCs w:val="24"/>
          <w:u w:val="single"/>
        </w:rPr>
        <w:t xml:space="preserve"> </w:t>
      </w:r>
      <w:r w:rsidR="0081323F">
        <w:rPr>
          <w:rFonts w:ascii="Times New Roman" w:hAnsi="Times New Roman" w:cs="Times New Roman"/>
          <w:b/>
          <w:bCs/>
          <w:w w:val="105"/>
          <w:sz w:val="24"/>
          <w:szCs w:val="24"/>
          <w:u w:val="single"/>
        </w:rPr>
        <w:t xml:space="preserve">subject to charge in </w:t>
      </w:r>
      <w:proofErr w:type="spellStart"/>
      <w:r w:rsidR="0081323F">
        <w:rPr>
          <w:rFonts w:ascii="Times New Roman" w:hAnsi="Times New Roman" w:cs="Times New Roman"/>
          <w:b/>
          <w:bCs/>
          <w:w w:val="105"/>
          <w:sz w:val="24"/>
          <w:szCs w:val="24"/>
          <w:u w:val="single"/>
        </w:rPr>
        <w:t>favour</w:t>
      </w:r>
      <w:proofErr w:type="spellEnd"/>
      <w:r w:rsidR="0081323F">
        <w:rPr>
          <w:rFonts w:ascii="Times New Roman" w:hAnsi="Times New Roman" w:cs="Times New Roman"/>
          <w:b/>
          <w:bCs/>
          <w:w w:val="105"/>
          <w:sz w:val="24"/>
          <w:szCs w:val="24"/>
          <w:u w:val="single"/>
        </w:rPr>
        <w:t xml:space="preserve"> of The Pratap Co-operative Bank Limited</w:t>
      </w:r>
      <w:r w:rsidR="000042A2" w:rsidRP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>.</w:t>
      </w:r>
      <w:r w:rsidRP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We</w:t>
      </w:r>
      <w:r w:rsidR="000042A2" w:rsidRP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further certify that the above title deeds are genuine and a valid mortgage can be created and the said Mortgage would be enforceable</w:t>
      </w:r>
      <w:r w:rsidR="00C923A4" w:rsidRPr="0081323F">
        <w:rPr>
          <w:rFonts w:ascii="Times New Roman" w:hAnsi="Times New Roman" w:cs="Times New Roman"/>
          <w:color w:val="010101"/>
          <w:w w:val="105"/>
          <w:sz w:val="24"/>
          <w:szCs w:val="24"/>
        </w:rPr>
        <w:t>.</w:t>
      </w:r>
    </w:p>
    <w:p w14:paraId="09B0B5FA" w14:textId="77777777" w:rsidR="00C923A4" w:rsidRPr="008E1321" w:rsidRDefault="00C923A4" w:rsidP="008E1321">
      <w:pPr>
        <w:pStyle w:val="ListParagraph"/>
        <w:spacing w:before="0" w:line="340" w:lineRule="atLeast"/>
        <w:ind w:left="720" w:right="0" w:firstLine="0"/>
        <w:rPr>
          <w:rFonts w:ascii="Times New Roman" w:hAnsi="Times New Roman" w:cs="Times New Roman"/>
          <w:color w:val="010101"/>
          <w:sz w:val="24"/>
          <w:szCs w:val="24"/>
        </w:rPr>
      </w:pPr>
    </w:p>
    <w:p w14:paraId="4C8282D2" w14:textId="77777777" w:rsidR="000042A2" w:rsidRPr="008E1321" w:rsidRDefault="000042A2" w:rsidP="008E1321">
      <w:pPr>
        <w:pStyle w:val="ListParagraph"/>
        <w:numPr>
          <w:ilvl w:val="0"/>
          <w:numId w:val="2"/>
        </w:numPr>
        <w:spacing w:before="0" w:line="340" w:lineRule="atLeast"/>
        <w:ind w:left="720" w:right="0" w:hanging="720"/>
        <w:rPr>
          <w:rFonts w:ascii="Times New Roman" w:hAnsi="Times New Roman" w:cs="Times New Roman"/>
          <w:color w:val="010101"/>
          <w:sz w:val="24"/>
          <w:szCs w:val="24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In case of creation of Mortgage by Deposit of title deeds, we certify that the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deposit of following title deeds/ documents would create a valid and enforceable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mortgage</w:t>
      </w:r>
      <w:r w:rsidR="00752B7A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, subject to above.</w:t>
      </w:r>
    </w:p>
    <w:p w14:paraId="45E18BC1" w14:textId="77777777" w:rsidR="000042A2" w:rsidRPr="008E1321" w:rsidRDefault="000042A2" w:rsidP="008E1321">
      <w:pPr>
        <w:pStyle w:val="BodyText"/>
        <w:spacing w:line="340" w:lineRule="atLeast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W w:w="8331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296"/>
        <w:gridCol w:w="4799"/>
        <w:gridCol w:w="1486"/>
      </w:tblGrid>
      <w:tr w:rsidR="00752B7A" w:rsidRPr="008E1321" w14:paraId="67819D05" w14:textId="77777777" w:rsidTr="0051083B">
        <w:trPr>
          <w:trHeight w:val="18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404E" w14:textId="77777777" w:rsidR="00752B7A" w:rsidRPr="008E1321" w:rsidRDefault="00752B7A" w:rsidP="008E1321">
            <w:pPr>
              <w:spacing w:line="340" w:lineRule="atLeast"/>
              <w:jc w:val="both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DE55" w14:textId="77777777" w:rsidR="00752B7A" w:rsidRPr="008E1321" w:rsidRDefault="00752B7A" w:rsidP="008E1321">
            <w:pPr>
              <w:spacing w:line="340" w:lineRule="atLeas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2F3B" w14:textId="77777777" w:rsidR="00752B7A" w:rsidRPr="008E1321" w:rsidRDefault="00752B7A" w:rsidP="008E1321">
            <w:pPr>
              <w:spacing w:line="340" w:lineRule="atLeas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sz w:val="24"/>
                <w:szCs w:val="24"/>
              </w:rPr>
              <w:t>Name &amp; Nature of Document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C7CB" w14:textId="77777777" w:rsidR="00752B7A" w:rsidRPr="008E1321" w:rsidRDefault="00752B7A" w:rsidP="008E1321">
            <w:pPr>
              <w:spacing w:line="340" w:lineRule="atLeas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/>
                <w:sz w:val="24"/>
                <w:szCs w:val="24"/>
              </w:rPr>
              <w:t>Original/</w:t>
            </w:r>
            <w:r w:rsidR="00603F70" w:rsidRPr="008E1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1321">
              <w:rPr>
                <w:rFonts w:ascii="Times New Roman" w:hAnsi="Times New Roman" w:cs="Times New Roman"/>
                <w:b/>
                <w:sz w:val="24"/>
                <w:szCs w:val="24"/>
              </w:rPr>
              <w:t>Certified Copy/ Photo Copy</w:t>
            </w:r>
          </w:p>
        </w:tc>
      </w:tr>
      <w:tr w:rsidR="0081323F" w:rsidRPr="008E1321" w14:paraId="2B7E103A" w14:textId="77777777" w:rsidTr="0051083B">
        <w:trPr>
          <w:trHeight w:val="18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ABD6" w14:textId="77777777" w:rsidR="0081323F" w:rsidRPr="00750C26" w:rsidRDefault="0081323F" w:rsidP="0081323F">
            <w:pPr>
              <w:pStyle w:val="ListParagraph"/>
              <w:numPr>
                <w:ilvl w:val="0"/>
                <w:numId w:val="28"/>
              </w:numPr>
              <w:spacing w:before="0" w:line="340" w:lineRule="atLeast"/>
              <w:ind w:left="5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1B85" w14:textId="73581F77" w:rsidR="0081323F" w:rsidRPr="00750C26" w:rsidRDefault="0081323F" w:rsidP="0081323F">
            <w:pPr>
              <w:spacing w:line="3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23.12.2022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6AA6" w14:textId="07106B2C" w:rsidR="0081323F" w:rsidRPr="00750C26" w:rsidRDefault="0081323F" w:rsidP="0081323F">
            <w:pPr>
              <w:spacing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Sale Deed 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dated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23.12.2022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registered before the Sub-Registrar of Assurances at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Borivali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-2 under Sr. No.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BRL-2/16248/2022 on 23.12.2022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executed between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Mr. Omprakash S. Pathak, Mr. Arvind O. Pathak and Mr. Surendra O. Pat</w:t>
            </w:r>
            <w:r w:rsidR="00073A99">
              <w:rPr>
                <w:rFonts w:ascii="Times New Roman" w:hAnsi="Times New Roman" w:cs="Times New Roman"/>
                <w:w w:val="105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ak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therein called ‘the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Vendors’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of the First Part and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Urmish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Khushaldas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Parekh and Mr. Piyush Yogesh Parekh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therein called ‘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the Purchasers’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of the Other Part.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3807" w14:textId="341ADB9F" w:rsidR="0081323F" w:rsidRPr="00750C26" w:rsidRDefault="0081323F" w:rsidP="0081323F">
            <w:pPr>
              <w:spacing w:line="3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Original</w:t>
            </w:r>
          </w:p>
        </w:tc>
      </w:tr>
      <w:tr w:rsidR="0081323F" w:rsidRPr="008E1321" w14:paraId="47F3785A" w14:textId="77777777" w:rsidTr="0051083B">
        <w:trPr>
          <w:trHeight w:val="18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13CB" w14:textId="24E6DFD9" w:rsidR="0081323F" w:rsidRPr="00E576CE" w:rsidRDefault="0081323F" w:rsidP="0081323F">
            <w:pPr>
              <w:pStyle w:val="ListParagraph"/>
              <w:numPr>
                <w:ilvl w:val="0"/>
                <w:numId w:val="28"/>
              </w:numPr>
              <w:spacing w:before="0" w:line="340" w:lineRule="atLeast"/>
              <w:ind w:left="5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0E50" w14:textId="457AC32D" w:rsidR="0081323F" w:rsidRPr="00E576CE" w:rsidRDefault="0081323F" w:rsidP="0081323F">
            <w:pPr>
              <w:spacing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03.03.2006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FC6A" w14:textId="083B9DAC" w:rsidR="0081323F" w:rsidRPr="00E576CE" w:rsidRDefault="0081323F" w:rsidP="0081323F">
            <w:pPr>
              <w:spacing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Articles of Agreement 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dated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03.03.2006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registered before the Sub-Registrar of Assurances at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Borivali-2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under Sr. No. BDR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1624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6 on 04.03.2006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executed between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M/s. Kanti Builders, 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therein called ‘the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Builders/ Promoters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’ of the First Part and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Mr. Omprakash S. Pathak, Mr. Arvind O. Pathak and Mr. Surendra O.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Phatak</w:t>
            </w:r>
            <w:proofErr w:type="spellEnd"/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therein called ‘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the 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>Purchaser’ of the Other Part.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30F8" w14:textId="08EF1C9B" w:rsidR="0081323F" w:rsidRPr="00E576CE" w:rsidRDefault="0081323F" w:rsidP="0081323F">
            <w:pPr>
              <w:spacing w:line="3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Original</w:t>
            </w:r>
          </w:p>
        </w:tc>
      </w:tr>
      <w:tr w:rsidR="0081323F" w:rsidRPr="008E1321" w14:paraId="74ACCDD1" w14:textId="77777777" w:rsidTr="0051083B">
        <w:trPr>
          <w:trHeight w:val="18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8CCF" w14:textId="7FBDC059" w:rsidR="0081323F" w:rsidRPr="00E576CE" w:rsidRDefault="0081323F" w:rsidP="0081323F">
            <w:pPr>
              <w:pStyle w:val="ListParagraph"/>
              <w:numPr>
                <w:ilvl w:val="0"/>
                <w:numId w:val="28"/>
              </w:numPr>
              <w:spacing w:before="0" w:line="340" w:lineRule="atLeast"/>
              <w:ind w:left="5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A77B" w14:textId="374B0BA8" w:rsidR="0081323F" w:rsidRPr="00E576CE" w:rsidRDefault="0081323F" w:rsidP="0081323F">
            <w:pPr>
              <w:spacing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25.08.2011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020E" w14:textId="4A60CEEA" w:rsidR="0081323F" w:rsidRPr="00E576CE" w:rsidRDefault="0081323F" w:rsidP="0081323F">
            <w:pPr>
              <w:spacing w:line="3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Share Certificate No.155 issued by </w:t>
            </w:r>
            <w:r w:rsidRPr="00E576CE">
              <w:rPr>
                <w:rFonts w:ascii="Times New Roman" w:hAnsi="Times New Roman" w:cs="Times New Roman"/>
                <w:w w:val="105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/s.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Gundecha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Industrial Complex Premises Co-operative Society Limited</w:t>
            </w:r>
            <w:r>
              <w:rPr>
                <w:rFonts w:ascii="Times New Roman" w:hAnsi="Times New Roman" w:cs="Times New Roman"/>
                <w:color w:val="01010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 the name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Urmish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Khushaldas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Parekh and Mr. Piyush Yogesh Parekh</w:t>
            </w:r>
            <w:r w:rsidR="00B04D8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endorsed on 25.03.2023.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D457" w14:textId="547A90BE" w:rsidR="0081323F" w:rsidRPr="00E576CE" w:rsidRDefault="0081323F" w:rsidP="0081323F">
            <w:pPr>
              <w:spacing w:line="3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Original</w:t>
            </w:r>
          </w:p>
        </w:tc>
      </w:tr>
      <w:tr w:rsidR="009F0AD0" w:rsidRPr="008E1321" w14:paraId="05F5A3C4" w14:textId="77777777" w:rsidTr="0051083B">
        <w:trPr>
          <w:trHeight w:val="18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13DD" w14:textId="7E6EE04F" w:rsidR="009F0AD0" w:rsidRPr="00E576CE" w:rsidRDefault="009F0AD0" w:rsidP="009F0AD0">
            <w:pPr>
              <w:pStyle w:val="ListParagraph"/>
              <w:numPr>
                <w:ilvl w:val="0"/>
                <w:numId w:val="28"/>
              </w:numPr>
              <w:spacing w:before="0" w:line="340" w:lineRule="atLeast"/>
              <w:ind w:left="5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015D" w14:textId="3169600C" w:rsidR="009F0AD0" w:rsidRPr="00E576CE" w:rsidRDefault="009F0AD0" w:rsidP="009F0AD0">
            <w:pPr>
              <w:spacing w:line="3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4533" w14:textId="31A746A7" w:rsidR="009F0AD0" w:rsidRPr="00BE5CEB" w:rsidRDefault="00BE5CEB" w:rsidP="00BE5CEB">
            <w:pPr>
              <w:widowControl/>
              <w:autoSpaceDE/>
              <w:autoSpaceDN/>
              <w:spacing w:line="340" w:lineRule="atLeast"/>
              <w:contextualSpacing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BE5CE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NOC from the Society for creation of mortgage of the said </w:t>
            </w:r>
            <w:r w:rsidR="0081323F">
              <w:rPr>
                <w:rFonts w:ascii="Times New Roman" w:hAnsi="Times New Roman" w:cs="Times New Roman"/>
                <w:w w:val="105"/>
                <w:sz w:val="24"/>
                <w:szCs w:val="24"/>
              </w:rPr>
              <w:t>Office Premises.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651B" w14:textId="32D4DA05" w:rsidR="009F0AD0" w:rsidRDefault="009F0AD0" w:rsidP="009F0AD0">
            <w:pPr>
              <w:spacing w:line="3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Original </w:t>
            </w:r>
          </w:p>
        </w:tc>
      </w:tr>
      <w:tr w:rsidR="009F0AD0" w:rsidRPr="008E1321" w14:paraId="61E6C412" w14:textId="77777777" w:rsidTr="0051083B">
        <w:trPr>
          <w:trHeight w:val="18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7426" w14:textId="77777777" w:rsidR="009F0AD0" w:rsidRPr="008E1321" w:rsidRDefault="009F0AD0" w:rsidP="009F0AD0">
            <w:pPr>
              <w:pStyle w:val="ListParagraph"/>
              <w:numPr>
                <w:ilvl w:val="0"/>
                <w:numId w:val="28"/>
              </w:numPr>
              <w:spacing w:before="0" w:line="340" w:lineRule="atLeast"/>
              <w:ind w:left="5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9EB6" w14:textId="2D86E940" w:rsidR="009F0AD0" w:rsidRPr="008E1321" w:rsidRDefault="009F0AD0" w:rsidP="009F0AD0">
            <w:pPr>
              <w:spacing w:line="3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7BD7" w14:textId="39F5C3E7" w:rsidR="009F0AD0" w:rsidRPr="008E1321" w:rsidRDefault="009F0AD0" w:rsidP="009F0AD0">
            <w:pPr>
              <w:widowControl/>
              <w:autoSpaceDE/>
              <w:autoSpaceDN/>
              <w:spacing w:line="3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Occupancy Certificate/Building Completion Certificate;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CB22" w14:textId="47B7B6CE" w:rsidR="009F0AD0" w:rsidRPr="008E1321" w:rsidRDefault="009F0AD0" w:rsidP="009F0AD0">
            <w:pPr>
              <w:spacing w:line="3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Photocopy</w:t>
            </w:r>
          </w:p>
        </w:tc>
      </w:tr>
      <w:tr w:rsidR="009F0AD0" w:rsidRPr="008E1321" w14:paraId="3AACDC08" w14:textId="77777777" w:rsidTr="0051083B">
        <w:trPr>
          <w:trHeight w:val="18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941D" w14:textId="77777777" w:rsidR="009F0AD0" w:rsidRPr="008E1321" w:rsidRDefault="009F0AD0" w:rsidP="009F0AD0">
            <w:pPr>
              <w:pStyle w:val="ListParagraph"/>
              <w:numPr>
                <w:ilvl w:val="0"/>
                <w:numId w:val="28"/>
              </w:numPr>
              <w:spacing w:before="0" w:line="340" w:lineRule="atLeast"/>
              <w:ind w:left="5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0E46" w14:textId="7226B91E" w:rsidR="009F0AD0" w:rsidRPr="008E1321" w:rsidRDefault="009F0AD0" w:rsidP="009F0AD0">
            <w:pPr>
              <w:spacing w:line="3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894C" w14:textId="24AD9FC8" w:rsidR="009F0AD0" w:rsidRPr="008E1321" w:rsidRDefault="009F0AD0" w:rsidP="009F0AD0">
            <w:pPr>
              <w:widowControl/>
              <w:autoSpaceDE/>
              <w:autoSpaceDN/>
              <w:spacing w:line="3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Property Tax bill along with the receipt</w:t>
            </w:r>
            <w:r w:rsidR="0081323F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D172" w14:textId="758CA08B" w:rsidR="009F0AD0" w:rsidRPr="008E1321" w:rsidRDefault="009F0AD0" w:rsidP="009F0AD0">
            <w:pPr>
              <w:spacing w:line="3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Original</w:t>
            </w:r>
          </w:p>
        </w:tc>
      </w:tr>
      <w:tr w:rsidR="00BE5CEB" w:rsidRPr="008E1321" w14:paraId="4B59A970" w14:textId="77777777" w:rsidTr="0051083B">
        <w:trPr>
          <w:trHeight w:val="18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73DE" w14:textId="77777777" w:rsidR="00BE5CEB" w:rsidRPr="008E1321" w:rsidRDefault="00BE5CEB" w:rsidP="00BE5CEB">
            <w:pPr>
              <w:pStyle w:val="ListParagraph"/>
              <w:numPr>
                <w:ilvl w:val="0"/>
                <w:numId w:val="28"/>
              </w:numPr>
              <w:spacing w:before="0" w:line="340" w:lineRule="atLeast"/>
              <w:ind w:left="5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BA08" w14:textId="3C31ED4C" w:rsidR="00BE5CEB" w:rsidRDefault="00BE5CEB" w:rsidP="00BE5CEB">
            <w:pPr>
              <w:spacing w:line="3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8917" w14:textId="626956F9" w:rsidR="00BE5CEB" w:rsidRPr="008E1321" w:rsidRDefault="00BE5CEB" w:rsidP="00BE5CEB">
            <w:pPr>
              <w:widowControl/>
              <w:autoSpaceDE/>
              <w:autoSpaceDN/>
              <w:spacing w:line="3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sz w:val="24"/>
                <w:szCs w:val="24"/>
              </w:rPr>
              <w:t>Latest Electricity and Maintenance bills along with the receipt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1C6F" w14:textId="7E3A6A8A" w:rsidR="00BE5CEB" w:rsidRPr="008E1321" w:rsidRDefault="00BE5CEB" w:rsidP="00BE5CEB">
            <w:pPr>
              <w:spacing w:line="3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3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Original</w:t>
            </w:r>
          </w:p>
        </w:tc>
      </w:tr>
      <w:tr w:rsidR="00941B8A" w:rsidRPr="008E1321" w14:paraId="333C56E3" w14:textId="77777777" w:rsidTr="0051083B">
        <w:trPr>
          <w:trHeight w:val="18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38E5" w14:textId="77777777" w:rsidR="00941B8A" w:rsidRPr="008E1321" w:rsidRDefault="00941B8A" w:rsidP="00BE5CEB">
            <w:pPr>
              <w:pStyle w:val="ListParagraph"/>
              <w:numPr>
                <w:ilvl w:val="0"/>
                <w:numId w:val="28"/>
              </w:numPr>
              <w:spacing w:before="0" w:line="340" w:lineRule="atLeast"/>
              <w:ind w:left="5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7BB0" w14:textId="3F55CEC1" w:rsidR="00941B8A" w:rsidRDefault="00941B8A" w:rsidP="00BE5CEB">
            <w:pPr>
              <w:spacing w:line="3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E840" w14:textId="2C1EFF8D" w:rsidR="00941B8A" w:rsidRPr="008E1321" w:rsidRDefault="00941B8A" w:rsidP="00941B8A">
            <w:pPr>
              <w:widowControl/>
              <w:autoSpaceDE/>
              <w:autoSpaceDN/>
              <w:spacing w:line="3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No due Certificate/Settlement Deed from The Pratap Co-operative Bank Limited for discharge of existing mortgage charge.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CCDF" w14:textId="5CDC9E24" w:rsidR="00941B8A" w:rsidRPr="008E1321" w:rsidRDefault="00941B8A" w:rsidP="00BE5CEB">
            <w:pPr>
              <w:spacing w:line="34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Original</w:t>
            </w:r>
          </w:p>
        </w:tc>
      </w:tr>
    </w:tbl>
    <w:p w14:paraId="20608EC0" w14:textId="5B2EC5AB" w:rsidR="00752B7A" w:rsidRPr="008E1321" w:rsidRDefault="00B74B8E" w:rsidP="008E1321">
      <w:pPr>
        <w:pStyle w:val="BodyText"/>
        <w:spacing w:line="340" w:lineRule="atLeas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1321">
        <w:rPr>
          <w:rFonts w:ascii="Times New Roman" w:hAnsi="Times New Roman" w:cs="Times New Roman"/>
          <w:sz w:val="24"/>
          <w:szCs w:val="24"/>
        </w:rPr>
        <w:tab/>
      </w:r>
    </w:p>
    <w:p w14:paraId="4C9E9DBE" w14:textId="77777777" w:rsidR="000042A2" w:rsidRPr="008E1321" w:rsidRDefault="000042A2" w:rsidP="008E1321">
      <w:pPr>
        <w:pStyle w:val="ListParagraph"/>
        <w:numPr>
          <w:ilvl w:val="0"/>
          <w:numId w:val="2"/>
        </w:numPr>
        <w:spacing w:before="0" w:line="340" w:lineRule="atLeast"/>
        <w:ind w:left="720" w:right="0" w:hanging="720"/>
        <w:rPr>
          <w:rFonts w:ascii="Times New Roman" w:hAnsi="Times New Roman" w:cs="Times New Roman"/>
          <w:color w:val="010101"/>
          <w:sz w:val="24"/>
          <w:szCs w:val="24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There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are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no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legal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impediments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for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creation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of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the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Mortgage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under</w:t>
      </w:r>
      <w:r w:rsidRPr="008E1321">
        <w:rPr>
          <w:rFonts w:ascii="Times New Roman" w:hAnsi="Times New Roman" w:cs="Times New Roman"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any</w:t>
      </w:r>
      <w:r w:rsidRPr="008E1321">
        <w:rPr>
          <w:rFonts w:ascii="Times New Roman" w:hAnsi="Times New Roman" w:cs="Times New Roman"/>
          <w:color w:val="010101"/>
          <w:spacing w:val="-65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applicable</w:t>
      </w:r>
      <w:r w:rsidRPr="008E1321">
        <w:rPr>
          <w:rFonts w:ascii="Times New Roman" w:hAnsi="Times New Roman" w:cs="Times New Roman"/>
          <w:color w:val="010101"/>
          <w:spacing w:val="17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Law/</w:t>
      </w:r>
      <w:r w:rsidRPr="008E1321">
        <w:rPr>
          <w:rFonts w:ascii="Times New Roman" w:hAnsi="Times New Roman" w:cs="Times New Roman"/>
          <w:color w:val="010101"/>
          <w:spacing w:val="7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Rules</w:t>
      </w:r>
      <w:r w:rsidRPr="008E1321">
        <w:rPr>
          <w:rFonts w:ascii="Times New Roman" w:hAnsi="Times New Roman" w:cs="Times New Roman"/>
          <w:color w:val="010101"/>
          <w:spacing w:val="6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in</w:t>
      </w:r>
      <w:r w:rsidRPr="008E1321">
        <w:rPr>
          <w:rFonts w:ascii="Times New Roman" w:hAnsi="Times New Roman" w:cs="Times New Roman"/>
          <w:color w:val="010101"/>
          <w:spacing w:val="-3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force.</w:t>
      </w:r>
    </w:p>
    <w:p w14:paraId="7C166E11" w14:textId="77777777" w:rsidR="00603F70" w:rsidRPr="008E1321" w:rsidRDefault="00603F70" w:rsidP="008E1321">
      <w:pPr>
        <w:pStyle w:val="ListParagraph"/>
        <w:spacing w:before="0" w:line="340" w:lineRule="atLeast"/>
        <w:ind w:left="720" w:right="0" w:firstLine="0"/>
        <w:rPr>
          <w:rFonts w:ascii="Times New Roman" w:hAnsi="Times New Roman" w:cs="Times New Roman"/>
          <w:color w:val="010101"/>
          <w:sz w:val="24"/>
          <w:szCs w:val="24"/>
        </w:rPr>
      </w:pPr>
    </w:p>
    <w:p w14:paraId="03897F89" w14:textId="77777777" w:rsidR="000042A2" w:rsidRPr="008E1321" w:rsidRDefault="000042A2" w:rsidP="008E1321">
      <w:pPr>
        <w:pStyle w:val="ListParagraph"/>
        <w:numPr>
          <w:ilvl w:val="0"/>
          <w:numId w:val="2"/>
        </w:numPr>
        <w:spacing w:before="0" w:line="340" w:lineRule="atLeast"/>
        <w:ind w:left="720" w:right="0" w:hanging="720"/>
        <w:rPr>
          <w:rFonts w:ascii="Times New Roman" w:hAnsi="Times New Roman" w:cs="Times New Roman"/>
          <w:b/>
          <w:sz w:val="24"/>
          <w:szCs w:val="24"/>
        </w:rPr>
      </w:pPr>
      <w:r w:rsidRPr="008E1321"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  <w:t>It</w:t>
      </w:r>
      <w:r w:rsidRPr="008E1321">
        <w:rPr>
          <w:rFonts w:ascii="Times New Roman" w:hAnsi="Times New Roman" w:cs="Times New Roman"/>
          <w:b/>
          <w:color w:val="010101"/>
          <w:spacing w:val="-17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  <w:t>is</w:t>
      </w:r>
      <w:r w:rsidRPr="008E1321">
        <w:rPr>
          <w:rFonts w:ascii="Times New Roman" w:hAnsi="Times New Roman" w:cs="Times New Roman"/>
          <w:b/>
          <w:color w:val="010101"/>
          <w:spacing w:val="-16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  <w:t>certified</w:t>
      </w:r>
      <w:r w:rsidRPr="008E1321">
        <w:rPr>
          <w:rFonts w:ascii="Times New Roman" w:hAnsi="Times New Roman" w:cs="Times New Roman"/>
          <w:b/>
          <w:color w:val="010101"/>
          <w:spacing w:val="-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  <w:t>that</w:t>
      </w:r>
      <w:r w:rsidRPr="008E1321">
        <w:rPr>
          <w:rFonts w:ascii="Times New Roman" w:hAnsi="Times New Roman" w:cs="Times New Roman"/>
          <w:b/>
          <w:color w:val="010101"/>
          <w:spacing w:val="-1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  <w:t>the</w:t>
      </w:r>
      <w:r w:rsidRPr="008E1321">
        <w:rPr>
          <w:rFonts w:ascii="Times New Roman" w:hAnsi="Times New Roman" w:cs="Times New Roman"/>
          <w:b/>
          <w:color w:val="010101"/>
          <w:spacing w:val="-1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  <w:t>property</w:t>
      </w:r>
      <w:r w:rsidRPr="008E1321">
        <w:rPr>
          <w:rFonts w:ascii="Times New Roman" w:hAnsi="Times New Roman" w:cs="Times New Roman"/>
          <w:b/>
          <w:color w:val="010101"/>
          <w:spacing w:val="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  <w:t>is</w:t>
      </w:r>
      <w:r w:rsidRPr="008E1321">
        <w:rPr>
          <w:rFonts w:ascii="Times New Roman" w:hAnsi="Times New Roman" w:cs="Times New Roman"/>
          <w:b/>
          <w:color w:val="010101"/>
          <w:spacing w:val="-11"/>
          <w:w w:val="105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  <w:t>SARFAESI compliant.</w:t>
      </w:r>
    </w:p>
    <w:p w14:paraId="4CEE59E6" w14:textId="77777777" w:rsidR="000042A2" w:rsidRPr="008E1321" w:rsidRDefault="000042A2" w:rsidP="008E1321">
      <w:pPr>
        <w:pStyle w:val="Heading1"/>
        <w:spacing w:before="0" w:line="3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5A4A712" w14:textId="77777777" w:rsidR="00116A07" w:rsidRPr="008E1321" w:rsidRDefault="00116A07" w:rsidP="008E1321">
      <w:pPr>
        <w:widowControl/>
        <w:autoSpaceDE/>
        <w:autoSpaceDN/>
        <w:spacing w:line="340" w:lineRule="atLeast"/>
        <w:rPr>
          <w:rFonts w:ascii="Times New Roman" w:hAnsi="Times New Roman" w:cs="Times New Roman"/>
          <w:b/>
          <w:bCs/>
          <w:color w:val="010101"/>
          <w:w w:val="105"/>
          <w:sz w:val="24"/>
          <w:szCs w:val="24"/>
          <w:u w:val="thick" w:color="000000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  <w:u w:val="thick" w:color="000000"/>
        </w:rPr>
        <w:br w:type="page"/>
      </w:r>
    </w:p>
    <w:p w14:paraId="6EFBB00F" w14:textId="4C01FDD5" w:rsidR="000042A2" w:rsidRPr="008E1321" w:rsidRDefault="000042A2" w:rsidP="008E1321">
      <w:pPr>
        <w:pStyle w:val="Heading1"/>
        <w:spacing w:before="0" w:line="340" w:lineRule="atLeast"/>
        <w:jc w:val="center"/>
        <w:rPr>
          <w:rFonts w:ascii="Times New Roman" w:hAnsi="Times New Roman" w:cs="Times New Roman"/>
          <w:color w:val="010101"/>
          <w:w w:val="105"/>
          <w:sz w:val="24"/>
          <w:szCs w:val="24"/>
          <w:u w:val="thick" w:color="000000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  <w:u w:val="thick" w:color="000000"/>
        </w:rPr>
        <w:lastRenderedPageBreak/>
        <w:t>SCHEDULE</w:t>
      </w:r>
      <w:r w:rsidRPr="008E1321">
        <w:rPr>
          <w:rFonts w:ascii="Times New Roman" w:hAnsi="Times New Roman" w:cs="Times New Roman"/>
          <w:color w:val="010101"/>
          <w:spacing w:val="20"/>
          <w:w w:val="105"/>
          <w:sz w:val="24"/>
          <w:szCs w:val="24"/>
          <w:u w:val="thick" w:color="000000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  <w:u w:val="thick" w:color="000000"/>
        </w:rPr>
        <w:t>OF</w:t>
      </w:r>
      <w:r w:rsidRPr="008E1321">
        <w:rPr>
          <w:rFonts w:ascii="Times New Roman" w:hAnsi="Times New Roman" w:cs="Times New Roman"/>
          <w:color w:val="010101"/>
          <w:spacing w:val="5"/>
          <w:w w:val="105"/>
          <w:sz w:val="24"/>
          <w:szCs w:val="24"/>
          <w:u w:val="thick" w:color="000000"/>
        </w:rPr>
        <w:t xml:space="preserve"> 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  <w:u w:val="thick" w:color="000000"/>
        </w:rPr>
        <w:t>THE</w:t>
      </w:r>
      <w:r w:rsidRPr="008E1321">
        <w:rPr>
          <w:rFonts w:ascii="Times New Roman" w:hAnsi="Times New Roman" w:cs="Times New Roman"/>
          <w:color w:val="010101"/>
          <w:spacing w:val="-1"/>
          <w:w w:val="105"/>
          <w:sz w:val="24"/>
          <w:szCs w:val="24"/>
          <w:u w:val="thick" w:color="000000"/>
        </w:rPr>
        <w:t xml:space="preserve"> </w:t>
      </w:r>
      <w:r w:rsidR="00C528E0" w:rsidRPr="008E1321">
        <w:rPr>
          <w:rFonts w:ascii="Times New Roman" w:hAnsi="Times New Roman" w:cs="Times New Roman"/>
          <w:color w:val="010101"/>
          <w:w w:val="105"/>
          <w:sz w:val="24"/>
          <w:szCs w:val="24"/>
          <w:u w:val="thick" w:color="000000"/>
        </w:rPr>
        <w:t>PROPERTY</w:t>
      </w:r>
      <w:r w:rsidRPr="008E1321">
        <w:rPr>
          <w:rFonts w:ascii="Times New Roman" w:hAnsi="Times New Roman" w:cs="Times New Roman"/>
          <w:color w:val="010101"/>
          <w:spacing w:val="23"/>
          <w:w w:val="105"/>
          <w:sz w:val="24"/>
          <w:szCs w:val="24"/>
          <w:u w:val="thick" w:color="000000"/>
        </w:rPr>
        <w:t xml:space="preserve"> </w:t>
      </w:r>
    </w:p>
    <w:p w14:paraId="0373BF88" w14:textId="71FD5132" w:rsidR="00CD0466" w:rsidRPr="008E1321" w:rsidRDefault="00CD0466" w:rsidP="008E1321">
      <w:pPr>
        <w:pStyle w:val="Heading1"/>
        <w:spacing w:before="0" w:line="340" w:lineRule="atLeast"/>
        <w:jc w:val="center"/>
        <w:rPr>
          <w:rFonts w:ascii="Times New Roman" w:hAnsi="Times New Roman" w:cs="Times New Roman"/>
          <w:color w:val="010101"/>
          <w:w w:val="105"/>
          <w:sz w:val="24"/>
          <w:szCs w:val="24"/>
          <w:u w:val="thick" w:color="000000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  <w:u w:val="thick" w:color="000000"/>
        </w:rPr>
        <w:t xml:space="preserve">THE SAID </w:t>
      </w:r>
      <w:r w:rsidR="00D15CBF" w:rsidRPr="008E1321">
        <w:rPr>
          <w:rFonts w:ascii="Times New Roman" w:hAnsi="Times New Roman" w:cs="Times New Roman"/>
          <w:color w:val="010101"/>
          <w:w w:val="105"/>
          <w:sz w:val="24"/>
          <w:szCs w:val="24"/>
          <w:u w:val="thick" w:color="000000"/>
        </w:rPr>
        <w:t>COMMERCIAL PREMISES</w:t>
      </w:r>
    </w:p>
    <w:p w14:paraId="34FA6D43" w14:textId="77777777" w:rsidR="00116A07" w:rsidRPr="008E1321" w:rsidRDefault="00116A07" w:rsidP="008E1321">
      <w:pPr>
        <w:pStyle w:val="Heading1"/>
        <w:spacing w:before="0" w:line="340" w:lineRule="atLeast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</w:p>
    <w:p w14:paraId="1088AA13" w14:textId="0D5BB5CE" w:rsidR="005C70C5" w:rsidRDefault="00941B8A" w:rsidP="008E1321">
      <w:pPr>
        <w:pStyle w:val="BodyText"/>
        <w:spacing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Office Premises being Unit </w:t>
      </w:r>
      <w:r w:rsidRPr="008E1321">
        <w:rPr>
          <w:rFonts w:ascii="Times New Roman" w:hAnsi="Times New Roman" w:cs="Times New Roman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407, </w:t>
      </w:r>
      <w:r w:rsidRPr="008E1321">
        <w:rPr>
          <w:rFonts w:ascii="Times New Roman" w:hAnsi="Times New Roman" w:cs="Times New Roman"/>
          <w:sz w:val="24"/>
          <w:szCs w:val="24"/>
        </w:rPr>
        <w:t xml:space="preserve">admeasuring </w:t>
      </w:r>
      <w:r>
        <w:rPr>
          <w:rFonts w:ascii="Times New Roman" w:hAnsi="Times New Roman" w:cs="Times New Roman"/>
          <w:sz w:val="24"/>
          <w:szCs w:val="24"/>
        </w:rPr>
        <w:t>462 sq. fts.</w:t>
      </w:r>
      <w:r w:rsidRPr="008E132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Carpet </w:t>
      </w:r>
      <w:r w:rsidRPr="008E1321">
        <w:rPr>
          <w:rFonts w:ascii="Times New Roman" w:hAnsi="Times New Roman" w:cs="Times New Roman"/>
          <w:sz w:val="24"/>
          <w:szCs w:val="24"/>
        </w:rPr>
        <w:t>Area)</w:t>
      </w:r>
      <w:r>
        <w:rPr>
          <w:rFonts w:ascii="Times New Roman" w:hAnsi="Times New Roman" w:cs="Times New Roman"/>
          <w:sz w:val="24"/>
          <w:szCs w:val="24"/>
        </w:rPr>
        <w:t xml:space="preserve"> equivalent to 42.92 sq. </w:t>
      </w:r>
      <w:proofErr w:type="spellStart"/>
      <w:r>
        <w:rPr>
          <w:rFonts w:ascii="Times New Roman" w:hAnsi="Times New Roman" w:cs="Times New Roman"/>
          <w:sz w:val="24"/>
          <w:szCs w:val="24"/>
        </w:rPr>
        <w:t>mtrs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(Built-Up Area) </w:t>
      </w:r>
      <w:r w:rsidRPr="008E1321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8E1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Fourth </w:t>
      </w:r>
      <w:r w:rsidRPr="008E1321">
        <w:rPr>
          <w:rFonts w:ascii="Times New Roman" w:hAnsi="Times New Roman" w:cs="Times New Roman"/>
          <w:sz w:val="24"/>
          <w:szCs w:val="24"/>
        </w:rPr>
        <w:t>floor in the building named as ‘</w:t>
      </w:r>
      <w:proofErr w:type="spellStart"/>
      <w:r>
        <w:rPr>
          <w:rFonts w:ascii="Times New Roman" w:hAnsi="Times New Roman" w:cs="Times New Roman"/>
          <w:sz w:val="24"/>
          <w:szCs w:val="24"/>
        </w:rPr>
        <w:t>Gundecha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Industrial Complex’ of </w:t>
      </w:r>
      <w:proofErr w:type="spellStart"/>
      <w:r>
        <w:rPr>
          <w:rFonts w:ascii="Times New Roman" w:hAnsi="Times New Roman" w:cs="Times New Roman"/>
          <w:sz w:val="24"/>
          <w:szCs w:val="24"/>
        </w:rPr>
        <w:t>Gundecha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Industrial Complex Premises Co-operative Society Limited lying and being at </w:t>
      </w:r>
      <w:r w:rsidRPr="008E1321">
        <w:rPr>
          <w:rFonts w:ascii="Times New Roman" w:hAnsi="Times New Roman" w:cs="Times New Roman"/>
          <w:sz w:val="24"/>
          <w:szCs w:val="24"/>
        </w:rPr>
        <w:t xml:space="preserve">land bearing CTS No. </w:t>
      </w:r>
      <w:r>
        <w:rPr>
          <w:rFonts w:ascii="Times New Roman" w:hAnsi="Times New Roman" w:cs="Times New Roman"/>
          <w:sz w:val="24"/>
          <w:szCs w:val="24"/>
        </w:rPr>
        <w:t xml:space="preserve">148 of Village </w:t>
      </w:r>
      <w:proofErr w:type="spellStart"/>
      <w:r>
        <w:rPr>
          <w:rFonts w:ascii="Times New Roman" w:hAnsi="Times New Roman" w:cs="Times New Roman"/>
          <w:sz w:val="24"/>
          <w:szCs w:val="24"/>
        </w:rPr>
        <w:t>Akurli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Road, Kandivali (East), Mumbai 400101, </w:t>
      </w:r>
      <w:r w:rsidRPr="008E1321">
        <w:rPr>
          <w:rFonts w:ascii="Times New Roman" w:hAnsi="Times New Roman" w:cs="Times New Roman"/>
          <w:sz w:val="24"/>
          <w:szCs w:val="24"/>
        </w:rPr>
        <w:t xml:space="preserve">within the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E1321">
        <w:rPr>
          <w:rFonts w:ascii="Times New Roman" w:hAnsi="Times New Roman" w:cs="Times New Roman"/>
          <w:sz w:val="24"/>
          <w:szCs w:val="24"/>
        </w:rPr>
        <w:t xml:space="preserve">egistration </w:t>
      </w:r>
      <w:r>
        <w:rPr>
          <w:rFonts w:ascii="Times New Roman" w:hAnsi="Times New Roman" w:cs="Times New Roman"/>
          <w:sz w:val="24"/>
          <w:szCs w:val="24"/>
        </w:rPr>
        <w:t>District of Mumbai, S</w:t>
      </w:r>
      <w:r w:rsidRPr="008E1321">
        <w:rPr>
          <w:rFonts w:ascii="Times New Roman" w:hAnsi="Times New Roman" w:cs="Times New Roman"/>
          <w:sz w:val="24"/>
          <w:szCs w:val="24"/>
        </w:rPr>
        <w:t>ub-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E1321">
        <w:rPr>
          <w:rFonts w:ascii="Times New Roman" w:hAnsi="Times New Roman" w:cs="Times New Roman"/>
          <w:sz w:val="24"/>
          <w:szCs w:val="24"/>
        </w:rPr>
        <w:t>istrict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321">
        <w:rPr>
          <w:rFonts w:ascii="Times New Roman" w:hAnsi="Times New Roman" w:cs="Times New Roman"/>
          <w:sz w:val="24"/>
          <w:szCs w:val="24"/>
        </w:rPr>
        <w:t>Mumbai Sub-Urban</w:t>
      </w:r>
      <w:r w:rsidR="00750C26">
        <w:rPr>
          <w:rFonts w:ascii="Times New Roman" w:hAnsi="Times New Roman" w:cs="Times New Roman"/>
          <w:sz w:val="24"/>
          <w:szCs w:val="24"/>
        </w:rPr>
        <w:t xml:space="preserve"> in ‘</w:t>
      </w:r>
      <w:r>
        <w:rPr>
          <w:rFonts w:ascii="Times New Roman" w:hAnsi="Times New Roman" w:cs="Times New Roman"/>
          <w:sz w:val="24"/>
          <w:szCs w:val="24"/>
        </w:rPr>
        <w:t>R</w:t>
      </w:r>
      <w:r w:rsidR="00750C26">
        <w:rPr>
          <w:rFonts w:ascii="Times New Roman" w:hAnsi="Times New Roman" w:cs="Times New Roman"/>
          <w:sz w:val="24"/>
          <w:szCs w:val="24"/>
        </w:rPr>
        <w:t xml:space="preserve">’ </w:t>
      </w:r>
      <w:r>
        <w:rPr>
          <w:rFonts w:ascii="Times New Roman" w:hAnsi="Times New Roman" w:cs="Times New Roman"/>
          <w:sz w:val="24"/>
          <w:szCs w:val="24"/>
        </w:rPr>
        <w:t xml:space="preserve">South </w:t>
      </w:r>
      <w:r w:rsidR="00750C26">
        <w:rPr>
          <w:rFonts w:ascii="Times New Roman" w:hAnsi="Times New Roman" w:cs="Times New Roman"/>
          <w:sz w:val="24"/>
          <w:szCs w:val="24"/>
        </w:rPr>
        <w:t>Ward of Mumbai Municipal Corporation</w:t>
      </w:r>
      <w:r w:rsidR="00750C26" w:rsidRPr="008E1321">
        <w:rPr>
          <w:rFonts w:ascii="Times New Roman" w:hAnsi="Times New Roman" w:cs="Times New Roman"/>
          <w:sz w:val="24"/>
          <w:szCs w:val="24"/>
        </w:rPr>
        <w:t>.</w:t>
      </w:r>
    </w:p>
    <w:p w14:paraId="57C86FA3" w14:textId="77777777" w:rsidR="00840E56" w:rsidRPr="008E1321" w:rsidRDefault="00840E56" w:rsidP="008E1321">
      <w:pPr>
        <w:pStyle w:val="BodyText"/>
        <w:spacing w:line="340" w:lineRule="atLeast"/>
        <w:jc w:val="both"/>
        <w:rPr>
          <w:rFonts w:ascii="Times New Roman" w:hAnsi="Times New Roman" w:cs="Times New Roman"/>
          <w:color w:val="010101"/>
          <w:w w:val="105"/>
          <w:sz w:val="24"/>
          <w:szCs w:val="24"/>
        </w:rPr>
      </w:pPr>
    </w:p>
    <w:p w14:paraId="2706F363" w14:textId="0FB01B0F" w:rsidR="00B60281" w:rsidRPr="008E1321" w:rsidRDefault="00603F70" w:rsidP="008E1321">
      <w:pPr>
        <w:pStyle w:val="BodyText"/>
        <w:spacing w:line="340" w:lineRule="atLeast"/>
        <w:rPr>
          <w:rFonts w:ascii="Times New Roman" w:hAnsi="Times New Roman" w:cs="Times New Roman"/>
          <w:sz w:val="24"/>
          <w:szCs w:val="24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Date: </w:t>
      </w:r>
      <w:r w:rsidR="006D1BA9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______________________</w:t>
      </w:r>
      <w:r w:rsidR="00B60281" w:rsidRPr="008E132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B60281" w:rsidRPr="008E132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B60281" w:rsidRPr="008E132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B60281" w:rsidRPr="008E132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B60281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Signature</w:t>
      </w:r>
      <w:r w:rsidR="00B60281" w:rsidRPr="008E1321">
        <w:rPr>
          <w:rFonts w:ascii="Times New Roman" w:hAnsi="Times New Roman" w:cs="Times New Roman"/>
          <w:color w:val="010101"/>
          <w:spacing w:val="-4"/>
          <w:w w:val="105"/>
          <w:sz w:val="24"/>
          <w:szCs w:val="24"/>
        </w:rPr>
        <w:t xml:space="preserve"> </w:t>
      </w:r>
      <w:r w:rsidR="00B60281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of</w:t>
      </w:r>
      <w:r w:rsidR="00B60281" w:rsidRPr="008E1321">
        <w:rPr>
          <w:rFonts w:ascii="Times New Roman" w:hAnsi="Times New Roman" w:cs="Times New Roman"/>
          <w:color w:val="010101"/>
          <w:spacing w:val="-11"/>
          <w:w w:val="105"/>
          <w:sz w:val="24"/>
          <w:szCs w:val="24"/>
        </w:rPr>
        <w:t xml:space="preserve"> </w:t>
      </w:r>
      <w:r w:rsidR="00B60281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the</w:t>
      </w:r>
      <w:r w:rsidR="00B60281" w:rsidRPr="008E1321">
        <w:rPr>
          <w:rFonts w:ascii="Times New Roman" w:hAnsi="Times New Roman" w:cs="Times New Roman"/>
          <w:color w:val="010101"/>
          <w:spacing w:val="-7"/>
          <w:w w:val="105"/>
          <w:sz w:val="24"/>
          <w:szCs w:val="24"/>
        </w:rPr>
        <w:t xml:space="preserve"> </w:t>
      </w:r>
      <w:r w:rsidR="00B60281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Advocate</w:t>
      </w:r>
    </w:p>
    <w:p w14:paraId="50B3D72F" w14:textId="77777777" w:rsidR="00603F70" w:rsidRPr="008E1321" w:rsidRDefault="00603F70" w:rsidP="008E1321">
      <w:pPr>
        <w:pStyle w:val="BodyText"/>
        <w:spacing w:line="340" w:lineRule="atLeas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>Place: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ab/>
        <w:t>Mumbai</w:t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ab/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ab/>
      </w:r>
      <w:r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ab/>
      </w:r>
      <w:r w:rsidR="00B60281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ab/>
      </w:r>
      <w:r w:rsidR="00B60281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ab/>
      </w:r>
      <w:r w:rsidR="00B60281" w:rsidRPr="008E1321">
        <w:rPr>
          <w:rFonts w:ascii="Times New Roman" w:hAnsi="Times New Roman" w:cs="Times New Roman"/>
          <w:color w:val="010101"/>
          <w:w w:val="105"/>
          <w:sz w:val="24"/>
          <w:szCs w:val="24"/>
        </w:rPr>
        <w:tab/>
      </w:r>
      <w:proofErr w:type="gramStart"/>
      <w:r w:rsidRPr="008E1321">
        <w:rPr>
          <w:rFonts w:ascii="Times New Roman" w:hAnsi="Times New Roman" w:cs="Times New Roman"/>
          <w:b/>
          <w:sz w:val="24"/>
          <w:szCs w:val="24"/>
        </w:rPr>
        <w:t>For</w:t>
      </w:r>
      <w:proofErr w:type="gramEnd"/>
      <w:r w:rsidRPr="008E1321">
        <w:rPr>
          <w:rFonts w:ascii="Times New Roman" w:hAnsi="Times New Roman" w:cs="Times New Roman"/>
          <w:b/>
          <w:sz w:val="24"/>
          <w:szCs w:val="24"/>
        </w:rPr>
        <w:t xml:space="preserve"> Rekha Nair &amp; Associates</w:t>
      </w:r>
    </w:p>
    <w:p w14:paraId="1E530516" w14:textId="77777777" w:rsidR="00603F70" w:rsidRPr="008E1321" w:rsidRDefault="00603F70" w:rsidP="008E1321">
      <w:pPr>
        <w:spacing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21">
        <w:rPr>
          <w:rFonts w:ascii="Times New Roman" w:hAnsi="Times New Roman" w:cs="Times New Roman"/>
          <w:b/>
          <w:sz w:val="24"/>
          <w:szCs w:val="24"/>
        </w:rPr>
        <w:tab/>
      </w:r>
    </w:p>
    <w:p w14:paraId="71F6DCC1" w14:textId="77777777" w:rsidR="00603F70" w:rsidRPr="008E1321" w:rsidRDefault="00603F70" w:rsidP="008E1321">
      <w:pPr>
        <w:spacing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7FC80F" w14:textId="77777777" w:rsidR="00603F70" w:rsidRPr="008E1321" w:rsidRDefault="00603F70" w:rsidP="008E1321">
      <w:pPr>
        <w:spacing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AA951" w14:textId="77777777" w:rsidR="00603F70" w:rsidRPr="008E1321" w:rsidRDefault="00603F70" w:rsidP="008E1321">
      <w:pPr>
        <w:spacing w:line="340" w:lineRule="atLeast"/>
        <w:ind w:left="50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21">
        <w:rPr>
          <w:rFonts w:ascii="Times New Roman" w:hAnsi="Times New Roman" w:cs="Times New Roman"/>
          <w:b/>
          <w:sz w:val="24"/>
          <w:szCs w:val="24"/>
        </w:rPr>
        <w:t>Rekha Nair</w:t>
      </w:r>
    </w:p>
    <w:p w14:paraId="72AE2EF0" w14:textId="77777777" w:rsidR="00603F70" w:rsidRPr="008E1321" w:rsidRDefault="00603F70" w:rsidP="008E1321">
      <w:pPr>
        <w:pStyle w:val="BodyText"/>
        <w:spacing w:line="340" w:lineRule="atLeast"/>
        <w:ind w:left="5040" w:firstLine="720"/>
        <w:rPr>
          <w:rFonts w:ascii="Times New Roman" w:hAnsi="Times New Roman" w:cs="Times New Roman"/>
          <w:color w:val="010101"/>
          <w:w w:val="105"/>
          <w:sz w:val="24"/>
          <w:szCs w:val="24"/>
        </w:rPr>
      </w:pPr>
      <w:r w:rsidRPr="008E1321">
        <w:rPr>
          <w:rFonts w:ascii="Times New Roman" w:hAnsi="Times New Roman" w:cs="Times New Roman"/>
          <w:b/>
          <w:sz w:val="24"/>
          <w:szCs w:val="24"/>
        </w:rPr>
        <w:t>Advocate</w:t>
      </w:r>
    </w:p>
    <w:p w14:paraId="1F4B94F7" w14:textId="77777777" w:rsidR="00B60281" w:rsidRPr="008E1321" w:rsidRDefault="00B60281" w:rsidP="008E1321">
      <w:pPr>
        <w:widowControl/>
        <w:autoSpaceDE/>
        <w:autoSpaceDN/>
        <w:spacing w:line="340" w:lineRule="atLeast"/>
        <w:rPr>
          <w:rFonts w:ascii="Times New Roman" w:hAnsi="Times New Roman" w:cs="Times New Roman"/>
          <w:sz w:val="24"/>
          <w:szCs w:val="24"/>
        </w:rPr>
      </w:pPr>
      <w:r w:rsidRPr="008E1321">
        <w:rPr>
          <w:rFonts w:ascii="Times New Roman" w:hAnsi="Times New Roman" w:cs="Times New Roman"/>
          <w:sz w:val="24"/>
          <w:szCs w:val="24"/>
        </w:rPr>
        <w:br w:type="page"/>
      </w:r>
    </w:p>
    <w:p w14:paraId="4D4BB1D7" w14:textId="295E786A" w:rsidR="008F2641" w:rsidRPr="008E1321" w:rsidRDefault="008F2641" w:rsidP="00B04D8E">
      <w:pPr>
        <w:spacing w:line="330" w:lineRule="atLeast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132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ANNEXURE-1</w:t>
      </w:r>
    </w:p>
    <w:p w14:paraId="4C44ACA7" w14:textId="7BCCBFA4" w:rsidR="008F2641" w:rsidRDefault="008F2641" w:rsidP="00B04D8E">
      <w:pPr>
        <w:spacing w:line="33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1321">
        <w:rPr>
          <w:rFonts w:ascii="Times New Roman" w:hAnsi="Times New Roman" w:cs="Times New Roman"/>
          <w:b/>
          <w:bCs/>
          <w:sz w:val="24"/>
          <w:szCs w:val="24"/>
          <w:u w:val="single"/>
        </w:rPr>
        <w:t>TITLE FLOW</w:t>
      </w:r>
    </w:p>
    <w:p w14:paraId="3F1335E4" w14:textId="77777777" w:rsidR="00840E56" w:rsidRPr="008E1321" w:rsidRDefault="00840E56" w:rsidP="00B04D8E">
      <w:pPr>
        <w:spacing w:line="33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278452" w14:textId="13A4E88F" w:rsidR="00941B8A" w:rsidRDefault="00D963D6" w:rsidP="00B04D8E">
      <w:pPr>
        <w:pStyle w:val="BodyText"/>
        <w:spacing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1321">
        <w:rPr>
          <w:rFonts w:ascii="Times New Roman" w:hAnsi="Times New Roman" w:cs="Times New Roman"/>
          <w:b/>
          <w:bCs/>
          <w:sz w:val="24"/>
          <w:szCs w:val="24"/>
        </w:rPr>
        <w:t>Property Description</w:t>
      </w:r>
      <w:r w:rsidRPr="008E1321"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136133104"/>
      <w:r w:rsidR="00941B8A">
        <w:rPr>
          <w:rFonts w:ascii="Times New Roman" w:hAnsi="Times New Roman" w:cs="Times New Roman"/>
          <w:sz w:val="24"/>
          <w:szCs w:val="24"/>
        </w:rPr>
        <w:t xml:space="preserve">Office Premises being Unit </w:t>
      </w:r>
      <w:r w:rsidR="00941B8A" w:rsidRPr="008E1321">
        <w:rPr>
          <w:rFonts w:ascii="Times New Roman" w:hAnsi="Times New Roman" w:cs="Times New Roman"/>
          <w:sz w:val="24"/>
          <w:szCs w:val="24"/>
        </w:rPr>
        <w:t>No.</w:t>
      </w:r>
      <w:r w:rsidR="00941B8A">
        <w:rPr>
          <w:rFonts w:ascii="Times New Roman" w:hAnsi="Times New Roman" w:cs="Times New Roman"/>
          <w:sz w:val="24"/>
          <w:szCs w:val="24"/>
        </w:rPr>
        <w:t xml:space="preserve">407, </w:t>
      </w:r>
      <w:r w:rsidR="00941B8A" w:rsidRPr="008E1321">
        <w:rPr>
          <w:rFonts w:ascii="Times New Roman" w:hAnsi="Times New Roman" w:cs="Times New Roman"/>
          <w:sz w:val="24"/>
          <w:szCs w:val="24"/>
        </w:rPr>
        <w:t xml:space="preserve">admeasuring </w:t>
      </w:r>
      <w:r w:rsidR="00941B8A">
        <w:rPr>
          <w:rFonts w:ascii="Times New Roman" w:hAnsi="Times New Roman" w:cs="Times New Roman"/>
          <w:sz w:val="24"/>
          <w:szCs w:val="24"/>
        </w:rPr>
        <w:t>462 sq. fts.</w:t>
      </w:r>
      <w:r w:rsidR="00941B8A" w:rsidRPr="008E1321">
        <w:rPr>
          <w:rFonts w:ascii="Times New Roman" w:hAnsi="Times New Roman" w:cs="Times New Roman"/>
          <w:sz w:val="24"/>
          <w:szCs w:val="24"/>
        </w:rPr>
        <w:t xml:space="preserve"> (</w:t>
      </w:r>
      <w:r w:rsidR="00941B8A">
        <w:rPr>
          <w:rFonts w:ascii="Times New Roman" w:hAnsi="Times New Roman" w:cs="Times New Roman"/>
          <w:sz w:val="24"/>
          <w:szCs w:val="24"/>
        </w:rPr>
        <w:t xml:space="preserve">Carpet </w:t>
      </w:r>
      <w:r w:rsidR="00941B8A" w:rsidRPr="008E1321">
        <w:rPr>
          <w:rFonts w:ascii="Times New Roman" w:hAnsi="Times New Roman" w:cs="Times New Roman"/>
          <w:sz w:val="24"/>
          <w:szCs w:val="24"/>
        </w:rPr>
        <w:t>Area)</w:t>
      </w:r>
      <w:r w:rsidR="00941B8A">
        <w:rPr>
          <w:rFonts w:ascii="Times New Roman" w:hAnsi="Times New Roman" w:cs="Times New Roman"/>
          <w:sz w:val="24"/>
          <w:szCs w:val="24"/>
        </w:rPr>
        <w:t xml:space="preserve"> equivalent to 42.92 sq. </w:t>
      </w:r>
      <w:proofErr w:type="spellStart"/>
      <w:r w:rsidR="00941B8A">
        <w:rPr>
          <w:rFonts w:ascii="Times New Roman" w:hAnsi="Times New Roman" w:cs="Times New Roman"/>
          <w:sz w:val="24"/>
          <w:szCs w:val="24"/>
        </w:rPr>
        <w:t>mtrs</w:t>
      </w:r>
      <w:proofErr w:type="spellEnd"/>
      <w:r w:rsidR="00941B8A">
        <w:rPr>
          <w:rFonts w:ascii="Times New Roman" w:hAnsi="Times New Roman" w:cs="Times New Roman"/>
          <w:sz w:val="24"/>
          <w:szCs w:val="24"/>
        </w:rPr>
        <w:t xml:space="preserve">. (Built-Up Area) </w:t>
      </w:r>
      <w:r w:rsidR="00941B8A" w:rsidRPr="008E1321">
        <w:rPr>
          <w:rFonts w:ascii="Times New Roman" w:hAnsi="Times New Roman" w:cs="Times New Roman"/>
          <w:sz w:val="24"/>
          <w:szCs w:val="24"/>
        </w:rPr>
        <w:t>on</w:t>
      </w:r>
      <w:r w:rsidR="00941B8A">
        <w:rPr>
          <w:rFonts w:ascii="Times New Roman" w:hAnsi="Times New Roman" w:cs="Times New Roman"/>
          <w:sz w:val="24"/>
          <w:szCs w:val="24"/>
        </w:rPr>
        <w:t xml:space="preserve"> the</w:t>
      </w:r>
      <w:r w:rsidR="00941B8A" w:rsidRPr="008E1321">
        <w:rPr>
          <w:rFonts w:ascii="Times New Roman" w:hAnsi="Times New Roman" w:cs="Times New Roman"/>
          <w:sz w:val="24"/>
          <w:szCs w:val="24"/>
        </w:rPr>
        <w:t xml:space="preserve"> </w:t>
      </w:r>
      <w:r w:rsidR="00941B8A">
        <w:rPr>
          <w:rFonts w:ascii="Times New Roman" w:hAnsi="Times New Roman" w:cs="Times New Roman"/>
          <w:sz w:val="24"/>
          <w:szCs w:val="24"/>
        </w:rPr>
        <w:t xml:space="preserve">Fourth </w:t>
      </w:r>
      <w:r w:rsidR="00941B8A" w:rsidRPr="008E1321">
        <w:rPr>
          <w:rFonts w:ascii="Times New Roman" w:hAnsi="Times New Roman" w:cs="Times New Roman"/>
          <w:sz w:val="24"/>
          <w:szCs w:val="24"/>
        </w:rPr>
        <w:t>floor in the building named as ‘</w:t>
      </w:r>
      <w:proofErr w:type="spellStart"/>
      <w:r w:rsidR="00941B8A">
        <w:rPr>
          <w:rFonts w:ascii="Times New Roman" w:hAnsi="Times New Roman" w:cs="Times New Roman"/>
          <w:sz w:val="24"/>
          <w:szCs w:val="24"/>
        </w:rPr>
        <w:t>Gundecha</w:t>
      </w:r>
      <w:proofErr w:type="spellEnd"/>
      <w:r w:rsidR="00941B8A">
        <w:rPr>
          <w:rFonts w:ascii="Times New Roman" w:hAnsi="Times New Roman" w:cs="Times New Roman"/>
          <w:sz w:val="24"/>
          <w:szCs w:val="24"/>
        </w:rPr>
        <w:t xml:space="preserve"> Industrial Complex’ of </w:t>
      </w:r>
      <w:proofErr w:type="spellStart"/>
      <w:r w:rsidR="00941B8A">
        <w:rPr>
          <w:rFonts w:ascii="Times New Roman" w:hAnsi="Times New Roman" w:cs="Times New Roman"/>
          <w:sz w:val="24"/>
          <w:szCs w:val="24"/>
        </w:rPr>
        <w:t>Gundecha</w:t>
      </w:r>
      <w:proofErr w:type="spellEnd"/>
      <w:r w:rsidR="00941B8A">
        <w:rPr>
          <w:rFonts w:ascii="Times New Roman" w:hAnsi="Times New Roman" w:cs="Times New Roman"/>
          <w:sz w:val="24"/>
          <w:szCs w:val="24"/>
        </w:rPr>
        <w:t xml:space="preserve"> Industrial Complex Premises Co-operative Society Limited </w:t>
      </w:r>
      <w:r w:rsidR="004D0C29">
        <w:rPr>
          <w:rFonts w:ascii="Times New Roman" w:hAnsi="Times New Roman" w:cs="Times New Roman"/>
          <w:sz w:val="24"/>
          <w:szCs w:val="24"/>
        </w:rPr>
        <w:t>(“</w:t>
      </w:r>
      <w:proofErr w:type="spellStart"/>
      <w:r w:rsidR="004D0C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D0C29">
        <w:rPr>
          <w:rFonts w:ascii="Times New Roman" w:hAnsi="Times New Roman" w:cs="Times New Roman"/>
          <w:sz w:val="24"/>
          <w:szCs w:val="24"/>
        </w:rPr>
        <w:t xml:space="preserve"> said Premises”) </w:t>
      </w:r>
      <w:r w:rsidR="00941B8A">
        <w:rPr>
          <w:rFonts w:ascii="Times New Roman" w:hAnsi="Times New Roman" w:cs="Times New Roman"/>
          <w:sz w:val="24"/>
          <w:szCs w:val="24"/>
        </w:rPr>
        <w:t xml:space="preserve">lying and being at </w:t>
      </w:r>
      <w:r w:rsidR="00941B8A" w:rsidRPr="008E1321">
        <w:rPr>
          <w:rFonts w:ascii="Times New Roman" w:hAnsi="Times New Roman" w:cs="Times New Roman"/>
          <w:sz w:val="24"/>
          <w:szCs w:val="24"/>
        </w:rPr>
        <w:t xml:space="preserve">land bearing CTS No. </w:t>
      </w:r>
      <w:r w:rsidR="00941B8A">
        <w:rPr>
          <w:rFonts w:ascii="Times New Roman" w:hAnsi="Times New Roman" w:cs="Times New Roman"/>
          <w:sz w:val="24"/>
          <w:szCs w:val="24"/>
        </w:rPr>
        <w:t xml:space="preserve">148 of Village </w:t>
      </w:r>
      <w:proofErr w:type="spellStart"/>
      <w:r w:rsidR="00941B8A">
        <w:rPr>
          <w:rFonts w:ascii="Times New Roman" w:hAnsi="Times New Roman" w:cs="Times New Roman"/>
          <w:sz w:val="24"/>
          <w:szCs w:val="24"/>
        </w:rPr>
        <w:t>Akurli</w:t>
      </w:r>
      <w:proofErr w:type="spellEnd"/>
      <w:r w:rsidR="00941B8A">
        <w:rPr>
          <w:rFonts w:ascii="Times New Roman" w:hAnsi="Times New Roman" w:cs="Times New Roman"/>
          <w:sz w:val="24"/>
          <w:szCs w:val="24"/>
        </w:rPr>
        <w:t xml:space="preserve"> Road, Kandivali (East), Mumbai 400101, </w:t>
      </w:r>
      <w:r w:rsidR="00941B8A" w:rsidRPr="008E1321">
        <w:rPr>
          <w:rFonts w:ascii="Times New Roman" w:hAnsi="Times New Roman" w:cs="Times New Roman"/>
          <w:sz w:val="24"/>
          <w:szCs w:val="24"/>
        </w:rPr>
        <w:t xml:space="preserve">within the </w:t>
      </w:r>
      <w:r w:rsidR="00941B8A">
        <w:rPr>
          <w:rFonts w:ascii="Times New Roman" w:hAnsi="Times New Roman" w:cs="Times New Roman"/>
          <w:sz w:val="24"/>
          <w:szCs w:val="24"/>
        </w:rPr>
        <w:t>R</w:t>
      </w:r>
      <w:r w:rsidR="00941B8A" w:rsidRPr="008E1321">
        <w:rPr>
          <w:rFonts w:ascii="Times New Roman" w:hAnsi="Times New Roman" w:cs="Times New Roman"/>
          <w:sz w:val="24"/>
          <w:szCs w:val="24"/>
        </w:rPr>
        <w:t xml:space="preserve">egistration </w:t>
      </w:r>
      <w:r w:rsidR="00941B8A">
        <w:rPr>
          <w:rFonts w:ascii="Times New Roman" w:hAnsi="Times New Roman" w:cs="Times New Roman"/>
          <w:sz w:val="24"/>
          <w:szCs w:val="24"/>
        </w:rPr>
        <w:t>District of Mumbai, S</w:t>
      </w:r>
      <w:r w:rsidR="00941B8A" w:rsidRPr="008E1321">
        <w:rPr>
          <w:rFonts w:ascii="Times New Roman" w:hAnsi="Times New Roman" w:cs="Times New Roman"/>
          <w:sz w:val="24"/>
          <w:szCs w:val="24"/>
        </w:rPr>
        <w:t>ub-</w:t>
      </w:r>
      <w:r w:rsidR="00941B8A">
        <w:rPr>
          <w:rFonts w:ascii="Times New Roman" w:hAnsi="Times New Roman" w:cs="Times New Roman"/>
          <w:sz w:val="24"/>
          <w:szCs w:val="24"/>
        </w:rPr>
        <w:t>D</w:t>
      </w:r>
      <w:r w:rsidR="00941B8A" w:rsidRPr="008E1321">
        <w:rPr>
          <w:rFonts w:ascii="Times New Roman" w:hAnsi="Times New Roman" w:cs="Times New Roman"/>
          <w:sz w:val="24"/>
          <w:szCs w:val="24"/>
        </w:rPr>
        <w:t>istrict</w:t>
      </w:r>
      <w:r w:rsidR="00941B8A">
        <w:rPr>
          <w:rFonts w:ascii="Times New Roman" w:hAnsi="Times New Roman" w:cs="Times New Roman"/>
          <w:sz w:val="24"/>
          <w:szCs w:val="24"/>
        </w:rPr>
        <w:t xml:space="preserve"> </w:t>
      </w:r>
      <w:r w:rsidR="00941B8A" w:rsidRPr="008E1321">
        <w:rPr>
          <w:rFonts w:ascii="Times New Roman" w:hAnsi="Times New Roman" w:cs="Times New Roman"/>
          <w:sz w:val="24"/>
          <w:szCs w:val="24"/>
        </w:rPr>
        <w:t>Mumbai Sub-Urban</w:t>
      </w:r>
      <w:r w:rsidR="00941B8A">
        <w:rPr>
          <w:rFonts w:ascii="Times New Roman" w:hAnsi="Times New Roman" w:cs="Times New Roman"/>
          <w:sz w:val="24"/>
          <w:szCs w:val="24"/>
        </w:rPr>
        <w:t xml:space="preserve"> in ‘R’ South Ward of Mumbai Municipal Corporation</w:t>
      </w:r>
      <w:r w:rsidR="004D0C29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="004D0C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D0C29">
        <w:rPr>
          <w:rFonts w:ascii="Times New Roman" w:hAnsi="Times New Roman" w:cs="Times New Roman"/>
          <w:sz w:val="24"/>
          <w:szCs w:val="24"/>
        </w:rPr>
        <w:t xml:space="preserve"> said Property”).</w:t>
      </w:r>
    </w:p>
    <w:bookmarkEnd w:id="2"/>
    <w:p w14:paraId="252A918B" w14:textId="77777777" w:rsidR="00840E56" w:rsidRDefault="00840E56" w:rsidP="00B04D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C9B5CF" w14:textId="0850F744" w:rsidR="00D963D6" w:rsidRPr="008E1321" w:rsidRDefault="00D963D6" w:rsidP="00B04D8E">
      <w:pPr>
        <w:spacing w:line="33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321">
        <w:rPr>
          <w:rFonts w:ascii="Times New Roman" w:hAnsi="Times New Roman" w:cs="Times New Roman"/>
          <w:b/>
          <w:bCs/>
          <w:sz w:val="24"/>
          <w:szCs w:val="24"/>
        </w:rPr>
        <w:t>Title History:</w:t>
      </w:r>
    </w:p>
    <w:p w14:paraId="4150B65E" w14:textId="77777777" w:rsidR="00D963D6" w:rsidRDefault="00D963D6" w:rsidP="00B04D8E">
      <w:pPr>
        <w:spacing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1321">
        <w:rPr>
          <w:rFonts w:ascii="Times New Roman" w:hAnsi="Times New Roman" w:cs="Times New Roman"/>
          <w:sz w:val="24"/>
          <w:szCs w:val="24"/>
        </w:rPr>
        <w:t>By virtue of the photocopies of the title documents provided to us, we understand as follows:</w:t>
      </w:r>
    </w:p>
    <w:p w14:paraId="349587F8" w14:textId="77777777" w:rsidR="00840E56" w:rsidRPr="008E1321" w:rsidRDefault="00840E56" w:rsidP="00B04D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D22AAB" w14:textId="3F5D49B6" w:rsidR="003609B1" w:rsidRDefault="00A94693" w:rsidP="00B04D8E">
      <w:pPr>
        <w:pStyle w:val="ListParagraph"/>
        <w:widowControl/>
        <w:numPr>
          <w:ilvl w:val="0"/>
          <w:numId w:val="31"/>
        </w:numPr>
        <w:autoSpaceDE/>
        <w:autoSpaceDN/>
        <w:spacing w:before="0" w:line="330" w:lineRule="atLeast"/>
        <w:ind w:left="567" w:right="0" w:hanging="578"/>
        <w:contextualSpacing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Prior to 1993, </w:t>
      </w:r>
      <w:r w:rsidR="003609B1">
        <w:rPr>
          <w:rFonts w:ascii="Times New Roman" w:hAnsi="Times New Roman" w:cs="Times New Roman"/>
          <w:w w:val="105"/>
          <w:sz w:val="24"/>
          <w:szCs w:val="24"/>
        </w:rPr>
        <w:t xml:space="preserve">M/s. Kanti Builders, a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registered </w:t>
      </w:r>
      <w:r w:rsidR="003609B1">
        <w:rPr>
          <w:rFonts w:ascii="Times New Roman" w:hAnsi="Times New Roman" w:cs="Times New Roman"/>
          <w:w w:val="105"/>
          <w:sz w:val="24"/>
          <w:szCs w:val="24"/>
        </w:rPr>
        <w:t>partnership firm (“</w:t>
      </w:r>
      <w:r w:rsidR="003609B1">
        <w:rPr>
          <w:rFonts w:ascii="Times New Roman" w:hAnsi="Times New Roman" w:cs="Times New Roman"/>
          <w:b/>
          <w:w w:val="105"/>
          <w:sz w:val="24"/>
          <w:szCs w:val="24"/>
        </w:rPr>
        <w:t>Builders</w:t>
      </w:r>
      <w:r w:rsidR="003609B1">
        <w:rPr>
          <w:rFonts w:ascii="Times New Roman" w:hAnsi="Times New Roman" w:cs="Times New Roman"/>
          <w:w w:val="105"/>
          <w:sz w:val="24"/>
          <w:szCs w:val="24"/>
        </w:rPr>
        <w:t xml:space="preserve">”) </w:t>
      </w:r>
      <w:r w:rsidR="00BF602C">
        <w:rPr>
          <w:rFonts w:ascii="Times New Roman" w:hAnsi="Times New Roman" w:cs="Times New Roman"/>
          <w:w w:val="105"/>
          <w:sz w:val="24"/>
          <w:szCs w:val="24"/>
        </w:rPr>
        <w:t>was</w:t>
      </w:r>
      <w:r w:rsidR="003609B1">
        <w:rPr>
          <w:rFonts w:ascii="Times New Roman" w:hAnsi="Times New Roman" w:cs="Times New Roman"/>
          <w:w w:val="105"/>
          <w:sz w:val="24"/>
          <w:szCs w:val="24"/>
        </w:rPr>
        <w:t xml:space="preserve"> well and sufficiently entitled</w:t>
      </w:r>
      <w:r w:rsidR="00BF602C">
        <w:rPr>
          <w:rFonts w:ascii="Times New Roman" w:hAnsi="Times New Roman" w:cs="Times New Roman"/>
          <w:w w:val="105"/>
          <w:sz w:val="24"/>
          <w:szCs w:val="24"/>
        </w:rPr>
        <w:t>/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deal with</w:t>
      </w:r>
      <w:r w:rsidR="003609B1">
        <w:rPr>
          <w:rFonts w:ascii="Times New Roman" w:hAnsi="Times New Roman" w:cs="Times New Roman"/>
          <w:w w:val="105"/>
          <w:sz w:val="24"/>
          <w:szCs w:val="24"/>
        </w:rPr>
        <w:t xml:space="preserve"> to all that piece and parcel of land bearing </w:t>
      </w:r>
      <w:r w:rsidR="003609B1" w:rsidRPr="008E1321">
        <w:rPr>
          <w:rFonts w:ascii="Times New Roman" w:hAnsi="Times New Roman" w:cs="Times New Roman"/>
          <w:sz w:val="24"/>
          <w:szCs w:val="24"/>
        </w:rPr>
        <w:t xml:space="preserve">CTS No. </w:t>
      </w:r>
      <w:r w:rsidR="003609B1">
        <w:rPr>
          <w:rFonts w:ascii="Times New Roman" w:hAnsi="Times New Roman" w:cs="Times New Roman"/>
          <w:sz w:val="24"/>
          <w:szCs w:val="24"/>
        </w:rPr>
        <w:t xml:space="preserve">148 of Village </w:t>
      </w:r>
      <w:proofErr w:type="spellStart"/>
      <w:r w:rsidR="003609B1">
        <w:rPr>
          <w:rFonts w:ascii="Times New Roman" w:hAnsi="Times New Roman" w:cs="Times New Roman"/>
          <w:sz w:val="24"/>
          <w:szCs w:val="24"/>
        </w:rPr>
        <w:t>Akurli</w:t>
      </w:r>
      <w:proofErr w:type="spellEnd"/>
      <w:r w:rsidR="003609B1">
        <w:rPr>
          <w:rFonts w:ascii="Times New Roman" w:hAnsi="Times New Roman" w:cs="Times New Roman"/>
          <w:sz w:val="24"/>
          <w:szCs w:val="24"/>
        </w:rPr>
        <w:t xml:space="preserve"> Road, Kandivali (East), Mumbai 400101, </w:t>
      </w:r>
      <w:r w:rsidR="003609B1" w:rsidRPr="008E1321">
        <w:rPr>
          <w:rFonts w:ascii="Times New Roman" w:hAnsi="Times New Roman" w:cs="Times New Roman"/>
          <w:sz w:val="24"/>
          <w:szCs w:val="24"/>
        </w:rPr>
        <w:t xml:space="preserve">within the </w:t>
      </w:r>
      <w:r w:rsidR="003609B1">
        <w:rPr>
          <w:rFonts w:ascii="Times New Roman" w:hAnsi="Times New Roman" w:cs="Times New Roman"/>
          <w:sz w:val="24"/>
          <w:szCs w:val="24"/>
        </w:rPr>
        <w:t>R</w:t>
      </w:r>
      <w:r w:rsidR="003609B1" w:rsidRPr="008E1321">
        <w:rPr>
          <w:rFonts w:ascii="Times New Roman" w:hAnsi="Times New Roman" w:cs="Times New Roman"/>
          <w:sz w:val="24"/>
          <w:szCs w:val="24"/>
        </w:rPr>
        <w:t xml:space="preserve">egistration </w:t>
      </w:r>
      <w:r w:rsidR="003609B1">
        <w:rPr>
          <w:rFonts w:ascii="Times New Roman" w:hAnsi="Times New Roman" w:cs="Times New Roman"/>
          <w:sz w:val="24"/>
          <w:szCs w:val="24"/>
        </w:rPr>
        <w:t>District of Mumbai, S</w:t>
      </w:r>
      <w:r w:rsidR="003609B1" w:rsidRPr="008E1321">
        <w:rPr>
          <w:rFonts w:ascii="Times New Roman" w:hAnsi="Times New Roman" w:cs="Times New Roman"/>
          <w:sz w:val="24"/>
          <w:szCs w:val="24"/>
        </w:rPr>
        <w:t>ub-</w:t>
      </w:r>
      <w:r w:rsidR="003609B1">
        <w:rPr>
          <w:rFonts w:ascii="Times New Roman" w:hAnsi="Times New Roman" w:cs="Times New Roman"/>
          <w:sz w:val="24"/>
          <w:szCs w:val="24"/>
        </w:rPr>
        <w:t>D</w:t>
      </w:r>
      <w:r w:rsidR="003609B1" w:rsidRPr="008E1321">
        <w:rPr>
          <w:rFonts w:ascii="Times New Roman" w:hAnsi="Times New Roman" w:cs="Times New Roman"/>
          <w:sz w:val="24"/>
          <w:szCs w:val="24"/>
        </w:rPr>
        <w:t>istrict</w:t>
      </w:r>
      <w:r w:rsidR="003609B1">
        <w:rPr>
          <w:rFonts w:ascii="Times New Roman" w:hAnsi="Times New Roman" w:cs="Times New Roman"/>
          <w:sz w:val="24"/>
          <w:szCs w:val="24"/>
        </w:rPr>
        <w:t xml:space="preserve"> </w:t>
      </w:r>
      <w:r w:rsidR="003609B1" w:rsidRPr="008E1321">
        <w:rPr>
          <w:rFonts w:ascii="Times New Roman" w:hAnsi="Times New Roman" w:cs="Times New Roman"/>
          <w:sz w:val="24"/>
          <w:szCs w:val="24"/>
        </w:rPr>
        <w:t>Mumbai Sub-Urban</w:t>
      </w:r>
      <w:r w:rsidR="003609B1">
        <w:rPr>
          <w:rFonts w:ascii="Times New Roman" w:hAnsi="Times New Roman" w:cs="Times New Roman"/>
          <w:sz w:val="24"/>
          <w:szCs w:val="24"/>
        </w:rPr>
        <w:t xml:space="preserve"> in ‘R’ South Ward of Mumbai Municipal Corporation</w:t>
      </w:r>
      <w:r w:rsidR="003609B1">
        <w:rPr>
          <w:rFonts w:ascii="Times New Roman" w:hAnsi="Times New Roman" w:cs="Times New Roman"/>
          <w:w w:val="105"/>
          <w:sz w:val="24"/>
          <w:szCs w:val="24"/>
        </w:rPr>
        <w:t xml:space="preserve"> (“</w:t>
      </w:r>
      <w:r w:rsidR="003609B1">
        <w:rPr>
          <w:rFonts w:ascii="Times New Roman" w:hAnsi="Times New Roman" w:cs="Times New Roman"/>
          <w:b/>
          <w:w w:val="105"/>
          <w:sz w:val="24"/>
          <w:szCs w:val="24"/>
        </w:rPr>
        <w:t>said Land</w:t>
      </w:r>
      <w:r w:rsidR="003609B1">
        <w:rPr>
          <w:rFonts w:ascii="Times New Roman" w:hAnsi="Times New Roman" w:cs="Times New Roman"/>
          <w:w w:val="105"/>
          <w:sz w:val="24"/>
          <w:szCs w:val="24"/>
        </w:rPr>
        <w:t>”)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having acquired the same from </w:t>
      </w:r>
      <w:r w:rsidR="00C06BA8">
        <w:rPr>
          <w:rFonts w:ascii="Times New Roman" w:hAnsi="Times New Roman" w:cs="Times New Roman"/>
          <w:w w:val="105"/>
          <w:sz w:val="24"/>
          <w:szCs w:val="24"/>
        </w:rPr>
        <w:t xml:space="preserve">Smt. Mangala S. </w:t>
      </w:r>
      <w:proofErr w:type="spellStart"/>
      <w:r w:rsidR="00C06BA8">
        <w:rPr>
          <w:rFonts w:ascii="Times New Roman" w:hAnsi="Times New Roman" w:cs="Times New Roman"/>
          <w:w w:val="105"/>
          <w:sz w:val="24"/>
          <w:szCs w:val="24"/>
        </w:rPr>
        <w:t>Patankar</w:t>
      </w:r>
      <w:proofErr w:type="spellEnd"/>
      <w:r w:rsidR="00E10A88">
        <w:rPr>
          <w:rFonts w:ascii="Times New Roman" w:hAnsi="Times New Roman" w:cs="Times New Roman"/>
          <w:w w:val="105"/>
          <w:sz w:val="24"/>
          <w:szCs w:val="24"/>
        </w:rPr>
        <w:t xml:space="preserve"> and others.</w:t>
      </w:r>
    </w:p>
    <w:p w14:paraId="19A63734" w14:textId="77777777" w:rsidR="00BF602C" w:rsidRDefault="00BF602C" w:rsidP="00B04D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4F80E9" w14:textId="6DD4ECB4" w:rsidR="003609B1" w:rsidRPr="003609B1" w:rsidRDefault="003609B1" w:rsidP="00B04D8E">
      <w:pPr>
        <w:pStyle w:val="ListParagraph"/>
        <w:widowControl/>
        <w:numPr>
          <w:ilvl w:val="0"/>
          <w:numId w:val="31"/>
        </w:numPr>
        <w:autoSpaceDE/>
        <w:autoSpaceDN/>
        <w:spacing w:before="0" w:line="330" w:lineRule="atLeast"/>
        <w:ind w:left="567" w:right="0" w:hanging="578"/>
        <w:contextualSpacing/>
        <w:rPr>
          <w:rFonts w:ascii="Times New Roman" w:hAnsi="Times New Roman" w:cs="Times New Roman"/>
          <w:sz w:val="24"/>
          <w:szCs w:val="24"/>
        </w:rPr>
      </w:pPr>
      <w:r w:rsidRPr="003609B1">
        <w:rPr>
          <w:rFonts w:ascii="Times New Roman" w:hAnsi="Times New Roman" w:cs="Times New Roman"/>
          <w:sz w:val="24"/>
          <w:szCs w:val="24"/>
        </w:rPr>
        <w:t xml:space="preserve">It is further observed that, </w:t>
      </w:r>
      <w:proofErr w:type="spellStart"/>
      <w:r w:rsidRPr="003609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09B1">
        <w:rPr>
          <w:rFonts w:ascii="Times New Roman" w:hAnsi="Times New Roman" w:cs="Times New Roman"/>
          <w:sz w:val="24"/>
          <w:szCs w:val="24"/>
        </w:rPr>
        <w:t xml:space="preserve"> said Builders developed a building namely “</w:t>
      </w:r>
      <w:proofErr w:type="spellStart"/>
      <w:r>
        <w:rPr>
          <w:rFonts w:ascii="Times New Roman" w:hAnsi="Times New Roman" w:cs="Times New Roman"/>
          <w:sz w:val="24"/>
          <w:szCs w:val="24"/>
        </w:rPr>
        <w:t>Gundecha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Industrial Complex</w:t>
      </w:r>
      <w:r w:rsidRPr="003609B1">
        <w:rPr>
          <w:rFonts w:ascii="Times New Roman" w:hAnsi="Times New Roman" w:cs="Times New Roman"/>
          <w:sz w:val="24"/>
          <w:szCs w:val="24"/>
        </w:rPr>
        <w:t>” (“</w:t>
      </w:r>
      <w:r w:rsidRPr="00712799">
        <w:rPr>
          <w:rFonts w:ascii="Times New Roman" w:hAnsi="Times New Roman" w:cs="Times New Roman"/>
          <w:b/>
          <w:bCs/>
          <w:sz w:val="24"/>
          <w:szCs w:val="24"/>
        </w:rPr>
        <w:t>said Building</w:t>
      </w:r>
      <w:r w:rsidRPr="003609B1">
        <w:rPr>
          <w:rFonts w:ascii="Times New Roman" w:hAnsi="Times New Roman" w:cs="Times New Roman"/>
          <w:sz w:val="24"/>
          <w:szCs w:val="24"/>
        </w:rPr>
        <w:t xml:space="preserve">”) over the said Land and by and under an </w:t>
      </w:r>
      <w:r w:rsidR="00712799">
        <w:rPr>
          <w:rFonts w:ascii="Times New Roman" w:hAnsi="Times New Roman" w:cs="Times New Roman"/>
          <w:sz w:val="24"/>
          <w:szCs w:val="24"/>
        </w:rPr>
        <w:t xml:space="preserve">Articles of </w:t>
      </w:r>
      <w:r w:rsidRPr="003609B1">
        <w:rPr>
          <w:rFonts w:ascii="Times New Roman" w:hAnsi="Times New Roman" w:cs="Times New Roman"/>
          <w:sz w:val="24"/>
          <w:szCs w:val="24"/>
        </w:rPr>
        <w:t xml:space="preserve">Agreement dated </w:t>
      </w:r>
      <w:r>
        <w:rPr>
          <w:rFonts w:ascii="Times New Roman" w:hAnsi="Times New Roman" w:cs="Times New Roman"/>
          <w:sz w:val="24"/>
          <w:szCs w:val="24"/>
        </w:rPr>
        <w:t>03.03.2006</w:t>
      </w:r>
      <w:r w:rsidRPr="003609B1">
        <w:rPr>
          <w:rFonts w:ascii="Times New Roman" w:hAnsi="Times New Roman" w:cs="Times New Roman"/>
          <w:sz w:val="24"/>
          <w:szCs w:val="24"/>
        </w:rPr>
        <w:t xml:space="preserve"> the said Builders sold </w:t>
      </w:r>
      <w:r w:rsidR="00712799">
        <w:rPr>
          <w:rFonts w:ascii="Times New Roman" w:hAnsi="Times New Roman" w:cs="Times New Roman"/>
          <w:sz w:val="24"/>
          <w:szCs w:val="24"/>
        </w:rPr>
        <w:t>the Office Premises bearing Unit</w:t>
      </w:r>
      <w:r w:rsidRPr="003609B1">
        <w:rPr>
          <w:rFonts w:ascii="Times New Roman" w:hAnsi="Times New Roman" w:cs="Times New Roman"/>
          <w:sz w:val="24"/>
          <w:szCs w:val="24"/>
        </w:rPr>
        <w:t xml:space="preserve"> no. </w:t>
      </w:r>
      <w:r w:rsidR="00712799">
        <w:rPr>
          <w:rFonts w:ascii="Times New Roman" w:hAnsi="Times New Roman" w:cs="Times New Roman"/>
          <w:sz w:val="24"/>
          <w:szCs w:val="24"/>
        </w:rPr>
        <w:t>407</w:t>
      </w:r>
      <w:r w:rsidRPr="003609B1">
        <w:rPr>
          <w:rFonts w:ascii="Times New Roman" w:hAnsi="Times New Roman" w:cs="Times New Roman"/>
          <w:sz w:val="24"/>
          <w:szCs w:val="24"/>
        </w:rPr>
        <w:t xml:space="preserve"> </w:t>
      </w:r>
      <w:r w:rsidR="00712799" w:rsidRPr="008E1321">
        <w:rPr>
          <w:rFonts w:ascii="Times New Roman" w:hAnsi="Times New Roman" w:cs="Times New Roman"/>
          <w:sz w:val="24"/>
          <w:szCs w:val="24"/>
        </w:rPr>
        <w:t xml:space="preserve">admeasuring </w:t>
      </w:r>
      <w:r w:rsidR="00712799">
        <w:rPr>
          <w:rFonts w:ascii="Times New Roman" w:hAnsi="Times New Roman" w:cs="Times New Roman"/>
          <w:sz w:val="24"/>
          <w:szCs w:val="24"/>
        </w:rPr>
        <w:t>462 sq. fts.</w:t>
      </w:r>
      <w:r w:rsidR="00712799" w:rsidRPr="008E1321">
        <w:rPr>
          <w:rFonts w:ascii="Times New Roman" w:hAnsi="Times New Roman" w:cs="Times New Roman"/>
          <w:sz w:val="24"/>
          <w:szCs w:val="24"/>
        </w:rPr>
        <w:t xml:space="preserve"> (</w:t>
      </w:r>
      <w:r w:rsidR="00712799">
        <w:rPr>
          <w:rFonts w:ascii="Times New Roman" w:hAnsi="Times New Roman" w:cs="Times New Roman"/>
          <w:sz w:val="24"/>
          <w:szCs w:val="24"/>
        </w:rPr>
        <w:t xml:space="preserve">Carpet </w:t>
      </w:r>
      <w:r w:rsidR="00712799" w:rsidRPr="008E1321">
        <w:rPr>
          <w:rFonts w:ascii="Times New Roman" w:hAnsi="Times New Roman" w:cs="Times New Roman"/>
          <w:sz w:val="24"/>
          <w:szCs w:val="24"/>
        </w:rPr>
        <w:t>Area)</w:t>
      </w:r>
      <w:r w:rsidR="00712799">
        <w:rPr>
          <w:rFonts w:ascii="Times New Roman" w:hAnsi="Times New Roman" w:cs="Times New Roman"/>
          <w:sz w:val="24"/>
          <w:szCs w:val="24"/>
        </w:rPr>
        <w:t xml:space="preserve"> equivalent to 42.92 sq. </w:t>
      </w:r>
      <w:proofErr w:type="spellStart"/>
      <w:r w:rsidR="00712799">
        <w:rPr>
          <w:rFonts w:ascii="Times New Roman" w:hAnsi="Times New Roman" w:cs="Times New Roman"/>
          <w:sz w:val="24"/>
          <w:szCs w:val="24"/>
        </w:rPr>
        <w:t>mtrs</w:t>
      </w:r>
      <w:proofErr w:type="spellEnd"/>
      <w:r w:rsidR="00712799">
        <w:rPr>
          <w:rFonts w:ascii="Times New Roman" w:hAnsi="Times New Roman" w:cs="Times New Roman"/>
          <w:sz w:val="24"/>
          <w:szCs w:val="24"/>
        </w:rPr>
        <w:t xml:space="preserve">. (Built-Up Area) </w:t>
      </w:r>
      <w:r w:rsidR="00712799" w:rsidRPr="008E1321">
        <w:rPr>
          <w:rFonts w:ascii="Times New Roman" w:hAnsi="Times New Roman" w:cs="Times New Roman"/>
          <w:sz w:val="24"/>
          <w:szCs w:val="24"/>
        </w:rPr>
        <w:t>on</w:t>
      </w:r>
      <w:r w:rsidR="00712799">
        <w:rPr>
          <w:rFonts w:ascii="Times New Roman" w:hAnsi="Times New Roman" w:cs="Times New Roman"/>
          <w:sz w:val="24"/>
          <w:szCs w:val="24"/>
        </w:rPr>
        <w:t xml:space="preserve"> the</w:t>
      </w:r>
      <w:r w:rsidR="00712799" w:rsidRPr="008E1321">
        <w:rPr>
          <w:rFonts w:ascii="Times New Roman" w:hAnsi="Times New Roman" w:cs="Times New Roman"/>
          <w:sz w:val="24"/>
          <w:szCs w:val="24"/>
        </w:rPr>
        <w:t xml:space="preserve"> </w:t>
      </w:r>
      <w:r w:rsidR="00712799">
        <w:rPr>
          <w:rFonts w:ascii="Times New Roman" w:hAnsi="Times New Roman" w:cs="Times New Roman"/>
          <w:sz w:val="24"/>
          <w:szCs w:val="24"/>
        </w:rPr>
        <w:t xml:space="preserve">Fourth </w:t>
      </w:r>
      <w:r w:rsidR="00712799" w:rsidRPr="008E1321">
        <w:rPr>
          <w:rFonts w:ascii="Times New Roman" w:hAnsi="Times New Roman" w:cs="Times New Roman"/>
          <w:sz w:val="24"/>
          <w:szCs w:val="24"/>
        </w:rPr>
        <w:t xml:space="preserve">floor in the </w:t>
      </w:r>
      <w:r w:rsidR="00712799">
        <w:rPr>
          <w:rFonts w:ascii="Times New Roman" w:hAnsi="Times New Roman" w:cs="Times New Roman"/>
          <w:sz w:val="24"/>
          <w:szCs w:val="24"/>
        </w:rPr>
        <w:t>said B</w:t>
      </w:r>
      <w:r w:rsidR="00712799" w:rsidRPr="008E1321">
        <w:rPr>
          <w:rFonts w:ascii="Times New Roman" w:hAnsi="Times New Roman" w:cs="Times New Roman"/>
          <w:sz w:val="24"/>
          <w:szCs w:val="24"/>
        </w:rPr>
        <w:t xml:space="preserve">uilding </w:t>
      </w:r>
      <w:r w:rsidRPr="003609B1">
        <w:rPr>
          <w:rFonts w:ascii="Times New Roman" w:hAnsi="Times New Roman" w:cs="Times New Roman"/>
          <w:sz w:val="24"/>
          <w:szCs w:val="24"/>
        </w:rPr>
        <w:t>constructed over the said Land (hereinafter called and referred to as “</w:t>
      </w:r>
      <w:r w:rsidRPr="00712799">
        <w:rPr>
          <w:rFonts w:ascii="Times New Roman" w:hAnsi="Times New Roman" w:cs="Times New Roman"/>
          <w:b/>
          <w:bCs/>
          <w:sz w:val="24"/>
          <w:szCs w:val="24"/>
        </w:rPr>
        <w:t xml:space="preserve">said </w:t>
      </w:r>
      <w:r w:rsidR="00712799" w:rsidRPr="00712799">
        <w:rPr>
          <w:rFonts w:ascii="Times New Roman" w:hAnsi="Times New Roman" w:cs="Times New Roman"/>
          <w:b/>
          <w:bCs/>
          <w:sz w:val="24"/>
          <w:szCs w:val="24"/>
        </w:rPr>
        <w:t>Office Premises</w:t>
      </w:r>
      <w:r w:rsidRPr="003609B1">
        <w:rPr>
          <w:rFonts w:ascii="Times New Roman" w:hAnsi="Times New Roman" w:cs="Times New Roman"/>
          <w:sz w:val="24"/>
          <w:szCs w:val="24"/>
        </w:rPr>
        <w:t xml:space="preserve">”) to </w:t>
      </w:r>
      <w:r w:rsidR="00712799">
        <w:rPr>
          <w:rFonts w:ascii="Times New Roman" w:hAnsi="Times New Roman" w:cs="Times New Roman"/>
          <w:w w:val="105"/>
          <w:sz w:val="24"/>
          <w:szCs w:val="24"/>
        </w:rPr>
        <w:t xml:space="preserve">Mr. Omprakash S. Pathak, Mr. Arvind O. Pathak and Mr. Surendra O. </w:t>
      </w:r>
      <w:proofErr w:type="spellStart"/>
      <w:r w:rsidR="00712799">
        <w:rPr>
          <w:rFonts w:ascii="Times New Roman" w:hAnsi="Times New Roman" w:cs="Times New Roman"/>
          <w:w w:val="105"/>
          <w:sz w:val="24"/>
          <w:szCs w:val="24"/>
        </w:rPr>
        <w:t>Phatak</w:t>
      </w:r>
      <w:proofErr w:type="spellEnd"/>
      <w:r w:rsidR="00BF602C">
        <w:rPr>
          <w:rFonts w:ascii="Times New Roman" w:hAnsi="Times New Roman" w:cs="Times New Roman"/>
          <w:sz w:val="24"/>
          <w:szCs w:val="24"/>
        </w:rPr>
        <w:t>, on the terms and conditions therein mentioned.</w:t>
      </w:r>
    </w:p>
    <w:p w14:paraId="16364E77" w14:textId="77777777" w:rsidR="003609B1" w:rsidRDefault="003609B1" w:rsidP="00B04D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8E4A83" w14:textId="2697FAFC" w:rsidR="00712799" w:rsidRPr="00B04D8E" w:rsidRDefault="00712799" w:rsidP="00B04D8E">
      <w:pPr>
        <w:pStyle w:val="ListParagraph"/>
        <w:widowControl/>
        <w:numPr>
          <w:ilvl w:val="0"/>
          <w:numId w:val="31"/>
        </w:numPr>
        <w:autoSpaceDE/>
        <w:autoSpaceDN/>
        <w:spacing w:before="0" w:line="330" w:lineRule="atLeast"/>
        <w:ind w:left="567" w:right="0" w:hanging="578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B04D8E">
        <w:rPr>
          <w:rFonts w:ascii="Times New Roman" w:hAnsi="Times New Roman" w:cs="Times New Roman"/>
          <w:color w:val="FF0000"/>
          <w:sz w:val="24"/>
          <w:szCs w:val="24"/>
        </w:rPr>
        <w:t xml:space="preserve">It is further observed that, </w:t>
      </w:r>
      <w:proofErr w:type="spellStart"/>
      <w:r w:rsidRPr="00B04D8E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Pr="00B04D8E">
        <w:rPr>
          <w:rFonts w:ascii="Times New Roman" w:hAnsi="Times New Roman" w:cs="Times New Roman"/>
          <w:color w:val="FF0000"/>
          <w:sz w:val="24"/>
          <w:szCs w:val="24"/>
        </w:rPr>
        <w:t xml:space="preserve"> said Builders have obtained Occupation Certificate bearing no. </w:t>
      </w:r>
      <w:r w:rsidRPr="00B04D8E">
        <w:rPr>
          <w:rFonts w:ascii="Times New Roman" w:hAnsi="Times New Roman" w:cs="Times New Roman"/>
          <w:color w:val="FF0000"/>
          <w:w w:val="105"/>
          <w:sz w:val="24"/>
          <w:szCs w:val="24"/>
        </w:rPr>
        <w:t xml:space="preserve">CHE/9254/BP(WS)/AR dated 04.07.1997 </w:t>
      </w:r>
      <w:r w:rsidRPr="00B04D8E">
        <w:rPr>
          <w:rFonts w:ascii="Times New Roman" w:hAnsi="Times New Roman" w:cs="Times New Roman"/>
          <w:color w:val="FF0000"/>
          <w:sz w:val="24"/>
          <w:szCs w:val="24"/>
        </w:rPr>
        <w:t>from Mumbai Municipal Corporation in respect of the said Building.</w:t>
      </w:r>
    </w:p>
    <w:p w14:paraId="39C7DEFC" w14:textId="77777777" w:rsidR="003609B1" w:rsidRDefault="003609B1" w:rsidP="00B04D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6D0372" w14:textId="0121CD7E" w:rsidR="00712799" w:rsidRPr="00712799" w:rsidRDefault="00712799" w:rsidP="00B04D8E">
      <w:pPr>
        <w:pStyle w:val="ListParagraph"/>
        <w:widowControl/>
        <w:numPr>
          <w:ilvl w:val="0"/>
          <w:numId w:val="31"/>
        </w:numPr>
        <w:autoSpaceDE/>
        <w:autoSpaceDN/>
        <w:spacing w:before="0" w:line="330" w:lineRule="atLeast"/>
        <w:ind w:left="567" w:right="0" w:hanging="578"/>
        <w:contextualSpacing/>
        <w:rPr>
          <w:rFonts w:ascii="Times New Roman" w:hAnsi="Times New Roman" w:cs="Times New Roman"/>
          <w:sz w:val="24"/>
          <w:szCs w:val="24"/>
        </w:rPr>
      </w:pPr>
      <w:r w:rsidRPr="00712799">
        <w:rPr>
          <w:rFonts w:ascii="Times New Roman" w:hAnsi="Times New Roman" w:cs="Times New Roman"/>
          <w:sz w:val="24"/>
          <w:szCs w:val="24"/>
        </w:rPr>
        <w:t xml:space="preserve">It is further observed that, the members of the said Building formed a Society namely </w:t>
      </w:r>
      <w:proofErr w:type="spellStart"/>
      <w:r>
        <w:rPr>
          <w:rFonts w:ascii="Times New Roman" w:hAnsi="Times New Roman" w:cs="Times New Roman"/>
          <w:sz w:val="24"/>
          <w:szCs w:val="24"/>
        </w:rPr>
        <w:t>Gundecha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Industrial Complex Premises Co-operative Society Limited</w:t>
      </w:r>
      <w:r w:rsidRPr="00712799">
        <w:rPr>
          <w:rFonts w:ascii="Times New Roman" w:hAnsi="Times New Roman" w:cs="Times New Roman"/>
          <w:sz w:val="24"/>
          <w:szCs w:val="24"/>
        </w:rPr>
        <w:t xml:space="preserve">, registered with the Dy. Registrars of Co-operative Societies at Bombay under registration no. </w:t>
      </w:r>
      <w:r w:rsidR="003E7FB5">
        <w:rPr>
          <w:rFonts w:ascii="Times New Roman" w:hAnsi="Times New Roman" w:cs="Times New Roman"/>
          <w:w w:val="105"/>
          <w:sz w:val="24"/>
          <w:szCs w:val="24"/>
        </w:rPr>
        <w:t xml:space="preserve">MUM/W-R/ GNL/0/1301/2005-2006 dated 13.03.2006 </w:t>
      </w:r>
      <w:r w:rsidRPr="00712799">
        <w:rPr>
          <w:rFonts w:ascii="Times New Roman" w:hAnsi="Times New Roman" w:cs="Times New Roman"/>
          <w:sz w:val="24"/>
          <w:szCs w:val="24"/>
        </w:rPr>
        <w:t>(“</w:t>
      </w:r>
      <w:r w:rsidRPr="003E7FB5">
        <w:rPr>
          <w:rFonts w:ascii="Times New Roman" w:hAnsi="Times New Roman" w:cs="Times New Roman"/>
          <w:b/>
          <w:bCs/>
          <w:sz w:val="24"/>
          <w:szCs w:val="24"/>
        </w:rPr>
        <w:t>said Society</w:t>
      </w:r>
      <w:r w:rsidRPr="00712799">
        <w:rPr>
          <w:rFonts w:ascii="Times New Roman" w:hAnsi="Times New Roman" w:cs="Times New Roman"/>
          <w:sz w:val="24"/>
          <w:szCs w:val="24"/>
        </w:rPr>
        <w:t>”).</w:t>
      </w:r>
    </w:p>
    <w:p w14:paraId="0CD13376" w14:textId="77777777" w:rsidR="003609B1" w:rsidRDefault="003609B1" w:rsidP="00B04D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12400E" w14:textId="588D3581" w:rsidR="003E7FB5" w:rsidRPr="003E7FB5" w:rsidRDefault="003E7FB5" w:rsidP="00B04D8E">
      <w:pPr>
        <w:pStyle w:val="ListParagraph"/>
        <w:widowControl/>
        <w:numPr>
          <w:ilvl w:val="0"/>
          <w:numId w:val="31"/>
        </w:numPr>
        <w:autoSpaceDE/>
        <w:autoSpaceDN/>
        <w:spacing w:before="0" w:line="330" w:lineRule="atLeast"/>
        <w:ind w:left="567" w:right="0" w:hanging="578"/>
        <w:contextualSpacing/>
        <w:rPr>
          <w:rFonts w:ascii="Times New Roman" w:hAnsi="Times New Roman" w:cs="Times New Roman"/>
          <w:sz w:val="24"/>
          <w:szCs w:val="24"/>
        </w:rPr>
      </w:pPr>
      <w:r w:rsidRPr="003E7FB5">
        <w:rPr>
          <w:rFonts w:ascii="Times New Roman" w:hAnsi="Times New Roman" w:cs="Times New Roman"/>
          <w:sz w:val="24"/>
          <w:szCs w:val="24"/>
        </w:rPr>
        <w:t xml:space="preserve">It is further observed that, </w:t>
      </w:r>
      <w:proofErr w:type="spellStart"/>
      <w:r w:rsidRPr="003E7FB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7FB5">
        <w:rPr>
          <w:rFonts w:ascii="Times New Roman" w:hAnsi="Times New Roman" w:cs="Times New Roman"/>
          <w:sz w:val="24"/>
          <w:szCs w:val="24"/>
        </w:rPr>
        <w:t xml:space="preserve"> said Society admitted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Mr. Omprakash S. Pathak, Mr. Arvind O. Pathak and Mr. Surendra O.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Phatak</w:t>
      </w:r>
      <w:proofErr w:type="spellEnd"/>
      <w:r w:rsidRPr="003E7FB5">
        <w:rPr>
          <w:rFonts w:ascii="Times New Roman" w:hAnsi="Times New Roman" w:cs="Times New Roman"/>
          <w:sz w:val="24"/>
          <w:szCs w:val="24"/>
        </w:rPr>
        <w:t xml:space="preserve"> as members of the said Society and </w:t>
      </w:r>
      <w:r>
        <w:rPr>
          <w:rFonts w:ascii="Times New Roman" w:hAnsi="Times New Roman" w:cs="Times New Roman"/>
          <w:sz w:val="24"/>
          <w:szCs w:val="24"/>
        </w:rPr>
        <w:t xml:space="preserve">had </w:t>
      </w:r>
      <w:r w:rsidRPr="003E7FB5">
        <w:rPr>
          <w:rFonts w:ascii="Times New Roman" w:hAnsi="Times New Roman" w:cs="Times New Roman"/>
          <w:sz w:val="24"/>
          <w:szCs w:val="24"/>
        </w:rPr>
        <w:t xml:space="preserve">issued five fully </w:t>
      </w:r>
      <w:proofErr w:type="gramStart"/>
      <w:r w:rsidRPr="003E7FB5">
        <w:rPr>
          <w:rFonts w:ascii="Times New Roman" w:hAnsi="Times New Roman" w:cs="Times New Roman"/>
          <w:sz w:val="24"/>
          <w:szCs w:val="24"/>
        </w:rPr>
        <w:t>paid up</w:t>
      </w:r>
      <w:proofErr w:type="gramEnd"/>
      <w:r w:rsidRPr="003E7FB5">
        <w:rPr>
          <w:rFonts w:ascii="Times New Roman" w:hAnsi="Times New Roman" w:cs="Times New Roman"/>
          <w:sz w:val="24"/>
          <w:szCs w:val="24"/>
        </w:rPr>
        <w:t xml:space="preserve"> shares of Rs. 50 each aggregating to Rs.250/- bearing distinctive nos. from </w:t>
      </w:r>
      <w:r>
        <w:rPr>
          <w:rFonts w:ascii="Times New Roman" w:hAnsi="Times New Roman" w:cs="Times New Roman"/>
          <w:sz w:val="24"/>
          <w:szCs w:val="24"/>
        </w:rPr>
        <w:t>771 to 775</w:t>
      </w:r>
      <w:r w:rsidRPr="003E7FB5">
        <w:rPr>
          <w:rFonts w:ascii="Times New Roman" w:hAnsi="Times New Roman" w:cs="Times New Roman"/>
          <w:sz w:val="24"/>
          <w:szCs w:val="24"/>
        </w:rPr>
        <w:t xml:space="preserve"> (both inclusive) under Share Certificate no. </w:t>
      </w:r>
      <w:r>
        <w:rPr>
          <w:rFonts w:ascii="Times New Roman" w:hAnsi="Times New Roman" w:cs="Times New Roman"/>
          <w:sz w:val="24"/>
          <w:szCs w:val="24"/>
        </w:rPr>
        <w:t>155</w:t>
      </w:r>
      <w:r w:rsidRPr="003E7F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(“</w:t>
      </w:r>
      <w:r w:rsidRPr="003E7FB5">
        <w:rPr>
          <w:rFonts w:ascii="Times New Roman" w:hAnsi="Times New Roman" w:cs="Times New Roman"/>
          <w:b/>
          <w:bCs/>
          <w:sz w:val="24"/>
          <w:szCs w:val="24"/>
        </w:rPr>
        <w:t>said Shares</w:t>
      </w:r>
      <w:r>
        <w:rPr>
          <w:rFonts w:ascii="Times New Roman" w:hAnsi="Times New Roman" w:cs="Times New Roman"/>
          <w:sz w:val="24"/>
          <w:szCs w:val="24"/>
        </w:rPr>
        <w:t>”)</w:t>
      </w:r>
      <w:r w:rsidRPr="003E7FB5">
        <w:rPr>
          <w:rFonts w:ascii="Times New Roman" w:hAnsi="Times New Roman" w:cs="Times New Roman"/>
          <w:sz w:val="24"/>
          <w:szCs w:val="24"/>
        </w:rPr>
        <w:t>.</w:t>
      </w:r>
    </w:p>
    <w:p w14:paraId="332223A5" w14:textId="233B32DB" w:rsidR="003E7FB5" w:rsidRPr="003E7FB5" w:rsidRDefault="003E7FB5" w:rsidP="00B04D8E">
      <w:pPr>
        <w:pStyle w:val="ListParagraph"/>
        <w:widowControl/>
        <w:numPr>
          <w:ilvl w:val="0"/>
          <w:numId w:val="31"/>
        </w:numPr>
        <w:autoSpaceDE/>
        <w:autoSpaceDN/>
        <w:spacing w:before="0" w:line="330" w:lineRule="atLeast"/>
        <w:ind w:left="567" w:right="0" w:hanging="578"/>
        <w:contextualSpacing/>
        <w:rPr>
          <w:rFonts w:ascii="Times New Roman" w:hAnsi="Times New Roman" w:cs="Times New Roman"/>
          <w:sz w:val="24"/>
          <w:szCs w:val="24"/>
        </w:rPr>
      </w:pPr>
      <w:r w:rsidRPr="003E7FB5">
        <w:rPr>
          <w:rFonts w:ascii="Times New Roman" w:hAnsi="Times New Roman" w:cs="Times New Roman"/>
          <w:sz w:val="24"/>
          <w:szCs w:val="24"/>
        </w:rPr>
        <w:lastRenderedPageBreak/>
        <w:t xml:space="preserve">It is further observed that by and under </w:t>
      </w:r>
      <w:r>
        <w:rPr>
          <w:rFonts w:ascii="Times New Roman" w:hAnsi="Times New Roman" w:cs="Times New Roman"/>
          <w:sz w:val="24"/>
          <w:szCs w:val="24"/>
        </w:rPr>
        <w:t>Sale Deed</w:t>
      </w:r>
      <w:r w:rsidRPr="003E7FB5">
        <w:rPr>
          <w:rFonts w:ascii="Times New Roman" w:hAnsi="Times New Roman" w:cs="Times New Roman"/>
          <w:sz w:val="24"/>
          <w:szCs w:val="24"/>
        </w:rPr>
        <w:t xml:space="preserve"> dated </w:t>
      </w:r>
      <w:r>
        <w:rPr>
          <w:rFonts w:ascii="Times New Roman" w:hAnsi="Times New Roman" w:cs="Times New Roman"/>
          <w:w w:val="105"/>
          <w:sz w:val="24"/>
          <w:szCs w:val="24"/>
        </w:rPr>
        <w:t>23.12.2022</w:t>
      </w:r>
      <w:r w:rsidRPr="003E7F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w w:val="105"/>
          <w:sz w:val="24"/>
          <w:szCs w:val="24"/>
        </w:rPr>
        <w:t>registered before the Sub-Registrar of Assurances at Borivali</w:t>
      </w:r>
      <w:r w:rsidRPr="00E576CE">
        <w:rPr>
          <w:rFonts w:ascii="Times New Roman" w:hAnsi="Times New Roman" w:cs="Times New Roman"/>
          <w:w w:val="105"/>
          <w:sz w:val="24"/>
          <w:szCs w:val="24"/>
        </w:rPr>
        <w:t xml:space="preserve">-2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under Sr. No. BRL-2/16248/2022, Mr. Omprakash S. Pathak, Mr. Arvind O. Pathak and Mr. Surendra O.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Phatak</w:t>
      </w:r>
      <w:proofErr w:type="spellEnd"/>
      <w:r w:rsidRPr="003E7FB5">
        <w:rPr>
          <w:rFonts w:ascii="Times New Roman" w:hAnsi="Times New Roman" w:cs="Times New Roman"/>
          <w:sz w:val="24"/>
          <w:szCs w:val="24"/>
        </w:rPr>
        <w:t xml:space="preserve">, sold, conveyed and transferred all their rights, title and interest in the said </w:t>
      </w:r>
      <w:r>
        <w:rPr>
          <w:rFonts w:ascii="Times New Roman" w:hAnsi="Times New Roman" w:cs="Times New Roman"/>
          <w:sz w:val="24"/>
          <w:szCs w:val="24"/>
        </w:rPr>
        <w:t>Office Premises</w:t>
      </w:r>
      <w:r w:rsidRPr="003E7FB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7FB5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Pr="003E7FB5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Urmish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Khushaldas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Parekh and Mr. Piyush Yogesh Parekh</w:t>
      </w:r>
      <w:r w:rsidRPr="003E7FB5">
        <w:rPr>
          <w:rFonts w:ascii="Times New Roman" w:hAnsi="Times New Roman" w:cs="Times New Roman"/>
          <w:sz w:val="24"/>
          <w:szCs w:val="24"/>
        </w:rPr>
        <w:t xml:space="preserve">, for the consideration and other terms and conditions mentioned therein. </w:t>
      </w:r>
    </w:p>
    <w:p w14:paraId="27763900" w14:textId="77777777" w:rsidR="003E7FB5" w:rsidRDefault="003E7FB5" w:rsidP="00B04D8E">
      <w:pPr>
        <w:widowControl/>
        <w:autoSpaceDE/>
        <w:ind w:right="-45"/>
        <w:jc w:val="both"/>
        <w:rPr>
          <w:rFonts w:ascii="Times New Roman" w:hAnsi="Times New Roman" w:cs="Times New Roman"/>
          <w:sz w:val="24"/>
          <w:szCs w:val="24"/>
        </w:rPr>
      </w:pPr>
    </w:p>
    <w:p w14:paraId="63BEFBA3" w14:textId="3B6F0796" w:rsidR="003E7FB5" w:rsidRPr="003E7FB5" w:rsidRDefault="003E7FB5" w:rsidP="00B04D8E">
      <w:pPr>
        <w:pStyle w:val="ListParagraph"/>
        <w:widowControl/>
        <w:numPr>
          <w:ilvl w:val="0"/>
          <w:numId w:val="31"/>
        </w:numPr>
        <w:autoSpaceDE/>
        <w:autoSpaceDN/>
        <w:spacing w:before="0" w:line="330" w:lineRule="atLeast"/>
        <w:ind w:left="567" w:right="0" w:hanging="578"/>
        <w:contextualSpacing/>
        <w:rPr>
          <w:rFonts w:ascii="Times New Roman" w:hAnsi="Times New Roman" w:cs="Times New Roman"/>
          <w:sz w:val="24"/>
          <w:szCs w:val="24"/>
        </w:rPr>
      </w:pPr>
      <w:r w:rsidRPr="003E7FB5">
        <w:rPr>
          <w:rFonts w:ascii="Times New Roman" w:hAnsi="Times New Roman" w:cs="Times New Roman"/>
          <w:sz w:val="24"/>
          <w:szCs w:val="24"/>
        </w:rPr>
        <w:t xml:space="preserve">It is further observed that the said </w:t>
      </w:r>
      <w:r>
        <w:rPr>
          <w:rFonts w:ascii="Times New Roman" w:hAnsi="Times New Roman" w:cs="Times New Roman"/>
          <w:sz w:val="24"/>
          <w:szCs w:val="24"/>
        </w:rPr>
        <w:t>Office Premises</w:t>
      </w:r>
      <w:r w:rsidRPr="003E7FB5">
        <w:rPr>
          <w:rFonts w:ascii="Times New Roman" w:hAnsi="Times New Roman" w:cs="Times New Roman"/>
          <w:sz w:val="24"/>
          <w:szCs w:val="24"/>
        </w:rPr>
        <w:t xml:space="preserve"> is mortgaged with </w:t>
      </w:r>
      <w:r>
        <w:rPr>
          <w:rFonts w:ascii="Times New Roman" w:hAnsi="Times New Roman" w:cs="Times New Roman"/>
          <w:sz w:val="24"/>
          <w:szCs w:val="24"/>
        </w:rPr>
        <w:t>The Pratap Co-Operative Bank Limited</w:t>
      </w:r>
      <w:r w:rsidR="00846921">
        <w:rPr>
          <w:rFonts w:ascii="Times New Roman" w:hAnsi="Times New Roman" w:cs="Times New Roman"/>
          <w:sz w:val="24"/>
          <w:szCs w:val="24"/>
        </w:rPr>
        <w:t xml:space="preserve"> (“</w:t>
      </w:r>
      <w:r w:rsidR="00846921" w:rsidRPr="00846921">
        <w:rPr>
          <w:rFonts w:ascii="Times New Roman" w:hAnsi="Times New Roman" w:cs="Times New Roman"/>
          <w:b/>
          <w:bCs/>
          <w:sz w:val="24"/>
          <w:szCs w:val="24"/>
        </w:rPr>
        <w:t>said Bank</w:t>
      </w:r>
      <w:r w:rsidR="00846921">
        <w:rPr>
          <w:rFonts w:ascii="Times New Roman" w:hAnsi="Times New Roman" w:cs="Times New Roman"/>
          <w:sz w:val="24"/>
          <w:szCs w:val="24"/>
        </w:rPr>
        <w:t>”)</w:t>
      </w:r>
      <w:r w:rsidRPr="003E7FB5">
        <w:rPr>
          <w:rFonts w:ascii="Times New Roman" w:hAnsi="Times New Roman" w:cs="Times New Roman"/>
          <w:sz w:val="24"/>
          <w:szCs w:val="24"/>
        </w:rPr>
        <w:t xml:space="preserve">. It is further observed </w:t>
      </w:r>
      <w:r w:rsidR="00846921">
        <w:rPr>
          <w:rFonts w:ascii="Times New Roman" w:hAnsi="Times New Roman" w:cs="Times New Roman"/>
          <w:sz w:val="24"/>
          <w:szCs w:val="24"/>
        </w:rPr>
        <w:t>from the</w:t>
      </w:r>
      <w:r w:rsidRPr="003E7FB5">
        <w:rPr>
          <w:rFonts w:ascii="Times New Roman" w:hAnsi="Times New Roman" w:cs="Times New Roman"/>
          <w:sz w:val="24"/>
          <w:szCs w:val="24"/>
        </w:rPr>
        <w:t xml:space="preserve"> Letter dated </w:t>
      </w:r>
      <w:r>
        <w:rPr>
          <w:rFonts w:ascii="Times New Roman" w:hAnsi="Times New Roman" w:cs="Times New Roman"/>
          <w:sz w:val="24"/>
          <w:szCs w:val="24"/>
        </w:rPr>
        <w:t>21.12.2022</w:t>
      </w:r>
      <w:r w:rsidRPr="003E7FB5">
        <w:rPr>
          <w:rFonts w:ascii="Times New Roman" w:hAnsi="Times New Roman" w:cs="Times New Roman"/>
          <w:sz w:val="24"/>
          <w:szCs w:val="24"/>
        </w:rPr>
        <w:t xml:space="preserve"> issued by </w:t>
      </w:r>
      <w:r>
        <w:rPr>
          <w:rFonts w:ascii="Times New Roman" w:hAnsi="Times New Roman" w:cs="Times New Roman"/>
          <w:sz w:val="24"/>
          <w:szCs w:val="24"/>
        </w:rPr>
        <w:t>The Pratap Co-Operative Bank Limited</w:t>
      </w:r>
      <w:r w:rsidRPr="003E7FB5">
        <w:rPr>
          <w:rFonts w:ascii="Times New Roman" w:hAnsi="Times New Roman" w:cs="Times New Roman"/>
          <w:sz w:val="24"/>
          <w:szCs w:val="24"/>
        </w:rPr>
        <w:t xml:space="preserve"> addressed to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Urmish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Khushaldas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Parekh and Mr. Piyush Yogesh Parekh</w:t>
      </w:r>
      <w:r w:rsidR="00846921">
        <w:rPr>
          <w:rFonts w:ascii="Times New Roman" w:hAnsi="Times New Roman" w:cs="Times New Roman"/>
          <w:w w:val="105"/>
          <w:sz w:val="24"/>
          <w:szCs w:val="24"/>
        </w:rPr>
        <w:t xml:space="preserve"> that the </w:t>
      </w:r>
      <w:r w:rsidRPr="003E7FB5">
        <w:rPr>
          <w:rFonts w:ascii="Times New Roman" w:hAnsi="Times New Roman" w:cs="Times New Roman"/>
          <w:sz w:val="24"/>
          <w:szCs w:val="24"/>
        </w:rPr>
        <w:t xml:space="preserve">original title documents in respect of the said </w:t>
      </w:r>
      <w:r>
        <w:rPr>
          <w:rFonts w:ascii="Times New Roman" w:hAnsi="Times New Roman" w:cs="Times New Roman"/>
          <w:sz w:val="24"/>
          <w:szCs w:val="24"/>
        </w:rPr>
        <w:t>Office Premises</w:t>
      </w:r>
      <w:r w:rsidR="00846921">
        <w:rPr>
          <w:rFonts w:ascii="Times New Roman" w:hAnsi="Times New Roman" w:cs="Times New Roman"/>
          <w:sz w:val="24"/>
          <w:szCs w:val="24"/>
        </w:rPr>
        <w:t xml:space="preserve"> were deposited against the credit facilities granted by the said Bank to M/s. Poonam Storage Handlings </w:t>
      </w:r>
      <w:proofErr w:type="spellStart"/>
      <w:r w:rsidR="00846921">
        <w:rPr>
          <w:rFonts w:ascii="Times New Roman" w:hAnsi="Times New Roman" w:cs="Times New Roman"/>
          <w:sz w:val="24"/>
          <w:szCs w:val="24"/>
        </w:rPr>
        <w:t>Equipments</w:t>
      </w:r>
      <w:proofErr w:type="spellEnd"/>
      <w:r w:rsidR="00846921">
        <w:rPr>
          <w:rFonts w:ascii="Times New Roman" w:hAnsi="Times New Roman" w:cs="Times New Roman"/>
          <w:sz w:val="24"/>
          <w:szCs w:val="24"/>
        </w:rPr>
        <w:t xml:space="preserve"> Private Limited.</w:t>
      </w:r>
    </w:p>
    <w:p w14:paraId="7F11BEEB" w14:textId="77777777" w:rsidR="003E7FB5" w:rsidRDefault="003E7FB5" w:rsidP="00B04D8E">
      <w:pPr>
        <w:widowControl/>
        <w:autoSpaceDE/>
        <w:ind w:right="-45"/>
        <w:jc w:val="both"/>
        <w:rPr>
          <w:rFonts w:ascii="Times New Roman" w:hAnsi="Times New Roman" w:cs="Times New Roman"/>
          <w:sz w:val="24"/>
          <w:szCs w:val="24"/>
        </w:rPr>
      </w:pPr>
    </w:p>
    <w:p w14:paraId="49E8C6CD" w14:textId="3349A0ED" w:rsidR="00846921" w:rsidRPr="00B04D8E" w:rsidRDefault="00846921" w:rsidP="00B04D8E">
      <w:pPr>
        <w:pStyle w:val="ListParagraph"/>
        <w:widowControl/>
        <w:numPr>
          <w:ilvl w:val="0"/>
          <w:numId w:val="31"/>
        </w:numPr>
        <w:autoSpaceDE/>
        <w:autoSpaceDN/>
        <w:spacing w:before="0" w:line="330" w:lineRule="atLeast"/>
        <w:ind w:left="567" w:right="0" w:hanging="578"/>
        <w:contextualSpacing/>
        <w:rPr>
          <w:rFonts w:ascii="Times New Roman" w:hAnsi="Times New Roman" w:cs="Times New Roman"/>
          <w:sz w:val="24"/>
          <w:szCs w:val="24"/>
        </w:rPr>
      </w:pPr>
      <w:r w:rsidRPr="00B04D8E">
        <w:rPr>
          <w:rFonts w:ascii="Times New Roman" w:hAnsi="Times New Roman" w:cs="Times New Roman"/>
          <w:sz w:val="24"/>
          <w:szCs w:val="24"/>
        </w:rPr>
        <w:t xml:space="preserve">It is further observed that, </w:t>
      </w:r>
      <w:proofErr w:type="spellStart"/>
      <w:r w:rsidRPr="00B04D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04D8E">
        <w:rPr>
          <w:rFonts w:ascii="Times New Roman" w:hAnsi="Times New Roman" w:cs="Times New Roman"/>
          <w:sz w:val="24"/>
          <w:szCs w:val="24"/>
        </w:rPr>
        <w:t xml:space="preserve"> said Society on </w:t>
      </w:r>
      <w:r w:rsidR="00B04D8E" w:rsidRPr="00B04D8E">
        <w:rPr>
          <w:rFonts w:ascii="Times New Roman" w:hAnsi="Times New Roman" w:cs="Times New Roman"/>
          <w:sz w:val="24"/>
          <w:szCs w:val="24"/>
        </w:rPr>
        <w:t>25.03.2023</w:t>
      </w:r>
      <w:r w:rsidRPr="00B04D8E">
        <w:rPr>
          <w:rFonts w:ascii="Times New Roman" w:hAnsi="Times New Roman" w:cs="Times New Roman"/>
          <w:sz w:val="24"/>
          <w:szCs w:val="24"/>
        </w:rPr>
        <w:t xml:space="preserve"> endorsed the said Shares in the name of </w:t>
      </w:r>
      <w:r w:rsidRPr="00B04D8E">
        <w:rPr>
          <w:rFonts w:ascii="Times New Roman" w:hAnsi="Times New Roman" w:cs="Times New Roman"/>
          <w:w w:val="105"/>
          <w:sz w:val="24"/>
          <w:szCs w:val="24"/>
        </w:rPr>
        <w:t xml:space="preserve">Mr. </w:t>
      </w:r>
      <w:proofErr w:type="spellStart"/>
      <w:r w:rsidRPr="00B04D8E">
        <w:rPr>
          <w:rFonts w:ascii="Times New Roman" w:hAnsi="Times New Roman" w:cs="Times New Roman"/>
          <w:w w:val="105"/>
          <w:sz w:val="24"/>
          <w:szCs w:val="24"/>
        </w:rPr>
        <w:t>Urmish</w:t>
      </w:r>
      <w:proofErr w:type="spellEnd"/>
      <w:r w:rsidRPr="00B04D8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04D8E">
        <w:rPr>
          <w:rFonts w:ascii="Times New Roman" w:hAnsi="Times New Roman" w:cs="Times New Roman"/>
          <w:w w:val="105"/>
          <w:sz w:val="24"/>
          <w:szCs w:val="24"/>
        </w:rPr>
        <w:t>Khushaldas</w:t>
      </w:r>
      <w:proofErr w:type="spellEnd"/>
      <w:r w:rsidRPr="00B04D8E">
        <w:rPr>
          <w:rFonts w:ascii="Times New Roman" w:hAnsi="Times New Roman" w:cs="Times New Roman"/>
          <w:w w:val="105"/>
          <w:sz w:val="24"/>
          <w:szCs w:val="24"/>
        </w:rPr>
        <w:t xml:space="preserve"> Parekh and Mr. Piyush Yogesh Parekh.</w:t>
      </w:r>
    </w:p>
    <w:p w14:paraId="43E84371" w14:textId="77777777" w:rsidR="003E7FB5" w:rsidRPr="00305299" w:rsidRDefault="003E7FB5" w:rsidP="00B04D8E">
      <w:pPr>
        <w:widowControl/>
        <w:autoSpaceDE/>
        <w:ind w:right="-45"/>
        <w:jc w:val="both"/>
        <w:rPr>
          <w:rFonts w:ascii="Times New Roman" w:hAnsi="Times New Roman" w:cs="Times New Roman"/>
          <w:sz w:val="24"/>
          <w:szCs w:val="24"/>
        </w:rPr>
      </w:pPr>
    </w:p>
    <w:p w14:paraId="3678343C" w14:textId="75A4DD52" w:rsidR="00BD01EB" w:rsidRPr="00305299" w:rsidRDefault="00BD01EB" w:rsidP="00B04D8E">
      <w:pPr>
        <w:pStyle w:val="ListParagraph"/>
        <w:widowControl/>
        <w:numPr>
          <w:ilvl w:val="0"/>
          <w:numId w:val="31"/>
        </w:numPr>
        <w:autoSpaceDE/>
        <w:autoSpaceDN/>
        <w:spacing w:before="0" w:line="330" w:lineRule="atLeast"/>
        <w:ind w:left="567" w:right="0" w:hanging="578"/>
        <w:contextualSpacing/>
        <w:rPr>
          <w:rFonts w:ascii="Times New Roman" w:hAnsi="Times New Roman" w:cs="Times New Roman"/>
          <w:w w:val="105"/>
          <w:sz w:val="24"/>
          <w:szCs w:val="24"/>
        </w:rPr>
      </w:pPr>
      <w:r w:rsidRPr="00305299">
        <w:rPr>
          <w:rFonts w:ascii="Times New Roman" w:hAnsi="Times New Roman" w:cs="Times New Roman"/>
          <w:w w:val="105"/>
          <w:sz w:val="24"/>
          <w:szCs w:val="24"/>
        </w:rPr>
        <w:t xml:space="preserve">We have been provided Electricity Bill bearing Bill no. </w:t>
      </w:r>
      <w:r w:rsidR="00305299" w:rsidRPr="00305299">
        <w:rPr>
          <w:rFonts w:ascii="Times New Roman" w:hAnsi="Times New Roman" w:cs="Times New Roman"/>
          <w:w w:val="105"/>
          <w:sz w:val="24"/>
          <w:szCs w:val="24"/>
        </w:rPr>
        <w:t>100310710923</w:t>
      </w:r>
      <w:r w:rsidRPr="00305299">
        <w:rPr>
          <w:rFonts w:ascii="Times New Roman" w:hAnsi="Times New Roman" w:cs="Times New Roman"/>
          <w:w w:val="105"/>
          <w:sz w:val="24"/>
          <w:szCs w:val="24"/>
        </w:rPr>
        <w:t xml:space="preserve"> dated </w:t>
      </w:r>
      <w:r w:rsidR="00305299" w:rsidRPr="00305299">
        <w:rPr>
          <w:rFonts w:ascii="Times New Roman" w:hAnsi="Times New Roman" w:cs="Times New Roman"/>
          <w:w w:val="105"/>
          <w:sz w:val="24"/>
          <w:szCs w:val="24"/>
        </w:rPr>
        <w:t>05.05.2023</w:t>
      </w:r>
      <w:r w:rsidRPr="00305299">
        <w:rPr>
          <w:rFonts w:ascii="Times New Roman" w:hAnsi="Times New Roman" w:cs="Times New Roman"/>
          <w:w w:val="105"/>
          <w:sz w:val="24"/>
          <w:szCs w:val="24"/>
        </w:rPr>
        <w:t xml:space="preserve"> issued by </w:t>
      </w:r>
      <w:r w:rsidR="00305299" w:rsidRPr="00305299">
        <w:rPr>
          <w:rFonts w:ascii="Times New Roman" w:hAnsi="Times New Roman" w:cs="Times New Roman"/>
          <w:w w:val="105"/>
          <w:sz w:val="24"/>
          <w:szCs w:val="24"/>
        </w:rPr>
        <w:t>Adani</w:t>
      </w:r>
      <w:r w:rsidRPr="00305299">
        <w:rPr>
          <w:rFonts w:ascii="Times New Roman" w:hAnsi="Times New Roman" w:cs="Times New Roman"/>
          <w:w w:val="105"/>
          <w:sz w:val="24"/>
          <w:szCs w:val="24"/>
        </w:rPr>
        <w:t xml:space="preserve"> Electricity with respect to the said Office Premises for Commercial purpose in the name of </w:t>
      </w:r>
      <w:r w:rsidR="00EF1666" w:rsidRPr="00305299">
        <w:rPr>
          <w:rFonts w:ascii="Times New Roman" w:hAnsi="Times New Roman" w:cs="Times New Roman"/>
          <w:w w:val="105"/>
          <w:sz w:val="24"/>
          <w:szCs w:val="24"/>
        </w:rPr>
        <w:t xml:space="preserve">Mr. </w:t>
      </w:r>
      <w:proofErr w:type="spellStart"/>
      <w:r w:rsidR="00EF1666" w:rsidRPr="00305299">
        <w:rPr>
          <w:rFonts w:ascii="Times New Roman" w:hAnsi="Times New Roman" w:cs="Times New Roman"/>
          <w:w w:val="105"/>
          <w:sz w:val="24"/>
          <w:szCs w:val="24"/>
        </w:rPr>
        <w:t>Urmish</w:t>
      </w:r>
      <w:proofErr w:type="spellEnd"/>
      <w:r w:rsidR="00EF1666" w:rsidRPr="0030529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="00EF1666" w:rsidRPr="00305299">
        <w:rPr>
          <w:rFonts w:ascii="Times New Roman" w:hAnsi="Times New Roman" w:cs="Times New Roman"/>
          <w:w w:val="105"/>
          <w:sz w:val="24"/>
          <w:szCs w:val="24"/>
        </w:rPr>
        <w:t>Khushaldas</w:t>
      </w:r>
      <w:proofErr w:type="spellEnd"/>
      <w:r w:rsidR="00EF1666" w:rsidRPr="00305299">
        <w:rPr>
          <w:rFonts w:ascii="Times New Roman" w:hAnsi="Times New Roman" w:cs="Times New Roman"/>
          <w:w w:val="105"/>
          <w:sz w:val="24"/>
          <w:szCs w:val="24"/>
        </w:rPr>
        <w:t xml:space="preserve"> Parekh and Mr. Piyush Yogesh Parekh</w:t>
      </w:r>
      <w:r w:rsidRPr="00305299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3C78BA4A" w14:textId="77777777" w:rsidR="00BD01EB" w:rsidRPr="00305299" w:rsidRDefault="00BD01EB" w:rsidP="00B04D8E">
      <w:pPr>
        <w:widowControl/>
        <w:autoSpaceDE/>
        <w:ind w:right="-4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7E8F7036" w14:textId="69C7C48F" w:rsidR="00BD01EB" w:rsidRPr="00305299" w:rsidRDefault="00BD01EB" w:rsidP="00B04D8E">
      <w:pPr>
        <w:pStyle w:val="ListParagraph"/>
        <w:widowControl/>
        <w:numPr>
          <w:ilvl w:val="0"/>
          <w:numId w:val="31"/>
        </w:numPr>
        <w:autoSpaceDE/>
        <w:autoSpaceDN/>
        <w:spacing w:before="0" w:line="330" w:lineRule="atLeast"/>
        <w:ind w:left="567" w:right="0" w:hanging="578"/>
        <w:contextualSpacing/>
        <w:rPr>
          <w:rFonts w:ascii="Times New Roman" w:hAnsi="Times New Roman" w:cs="Times New Roman"/>
          <w:w w:val="105"/>
          <w:sz w:val="24"/>
          <w:szCs w:val="24"/>
        </w:rPr>
      </w:pPr>
      <w:r w:rsidRPr="00305299">
        <w:rPr>
          <w:rFonts w:ascii="Times New Roman" w:hAnsi="Times New Roman" w:cs="Times New Roman"/>
          <w:w w:val="105"/>
          <w:sz w:val="24"/>
          <w:szCs w:val="24"/>
        </w:rPr>
        <w:t xml:space="preserve">We have also been provided Bill no. </w:t>
      </w:r>
      <w:r w:rsidR="00305299" w:rsidRPr="00305299">
        <w:rPr>
          <w:rFonts w:ascii="Times New Roman" w:hAnsi="Times New Roman" w:cs="Times New Roman"/>
          <w:w w:val="105"/>
          <w:sz w:val="24"/>
          <w:szCs w:val="24"/>
        </w:rPr>
        <w:t>157</w:t>
      </w:r>
      <w:r w:rsidRPr="00305299">
        <w:rPr>
          <w:rFonts w:ascii="Times New Roman" w:hAnsi="Times New Roman" w:cs="Times New Roman"/>
          <w:w w:val="105"/>
          <w:sz w:val="24"/>
          <w:szCs w:val="24"/>
        </w:rPr>
        <w:t xml:space="preserve"> dated </w:t>
      </w:r>
      <w:r w:rsidR="00305299" w:rsidRPr="00305299">
        <w:rPr>
          <w:rFonts w:ascii="Times New Roman" w:hAnsi="Times New Roman" w:cs="Times New Roman"/>
          <w:w w:val="105"/>
          <w:sz w:val="24"/>
          <w:szCs w:val="24"/>
        </w:rPr>
        <w:t>02.05.2013</w:t>
      </w:r>
      <w:r w:rsidRPr="00305299">
        <w:rPr>
          <w:rFonts w:ascii="Times New Roman" w:hAnsi="Times New Roman" w:cs="Times New Roman"/>
          <w:w w:val="105"/>
          <w:sz w:val="24"/>
          <w:szCs w:val="24"/>
        </w:rPr>
        <w:t xml:space="preserve"> issued by the said Society with respect to the said </w:t>
      </w:r>
      <w:r w:rsidR="00EF1666" w:rsidRPr="00305299">
        <w:rPr>
          <w:rFonts w:ascii="Times New Roman" w:hAnsi="Times New Roman" w:cs="Times New Roman"/>
          <w:w w:val="105"/>
          <w:sz w:val="24"/>
          <w:szCs w:val="24"/>
        </w:rPr>
        <w:t xml:space="preserve">Office Premises </w:t>
      </w:r>
      <w:r w:rsidRPr="00305299">
        <w:rPr>
          <w:rFonts w:ascii="Times New Roman" w:hAnsi="Times New Roman" w:cs="Times New Roman"/>
          <w:w w:val="105"/>
          <w:sz w:val="24"/>
          <w:szCs w:val="24"/>
        </w:rPr>
        <w:t>for Maintenance charge</w:t>
      </w:r>
      <w:r w:rsidR="00305299" w:rsidRPr="00305299">
        <w:rPr>
          <w:rFonts w:ascii="Times New Roman" w:hAnsi="Times New Roman" w:cs="Times New Roman"/>
          <w:w w:val="105"/>
          <w:sz w:val="24"/>
          <w:szCs w:val="24"/>
        </w:rPr>
        <w:t xml:space="preserve">s </w:t>
      </w:r>
      <w:r w:rsidRPr="00305299">
        <w:rPr>
          <w:rFonts w:ascii="Times New Roman" w:hAnsi="Times New Roman" w:cs="Times New Roman"/>
          <w:w w:val="105"/>
          <w:sz w:val="24"/>
          <w:szCs w:val="24"/>
        </w:rPr>
        <w:t xml:space="preserve">in the name of </w:t>
      </w:r>
      <w:r w:rsidR="00EF1666" w:rsidRPr="00305299">
        <w:rPr>
          <w:rFonts w:ascii="Times New Roman" w:hAnsi="Times New Roman" w:cs="Times New Roman"/>
          <w:w w:val="105"/>
          <w:sz w:val="24"/>
          <w:szCs w:val="24"/>
        </w:rPr>
        <w:t xml:space="preserve">Mr. </w:t>
      </w:r>
      <w:proofErr w:type="spellStart"/>
      <w:r w:rsidR="00EF1666" w:rsidRPr="00305299">
        <w:rPr>
          <w:rFonts w:ascii="Times New Roman" w:hAnsi="Times New Roman" w:cs="Times New Roman"/>
          <w:w w:val="105"/>
          <w:sz w:val="24"/>
          <w:szCs w:val="24"/>
        </w:rPr>
        <w:t>Urmish</w:t>
      </w:r>
      <w:proofErr w:type="spellEnd"/>
      <w:r w:rsidR="00EF1666" w:rsidRPr="0030529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="00EF1666" w:rsidRPr="00305299">
        <w:rPr>
          <w:rFonts w:ascii="Times New Roman" w:hAnsi="Times New Roman" w:cs="Times New Roman"/>
          <w:w w:val="105"/>
          <w:sz w:val="24"/>
          <w:szCs w:val="24"/>
        </w:rPr>
        <w:t>Khushaldas</w:t>
      </w:r>
      <w:proofErr w:type="spellEnd"/>
      <w:r w:rsidR="00EF1666" w:rsidRPr="00305299">
        <w:rPr>
          <w:rFonts w:ascii="Times New Roman" w:hAnsi="Times New Roman" w:cs="Times New Roman"/>
          <w:w w:val="105"/>
          <w:sz w:val="24"/>
          <w:szCs w:val="24"/>
        </w:rPr>
        <w:t xml:space="preserve"> Parekh and Mr. Piyush Yogesh Parekh</w:t>
      </w:r>
      <w:r w:rsidRPr="00305299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5FD0C4D2" w14:textId="77777777" w:rsidR="00BD01EB" w:rsidRDefault="00BD01EB" w:rsidP="00B04D8E">
      <w:pPr>
        <w:widowControl/>
        <w:autoSpaceDE/>
        <w:ind w:right="-4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7F8DA801" w14:textId="2BECF4D3" w:rsidR="000A2EA8" w:rsidRPr="000A2EA8" w:rsidRDefault="000A2EA8" w:rsidP="00B04D8E">
      <w:pPr>
        <w:pStyle w:val="ListParagraph"/>
        <w:widowControl/>
        <w:numPr>
          <w:ilvl w:val="0"/>
          <w:numId w:val="31"/>
        </w:numPr>
        <w:autoSpaceDE/>
        <w:autoSpaceDN/>
        <w:spacing w:before="0" w:line="330" w:lineRule="atLeast"/>
        <w:ind w:left="567" w:right="0" w:hanging="578"/>
        <w:contextualSpacing/>
        <w:rPr>
          <w:rFonts w:ascii="Times New Roman" w:hAnsi="Times New Roman" w:cs="Times New Roman"/>
          <w:w w:val="105"/>
          <w:sz w:val="24"/>
          <w:szCs w:val="24"/>
        </w:rPr>
      </w:pPr>
      <w:r w:rsidRPr="000A2EA8">
        <w:rPr>
          <w:rFonts w:ascii="Times New Roman" w:hAnsi="Times New Roman" w:cs="Times New Roman"/>
          <w:w w:val="105"/>
          <w:sz w:val="24"/>
          <w:szCs w:val="24"/>
        </w:rPr>
        <w:t xml:space="preserve">We have caused search in the office of Sub Registrar, </w:t>
      </w:r>
      <w:r w:rsidR="00EF1666">
        <w:rPr>
          <w:rFonts w:ascii="Times New Roman" w:hAnsi="Times New Roman" w:cs="Times New Roman"/>
          <w:w w:val="105"/>
          <w:sz w:val="24"/>
          <w:szCs w:val="24"/>
        </w:rPr>
        <w:t xml:space="preserve">Borivali </w:t>
      </w:r>
      <w:r w:rsidRPr="000A2EA8">
        <w:rPr>
          <w:rFonts w:ascii="Times New Roman" w:hAnsi="Times New Roman" w:cs="Times New Roman"/>
          <w:w w:val="105"/>
          <w:sz w:val="24"/>
          <w:szCs w:val="24"/>
        </w:rPr>
        <w:t>for a period of 30 years from 199</w:t>
      </w:r>
      <w:r>
        <w:rPr>
          <w:rFonts w:ascii="Times New Roman" w:hAnsi="Times New Roman" w:cs="Times New Roman"/>
          <w:w w:val="105"/>
          <w:sz w:val="24"/>
          <w:szCs w:val="24"/>
        </w:rPr>
        <w:t>4</w:t>
      </w:r>
      <w:r w:rsidRPr="000A2EA8">
        <w:rPr>
          <w:rFonts w:ascii="Times New Roman" w:hAnsi="Times New Roman" w:cs="Times New Roman"/>
          <w:w w:val="105"/>
          <w:sz w:val="24"/>
          <w:szCs w:val="24"/>
        </w:rPr>
        <w:t xml:space="preserve"> to 202</w:t>
      </w:r>
      <w:r>
        <w:rPr>
          <w:rFonts w:ascii="Times New Roman" w:hAnsi="Times New Roman" w:cs="Times New Roman"/>
          <w:w w:val="105"/>
          <w:sz w:val="24"/>
          <w:szCs w:val="24"/>
        </w:rPr>
        <w:t>3</w:t>
      </w:r>
      <w:r w:rsidRPr="000A2EA8">
        <w:rPr>
          <w:rFonts w:ascii="Times New Roman" w:hAnsi="Times New Roman" w:cs="Times New Roman"/>
          <w:w w:val="105"/>
          <w:sz w:val="24"/>
          <w:szCs w:val="24"/>
        </w:rPr>
        <w:t>, and have not observed any adverse transaction as per available records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0A2EA8">
        <w:rPr>
          <w:rFonts w:ascii="Times New Roman" w:hAnsi="Times New Roman" w:cs="Times New Roman"/>
          <w:w w:val="105"/>
          <w:sz w:val="24"/>
          <w:szCs w:val="24"/>
        </w:rPr>
        <w:t>in respect of the said P</w:t>
      </w:r>
      <w:r>
        <w:rPr>
          <w:rFonts w:ascii="Times New Roman" w:hAnsi="Times New Roman" w:cs="Times New Roman"/>
          <w:w w:val="105"/>
          <w:sz w:val="24"/>
          <w:szCs w:val="24"/>
        </w:rPr>
        <w:t>remises.</w:t>
      </w:r>
    </w:p>
    <w:p w14:paraId="3208FF50" w14:textId="78B94B44" w:rsidR="000A2EA8" w:rsidRPr="002840D3" w:rsidRDefault="000A2EA8" w:rsidP="00B04D8E">
      <w:pPr>
        <w:widowControl/>
        <w:autoSpaceDE/>
        <w:ind w:right="-45"/>
        <w:jc w:val="both"/>
        <w:rPr>
          <w:rFonts w:ascii="Times New Roman" w:hAnsi="Times New Roman" w:cs="Times New Roman"/>
          <w:color w:val="010101"/>
          <w:w w:val="105"/>
          <w:sz w:val="24"/>
          <w:szCs w:val="24"/>
        </w:rPr>
      </w:pP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softHyphen/>
      </w: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softHyphen/>
      </w: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softHyphen/>
      </w: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softHyphen/>
      </w:r>
    </w:p>
    <w:p w14:paraId="0617E2B4" w14:textId="40FA4BC3" w:rsidR="00EF1666" w:rsidRPr="00EF1666" w:rsidRDefault="000A2EA8" w:rsidP="00B04D8E">
      <w:pPr>
        <w:pStyle w:val="ListParagraph"/>
        <w:widowControl/>
        <w:numPr>
          <w:ilvl w:val="0"/>
          <w:numId w:val="31"/>
        </w:numPr>
        <w:autoSpaceDE/>
        <w:autoSpaceDN/>
        <w:spacing w:before="0" w:line="330" w:lineRule="atLeast"/>
        <w:ind w:left="567" w:right="0" w:hanging="578"/>
        <w:contextualSpacing/>
        <w:rPr>
          <w:rFonts w:ascii="Times New Roman" w:hAnsi="Times New Roman" w:cs="Times New Roman"/>
          <w:sz w:val="24"/>
          <w:szCs w:val="24"/>
        </w:rPr>
      </w:pPr>
      <w:r w:rsidRPr="00DF7F81">
        <w:rPr>
          <w:rFonts w:ascii="Times New Roman" w:hAnsi="Times New Roman" w:cs="Times New Roman"/>
          <w:w w:val="105"/>
          <w:sz w:val="24"/>
          <w:szCs w:val="24"/>
        </w:rPr>
        <w:t xml:space="preserve">Subject to what is stated hereinabove and relying on the documents submitted to us and the search caused in the concerned Sub-registrar office, we are of the opinion that </w:t>
      </w:r>
      <w:r w:rsidR="00EF1666">
        <w:rPr>
          <w:rFonts w:ascii="Times New Roman" w:hAnsi="Times New Roman" w:cs="Times New Roman"/>
          <w:w w:val="105"/>
          <w:sz w:val="24"/>
          <w:szCs w:val="24"/>
        </w:rPr>
        <w:t xml:space="preserve">Mr. </w:t>
      </w:r>
      <w:proofErr w:type="spellStart"/>
      <w:r w:rsidR="00EF1666">
        <w:rPr>
          <w:rFonts w:ascii="Times New Roman" w:hAnsi="Times New Roman" w:cs="Times New Roman"/>
          <w:w w:val="105"/>
          <w:sz w:val="24"/>
          <w:szCs w:val="24"/>
        </w:rPr>
        <w:t>Urmish</w:t>
      </w:r>
      <w:proofErr w:type="spellEnd"/>
      <w:r w:rsidR="00EF1666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="00EF1666">
        <w:rPr>
          <w:rFonts w:ascii="Times New Roman" w:hAnsi="Times New Roman" w:cs="Times New Roman"/>
          <w:w w:val="105"/>
          <w:sz w:val="24"/>
          <w:szCs w:val="24"/>
        </w:rPr>
        <w:t>Khushaldas</w:t>
      </w:r>
      <w:proofErr w:type="spellEnd"/>
      <w:r w:rsidR="00EF1666">
        <w:rPr>
          <w:rFonts w:ascii="Times New Roman" w:hAnsi="Times New Roman" w:cs="Times New Roman"/>
          <w:w w:val="105"/>
          <w:sz w:val="24"/>
          <w:szCs w:val="24"/>
        </w:rPr>
        <w:t xml:space="preserve"> Parekh and Mr. Piyush Yogesh Parekh</w:t>
      </w:r>
      <w:r w:rsidR="00EF1666" w:rsidRPr="00DF7F8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F7F81">
        <w:rPr>
          <w:rFonts w:ascii="Times New Roman" w:hAnsi="Times New Roman" w:cs="Times New Roman"/>
          <w:w w:val="105"/>
          <w:sz w:val="24"/>
          <w:szCs w:val="24"/>
        </w:rPr>
        <w:t xml:space="preserve">holds a valid, clear, legal and marketable </w:t>
      </w:r>
      <w:r w:rsidR="00CE1F88" w:rsidRPr="00EF1666">
        <w:rPr>
          <w:rFonts w:ascii="Times New Roman" w:hAnsi="Times New Roman" w:cs="Times New Roman"/>
          <w:sz w:val="24"/>
          <w:szCs w:val="24"/>
        </w:rPr>
        <w:t xml:space="preserve">and free from registered encumbrances, </w:t>
      </w:r>
      <w:r w:rsidR="00CE1F88">
        <w:rPr>
          <w:rFonts w:ascii="Times New Roman" w:hAnsi="Times New Roman" w:cs="Times New Roman"/>
          <w:sz w:val="24"/>
          <w:szCs w:val="24"/>
        </w:rPr>
        <w:t xml:space="preserve">ownership </w:t>
      </w:r>
      <w:r w:rsidR="00CE1F88" w:rsidRPr="00EF1666">
        <w:rPr>
          <w:rFonts w:ascii="Times New Roman" w:hAnsi="Times New Roman" w:cs="Times New Roman"/>
          <w:sz w:val="24"/>
          <w:szCs w:val="24"/>
        </w:rPr>
        <w:t xml:space="preserve">rights to said </w:t>
      </w:r>
      <w:r w:rsidR="00CE1F88">
        <w:rPr>
          <w:rFonts w:ascii="Times New Roman" w:hAnsi="Times New Roman" w:cs="Times New Roman"/>
          <w:sz w:val="24"/>
          <w:szCs w:val="24"/>
        </w:rPr>
        <w:t>Office Premises</w:t>
      </w:r>
      <w:r w:rsidR="00EF1666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="00EF1666" w:rsidRPr="00EF1666">
        <w:rPr>
          <w:rFonts w:ascii="Times New Roman" w:hAnsi="Times New Roman" w:cs="Times New Roman"/>
          <w:sz w:val="24"/>
          <w:szCs w:val="24"/>
        </w:rPr>
        <w:t xml:space="preserve">subject to charge in </w:t>
      </w:r>
      <w:proofErr w:type="spellStart"/>
      <w:r w:rsidR="00EF1666" w:rsidRPr="00EF1666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="00EF1666" w:rsidRPr="00EF1666">
        <w:rPr>
          <w:rFonts w:ascii="Times New Roman" w:hAnsi="Times New Roman" w:cs="Times New Roman"/>
          <w:sz w:val="24"/>
          <w:szCs w:val="24"/>
        </w:rPr>
        <w:t xml:space="preserve"> of </w:t>
      </w:r>
      <w:r w:rsidR="00EF1666">
        <w:rPr>
          <w:rFonts w:ascii="Times New Roman" w:hAnsi="Times New Roman" w:cs="Times New Roman"/>
          <w:sz w:val="24"/>
          <w:szCs w:val="24"/>
        </w:rPr>
        <w:t xml:space="preserve">The Pratap Co-operative </w:t>
      </w:r>
      <w:r w:rsidR="00EF1666" w:rsidRPr="00EF1666">
        <w:rPr>
          <w:rFonts w:ascii="Times New Roman" w:hAnsi="Times New Roman" w:cs="Times New Roman"/>
          <w:sz w:val="24"/>
          <w:szCs w:val="24"/>
        </w:rPr>
        <w:t>Bank Limited.</w:t>
      </w:r>
    </w:p>
    <w:p w14:paraId="505AEF74" w14:textId="77777777" w:rsidR="000A2EA8" w:rsidRPr="002840D3" w:rsidRDefault="000A2EA8" w:rsidP="00B04D8E">
      <w:pPr>
        <w:widowControl/>
        <w:autoSpaceDE/>
        <w:ind w:right="-4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4BA10F6E" w14:textId="77777777" w:rsidR="000A2EA8" w:rsidRPr="002840D3" w:rsidRDefault="000A2EA8" w:rsidP="00B04D8E">
      <w:pPr>
        <w:spacing w:line="330" w:lineRule="atLeast"/>
        <w:jc w:val="both"/>
        <w:rPr>
          <w:rFonts w:ascii="Times New Roman" w:hAnsi="Times New Roman" w:cs="Times New Roman"/>
          <w:color w:val="010101"/>
          <w:w w:val="105"/>
          <w:sz w:val="24"/>
          <w:szCs w:val="24"/>
        </w:rPr>
      </w:pPr>
      <w:r w:rsidRPr="002840D3">
        <w:rPr>
          <w:rFonts w:ascii="Times New Roman" w:hAnsi="Times New Roman" w:cs="Times New Roman"/>
          <w:color w:val="010101"/>
          <w:w w:val="105"/>
          <w:sz w:val="24"/>
          <w:szCs w:val="24"/>
        </w:rPr>
        <w:t>Signature of the Advocate</w:t>
      </w:r>
    </w:p>
    <w:p w14:paraId="7CD9C413" w14:textId="77777777" w:rsidR="000A2EA8" w:rsidRPr="002840D3" w:rsidRDefault="000A2EA8" w:rsidP="00B04D8E">
      <w:pPr>
        <w:spacing w:line="330" w:lineRule="atLeast"/>
        <w:jc w:val="both"/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</w:pPr>
      <w:r w:rsidRPr="002840D3"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  <w:t>For Rekha Nair &amp; Associates</w:t>
      </w:r>
    </w:p>
    <w:p w14:paraId="49441A4B" w14:textId="77777777" w:rsidR="000A2EA8" w:rsidRDefault="000A2EA8" w:rsidP="00B04D8E">
      <w:pPr>
        <w:spacing w:line="330" w:lineRule="atLeast"/>
        <w:jc w:val="both"/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</w:pPr>
      <w:r w:rsidRPr="002840D3"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  <w:tab/>
      </w:r>
    </w:p>
    <w:p w14:paraId="4F265691" w14:textId="77777777" w:rsidR="00B04D8E" w:rsidRPr="002840D3" w:rsidRDefault="00B04D8E" w:rsidP="00B04D8E">
      <w:pPr>
        <w:spacing w:line="330" w:lineRule="atLeast"/>
        <w:jc w:val="both"/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</w:pPr>
    </w:p>
    <w:p w14:paraId="388072B4" w14:textId="77777777" w:rsidR="000A2EA8" w:rsidRPr="002840D3" w:rsidRDefault="000A2EA8" w:rsidP="00B04D8E">
      <w:pPr>
        <w:spacing w:line="330" w:lineRule="atLeast"/>
        <w:jc w:val="both"/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</w:pPr>
      <w:r w:rsidRPr="002840D3"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  <w:t>Rekha Nair</w:t>
      </w:r>
    </w:p>
    <w:p w14:paraId="59A0DEC6" w14:textId="7AF49CDD" w:rsidR="00192CE9" w:rsidRPr="00192CE9" w:rsidRDefault="000A2EA8" w:rsidP="00B04D8E">
      <w:pPr>
        <w:spacing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40D3">
        <w:rPr>
          <w:rFonts w:ascii="Times New Roman" w:hAnsi="Times New Roman" w:cs="Times New Roman"/>
          <w:b/>
          <w:color w:val="010101"/>
          <w:w w:val="105"/>
          <w:sz w:val="24"/>
          <w:szCs w:val="24"/>
        </w:rPr>
        <w:t>Advocate</w:t>
      </w:r>
    </w:p>
    <w:sectPr w:rsidR="00192CE9" w:rsidRPr="00192CE9" w:rsidSect="00030575">
      <w:headerReference w:type="default" r:id="rId7"/>
      <w:footerReference w:type="default" r:id="rId8"/>
      <w:pgSz w:w="11907" w:h="16840" w:code="9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64DDB" w14:textId="77777777" w:rsidR="0049013C" w:rsidRDefault="0049013C" w:rsidP="00B60281">
      <w:r>
        <w:separator/>
      </w:r>
    </w:p>
  </w:endnote>
  <w:endnote w:type="continuationSeparator" w:id="0">
    <w:p w14:paraId="16A24F60" w14:textId="77777777" w:rsidR="0049013C" w:rsidRDefault="0049013C" w:rsidP="00B6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1824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05BE4DB3" w14:textId="77777777" w:rsidR="00993808" w:rsidRPr="008346EB" w:rsidRDefault="00993808" w:rsidP="009966E3">
        <w:pPr>
          <w:pStyle w:val="Footer"/>
          <w:tabs>
            <w:tab w:val="clear" w:pos="4680"/>
            <w:tab w:val="clear" w:pos="9360"/>
          </w:tabs>
          <w:ind w:right="-32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34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346E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34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346E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346E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0B77383" w14:textId="77777777" w:rsidR="00993808" w:rsidRDefault="00993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8EB2E" w14:textId="77777777" w:rsidR="0049013C" w:rsidRDefault="0049013C" w:rsidP="00B60281">
      <w:r>
        <w:separator/>
      </w:r>
    </w:p>
  </w:footnote>
  <w:footnote w:type="continuationSeparator" w:id="0">
    <w:p w14:paraId="6D0E7DEA" w14:textId="77777777" w:rsidR="0049013C" w:rsidRDefault="0049013C" w:rsidP="00B60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F145" w14:textId="13A43344" w:rsidR="00993808" w:rsidRDefault="00993808" w:rsidP="00C00663">
    <w:pPr>
      <w:pStyle w:val="Header"/>
      <w:ind w:firstLine="4680"/>
      <w:rPr>
        <w:b/>
        <w:i/>
      </w:rPr>
    </w:pPr>
    <w:r>
      <w:rPr>
        <w:b/>
        <w:i/>
      </w:rPr>
      <w:tab/>
    </w:r>
  </w:p>
  <w:p w14:paraId="05315680" w14:textId="117084F2" w:rsidR="00993808" w:rsidRPr="00014352" w:rsidRDefault="00993808" w:rsidP="00C00663">
    <w:pPr>
      <w:pStyle w:val="Header"/>
      <w:ind w:firstLine="4680"/>
      <w:rPr>
        <w:b/>
        <w:i/>
      </w:rPr>
    </w:pPr>
    <w:r>
      <w:rPr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6DA"/>
    <w:multiLevelType w:val="hybridMultilevel"/>
    <w:tmpl w:val="8BEA03D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414AE"/>
    <w:multiLevelType w:val="hybridMultilevel"/>
    <w:tmpl w:val="55306C64"/>
    <w:lvl w:ilvl="0" w:tplc="0CDCA14C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C6641B"/>
    <w:multiLevelType w:val="hybridMultilevel"/>
    <w:tmpl w:val="08EA56A2"/>
    <w:lvl w:ilvl="0" w:tplc="FC5E64B6">
      <w:start w:val="1"/>
      <w:numFmt w:val="lowerRoman"/>
      <w:lvlText w:val="%1."/>
      <w:lvlJc w:val="left"/>
      <w:pPr>
        <w:ind w:left="1429" w:hanging="720"/>
      </w:pPr>
      <w:rPr>
        <w:rFonts w:hint="default"/>
        <w:b w:val="0"/>
        <w:bCs w:val="0"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2A602C"/>
    <w:multiLevelType w:val="hybridMultilevel"/>
    <w:tmpl w:val="E010595E"/>
    <w:lvl w:ilvl="0" w:tplc="CC2410B4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020C7"/>
    <w:multiLevelType w:val="hybridMultilevel"/>
    <w:tmpl w:val="F2E4969C"/>
    <w:lvl w:ilvl="0" w:tplc="8DBE1BAC">
      <w:start w:val="1"/>
      <w:numFmt w:val="lowerRoman"/>
      <w:lvlText w:val="(%1)"/>
      <w:lvlJc w:val="left"/>
      <w:pPr>
        <w:ind w:left="810" w:hanging="72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05D56BE"/>
    <w:multiLevelType w:val="hybridMultilevel"/>
    <w:tmpl w:val="242E5CB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E7B18"/>
    <w:multiLevelType w:val="hybridMultilevel"/>
    <w:tmpl w:val="0C92AAC6"/>
    <w:lvl w:ilvl="0" w:tplc="FFFFFFFF">
      <w:start w:val="1"/>
      <w:numFmt w:val="lowerRoman"/>
      <w:lvlText w:val="%1)"/>
      <w:lvlJc w:val="left"/>
      <w:pPr>
        <w:ind w:left="800" w:hanging="720"/>
      </w:pPr>
      <w:rPr>
        <w:rFonts w:hint="default"/>
        <w:w w:val="105"/>
      </w:rPr>
    </w:lvl>
    <w:lvl w:ilvl="1" w:tplc="FFFFFFFF" w:tentative="1">
      <w:start w:val="1"/>
      <w:numFmt w:val="lowerLetter"/>
      <w:lvlText w:val="%2."/>
      <w:lvlJc w:val="left"/>
      <w:pPr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7" w15:restartNumberingAfterBreak="0">
    <w:nsid w:val="26D61F90"/>
    <w:multiLevelType w:val="hybridMultilevel"/>
    <w:tmpl w:val="26502686"/>
    <w:lvl w:ilvl="0" w:tplc="83EEDD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57532"/>
    <w:multiLevelType w:val="hybridMultilevel"/>
    <w:tmpl w:val="C01206CC"/>
    <w:lvl w:ilvl="0" w:tplc="FFFFFFFF">
      <w:start w:val="1"/>
      <w:numFmt w:val="lowerRoman"/>
      <w:lvlText w:val="%1)"/>
      <w:lvlJc w:val="left"/>
      <w:pPr>
        <w:ind w:left="800" w:hanging="720"/>
      </w:pPr>
      <w:rPr>
        <w:rFonts w:hint="default"/>
        <w:w w:val="105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35878"/>
    <w:multiLevelType w:val="hybridMultilevel"/>
    <w:tmpl w:val="D66C66A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D7225"/>
    <w:multiLevelType w:val="hybridMultilevel"/>
    <w:tmpl w:val="67000C7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6001F"/>
    <w:multiLevelType w:val="hybridMultilevel"/>
    <w:tmpl w:val="6130F2DC"/>
    <w:lvl w:ilvl="0" w:tplc="40F0BBC8">
      <w:start w:val="1"/>
      <w:numFmt w:val="lowerLetter"/>
      <w:lvlText w:val="%1."/>
      <w:lvlJc w:val="left"/>
      <w:pPr>
        <w:ind w:left="107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2" w:hanging="360"/>
      </w:pPr>
    </w:lvl>
    <w:lvl w:ilvl="2" w:tplc="4009001B" w:tentative="1">
      <w:start w:val="1"/>
      <w:numFmt w:val="lowerRoman"/>
      <w:lvlText w:val="%3."/>
      <w:lvlJc w:val="right"/>
      <w:pPr>
        <w:ind w:left="2512" w:hanging="180"/>
      </w:pPr>
    </w:lvl>
    <w:lvl w:ilvl="3" w:tplc="4009000F" w:tentative="1">
      <w:start w:val="1"/>
      <w:numFmt w:val="decimal"/>
      <w:lvlText w:val="%4."/>
      <w:lvlJc w:val="left"/>
      <w:pPr>
        <w:ind w:left="3232" w:hanging="360"/>
      </w:pPr>
    </w:lvl>
    <w:lvl w:ilvl="4" w:tplc="40090019" w:tentative="1">
      <w:start w:val="1"/>
      <w:numFmt w:val="lowerLetter"/>
      <w:lvlText w:val="%5."/>
      <w:lvlJc w:val="left"/>
      <w:pPr>
        <w:ind w:left="3952" w:hanging="360"/>
      </w:pPr>
    </w:lvl>
    <w:lvl w:ilvl="5" w:tplc="4009001B" w:tentative="1">
      <w:start w:val="1"/>
      <w:numFmt w:val="lowerRoman"/>
      <w:lvlText w:val="%6."/>
      <w:lvlJc w:val="right"/>
      <w:pPr>
        <w:ind w:left="4672" w:hanging="180"/>
      </w:pPr>
    </w:lvl>
    <w:lvl w:ilvl="6" w:tplc="4009000F" w:tentative="1">
      <w:start w:val="1"/>
      <w:numFmt w:val="decimal"/>
      <w:lvlText w:val="%7."/>
      <w:lvlJc w:val="left"/>
      <w:pPr>
        <w:ind w:left="5392" w:hanging="360"/>
      </w:pPr>
    </w:lvl>
    <w:lvl w:ilvl="7" w:tplc="40090019" w:tentative="1">
      <w:start w:val="1"/>
      <w:numFmt w:val="lowerLetter"/>
      <w:lvlText w:val="%8."/>
      <w:lvlJc w:val="left"/>
      <w:pPr>
        <w:ind w:left="6112" w:hanging="360"/>
      </w:pPr>
    </w:lvl>
    <w:lvl w:ilvl="8" w:tplc="40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2" w15:restartNumberingAfterBreak="0">
    <w:nsid w:val="37921949"/>
    <w:multiLevelType w:val="hybridMultilevel"/>
    <w:tmpl w:val="6BEC9C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87439"/>
    <w:multiLevelType w:val="hybridMultilevel"/>
    <w:tmpl w:val="62942406"/>
    <w:lvl w:ilvl="0" w:tplc="3E7A5FB6">
      <w:start w:val="1"/>
      <w:numFmt w:val="lowerRoman"/>
      <w:lvlText w:val="%1."/>
      <w:lvlJc w:val="left"/>
      <w:pPr>
        <w:ind w:left="77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4" w:hanging="360"/>
      </w:pPr>
    </w:lvl>
    <w:lvl w:ilvl="2" w:tplc="4009001B" w:tentative="1">
      <w:start w:val="1"/>
      <w:numFmt w:val="lowerRoman"/>
      <w:lvlText w:val="%3."/>
      <w:lvlJc w:val="right"/>
      <w:pPr>
        <w:ind w:left="1854" w:hanging="180"/>
      </w:pPr>
    </w:lvl>
    <w:lvl w:ilvl="3" w:tplc="4009000F" w:tentative="1">
      <w:start w:val="1"/>
      <w:numFmt w:val="decimal"/>
      <w:lvlText w:val="%4."/>
      <w:lvlJc w:val="left"/>
      <w:pPr>
        <w:ind w:left="2574" w:hanging="360"/>
      </w:pPr>
    </w:lvl>
    <w:lvl w:ilvl="4" w:tplc="40090019" w:tentative="1">
      <w:start w:val="1"/>
      <w:numFmt w:val="lowerLetter"/>
      <w:lvlText w:val="%5."/>
      <w:lvlJc w:val="left"/>
      <w:pPr>
        <w:ind w:left="3294" w:hanging="360"/>
      </w:pPr>
    </w:lvl>
    <w:lvl w:ilvl="5" w:tplc="4009001B" w:tentative="1">
      <w:start w:val="1"/>
      <w:numFmt w:val="lowerRoman"/>
      <w:lvlText w:val="%6."/>
      <w:lvlJc w:val="right"/>
      <w:pPr>
        <w:ind w:left="4014" w:hanging="180"/>
      </w:pPr>
    </w:lvl>
    <w:lvl w:ilvl="6" w:tplc="4009000F" w:tentative="1">
      <w:start w:val="1"/>
      <w:numFmt w:val="decimal"/>
      <w:lvlText w:val="%7."/>
      <w:lvlJc w:val="left"/>
      <w:pPr>
        <w:ind w:left="4734" w:hanging="360"/>
      </w:pPr>
    </w:lvl>
    <w:lvl w:ilvl="7" w:tplc="40090019" w:tentative="1">
      <w:start w:val="1"/>
      <w:numFmt w:val="lowerLetter"/>
      <w:lvlText w:val="%8."/>
      <w:lvlJc w:val="left"/>
      <w:pPr>
        <w:ind w:left="5454" w:hanging="360"/>
      </w:pPr>
    </w:lvl>
    <w:lvl w:ilvl="8" w:tplc="40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4" w15:restartNumberingAfterBreak="0">
    <w:nsid w:val="3A0F0C31"/>
    <w:multiLevelType w:val="hybridMultilevel"/>
    <w:tmpl w:val="407C25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6079C"/>
    <w:multiLevelType w:val="hybridMultilevel"/>
    <w:tmpl w:val="3D94CA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645B5"/>
    <w:multiLevelType w:val="hybridMultilevel"/>
    <w:tmpl w:val="0C92AAC6"/>
    <w:lvl w:ilvl="0" w:tplc="EDF21CFA">
      <w:start w:val="1"/>
      <w:numFmt w:val="lowerRoman"/>
      <w:lvlText w:val="%1)"/>
      <w:lvlJc w:val="left"/>
      <w:pPr>
        <w:ind w:left="800" w:hanging="72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444D11EB"/>
    <w:multiLevelType w:val="hybridMultilevel"/>
    <w:tmpl w:val="7E40DB50"/>
    <w:lvl w:ilvl="0" w:tplc="3B8CD416">
      <w:start w:val="1"/>
      <w:numFmt w:val="decimal"/>
      <w:lvlText w:val="%1."/>
      <w:lvlJc w:val="left"/>
      <w:pPr>
        <w:ind w:left="500" w:hanging="420"/>
      </w:pPr>
    </w:lvl>
    <w:lvl w:ilvl="1" w:tplc="40090019">
      <w:start w:val="1"/>
      <w:numFmt w:val="lowerLetter"/>
      <w:lvlText w:val="%2."/>
      <w:lvlJc w:val="left"/>
      <w:pPr>
        <w:ind w:left="1160" w:hanging="360"/>
      </w:pPr>
    </w:lvl>
    <w:lvl w:ilvl="2" w:tplc="4009001B">
      <w:start w:val="1"/>
      <w:numFmt w:val="lowerRoman"/>
      <w:lvlText w:val="%3."/>
      <w:lvlJc w:val="right"/>
      <w:pPr>
        <w:ind w:left="1880" w:hanging="180"/>
      </w:pPr>
    </w:lvl>
    <w:lvl w:ilvl="3" w:tplc="4009000F">
      <w:start w:val="1"/>
      <w:numFmt w:val="decimal"/>
      <w:lvlText w:val="%4."/>
      <w:lvlJc w:val="left"/>
      <w:pPr>
        <w:ind w:left="2600" w:hanging="360"/>
      </w:pPr>
    </w:lvl>
    <w:lvl w:ilvl="4" w:tplc="40090019">
      <w:start w:val="1"/>
      <w:numFmt w:val="lowerLetter"/>
      <w:lvlText w:val="%5."/>
      <w:lvlJc w:val="left"/>
      <w:pPr>
        <w:ind w:left="3320" w:hanging="360"/>
      </w:pPr>
    </w:lvl>
    <w:lvl w:ilvl="5" w:tplc="4009001B">
      <w:start w:val="1"/>
      <w:numFmt w:val="lowerRoman"/>
      <w:lvlText w:val="%6."/>
      <w:lvlJc w:val="right"/>
      <w:pPr>
        <w:ind w:left="4040" w:hanging="180"/>
      </w:pPr>
    </w:lvl>
    <w:lvl w:ilvl="6" w:tplc="4009000F">
      <w:start w:val="1"/>
      <w:numFmt w:val="decimal"/>
      <w:lvlText w:val="%7."/>
      <w:lvlJc w:val="left"/>
      <w:pPr>
        <w:ind w:left="4760" w:hanging="360"/>
      </w:pPr>
    </w:lvl>
    <w:lvl w:ilvl="7" w:tplc="40090019">
      <w:start w:val="1"/>
      <w:numFmt w:val="lowerLetter"/>
      <w:lvlText w:val="%8."/>
      <w:lvlJc w:val="left"/>
      <w:pPr>
        <w:ind w:left="5480" w:hanging="360"/>
      </w:pPr>
    </w:lvl>
    <w:lvl w:ilvl="8" w:tplc="4009001B">
      <w:start w:val="1"/>
      <w:numFmt w:val="lowerRoman"/>
      <w:lvlText w:val="%9."/>
      <w:lvlJc w:val="right"/>
      <w:pPr>
        <w:ind w:left="6200" w:hanging="180"/>
      </w:pPr>
    </w:lvl>
  </w:abstractNum>
  <w:abstractNum w:abstractNumId="18" w15:restartNumberingAfterBreak="0">
    <w:nsid w:val="4C412C61"/>
    <w:multiLevelType w:val="hybridMultilevel"/>
    <w:tmpl w:val="5B0E9ACE"/>
    <w:lvl w:ilvl="0" w:tplc="5EA8B8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54BB8"/>
    <w:multiLevelType w:val="hybridMultilevel"/>
    <w:tmpl w:val="CAA23C90"/>
    <w:lvl w:ilvl="0" w:tplc="085033F6">
      <w:start w:val="1"/>
      <w:numFmt w:val="lowerLetter"/>
      <w:lvlText w:val="%1."/>
      <w:lvlJc w:val="left"/>
      <w:pPr>
        <w:ind w:left="28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04" w:hanging="360"/>
      </w:pPr>
    </w:lvl>
    <w:lvl w:ilvl="2" w:tplc="4009001B" w:tentative="1">
      <w:start w:val="1"/>
      <w:numFmt w:val="lowerRoman"/>
      <w:lvlText w:val="%3."/>
      <w:lvlJc w:val="right"/>
      <w:pPr>
        <w:ind w:left="1724" w:hanging="180"/>
      </w:pPr>
    </w:lvl>
    <w:lvl w:ilvl="3" w:tplc="4009000F" w:tentative="1">
      <w:start w:val="1"/>
      <w:numFmt w:val="decimal"/>
      <w:lvlText w:val="%4."/>
      <w:lvlJc w:val="left"/>
      <w:pPr>
        <w:ind w:left="2444" w:hanging="360"/>
      </w:pPr>
    </w:lvl>
    <w:lvl w:ilvl="4" w:tplc="40090019" w:tentative="1">
      <w:start w:val="1"/>
      <w:numFmt w:val="lowerLetter"/>
      <w:lvlText w:val="%5."/>
      <w:lvlJc w:val="left"/>
      <w:pPr>
        <w:ind w:left="3164" w:hanging="360"/>
      </w:pPr>
    </w:lvl>
    <w:lvl w:ilvl="5" w:tplc="4009001B" w:tentative="1">
      <w:start w:val="1"/>
      <w:numFmt w:val="lowerRoman"/>
      <w:lvlText w:val="%6."/>
      <w:lvlJc w:val="right"/>
      <w:pPr>
        <w:ind w:left="3884" w:hanging="180"/>
      </w:pPr>
    </w:lvl>
    <w:lvl w:ilvl="6" w:tplc="4009000F" w:tentative="1">
      <w:start w:val="1"/>
      <w:numFmt w:val="decimal"/>
      <w:lvlText w:val="%7."/>
      <w:lvlJc w:val="left"/>
      <w:pPr>
        <w:ind w:left="4604" w:hanging="360"/>
      </w:pPr>
    </w:lvl>
    <w:lvl w:ilvl="7" w:tplc="40090019" w:tentative="1">
      <w:start w:val="1"/>
      <w:numFmt w:val="lowerLetter"/>
      <w:lvlText w:val="%8."/>
      <w:lvlJc w:val="left"/>
      <w:pPr>
        <w:ind w:left="5324" w:hanging="360"/>
      </w:pPr>
    </w:lvl>
    <w:lvl w:ilvl="8" w:tplc="40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0" w15:restartNumberingAfterBreak="0">
    <w:nsid w:val="4ED21743"/>
    <w:multiLevelType w:val="hybridMultilevel"/>
    <w:tmpl w:val="B016B5DA"/>
    <w:lvl w:ilvl="0" w:tplc="036A68D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691E34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4C6850"/>
    <w:multiLevelType w:val="hybridMultilevel"/>
    <w:tmpl w:val="08DEB132"/>
    <w:lvl w:ilvl="0" w:tplc="71CE5A7E">
      <w:start w:val="2"/>
      <w:numFmt w:val="decimal"/>
      <w:lvlText w:val="%1."/>
      <w:lvlJc w:val="left"/>
      <w:pPr>
        <w:ind w:left="307" w:hanging="345"/>
      </w:pPr>
      <w:rPr>
        <w:rFonts w:hint="default"/>
        <w:spacing w:val="-1"/>
        <w:w w:val="108"/>
      </w:rPr>
    </w:lvl>
    <w:lvl w:ilvl="1" w:tplc="0D3C25DA">
      <w:numFmt w:val="bullet"/>
      <w:lvlText w:val="•"/>
      <w:lvlJc w:val="left"/>
      <w:pPr>
        <w:ind w:left="1224" w:hanging="345"/>
      </w:pPr>
      <w:rPr>
        <w:rFonts w:hint="default"/>
      </w:rPr>
    </w:lvl>
    <w:lvl w:ilvl="2" w:tplc="A2D8C852">
      <w:numFmt w:val="bullet"/>
      <w:lvlText w:val="•"/>
      <w:lvlJc w:val="left"/>
      <w:pPr>
        <w:ind w:left="2149" w:hanging="345"/>
      </w:pPr>
      <w:rPr>
        <w:rFonts w:hint="default"/>
      </w:rPr>
    </w:lvl>
    <w:lvl w:ilvl="3" w:tplc="A142F8C2">
      <w:numFmt w:val="bullet"/>
      <w:lvlText w:val="•"/>
      <w:lvlJc w:val="left"/>
      <w:pPr>
        <w:ind w:left="3073" w:hanging="345"/>
      </w:pPr>
      <w:rPr>
        <w:rFonts w:hint="default"/>
      </w:rPr>
    </w:lvl>
    <w:lvl w:ilvl="4" w:tplc="ECD2EDD6">
      <w:numFmt w:val="bullet"/>
      <w:lvlText w:val="•"/>
      <w:lvlJc w:val="left"/>
      <w:pPr>
        <w:ind w:left="3998" w:hanging="345"/>
      </w:pPr>
      <w:rPr>
        <w:rFonts w:hint="default"/>
      </w:rPr>
    </w:lvl>
    <w:lvl w:ilvl="5" w:tplc="EC040728">
      <w:numFmt w:val="bullet"/>
      <w:lvlText w:val="•"/>
      <w:lvlJc w:val="left"/>
      <w:pPr>
        <w:ind w:left="4923" w:hanging="345"/>
      </w:pPr>
      <w:rPr>
        <w:rFonts w:hint="default"/>
      </w:rPr>
    </w:lvl>
    <w:lvl w:ilvl="6" w:tplc="E24E8F38">
      <w:numFmt w:val="bullet"/>
      <w:lvlText w:val="•"/>
      <w:lvlJc w:val="left"/>
      <w:pPr>
        <w:ind w:left="5847" w:hanging="345"/>
      </w:pPr>
      <w:rPr>
        <w:rFonts w:hint="default"/>
      </w:rPr>
    </w:lvl>
    <w:lvl w:ilvl="7" w:tplc="D51289D4">
      <w:numFmt w:val="bullet"/>
      <w:lvlText w:val="•"/>
      <w:lvlJc w:val="left"/>
      <w:pPr>
        <w:ind w:left="6772" w:hanging="345"/>
      </w:pPr>
      <w:rPr>
        <w:rFonts w:hint="default"/>
      </w:rPr>
    </w:lvl>
    <w:lvl w:ilvl="8" w:tplc="1F8A3F4E">
      <w:numFmt w:val="bullet"/>
      <w:lvlText w:val="•"/>
      <w:lvlJc w:val="left"/>
      <w:pPr>
        <w:ind w:left="7697" w:hanging="345"/>
      </w:pPr>
      <w:rPr>
        <w:rFonts w:hint="default"/>
      </w:rPr>
    </w:lvl>
  </w:abstractNum>
  <w:abstractNum w:abstractNumId="22" w15:restartNumberingAfterBreak="0">
    <w:nsid w:val="51DF1617"/>
    <w:multiLevelType w:val="hybridMultilevel"/>
    <w:tmpl w:val="5F0478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21259"/>
    <w:multiLevelType w:val="hybridMultilevel"/>
    <w:tmpl w:val="08DEB132"/>
    <w:lvl w:ilvl="0" w:tplc="71CE5A7E">
      <w:start w:val="2"/>
      <w:numFmt w:val="decimal"/>
      <w:lvlText w:val="%1."/>
      <w:lvlJc w:val="left"/>
      <w:pPr>
        <w:ind w:left="307" w:hanging="345"/>
      </w:pPr>
      <w:rPr>
        <w:rFonts w:hint="default"/>
        <w:spacing w:val="-1"/>
        <w:w w:val="108"/>
      </w:rPr>
    </w:lvl>
    <w:lvl w:ilvl="1" w:tplc="0D3C25DA">
      <w:numFmt w:val="bullet"/>
      <w:lvlText w:val="•"/>
      <w:lvlJc w:val="left"/>
      <w:pPr>
        <w:ind w:left="1224" w:hanging="345"/>
      </w:pPr>
      <w:rPr>
        <w:rFonts w:hint="default"/>
      </w:rPr>
    </w:lvl>
    <w:lvl w:ilvl="2" w:tplc="A2D8C852">
      <w:numFmt w:val="bullet"/>
      <w:lvlText w:val="•"/>
      <w:lvlJc w:val="left"/>
      <w:pPr>
        <w:ind w:left="2149" w:hanging="345"/>
      </w:pPr>
      <w:rPr>
        <w:rFonts w:hint="default"/>
      </w:rPr>
    </w:lvl>
    <w:lvl w:ilvl="3" w:tplc="A142F8C2">
      <w:numFmt w:val="bullet"/>
      <w:lvlText w:val="•"/>
      <w:lvlJc w:val="left"/>
      <w:pPr>
        <w:ind w:left="3073" w:hanging="345"/>
      </w:pPr>
      <w:rPr>
        <w:rFonts w:hint="default"/>
      </w:rPr>
    </w:lvl>
    <w:lvl w:ilvl="4" w:tplc="ECD2EDD6">
      <w:numFmt w:val="bullet"/>
      <w:lvlText w:val="•"/>
      <w:lvlJc w:val="left"/>
      <w:pPr>
        <w:ind w:left="3998" w:hanging="345"/>
      </w:pPr>
      <w:rPr>
        <w:rFonts w:hint="default"/>
      </w:rPr>
    </w:lvl>
    <w:lvl w:ilvl="5" w:tplc="EC040728">
      <w:numFmt w:val="bullet"/>
      <w:lvlText w:val="•"/>
      <w:lvlJc w:val="left"/>
      <w:pPr>
        <w:ind w:left="4923" w:hanging="345"/>
      </w:pPr>
      <w:rPr>
        <w:rFonts w:hint="default"/>
      </w:rPr>
    </w:lvl>
    <w:lvl w:ilvl="6" w:tplc="E24E8F38">
      <w:numFmt w:val="bullet"/>
      <w:lvlText w:val="•"/>
      <w:lvlJc w:val="left"/>
      <w:pPr>
        <w:ind w:left="5847" w:hanging="345"/>
      </w:pPr>
      <w:rPr>
        <w:rFonts w:hint="default"/>
      </w:rPr>
    </w:lvl>
    <w:lvl w:ilvl="7" w:tplc="D51289D4">
      <w:numFmt w:val="bullet"/>
      <w:lvlText w:val="•"/>
      <w:lvlJc w:val="left"/>
      <w:pPr>
        <w:ind w:left="6772" w:hanging="345"/>
      </w:pPr>
      <w:rPr>
        <w:rFonts w:hint="default"/>
      </w:rPr>
    </w:lvl>
    <w:lvl w:ilvl="8" w:tplc="1F8A3F4E">
      <w:numFmt w:val="bullet"/>
      <w:lvlText w:val="•"/>
      <w:lvlJc w:val="left"/>
      <w:pPr>
        <w:ind w:left="7697" w:hanging="345"/>
      </w:pPr>
      <w:rPr>
        <w:rFonts w:hint="default"/>
      </w:rPr>
    </w:lvl>
  </w:abstractNum>
  <w:abstractNum w:abstractNumId="24" w15:restartNumberingAfterBreak="0">
    <w:nsid w:val="57FB134D"/>
    <w:multiLevelType w:val="hybridMultilevel"/>
    <w:tmpl w:val="EBA6CE04"/>
    <w:lvl w:ilvl="0" w:tplc="22102B84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72E2B"/>
    <w:multiLevelType w:val="hybridMultilevel"/>
    <w:tmpl w:val="00E4AD44"/>
    <w:lvl w:ilvl="0" w:tplc="A97C8AD2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791921"/>
    <w:multiLevelType w:val="hybridMultilevel"/>
    <w:tmpl w:val="4D008B2A"/>
    <w:lvl w:ilvl="0" w:tplc="5F92011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332CD"/>
    <w:multiLevelType w:val="hybridMultilevel"/>
    <w:tmpl w:val="45AEB54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81F66"/>
    <w:multiLevelType w:val="hybridMultilevel"/>
    <w:tmpl w:val="0C92AAC6"/>
    <w:lvl w:ilvl="0" w:tplc="FFFFFFFF">
      <w:start w:val="1"/>
      <w:numFmt w:val="lowerRoman"/>
      <w:lvlText w:val="%1)"/>
      <w:lvlJc w:val="left"/>
      <w:pPr>
        <w:ind w:left="800" w:hanging="720"/>
      </w:pPr>
      <w:rPr>
        <w:w w:val="105"/>
      </w:rPr>
    </w:lvl>
    <w:lvl w:ilvl="1" w:tplc="FFFFFFFF">
      <w:start w:val="1"/>
      <w:numFmt w:val="lowerLetter"/>
      <w:lvlText w:val="%2."/>
      <w:lvlJc w:val="left"/>
      <w:pPr>
        <w:ind w:left="1160" w:hanging="360"/>
      </w:pPr>
    </w:lvl>
    <w:lvl w:ilvl="2" w:tplc="FFFFFFFF">
      <w:start w:val="1"/>
      <w:numFmt w:val="lowerRoman"/>
      <w:lvlText w:val="%3."/>
      <w:lvlJc w:val="right"/>
      <w:pPr>
        <w:ind w:left="1880" w:hanging="180"/>
      </w:pPr>
    </w:lvl>
    <w:lvl w:ilvl="3" w:tplc="FFFFFFFF">
      <w:start w:val="1"/>
      <w:numFmt w:val="decimal"/>
      <w:lvlText w:val="%4."/>
      <w:lvlJc w:val="left"/>
      <w:pPr>
        <w:ind w:left="2600" w:hanging="360"/>
      </w:pPr>
    </w:lvl>
    <w:lvl w:ilvl="4" w:tplc="FFFFFFFF">
      <w:start w:val="1"/>
      <w:numFmt w:val="lowerLetter"/>
      <w:lvlText w:val="%5."/>
      <w:lvlJc w:val="left"/>
      <w:pPr>
        <w:ind w:left="3320" w:hanging="360"/>
      </w:pPr>
    </w:lvl>
    <w:lvl w:ilvl="5" w:tplc="FFFFFFFF">
      <w:start w:val="1"/>
      <w:numFmt w:val="lowerRoman"/>
      <w:lvlText w:val="%6."/>
      <w:lvlJc w:val="right"/>
      <w:pPr>
        <w:ind w:left="4040" w:hanging="180"/>
      </w:pPr>
    </w:lvl>
    <w:lvl w:ilvl="6" w:tplc="FFFFFFFF">
      <w:start w:val="1"/>
      <w:numFmt w:val="decimal"/>
      <w:lvlText w:val="%7."/>
      <w:lvlJc w:val="left"/>
      <w:pPr>
        <w:ind w:left="4760" w:hanging="360"/>
      </w:pPr>
    </w:lvl>
    <w:lvl w:ilvl="7" w:tplc="FFFFFFFF">
      <w:start w:val="1"/>
      <w:numFmt w:val="lowerLetter"/>
      <w:lvlText w:val="%8."/>
      <w:lvlJc w:val="left"/>
      <w:pPr>
        <w:ind w:left="5480" w:hanging="360"/>
      </w:pPr>
    </w:lvl>
    <w:lvl w:ilvl="8" w:tplc="FFFFFFFF">
      <w:start w:val="1"/>
      <w:numFmt w:val="lowerRoman"/>
      <w:lvlText w:val="%9."/>
      <w:lvlJc w:val="right"/>
      <w:pPr>
        <w:ind w:left="6200" w:hanging="180"/>
      </w:pPr>
    </w:lvl>
  </w:abstractNum>
  <w:abstractNum w:abstractNumId="29" w15:restartNumberingAfterBreak="0">
    <w:nsid w:val="68456261"/>
    <w:multiLevelType w:val="hybridMultilevel"/>
    <w:tmpl w:val="FEAE00A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4E03DB"/>
    <w:multiLevelType w:val="hybridMultilevel"/>
    <w:tmpl w:val="08DEB132"/>
    <w:lvl w:ilvl="0" w:tplc="71CE5A7E">
      <w:start w:val="2"/>
      <w:numFmt w:val="decimal"/>
      <w:lvlText w:val="%1."/>
      <w:lvlJc w:val="left"/>
      <w:pPr>
        <w:ind w:left="307" w:hanging="345"/>
      </w:pPr>
      <w:rPr>
        <w:rFonts w:hint="default"/>
        <w:spacing w:val="-1"/>
        <w:w w:val="108"/>
      </w:rPr>
    </w:lvl>
    <w:lvl w:ilvl="1" w:tplc="0D3C25DA">
      <w:numFmt w:val="bullet"/>
      <w:lvlText w:val="•"/>
      <w:lvlJc w:val="left"/>
      <w:pPr>
        <w:ind w:left="1224" w:hanging="345"/>
      </w:pPr>
      <w:rPr>
        <w:rFonts w:hint="default"/>
      </w:rPr>
    </w:lvl>
    <w:lvl w:ilvl="2" w:tplc="A2D8C852">
      <w:numFmt w:val="bullet"/>
      <w:lvlText w:val="•"/>
      <w:lvlJc w:val="left"/>
      <w:pPr>
        <w:ind w:left="2149" w:hanging="345"/>
      </w:pPr>
      <w:rPr>
        <w:rFonts w:hint="default"/>
      </w:rPr>
    </w:lvl>
    <w:lvl w:ilvl="3" w:tplc="A142F8C2">
      <w:numFmt w:val="bullet"/>
      <w:lvlText w:val="•"/>
      <w:lvlJc w:val="left"/>
      <w:pPr>
        <w:ind w:left="3073" w:hanging="345"/>
      </w:pPr>
      <w:rPr>
        <w:rFonts w:hint="default"/>
      </w:rPr>
    </w:lvl>
    <w:lvl w:ilvl="4" w:tplc="ECD2EDD6">
      <w:numFmt w:val="bullet"/>
      <w:lvlText w:val="•"/>
      <w:lvlJc w:val="left"/>
      <w:pPr>
        <w:ind w:left="3998" w:hanging="345"/>
      </w:pPr>
      <w:rPr>
        <w:rFonts w:hint="default"/>
      </w:rPr>
    </w:lvl>
    <w:lvl w:ilvl="5" w:tplc="EC040728">
      <w:numFmt w:val="bullet"/>
      <w:lvlText w:val="•"/>
      <w:lvlJc w:val="left"/>
      <w:pPr>
        <w:ind w:left="4923" w:hanging="345"/>
      </w:pPr>
      <w:rPr>
        <w:rFonts w:hint="default"/>
      </w:rPr>
    </w:lvl>
    <w:lvl w:ilvl="6" w:tplc="E24E8F38">
      <w:numFmt w:val="bullet"/>
      <w:lvlText w:val="•"/>
      <w:lvlJc w:val="left"/>
      <w:pPr>
        <w:ind w:left="5847" w:hanging="345"/>
      </w:pPr>
      <w:rPr>
        <w:rFonts w:hint="default"/>
      </w:rPr>
    </w:lvl>
    <w:lvl w:ilvl="7" w:tplc="D51289D4">
      <w:numFmt w:val="bullet"/>
      <w:lvlText w:val="•"/>
      <w:lvlJc w:val="left"/>
      <w:pPr>
        <w:ind w:left="6772" w:hanging="345"/>
      </w:pPr>
      <w:rPr>
        <w:rFonts w:hint="default"/>
      </w:rPr>
    </w:lvl>
    <w:lvl w:ilvl="8" w:tplc="1F8A3F4E">
      <w:numFmt w:val="bullet"/>
      <w:lvlText w:val="•"/>
      <w:lvlJc w:val="left"/>
      <w:pPr>
        <w:ind w:left="7697" w:hanging="345"/>
      </w:pPr>
      <w:rPr>
        <w:rFonts w:hint="default"/>
      </w:rPr>
    </w:lvl>
  </w:abstractNum>
  <w:abstractNum w:abstractNumId="31" w15:restartNumberingAfterBreak="0">
    <w:nsid w:val="6C595B5B"/>
    <w:multiLevelType w:val="hybridMultilevel"/>
    <w:tmpl w:val="AEEADDF8"/>
    <w:lvl w:ilvl="0" w:tplc="47444A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E447F"/>
    <w:multiLevelType w:val="hybridMultilevel"/>
    <w:tmpl w:val="D8DE4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38D5"/>
    <w:multiLevelType w:val="hybridMultilevel"/>
    <w:tmpl w:val="149C185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60860"/>
    <w:multiLevelType w:val="hybridMultilevel"/>
    <w:tmpl w:val="42040DA0"/>
    <w:lvl w:ilvl="0" w:tplc="2CD6736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  <w:i w:val="0"/>
        <w:i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A60101"/>
    <w:multiLevelType w:val="hybridMultilevel"/>
    <w:tmpl w:val="B2260F46"/>
    <w:lvl w:ilvl="0" w:tplc="7EACEA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44760"/>
    <w:multiLevelType w:val="hybridMultilevel"/>
    <w:tmpl w:val="E8488FC6"/>
    <w:lvl w:ilvl="0" w:tplc="3A207006">
      <w:start w:val="1"/>
      <w:numFmt w:val="lowerRoman"/>
      <w:lvlText w:val="%1)"/>
      <w:lvlJc w:val="left"/>
      <w:pPr>
        <w:ind w:left="112" w:hanging="235"/>
      </w:pPr>
      <w:rPr>
        <w:rFonts w:ascii="Arial" w:eastAsia="Arial" w:hAnsi="Arial" w:cs="Arial" w:hint="default"/>
        <w:b/>
        <w:bCs/>
        <w:i w:val="0"/>
        <w:iCs w:val="0"/>
        <w:color w:val="010101"/>
        <w:spacing w:val="-1"/>
        <w:w w:val="110"/>
        <w:sz w:val="22"/>
        <w:szCs w:val="22"/>
      </w:rPr>
    </w:lvl>
    <w:lvl w:ilvl="1" w:tplc="FEB05E16">
      <w:numFmt w:val="bullet"/>
      <w:lvlText w:val="•"/>
      <w:lvlJc w:val="left"/>
      <w:pPr>
        <w:ind w:left="632" w:hanging="235"/>
      </w:pPr>
      <w:rPr>
        <w:rFonts w:hint="default"/>
      </w:rPr>
    </w:lvl>
    <w:lvl w:ilvl="2" w:tplc="E6A84A4E">
      <w:numFmt w:val="bullet"/>
      <w:lvlText w:val="•"/>
      <w:lvlJc w:val="left"/>
      <w:pPr>
        <w:ind w:left="1144" w:hanging="235"/>
      </w:pPr>
      <w:rPr>
        <w:rFonts w:hint="default"/>
      </w:rPr>
    </w:lvl>
    <w:lvl w:ilvl="3" w:tplc="089A47DE">
      <w:numFmt w:val="bullet"/>
      <w:lvlText w:val="•"/>
      <w:lvlJc w:val="left"/>
      <w:pPr>
        <w:ind w:left="1656" w:hanging="235"/>
      </w:pPr>
      <w:rPr>
        <w:rFonts w:hint="default"/>
      </w:rPr>
    </w:lvl>
    <w:lvl w:ilvl="4" w:tplc="942E4022">
      <w:numFmt w:val="bullet"/>
      <w:lvlText w:val="•"/>
      <w:lvlJc w:val="left"/>
      <w:pPr>
        <w:ind w:left="2168" w:hanging="235"/>
      </w:pPr>
      <w:rPr>
        <w:rFonts w:hint="default"/>
      </w:rPr>
    </w:lvl>
    <w:lvl w:ilvl="5" w:tplc="ADA4F430">
      <w:numFmt w:val="bullet"/>
      <w:lvlText w:val="•"/>
      <w:lvlJc w:val="left"/>
      <w:pPr>
        <w:ind w:left="2681" w:hanging="235"/>
      </w:pPr>
      <w:rPr>
        <w:rFonts w:hint="default"/>
      </w:rPr>
    </w:lvl>
    <w:lvl w:ilvl="6" w:tplc="86BC692E">
      <w:numFmt w:val="bullet"/>
      <w:lvlText w:val="•"/>
      <w:lvlJc w:val="left"/>
      <w:pPr>
        <w:ind w:left="3193" w:hanging="235"/>
      </w:pPr>
      <w:rPr>
        <w:rFonts w:hint="default"/>
      </w:rPr>
    </w:lvl>
    <w:lvl w:ilvl="7" w:tplc="97B68AFA">
      <w:numFmt w:val="bullet"/>
      <w:lvlText w:val="•"/>
      <w:lvlJc w:val="left"/>
      <w:pPr>
        <w:ind w:left="3705" w:hanging="235"/>
      </w:pPr>
      <w:rPr>
        <w:rFonts w:hint="default"/>
      </w:rPr>
    </w:lvl>
    <w:lvl w:ilvl="8" w:tplc="2728A55C">
      <w:numFmt w:val="bullet"/>
      <w:lvlText w:val="•"/>
      <w:lvlJc w:val="left"/>
      <w:pPr>
        <w:ind w:left="4217" w:hanging="235"/>
      </w:pPr>
      <w:rPr>
        <w:rFonts w:hint="default"/>
      </w:rPr>
    </w:lvl>
  </w:abstractNum>
  <w:num w:numId="1" w16cid:durableId="668756617">
    <w:abstractNumId w:val="36"/>
  </w:num>
  <w:num w:numId="2" w16cid:durableId="1996564294">
    <w:abstractNumId w:val="23"/>
  </w:num>
  <w:num w:numId="3" w16cid:durableId="1417703036">
    <w:abstractNumId w:val="30"/>
  </w:num>
  <w:num w:numId="4" w16cid:durableId="527722151">
    <w:abstractNumId w:val="21"/>
  </w:num>
  <w:num w:numId="5" w16cid:durableId="1660109272">
    <w:abstractNumId w:val="32"/>
  </w:num>
  <w:num w:numId="6" w16cid:durableId="3209315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377412">
    <w:abstractNumId w:val="16"/>
  </w:num>
  <w:num w:numId="8" w16cid:durableId="1782604651">
    <w:abstractNumId w:val="3"/>
  </w:num>
  <w:num w:numId="9" w16cid:durableId="654720899">
    <w:abstractNumId w:val="35"/>
  </w:num>
  <w:num w:numId="10" w16cid:durableId="870145850">
    <w:abstractNumId w:val="14"/>
  </w:num>
  <w:num w:numId="11" w16cid:durableId="1066689570">
    <w:abstractNumId w:val="19"/>
  </w:num>
  <w:num w:numId="12" w16cid:durableId="1027290067">
    <w:abstractNumId w:val="5"/>
  </w:num>
  <w:num w:numId="13" w16cid:durableId="1362902655">
    <w:abstractNumId w:val="24"/>
  </w:num>
  <w:num w:numId="14" w16cid:durableId="1622568914">
    <w:abstractNumId w:val="33"/>
  </w:num>
  <w:num w:numId="15" w16cid:durableId="1908880409">
    <w:abstractNumId w:val="29"/>
  </w:num>
  <w:num w:numId="16" w16cid:durableId="770320058">
    <w:abstractNumId w:val="0"/>
  </w:num>
  <w:num w:numId="17" w16cid:durableId="1762139413">
    <w:abstractNumId w:val="10"/>
  </w:num>
  <w:num w:numId="18" w16cid:durableId="1961496832">
    <w:abstractNumId w:val="18"/>
  </w:num>
  <w:num w:numId="19" w16cid:durableId="93987261">
    <w:abstractNumId w:val="31"/>
  </w:num>
  <w:num w:numId="20" w16cid:durableId="1138571027">
    <w:abstractNumId w:val="1"/>
  </w:num>
  <w:num w:numId="21" w16cid:durableId="1156923523">
    <w:abstractNumId w:val="25"/>
  </w:num>
  <w:num w:numId="22" w16cid:durableId="1891452145">
    <w:abstractNumId w:val="2"/>
  </w:num>
  <w:num w:numId="23" w16cid:durableId="815417043">
    <w:abstractNumId w:val="4"/>
  </w:num>
  <w:num w:numId="24" w16cid:durableId="995500449">
    <w:abstractNumId w:val="11"/>
  </w:num>
  <w:num w:numId="25" w16cid:durableId="1107307249">
    <w:abstractNumId w:val="27"/>
  </w:num>
  <w:num w:numId="26" w16cid:durableId="895700273">
    <w:abstractNumId w:val="9"/>
  </w:num>
  <w:num w:numId="27" w16cid:durableId="2120443168">
    <w:abstractNumId w:val="22"/>
  </w:num>
  <w:num w:numId="28" w16cid:durableId="1122503800">
    <w:abstractNumId w:val="15"/>
  </w:num>
  <w:num w:numId="29" w16cid:durableId="1280381358">
    <w:abstractNumId w:val="26"/>
  </w:num>
  <w:num w:numId="30" w16cid:durableId="1670207650">
    <w:abstractNumId w:val="13"/>
  </w:num>
  <w:num w:numId="31" w16cid:durableId="959066853">
    <w:abstractNumId w:val="7"/>
  </w:num>
  <w:num w:numId="32" w16cid:durableId="1008868134">
    <w:abstractNumId w:val="12"/>
  </w:num>
  <w:num w:numId="33" w16cid:durableId="3812542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45463239">
    <w:abstractNumId w:val="6"/>
  </w:num>
  <w:num w:numId="35" w16cid:durableId="10430203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0886451">
    <w:abstractNumId w:val="17"/>
  </w:num>
  <w:num w:numId="37" w16cid:durableId="1941990211">
    <w:abstractNumId w:val="34"/>
  </w:num>
  <w:num w:numId="38" w16cid:durableId="208223223">
    <w:abstractNumId w:val="8"/>
  </w:num>
  <w:num w:numId="39" w16cid:durableId="3419334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A7"/>
    <w:rsid w:val="00000075"/>
    <w:rsid w:val="00001425"/>
    <w:rsid w:val="00001F5A"/>
    <w:rsid w:val="000042A2"/>
    <w:rsid w:val="000050F9"/>
    <w:rsid w:val="00005386"/>
    <w:rsid w:val="00010266"/>
    <w:rsid w:val="00010988"/>
    <w:rsid w:val="00012B38"/>
    <w:rsid w:val="00012B44"/>
    <w:rsid w:val="00014352"/>
    <w:rsid w:val="00014730"/>
    <w:rsid w:val="000151F5"/>
    <w:rsid w:val="00015C36"/>
    <w:rsid w:val="00017070"/>
    <w:rsid w:val="00017464"/>
    <w:rsid w:val="00021240"/>
    <w:rsid w:val="00021932"/>
    <w:rsid w:val="00023B5C"/>
    <w:rsid w:val="00023CEC"/>
    <w:rsid w:val="00023DD0"/>
    <w:rsid w:val="0002479C"/>
    <w:rsid w:val="00025E8B"/>
    <w:rsid w:val="000262B0"/>
    <w:rsid w:val="00027D4F"/>
    <w:rsid w:val="0003046D"/>
    <w:rsid w:val="00030575"/>
    <w:rsid w:val="00030D80"/>
    <w:rsid w:val="00037C6B"/>
    <w:rsid w:val="000401A0"/>
    <w:rsid w:val="000403F2"/>
    <w:rsid w:val="00040748"/>
    <w:rsid w:val="00040AE7"/>
    <w:rsid w:val="00043375"/>
    <w:rsid w:val="000450D2"/>
    <w:rsid w:val="00050706"/>
    <w:rsid w:val="00050D37"/>
    <w:rsid w:val="00051C49"/>
    <w:rsid w:val="000529F1"/>
    <w:rsid w:val="00053D3C"/>
    <w:rsid w:val="000551E2"/>
    <w:rsid w:val="00055B47"/>
    <w:rsid w:val="00056444"/>
    <w:rsid w:val="0005728E"/>
    <w:rsid w:val="000603A5"/>
    <w:rsid w:val="00060985"/>
    <w:rsid w:val="00061BDD"/>
    <w:rsid w:val="00063F1D"/>
    <w:rsid w:val="000665DA"/>
    <w:rsid w:val="00066EF7"/>
    <w:rsid w:val="0007144A"/>
    <w:rsid w:val="00073A99"/>
    <w:rsid w:val="00074FCC"/>
    <w:rsid w:val="0007747D"/>
    <w:rsid w:val="00082498"/>
    <w:rsid w:val="00085315"/>
    <w:rsid w:val="0008695E"/>
    <w:rsid w:val="00087559"/>
    <w:rsid w:val="0009165B"/>
    <w:rsid w:val="00091B10"/>
    <w:rsid w:val="000922CA"/>
    <w:rsid w:val="00092B1E"/>
    <w:rsid w:val="000934F1"/>
    <w:rsid w:val="00094E06"/>
    <w:rsid w:val="000A0F15"/>
    <w:rsid w:val="000A199F"/>
    <w:rsid w:val="000A2589"/>
    <w:rsid w:val="000A2EA8"/>
    <w:rsid w:val="000A57E4"/>
    <w:rsid w:val="000A6132"/>
    <w:rsid w:val="000A669A"/>
    <w:rsid w:val="000A680F"/>
    <w:rsid w:val="000A747C"/>
    <w:rsid w:val="000B1039"/>
    <w:rsid w:val="000B261B"/>
    <w:rsid w:val="000B2AF6"/>
    <w:rsid w:val="000B4300"/>
    <w:rsid w:val="000B4884"/>
    <w:rsid w:val="000B6D08"/>
    <w:rsid w:val="000C298E"/>
    <w:rsid w:val="000C36A9"/>
    <w:rsid w:val="000C4EDE"/>
    <w:rsid w:val="000C7AA4"/>
    <w:rsid w:val="000C7EAB"/>
    <w:rsid w:val="000D0D63"/>
    <w:rsid w:val="000D31ED"/>
    <w:rsid w:val="000D3946"/>
    <w:rsid w:val="000D3CE6"/>
    <w:rsid w:val="000D5AE8"/>
    <w:rsid w:val="000D6ACE"/>
    <w:rsid w:val="000D76F7"/>
    <w:rsid w:val="000E0A56"/>
    <w:rsid w:val="000E11D1"/>
    <w:rsid w:val="000E1E6D"/>
    <w:rsid w:val="000E29AA"/>
    <w:rsid w:val="000E3B50"/>
    <w:rsid w:val="000E57C3"/>
    <w:rsid w:val="000E7000"/>
    <w:rsid w:val="000E7D74"/>
    <w:rsid w:val="000F163B"/>
    <w:rsid w:val="000F1F6B"/>
    <w:rsid w:val="000F4243"/>
    <w:rsid w:val="000F49CB"/>
    <w:rsid w:val="000F711D"/>
    <w:rsid w:val="00101326"/>
    <w:rsid w:val="001013FC"/>
    <w:rsid w:val="00103F6D"/>
    <w:rsid w:val="00104B93"/>
    <w:rsid w:val="00104FFB"/>
    <w:rsid w:val="00105CD9"/>
    <w:rsid w:val="00106505"/>
    <w:rsid w:val="00106641"/>
    <w:rsid w:val="00107327"/>
    <w:rsid w:val="00107773"/>
    <w:rsid w:val="00112A12"/>
    <w:rsid w:val="001141E0"/>
    <w:rsid w:val="00115E6F"/>
    <w:rsid w:val="001169AC"/>
    <w:rsid w:val="00116A07"/>
    <w:rsid w:val="00123D51"/>
    <w:rsid w:val="00124C18"/>
    <w:rsid w:val="001250EC"/>
    <w:rsid w:val="0012588C"/>
    <w:rsid w:val="00125A34"/>
    <w:rsid w:val="001268CB"/>
    <w:rsid w:val="0012752F"/>
    <w:rsid w:val="00130A4E"/>
    <w:rsid w:val="00131C85"/>
    <w:rsid w:val="001323DF"/>
    <w:rsid w:val="00132407"/>
    <w:rsid w:val="001341CE"/>
    <w:rsid w:val="001371EA"/>
    <w:rsid w:val="0013737B"/>
    <w:rsid w:val="00142BAA"/>
    <w:rsid w:val="001437ED"/>
    <w:rsid w:val="00144A23"/>
    <w:rsid w:val="001456F3"/>
    <w:rsid w:val="00146009"/>
    <w:rsid w:val="00151DE8"/>
    <w:rsid w:val="0015295D"/>
    <w:rsid w:val="0015586C"/>
    <w:rsid w:val="00155B8F"/>
    <w:rsid w:val="0015725B"/>
    <w:rsid w:val="00161913"/>
    <w:rsid w:val="00161E16"/>
    <w:rsid w:val="00163730"/>
    <w:rsid w:val="00165595"/>
    <w:rsid w:val="00166726"/>
    <w:rsid w:val="00166BCC"/>
    <w:rsid w:val="001674CB"/>
    <w:rsid w:val="0017023A"/>
    <w:rsid w:val="001717EF"/>
    <w:rsid w:val="00174367"/>
    <w:rsid w:val="00175BDF"/>
    <w:rsid w:val="0017794E"/>
    <w:rsid w:val="001810EF"/>
    <w:rsid w:val="00183A4C"/>
    <w:rsid w:val="00184A25"/>
    <w:rsid w:val="00187574"/>
    <w:rsid w:val="0019078C"/>
    <w:rsid w:val="00192CE9"/>
    <w:rsid w:val="001930B0"/>
    <w:rsid w:val="001933F0"/>
    <w:rsid w:val="00193FCE"/>
    <w:rsid w:val="00196D61"/>
    <w:rsid w:val="00197148"/>
    <w:rsid w:val="001A071B"/>
    <w:rsid w:val="001A0EDF"/>
    <w:rsid w:val="001A11B1"/>
    <w:rsid w:val="001A175D"/>
    <w:rsid w:val="001A1A8A"/>
    <w:rsid w:val="001A247C"/>
    <w:rsid w:val="001A4139"/>
    <w:rsid w:val="001A4D5B"/>
    <w:rsid w:val="001A4F62"/>
    <w:rsid w:val="001A7672"/>
    <w:rsid w:val="001B0234"/>
    <w:rsid w:val="001B11CD"/>
    <w:rsid w:val="001B1A32"/>
    <w:rsid w:val="001B3009"/>
    <w:rsid w:val="001B4A93"/>
    <w:rsid w:val="001B545A"/>
    <w:rsid w:val="001B55C7"/>
    <w:rsid w:val="001B5681"/>
    <w:rsid w:val="001B681C"/>
    <w:rsid w:val="001B6A70"/>
    <w:rsid w:val="001C1F81"/>
    <w:rsid w:val="001C3948"/>
    <w:rsid w:val="001C687C"/>
    <w:rsid w:val="001C72A2"/>
    <w:rsid w:val="001C7D7E"/>
    <w:rsid w:val="001C7F7C"/>
    <w:rsid w:val="001D236A"/>
    <w:rsid w:val="001D2DC9"/>
    <w:rsid w:val="001D4DAB"/>
    <w:rsid w:val="001E07CC"/>
    <w:rsid w:val="001E190E"/>
    <w:rsid w:val="001E453D"/>
    <w:rsid w:val="001E4F9D"/>
    <w:rsid w:val="001E6512"/>
    <w:rsid w:val="001E6A88"/>
    <w:rsid w:val="001E6EC0"/>
    <w:rsid w:val="001E7E1A"/>
    <w:rsid w:val="001F2CBA"/>
    <w:rsid w:val="001F3342"/>
    <w:rsid w:val="001F3D96"/>
    <w:rsid w:val="001F54D5"/>
    <w:rsid w:val="0020029D"/>
    <w:rsid w:val="0020221A"/>
    <w:rsid w:val="00202890"/>
    <w:rsid w:val="0020558B"/>
    <w:rsid w:val="00212B5E"/>
    <w:rsid w:val="00212C5E"/>
    <w:rsid w:val="002134E2"/>
    <w:rsid w:val="00213EF3"/>
    <w:rsid w:val="002148A5"/>
    <w:rsid w:val="00214EE0"/>
    <w:rsid w:val="00217D16"/>
    <w:rsid w:val="00221C99"/>
    <w:rsid w:val="0022317E"/>
    <w:rsid w:val="0022396D"/>
    <w:rsid w:val="00223C8A"/>
    <w:rsid w:val="00224805"/>
    <w:rsid w:val="002268E5"/>
    <w:rsid w:val="00226ED5"/>
    <w:rsid w:val="00230D46"/>
    <w:rsid w:val="0023185F"/>
    <w:rsid w:val="00232E1E"/>
    <w:rsid w:val="00233059"/>
    <w:rsid w:val="0023334E"/>
    <w:rsid w:val="0024298B"/>
    <w:rsid w:val="00243E4A"/>
    <w:rsid w:val="0024590C"/>
    <w:rsid w:val="00246215"/>
    <w:rsid w:val="00247F38"/>
    <w:rsid w:val="00252DC1"/>
    <w:rsid w:val="00253294"/>
    <w:rsid w:val="002549C6"/>
    <w:rsid w:val="00254E2E"/>
    <w:rsid w:val="002550C6"/>
    <w:rsid w:val="00257CEF"/>
    <w:rsid w:val="00262333"/>
    <w:rsid w:val="00265714"/>
    <w:rsid w:val="00265A01"/>
    <w:rsid w:val="00270BA7"/>
    <w:rsid w:val="00271084"/>
    <w:rsid w:val="00272FE1"/>
    <w:rsid w:val="002777C9"/>
    <w:rsid w:val="00280116"/>
    <w:rsid w:val="002815EA"/>
    <w:rsid w:val="002838B4"/>
    <w:rsid w:val="0029169E"/>
    <w:rsid w:val="00292EE6"/>
    <w:rsid w:val="0029342C"/>
    <w:rsid w:val="0029382C"/>
    <w:rsid w:val="00294771"/>
    <w:rsid w:val="00294F16"/>
    <w:rsid w:val="00295C2C"/>
    <w:rsid w:val="00295EEA"/>
    <w:rsid w:val="002A10EA"/>
    <w:rsid w:val="002A39F1"/>
    <w:rsid w:val="002A41A7"/>
    <w:rsid w:val="002A4B16"/>
    <w:rsid w:val="002A6FAD"/>
    <w:rsid w:val="002A73C2"/>
    <w:rsid w:val="002B04B2"/>
    <w:rsid w:val="002B09B4"/>
    <w:rsid w:val="002B15F5"/>
    <w:rsid w:val="002C0FF5"/>
    <w:rsid w:val="002C1283"/>
    <w:rsid w:val="002C1685"/>
    <w:rsid w:val="002C1B56"/>
    <w:rsid w:val="002C253E"/>
    <w:rsid w:val="002C2A18"/>
    <w:rsid w:val="002C38B1"/>
    <w:rsid w:val="002C40D7"/>
    <w:rsid w:val="002C5F37"/>
    <w:rsid w:val="002C6193"/>
    <w:rsid w:val="002D0975"/>
    <w:rsid w:val="002D76EC"/>
    <w:rsid w:val="002E0649"/>
    <w:rsid w:val="002E0C46"/>
    <w:rsid w:val="002E1694"/>
    <w:rsid w:val="002E21C6"/>
    <w:rsid w:val="002E3D10"/>
    <w:rsid w:val="002E3F5A"/>
    <w:rsid w:val="002E40BE"/>
    <w:rsid w:val="002E5054"/>
    <w:rsid w:val="002E57D5"/>
    <w:rsid w:val="002E592A"/>
    <w:rsid w:val="002E60D6"/>
    <w:rsid w:val="002E6179"/>
    <w:rsid w:val="002E6245"/>
    <w:rsid w:val="002E6CA7"/>
    <w:rsid w:val="00301E7B"/>
    <w:rsid w:val="003022B9"/>
    <w:rsid w:val="00302584"/>
    <w:rsid w:val="0030262F"/>
    <w:rsid w:val="00305299"/>
    <w:rsid w:val="00305B77"/>
    <w:rsid w:val="00306CED"/>
    <w:rsid w:val="0031214E"/>
    <w:rsid w:val="00312720"/>
    <w:rsid w:val="003129AA"/>
    <w:rsid w:val="00313EC8"/>
    <w:rsid w:val="00314147"/>
    <w:rsid w:val="00314CC9"/>
    <w:rsid w:val="00314E2C"/>
    <w:rsid w:val="0031559C"/>
    <w:rsid w:val="00315A93"/>
    <w:rsid w:val="00315DF7"/>
    <w:rsid w:val="00320B71"/>
    <w:rsid w:val="00324BEE"/>
    <w:rsid w:val="00325968"/>
    <w:rsid w:val="00325CB7"/>
    <w:rsid w:val="00325E88"/>
    <w:rsid w:val="003277D8"/>
    <w:rsid w:val="00332CDA"/>
    <w:rsid w:val="00333636"/>
    <w:rsid w:val="0033620B"/>
    <w:rsid w:val="00336D49"/>
    <w:rsid w:val="00341221"/>
    <w:rsid w:val="00341393"/>
    <w:rsid w:val="0034199C"/>
    <w:rsid w:val="0034262B"/>
    <w:rsid w:val="00343B39"/>
    <w:rsid w:val="00343BB9"/>
    <w:rsid w:val="0034458F"/>
    <w:rsid w:val="00345FF1"/>
    <w:rsid w:val="003517F3"/>
    <w:rsid w:val="00353A83"/>
    <w:rsid w:val="00355797"/>
    <w:rsid w:val="003562F4"/>
    <w:rsid w:val="003609B1"/>
    <w:rsid w:val="00360A62"/>
    <w:rsid w:val="003610E0"/>
    <w:rsid w:val="0036257A"/>
    <w:rsid w:val="00363545"/>
    <w:rsid w:val="00363E3E"/>
    <w:rsid w:val="00366927"/>
    <w:rsid w:val="00374555"/>
    <w:rsid w:val="00375EB2"/>
    <w:rsid w:val="00376CBA"/>
    <w:rsid w:val="0037764E"/>
    <w:rsid w:val="0037770E"/>
    <w:rsid w:val="003815C1"/>
    <w:rsid w:val="00384058"/>
    <w:rsid w:val="00384C6B"/>
    <w:rsid w:val="00384FF3"/>
    <w:rsid w:val="00385093"/>
    <w:rsid w:val="0038779A"/>
    <w:rsid w:val="00392ADE"/>
    <w:rsid w:val="00392C2C"/>
    <w:rsid w:val="003934C4"/>
    <w:rsid w:val="00393DE8"/>
    <w:rsid w:val="003954AB"/>
    <w:rsid w:val="003961D9"/>
    <w:rsid w:val="003962D8"/>
    <w:rsid w:val="00397037"/>
    <w:rsid w:val="003970BC"/>
    <w:rsid w:val="003A01FC"/>
    <w:rsid w:val="003A1A2F"/>
    <w:rsid w:val="003A3874"/>
    <w:rsid w:val="003A43A5"/>
    <w:rsid w:val="003A5336"/>
    <w:rsid w:val="003A5C45"/>
    <w:rsid w:val="003A6931"/>
    <w:rsid w:val="003A7856"/>
    <w:rsid w:val="003B1666"/>
    <w:rsid w:val="003B6106"/>
    <w:rsid w:val="003B642C"/>
    <w:rsid w:val="003B6EE5"/>
    <w:rsid w:val="003C085B"/>
    <w:rsid w:val="003C0E47"/>
    <w:rsid w:val="003C254E"/>
    <w:rsid w:val="003C28AE"/>
    <w:rsid w:val="003C3139"/>
    <w:rsid w:val="003C41CD"/>
    <w:rsid w:val="003C4F15"/>
    <w:rsid w:val="003C55B9"/>
    <w:rsid w:val="003C653C"/>
    <w:rsid w:val="003C75F2"/>
    <w:rsid w:val="003C7A64"/>
    <w:rsid w:val="003D0522"/>
    <w:rsid w:val="003D088F"/>
    <w:rsid w:val="003D3BAC"/>
    <w:rsid w:val="003D421B"/>
    <w:rsid w:val="003D47B0"/>
    <w:rsid w:val="003D4825"/>
    <w:rsid w:val="003E07C1"/>
    <w:rsid w:val="003E285F"/>
    <w:rsid w:val="003E298A"/>
    <w:rsid w:val="003E3288"/>
    <w:rsid w:val="003E4551"/>
    <w:rsid w:val="003E4CEE"/>
    <w:rsid w:val="003E6314"/>
    <w:rsid w:val="003E7C87"/>
    <w:rsid w:val="003E7FB5"/>
    <w:rsid w:val="003F1629"/>
    <w:rsid w:val="003F2320"/>
    <w:rsid w:val="003F30F8"/>
    <w:rsid w:val="003F34AD"/>
    <w:rsid w:val="003F3F95"/>
    <w:rsid w:val="003F431D"/>
    <w:rsid w:val="003F4B95"/>
    <w:rsid w:val="003F5287"/>
    <w:rsid w:val="003F683A"/>
    <w:rsid w:val="003F6FB4"/>
    <w:rsid w:val="00400537"/>
    <w:rsid w:val="00400DB6"/>
    <w:rsid w:val="00402AD0"/>
    <w:rsid w:val="00404142"/>
    <w:rsid w:val="004071A0"/>
    <w:rsid w:val="00407945"/>
    <w:rsid w:val="00412377"/>
    <w:rsid w:val="0041280B"/>
    <w:rsid w:val="004145A2"/>
    <w:rsid w:val="00417A56"/>
    <w:rsid w:val="00420545"/>
    <w:rsid w:val="00420594"/>
    <w:rsid w:val="00420E51"/>
    <w:rsid w:val="00421EF1"/>
    <w:rsid w:val="004229DC"/>
    <w:rsid w:val="00423972"/>
    <w:rsid w:val="00426BDF"/>
    <w:rsid w:val="00430E11"/>
    <w:rsid w:val="00431823"/>
    <w:rsid w:val="00432AA2"/>
    <w:rsid w:val="00435851"/>
    <w:rsid w:val="004365FC"/>
    <w:rsid w:val="0044653E"/>
    <w:rsid w:val="0044706C"/>
    <w:rsid w:val="0045529C"/>
    <w:rsid w:val="00455658"/>
    <w:rsid w:val="004560C2"/>
    <w:rsid w:val="004642B2"/>
    <w:rsid w:val="0046479F"/>
    <w:rsid w:val="00465195"/>
    <w:rsid w:val="00467284"/>
    <w:rsid w:val="00470335"/>
    <w:rsid w:val="00473632"/>
    <w:rsid w:val="004755CF"/>
    <w:rsid w:val="0048013F"/>
    <w:rsid w:val="004809D3"/>
    <w:rsid w:val="00483363"/>
    <w:rsid w:val="0048411D"/>
    <w:rsid w:val="004845A4"/>
    <w:rsid w:val="004848D3"/>
    <w:rsid w:val="0048506F"/>
    <w:rsid w:val="00485B93"/>
    <w:rsid w:val="004874EF"/>
    <w:rsid w:val="00487DEF"/>
    <w:rsid w:val="0049013C"/>
    <w:rsid w:val="00490494"/>
    <w:rsid w:val="004905DB"/>
    <w:rsid w:val="004919AF"/>
    <w:rsid w:val="00491B82"/>
    <w:rsid w:val="00491D8A"/>
    <w:rsid w:val="0049253E"/>
    <w:rsid w:val="004A3689"/>
    <w:rsid w:val="004A3F3E"/>
    <w:rsid w:val="004A51C9"/>
    <w:rsid w:val="004A541F"/>
    <w:rsid w:val="004A7437"/>
    <w:rsid w:val="004B2C56"/>
    <w:rsid w:val="004B33A4"/>
    <w:rsid w:val="004B4DBE"/>
    <w:rsid w:val="004B6EFA"/>
    <w:rsid w:val="004C2789"/>
    <w:rsid w:val="004C28E6"/>
    <w:rsid w:val="004C3F4B"/>
    <w:rsid w:val="004C44AB"/>
    <w:rsid w:val="004C57D3"/>
    <w:rsid w:val="004C7F4E"/>
    <w:rsid w:val="004D0C29"/>
    <w:rsid w:val="004D1565"/>
    <w:rsid w:val="004D1A45"/>
    <w:rsid w:val="004D31D0"/>
    <w:rsid w:val="004D573E"/>
    <w:rsid w:val="004E1513"/>
    <w:rsid w:val="004E1880"/>
    <w:rsid w:val="004E224B"/>
    <w:rsid w:val="004E3081"/>
    <w:rsid w:val="004E3213"/>
    <w:rsid w:val="004E33A5"/>
    <w:rsid w:val="004E40E0"/>
    <w:rsid w:val="004E4313"/>
    <w:rsid w:val="004E576D"/>
    <w:rsid w:val="004E57F5"/>
    <w:rsid w:val="004E6D5F"/>
    <w:rsid w:val="004F0111"/>
    <w:rsid w:val="004F0131"/>
    <w:rsid w:val="004F090E"/>
    <w:rsid w:val="004F15D0"/>
    <w:rsid w:val="004F15D5"/>
    <w:rsid w:val="004F1AAE"/>
    <w:rsid w:val="004F30C3"/>
    <w:rsid w:val="004F3320"/>
    <w:rsid w:val="004F42B1"/>
    <w:rsid w:val="004F59A8"/>
    <w:rsid w:val="004F79DF"/>
    <w:rsid w:val="005014A1"/>
    <w:rsid w:val="005014D4"/>
    <w:rsid w:val="005039C5"/>
    <w:rsid w:val="00503B30"/>
    <w:rsid w:val="00503CD0"/>
    <w:rsid w:val="0050527C"/>
    <w:rsid w:val="00507937"/>
    <w:rsid w:val="00507BEE"/>
    <w:rsid w:val="0051083B"/>
    <w:rsid w:val="0051283D"/>
    <w:rsid w:val="00512998"/>
    <w:rsid w:val="00512E9F"/>
    <w:rsid w:val="005133D1"/>
    <w:rsid w:val="00514050"/>
    <w:rsid w:val="0052013F"/>
    <w:rsid w:val="00521659"/>
    <w:rsid w:val="0052181A"/>
    <w:rsid w:val="00524D17"/>
    <w:rsid w:val="00525046"/>
    <w:rsid w:val="0052536B"/>
    <w:rsid w:val="00525E92"/>
    <w:rsid w:val="0052610C"/>
    <w:rsid w:val="00527325"/>
    <w:rsid w:val="005276C1"/>
    <w:rsid w:val="005301A6"/>
    <w:rsid w:val="00531612"/>
    <w:rsid w:val="00534D43"/>
    <w:rsid w:val="00537B1F"/>
    <w:rsid w:val="005404C8"/>
    <w:rsid w:val="00540EEA"/>
    <w:rsid w:val="00543D0D"/>
    <w:rsid w:val="005456C3"/>
    <w:rsid w:val="00550B2A"/>
    <w:rsid w:val="0055222E"/>
    <w:rsid w:val="00552892"/>
    <w:rsid w:val="00553D70"/>
    <w:rsid w:val="005541FC"/>
    <w:rsid w:val="00555A67"/>
    <w:rsid w:val="00555BCD"/>
    <w:rsid w:val="0055661B"/>
    <w:rsid w:val="00557BC2"/>
    <w:rsid w:val="005602A9"/>
    <w:rsid w:val="00561D7B"/>
    <w:rsid w:val="0056292A"/>
    <w:rsid w:val="00563634"/>
    <w:rsid w:val="00567276"/>
    <w:rsid w:val="0057035E"/>
    <w:rsid w:val="00570B76"/>
    <w:rsid w:val="00570C41"/>
    <w:rsid w:val="00571EAF"/>
    <w:rsid w:val="0057666F"/>
    <w:rsid w:val="00577616"/>
    <w:rsid w:val="00577CCF"/>
    <w:rsid w:val="00581041"/>
    <w:rsid w:val="00581122"/>
    <w:rsid w:val="00583223"/>
    <w:rsid w:val="00583263"/>
    <w:rsid w:val="00583AB7"/>
    <w:rsid w:val="0058422C"/>
    <w:rsid w:val="005848AC"/>
    <w:rsid w:val="00585D1F"/>
    <w:rsid w:val="00585DB0"/>
    <w:rsid w:val="00587EB5"/>
    <w:rsid w:val="0059081B"/>
    <w:rsid w:val="0059184E"/>
    <w:rsid w:val="005951C3"/>
    <w:rsid w:val="005972FB"/>
    <w:rsid w:val="005979D6"/>
    <w:rsid w:val="00597EE0"/>
    <w:rsid w:val="005A00D9"/>
    <w:rsid w:val="005A2914"/>
    <w:rsid w:val="005A2E58"/>
    <w:rsid w:val="005A2EC0"/>
    <w:rsid w:val="005A50E9"/>
    <w:rsid w:val="005A52E3"/>
    <w:rsid w:val="005A52EE"/>
    <w:rsid w:val="005A614A"/>
    <w:rsid w:val="005A7808"/>
    <w:rsid w:val="005A78EB"/>
    <w:rsid w:val="005A7D3E"/>
    <w:rsid w:val="005B1D3C"/>
    <w:rsid w:val="005B2B82"/>
    <w:rsid w:val="005B4614"/>
    <w:rsid w:val="005B51CC"/>
    <w:rsid w:val="005C0C30"/>
    <w:rsid w:val="005C2431"/>
    <w:rsid w:val="005C2512"/>
    <w:rsid w:val="005C34E2"/>
    <w:rsid w:val="005C3694"/>
    <w:rsid w:val="005C3829"/>
    <w:rsid w:val="005C5254"/>
    <w:rsid w:val="005C59B0"/>
    <w:rsid w:val="005C70C5"/>
    <w:rsid w:val="005C739B"/>
    <w:rsid w:val="005D2B94"/>
    <w:rsid w:val="005D37B9"/>
    <w:rsid w:val="005D3A4A"/>
    <w:rsid w:val="005D42B6"/>
    <w:rsid w:val="005D4C98"/>
    <w:rsid w:val="005D5EEC"/>
    <w:rsid w:val="005D5F0A"/>
    <w:rsid w:val="005D7A5E"/>
    <w:rsid w:val="005E1DD5"/>
    <w:rsid w:val="005E2768"/>
    <w:rsid w:val="005E2FD3"/>
    <w:rsid w:val="005E4CB6"/>
    <w:rsid w:val="005E5BDE"/>
    <w:rsid w:val="005F0E54"/>
    <w:rsid w:val="005F15EC"/>
    <w:rsid w:val="005F45FA"/>
    <w:rsid w:val="005F66F4"/>
    <w:rsid w:val="00600037"/>
    <w:rsid w:val="00603F70"/>
    <w:rsid w:val="006068DA"/>
    <w:rsid w:val="0061122A"/>
    <w:rsid w:val="006120E7"/>
    <w:rsid w:val="006126D5"/>
    <w:rsid w:val="00614E11"/>
    <w:rsid w:val="00620E94"/>
    <w:rsid w:val="00622562"/>
    <w:rsid w:val="006229D5"/>
    <w:rsid w:val="006234BF"/>
    <w:rsid w:val="00626AEC"/>
    <w:rsid w:val="00627D1A"/>
    <w:rsid w:val="00630DFC"/>
    <w:rsid w:val="00631021"/>
    <w:rsid w:val="00631379"/>
    <w:rsid w:val="00636137"/>
    <w:rsid w:val="00636357"/>
    <w:rsid w:val="0064016B"/>
    <w:rsid w:val="00640199"/>
    <w:rsid w:val="00640AAA"/>
    <w:rsid w:val="00641251"/>
    <w:rsid w:val="00642AF9"/>
    <w:rsid w:val="00643F97"/>
    <w:rsid w:val="00645475"/>
    <w:rsid w:val="0064571B"/>
    <w:rsid w:val="006464FC"/>
    <w:rsid w:val="006479CF"/>
    <w:rsid w:val="00650CEF"/>
    <w:rsid w:val="00651595"/>
    <w:rsid w:val="006526AB"/>
    <w:rsid w:val="00652860"/>
    <w:rsid w:val="0065378D"/>
    <w:rsid w:val="00653C09"/>
    <w:rsid w:val="006559E0"/>
    <w:rsid w:val="006567C8"/>
    <w:rsid w:val="00657C36"/>
    <w:rsid w:val="0066140B"/>
    <w:rsid w:val="00661A37"/>
    <w:rsid w:val="0066301C"/>
    <w:rsid w:val="00666C7F"/>
    <w:rsid w:val="00666F5C"/>
    <w:rsid w:val="0066712D"/>
    <w:rsid w:val="00671F50"/>
    <w:rsid w:val="00671F72"/>
    <w:rsid w:val="00673940"/>
    <w:rsid w:val="00673C3D"/>
    <w:rsid w:val="0067500D"/>
    <w:rsid w:val="00675E6A"/>
    <w:rsid w:val="00676DD2"/>
    <w:rsid w:val="00677510"/>
    <w:rsid w:val="00680444"/>
    <w:rsid w:val="00682DD2"/>
    <w:rsid w:val="00684173"/>
    <w:rsid w:val="0068476D"/>
    <w:rsid w:val="006847A1"/>
    <w:rsid w:val="00686DC9"/>
    <w:rsid w:val="0069006F"/>
    <w:rsid w:val="006927A1"/>
    <w:rsid w:val="006939DE"/>
    <w:rsid w:val="00693E39"/>
    <w:rsid w:val="006A0027"/>
    <w:rsid w:val="006A003C"/>
    <w:rsid w:val="006A1031"/>
    <w:rsid w:val="006A27F0"/>
    <w:rsid w:val="006A2E9E"/>
    <w:rsid w:val="006A4016"/>
    <w:rsid w:val="006A49CC"/>
    <w:rsid w:val="006A542C"/>
    <w:rsid w:val="006A6153"/>
    <w:rsid w:val="006A790D"/>
    <w:rsid w:val="006B18F4"/>
    <w:rsid w:val="006B1BF4"/>
    <w:rsid w:val="006B42AB"/>
    <w:rsid w:val="006B7AD3"/>
    <w:rsid w:val="006C0A72"/>
    <w:rsid w:val="006C206C"/>
    <w:rsid w:val="006C243D"/>
    <w:rsid w:val="006C32DE"/>
    <w:rsid w:val="006C3C5B"/>
    <w:rsid w:val="006C6B29"/>
    <w:rsid w:val="006C6E7A"/>
    <w:rsid w:val="006C70D4"/>
    <w:rsid w:val="006C7782"/>
    <w:rsid w:val="006D0E2C"/>
    <w:rsid w:val="006D149C"/>
    <w:rsid w:val="006D1A06"/>
    <w:rsid w:val="006D1BA9"/>
    <w:rsid w:val="006D3079"/>
    <w:rsid w:val="006D44EF"/>
    <w:rsid w:val="006D4692"/>
    <w:rsid w:val="006D522D"/>
    <w:rsid w:val="006D523D"/>
    <w:rsid w:val="006D5CF5"/>
    <w:rsid w:val="006D7C83"/>
    <w:rsid w:val="006E2354"/>
    <w:rsid w:val="006E29E1"/>
    <w:rsid w:val="006E33CA"/>
    <w:rsid w:val="006E4CB9"/>
    <w:rsid w:val="006E501F"/>
    <w:rsid w:val="006E76D6"/>
    <w:rsid w:val="006F10AB"/>
    <w:rsid w:val="006F4217"/>
    <w:rsid w:val="006F44CE"/>
    <w:rsid w:val="006F5A7E"/>
    <w:rsid w:val="006F6611"/>
    <w:rsid w:val="00700446"/>
    <w:rsid w:val="0070156F"/>
    <w:rsid w:val="007044F7"/>
    <w:rsid w:val="00704DB7"/>
    <w:rsid w:val="00705265"/>
    <w:rsid w:val="00706369"/>
    <w:rsid w:val="00707FDF"/>
    <w:rsid w:val="007117BC"/>
    <w:rsid w:val="00711A6A"/>
    <w:rsid w:val="00712799"/>
    <w:rsid w:val="0071325E"/>
    <w:rsid w:val="00713F8F"/>
    <w:rsid w:val="00714908"/>
    <w:rsid w:val="00716313"/>
    <w:rsid w:val="00716EA6"/>
    <w:rsid w:val="00717030"/>
    <w:rsid w:val="0072030C"/>
    <w:rsid w:val="007204C8"/>
    <w:rsid w:val="00722567"/>
    <w:rsid w:val="0072309E"/>
    <w:rsid w:val="007265EE"/>
    <w:rsid w:val="00726982"/>
    <w:rsid w:val="00726A16"/>
    <w:rsid w:val="00726DC2"/>
    <w:rsid w:val="00727C01"/>
    <w:rsid w:val="00730978"/>
    <w:rsid w:val="00732007"/>
    <w:rsid w:val="00740E44"/>
    <w:rsid w:val="00741DFD"/>
    <w:rsid w:val="007423AF"/>
    <w:rsid w:val="00745EA5"/>
    <w:rsid w:val="007460F1"/>
    <w:rsid w:val="0074756E"/>
    <w:rsid w:val="00750C26"/>
    <w:rsid w:val="0075285A"/>
    <w:rsid w:val="00752B7A"/>
    <w:rsid w:val="00754489"/>
    <w:rsid w:val="00761300"/>
    <w:rsid w:val="00761857"/>
    <w:rsid w:val="00761A02"/>
    <w:rsid w:val="00761A70"/>
    <w:rsid w:val="00762616"/>
    <w:rsid w:val="00763EFB"/>
    <w:rsid w:val="00764048"/>
    <w:rsid w:val="007673A3"/>
    <w:rsid w:val="007676CA"/>
    <w:rsid w:val="00767BFC"/>
    <w:rsid w:val="00767FCC"/>
    <w:rsid w:val="007701F7"/>
    <w:rsid w:val="00771DAC"/>
    <w:rsid w:val="007728EA"/>
    <w:rsid w:val="00772BDE"/>
    <w:rsid w:val="00773532"/>
    <w:rsid w:val="00773FFB"/>
    <w:rsid w:val="00776926"/>
    <w:rsid w:val="00776A07"/>
    <w:rsid w:val="007771E2"/>
    <w:rsid w:val="007805DB"/>
    <w:rsid w:val="00780A3A"/>
    <w:rsid w:val="00780EF2"/>
    <w:rsid w:val="007825E4"/>
    <w:rsid w:val="00782F76"/>
    <w:rsid w:val="00783A0C"/>
    <w:rsid w:val="00784EF5"/>
    <w:rsid w:val="0078671E"/>
    <w:rsid w:val="007867F2"/>
    <w:rsid w:val="00787A7A"/>
    <w:rsid w:val="00790238"/>
    <w:rsid w:val="0079024E"/>
    <w:rsid w:val="007928C9"/>
    <w:rsid w:val="00793632"/>
    <w:rsid w:val="00794B44"/>
    <w:rsid w:val="00797300"/>
    <w:rsid w:val="007977F2"/>
    <w:rsid w:val="007A00CE"/>
    <w:rsid w:val="007A018E"/>
    <w:rsid w:val="007A14CA"/>
    <w:rsid w:val="007A1C87"/>
    <w:rsid w:val="007A1C93"/>
    <w:rsid w:val="007A1E2B"/>
    <w:rsid w:val="007A27F8"/>
    <w:rsid w:val="007A2E3B"/>
    <w:rsid w:val="007A3606"/>
    <w:rsid w:val="007A4954"/>
    <w:rsid w:val="007A4FAB"/>
    <w:rsid w:val="007A7008"/>
    <w:rsid w:val="007A74ED"/>
    <w:rsid w:val="007B2DDD"/>
    <w:rsid w:val="007B7141"/>
    <w:rsid w:val="007C0D3A"/>
    <w:rsid w:val="007C12A4"/>
    <w:rsid w:val="007C4C8E"/>
    <w:rsid w:val="007C522D"/>
    <w:rsid w:val="007D393B"/>
    <w:rsid w:val="007D476C"/>
    <w:rsid w:val="007D5526"/>
    <w:rsid w:val="007D5E76"/>
    <w:rsid w:val="007E0EDF"/>
    <w:rsid w:val="007E1B44"/>
    <w:rsid w:val="007E33B8"/>
    <w:rsid w:val="007E4EE5"/>
    <w:rsid w:val="007E63D5"/>
    <w:rsid w:val="007E6B3C"/>
    <w:rsid w:val="007F03D9"/>
    <w:rsid w:val="007F073F"/>
    <w:rsid w:val="007F1E93"/>
    <w:rsid w:val="007F2496"/>
    <w:rsid w:val="007F2B4E"/>
    <w:rsid w:val="007F3941"/>
    <w:rsid w:val="00800313"/>
    <w:rsid w:val="00801563"/>
    <w:rsid w:val="00802818"/>
    <w:rsid w:val="00804964"/>
    <w:rsid w:val="00805004"/>
    <w:rsid w:val="00805A0E"/>
    <w:rsid w:val="0081323F"/>
    <w:rsid w:val="0081540A"/>
    <w:rsid w:val="00815634"/>
    <w:rsid w:val="008172D5"/>
    <w:rsid w:val="0081796C"/>
    <w:rsid w:val="008218F3"/>
    <w:rsid w:val="00823EF4"/>
    <w:rsid w:val="00824AE3"/>
    <w:rsid w:val="0082547D"/>
    <w:rsid w:val="00825D9F"/>
    <w:rsid w:val="00832883"/>
    <w:rsid w:val="00833DFE"/>
    <w:rsid w:val="008346EB"/>
    <w:rsid w:val="00834AB0"/>
    <w:rsid w:val="00835496"/>
    <w:rsid w:val="00836585"/>
    <w:rsid w:val="00837D37"/>
    <w:rsid w:val="00837D82"/>
    <w:rsid w:val="00840E56"/>
    <w:rsid w:val="008424E5"/>
    <w:rsid w:val="0084402C"/>
    <w:rsid w:val="0084404B"/>
    <w:rsid w:val="00844478"/>
    <w:rsid w:val="00844C58"/>
    <w:rsid w:val="00845DE9"/>
    <w:rsid w:val="008461A1"/>
    <w:rsid w:val="008462A8"/>
    <w:rsid w:val="00846921"/>
    <w:rsid w:val="00850787"/>
    <w:rsid w:val="008519A5"/>
    <w:rsid w:val="008526E0"/>
    <w:rsid w:val="00857B9C"/>
    <w:rsid w:val="00863601"/>
    <w:rsid w:val="00867249"/>
    <w:rsid w:val="008700BA"/>
    <w:rsid w:val="0087066E"/>
    <w:rsid w:val="008713A0"/>
    <w:rsid w:val="00872393"/>
    <w:rsid w:val="00872A64"/>
    <w:rsid w:val="008741BB"/>
    <w:rsid w:val="00876719"/>
    <w:rsid w:val="008771E3"/>
    <w:rsid w:val="0087777B"/>
    <w:rsid w:val="00886975"/>
    <w:rsid w:val="00886ADB"/>
    <w:rsid w:val="00887143"/>
    <w:rsid w:val="008909EA"/>
    <w:rsid w:val="00890DD8"/>
    <w:rsid w:val="00890FB8"/>
    <w:rsid w:val="00891288"/>
    <w:rsid w:val="00892B64"/>
    <w:rsid w:val="00893180"/>
    <w:rsid w:val="00894F87"/>
    <w:rsid w:val="00897ECF"/>
    <w:rsid w:val="008A1BC9"/>
    <w:rsid w:val="008A27A6"/>
    <w:rsid w:val="008A7533"/>
    <w:rsid w:val="008B1E7D"/>
    <w:rsid w:val="008B4299"/>
    <w:rsid w:val="008B5F64"/>
    <w:rsid w:val="008B6309"/>
    <w:rsid w:val="008B6FD4"/>
    <w:rsid w:val="008B77BB"/>
    <w:rsid w:val="008C0386"/>
    <w:rsid w:val="008C105B"/>
    <w:rsid w:val="008C143F"/>
    <w:rsid w:val="008C1B74"/>
    <w:rsid w:val="008C1FE4"/>
    <w:rsid w:val="008C2A30"/>
    <w:rsid w:val="008C3233"/>
    <w:rsid w:val="008C4087"/>
    <w:rsid w:val="008C632E"/>
    <w:rsid w:val="008D0796"/>
    <w:rsid w:val="008D1125"/>
    <w:rsid w:val="008D1495"/>
    <w:rsid w:val="008D24D8"/>
    <w:rsid w:val="008D345A"/>
    <w:rsid w:val="008D3710"/>
    <w:rsid w:val="008E1321"/>
    <w:rsid w:val="008E280A"/>
    <w:rsid w:val="008E5107"/>
    <w:rsid w:val="008E6909"/>
    <w:rsid w:val="008E75C6"/>
    <w:rsid w:val="008E7F9C"/>
    <w:rsid w:val="008F0668"/>
    <w:rsid w:val="008F2641"/>
    <w:rsid w:val="008F28E3"/>
    <w:rsid w:val="009028D0"/>
    <w:rsid w:val="00906E2A"/>
    <w:rsid w:val="00907E0E"/>
    <w:rsid w:val="00911880"/>
    <w:rsid w:val="00911DFB"/>
    <w:rsid w:val="00912D37"/>
    <w:rsid w:val="00913026"/>
    <w:rsid w:val="00915751"/>
    <w:rsid w:val="00921248"/>
    <w:rsid w:val="00922495"/>
    <w:rsid w:val="00923070"/>
    <w:rsid w:val="00925DD4"/>
    <w:rsid w:val="00931422"/>
    <w:rsid w:val="0093233C"/>
    <w:rsid w:val="0093242C"/>
    <w:rsid w:val="00932EF2"/>
    <w:rsid w:val="00937691"/>
    <w:rsid w:val="00941B8A"/>
    <w:rsid w:val="00942147"/>
    <w:rsid w:val="0094367B"/>
    <w:rsid w:val="009437B4"/>
    <w:rsid w:val="00944C10"/>
    <w:rsid w:val="00944F81"/>
    <w:rsid w:val="00947A4C"/>
    <w:rsid w:val="00947D7E"/>
    <w:rsid w:val="00950384"/>
    <w:rsid w:val="00950FA8"/>
    <w:rsid w:val="0095222A"/>
    <w:rsid w:val="00952465"/>
    <w:rsid w:val="00955CF8"/>
    <w:rsid w:val="00957564"/>
    <w:rsid w:val="0096009A"/>
    <w:rsid w:val="009615EC"/>
    <w:rsid w:val="00962985"/>
    <w:rsid w:val="00964D23"/>
    <w:rsid w:val="00970A3A"/>
    <w:rsid w:val="00973784"/>
    <w:rsid w:val="00973FA8"/>
    <w:rsid w:val="0097448E"/>
    <w:rsid w:val="009744B8"/>
    <w:rsid w:val="00974CE6"/>
    <w:rsid w:val="0097590F"/>
    <w:rsid w:val="0097661A"/>
    <w:rsid w:val="0097788A"/>
    <w:rsid w:val="00982581"/>
    <w:rsid w:val="0098473C"/>
    <w:rsid w:val="00987471"/>
    <w:rsid w:val="00991E1A"/>
    <w:rsid w:val="00991FEC"/>
    <w:rsid w:val="00993808"/>
    <w:rsid w:val="009938A2"/>
    <w:rsid w:val="00994B4C"/>
    <w:rsid w:val="009961C5"/>
    <w:rsid w:val="009966E3"/>
    <w:rsid w:val="0099675F"/>
    <w:rsid w:val="009A0D84"/>
    <w:rsid w:val="009A20B0"/>
    <w:rsid w:val="009A3367"/>
    <w:rsid w:val="009A454A"/>
    <w:rsid w:val="009A5504"/>
    <w:rsid w:val="009A6694"/>
    <w:rsid w:val="009A6BED"/>
    <w:rsid w:val="009B0A43"/>
    <w:rsid w:val="009B0FB3"/>
    <w:rsid w:val="009B3C0D"/>
    <w:rsid w:val="009B7624"/>
    <w:rsid w:val="009C2B97"/>
    <w:rsid w:val="009C327B"/>
    <w:rsid w:val="009C3D8E"/>
    <w:rsid w:val="009D11FA"/>
    <w:rsid w:val="009D15A2"/>
    <w:rsid w:val="009D270E"/>
    <w:rsid w:val="009D3147"/>
    <w:rsid w:val="009D53AB"/>
    <w:rsid w:val="009D6CB7"/>
    <w:rsid w:val="009E2131"/>
    <w:rsid w:val="009E2A3C"/>
    <w:rsid w:val="009E31D2"/>
    <w:rsid w:val="009E4070"/>
    <w:rsid w:val="009E4D9C"/>
    <w:rsid w:val="009E6C53"/>
    <w:rsid w:val="009E70F9"/>
    <w:rsid w:val="009F06C5"/>
    <w:rsid w:val="009F0AD0"/>
    <w:rsid w:val="009F2F6D"/>
    <w:rsid w:val="009F3E68"/>
    <w:rsid w:val="009F7FC2"/>
    <w:rsid w:val="00A00AEA"/>
    <w:rsid w:val="00A03A64"/>
    <w:rsid w:val="00A040F4"/>
    <w:rsid w:val="00A051A6"/>
    <w:rsid w:val="00A057A3"/>
    <w:rsid w:val="00A0586C"/>
    <w:rsid w:val="00A05F00"/>
    <w:rsid w:val="00A068AD"/>
    <w:rsid w:val="00A06FD8"/>
    <w:rsid w:val="00A118D8"/>
    <w:rsid w:val="00A11A76"/>
    <w:rsid w:val="00A1375C"/>
    <w:rsid w:val="00A15807"/>
    <w:rsid w:val="00A16185"/>
    <w:rsid w:val="00A164C1"/>
    <w:rsid w:val="00A16CE8"/>
    <w:rsid w:val="00A17C7C"/>
    <w:rsid w:val="00A219D0"/>
    <w:rsid w:val="00A22328"/>
    <w:rsid w:val="00A225B1"/>
    <w:rsid w:val="00A235BC"/>
    <w:rsid w:val="00A24F53"/>
    <w:rsid w:val="00A26AC2"/>
    <w:rsid w:val="00A275D4"/>
    <w:rsid w:val="00A276D0"/>
    <w:rsid w:val="00A32495"/>
    <w:rsid w:val="00A32528"/>
    <w:rsid w:val="00A32B44"/>
    <w:rsid w:val="00A337A9"/>
    <w:rsid w:val="00A340E7"/>
    <w:rsid w:val="00A40CC0"/>
    <w:rsid w:val="00A41052"/>
    <w:rsid w:val="00A43602"/>
    <w:rsid w:val="00A44125"/>
    <w:rsid w:val="00A44567"/>
    <w:rsid w:val="00A46A86"/>
    <w:rsid w:val="00A47DC3"/>
    <w:rsid w:val="00A51F95"/>
    <w:rsid w:val="00A52464"/>
    <w:rsid w:val="00A54454"/>
    <w:rsid w:val="00A546DB"/>
    <w:rsid w:val="00A60165"/>
    <w:rsid w:val="00A61F94"/>
    <w:rsid w:val="00A63EAB"/>
    <w:rsid w:val="00A64438"/>
    <w:rsid w:val="00A6624B"/>
    <w:rsid w:val="00A671A8"/>
    <w:rsid w:val="00A70240"/>
    <w:rsid w:val="00A70EAA"/>
    <w:rsid w:val="00A7453C"/>
    <w:rsid w:val="00A74747"/>
    <w:rsid w:val="00A74E01"/>
    <w:rsid w:val="00A76799"/>
    <w:rsid w:val="00A76848"/>
    <w:rsid w:val="00A779B6"/>
    <w:rsid w:val="00A819EF"/>
    <w:rsid w:val="00A81B90"/>
    <w:rsid w:val="00A82B90"/>
    <w:rsid w:val="00A85B65"/>
    <w:rsid w:val="00A9097A"/>
    <w:rsid w:val="00A94500"/>
    <w:rsid w:val="00A94693"/>
    <w:rsid w:val="00A958C4"/>
    <w:rsid w:val="00A95D6B"/>
    <w:rsid w:val="00A965E4"/>
    <w:rsid w:val="00A9741F"/>
    <w:rsid w:val="00A975F4"/>
    <w:rsid w:val="00A97CAE"/>
    <w:rsid w:val="00AA152F"/>
    <w:rsid w:val="00AA2040"/>
    <w:rsid w:val="00AA3148"/>
    <w:rsid w:val="00AA3623"/>
    <w:rsid w:val="00AA69BB"/>
    <w:rsid w:val="00AA7816"/>
    <w:rsid w:val="00AB3680"/>
    <w:rsid w:val="00AB4ED4"/>
    <w:rsid w:val="00AC00CE"/>
    <w:rsid w:val="00AC4879"/>
    <w:rsid w:val="00AC520C"/>
    <w:rsid w:val="00AC538B"/>
    <w:rsid w:val="00AC617F"/>
    <w:rsid w:val="00AC66A7"/>
    <w:rsid w:val="00AD006B"/>
    <w:rsid w:val="00AD1A90"/>
    <w:rsid w:val="00AD1F32"/>
    <w:rsid w:val="00AD1FCA"/>
    <w:rsid w:val="00AD54A7"/>
    <w:rsid w:val="00AD6F0E"/>
    <w:rsid w:val="00AD72BE"/>
    <w:rsid w:val="00AD7B16"/>
    <w:rsid w:val="00AE15D4"/>
    <w:rsid w:val="00AE17D3"/>
    <w:rsid w:val="00AE1918"/>
    <w:rsid w:val="00AE3778"/>
    <w:rsid w:val="00AE432C"/>
    <w:rsid w:val="00AE7C18"/>
    <w:rsid w:val="00AF0704"/>
    <w:rsid w:val="00AF14D6"/>
    <w:rsid w:val="00AF1E3C"/>
    <w:rsid w:val="00AF2215"/>
    <w:rsid w:val="00AF456C"/>
    <w:rsid w:val="00AF4C13"/>
    <w:rsid w:val="00AF4C20"/>
    <w:rsid w:val="00AF618C"/>
    <w:rsid w:val="00AF739D"/>
    <w:rsid w:val="00B01F64"/>
    <w:rsid w:val="00B02C7D"/>
    <w:rsid w:val="00B039CA"/>
    <w:rsid w:val="00B04D8E"/>
    <w:rsid w:val="00B050B8"/>
    <w:rsid w:val="00B06653"/>
    <w:rsid w:val="00B069ED"/>
    <w:rsid w:val="00B07391"/>
    <w:rsid w:val="00B0763E"/>
    <w:rsid w:val="00B076FD"/>
    <w:rsid w:val="00B119AD"/>
    <w:rsid w:val="00B1237D"/>
    <w:rsid w:val="00B12F5A"/>
    <w:rsid w:val="00B16878"/>
    <w:rsid w:val="00B17F7E"/>
    <w:rsid w:val="00B203E8"/>
    <w:rsid w:val="00B218B2"/>
    <w:rsid w:val="00B21A22"/>
    <w:rsid w:val="00B22432"/>
    <w:rsid w:val="00B22B08"/>
    <w:rsid w:val="00B24C15"/>
    <w:rsid w:val="00B2540B"/>
    <w:rsid w:val="00B3022E"/>
    <w:rsid w:val="00B30E91"/>
    <w:rsid w:val="00B321D5"/>
    <w:rsid w:val="00B328C9"/>
    <w:rsid w:val="00B32FF1"/>
    <w:rsid w:val="00B33429"/>
    <w:rsid w:val="00B33999"/>
    <w:rsid w:val="00B34236"/>
    <w:rsid w:val="00B350AE"/>
    <w:rsid w:val="00B3669F"/>
    <w:rsid w:val="00B418CA"/>
    <w:rsid w:val="00B426FB"/>
    <w:rsid w:val="00B43002"/>
    <w:rsid w:val="00B43E3E"/>
    <w:rsid w:val="00B447DC"/>
    <w:rsid w:val="00B44F83"/>
    <w:rsid w:val="00B46FEB"/>
    <w:rsid w:val="00B52730"/>
    <w:rsid w:val="00B53B38"/>
    <w:rsid w:val="00B54D65"/>
    <w:rsid w:val="00B55C08"/>
    <w:rsid w:val="00B573D8"/>
    <w:rsid w:val="00B60233"/>
    <w:rsid w:val="00B60281"/>
    <w:rsid w:val="00B62710"/>
    <w:rsid w:val="00B642C7"/>
    <w:rsid w:val="00B64F33"/>
    <w:rsid w:val="00B6567A"/>
    <w:rsid w:val="00B65807"/>
    <w:rsid w:val="00B65F38"/>
    <w:rsid w:val="00B65FB8"/>
    <w:rsid w:val="00B710E1"/>
    <w:rsid w:val="00B71FE9"/>
    <w:rsid w:val="00B74B8E"/>
    <w:rsid w:val="00B74B93"/>
    <w:rsid w:val="00B777B6"/>
    <w:rsid w:val="00B804BD"/>
    <w:rsid w:val="00B819DC"/>
    <w:rsid w:val="00B83051"/>
    <w:rsid w:val="00B841AC"/>
    <w:rsid w:val="00B85335"/>
    <w:rsid w:val="00B85979"/>
    <w:rsid w:val="00B85987"/>
    <w:rsid w:val="00B87855"/>
    <w:rsid w:val="00B93198"/>
    <w:rsid w:val="00B94953"/>
    <w:rsid w:val="00B95505"/>
    <w:rsid w:val="00B95A1D"/>
    <w:rsid w:val="00B961E2"/>
    <w:rsid w:val="00BA1544"/>
    <w:rsid w:val="00BA4B6C"/>
    <w:rsid w:val="00BA5178"/>
    <w:rsid w:val="00BA5C8E"/>
    <w:rsid w:val="00BA7026"/>
    <w:rsid w:val="00BB06B2"/>
    <w:rsid w:val="00BB1647"/>
    <w:rsid w:val="00BB194C"/>
    <w:rsid w:val="00BB3C35"/>
    <w:rsid w:val="00BB4E7D"/>
    <w:rsid w:val="00BB638E"/>
    <w:rsid w:val="00BC2EB9"/>
    <w:rsid w:val="00BC5889"/>
    <w:rsid w:val="00BC6968"/>
    <w:rsid w:val="00BC7AA4"/>
    <w:rsid w:val="00BD01EB"/>
    <w:rsid w:val="00BD045F"/>
    <w:rsid w:val="00BD323F"/>
    <w:rsid w:val="00BD3459"/>
    <w:rsid w:val="00BD4CF6"/>
    <w:rsid w:val="00BD557B"/>
    <w:rsid w:val="00BD57D5"/>
    <w:rsid w:val="00BD5B8A"/>
    <w:rsid w:val="00BD76F1"/>
    <w:rsid w:val="00BE0A47"/>
    <w:rsid w:val="00BE299B"/>
    <w:rsid w:val="00BE3CE7"/>
    <w:rsid w:val="00BE5A79"/>
    <w:rsid w:val="00BE5CEB"/>
    <w:rsid w:val="00BE6079"/>
    <w:rsid w:val="00BE686F"/>
    <w:rsid w:val="00BE75FD"/>
    <w:rsid w:val="00BF0993"/>
    <w:rsid w:val="00BF25C5"/>
    <w:rsid w:val="00BF3CFD"/>
    <w:rsid w:val="00BF3DBE"/>
    <w:rsid w:val="00BF4D5F"/>
    <w:rsid w:val="00BF602C"/>
    <w:rsid w:val="00C00663"/>
    <w:rsid w:val="00C0111B"/>
    <w:rsid w:val="00C01B04"/>
    <w:rsid w:val="00C01B7C"/>
    <w:rsid w:val="00C039D7"/>
    <w:rsid w:val="00C03C15"/>
    <w:rsid w:val="00C05434"/>
    <w:rsid w:val="00C06BA8"/>
    <w:rsid w:val="00C10E48"/>
    <w:rsid w:val="00C1139B"/>
    <w:rsid w:val="00C14161"/>
    <w:rsid w:val="00C14A79"/>
    <w:rsid w:val="00C16701"/>
    <w:rsid w:val="00C17F1A"/>
    <w:rsid w:val="00C17FB7"/>
    <w:rsid w:val="00C20213"/>
    <w:rsid w:val="00C205FF"/>
    <w:rsid w:val="00C22D73"/>
    <w:rsid w:val="00C23DA5"/>
    <w:rsid w:val="00C242B6"/>
    <w:rsid w:val="00C3132B"/>
    <w:rsid w:val="00C3358F"/>
    <w:rsid w:val="00C34C26"/>
    <w:rsid w:val="00C36989"/>
    <w:rsid w:val="00C36FF2"/>
    <w:rsid w:val="00C40333"/>
    <w:rsid w:val="00C40A9F"/>
    <w:rsid w:val="00C41A34"/>
    <w:rsid w:val="00C42780"/>
    <w:rsid w:val="00C44E76"/>
    <w:rsid w:val="00C4598C"/>
    <w:rsid w:val="00C50019"/>
    <w:rsid w:val="00C5116A"/>
    <w:rsid w:val="00C528E0"/>
    <w:rsid w:val="00C52D99"/>
    <w:rsid w:val="00C53D71"/>
    <w:rsid w:val="00C542F1"/>
    <w:rsid w:val="00C56679"/>
    <w:rsid w:val="00C57FFC"/>
    <w:rsid w:val="00C60A25"/>
    <w:rsid w:val="00C610E4"/>
    <w:rsid w:val="00C630E0"/>
    <w:rsid w:val="00C63666"/>
    <w:rsid w:val="00C66B48"/>
    <w:rsid w:val="00C66B53"/>
    <w:rsid w:val="00C67586"/>
    <w:rsid w:val="00C71FE6"/>
    <w:rsid w:val="00C742D5"/>
    <w:rsid w:val="00C76A69"/>
    <w:rsid w:val="00C77E4D"/>
    <w:rsid w:val="00C77F8F"/>
    <w:rsid w:val="00C834CD"/>
    <w:rsid w:val="00C845F9"/>
    <w:rsid w:val="00C84833"/>
    <w:rsid w:val="00C861E2"/>
    <w:rsid w:val="00C9098C"/>
    <w:rsid w:val="00C90AE3"/>
    <w:rsid w:val="00C91F1B"/>
    <w:rsid w:val="00C921D1"/>
    <w:rsid w:val="00C923A4"/>
    <w:rsid w:val="00C94213"/>
    <w:rsid w:val="00C95332"/>
    <w:rsid w:val="00C95794"/>
    <w:rsid w:val="00C95A1A"/>
    <w:rsid w:val="00C97391"/>
    <w:rsid w:val="00CA1F5B"/>
    <w:rsid w:val="00CA1F95"/>
    <w:rsid w:val="00CA24A1"/>
    <w:rsid w:val="00CA33F9"/>
    <w:rsid w:val="00CA3F3D"/>
    <w:rsid w:val="00CA4FE8"/>
    <w:rsid w:val="00CA7066"/>
    <w:rsid w:val="00CA7617"/>
    <w:rsid w:val="00CA7EC6"/>
    <w:rsid w:val="00CB05A7"/>
    <w:rsid w:val="00CB0632"/>
    <w:rsid w:val="00CB17BF"/>
    <w:rsid w:val="00CB250D"/>
    <w:rsid w:val="00CB27FC"/>
    <w:rsid w:val="00CB2D3F"/>
    <w:rsid w:val="00CB2F2E"/>
    <w:rsid w:val="00CB3C3A"/>
    <w:rsid w:val="00CB4A25"/>
    <w:rsid w:val="00CB5493"/>
    <w:rsid w:val="00CB6AF0"/>
    <w:rsid w:val="00CC0E7A"/>
    <w:rsid w:val="00CC20CB"/>
    <w:rsid w:val="00CC48DB"/>
    <w:rsid w:val="00CC5887"/>
    <w:rsid w:val="00CC753F"/>
    <w:rsid w:val="00CC7767"/>
    <w:rsid w:val="00CD0466"/>
    <w:rsid w:val="00CD1F43"/>
    <w:rsid w:val="00CD3D6C"/>
    <w:rsid w:val="00CD497A"/>
    <w:rsid w:val="00CD5340"/>
    <w:rsid w:val="00CD5D28"/>
    <w:rsid w:val="00CE0977"/>
    <w:rsid w:val="00CE19DC"/>
    <w:rsid w:val="00CE1F88"/>
    <w:rsid w:val="00CE344F"/>
    <w:rsid w:val="00CE3C74"/>
    <w:rsid w:val="00CE62E9"/>
    <w:rsid w:val="00CF0C96"/>
    <w:rsid w:val="00CF2F06"/>
    <w:rsid w:val="00CF478C"/>
    <w:rsid w:val="00CF4C24"/>
    <w:rsid w:val="00CF5EB8"/>
    <w:rsid w:val="00CF6627"/>
    <w:rsid w:val="00CF67E1"/>
    <w:rsid w:val="00CF7F26"/>
    <w:rsid w:val="00D02555"/>
    <w:rsid w:val="00D02A9F"/>
    <w:rsid w:val="00D033F1"/>
    <w:rsid w:val="00D03DE9"/>
    <w:rsid w:val="00D04BC6"/>
    <w:rsid w:val="00D04F75"/>
    <w:rsid w:val="00D05695"/>
    <w:rsid w:val="00D0623E"/>
    <w:rsid w:val="00D121FC"/>
    <w:rsid w:val="00D12D1C"/>
    <w:rsid w:val="00D12E14"/>
    <w:rsid w:val="00D14434"/>
    <w:rsid w:val="00D15976"/>
    <w:rsid w:val="00D15C28"/>
    <w:rsid w:val="00D15C8C"/>
    <w:rsid w:val="00D15CBF"/>
    <w:rsid w:val="00D15D7F"/>
    <w:rsid w:val="00D17A7C"/>
    <w:rsid w:val="00D204A5"/>
    <w:rsid w:val="00D21BF9"/>
    <w:rsid w:val="00D22F80"/>
    <w:rsid w:val="00D31147"/>
    <w:rsid w:val="00D313B9"/>
    <w:rsid w:val="00D32ADA"/>
    <w:rsid w:val="00D33AF1"/>
    <w:rsid w:val="00D35BAF"/>
    <w:rsid w:val="00D36A47"/>
    <w:rsid w:val="00D36EF2"/>
    <w:rsid w:val="00D3762C"/>
    <w:rsid w:val="00D400EB"/>
    <w:rsid w:val="00D40A90"/>
    <w:rsid w:val="00D41D88"/>
    <w:rsid w:val="00D43289"/>
    <w:rsid w:val="00D44441"/>
    <w:rsid w:val="00D4510C"/>
    <w:rsid w:val="00D45D59"/>
    <w:rsid w:val="00D46129"/>
    <w:rsid w:val="00D47890"/>
    <w:rsid w:val="00D523AE"/>
    <w:rsid w:val="00D5275E"/>
    <w:rsid w:val="00D56916"/>
    <w:rsid w:val="00D61430"/>
    <w:rsid w:val="00D61A72"/>
    <w:rsid w:val="00D61D50"/>
    <w:rsid w:val="00D621C4"/>
    <w:rsid w:val="00D62C53"/>
    <w:rsid w:val="00D66D76"/>
    <w:rsid w:val="00D671B9"/>
    <w:rsid w:val="00D70666"/>
    <w:rsid w:val="00D720B9"/>
    <w:rsid w:val="00D72259"/>
    <w:rsid w:val="00D72326"/>
    <w:rsid w:val="00D75063"/>
    <w:rsid w:val="00D75253"/>
    <w:rsid w:val="00D77143"/>
    <w:rsid w:val="00D85117"/>
    <w:rsid w:val="00D858B5"/>
    <w:rsid w:val="00D8724D"/>
    <w:rsid w:val="00D92B3A"/>
    <w:rsid w:val="00D92B8F"/>
    <w:rsid w:val="00D94B43"/>
    <w:rsid w:val="00D94DE6"/>
    <w:rsid w:val="00D963D6"/>
    <w:rsid w:val="00D9788D"/>
    <w:rsid w:val="00DA0607"/>
    <w:rsid w:val="00DA0DE3"/>
    <w:rsid w:val="00DA1172"/>
    <w:rsid w:val="00DA3052"/>
    <w:rsid w:val="00DA39C4"/>
    <w:rsid w:val="00DA721D"/>
    <w:rsid w:val="00DB001B"/>
    <w:rsid w:val="00DB0C8B"/>
    <w:rsid w:val="00DB1431"/>
    <w:rsid w:val="00DB310C"/>
    <w:rsid w:val="00DB5506"/>
    <w:rsid w:val="00DB684F"/>
    <w:rsid w:val="00DC3486"/>
    <w:rsid w:val="00DC4A68"/>
    <w:rsid w:val="00DC570A"/>
    <w:rsid w:val="00DC76A5"/>
    <w:rsid w:val="00DC76ED"/>
    <w:rsid w:val="00DD078A"/>
    <w:rsid w:val="00DD1BC4"/>
    <w:rsid w:val="00DD24A6"/>
    <w:rsid w:val="00DD2EEC"/>
    <w:rsid w:val="00DD64D0"/>
    <w:rsid w:val="00DD6E62"/>
    <w:rsid w:val="00DD754F"/>
    <w:rsid w:val="00DE10C7"/>
    <w:rsid w:val="00DE327D"/>
    <w:rsid w:val="00DE47CC"/>
    <w:rsid w:val="00DF2428"/>
    <w:rsid w:val="00DF3381"/>
    <w:rsid w:val="00DF4FA3"/>
    <w:rsid w:val="00DF6234"/>
    <w:rsid w:val="00DF7822"/>
    <w:rsid w:val="00DF7F81"/>
    <w:rsid w:val="00E0228A"/>
    <w:rsid w:val="00E0386B"/>
    <w:rsid w:val="00E05971"/>
    <w:rsid w:val="00E108E4"/>
    <w:rsid w:val="00E10A88"/>
    <w:rsid w:val="00E1362D"/>
    <w:rsid w:val="00E20A4D"/>
    <w:rsid w:val="00E20F29"/>
    <w:rsid w:val="00E2188D"/>
    <w:rsid w:val="00E21C01"/>
    <w:rsid w:val="00E22296"/>
    <w:rsid w:val="00E234B5"/>
    <w:rsid w:val="00E2565D"/>
    <w:rsid w:val="00E25FF6"/>
    <w:rsid w:val="00E26740"/>
    <w:rsid w:val="00E268FC"/>
    <w:rsid w:val="00E26F30"/>
    <w:rsid w:val="00E2720E"/>
    <w:rsid w:val="00E276E3"/>
    <w:rsid w:val="00E344E6"/>
    <w:rsid w:val="00E3463D"/>
    <w:rsid w:val="00E34833"/>
    <w:rsid w:val="00E35411"/>
    <w:rsid w:val="00E3758A"/>
    <w:rsid w:val="00E37D9C"/>
    <w:rsid w:val="00E405E8"/>
    <w:rsid w:val="00E4124D"/>
    <w:rsid w:val="00E42897"/>
    <w:rsid w:val="00E44B68"/>
    <w:rsid w:val="00E44D18"/>
    <w:rsid w:val="00E44F30"/>
    <w:rsid w:val="00E50221"/>
    <w:rsid w:val="00E54120"/>
    <w:rsid w:val="00E576CE"/>
    <w:rsid w:val="00E60C8B"/>
    <w:rsid w:val="00E612AD"/>
    <w:rsid w:val="00E61516"/>
    <w:rsid w:val="00E6163C"/>
    <w:rsid w:val="00E639D7"/>
    <w:rsid w:val="00E63FF2"/>
    <w:rsid w:val="00E64106"/>
    <w:rsid w:val="00E64F5F"/>
    <w:rsid w:val="00E65A70"/>
    <w:rsid w:val="00E65E6F"/>
    <w:rsid w:val="00E65FA5"/>
    <w:rsid w:val="00E66285"/>
    <w:rsid w:val="00E66BE5"/>
    <w:rsid w:val="00E673D7"/>
    <w:rsid w:val="00E674CB"/>
    <w:rsid w:val="00E67615"/>
    <w:rsid w:val="00E72933"/>
    <w:rsid w:val="00E7362D"/>
    <w:rsid w:val="00E75CF1"/>
    <w:rsid w:val="00E77C39"/>
    <w:rsid w:val="00E81508"/>
    <w:rsid w:val="00E81877"/>
    <w:rsid w:val="00E819C8"/>
    <w:rsid w:val="00E83A37"/>
    <w:rsid w:val="00E844D0"/>
    <w:rsid w:val="00E84B4F"/>
    <w:rsid w:val="00E90850"/>
    <w:rsid w:val="00E911CB"/>
    <w:rsid w:val="00E92129"/>
    <w:rsid w:val="00E92B9C"/>
    <w:rsid w:val="00E932A0"/>
    <w:rsid w:val="00E956AE"/>
    <w:rsid w:val="00E964CF"/>
    <w:rsid w:val="00EA1AC1"/>
    <w:rsid w:val="00EA5DF1"/>
    <w:rsid w:val="00EA76C6"/>
    <w:rsid w:val="00EB1753"/>
    <w:rsid w:val="00EB1B04"/>
    <w:rsid w:val="00EB278B"/>
    <w:rsid w:val="00EB2814"/>
    <w:rsid w:val="00EB4661"/>
    <w:rsid w:val="00EB62A1"/>
    <w:rsid w:val="00EB75B1"/>
    <w:rsid w:val="00EB7ED7"/>
    <w:rsid w:val="00EC0892"/>
    <w:rsid w:val="00EC172C"/>
    <w:rsid w:val="00EC631B"/>
    <w:rsid w:val="00EC6469"/>
    <w:rsid w:val="00EC6D31"/>
    <w:rsid w:val="00ED1D00"/>
    <w:rsid w:val="00ED2496"/>
    <w:rsid w:val="00ED2A28"/>
    <w:rsid w:val="00ED43B3"/>
    <w:rsid w:val="00ED51D7"/>
    <w:rsid w:val="00EE1335"/>
    <w:rsid w:val="00EE1651"/>
    <w:rsid w:val="00EE1A59"/>
    <w:rsid w:val="00EE5D22"/>
    <w:rsid w:val="00EE5D97"/>
    <w:rsid w:val="00EE63C7"/>
    <w:rsid w:val="00EF124E"/>
    <w:rsid w:val="00EF1666"/>
    <w:rsid w:val="00EF4170"/>
    <w:rsid w:val="00EF4770"/>
    <w:rsid w:val="00EF6C63"/>
    <w:rsid w:val="00EF7E6A"/>
    <w:rsid w:val="00F010B8"/>
    <w:rsid w:val="00F035AC"/>
    <w:rsid w:val="00F04A34"/>
    <w:rsid w:val="00F05293"/>
    <w:rsid w:val="00F0791B"/>
    <w:rsid w:val="00F107DA"/>
    <w:rsid w:val="00F10E26"/>
    <w:rsid w:val="00F11175"/>
    <w:rsid w:val="00F125E7"/>
    <w:rsid w:val="00F126A8"/>
    <w:rsid w:val="00F137E0"/>
    <w:rsid w:val="00F14FA8"/>
    <w:rsid w:val="00F15093"/>
    <w:rsid w:val="00F15A09"/>
    <w:rsid w:val="00F1600E"/>
    <w:rsid w:val="00F1629C"/>
    <w:rsid w:val="00F20905"/>
    <w:rsid w:val="00F21384"/>
    <w:rsid w:val="00F25D1A"/>
    <w:rsid w:val="00F3054A"/>
    <w:rsid w:val="00F30782"/>
    <w:rsid w:val="00F34716"/>
    <w:rsid w:val="00F34D8B"/>
    <w:rsid w:val="00F35016"/>
    <w:rsid w:val="00F356B8"/>
    <w:rsid w:val="00F35F3E"/>
    <w:rsid w:val="00F3784D"/>
    <w:rsid w:val="00F408CA"/>
    <w:rsid w:val="00F41560"/>
    <w:rsid w:val="00F4184C"/>
    <w:rsid w:val="00F432AF"/>
    <w:rsid w:val="00F4378D"/>
    <w:rsid w:val="00F44634"/>
    <w:rsid w:val="00F44715"/>
    <w:rsid w:val="00F461AE"/>
    <w:rsid w:val="00F47AE9"/>
    <w:rsid w:val="00F50523"/>
    <w:rsid w:val="00F50742"/>
    <w:rsid w:val="00F52839"/>
    <w:rsid w:val="00F540B4"/>
    <w:rsid w:val="00F5538B"/>
    <w:rsid w:val="00F56FD7"/>
    <w:rsid w:val="00F573E6"/>
    <w:rsid w:val="00F5752B"/>
    <w:rsid w:val="00F575C9"/>
    <w:rsid w:val="00F57EB8"/>
    <w:rsid w:val="00F57FBB"/>
    <w:rsid w:val="00F635EF"/>
    <w:rsid w:val="00F64A44"/>
    <w:rsid w:val="00F6669F"/>
    <w:rsid w:val="00F708F5"/>
    <w:rsid w:val="00F727F0"/>
    <w:rsid w:val="00F74015"/>
    <w:rsid w:val="00F742D8"/>
    <w:rsid w:val="00F74462"/>
    <w:rsid w:val="00F74812"/>
    <w:rsid w:val="00F7566F"/>
    <w:rsid w:val="00F80726"/>
    <w:rsid w:val="00F84829"/>
    <w:rsid w:val="00F873C7"/>
    <w:rsid w:val="00F87F2B"/>
    <w:rsid w:val="00F90DCA"/>
    <w:rsid w:val="00F93AC8"/>
    <w:rsid w:val="00F948AD"/>
    <w:rsid w:val="00F95DD1"/>
    <w:rsid w:val="00F960D2"/>
    <w:rsid w:val="00FA3377"/>
    <w:rsid w:val="00FA54B6"/>
    <w:rsid w:val="00FA5795"/>
    <w:rsid w:val="00FA6774"/>
    <w:rsid w:val="00FA7367"/>
    <w:rsid w:val="00FB0930"/>
    <w:rsid w:val="00FB1734"/>
    <w:rsid w:val="00FB2787"/>
    <w:rsid w:val="00FB2F19"/>
    <w:rsid w:val="00FB2F55"/>
    <w:rsid w:val="00FB43DC"/>
    <w:rsid w:val="00FB4473"/>
    <w:rsid w:val="00FB7AE5"/>
    <w:rsid w:val="00FC4387"/>
    <w:rsid w:val="00FC516D"/>
    <w:rsid w:val="00FD306C"/>
    <w:rsid w:val="00FD441F"/>
    <w:rsid w:val="00FD4D5A"/>
    <w:rsid w:val="00FE196F"/>
    <w:rsid w:val="00FE1E56"/>
    <w:rsid w:val="00FE4783"/>
    <w:rsid w:val="00FE484A"/>
    <w:rsid w:val="00FE48ED"/>
    <w:rsid w:val="00FE67F6"/>
    <w:rsid w:val="00FE6FC7"/>
    <w:rsid w:val="00FF1031"/>
    <w:rsid w:val="00FF425A"/>
    <w:rsid w:val="00FF4938"/>
    <w:rsid w:val="00FF6026"/>
    <w:rsid w:val="00FF63B4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686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4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0042A2"/>
    <w:pPr>
      <w:spacing w:before="69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B05A7"/>
  </w:style>
  <w:style w:type="paragraph" w:styleId="BodyText">
    <w:name w:val="Body Text"/>
    <w:basedOn w:val="Normal"/>
    <w:link w:val="BodyTextChar"/>
    <w:uiPriority w:val="1"/>
    <w:qFormat/>
    <w:rsid w:val="000042A2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042A2"/>
    <w:rPr>
      <w:rFonts w:ascii="Arial" w:eastAsia="Arial" w:hAnsi="Arial" w:cs="Arial"/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0042A2"/>
    <w:pPr>
      <w:spacing w:before="160"/>
      <w:ind w:left="304" w:right="186" w:firstLine="3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0042A2"/>
    <w:rPr>
      <w:rFonts w:ascii="Arial" w:eastAsia="Arial" w:hAnsi="Arial" w:cs="Arial"/>
      <w:b/>
      <w:bCs/>
      <w:sz w:val="23"/>
      <w:szCs w:val="23"/>
    </w:rPr>
  </w:style>
  <w:style w:type="character" w:styleId="Hyperlink">
    <w:name w:val="Hyperlink"/>
    <w:uiPriority w:val="99"/>
    <w:unhideWhenUsed/>
    <w:qFormat/>
    <w:rsid w:val="000042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B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BFC"/>
    <w:rPr>
      <w:rFonts w:ascii="Segoe UI" w:eastAsia="Arial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0F1F6B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F1F6B"/>
    <w:rPr>
      <w:rFonts w:ascii="Times New Roman" w:eastAsia="Times New Roman" w:hAnsi="Times New Roman" w:cs="Times New Roman"/>
      <w:b/>
      <w:bCs/>
      <w:iCs/>
      <w:sz w:val="24"/>
      <w:szCs w:val="24"/>
    </w:rPr>
  </w:style>
  <w:style w:type="paragraph" w:styleId="NoSpacing">
    <w:name w:val="No Spacing"/>
    <w:uiPriority w:val="1"/>
    <w:qFormat/>
    <w:rsid w:val="000F1F6B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locked/>
    <w:rsid w:val="00A64438"/>
    <w:rPr>
      <w:rFonts w:ascii="Arial" w:eastAsia="Arial" w:hAnsi="Arial" w:cs="Arial"/>
    </w:rPr>
  </w:style>
  <w:style w:type="paragraph" w:customStyle="1" w:styleId="Style">
    <w:name w:val="Style"/>
    <w:rsid w:val="00B602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602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28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602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281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98258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lecrdtxtpln">
    <w:name w:val="l_ecrd_txt_pln"/>
    <w:basedOn w:val="DefaultParagraphFont"/>
    <w:rsid w:val="00982581"/>
  </w:style>
  <w:style w:type="character" w:styleId="CommentReference">
    <w:name w:val="annotation reference"/>
    <w:basedOn w:val="DefaultParagraphFont"/>
    <w:uiPriority w:val="99"/>
    <w:semiHidden/>
    <w:unhideWhenUsed/>
    <w:rsid w:val="00CE3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34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344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44F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F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39904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5437</Words>
  <Characters>30993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2023-01-16T18:11:00Z</dcterms:created>
  <dcterms:modified xsi:type="dcterms:W3CDTF">2023-06-16T11:00:00Z</dcterms:modified>
</cp:coreProperties>
</file>