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FBD5BB" w14:textId="77777777" w:rsidR="00A47BC9" w:rsidRDefault="00A47BC9" w:rsidP="00A47BC9">
      <w:pPr>
        <w:spacing w:line="360" w:lineRule="auto"/>
        <w:jc w:val="both"/>
      </w:pPr>
    </w:p>
    <w:p w14:paraId="1A433EC1" w14:textId="77777777" w:rsidR="00661832" w:rsidRDefault="00661832" w:rsidP="00A47BC9">
      <w:pPr>
        <w:spacing w:line="360" w:lineRule="auto"/>
        <w:jc w:val="both"/>
      </w:pPr>
    </w:p>
    <w:p w14:paraId="20CB2118" w14:textId="70D5905B" w:rsidR="00A47BC9" w:rsidRPr="00A6611B" w:rsidRDefault="00A47BC9" w:rsidP="005B62C4">
      <w:pPr>
        <w:spacing w:line="360" w:lineRule="auto"/>
        <w:rPr>
          <w:b/>
        </w:rPr>
      </w:pPr>
      <w:r>
        <w:rPr>
          <w:rFonts w:ascii="Arial" w:hAnsi="Arial" w:cs="Arial"/>
          <w:b/>
        </w:rPr>
        <w:t xml:space="preserve">File </w:t>
      </w:r>
      <w:r w:rsidR="00442B21">
        <w:rPr>
          <w:rFonts w:ascii="Arial" w:hAnsi="Arial" w:cs="Arial"/>
          <w:b/>
        </w:rPr>
        <w:t>No</w:t>
      </w:r>
      <w:r w:rsidR="00442B21" w:rsidRPr="002E08C7">
        <w:rPr>
          <w:rFonts w:ascii="Arial" w:hAnsi="Arial" w:cs="Arial"/>
          <w:b/>
        </w:rPr>
        <w:t>.:</w:t>
      </w:r>
      <w:r w:rsidR="00100304" w:rsidRPr="002E08C7">
        <w:rPr>
          <w:rFonts w:ascii="Arial" w:hAnsi="Arial" w:cs="Arial"/>
          <w:b/>
        </w:rPr>
        <w:t xml:space="preserve"> </w:t>
      </w:r>
      <w:r w:rsidR="00BA39EB">
        <w:rPr>
          <w:rFonts w:ascii="Arial" w:hAnsi="Arial" w:cs="Arial"/>
          <w:b/>
          <w:sz w:val="22"/>
          <w:szCs w:val="22"/>
        </w:rPr>
        <w:t>VIS (2023-24)-</w:t>
      </w:r>
      <w:r w:rsidR="00BA39EB" w:rsidRPr="00BA39EB">
        <w:rPr>
          <w:rFonts w:ascii="Arial" w:hAnsi="Arial" w:cs="Arial"/>
          <w:b/>
          <w:sz w:val="22"/>
          <w:szCs w:val="22"/>
        </w:rPr>
        <w:t>PL144-122-161</w:t>
      </w:r>
      <w:r>
        <w:rPr>
          <w:rFonts w:ascii="Arial" w:hAnsi="Arial" w:cs="Arial"/>
          <w:b/>
        </w:rPr>
        <w:t xml:space="preserve">    </w:t>
      </w:r>
      <w:r w:rsidR="00100304">
        <w:rPr>
          <w:rFonts w:ascii="Arial" w:hAnsi="Arial" w:cs="Arial"/>
          <w:b/>
        </w:rPr>
        <w:t xml:space="preserve">     </w:t>
      </w:r>
      <w:r w:rsidR="003C41E1">
        <w:rPr>
          <w:rFonts w:ascii="Arial" w:hAnsi="Arial" w:cs="Arial"/>
          <w:b/>
        </w:rPr>
        <w:tab/>
      </w:r>
      <w:r w:rsidR="00CD6863">
        <w:rPr>
          <w:rFonts w:ascii="Arial" w:hAnsi="Arial" w:cs="Arial"/>
          <w:b/>
        </w:rPr>
        <w:t xml:space="preserve"> </w:t>
      </w:r>
      <w:r w:rsidR="00EA7947">
        <w:rPr>
          <w:rFonts w:ascii="Arial" w:hAnsi="Arial" w:cs="Arial"/>
          <w:b/>
        </w:rPr>
        <w:t xml:space="preserve">                 </w:t>
      </w:r>
      <w:r w:rsidR="00100304">
        <w:rPr>
          <w:rFonts w:ascii="Arial" w:hAnsi="Arial" w:cs="Arial"/>
          <w:b/>
        </w:rPr>
        <w:t xml:space="preserve"> </w:t>
      </w:r>
      <w:r w:rsidR="005B62C4">
        <w:rPr>
          <w:rFonts w:ascii="Arial" w:hAnsi="Arial" w:cs="Arial"/>
          <w:b/>
        </w:rPr>
        <w:t xml:space="preserve">               </w:t>
      </w:r>
      <w:r w:rsidR="00E50932">
        <w:rPr>
          <w:rFonts w:ascii="Arial" w:hAnsi="Arial" w:cs="Arial"/>
          <w:b/>
        </w:rPr>
        <w:t xml:space="preserve">Dated: </w:t>
      </w:r>
      <w:sdt>
        <w:sdtPr>
          <w:rPr>
            <w:rFonts w:ascii="Arial" w:hAnsi="Arial" w:cs="Arial"/>
            <w:b/>
          </w:rPr>
          <w:id w:val="2011871766"/>
          <w:placeholder>
            <w:docPart w:val="2D455F12D1C14602AA2C69D4242A1053"/>
          </w:placeholder>
          <w:date w:fullDate="2023-10-04T00:00:00Z">
            <w:dateFormat w:val="dd.MM.yyyy"/>
            <w:lid w:val="en-IN"/>
            <w:storeMappedDataAs w:val="dateTime"/>
            <w:calendar w:val="gregorian"/>
          </w:date>
        </w:sdtPr>
        <w:sdtContent>
          <w:r w:rsidR="00BA39EB">
            <w:rPr>
              <w:rFonts w:ascii="Arial" w:hAnsi="Arial" w:cs="Arial"/>
              <w:b/>
            </w:rPr>
            <w:t>04.10.2023</w:t>
          </w:r>
        </w:sdtContent>
      </w:sdt>
    </w:p>
    <w:p w14:paraId="363DB9FE" w14:textId="77777777" w:rsidR="00A47BC9" w:rsidRPr="00A6611B" w:rsidRDefault="00A47BC9" w:rsidP="00A47BC9">
      <w:pPr>
        <w:spacing w:line="360" w:lineRule="auto"/>
      </w:pPr>
    </w:p>
    <w:p w14:paraId="2495830D" w14:textId="290D5DF6" w:rsidR="006B09C3" w:rsidRDefault="00FD25E8" w:rsidP="006B09C3">
      <w:pPr>
        <w:spacing w:line="276" w:lineRule="auto"/>
        <w:jc w:val="center"/>
        <w:rPr>
          <w:rFonts w:ascii="Arial" w:hAnsi="Arial" w:cs="Arial"/>
          <w:b/>
          <w:sz w:val="48"/>
          <w:lang w:val="en-US"/>
        </w:rPr>
      </w:pPr>
      <w:r>
        <w:rPr>
          <w:rFonts w:ascii="Arial" w:hAnsi="Arial" w:cs="Arial"/>
          <w:b/>
          <w:sz w:val="48"/>
          <w:lang w:val="en-US"/>
        </w:rPr>
        <w:t>LENDER’S INDEPENDENT ENGINEER</w:t>
      </w:r>
      <w:r w:rsidR="00133580">
        <w:rPr>
          <w:rFonts w:ascii="Arial" w:hAnsi="Arial" w:cs="Arial"/>
          <w:b/>
          <w:sz w:val="48"/>
          <w:lang w:val="en-US"/>
        </w:rPr>
        <w:t xml:space="preserve"> </w:t>
      </w:r>
      <w:r w:rsidR="00133580" w:rsidRPr="00E569FA">
        <w:rPr>
          <w:rFonts w:ascii="Arial" w:hAnsi="Arial" w:cs="Arial"/>
          <w:b/>
          <w:sz w:val="48"/>
          <w:lang w:val="en-US"/>
        </w:rPr>
        <w:t>REPORT</w:t>
      </w:r>
    </w:p>
    <w:p w14:paraId="2DD1DB28" w14:textId="77777777" w:rsidR="006B09C3" w:rsidRPr="006B09C3" w:rsidRDefault="006B09C3" w:rsidP="006B09C3">
      <w:pPr>
        <w:spacing w:line="276" w:lineRule="auto"/>
        <w:jc w:val="center"/>
        <w:rPr>
          <w:rFonts w:ascii="Arial" w:hAnsi="Arial" w:cs="Arial"/>
          <w:b/>
          <w:sz w:val="32"/>
          <w:lang w:val="en-US"/>
        </w:rPr>
      </w:pPr>
    </w:p>
    <w:p w14:paraId="0C4DBE4D" w14:textId="4F2A88E0" w:rsidR="003C41E1" w:rsidRPr="007A3153" w:rsidRDefault="00A47BC9" w:rsidP="006B09C3">
      <w:pPr>
        <w:spacing w:line="276" w:lineRule="auto"/>
        <w:jc w:val="center"/>
        <w:rPr>
          <w:rFonts w:ascii="Arial" w:hAnsi="Arial" w:cs="Arial"/>
          <w:b/>
          <w:sz w:val="44"/>
          <w:szCs w:val="44"/>
          <w:lang w:val="en-US"/>
        </w:rPr>
      </w:pPr>
      <w:r w:rsidRPr="007A3153">
        <w:rPr>
          <w:rFonts w:ascii="Arial" w:hAnsi="Arial" w:cs="Arial"/>
          <w:b/>
          <w:sz w:val="44"/>
          <w:szCs w:val="44"/>
          <w:lang w:val="en-US"/>
        </w:rPr>
        <w:t>OF</w:t>
      </w:r>
    </w:p>
    <w:p w14:paraId="66D168F1" w14:textId="77777777" w:rsidR="006B09C3" w:rsidRPr="00FD25E8" w:rsidRDefault="006B09C3" w:rsidP="006B09C3">
      <w:pPr>
        <w:spacing w:line="276" w:lineRule="auto"/>
        <w:jc w:val="center"/>
        <w:rPr>
          <w:rFonts w:ascii="Arial" w:hAnsi="Arial" w:cs="Arial"/>
          <w:b/>
          <w:sz w:val="32"/>
          <w:szCs w:val="44"/>
          <w:lang w:val="en-US"/>
        </w:rPr>
      </w:pPr>
    </w:p>
    <w:p w14:paraId="072610E5" w14:textId="32C6052A" w:rsidR="00406048" w:rsidRDefault="008D022A" w:rsidP="006E11AC">
      <w:pPr>
        <w:spacing w:line="276" w:lineRule="auto"/>
        <w:jc w:val="center"/>
        <w:rPr>
          <w:rFonts w:ascii="Arial" w:hAnsi="Arial" w:cs="Arial"/>
          <w:b/>
          <w:sz w:val="44"/>
          <w:szCs w:val="44"/>
          <w:lang w:val="en-US"/>
        </w:rPr>
      </w:pPr>
      <w:r w:rsidRPr="008D022A">
        <w:rPr>
          <w:rFonts w:ascii="Arial" w:hAnsi="Arial" w:cs="Arial"/>
          <w:b/>
          <w:sz w:val="44"/>
          <w:szCs w:val="44"/>
          <w:lang w:val="en-US"/>
        </w:rPr>
        <w:t xml:space="preserve">M/S </w:t>
      </w:r>
      <w:r w:rsidR="00BA39EB" w:rsidRPr="00BA39EB">
        <w:rPr>
          <w:rFonts w:ascii="Arial" w:hAnsi="Arial" w:cs="Arial"/>
          <w:b/>
          <w:sz w:val="44"/>
          <w:szCs w:val="44"/>
          <w:lang w:val="en-US"/>
        </w:rPr>
        <w:t>AHAD MULTISPECIALTY HOSPITAL PVT. LTD</w:t>
      </w:r>
      <w:r w:rsidR="00BA39EB" w:rsidRPr="008D022A">
        <w:rPr>
          <w:rFonts w:ascii="Arial" w:hAnsi="Arial" w:cs="Arial"/>
          <w:b/>
          <w:sz w:val="44"/>
          <w:szCs w:val="44"/>
          <w:lang w:val="en-US"/>
        </w:rPr>
        <w:t>.</w:t>
      </w:r>
      <w:r w:rsidR="00BA39EB" w:rsidRPr="00406048">
        <w:rPr>
          <w:rFonts w:ascii="Arial" w:hAnsi="Arial" w:cs="Arial"/>
          <w:b/>
          <w:sz w:val="44"/>
          <w:szCs w:val="44"/>
          <w:lang w:val="en-US"/>
        </w:rPr>
        <w:t xml:space="preserve"> </w:t>
      </w:r>
    </w:p>
    <w:p w14:paraId="1A5AAEC1" w14:textId="77777777" w:rsidR="00406048" w:rsidRDefault="00406048" w:rsidP="006E11AC">
      <w:pPr>
        <w:spacing w:line="276" w:lineRule="auto"/>
        <w:jc w:val="center"/>
        <w:rPr>
          <w:rFonts w:ascii="Arial" w:hAnsi="Arial" w:cs="Arial"/>
          <w:b/>
          <w:sz w:val="44"/>
          <w:szCs w:val="44"/>
          <w:lang w:val="en-US"/>
        </w:rPr>
      </w:pPr>
    </w:p>
    <w:p w14:paraId="31BC2D45" w14:textId="77777777" w:rsidR="00406048" w:rsidRDefault="00406048" w:rsidP="006E11AC">
      <w:pPr>
        <w:spacing w:line="276" w:lineRule="auto"/>
        <w:jc w:val="center"/>
        <w:rPr>
          <w:rFonts w:ascii="Arial" w:hAnsi="Arial" w:cs="Arial"/>
          <w:b/>
          <w:sz w:val="44"/>
          <w:szCs w:val="44"/>
          <w:lang w:val="en-US"/>
        </w:rPr>
      </w:pPr>
    </w:p>
    <w:p w14:paraId="25B9087F" w14:textId="5A62C634" w:rsidR="00A47BC9" w:rsidRPr="0029359A" w:rsidRDefault="006E11AC" w:rsidP="006E11AC">
      <w:pPr>
        <w:spacing w:line="276" w:lineRule="auto"/>
        <w:jc w:val="center"/>
        <w:rPr>
          <w:rFonts w:ascii="Arial" w:hAnsi="Arial" w:cs="Arial"/>
          <w:b/>
          <w:sz w:val="28"/>
          <w:szCs w:val="28"/>
        </w:rPr>
      </w:pPr>
      <w:r w:rsidRPr="0029359A">
        <w:rPr>
          <w:rFonts w:ascii="Arial" w:hAnsi="Arial" w:cs="Arial"/>
          <w:b/>
          <w:sz w:val="28"/>
          <w:szCs w:val="28"/>
        </w:rPr>
        <w:t>SITUATED</w:t>
      </w:r>
      <w:r w:rsidR="00A47BC9" w:rsidRPr="0029359A">
        <w:rPr>
          <w:rFonts w:ascii="Arial" w:hAnsi="Arial" w:cs="Arial"/>
          <w:b/>
          <w:sz w:val="28"/>
          <w:szCs w:val="28"/>
        </w:rPr>
        <w:t xml:space="preserve"> AT</w:t>
      </w:r>
    </w:p>
    <w:p w14:paraId="3916A4A1" w14:textId="32CC2FDD" w:rsidR="00783AE2" w:rsidRPr="0029359A" w:rsidRDefault="00BA39EB" w:rsidP="005B62C4">
      <w:pPr>
        <w:pStyle w:val="NoSpacing"/>
        <w:spacing w:line="276" w:lineRule="auto"/>
        <w:jc w:val="center"/>
        <w:rPr>
          <w:rFonts w:ascii="Arial" w:hAnsi="Arial" w:cs="Arial"/>
          <w:b/>
          <w:sz w:val="20"/>
          <w:szCs w:val="32"/>
        </w:rPr>
      </w:pPr>
      <w:r w:rsidRPr="00BA39EB">
        <w:rPr>
          <w:rFonts w:ascii="Arial" w:hAnsi="Arial" w:cs="Arial"/>
          <w:b/>
          <w:sz w:val="28"/>
          <w:szCs w:val="28"/>
        </w:rPr>
        <w:t>PLOT NO. 307, JL-19, KH-386*1, MOUZA-USUFABAD, VILLAGE-FAGUPUR, NAWABGHAT, NEAR GURUDWARA, BARDHAMAN 713104, WEST BENGAL</w:t>
      </w:r>
      <w:r w:rsidRPr="0029359A">
        <w:rPr>
          <w:rFonts w:ascii="Arial" w:hAnsi="Arial" w:cs="Arial"/>
          <w:b/>
          <w:sz w:val="28"/>
          <w:szCs w:val="28"/>
        </w:rPr>
        <w:t>.</w:t>
      </w:r>
    </w:p>
    <w:p w14:paraId="6600430B" w14:textId="684CA498" w:rsidR="00783AE2" w:rsidRPr="0029359A" w:rsidRDefault="006E11AC" w:rsidP="00A539AA">
      <w:pPr>
        <w:pStyle w:val="NoSpacing"/>
        <w:spacing w:line="276" w:lineRule="auto"/>
        <w:jc w:val="center"/>
        <w:rPr>
          <w:rFonts w:ascii="Arial" w:hAnsi="Arial" w:cs="Arial"/>
          <w:b/>
        </w:rPr>
      </w:pPr>
      <w:r w:rsidRPr="0029359A">
        <w:rPr>
          <w:rFonts w:ascii="Arial" w:hAnsi="Arial" w:cs="Arial"/>
          <w:b/>
          <w:szCs w:val="32"/>
        </w:rPr>
        <w:t xml:space="preserve"> </w:t>
      </w:r>
      <w:r w:rsidR="003A16DB" w:rsidRPr="0029359A">
        <w:rPr>
          <w:rFonts w:ascii="Arial" w:hAnsi="Arial" w:cs="Arial"/>
          <w:b/>
        </w:rPr>
        <w:t xml:space="preserve"> </w:t>
      </w:r>
    </w:p>
    <w:p w14:paraId="1B2185DD" w14:textId="77777777" w:rsidR="00406048" w:rsidRPr="0029359A" w:rsidRDefault="00406048" w:rsidP="00406048">
      <w:pPr>
        <w:spacing w:line="276" w:lineRule="auto"/>
        <w:jc w:val="center"/>
        <w:rPr>
          <w:rFonts w:ascii="Arial" w:hAnsi="Arial" w:cs="Arial"/>
          <w:b/>
          <w:sz w:val="28"/>
          <w:szCs w:val="28"/>
        </w:rPr>
      </w:pPr>
    </w:p>
    <w:p w14:paraId="634AFBDC" w14:textId="1D3AA50F" w:rsidR="00A47BC9" w:rsidRPr="0029359A" w:rsidRDefault="008D022A" w:rsidP="00406048">
      <w:pPr>
        <w:spacing w:line="276" w:lineRule="auto"/>
        <w:jc w:val="center"/>
        <w:rPr>
          <w:rFonts w:ascii="Arial" w:hAnsi="Arial" w:cs="Arial"/>
          <w:b/>
          <w:sz w:val="28"/>
          <w:szCs w:val="28"/>
        </w:rPr>
      </w:pPr>
      <w:r w:rsidRPr="0029359A">
        <w:rPr>
          <w:rFonts w:ascii="Arial" w:hAnsi="Arial" w:cs="Arial"/>
          <w:b/>
          <w:sz w:val="28"/>
          <w:szCs w:val="28"/>
        </w:rPr>
        <w:t>COMPANY/PROMOTER</w:t>
      </w:r>
    </w:p>
    <w:p w14:paraId="6BC38D2A" w14:textId="1A8988F9" w:rsidR="00125692" w:rsidRDefault="00BA39EB" w:rsidP="00406048">
      <w:pPr>
        <w:spacing w:line="276" w:lineRule="auto"/>
        <w:jc w:val="center"/>
        <w:rPr>
          <w:rFonts w:ascii="Arial" w:hAnsi="Arial" w:cs="Arial"/>
          <w:b/>
          <w:sz w:val="28"/>
          <w:szCs w:val="28"/>
        </w:rPr>
      </w:pPr>
      <w:r w:rsidRPr="00BA39EB">
        <w:rPr>
          <w:rFonts w:ascii="Arial" w:hAnsi="Arial" w:cs="Arial"/>
          <w:b/>
          <w:sz w:val="28"/>
          <w:szCs w:val="28"/>
        </w:rPr>
        <w:t>M/S AHAD MULTISPECIALTY HOSPITAL PVT. LTD</w:t>
      </w:r>
      <w:r w:rsidR="008D022A" w:rsidRPr="0029359A">
        <w:rPr>
          <w:rFonts w:ascii="Arial" w:hAnsi="Arial" w:cs="Arial"/>
          <w:b/>
          <w:sz w:val="28"/>
          <w:szCs w:val="28"/>
        </w:rPr>
        <w:t>.</w:t>
      </w:r>
    </w:p>
    <w:p w14:paraId="1445B80D" w14:textId="77777777" w:rsidR="008D022A" w:rsidRDefault="008D022A" w:rsidP="00406048">
      <w:pPr>
        <w:spacing w:line="276" w:lineRule="auto"/>
        <w:jc w:val="center"/>
        <w:rPr>
          <w:rFonts w:ascii="Arial" w:hAnsi="Arial" w:cs="Arial"/>
          <w:b/>
          <w:sz w:val="28"/>
          <w:szCs w:val="28"/>
        </w:rPr>
      </w:pPr>
    </w:p>
    <w:p w14:paraId="73BAD786" w14:textId="77777777" w:rsidR="005B62C4" w:rsidRDefault="005B62C4" w:rsidP="00406048">
      <w:pPr>
        <w:spacing w:line="276" w:lineRule="auto"/>
        <w:jc w:val="center"/>
        <w:rPr>
          <w:rFonts w:ascii="Arial" w:hAnsi="Arial" w:cs="Arial"/>
          <w:b/>
          <w:sz w:val="28"/>
          <w:szCs w:val="28"/>
        </w:rPr>
      </w:pPr>
    </w:p>
    <w:p w14:paraId="61EB1B33" w14:textId="77777777" w:rsidR="005B62C4" w:rsidRPr="00406048" w:rsidRDefault="005B62C4" w:rsidP="00406048">
      <w:pPr>
        <w:spacing w:line="276" w:lineRule="auto"/>
        <w:jc w:val="center"/>
        <w:rPr>
          <w:rFonts w:ascii="Arial" w:hAnsi="Arial" w:cs="Arial"/>
          <w:b/>
          <w:sz w:val="28"/>
          <w:szCs w:val="28"/>
        </w:rPr>
      </w:pPr>
    </w:p>
    <w:p w14:paraId="6F1A7619" w14:textId="65317DF6" w:rsidR="00406048" w:rsidRPr="00406048" w:rsidRDefault="00501A65" w:rsidP="00406048">
      <w:pPr>
        <w:spacing w:line="276" w:lineRule="auto"/>
        <w:jc w:val="center"/>
        <w:rPr>
          <w:rFonts w:ascii="Arial" w:hAnsi="Arial" w:cs="Arial"/>
          <w:b/>
          <w:sz w:val="28"/>
          <w:szCs w:val="28"/>
        </w:rPr>
      </w:pPr>
      <w:r w:rsidRPr="00406048">
        <w:rPr>
          <w:rFonts w:ascii="Arial" w:hAnsi="Arial" w:cs="Arial"/>
          <w:b/>
          <w:sz w:val="28"/>
          <w:szCs w:val="28"/>
        </w:rPr>
        <w:t>REPORT PREPARED FOR</w:t>
      </w:r>
    </w:p>
    <w:p w14:paraId="45FBD61B" w14:textId="0D798045" w:rsidR="00501A65" w:rsidRPr="00406048" w:rsidRDefault="00BA39EB" w:rsidP="00406048">
      <w:pPr>
        <w:spacing w:line="276" w:lineRule="auto"/>
        <w:jc w:val="center"/>
        <w:rPr>
          <w:rFonts w:ascii="Arial" w:hAnsi="Arial" w:cs="Arial"/>
          <w:b/>
          <w:sz w:val="28"/>
          <w:szCs w:val="28"/>
        </w:rPr>
      </w:pPr>
      <w:r w:rsidRPr="00BA39EB">
        <w:rPr>
          <w:rFonts w:ascii="Arial" w:hAnsi="Arial" w:cs="Arial"/>
          <w:b/>
          <w:sz w:val="28"/>
          <w:szCs w:val="28"/>
        </w:rPr>
        <w:t>STATE BANK OF INDIA, SME BRANCH, BARDHAMAN</w:t>
      </w:r>
      <w:r w:rsidRPr="00406048">
        <w:rPr>
          <w:rFonts w:ascii="Arial" w:hAnsi="Arial" w:cs="Arial"/>
          <w:b/>
          <w:sz w:val="28"/>
          <w:szCs w:val="28"/>
        </w:rPr>
        <w:t>.</w:t>
      </w:r>
    </w:p>
    <w:p w14:paraId="5946A4EE" w14:textId="77777777" w:rsidR="00501A65" w:rsidRDefault="00501A65" w:rsidP="006B09C3">
      <w:pPr>
        <w:spacing w:line="360" w:lineRule="auto"/>
        <w:jc w:val="center"/>
        <w:rPr>
          <w:rFonts w:ascii="Arial" w:hAnsi="Arial" w:cs="Arial"/>
          <w:b/>
          <w:lang w:val="en-US"/>
        </w:rPr>
      </w:pPr>
    </w:p>
    <w:p w14:paraId="44B92DA6" w14:textId="77777777" w:rsidR="005B62C4" w:rsidRDefault="005B62C4" w:rsidP="006B09C3">
      <w:pPr>
        <w:spacing w:line="360" w:lineRule="auto"/>
        <w:jc w:val="center"/>
        <w:rPr>
          <w:rFonts w:ascii="Arial" w:hAnsi="Arial" w:cs="Arial"/>
          <w:b/>
          <w:lang w:val="en-US"/>
        </w:rPr>
      </w:pPr>
    </w:p>
    <w:p w14:paraId="7584F84A" w14:textId="69519C27" w:rsidR="006B09C3" w:rsidRDefault="00661832" w:rsidP="006B09C3">
      <w:pPr>
        <w:spacing w:line="360" w:lineRule="auto"/>
        <w:jc w:val="center"/>
        <w:rPr>
          <w:rFonts w:ascii="Arial" w:hAnsi="Arial" w:cs="Arial"/>
          <w:b/>
          <w:i/>
          <w:sz w:val="16"/>
          <w:szCs w:val="16"/>
        </w:rPr>
      </w:pPr>
      <w:r>
        <w:rPr>
          <w:rFonts w:ascii="Arial" w:hAnsi="Arial" w:cs="Arial"/>
          <w:b/>
          <w:i/>
          <w:sz w:val="16"/>
          <w:szCs w:val="16"/>
        </w:rPr>
        <w:t>**Important - In case of any query/ issue or escalation you may please contact Incident Manager</w:t>
      </w:r>
      <w:r w:rsidR="006B09C3">
        <w:rPr>
          <w:rFonts w:ascii="Arial" w:hAnsi="Arial" w:cs="Arial"/>
          <w:b/>
          <w:i/>
          <w:sz w:val="16"/>
          <w:szCs w:val="16"/>
        </w:rPr>
        <w:t xml:space="preserve"> at le@rkassociates.org. We will appreciate your feedback in order to improve our services. </w:t>
      </w:r>
    </w:p>
    <w:p w14:paraId="481B2473" w14:textId="1634754E" w:rsidR="00AB2552" w:rsidRDefault="006B09C3" w:rsidP="006B09C3">
      <w:pPr>
        <w:spacing w:line="360" w:lineRule="auto"/>
        <w:jc w:val="center"/>
        <w:rPr>
          <w:rFonts w:ascii="Arial" w:hAnsi="Arial" w:cs="Arial"/>
          <w:b/>
          <w:i/>
          <w:sz w:val="16"/>
          <w:szCs w:val="16"/>
        </w:rPr>
      </w:pPr>
      <w:r>
        <w:rPr>
          <w:rFonts w:ascii="Arial" w:hAnsi="Arial" w:cs="Arial"/>
          <w:b/>
          <w:i/>
          <w:sz w:val="16"/>
          <w:szCs w:val="16"/>
        </w:rPr>
        <w:t xml:space="preserve">NOTE: As per IBA Guidelines please provide your feedback on the report within 15 days of its submission after which report will be considered to be correct. </w:t>
      </w:r>
    </w:p>
    <w:p w14:paraId="6BAE10FC" w14:textId="213DF66D" w:rsidR="004F192A" w:rsidRDefault="004F192A">
      <w:pPr>
        <w:spacing w:after="200" w:line="276" w:lineRule="auto"/>
        <w:rPr>
          <w:rFonts w:ascii="Arial" w:hAnsi="Arial" w:cs="Arial"/>
          <w:b/>
          <w:i/>
          <w:sz w:val="16"/>
          <w:szCs w:val="16"/>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7258"/>
        <w:gridCol w:w="1530"/>
      </w:tblGrid>
      <w:tr w:rsidR="0071494C" w:rsidRPr="0046276C" w14:paraId="1467048E" w14:textId="77777777" w:rsidTr="00406048">
        <w:trPr>
          <w:trHeight w:val="368"/>
        </w:trPr>
        <w:tc>
          <w:tcPr>
            <w:tcW w:w="10065" w:type="dxa"/>
            <w:gridSpan w:val="3"/>
            <w:shd w:val="clear" w:color="auto" w:fill="17365D" w:themeFill="text2" w:themeFillShade="BF"/>
            <w:vAlign w:val="center"/>
          </w:tcPr>
          <w:p w14:paraId="7ABBDF00" w14:textId="77777777" w:rsidR="0071494C" w:rsidRPr="0066318E" w:rsidRDefault="0071494C" w:rsidP="00406048">
            <w:pPr>
              <w:spacing w:line="360" w:lineRule="auto"/>
              <w:jc w:val="center"/>
              <w:rPr>
                <w:rFonts w:ascii="Arial" w:hAnsi="Arial" w:cs="Arial"/>
                <w:b/>
                <w:u w:val="single"/>
              </w:rPr>
            </w:pPr>
            <w:r w:rsidRPr="006D7AD8">
              <w:rPr>
                <w:rFonts w:ascii="Arial" w:hAnsi="Arial" w:cs="Arial"/>
                <w:b/>
                <w:u w:val="single"/>
              </w:rPr>
              <w:lastRenderedPageBreak/>
              <w:t>TABLE OF CONTENTS</w:t>
            </w:r>
          </w:p>
        </w:tc>
      </w:tr>
      <w:tr w:rsidR="0071494C" w:rsidRPr="0046276C" w14:paraId="15D34D00" w14:textId="77777777" w:rsidTr="00406048">
        <w:trPr>
          <w:trHeight w:val="368"/>
        </w:trPr>
        <w:tc>
          <w:tcPr>
            <w:tcW w:w="1277" w:type="dxa"/>
            <w:shd w:val="clear" w:color="auto" w:fill="DBE5F1" w:themeFill="accent1" w:themeFillTint="33"/>
          </w:tcPr>
          <w:p w14:paraId="4F26714F" w14:textId="77777777" w:rsidR="0071494C" w:rsidRPr="0046276C" w:rsidRDefault="0071494C" w:rsidP="00406048">
            <w:pPr>
              <w:spacing w:line="360" w:lineRule="auto"/>
              <w:jc w:val="center"/>
              <w:rPr>
                <w:rFonts w:ascii="Arial" w:hAnsi="Arial" w:cs="Arial"/>
                <w:b/>
              </w:rPr>
            </w:pPr>
            <w:r w:rsidRPr="0046276C">
              <w:rPr>
                <w:rFonts w:ascii="Arial" w:hAnsi="Arial" w:cs="Arial"/>
                <w:b/>
              </w:rPr>
              <w:t>S</w:t>
            </w:r>
            <w:r>
              <w:rPr>
                <w:rFonts w:ascii="Arial" w:hAnsi="Arial" w:cs="Arial"/>
                <w:b/>
              </w:rPr>
              <w:t>R</w:t>
            </w:r>
            <w:r w:rsidRPr="0046276C">
              <w:rPr>
                <w:rFonts w:ascii="Arial" w:hAnsi="Arial" w:cs="Arial"/>
                <w:b/>
              </w:rPr>
              <w:t>.</w:t>
            </w:r>
            <w:r>
              <w:rPr>
                <w:rFonts w:ascii="Arial" w:hAnsi="Arial" w:cs="Arial"/>
                <w:b/>
              </w:rPr>
              <w:t xml:space="preserve"> </w:t>
            </w:r>
            <w:r w:rsidRPr="0046276C">
              <w:rPr>
                <w:rFonts w:ascii="Arial" w:hAnsi="Arial" w:cs="Arial"/>
                <w:b/>
              </w:rPr>
              <w:t>NO.</w:t>
            </w:r>
          </w:p>
        </w:tc>
        <w:tc>
          <w:tcPr>
            <w:tcW w:w="7258" w:type="dxa"/>
            <w:shd w:val="clear" w:color="auto" w:fill="DBE5F1" w:themeFill="accent1" w:themeFillTint="33"/>
          </w:tcPr>
          <w:p w14:paraId="10D5C69C" w14:textId="77777777" w:rsidR="0071494C" w:rsidRPr="0046276C" w:rsidRDefault="0071494C" w:rsidP="00406048">
            <w:pPr>
              <w:spacing w:line="360" w:lineRule="auto"/>
              <w:rPr>
                <w:rFonts w:ascii="Arial" w:hAnsi="Arial" w:cs="Arial"/>
                <w:b/>
              </w:rPr>
            </w:pPr>
            <w:r w:rsidRPr="0046276C">
              <w:rPr>
                <w:rFonts w:ascii="Arial" w:hAnsi="Arial" w:cs="Arial"/>
                <w:b/>
              </w:rPr>
              <w:t>DESCRIPTION</w:t>
            </w:r>
          </w:p>
        </w:tc>
        <w:tc>
          <w:tcPr>
            <w:tcW w:w="1530" w:type="dxa"/>
            <w:shd w:val="clear" w:color="auto" w:fill="DBE5F1" w:themeFill="accent1" w:themeFillTint="33"/>
          </w:tcPr>
          <w:p w14:paraId="7430F927" w14:textId="77777777" w:rsidR="0071494C" w:rsidRPr="0046276C" w:rsidRDefault="0071494C" w:rsidP="00406048">
            <w:pPr>
              <w:spacing w:line="360" w:lineRule="auto"/>
              <w:jc w:val="center"/>
              <w:rPr>
                <w:rFonts w:ascii="Arial" w:hAnsi="Arial" w:cs="Arial"/>
                <w:b/>
              </w:rPr>
            </w:pPr>
            <w:r w:rsidRPr="0046276C">
              <w:rPr>
                <w:rFonts w:ascii="Arial" w:hAnsi="Arial" w:cs="Arial"/>
                <w:b/>
              </w:rPr>
              <w:t>PAGE NO.</w:t>
            </w:r>
          </w:p>
        </w:tc>
      </w:tr>
      <w:tr w:rsidR="0071494C" w:rsidRPr="0046276C" w14:paraId="1ECC1DD2" w14:textId="77777777" w:rsidTr="00406048">
        <w:trPr>
          <w:trHeight w:val="382"/>
        </w:trPr>
        <w:tc>
          <w:tcPr>
            <w:tcW w:w="1277" w:type="dxa"/>
            <w:shd w:val="clear" w:color="auto" w:fill="DBE5F1" w:themeFill="accent1" w:themeFillTint="33"/>
          </w:tcPr>
          <w:p w14:paraId="663DA7FA" w14:textId="77777777" w:rsidR="0071494C" w:rsidRPr="0046276C" w:rsidRDefault="0071494C" w:rsidP="00406048">
            <w:pPr>
              <w:spacing w:line="360" w:lineRule="auto"/>
              <w:jc w:val="both"/>
              <w:rPr>
                <w:rFonts w:ascii="Arial" w:hAnsi="Arial" w:cs="Arial"/>
                <w:b/>
                <w:sz w:val="22"/>
                <w:szCs w:val="22"/>
                <w:u w:val="single"/>
              </w:rPr>
            </w:pPr>
            <w:r w:rsidRPr="0046276C">
              <w:rPr>
                <w:rFonts w:ascii="Arial" w:hAnsi="Arial" w:cs="Arial"/>
                <w:b/>
                <w:sz w:val="22"/>
                <w:szCs w:val="22"/>
              </w:rPr>
              <w:t>PART A</w:t>
            </w:r>
          </w:p>
        </w:tc>
        <w:tc>
          <w:tcPr>
            <w:tcW w:w="7258" w:type="dxa"/>
            <w:shd w:val="clear" w:color="auto" w:fill="auto"/>
          </w:tcPr>
          <w:p w14:paraId="66621DC0" w14:textId="77777777" w:rsidR="0071494C" w:rsidRPr="0046276C" w:rsidRDefault="0071494C" w:rsidP="00406048">
            <w:pPr>
              <w:spacing w:line="360" w:lineRule="auto"/>
              <w:jc w:val="both"/>
              <w:rPr>
                <w:rFonts w:ascii="Arial" w:hAnsi="Arial" w:cs="Arial"/>
                <w:b/>
                <w:sz w:val="22"/>
                <w:szCs w:val="22"/>
                <w:u w:val="single"/>
              </w:rPr>
            </w:pPr>
            <w:r w:rsidRPr="0046276C">
              <w:rPr>
                <w:rFonts w:ascii="Arial" w:hAnsi="Arial" w:cs="Arial"/>
                <w:b/>
                <w:sz w:val="22"/>
                <w:szCs w:val="22"/>
              </w:rPr>
              <w:t>Report Summary</w:t>
            </w:r>
          </w:p>
        </w:tc>
        <w:tc>
          <w:tcPr>
            <w:tcW w:w="1530" w:type="dxa"/>
            <w:shd w:val="clear" w:color="auto" w:fill="auto"/>
          </w:tcPr>
          <w:p w14:paraId="5D1C3939" w14:textId="77777777" w:rsidR="0071494C" w:rsidRPr="0046276C" w:rsidRDefault="0071494C" w:rsidP="00406048">
            <w:pPr>
              <w:spacing w:line="360" w:lineRule="auto"/>
              <w:jc w:val="center"/>
              <w:rPr>
                <w:rFonts w:ascii="Arial" w:hAnsi="Arial" w:cs="Arial"/>
                <w:b/>
                <w:sz w:val="22"/>
                <w:szCs w:val="22"/>
              </w:rPr>
            </w:pPr>
            <w:r>
              <w:rPr>
                <w:rFonts w:ascii="Arial" w:hAnsi="Arial" w:cs="Arial"/>
                <w:b/>
                <w:sz w:val="22"/>
                <w:szCs w:val="22"/>
              </w:rPr>
              <w:t>03</w:t>
            </w:r>
          </w:p>
        </w:tc>
      </w:tr>
      <w:tr w:rsidR="0071494C" w:rsidRPr="0046276C" w14:paraId="748C7206" w14:textId="77777777" w:rsidTr="00406048">
        <w:trPr>
          <w:trHeight w:val="368"/>
        </w:trPr>
        <w:tc>
          <w:tcPr>
            <w:tcW w:w="1277" w:type="dxa"/>
            <w:shd w:val="clear" w:color="auto" w:fill="DBE5F1" w:themeFill="accent1" w:themeFillTint="33"/>
          </w:tcPr>
          <w:p w14:paraId="17A0BA2A" w14:textId="77777777" w:rsidR="0071494C" w:rsidRPr="0046276C" w:rsidRDefault="0071494C" w:rsidP="00406048">
            <w:pPr>
              <w:spacing w:line="360" w:lineRule="auto"/>
              <w:jc w:val="both"/>
              <w:rPr>
                <w:rFonts w:ascii="Arial" w:hAnsi="Arial" w:cs="Arial"/>
                <w:b/>
                <w:sz w:val="22"/>
                <w:szCs w:val="22"/>
              </w:rPr>
            </w:pPr>
            <w:r w:rsidRPr="0046276C">
              <w:rPr>
                <w:rFonts w:ascii="Arial" w:hAnsi="Arial" w:cs="Arial"/>
                <w:b/>
                <w:sz w:val="22"/>
                <w:szCs w:val="22"/>
              </w:rPr>
              <w:t>PART B</w:t>
            </w:r>
          </w:p>
        </w:tc>
        <w:tc>
          <w:tcPr>
            <w:tcW w:w="7258" w:type="dxa"/>
            <w:shd w:val="clear" w:color="auto" w:fill="auto"/>
          </w:tcPr>
          <w:p w14:paraId="0C128B91" w14:textId="77777777" w:rsidR="0071494C" w:rsidRPr="0046276C" w:rsidRDefault="0071494C" w:rsidP="00406048">
            <w:pPr>
              <w:spacing w:line="360" w:lineRule="auto"/>
              <w:jc w:val="both"/>
              <w:rPr>
                <w:rFonts w:ascii="Arial" w:hAnsi="Arial" w:cs="Arial"/>
                <w:b/>
                <w:sz w:val="22"/>
                <w:szCs w:val="22"/>
                <w:u w:val="single"/>
              </w:rPr>
            </w:pPr>
            <w:r w:rsidRPr="0046276C">
              <w:rPr>
                <w:rFonts w:ascii="Arial" w:hAnsi="Arial" w:cs="Arial"/>
                <w:b/>
                <w:sz w:val="22"/>
                <w:szCs w:val="22"/>
              </w:rPr>
              <w:t>Introduction</w:t>
            </w:r>
          </w:p>
        </w:tc>
        <w:tc>
          <w:tcPr>
            <w:tcW w:w="1530" w:type="dxa"/>
            <w:shd w:val="clear" w:color="auto" w:fill="auto"/>
          </w:tcPr>
          <w:p w14:paraId="3E80F6E5" w14:textId="77777777" w:rsidR="0071494C" w:rsidRPr="0046276C" w:rsidRDefault="0071494C" w:rsidP="00406048">
            <w:pPr>
              <w:spacing w:line="360" w:lineRule="auto"/>
              <w:jc w:val="center"/>
              <w:rPr>
                <w:rFonts w:ascii="Arial" w:hAnsi="Arial" w:cs="Arial"/>
                <w:b/>
                <w:sz w:val="22"/>
                <w:szCs w:val="22"/>
              </w:rPr>
            </w:pPr>
            <w:r>
              <w:rPr>
                <w:rFonts w:ascii="Arial" w:hAnsi="Arial" w:cs="Arial"/>
                <w:b/>
                <w:sz w:val="22"/>
                <w:szCs w:val="22"/>
              </w:rPr>
              <w:t>05</w:t>
            </w:r>
          </w:p>
        </w:tc>
      </w:tr>
      <w:tr w:rsidR="0071494C" w:rsidRPr="0046276C" w14:paraId="329689D7" w14:textId="77777777" w:rsidTr="00406048">
        <w:trPr>
          <w:trHeight w:val="368"/>
        </w:trPr>
        <w:tc>
          <w:tcPr>
            <w:tcW w:w="1277" w:type="dxa"/>
            <w:shd w:val="clear" w:color="auto" w:fill="DBE5F1" w:themeFill="accent1" w:themeFillTint="33"/>
          </w:tcPr>
          <w:p w14:paraId="4AFF5148" w14:textId="77777777" w:rsidR="0071494C" w:rsidRPr="0046276C" w:rsidRDefault="0071494C" w:rsidP="00406048">
            <w:pPr>
              <w:spacing w:line="360" w:lineRule="auto"/>
              <w:jc w:val="both"/>
              <w:rPr>
                <w:rFonts w:ascii="Arial" w:hAnsi="Arial" w:cs="Arial"/>
                <w:b/>
                <w:sz w:val="22"/>
                <w:szCs w:val="22"/>
              </w:rPr>
            </w:pPr>
          </w:p>
        </w:tc>
        <w:tc>
          <w:tcPr>
            <w:tcW w:w="7258" w:type="dxa"/>
            <w:shd w:val="clear" w:color="auto" w:fill="auto"/>
          </w:tcPr>
          <w:p w14:paraId="3FDE0FCC" w14:textId="77777777" w:rsidR="0071494C" w:rsidRPr="001F6A48" w:rsidRDefault="0071494C" w:rsidP="00D047E8">
            <w:pPr>
              <w:pStyle w:val="ListParagraph"/>
              <w:numPr>
                <w:ilvl w:val="0"/>
                <w:numId w:val="8"/>
              </w:numPr>
              <w:spacing w:line="360" w:lineRule="auto"/>
              <w:ind w:left="317" w:hanging="283"/>
              <w:jc w:val="both"/>
              <w:rPr>
                <w:rFonts w:ascii="Arial" w:hAnsi="Arial" w:cs="Arial"/>
                <w:b/>
                <w:sz w:val="22"/>
                <w:szCs w:val="22"/>
              </w:rPr>
            </w:pPr>
            <w:r w:rsidRPr="001F6A48">
              <w:rPr>
                <w:rFonts w:ascii="Arial" w:hAnsi="Arial" w:cs="Arial"/>
                <w:sz w:val="22"/>
                <w:szCs w:val="22"/>
              </w:rPr>
              <w:t>The Project</w:t>
            </w:r>
          </w:p>
        </w:tc>
        <w:tc>
          <w:tcPr>
            <w:tcW w:w="1530" w:type="dxa"/>
            <w:shd w:val="clear" w:color="auto" w:fill="auto"/>
          </w:tcPr>
          <w:p w14:paraId="4510DA61" w14:textId="77777777" w:rsidR="0071494C" w:rsidRDefault="0071494C" w:rsidP="00406048">
            <w:pPr>
              <w:spacing w:line="360" w:lineRule="auto"/>
              <w:jc w:val="center"/>
              <w:rPr>
                <w:rFonts w:ascii="Arial" w:hAnsi="Arial" w:cs="Arial"/>
                <w:b/>
                <w:sz w:val="22"/>
                <w:szCs w:val="22"/>
              </w:rPr>
            </w:pPr>
            <w:r>
              <w:rPr>
                <w:rFonts w:ascii="Arial" w:hAnsi="Arial" w:cs="Arial"/>
                <w:b/>
                <w:sz w:val="22"/>
                <w:szCs w:val="22"/>
              </w:rPr>
              <w:t>05</w:t>
            </w:r>
          </w:p>
        </w:tc>
      </w:tr>
      <w:tr w:rsidR="0071494C" w:rsidRPr="0046276C" w14:paraId="2D80DEAE" w14:textId="77777777" w:rsidTr="00406048">
        <w:trPr>
          <w:trHeight w:val="368"/>
        </w:trPr>
        <w:tc>
          <w:tcPr>
            <w:tcW w:w="1277" w:type="dxa"/>
            <w:shd w:val="clear" w:color="auto" w:fill="DBE5F1" w:themeFill="accent1" w:themeFillTint="33"/>
          </w:tcPr>
          <w:p w14:paraId="5432C556" w14:textId="77777777" w:rsidR="0071494C" w:rsidRPr="0046276C" w:rsidRDefault="0071494C" w:rsidP="00406048">
            <w:pPr>
              <w:spacing w:line="360" w:lineRule="auto"/>
              <w:jc w:val="both"/>
              <w:rPr>
                <w:rFonts w:ascii="Arial" w:hAnsi="Arial" w:cs="Arial"/>
                <w:b/>
                <w:sz w:val="22"/>
                <w:szCs w:val="22"/>
                <w:u w:val="single"/>
              </w:rPr>
            </w:pPr>
          </w:p>
        </w:tc>
        <w:tc>
          <w:tcPr>
            <w:tcW w:w="7258" w:type="dxa"/>
            <w:shd w:val="clear" w:color="auto" w:fill="auto"/>
          </w:tcPr>
          <w:p w14:paraId="3AC951FA" w14:textId="07616882" w:rsidR="0071494C" w:rsidRPr="0089382B" w:rsidRDefault="00DB3918" w:rsidP="00D047E8">
            <w:pPr>
              <w:pStyle w:val="ListParagraph"/>
              <w:numPr>
                <w:ilvl w:val="0"/>
                <w:numId w:val="8"/>
              </w:numPr>
              <w:spacing w:line="360" w:lineRule="auto"/>
              <w:ind w:left="317" w:hanging="283"/>
              <w:jc w:val="both"/>
              <w:rPr>
                <w:rFonts w:ascii="Arial" w:hAnsi="Arial" w:cs="Arial"/>
                <w:sz w:val="22"/>
                <w:szCs w:val="22"/>
              </w:rPr>
            </w:pPr>
            <w:r>
              <w:rPr>
                <w:rFonts w:ascii="Arial" w:hAnsi="Arial" w:cs="Arial"/>
                <w:sz w:val="22"/>
                <w:szCs w:val="22"/>
              </w:rPr>
              <w:t>Project Executive Summary</w:t>
            </w:r>
          </w:p>
        </w:tc>
        <w:tc>
          <w:tcPr>
            <w:tcW w:w="1530" w:type="dxa"/>
            <w:shd w:val="clear" w:color="auto" w:fill="auto"/>
          </w:tcPr>
          <w:p w14:paraId="585AC693" w14:textId="77777777" w:rsidR="0071494C" w:rsidRPr="00F97E54" w:rsidRDefault="0071494C" w:rsidP="00406048">
            <w:pPr>
              <w:jc w:val="center"/>
              <w:rPr>
                <w:rFonts w:ascii="Arial" w:hAnsi="Arial" w:cs="Arial"/>
                <w:b/>
                <w:sz w:val="22"/>
                <w:szCs w:val="22"/>
              </w:rPr>
            </w:pPr>
            <w:r>
              <w:rPr>
                <w:rFonts w:ascii="Arial" w:hAnsi="Arial" w:cs="Arial"/>
                <w:b/>
                <w:sz w:val="22"/>
                <w:szCs w:val="22"/>
              </w:rPr>
              <w:t>05</w:t>
            </w:r>
          </w:p>
        </w:tc>
      </w:tr>
      <w:tr w:rsidR="0071494C" w:rsidRPr="0046276C" w14:paraId="460CC054" w14:textId="77777777" w:rsidTr="00406048">
        <w:trPr>
          <w:trHeight w:val="382"/>
        </w:trPr>
        <w:tc>
          <w:tcPr>
            <w:tcW w:w="1277" w:type="dxa"/>
            <w:shd w:val="clear" w:color="auto" w:fill="DBE5F1" w:themeFill="accent1" w:themeFillTint="33"/>
          </w:tcPr>
          <w:p w14:paraId="43EB748E" w14:textId="77777777" w:rsidR="0071494C" w:rsidRPr="0046276C" w:rsidRDefault="0071494C" w:rsidP="00406048">
            <w:pPr>
              <w:spacing w:line="360" w:lineRule="auto"/>
              <w:jc w:val="both"/>
              <w:rPr>
                <w:rFonts w:ascii="Arial" w:hAnsi="Arial" w:cs="Arial"/>
                <w:b/>
                <w:sz w:val="22"/>
                <w:szCs w:val="22"/>
                <w:u w:val="single"/>
              </w:rPr>
            </w:pPr>
          </w:p>
        </w:tc>
        <w:tc>
          <w:tcPr>
            <w:tcW w:w="7258" w:type="dxa"/>
            <w:shd w:val="clear" w:color="auto" w:fill="auto"/>
          </w:tcPr>
          <w:p w14:paraId="3AE34008" w14:textId="77777777" w:rsidR="0071494C" w:rsidRPr="001F6A48" w:rsidRDefault="0071494C" w:rsidP="00D047E8">
            <w:pPr>
              <w:pStyle w:val="ListParagraph"/>
              <w:numPr>
                <w:ilvl w:val="0"/>
                <w:numId w:val="8"/>
              </w:numPr>
              <w:spacing w:line="360" w:lineRule="auto"/>
              <w:ind w:left="317" w:hanging="283"/>
              <w:jc w:val="both"/>
              <w:rPr>
                <w:rFonts w:ascii="Arial" w:hAnsi="Arial" w:cs="Arial"/>
                <w:sz w:val="22"/>
                <w:szCs w:val="22"/>
              </w:rPr>
            </w:pPr>
            <w:r w:rsidRPr="001F6A48">
              <w:rPr>
                <w:rFonts w:ascii="Arial" w:hAnsi="Arial" w:cs="Arial"/>
                <w:sz w:val="22"/>
                <w:szCs w:val="22"/>
              </w:rPr>
              <w:t>Location of the Project</w:t>
            </w:r>
          </w:p>
        </w:tc>
        <w:tc>
          <w:tcPr>
            <w:tcW w:w="1530" w:type="dxa"/>
            <w:shd w:val="clear" w:color="auto" w:fill="auto"/>
          </w:tcPr>
          <w:p w14:paraId="3B1C4195" w14:textId="77777777" w:rsidR="0071494C" w:rsidRPr="00F97E54" w:rsidRDefault="0071494C" w:rsidP="00406048">
            <w:pPr>
              <w:jc w:val="center"/>
              <w:rPr>
                <w:rFonts w:ascii="Arial" w:hAnsi="Arial" w:cs="Arial"/>
                <w:b/>
                <w:bCs/>
                <w:sz w:val="22"/>
                <w:szCs w:val="22"/>
              </w:rPr>
            </w:pPr>
            <w:r>
              <w:rPr>
                <w:rFonts w:ascii="Arial" w:hAnsi="Arial" w:cs="Arial"/>
                <w:b/>
                <w:bCs/>
                <w:sz w:val="22"/>
                <w:szCs w:val="22"/>
              </w:rPr>
              <w:t>06</w:t>
            </w:r>
          </w:p>
        </w:tc>
      </w:tr>
      <w:tr w:rsidR="0071494C" w:rsidRPr="0046276C" w14:paraId="246E7603" w14:textId="77777777" w:rsidTr="00406048">
        <w:trPr>
          <w:trHeight w:val="368"/>
        </w:trPr>
        <w:tc>
          <w:tcPr>
            <w:tcW w:w="1277" w:type="dxa"/>
            <w:shd w:val="clear" w:color="auto" w:fill="DBE5F1" w:themeFill="accent1" w:themeFillTint="33"/>
          </w:tcPr>
          <w:p w14:paraId="4E5F49C6" w14:textId="77777777" w:rsidR="0071494C" w:rsidRPr="0046276C" w:rsidRDefault="0071494C" w:rsidP="00406048">
            <w:pPr>
              <w:spacing w:line="360" w:lineRule="auto"/>
              <w:jc w:val="both"/>
              <w:rPr>
                <w:rFonts w:ascii="Arial" w:hAnsi="Arial" w:cs="Arial"/>
                <w:b/>
                <w:sz w:val="22"/>
                <w:szCs w:val="22"/>
                <w:u w:val="single"/>
              </w:rPr>
            </w:pPr>
          </w:p>
        </w:tc>
        <w:tc>
          <w:tcPr>
            <w:tcW w:w="7258" w:type="dxa"/>
            <w:shd w:val="clear" w:color="auto" w:fill="auto"/>
          </w:tcPr>
          <w:p w14:paraId="389E14BC" w14:textId="77777777" w:rsidR="0071494C" w:rsidRPr="0046276C" w:rsidRDefault="0071494C" w:rsidP="00D047E8">
            <w:pPr>
              <w:pStyle w:val="ListParagraph"/>
              <w:numPr>
                <w:ilvl w:val="0"/>
                <w:numId w:val="8"/>
              </w:numPr>
              <w:spacing w:line="360" w:lineRule="auto"/>
              <w:ind w:left="317" w:hanging="283"/>
              <w:jc w:val="both"/>
              <w:rPr>
                <w:rFonts w:ascii="Arial" w:hAnsi="Arial" w:cs="Arial"/>
                <w:sz w:val="22"/>
                <w:szCs w:val="22"/>
              </w:rPr>
            </w:pPr>
            <w:r w:rsidRPr="0046276C">
              <w:rPr>
                <w:rFonts w:ascii="Arial" w:hAnsi="Arial" w:cs="Arial"/>
                <w:sz w:val="22"/>
                <w:szCs w:val="22"/>
              </w:rPr>
              <w:t xml:space="preserve">Scope of </w:t>
            </w:r>
            <w:r>
              <w:rPr>
                <w:rFonts w:ascii="Arial" w:hAnsi="Arial" w:cs="Arial"/>
                <w:sz w:val="22"/>
                <w:szCs w:val="22"/>
              </w:rPr>
              <w:t>the Project During Project Duration</w:t>
            </w:r>
          </w:p>
        </w:tc>
        <w:tc>
          <w:tcPr>
            <w:tcW w:w="1530" w:type="dxa"/>
            <w:shd w:val="clear" w:color="auto" w:fill="auto"/>
          </w:tcPr>
          <w:p w14:paraId="238E480A" w14:textId="2875ACD8" w:rsidR="0071494C" w:rsidRPr="0046276C" w:rsidRDefault="00D46ECE" w:rsidP="000C1FA8">
            <w:pPr>
              <w:spacing w:line="360" w:lineRule="auto"/>
              <w:jc w:val="center"/>
              <w:rPr>
                <w:rFonts w:ascii="Arial" w:hAnsi="Arial" w:cs="Arial"/>
                <w:b/>
                <w:sz w:val="22"/>
                <w:szCs w:val="22"/>
              </w:rPr>
            </w:pPr>
            <w:r>
              <w:rPr>
                <w:rFonts w:ascii="Arial" w:hAnsi="Arial" w:cs="Arial"/>
                <w:b/>
                <w:sz w:val="22"/>
                <w:szCs w:val="22"/>
              </w:rPr>
              <w:t>0</w:t>
            </w:r>
            <w:r w:rsidR="000C1FA8">
              <w:rPr>
                <w:rFonts w:ascii="Arial" w:hAnsi="Arial" w:cs="Arial"/>
                <w:b/>
                <w:sz w:val="22"/>
                <w:szCs w:val="22"/>
              </w:rPr>
              <w:t>7</w:t>
            </w:r>
          </w:p>
        </w:tc>
      </w:tr>
      <w:tr w:rsidR="0071494C" w:rsidRPr="0046276C" w14:paraId="2222FA07" w14:textId="77777777" w:rsidTr="00406048">
        <w:trPr>
          <w:trHeight w:val="382"/>
        </w:trPr>
        <w:tc>
          <w:tcPr>
            <w:tcW w:w="1277" w:type="dxa"/>
            <w:shd w:val="clear" w:color="auto" w:fill="DBE5F1" w:themeFill="accent1" w:themeFillTint="33"/>
          </w:tcPr>
          <w:p w14:paraId="3CB2046B" w14:textId="77777777" w:rsidR="0071494C" w:rsidRPr="0046276C" w:rsidRDefault="0071494C" w:rsidP="00406048">
            <w:pPr>
              <w:spacing w:line="360" w:lineRule="auto"/>
              <w:jc w:val="both"/>
              <w:rPr>
                <w:rFonts w:ascii="Arial" w:hAnsi="Arial" w:cs="Arial"/>
                <w:b/>
                <w:sz w:val="22"/>
                <w:szCs w:val="22"/>
                <w:u w:val="single"/>
              </w:rPr>
            </w:pPr>
          </w:p>
        </w:tc>
        <w:tc>
          <w:tcPr>
            <w:tcW w:w="7258" w:type="dxa"/>
            <w:shd w:val="clear" w:color="auto" w:fill="auto"/>
          </w:tcPr>
          <w:p w14:paraId="1460409C" w14:textId="77777777" w:rsidR="0071494C" w:rsidRPr="0046276C" w:rsidRDefault="0071494C" w:rsidP="00D047E8">
            <w:pPr>
              <w:pStyle w:val="ListParagraph"/>
              <w:numPr>
                <w:ilvl w:val="0"/>
                <w:numId w:val="8"/>
              </w:numPr>
              <w:spacing w:line="360" w:lineRule="auto"/>
              <w:ind w:left="317" w:hanging="283"/>
              <w:jc w:val="both"/>
              <w:rPr>
                <w:rFonts w:ascii="Arial" w:hAnsi="Arial" w:cs="Arial"/>
                <w:sz w:val="22"/>
                <w:szCs w:val="22"/>
              </w:rPr>
            </w:pPr>
            <w:r>
              <w:rPr>
                <w:rFonts w:ascii="Arial" w:hAnsi="Arial" w:cs="Arial"/>
                <w:sz w:val="22"/>
                <w:szCs w:val="22"/>
              </w:rPr>
              <w:t>Purpose of the Report</w:t>
            </w:r>
          </w:p>
        </w:tc>
        <w:tc>
          <w:tcPr>
            <w:tcW w:w="1530" w:type="dxa"/>
            <w:shd w:val="clear" w:color="auto" w:fill="auto"/>
          </w:tcPr>
          <w:p w14:paraId="4B9B5BF1" w14:textId="27E2DBA2" w:rsidR="0071494C" w:rsidRPr="0046276C" w:rsidRDefault="000C1FA8" w:rsidP="00406048">
            <w:pPr>
              <w:spacing w:line="360" w:lineRule="auto"/>
              <w:jc w:val="center"/>
              <w:rPr>
                <w:rFonts w:ascii="Arial" w:hAnsi="Arial" w:cs="Arial"/>
                <w:b/>
                <w:sz w:val="22"/>
                <w:szCs w:val="22"/>
              </w:rPr>
            </w:pPr>
            <w:r>
              <w:rPr>
                <w:rFonts w:ascii="Arial" w:hAnsi="Arial" w:cs="Arial"/>
                <w:b/>
                <w:sz w:val="22"/>
                <w:szCs w:val="22"/>
              </w:rPr>
              <w:t>07</w:t>
            </w:r>
          </w:p>
        </w:tc>
      </w:tr>
      <w:tr w:rsidR="0071494C" w:rsidRPr="0046276C" w14:paraId="2F53F275" w14:textId="77777777" w:rsidTr="00406048">
        <w:trPr>
          <w:trHeight w:val="382"/>
        </w:trPr>
        <w:tc>
          <w:tcPr>
            <w:tcW w:w="1277" w:type="dxa"/>
            <w:shd w:val="clear" w:color="auto" w:fill="DBE5F1" w:themeFill="accent1" w:themeFillTint="33"/>
          </w:tcPr>
          <w:p w14:paraId="32DEB157" w14:textId="77777777" w:rsidR="0071494C" w:rsidRPr="0046276C" w:rsidRDefault="0071494C" w:rsidP="00406048">
            <w:pPr>
              <w:spacing w:line="360" w:lineRule="auto"/>
              <w:jc w:val="both"/>
              <w:rPr>
                <w:rFonts w:ascii="Arial" w:hAnsi="Arial" w:cs="Arial"/>
                <w:b/>
                <w:sz w:val="22"/>
                <w:szCs w:val="22"/>
                <w:u w:val="single"/>
              </w:rPr>
            </w:pPr>
          </w:p>
        </w:tc>
        <w:tc>
          <w:tcPr>
            <w:tcW w:w="7258" w:type="dxa"/>
            <w:shd w:val="clear" w:color="auto" w:fill="auto"/>
          </w:tcPr>
          <w:p w14:paraId="2446256F" w14:textId="77777777" w:rsidR="0071494C" w:rsidRDefault="0071494C" w:rsidP="00D047E8">
            <w:pPr>
              <w:pStyle w:val="ListParagraph"/>
              <w:numPr>
                <w:ilvl w:val="0"/>
                <w:numId w:val="8"/>
              </w:numPr>
              <w:spacing w:line="360" w:lineRule="auto"/>
              <w:ind w:left="317" w:hanging="283"/>
              <w:jc w:val="both"/>
              <w:rPr>
                <w:rFonts w:ascii="Arial" w:hAnsi="Arial" w:cs="Arial"/>
                <w:sz w:val="22"/>
                <w:szCs w:val="22"/>
              </w:rPr>
            </w:pPr>
            <w:r>
              <w:rPr>
                <w:rFonts w:ascii="Arial" w:hAnsi="Arial" w:cs="Arial"/>
                <w:sz w:val="22"/>
                <w:szCs w:val="22"/>
              </w:rPr>
              <w:t>Methodology Adopted</w:t>
            </w:r>
          </w:p>
        </w:tc>
        <w:tc>
          <w:tcPr>
            <w:tcW w:w="1530" w:type="dxa"/>
            <w:shd w:val="clear" w:color="auto" w:fill="auto"/>
          </w:tcPr>
          <w:p w14:paraId="3216CA19" w14:textId="2A428138" w:rsidR="0071494C" w:rsidRDefault="000C1FA8" w:rsidP="00406048">
            <w:pPr>
              <w:spacing w:line="360" w:lineRule="auto"/>
              <w:jc w:val="center"/>
              <w:rPr>
                <w:rFonts w:ascii="Arial" w:hAnsi="Arial" w:cs="Arial"/>
                <w:b/>
                <w:sz w:val="22"/>
                <w:szCs w:val="22"/>
              </w:rPr>
            </w:pPr>
            <w:r>
              <w:rPr>
                <w:rFonts w:ascii="Arial" w:hAnsi="Arial" w:cs="Arial"/>
                <w:b/>
                <w:sz w:val="22"/>
                <w:szCs w:val="22"/>
              </w:rPr>
              <w:t>07</w:t>
            </w:r>
          </w:p>
        </w:tc>
      </w:tr>
      <w:tr w:rsidR="0071494C" w:rsidRPr="0046276C" w14:paraId="7426E8C9" w14:textId="77777777" w:rsidTr="00406048">
        <w:trPr>
          <w:trHeight w:val="368"/>
        </w:trPr>
        <w:tc>
          <w:tcPr>
            <w:tcW w:w="1277" w:type="dxa"/>
            <w:shd w:val="clear" w:color="auto" w:fill="DBE5F1" w:themeFill="accent1" w:themeFillTint="33"/>
          </w:tcPr>
          <w:p w14:paraId="1F80703C" w14:textId="4A6B779F" w:rsidR="0071494C" w:rsidRPr="0046276C" w:rsidRDefault="0071494C" w:rsidP="00DB3918">
            <w:pPr>
              <w:spacing w:line="360" w:lineRule="auto"/>
              <w:jc w:val="both"/>
              <w:rPr>
                <w:rFonts w:ascii="Arial" w:hAnsi="Arial" w:cs="Arial"/>
                <w:b/>
                <w:sz w:val="22"/>
                <w:szCs w:val="22"/>
                <w:u w:val="single"/>
              </w:rPr>
            </w:pPr>
            <w:r w:rsidRPr="0046276C">
              <w:rPr>
                <w:rFonts w:ascii="Arial" w:hAnsi="Arial" w:cs="Arial"/>
                <w:b/>
                <w:sz w:val="22"/>
                <w:szCs w:val="22"/>
              </w:rPr>
              <w:t xml:space="preserve">PART </w:t>
            </w:r>
            <w:r w:rsidR="00DB3918">
              <w:rPr>
                <w:rFonts w:ascii="Arial" w:hAnsi="Arial" w:cs="Arial"/>
                <w:b/>
                <w:sz w:val="22"/>
                <w:szCs w:val="22"/>
              </w:rPr>
              <w:t>C</w:t>
            </w:r>
          </w:p>
        </w:tc>
        <w:tc>
          <w:tcPr>
            <w:tcW w:w="7258" w:type="dxa"/>
            <w:shd w:val="clear" w:color="auto" w:fill="auto"/>
          </w:tcPr>
          <w:p w14:paraId="1D5E640C" w14:textId="77777777" w:rsidR="0071494C" w:rsidRPr="0046276C" w:rsidRDefault="0071494C" w:rsidP="00406048">
            <w:pPr>
              <w:spacing w:line="360" w:lineRule="auto"/>
              <w:jc w:val="both"/>
              <w:rPr>
                <w:rFonts w:ascii="Arial" w:hAnsi="Arial" w:cs="Arial"/>
                <w:b/>
                <w:sz w:val="22"/>
                <w:szCs w:val="22"/>
                <w:u w:val="single"/>
              </w:rPr>
            </w:pPr>
            <w:r w:rsidRPr="0046276C">
              <w:rPr>
                <w:rFonts w:ascii="Arial" w:hAnsi="Arial" w:cs="Arial"/>
                <w:b/>
                <w:sz w:val="22"/>
                <w:szCs w:val="22"/>
              </w:rPr>
              <w:t xml:space="preserve">Project </w:t>
            </w:r>
            <w:r>
              <w:rPr>
                <w:rFonts w:ascii="Arial" w:hAnsi="Arial" w:cs="Arial"/>
                <w:b/>
                <w:sz w:val="22"/>
                <w:szCs w:val="22"/>
              </w:rPr>
              <w:t>Cost and Means of Finance</w:t>
            </w:r>
          </w:p>
        </w:tc>
        <w:tc>
          <w:tcPr>
            <w:tcW w:w="1530" w:type="dxa"/>
            <w:shd w:val="clear" w:color="auto" w:fill="auto"/>
          </w:tcPr>
          <w:p w14:paraId="4930E751" w14:textId="1C600F2F" w:rsidR="0071494C" w:rsidRPr="0046276C" w:rsidRDefault="000C1FA8" w:rsidP="00406048">
            <w:pPr>
              <w:spacing w:line="360" w:lineRule="auto"/>
              <w:jc w:val="center"/>
              <w:rPr>
                <w:rFonts w:ascii="Arial" w:hAnsi="Arial" w:cs="Arial"/>
                <w:b/>
                <w:sz w:val="22"/>
                <w:szCs w:val="22"/>
              </w:rPr>
            </w:pPr>
            <w:r>
              <w:rPr>
                <w:rFonts w:ascii="Arial" w:hAnsi="Arial" w:cs="Arial"/>
                <w:b/>
                <w:sz w:val="22"/>
                <w:szCs w:val="22"/>
              </w:rPr>
              <w:t>08</w:t>
            </w:r>
          </w:p>
        </w:tc>
      </w:tr>
      <w:tr w:rsidR="0071494C" w:rsidRPr="0046276C" w14:paraId="42B797B0" w14:textId="77777777" w:rsidTr="00406048">
        <w:trPr>
          <w:trHeight w:val="368"/>
        </w:trPr>
        <w:tc>
          <w:tcPr>
            <w:tcW w:w="1277" w:type="dxa"/>
            <w:shd w:val="clear" w:color="auto" w:fill="DBE5F1" w:themeFill="accent1" w:themeFillTint="33"/>
          </w:tcPr>
          <w:p w14:paraId="13BD6979" w14:textId="77777777" w:rsidR="0071494C" w:rsidRPr="0046276C" w:rsidRDefault="0071494C" w:rsidP="00406048">
            <w:pPr>
              <w:spacing w:line="360" w:lineRule="auto"/>
              <w:jc w:val="both"/>
              <w:rPr>
                <w:rFonts w:ascii="Arial" w:hAnsi="Arial" w:cs="Arial"/>
                <w:b/>
                <w:sz w:val="22"/>
                <w:szCs w:val="22"/>
                <w:u w:val="single"/>
              </w:rPr>
            </w:pPr>
          </w:p>
        </w:tc>
        <w:tc>
          <w:tcPr>
            <w:tcW w:w="7258" w:type="dxa"/>
            <w:shd w:val="clear" w:color="auto" w:fill="auto"/>
          </w:tcPr>
          <w:p w14:paraId="64840392" w14:textId="77777777" w:rsidR="0071494C" w:rsidRPr="0046276C" w:rsidRDefault="0071494C" w:rsidP="00406048">
            <w:pPr>
              <w:numPr>
                <w:ilvl w:val="0"/>
                <w:numId w:val="1"/>
              </w:numPr>
              <w:tabs>
                <w:tab w:val="left" w:pos="360"/>
              </w:tabs>
              <w:spacing w:line="360" w:lineRule="auto"/>
              <w:ind w:hanging="1766"/>
              <w:jc w:val="both"/>
              <w:rPr>
                <w:rFonts w:ascii="Arial" w:hAnsi="Arial" w:cs="Arial"/>
                <w:sz w:val="22"/>
                <w:szCs w:val="22"/>
              </w:rPr>
            </w:pPr>
            <w:r>
              <w:rPr>
                <w:rFonts w:ascii="Arial" w:hAnsi="Arial" w:cs="Arial"/>
                <w:sz w:val="22"/>
                <w:szCs w:val="22"/>
              </w:rPr>
              <w:t>Cost of Project</w:t>
            </w:r>
          </w:p>
        </w:tc>
        <w:tc>
          <w:tcPr>
            <w:tcW w:w="1530" w:type="dxa"/>
            <w:shd w:val="clear" w:color="auto" w:fill="auto"/>
          </w:tcPr>
          <w:p w14:paraId="3789F638" w14:textId="456DA3F6" w:rsidR="0071494C" w:rsidRPr="0046276C" w:rsidRDefault="000C1FA8" w:rsidP="00406048">
            <w:pPr>
              <w:spacing w:line="360" w:lineRule="auto"/>
              <w:jc w:val="center"/>
              <w:rPr>
                <w:rFonts w:ascii="Arial" w:hAnsi="Arial" w:cs="Arial"/>
                <w:b/>
                <w:sz w:val="22"/>
                <w:szCs w:val="22"/>
              </w:rPr>
            </w:pPr>
            <w:r>
              <w:rPr>
                <w:rFonts w:ascii="Arial" w:hAnsi="Arial" w:cs="Arial"/>
                <w:b/>
                <w:sz w:val="22"/>
                <w:szCs w:val="22"/>
              </w:rPr>
              <w:t>08</w:t>
            </w:r>
          </w:p>
        </w:tc>
      </w:tr>
      <w:tr w:rsidR="0071494C" w:rsidRPr="0046276C" w14:paraId="6FBF3FED" w14:textId="77777777" w:rsidTr="00406048">
        <w:trPr>
          <w:trHeight w:val="382"/>
        </w:trPr>
        <w:tc>
          <w:tcPr>
            <w:tcW w:w="1277" w:type="dxa"/>
            <w:shd w:val="clear" w:color="auto" w:fill="DBE5F1" w:themeFill="accent1" w:themeFillTint="33"/>
          </w:tcPr>
          <w:p w14:paraId="18431082" w14:textId="77777777" w:rsidR="0071494C" w:rsidRPr="0046276C" w:rsidRDefault="0071494C" w:rsidP="00406048">
            <w:pPr>
              <w:spacing w:line="360" w:lineRule="auto"/>
              <w:jc w:val="both"/>
              <w:rPr>
                <w:rFonts w:ascii="Arial" w:hAnsi="Arial" w:cs="Arial"/>
                <w:b/>
                <w:sz w:val="22"/>
                <w:szCs w:val="22"/>
                <w:u w:val="single"/>
              </w:rPr>
            </w:pPr>
          </w:p>
        </w:tc>
        <w:tc>
          <w:tcPr>
            <w:tcW w:w="7258" w:type="dxa"/>
            <w:shd w:val="clear" w:color="auto" w:fill="auto"/>
          </w:tcPr>
          <w:p w14:paraId="5FDD0F56" w14:textId="77777777" w:rsidR="0071494C" w:rsidRDefault="0071494C" w:rsidP="00406048">
            <w:pPr>
              <w:numPr>
                <w:ilvl w:val="0"/>
                <w:numId w:val="1"/>
              </w:numPr>
              <w:tabs>
                <w:tab w:val="left" w:pos="360"/>
              </w:tabs>
              <w:spacing w:line="360" w:lineRule="auto"/>
              <w:ind w:hanging="1766"/>
              <w:jc w:val="both"/>
              <w:rPr>
                <w:rFonts w:ascii="Arial" w:hAnsi="Arial" w:cs="Arial"/>
                <w:sz w:val="22"/>
                <w:szCs w:val="22"/>
              </w:rPr>
            </w:pPr>
            <w:r>
              <w:rPr>
                <w:rFonts w:ascii="Arial" w:hAnsi="Arial" w:cs="Arial"/>
                <w:sz w:val="22"/>
                <w:szCs w:val="22"/>
              </w:rPr>
              <w:t>Current Status and Total Expenditure Incurred Till Date</w:t>
            </w:r>
          </w:p>
        </w:tc>
        <w:tc>
          <w:tcPr>
            <w:tcW w:w="1530" w:type="dxa"/>
            <w:shd w:val="clear" w:color="auto" w:fill="auto"/>
          </w:tcPr>
          <w:p w14:paraId="3EA2345A" w14:textId="6D7E0726" w:rsidR="0071494C" w:rsidRDefault="000C1FA8" w:rsidP="00406048">
            <w:pPr>
              <w:spacing w:line="360" w:lineRule="auto"/>
              <w:jc w:val="center"/>
              <w:rPr>
                <w:rFonts w:ascii="Arial" w:hAnsi="Arial" w:cs="Arial"/>
                <w:b/>
                <w:sz w:val="22"/>
                <w:szCs w:val="22"/>
              </w:rPr>
            </w:pPr>
            <w:r>
              <w:rPr>
                <w:rFonts w:ascii="Arial" w:hAnsi="Arial" w:cs="Arial"/>
                <w:b/>
                <w:sz w:val="22"/>
                <w:szCs w:val="22"/>
              </w:rPr>
              <w:t>09</w:t>
            </w:r>
          </w:p>
        </w:tc>
      </w:tr>
      <w:tr w:rsidR="0071494C" w:rsidRPr="0046276C" w14:paraId="73699DE4" w14:textId="77777777" w:rsidTr="00406048">
        <w:trPr>
          <w:trHeight w:val="382"/>
        </w:trPr>
        <w:tc>
          <w:tcPr>
            <w:tcW w:w="1277" w:type="dxa"/>
            <w:shd w:val="clear" w:color="auto" w:fill="DBE5F1" w:themeFill="accent1" w:themeFillTint="33"/>
          </w:tcPr>
          <w:p w14:paraId="17046222" w14:textId="77777777" w:rsidR="0071494C" w:rsidRPr="0046276C" w:rsidRDefault="0071494C" w:rsidP="00406048">
            <w:pPr>
              <w:spacing w:line="360" w:lineRule="auto"/>
              <w:jc w:val="both"/>
              <w:rPr>
                <w:rFonts w:ascii="Arial" w:hAnsi="Arial" w:cs="Arial"/>
                <w:b/>
                <w:sz w:val="22"/>
                <w:szCs w:val="22"/>
                <w:u w:val="single"/>
              </w:rPr>
            </w:pPr>
          </w:p>
        </w:tc>
        <w:tc>
          <w:tcPr>
            <w:tcW w:w="7258" w:type="dxa"/>
            <w:shd w:val="clear" w:color="auto" w:fill="auto"/>
          </w:tcPr>
          <w:p w14:paraId="1E356FB8" w14:textId="77777777" w:rsidR="0071494C" w:rsidRDefault="0071494C" w:rsidP="00406048">
            <w:pPr>
              <w:numPr>
                <w:ilvl w:val="0"/>
                <w:numId w:val="1"/>
              </w:numPr>
              <w:tabs>
                <w:tab w:val="left" w:pos="360"/>
              </w:tabs>
              <w:spacing w:line="360" w:lineRule="auto"/>
              <w:ind w:hanging="1766"/>
              <w:jc w:val="both"/>
              <w:rPr>
                <w:rFonts w:ascii="Arial" w:hAnsi="Arial" w:cs="Arial"/>
                <w:sz w:val="22"/>
                <w:szCs w:val="22"/>
              </w:rPr>
            </w:pPr>
            <w:r>
              <w:rPr>
                <w:rFonts w:ascii="Arial" w:hAnsi="Arial" w:cs="Arial"/>
                <w:sz w:val="22"/>
                <w:szCs w:val="22"/>
              </w:rPr>
              <w:t>Sources of Finance &amp; Utilization of Funds</w:t>
            </w:r>
          </w:p>
        </w:tc>
        <w:tc>
          <w:tcPr>
            <w:tcW w:w="1530" w:type="dxa"/>
            <w:shd w:val="clear" w:color="auto" w:fill="auto"/>
          </w:tcPr>
          <w:p w14:paraId="030BB69F" w14:textId="7242D467" w:rsidR="0071494C" w:rsidRDefault="000C1FA8" w:rsidP="00406048">
            <w:pPr>
              <w:spacing w:line="360" w:lineRule="auto"/>
              <w:jc w:val="center"/>
              <w:rPr>
                <w:rFonts w:ascii="Arial" w:hAnsi="Arial" w:cs="Arial"/>
                <w:b/>
                <w:sz w:val="22"/>
                <w:szCs w:val="22"/>
              </w:rPr>
            </w:pPr>
            <w:r>
              <w:rPr>
                <w:rFonts w:ascii="Arial" w:hAnsi="Arial" w:cs="Arial"/>
                <w:b/>
                <w:sz w:val="22"/>
                <w:szCs w:val="22"/>
              </w:rPr>
              <w:t>09</w:t>
            </w:r>
          </w:p>
        </w:tc>
      </w:tr>
      <w:tr w:rsidR="000C1FA8" w:rsidRPr="0046276C" w14:paraId="0AF441A4" w14:textId="77777777" w:rsidTr="00406048">
        <w:trPr>
          <w:trHeight w:val="382"/>
        </w:trPr>
        <w:tc>
          <w:tcPr>
            <w:tcW w:w="1277" w:type="dxa"/>
            <w:shd w:val="clear" w:color="auto" w:fill="DBE5F1" w:themeFill="accent1" w:themeFillTint="33"/>
          </w:tcPr>
          <w:p w14:paraId="7CFA705C" w14:textId="63B3EFBE" w:rsidR="000C1FA8" w:rsidRPr="0046276C" w:rsidRDefault="000C1FA8" w:rsidP="000C1FA8">
            <w:pPr>
              <w:spacing w:line="360" w:lineRule="auto"/>
              <w:jc w:val="both"/>
              <w:rPr>
                <w:rFonts w:ascii="Arial" w:hAnsi="Arial" w:cs="Arial"/>
                <w:b/>
                <w:sz w:val="22"/>
                <w:szCs w:val="22"/>
              </w:rPr>
            </w:pPr>
            <w:r w:rsidRPr="0046276C">
              <w:rPr>
                <w:rFonts w:ascii="Arial" w:hAnsi="Arial" w:cs="Arial"/>
                <w:b/>
                <w:sz w:val="22"/>
                <w:szCs w:val="22"/>
              </w:rPr>
              <w:t xml:space="preserve">PART </w:t>
            </w:r>
            <w:r>
              <w:rPr>
                <w:rFonts w:ascii="Arial" w:hAnsi="Arial" w:cs="Arial"/>
                <w:b/>
                <w:sz w:val="22"/>
                <w:szCs w:val="22"/>
              </w:rPr>
              <w:t>D</w:t>
            </w:r>
          </w:p>
        </w:tc>
        <w:tc>
          <w:tcPr>
            <w:tcW w:w="7258" w:type="dxa"/>
            <w:shd w:val="clear" w:color="auto" w:fill="auto"/>
          </w:tcPr>
          <w:p w14:paraId="2EB5714F" w14:textId="01573250" w:rsidR="000C1FA8" w:rsidRPr="000C1FA8" w:rsidRDefault="000C1FA8" w:rsidP="000C1FA8">
            <w:pPr>
              <w:tabs>
                <w:tab w:val="left" w:pos="360"/>
              </w:tabs>
              <w:spacing w:line="360" w:lineRule="auto"/>
              <w:jc w:val="both"/>
              <w:rPr>
                <w:rFonts w:ascii="Arial" w:hAnsi="Arial" w:cs="Arial"/>
                <w:b/>
                <w:sz w:val="22"/>
                <w:szCs w:val="22"/>
              </w:rPr>
            </w:pPr>
            <w:r w:rsidRPr="000C1FA8">
              <w:rPr>
                <w:rFonts w:ascii="Arial" w:hAnsi="Arial" w:cs="Arial"/>
                <w:b/>
                <w:sz w:val="22"/>
                <w:szCs w:val="22"/>
              </w:rPr>
              <w:t>Project Infrastructure &amp; Facility Details With Actual Progress</w:t>
            </w:r>
          </w:p>
        </w:tc>
        <w:tc>
          <w:tcPr>
            <w:tcW w:w="1530" w:type="dxa"/>
            <w:shd w:val="clear" w:color="auto" w:fill="auto"/>
          </w:tcPr>
          <w:p w14:paraId="01C8AF28" w14:textId="0931EA17" w:rsidR="000C1FA8" w:rsidRDefault="000C1FA8" w:rsidP="000C1FA8">
            <w:pPr>
              <w:spacing w:line="360" w:lineRule="auto"/>
              <w:jc w:val="center"/>
              <w:rPr>
                <w:rFonts w:ascii="Arial" w:hAnsi="Arial" w:cs="Arial"/>
                <w:b/>
                <w:sz w:val="22"/>
                <w:szCs w:val="22"/>
              </w:rPr>
            </w:pPr>
            <w:r>
              <w:rPr>
                <w:rFonts w:ascii="Arial" w:hAnsi="Arial" w:cs="Arial"/>
                <w:b/>
                <w:sz w:val="22"/>
                <w:szCs w:val="22"/>
              </w:rPr>
              <w:t>10</w:t>
            </w:r>
          </w:p>
        </w:tc>
      </w:tr>
      <w:tr w:rsidR="000C1FA8" w:rsidRPr="0046276C" w14:paraId="06121B62" w14:textId="77777777" w:rsidTr="00406048">
        <w:trPr>
          <w:trHeight w:val="382"/>
        </w:trPr>
        <w:tc>
          <w:tcPr>
            <w:tcW w:w="1277" w:type="dxa"/>
            <w:shd w:val="clear" w:color="auto" w:fill="DBE5F1" w:themeFill="accent1" w:themeFillTint="33"/>
          </w:tcPr>
          <w:p w14:paraId="2EC83ED6" w14:textId="0E4FC996" w:rsidR="000C1FA8" w:rsidRPr="0046276C" w:rsidRDefault="000C1FA8" w:rsidP="000C1FA8">
            <w:pPr>
              <w:spacing w:line="360" w:lineRule="auto"/>
              <w:jc w:val="both"/>
              <w:rPr>
                <w:rFonts w:ascii="Arial" w:hAnsi="Arial" w:cs="Arial"/>
                <w:b/>
                <w:sz w:val="22"/>
                <w:szCs w:val="22"/>
                <w:u w:val="single"/>
              </w:rPr>
            </w:pPr>
          </w:p>
        </w:tc>
        <w:tc>
          <w:tcPr>
            <w:tcW w:w="7258" w:type="dxa"/>
            <w:shd w:val="clear" w:color="auto" w:fill="auto"/>
          </w:tcPr>
          <w:p w14:paraId="531F53C2" w14:textId="43F0EE9B" w:rsidR="000C1FA8" w:rsidRDefault="000C1FA8" w:rsidP="000C1FA8">
            <w:pPr>
              <w:numPr>
                <w:ilvl w:val="0"/>
                <w:numId w:val="32"/>
              </w:numPr>
              <w:tabs>
                <w:tab w:val="left" w:pos="360"/>
              </w:tabs>
              <w:spacing w:line="360" w:lineRule="auto"/>
              <w:ind w:left="0" w:firstLine="0"/>
              <w:jc w:val="both"/>
              <w:rPr>
                <w:rFonts w:ascii="Arial" w:hAnsi="Arial" w:cs="Arial"/>
                <w:sz w:val="22"/>
                <w:szCs w:val="22"/>
              </w:rPr>
            </w:pPr>
            <w:r>
              <w:rPr>
                <w:rFonts w:ascii="Arial" w:hAnsi="Arial" w:cs="Arial"/>
                <w:sz w:val="22"/>
                <w:szCs w:val="22"/>
              </w:rPr>
              <w:t>P</w:t>
            </w:r>
            <w:r w:rsidRPr="000C1FA8">
              <w:rPr>
                <w:rFonts w:ascii="Arial" w:hAnsi="Arial" w:cs="Arial"/>
                <w:sz w:val="22"/>
                <w:szCs w:val="22"/>
              </w:rPr>
              <w:t>lant &amp; machinery and other ancillary items to be installed at hospital</w:t>
            </w:r>
          </w:p>
        </w:tc>
        <w:tc>
          <w:tcPr>
            <w:tcW w:w="1530" w:type="dxa"/>
            <w:shd w:val="clear" w:color="auto" w:fill="auto"/>
          </w:tcPr>
          <w:p w14:paraId="73DD2645" w14:textId="5AEE26F8" w:rsidR="000C1FA8" w:rsidRDefault="000C1FA8" w:rsidP="000C1FA8">
            <w:pPr>
              <w:spacing w:line="360" w:lineRule="auto"/>
              <w:jc w:val="center"/>
              <w:rPr>
                <w:rFonts w:ascii="Arial" w:hAnsi="Arial" w:cs="Arial"/>
                <w:b/>
                <w:sz w:val="22"/>
                <w:szCs w:val="22"/>
              </w:rPr>
            </w:pPr>
            <w:r>
              <w:rPr>
                <w:rFonts w:ascii="Arial" w:hAnsi="Arial" w:cs="Arial"/>
                <w:b/>
                <w:sz w:val="22"/>
                <w:szCs w:val="22"/>
              </w:rPr>
              <w:t>10</w:t>
            </w:r>
          </w:p>
        </w:tc>
      </w:tr>
      <w:tr w:rsidR="000C1FA8" w:rsidRPr="0046276C" w14:paraId="6F3E2AA3" w14:textId="77777777" w:rsidTr="00406048">
        <w:trPr>
          <w:trHeight w:val="382"/>
        </w:trPr>
        <w:tc>
          <w:tcPr>
            <w:tcW w:w="1277" w:type="dxa"/>
            <w:shd w:val="clear" w:color="auto" w:fill="DBE5F1" w:themeFill="accent1" w:themeFillTint="33"/>
          </w:tcPr>
          <w:p w14:paraId="314D4340" w14:textId="77777777" w:rsidR="000C1FA8" w:rsidRPr="0046276C" w:rsidRDefault="000C1FA8" w:rsidP="000C1FA8">
            <w:pPr>
              <w:spacing w:line="360" w:lineRule="auto"/>
              <w:jc w:val="both"/>
              <w:rPr>
                <w:rFonts w:ascii="Arial" w:hAnsi="Arial" w:cs="Arial"/>
                <w:b/>
                <w:sz w:val="22"/>
                <w:szCs w:val="22"/>
              </w:rPr>
            </w:pPr>
          </w:p>
        </w:tc>
        <w:tc>
          <w:tcPr>
            <w:tcW w:w="7258" w:type="dxa"/>
            <w:shd w:val="clear" w:color="auto" w:fill="auto"/>
          </w:tcPr>
          <w:p w14:paraId="7C19BA27" w14:textId="3EF6B2A4" w:rsidR="000C1FA8" w:rsidRDefault="000C1FA8" w:rsidP="000C1FA8">
            <w:pPr>
              <w:numPr>
                <w:ilvl w:val="0"/>
                <w:numId w:val="32"/>
              </w:numPr>
              <w:tabs>
                <w:tab w:val="left" w:pos="360"/>
              </w:tabs>
              <w:spacing w:line="360" w:lineRule="auto"/>
              <w:ind w:left="0" w:firstLine="0"/>
              <w:jc w:val="both"/>
              <w:rPr>
                <w:rFonts w:ascii="Arial" w:hAnsi="Arial" w:cs="Arial"/>
                <w:sz w:val="22"/>
                <w:szCs w:val="22"/>
              </w:rPr>
            </w:pPr>
            <w:r>
              <w:rPr>
                <w:rFonts w:ascii="Arial" w:hAnsi="Arial" w:cs="Arial"/>
                <w:sz w:val="22"/>
                <w:szCs w:val="22"/>
              </w:rPr>
              <w:t>Current Status of Progress</w:t>
            </w:r>
          </w:p>
        </w:tc>
        <w:tc>
          <w:tcPr>
            <w:tcW w:w="1530" w:type="dxa"/>
            <w:shd w:val="clear" w:color="auto" w:fill="auto"/>
          </w:tcPr>
          <w:p w14:paraId="02075B17" w14:textId="7D59E509" w:rsidR="000C1FA8" w:rsidRDefault="000C1FA8" w:rsidP="000C1FA8">
            <w:pPr>
              <w:spacing w:line="360" w:lineRule="auto"/>
              <w:jc w:val="center"/>
              <w:rPr>
                <w:rFonts w:ascii="Arial" w:hAnsi="Arial" w:cs="Arial"/>
                <w:b/>
                <w:sz w:val="22"/>
                <w:szCs w:val="22"/>
              </w:rPr>
            </w:pPr>
            <w:r>
              <w:rPr>
                <w:rFonts w:ascii="Arial" w:hAnsi="Arial" w:cs="Arial"/>
                <w:b/>
                <w:sz w:val="22"/>
                <w:szCs w:val="22"/>
              </w:rPr>
              <w:t>12</w:t>
            </w:r>
          </w:p>
        </w:tc>
      </w:tr>
      <w:tr w:rsidR="000C1FA8" w:rsidRPr="0046276C" w14:paraId="2F161945" w14:textId="77777777" w:rsidTr="00406048">
        <w:trPr>
          <w:trHeight w:val="260"/>
        </w:trPr>
        <w:tc>
          <w:tcPr>
            <w:tcW w:w="1277" w:type="dxa"/>
            <w:shd w:val="clear" w:color="auto" w:fill="DBE5F1" w:themeFill="accent1" w:themeFillTint="33"/>
          </w:tcPr>
          <w:p w14:paraId="58A39C2C" w14:textId="6E8CDF85" w:rsidR="000C1FA8" w:rsidRPr="0046276C" w:rsidRDefault="000C1FA8" w:rsidP="000C1FA8">
            <w:pPr>
              <w:spacing w:line="360" w:lineRule="auto"/>
              <w:jc w:val="both"/>
              <w:rPr>
                <w:rFonts w:ascii="Arial" w:hAnsi="Arial" w:cs="Arial"/>
                <w:b/>
                <w:sz w:val="22"/>
                <w:szCs w:val="22"/>
                <w:u w:val="single"/>
              </w:rPr>
            </w:pPr>
            <w:r w:rsidRPr="0046276C">
              <w:rPr>
                <w:rFonts w:ascii="Arial" w:hAnsi="Arial" w:cs="Arial"/>
                <w:b/>
                <w:sz w:val="22"/>
                <w:szCs w:val="22"/>
              </w:rPr>
              <w:t xml:space="preserve">PART </w:t>
            </w:r>
            <w:r>
              <w:rPr>
                <w:rFonts w:ascii="Arial" w:hAnsi="Arial" w:cs="Arial"/>
                <w:b/>
                <w:sz w:val="22"/>
                <w:szCs w:val="22"/>
              </w:rPr>
              <w:t>E</w:t>
            </w:r>
          </w:p>
        </w:tc>
        <w:tc>
          <w:tcPr>
            <w:tcW w:w="7258" w:type="dxa"/>
            <w:shd w:val="clear" w:color="auto" w:fill="auto"/>
          </w:tcPr>
          <w:p w14:paraId="17AB29AA" w14:textId="77777777" w:rsidR="000C1FA8" w:rsidRPr="009D7790" w:rsidRDefault="000C1FA8" w:rsidP="000C1FA8">
            <w:pPr>
              <w:tabs>
                <w:tab w:val="left" w:pos="360"/>
              </w:tabs>
              <w:spacing w:line="360" w:lineRule="auto"/>
              <w:rPr>
                <w:rFonts w:ascii="Arial" w:hAnsi="Arial" w:cs="Arial"/>
                <w:b/>
                <w:sz w:val="22"/>
                <w:szCs w:val="22"/>
              </w:rPr>
            </w:pPr>
            <w:r w:rsidRPr="009D7790">
              <w:rPr>
                <w:rFonts w:ascii="Arial" w:hAnsi="Arial" w:cs="Arial"/>
                <w:b/>
                <w:sz w:val="22"/>
                <w:szCs w:val="22"/>
              </w:rPr>
              <w:t>Project Schedule &amp; Current Status</w:t>
            </w:r>
          </w:p>
        </w:tc>
        <w:tc>
          <w:tcPr>
            <w:tcW w:w="1530" w:type="dxa"/>
            <w:shd w:val="clear" w:color="auto" w:fill="auto"/>
          </w:tcPr>
          <w:p w14:paraId="1C6A24E5" w14:textId="35CC4EB9" w:rsidR="000C1FA8" w:rsidRPr="0046276C" w:rsidRDefault="000C1FA8" w:rsidP="000C1FA8">
            <w:pPr>
              <w:spacing w:line="360" w:lineRule="auto"/>
              <w:jc w:val="center"/>
              <w:rPr>
                <w:rFonts w:ascii="Arial" w:hAnsi="Arial" w:cs="Arial"/>
                <w:b/>
                <w:sz w:val="22"/>
                <w:szCs w:val="22"/>
              </w:rPr>
            </w:pPr>
            <w:r>
              <w:rPr>
                <w:rFonts w:ascii="Arial" w:hAnsi="Arial" w:cs="Arial"/>
                <w:b/>
                <w:sz w:val="22"/>
                <w:szCs w:val="22"/>
              </w:rPr>
              <w:t>16</w:t>
            </w:r>
          </w:p>
        </w:tc>
      </w:tr>
      <w:tr w:rsidR="000C1FA8" w:rsidRPr="0046276C" w14:paraId="03810143" w14:textId="77777777" w:rsidTr="00406048">
        <w:trPr>
          <w:trHeight w:val="382"/>
        </w:trPr>
        <w:tc>
          <w:tcPr>
            <w:tcW w:w="1277" w:type="dxa"/>
            <w:shd w:val="clear" w:color="auto" w:fill="DBE5F1" w:themeFill="accent1" w:themeFillTint="33"/>
          </w:tcPr>
          <w:p w14:paraId="0FA0E075" w14:textId="25342E4F" w:rsidR="000C1FA8" w:rsidRDefault="000C1FA8" w:rsidP="000C1FA8">
            <w:pPr>
              <w:spacing w:line="360" w:lineRule="auto"/>
              <w:jc w:val="both"/>
              <w:rPr>
                <w:rFonts w:ascii="Arial" w:hAnsi="Arial" w:cs="Arial"/>
                <w:b/>
                <w:sz w:val="22"/>
                <w:szCs w:val="22"/>
              </w:rPr>
            </w:pPr>
            <w:r>
              <w:rPr>
                <w:rFonts w:ascii="Arial" w:hAnsi="Arial" w:cs="Arial"/>
                <w:b/>
                <w:sz w:val="22"/>
                <w:szCs w:val="22"/>
              </w:rPr>
              <w:t>PART F</w:t>
            </w:r>
          </w:p>
        </w:tc>
        <w:tc>
          <w:tcPr>
            <w:tcW w:w="7258" w:type="dxa"/>
            <w:shd w:val="clear" w:color="auto" w:fill="auto"/>
          </w:tcPr>
          <w:p w14:paraId="29CFB263" w14:textId="77777777" w:rsidR="000C1FA8" w:rsidRPr="00383778" w:rsidRDefault="000C1FA8" w:rsidP="000C1FA8">
            <w:pPr>
              <w:pStyle w:val="ListParagraph"/>
              <w:tabs>
                <w:tab w:val="left" w:pos="0"/>
              </w:tabs>
              <w:spacing w:line="360" w:lineRule="auto"/>
              <w:ind w:left="0"/>
              <w:rPr>
                <w:rFonts w:ascii="Arial" w:hAnsi="Arial" w:cs="Arial"/>
                <w:b/>
                <w:sz w:val="22"/>
                <w:szCs w:val="22"/>
              </w:rPr>
            </w:pPr>
            <w:r>
              <w:rPr>
                <w:rFonts w:ascii="Arial" w:hAnsi="Arial" w:cs="Arial"/>
                <w:b/>
                <w:sz w:val="22"/>
                <w:szCs w:val="22"/>
              </w:rPr>
              <w:t>Disclaimer</w:t>
            </w:r>
          </w:p>
        </w:tc>
        <w:tc>
          <w:tcPr>
            <w:tcW w:w="1530" w:type="dxa"/>
            <w:shd w:val="clear" w:color="auto" w:fill="auto"/>
          </w:tcPr>
          <w:p w14:paraId="1FFB3730" w14:textId="3FFFACAD" w:rsidR="000C1FA8" w:rsidRDefault="000C1FA8" w:rsidP="000C1FA8">
            <w:pPr>
              <w:spacing w:line="360" w:lineRule="auto"/>
              <w:jc w:val="center"/>
              <w:rPr>
                <w:rFonts w:ascii="Arial" w:hAnsi="Arial" w:cs="Arial"/>
                <w:b/>
                <w:sz w:val="22"/>
                <w:szCs w:val="22"/>
              </w:rPr>
            </w:pPr>
            <w:r>
              <w:rPr>
                <w:rFonts w:ascii="Arial" w:hAnsi="Arial" w:cs="Arial"/>
                <w:b/>
                <w:sz w:val="22"/>
                <w:szCs w:val="22"/>
              </w:rPr>
              <w:t>17</w:t>
            </w:r>
            <w:bookmarkStart w:id="0" w:name="_GoBack"/>
            <w:bookmarkEnd w:id="0"/>
          </w:p>
        </w:tc>
      </w:tr>
    </w:tbl>
    <w:p w14:paraId="0D0771A0" w14:textId="77777777" w:rsidR="00A47BC9" w:rsidRDefault="00A47BC9" w:rsidP="00A47BC9">
      <w:pPr>
        <w:spacing w:line="360" w:lineRule="auto"/>
        <w:jc w:val="center"/>
        <w:rPr>
          <w:rFonts w:ascii="Arial" w:hAnsi="Arial" w:cs="Arial"/>
          <w:b/>
          <w:u w:val="single"/>
        </w:rPr>
      </w:pPr>
    </w:p>
    <w:p w14:paraId="719ECBFB" w14:textId="77777777" w:rsidR="00A47BC9" w:rsidRDefault="00A47BC9" w:rsidP="00A47BC9">
      <w:pPr>
        <w:spacing w:line="360" w:lineRule="auto"/>
        <w:jc w:val="center"/>
        <w:rPr>
          <w:rFonts w:ascii="Arial" w:hAnsi="Arial" w:cs="Arial"/>
          <w:b/>
          <w:u w:val="single"/>
        </w:rPr>
      </w:pPr>
    </w:p>
    <w:p w14:paraId="7404599C" w14:textId="77777777" w:rsidR="00FF4DBA" w:rsidRDefault="00FF4DBA" w:rsidP="004D30D8">
      <w:pPr>
        <w:pStyle w:val="Heading1"/>
        <w:jc w:val="center"/>
        <w:rPr>
          <w:rFonts w:ascii="Arial" w:eastAsia="Times New Roman" w:hAnsi="Arial" w:cs="Arial"/>
          <w:bCs w:val="0"/>
          <w:color w:val="auto"/>
          <w:sz w:val="24"/>
          <w:szCs w:val="24"/>
          <w:u w:val="single"/>
        </w:rPr>
      </w:pPr>
      <w:bookmarkStart w:id="1" w:name="_Toc30421477"/>
      <w:bookmarkStart w:id="2" w:name="_Toc30421898"/>
    </w:p>
    <w:p w14:paraId="6F63E1A9" w14:textId="77777777" w:rsidR="004D30D8" w:rsidRDefault="004D30D8" w:rsidP="004D30D8"/>
    <w:p w14:paraId="65D5032F" w14:textId="77777777" w:rsidR="004D30D8" w:rsidRPr="004D30D8" w:rsidRDefault="004D30D8" w:rsidP="004D30D8"/>
    <w:p w14:paraId="76DD74C4" w14:textId="77777777" w:rsidR="00EA7947" w:rsidRPr="00EA7947" w:rsidRDefault="00EA7947" w:rsidP="00EA7947"/>
    <w:p w14:paraId="65EEB892" w14:textId="5F94DE82" w:rsidR="00D933E7" w:rsidRDefault="00057557" w:rsidP="00057557">
      <w:pPr>
        <w:tabs>
          <w:tab w:val="left" w:pos="5220"/>
        </w:tabs>
      </w:pPr>
      <w:r>
        <w:tab/>
      </w:r>
    </w:p>
    <w:p w14:paraId="0239C27E" w14:textId="77777777" w:rsidR="00B62E30" w:rsidRPr="00D933E7" w:rsidRDefault="00B62E30" w:rsidP="005B62C4">
      <w:pPr>
        <w:tabs>
          <w:tab w:val="left" w:pos="5220"/>
        </w:tabs>
      </w:pPr>
    </w:p>
    <w:p w14:paraId="4744B514" w14:textId="77777777" w:rsidR="00BB19DA" w:rsidRDefault="00BB19DA">
      <w:pPr>
        <w:spacing w:after="200" w:line="276" w:lineRule="auto"/>
        <w:rPr>
          <w:rFonts w:ascii="Arial" w:eastAsiaTheme="majorEastAsia" w:hAnsi="Arial" w:cs="Arial"/>
          <w:b/>
          <w:bCs/>
          <w:sz w:val="28"/>
          <w:szCs w:val="28"/>
          <w:u w:val="single"/>
        </w:rPr>
      </w:pPr>
      <w:r>
        <w:rPr>
          <w:rFonts w:ascii="Arial" w:hAnsi="Arial" w:cs="Arial"/>
          <w:u w:val="single"/>
        </w:rPr>
        <w:br w:type="page"/>
      </w:r>
    </w:p>
    <w:p w14:paraId="122B9F78" w14:textId="150A4D50" w:rsidR="000B390C" w:rsidRPr="0016342B" w:rsidRDefault="000B390C" w:rsidP="000B390C">
      <w:pPr>
        <w:pStyle w:val="Heading1"/>
        <w:jc w:val="center"/>
        <w:rPr>
          <w:rFonts w:ascii="Arial" w:hAnsi="Arial" w:cs="Arial"/>
          <w:color w:val="auto"/>
          <w:u w:val="single"/>
        </w:rPr>
      </w:pPr>
      <w:r w:rsidRPr="0016342B">
        <w:rPr>
          <w:rFonts w:ascii="Arial" w:hAnsi="Arial" w:cs="Arial"/>
          <w:color w:val="auto"/>
          <w:u w:val="single"/>
        </w:rPr>
        <w:lastRenderedPageBreak/>
        <w:t>IMPORTANT NOTICE</w:t>
      </w:r>
      <w:bookmarkEnd w:id="1"/>
      <w:bookmarkEnd w:id="2"/>
    </w:p>
    <w:p w14:paraId="2E917DAF" w14:textId="77777777" w:rsidR="000B390C" w:rsidRPr="00277253" w:rsidRDefault="000B390C" w:rsidP="000B390C">
      <w:pPr>
        <w:tabs>
          <w:tab w:val="left" w:pos="360"/>
        </w:tabs>
        <w:spacing w:line="360" w:lineRule="auto"/>
        <w:rPr>
          <w:rFonts w:ascii="Arial" w:hAnsi="Arial" w:cs="Arial"/>
          <w:b/>
          <w:i/>
          <w:sz w:val="28"/>
          <w:szCs w:val="28"/>
        </w:rPr>
      </w:pPr>
    </w:p>
    <w:p w14:paraId="1E8F7A2B" w14:textId="77777777" w:rsidR="000B390C" w:rsidRPr="00642CC7" w:rsidRDefault="000B390C" w:rsidP="00FD0CEE">
      <w:pPr>
        <w:tabs>
          <w:tab w:val="left" w:pos="360"/>
        </w:tabs>
        <w:spacing w:line="360" w:lineRule="auto"/>
        <w:jc w:val="both"/>
        <w:rPr>
          <w:rFonts w:ascii="Arial" w:hAnsi="Arial" w:cs="Arial"/>
          <w:i/>
          <w:sz w:val="28"/>
          <w:szCs w:val="28"/>
        </w:rPr>
      </w:pPr>
      <w:r w:rsidRPr="0059731E">
        <w:rPr>
          <w:rFonts w:ascii="Arial" w:hAnsi="Arial" w:cs="Arial"/>
          <w:b/>
          <w:i/>
          <w:sz w:val="28"/>
          <w:szCs w:val="28"/>
          <w:u w:val="single"/>
        </w:rPr>
        <w:t>COPYRIGHT FORMAT</w:t>
      </w:r>
      <w:r w:rsidRPr="0059731E">
        <w:rPr>
          <w:rFonts w:ascii="Arial" w:hAnsi="Arial" w:cs="Arial"/>
          <w:b/>
          <w:i/>
          <w:sz w:val="28"/>
          <w:szCs w:val="28"/>
        </w:rPr>
        <w:t>:</w:t>
      </w:r>
      <w:r w:rsidRPr="0059731E">
        <w:rPr>
          <w:rFonts w:ascii="Arial" w:hAnsi="Arial" w:cs="Arial"/>
          <w:i/>
          <w:sz w:val="28"/>
          <w:szCs w:val="28"/>
        </w:rPr>
        <w:t xml:space="preserve"> </w:t>
      </w:r>
      <w:r w:rsidRPr="00642CC7">
        <w:rPr>
          <w:rFonts w:ascii="Arial" w:hAnsi="Arial" w:cs="Arial"/>
          <w:i/>
          <w:sz w:val="28"/>
          <w:szCs w:val="28"/>
        </w:rPr>
        <w:t xml:space="preserve">This report is prepared on the copyright format of R.K Associates, to serve our clients with the best </w:t>
      </w:r>
      <w:r w:rsidR="00B15098">
        <w:rPr>
          <w:rFonts w:ascii="Arial" w:hAnsi="Arial" w:cs="Arial"/>
          <w:i/>
          <w:sz w:val="28"/>
          <w:szCs w:val="28"/>
        </w:rPr>
        <w:t>available</w:t>
      </w:r>
      <w:r w:rsidRPr="00642CC7">
        <w:rPr>
          <w:rFonts w:ascii="Arial" w:hAnsi="Arial" w:cs="Arial"/>
          <w:i/>
          <w:sz w:val="28"/>
          <w:szCs w:val="28"/>
        </w:rPr>
        <w:t xml:space="preserve"> information and analysis to facilitate them to take rational business decisions. Legally no one can copy or distribute this format without prior approval from R.K Associates. It is meant only for the advisory/ reference purpose for the organization/s as mentioned on the cover page of this report. Distribution or use of this format by any organization or individual other than R.K Associates will be seen as unlawful act and necessary legal action can be taken against the defaulters.</w:t>
      </w:r>
    </w:p>
    <w:p w14:paraId="014E8410" w14:textId="77777777" w:rsidR="000B390C" w:rsidRPr="00642CC7" w:rsidRDefault="000B390C" w:rsidP="00FD0CEE">
      <w:pPr>
        <w:tabs>
          <w:tab w:val="left" w:pos="360"/>
        </w:tabs>
        <w:spacing w:line="360" w:lineRule="auto"/>
        <w:jc w:val="both"/>
        <w:rPr>
          <w:rFonts w:ascii="Arial" w:hAnsi="Arial" w:cs="Arial"/>
          <w:i/>
          <w:sz w:val="28"/>
          <w:szCs w:val="28"/>
        </w:rPr>
      </w:pPr>
    </w:p>
    <w:p w14:paraId="3C2D1562" w14:textId="77777777" w:rsidR="000B390C" w:rsidRDefault="000B390C" w:rsidP="00FD0CEE">
      <w:pPr>
        <w:tabs>
          <w:tab w:val="left" w:pos="360"/>
        </w:tabs>
        <w:spacing w:line="360" w:lineRule="auto"/>
        <w:jc w:val="both"/>
        <w:rPr>
          <w:rFonts w:ascii="Arial" w:hAnsi="Arial" w:cs="Arial"/>
          <w:i/>
          <w:sz w:val="28"/>
          <w:szCs w:val="28"/>
        </w:rPr>
      </w:pPr>
      <w:r>
        <w:rPr>
          <w:rFonts w:ascii="Arial" w:hAnsi="Arial" w:cs="Arial"/>
          <w:i/>
          <w:sz w:val="28"/>
          <w:szCs w:val="28"/>
        </w:rPr>
        <w:t xml:space="preserve">This report is </w:t>
      </w:r>
      <w:r w:rsidRPr="00642CC7">
        <w:rPr>
          <w:rFonts w:ascii="Arial" w:hAnsi="Arial" w:cs="Arial"/>
          <w:i/>
          <w:sz w:val="28"/>
          <w:szCs w:val="28"/>
        </w:rPr>
        <w:t>intended for the sole use of the intended recipient/s and contain material that is STRICTLY CONFIDENTIAL AND PRIVATE.</w:t>
      </w:r>
    </w:p>
    <w:p w14:paraId="289A1397" w14:textId="77777777" w:rsidR="000B390C" w:rsidRDefault="000B390C" w:rsidP="00FD0CEE">
      <w:pPr>
        <w:tabs>
          <w:tab w:val="left" w:pos="360"/>
        </w:tabs>
        <w:spacing w:line="360" w:lineRule="auto"/>
        <w:jc w:val="both"/>
        <w:rPr>
          <w:rFonts w:ascii="Arial" w:hAnsi="Arial" w:cs="Arial"/>
          <w:i/>
          <w:sz w:val="28"/>
          <w:szCs w:val="28"/>
        </w:rPr>
      </w:pPr>
    </w:p>
    <w:p w14:paraId="39EE55A2" w14:textId="42FBE27C" w:rsidR="00B55DF2" w:rsidRDefault="000B390C" w:rsidP="00FD0CEE">
      <w:pPr>
        <w:tabs>
          <w:tab w:val="left" w:pos="360"/>
        </w:tabs>
        <w:spacing w:line="360" w:lineRule="auto"/>
        <w:jc w:val="both"/>
        <w:rPr>
          <w:rFonts w:ascii="Arial" w:hAnsi="Arial" w:cs="Arial"/>
          <w:i/>
          <w:sz w:val="28"/>
          <w:szCs w:val="28"/>
        </w:rPr>
      </w:pPr>
      <w:r w:rsidRPr="0059731E">
        <w:rPr>
          <w:rFonts w:ascii="Arial" w:hAnsi="Arial" w:cs="Arial"/>
          <w:b/>
          <w:i/>
          <w:sz w:val="28"/>
          <w:szCs w:val="28"/>
          <w:u w:val="single"/>
        </w:rPr>
        <w:t>DEFECT LIABILITY PERIOD</w:t>
      </w:r>
      <w:r w:rsidRPr="0059731E">
        <w:rPr>
          <w:rFonts w:ascii="Arial" w:hAnsi="Arial" w:cs="Arial"/>
          <w:b/>
          <w:i/>
          <w:sz w:val="28"/>
          <w:szCs w:val="28"/>
        </w:rPr>
        <w:t>:</w:t>
      </w:r>
      <w:r w:rsidRPr="0059731E">
        <w:rPr>
          <w:rFonts w:ascii="Arial" w:hAnsi="Arial" w:cs="Arial"/>
          <w:i/>
          <w:sz w:val="28"/>
          <w:szCs w:val="28"/>
        </w:rPr>
        <w:t xml:space="preserve"> - In case of any query/ issue or escalation you may please contact Incident M</w:t>
      </w:r>
      <w:r w:rsidR="00FD25E8">
        <w:rPr>
          <w:rFonts w:ascii="Arial" w:hAnsi="Arial" w:cs="Arial"/>
          <w:i/>
          <w:sz w:val="28"/>
          <w:szCs w:val="28"/>
        </w:rPr>
        <w:t>anager:</w:t>
      </w:r>
      <w:r>
        <w:rPr>
          <w:rFonts w:ascii="Arial" w:hAnsi="Arial" w:cs="Arial"/>
          <w:i/>
          <w:sz w:val="28"/>
          <w:szCs w:val="28"/>
        </w:rPr>
        <w:t xml:space="preserve"> le@rkassociates.org</w:t>
      </w:r>
      <w:r w:rsidRPr="0059731E">
        <w:rPr>
          <w:rFonts w:ascii="Arial" w:hAnsi="Arial" w:cs="Arial"/>
          <w:i/>
          <w:sz w:val="28"/>
          <w:szCs w:val="28"/>
        </w:rPr>
        <w:t xml:space="preserve">. </w:t>
      </w:r>
      <w:r>
        <w:rPr>
          <w:rFonts w:ascii="Arial" w:hAnsi="Arial" w:cs="Arial"/>
          <w:i/>
          <w:sz w:val="28"/>
          <w:szCs w:val="28"/>
        </w:rPr>
        <w:t xml:space="preserve">We </w:t>
      </w:r>
      <w:r w:rsidR="00B55DF2">
        <w:rPr>
          <w:rFonts w:ascii="Arial" w:hAnsi="Arial" w:cs="Arial"/>
          <w:i/>
          <w:sz w:val="28"/>
          <w:szCs w:val="28"/>
        </w:rPr>
        <w:t xml:space="preserve">try our level best to </w:t>
      </w:r>
      <w:r>
        <w:rPr>
          <w:rFonts w:ascii="Arial" w:hAnsi="Arial" w:cs="Arial"/>
          <w:i/>
          <w:sz w:val="28"/>
          <w:szCs w:val="28"/>
        </w:rPr>
        <w:t xml:space="preserve">ensure </w:t>
      </w:r>
      <w:r w:rsidR="00B55DF2">
        <w:rPr>
          <w:rFonts w:ascii="Arial" w:hAnsi="Arial" w:cs="Arial"/>
          <w:i/>
          <w:sz w:val="28"/>
          <w:szCs w:val="28"/>
        </w:rPr>
        <w:t>correctness</w:t>
      </w:r>
      <w:r>
        <w:rPr>
          <w:rFonts w:ascii="Arial" w:hAnsi="Arial" w:cs="Arial"/>
          <w:i/>
          <w:sz w:val="28"/>
          <w:szCs w:val="28"/>
        </w:rPr>
        <w:t xml:space="preserve"> in the c</w:t>
      </w:r>
      <w:r w:rsidRPr="0059731E">
        <w:rPr>
          <w:rFonts w:ascii="Arial" w:hAnsi="Arial" w:cs="Arial"/>
          <w:i/>
          <w:sz w:val="28"/>
          <w:szCs w:val="28"/>
        </w:rPr>
        <w:t>al</w:t>
      </w:r>
      <w:r>
        <w:rPr>
          <w:rFonts w:ascii="Arial" w:hAnsi="Arial" w:cs="Arial"/>
          <w:i/>
          <w:sz w:val="28"/>
          <w:szCs w:val="28"/>
        </w:rPr>
        <w:t>culations done, rates adopted and various other data points &amp;</w:t>
      </w:r>
      <w:r w:rsidRPr="0059731E">
        <w:rPr>
          <w:rFonts w:ascii="Arial" w:hAnsi="Arial" w:cs="Arial"/>
          <w:i/>
          <w:sz w:val="28"/>
          <w:szCs w:val="28"/>
        </w:rPr>
        <w:t xml:space="preserve"> information mentioned in the report but still can’t rule out typing, human errors or any other mistakes. In case you find any such mistake or inaccuracy in any data point of the report please help us by bringing all such points into our notice immediately or within 15 days of the report delivery in writing</w:t>
      </w:r>
      <w:r>
        <w:rPr>
          <w:rFonts w:ascii="Arial" w:hAnsi="Arial" w:cs="Arial"/>
          <w:i/>
          <w:sz w:val="28"/>
          <w:szCs w:val="28"/>
        </w:rPr>
        <w:t>,</w:t>
      </w:r>
      <w:r w:rsidRPr="0059731E">
        <w:rPr>
          <w:rFonts w:ascii="Arial" w:hAnsi="Arial" w:cs="Arial"/>
          <w:i/>
          <w:sz w:val="28"/>
          <w:szCs w:val="28"/>
        </w:rPr>
        <w:t xml:space="preserve"> </w:t>
      </w:r>
      <w:r>
        <w:rPr>
          <w:rFonts w:ascii="Arial" w:hAnsi="Arial" w:cs="Arial"/>
          <w:i/>
          <w:sz w:val="28"/>
          <w:szCs w:val="28"/>
        </w:rPr>
        <w:t>to rectify these</w:t>
      </w:r>
      <w:r w:rsidRPr="0059731E">
        <w:rPr>
          <w:rFonts w:ascii="Arial" w:hAnsi="Arial" w:cs="Arial"/>
          <w:i/>
          <w:sz w:val="28"/>
          <w:szCs w:val="28"/>
        </w:rPr>
        <w:t xml:space="preserve"> timely failing after which R.K Associates won’t be held responsible for any such inaccuracy in any manner. We would </w:t>
      </w:r>
      <w:r>
        <w:rPr>
          <w:rFonts w:ascii="Arial" w:hAnsi="Arial" w:cs="Arial"/>
          <w:i/>
          <w:sz w:val="28"/>
          <w:szCs w:val="28"/>
        </w:rPr>
        <w:t xml:space="preserve">highly </w:t>
      </w:r>
      <w:r w:rsidRPr="0059731E">
        <w:rPr>
          <w:rFonts w:ascii="Arial" w:hAnsi="Arial" w:cs="Arial"/>
          <w:i/>
          <w:sz w:val="28"/>
          <w:szCs w:val="28"/>
        </w:rPr>
        <w:t>appreciate your feedback in order to improve our services.</w:t>
      </w:r>
    </w:p>
    <w:p w14:paraId="53A5133C" w14:textId="77777777" w:rsidR="00D933E7" w:rsidRDefault="00D933E7" w:rsidP="009F003A">
      <w:pPr>
        <w:tabs>
          <w:tab w:val="left" w:pos="360"/>
        </w:tabs>
        <w:spacing w:line="360" w:lineRule="auto"/>
        <w:rPr>
          <w:rFonts w:ascii="Arial" w:hAnsi="Arial" w:cs="Arial"/>
          <w:i/>
          <w:sz w:val="28"/>
          <w:szCs w:val="28"/>
        </w:rPr>
      </w:pPr>
    </w:p>
    <w:p w14:paraId="0B93BD33" w14:textId="77777777" w:rsidR="009F003A" w:rsidRDefault="009F003A" w:rsidP="009F003A">
      <w:pPr>
        <w:tabs>
          <w:tab w:val="left" w:pos="360"/>
        </w:tabs>
        <w:spacing w:line="360" w:lineRule="auto"/>
        <w:rPr>
          <w:rFonts w:ascii="Arial" w:hAnsi="Arial" w:cs="Arial"/>
          <w:i/>
          <w:sz w:val="28"/>
          <w:szCs w:val="28"/>
        </w:rPr>
      </w:pPr>
    </w:p>
    <w:p w14:paraId="11B93EAB" w14:textId="1F3FB0E9" w:rsidR="004F192A" w:rsidRDefault="004F192A">
      <w:pPr>
        <w:spacing w:after="200" w:line="276" w:lineRule="auto"/>
        <w:rPr>
          <w:rFonts w:ascii="Arial" w:hAnsi="Arial" w:cs="Arial"/>
          <w:i/>
          <w:sz w:val="28"/>
          <w:szCs w:val="28"/>
        </w:rPr>
      </w:pPr>
      <w:r>
        <w:rPr>
          <w:rFonts w:ascii="Arial" w:hAnsi="Arial" w:cs="Arial"/>
          <w:i/>
          <w:sz w:val="28"/>
          <w:szCs w:val="28"/>
        </w:rPr>
        <w:br w:type="page"/>
      </w:r>
    </w:p>
    <w:tbl>
      <w:tblPr>
        <w:tblStyle w:val="TableGrid"/>
        <w:tblW w:w="9776" w:type="dxa"/>
        <w:jc w:val="center"/>
        <w:tblLook w:val="04A0" w:firstRow="1" w:lastRow="0" w:firstColumn="1" w:lastColumn="0" w:noHBand="0" w:noVBand="1"/>
      </w:tblPr>
      <w:tblGrid>
        <w:gridCol w:w="2247"/>
        <w:gridCol w:w="7529"/>
      </w:tblGrid>
      <w:tr w:rsidR="0056421A" w14:paraId="1F770B02" w14:textId="77777777" w:rsidTr="003A16DB">
        <w:trPr>
          <w:trHeight w:val="466"/>
          <w:jc w:val="center"/>
        </w:trPr>
        <w:tc>
          <w:tcPr>
            <w:tcW w:w="2247" w:type="dxa"/>
            <w:shd w:val="clear" w:color="auto" w:fill="17365D" w:themeFill="text2" w:themeFillShade="BF"/>
            <w:vAlign w:val="center"/>
          </w:tcPr>
          <w:p w14:paraId="7EDFC36E" w14:textId="77777777" w:rsidR="0056421A" w:rsidRPr="00B076ED" w:rsidRDefault="0056421A" w:rsidP="00612A4B">
            <w:pPr>
              <w:spacing w:line="360" w:lineRule="auto"/>
              <w:ind w:left="-135" w:right="-108"/>
              <w:jc w:val="center"/>
              <w:rPr>
                <w:rFonts w:ascii="Arial" w:hAnsi="Arial" w:cs="Arial"/>
                <w:i/>
                <w:sz w:val="28"/>
                <w:szCs w:val="28"/>
              </w:rPr>
            </w:pPr>
            <w:r w:rsidRPr="00B076ED">
              <w:rPr>
                <w:rFonts w:ascii="Arial" w:hAnsi="Arial" w:cs="Arial"/>
                <w:b/>
              </w:rPr>
              <w:lastRenderedPageBreak/>
              <w:t xml:space="preserve">PART </w:t>
            </w:r>
            <w:r>
              <w:rPr>
                <w:rFonts w:ascii="Arial" w:hAnsi="Arial" w:cs="Arial"/>
                <w:b/>
              </w:rPr>
              <w:t>A</w:t>
            </w:r>
          </w:p>
        </w:tc>
        <w:tc>
          <w:tcPr>
            <w:tcW w:w="7529" w:type="dxa"/>
            <w:shd w:val="clear" w:color="auto" w:fill="DBE5F1" w:themeFill="accent1" w:themeFillTint="33"/>
            <w:vAlign w:val="center"/>
          </w:tcPr>
          <w:p w14:paraId="69593C9C" w14:textId="77777777" w:rsidR="0056421A" w:rsidRPr="00B076ED" w:rsidRDefault="0056421A" w:rsidP="00612A4B">
            <w:pPr>
              <w:spacing w:line="360" w:lineRule="auto"/>
              <w:ind w:right="-331"/>
              <w:jc w:val="center"/>
              <w:rPr>
                <w:rFonts w:ascii="Arial" w:hAnsi="Arial" w:cs="Arial"/>
                <w:i/>
                <w:sz w:val="28"/>
                <w:szCs w:val="28"/>
              </w:rPr>
            </w:pPr>
            <w:r w:rsidRPr="00B076ED">
              <w:rPr>
                <w:rFonts w:ascii="Arial" w:hAnsi="Arial" w:cs="Arial"/>
                <w:b/>
              </w:rPr>
              <w:t>REPORT SUMMARY</w:t>
            </w:r>
          </w:p>
        </w:tc>
      </w:tr>
    </w:tbl>
    <w:p w14:paraId="34EE1981" w14:textId="77777777" w:rsidR="0056421A" w:rsidRPr="00A6611B" w:rsidRDefault="0056421A" w:rsidP="00A47BC9">
      <w:pPr>
        <w:spacing w:line="360" w:lineRule="auto"/>
        <w:jc w:val="both"/>
        <w:rPr>
          <w:rFonts w:ascii="Arial" w:hAnsi="Arial" w:cs="Arial"/>
        </w:rPr>
      </w:pPr>
    </w:p>
    <w:tbl>
      <w:tblPr>
        <w:tblStyle w:val="TableGrid"/>
        <w:tblW w:w="9791"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
        <w:gridCol w:w="2847"/>
        <w:gridCol w:w="986"/>
        <w:gridCol w:w="5400"/>
      </w:tblGrid>
      <w:tr w:rsidR="008D022A" w:rsidRPr="00584970" w14:paraId="1ED7461E" w14:textId="77777777" w:rsidTr="008D022A">
        <w:tc>
          <w:tcPr>
            <w:tcW w:w="558" w:type="dxa"/>
          </w:tcPr>
          <w:p w14:paraId="0E381F04" w14:textId="77777777" w:rsidR="008D022A" w:rsidRPr="00584970" w:rsidRDefault="008D022A" w:rsidP="00B34E9F">
            <w:pPr>
              <w:pStyle w:val="NoSpacing"/>
              <w:spacing w:line="360" w:lineRule="auto"/>
              <w:jc w:val="both"/>
              <w:rPr>
                <w:rFonts w:ascii="Arial" w:hAnsi="Arial" w:cs="Arial"/>
                <w:b/>
                <w:szCs w:val="28"/>
              </w:rPr>
            </w:pPr>
            <w:r w:rsidRPr="00584970">
              <w:rPr>
                <w:rFonts w:ascii="Arial" w:hAnsi="Arial" w:cs="Arial"/>
                <w:b/>
                <w:szCs w:val="28"/>
              </w:rPr>
              <w:t>1.</w:t>
            </w:r>
          </w:p>
        </w:tc>
        <w:tc>
          <w:tcPr>
            <w:tcW w:w="2847" w:type="dxa"/>
          </w:tcPr>
          <w:p w14:paraId="1A0AA643" w14:textId="77777777" w:rsidR="008D022A" w:rsidRPr="00584970" w:rsidRDefault="008D022A" w:rsidP="00B34E9F">
            <w:pPr>
              <w:pStyle w:val="NoSpacing"/>
              <w:spacing w:line="360" w:lineRule="auto"/>
              <w:jc w:val="both"/>
              <w:rPr>
                <w:rFonts w:ascii="Arial" w:hAnsi="Arial" w:cs="Arial"/>
                <w:b/>
                <w:szCs w:val="28"/>
              </w:rPr>
            </w:pPr>
            <w:r w:rsidRPr="00584970">
              <w:rPr>
                <w:rFonts w:ascii="Arial" w:hAnsi="Arial" w:cs="Arial"/>
                <w:b/>
                <w:szCs w:val="28"/>
              </w:rPr>
              <w:t>Name of Project:</w:t>
            </w:r>
          </w:p>
        </w:tc>
        <w:tc>
          <w:tcPr>
            <w:tcW w:w="986" w:type="dxa"/>
          </w:tcPr>
          <w:p w14:paraId="5818ECB4" w14:textId="77777777" w:rsidR="008D022A" w:rsidRPr="008D022A" w:rsidRDefault="008D022A" w:rsidP="00344636">
            <w:pPr>
              <w:pStyle w:val="NoSpacing"/>
              <w:spacing w:line="360" w:lineRule="auto"/>
              <w:jc w:val="both"/>
              <w:rPr>
                <w:rFonts w:ascii="Arial" w:hAnsi="Arial" w:cs="Arial"/>
                <w:szCs w:val="28"/>
              </w:rPr>
            </w:pPr>
          </w:p>
        </w:tc>
        <w:tc>
          <w:tcPr>
            <w:tcW w:w="5400" w:type="dxa"/>
          </w:tcPr>
          <w:p w14:paraId="71D9F81C" w14:textId="12109F2F" w:rsidR="008D022A" w:rsidRDefault="00BA39EB" w:rsidP="00344636">
            <w:pPr>
              <w:pStyle w:val="NoSpacing"/>
              <w:spacing w:line="360" w:lineRule="auto"/>
              <w:jc w:val="both"/>
            </w:pPr>
            <w:r w:rsidRPr="00BA39EB">
              <w:rPr>
                <w:rFonts w:ascii="Arial" w:hAnsi="Arial" w:cs="Arial"/>
                <w:szCs w:val="28"/>
              </w:rPr>
              <w:t>Ahad M</w:t>
            </w:r>
            <w:r>
              <w:rPr>
                <w:rFonts w:ascii="Arial" w:hAnsi="Arial" w:cs="Arial"/>
                <w:szCs w:val="28"/>
              </w:rPr>
              <w:t>ultispecialty Hospital Pvt. Ltd</w:t>
            </w:r>
            <w:r w:rsidR="008D022A" w:rsidRPr="008D022A">
              <w:rPr>
                <w:rFonts w:ascii="Arial" w:hAnsi="Arial" w:cs="Arial"/>
                <w:szCs w:val="28"/>
              </w:rPr>
              <w:t>.</w:t>
            </w:r>
            <w:r w:rsidR="008D022A">
              <w:t xml:space="preserve"> </w:t>
            </w:r>
          </w:p>
          <w:p w14:paraId="38D357AC" w14:textId="1A8831F2" w:rsidR="008D022A" w:rsidRPr="00584970" w:rsidRDefault="008D022A" w:rsidP="005B62C4">
            <w:pPr>
              <w:pStyle w:val="NoSpacing"/>
              <w:spacing w:line="360" w:lineRule="auto"/>
              <w:jc w:val="both"/>
              <w:rPr>
                <w:rFonts w:ascii="Arial" w:hAnsi="Arial" w:cs="Arial"/>
                <w:szCs w:val="28"/>
              </w:rPr>
            </w:pPr>
          </w:p>
        </w:tc>
      </w:tr>
      <w:tr w:rsidR="008D022A" w:rsidRPr="00584970" w14:paraId="40D659BE" w14:textId="77777777" w:rsidTr="008D022A">
        <w:tc>
          <w:tcPr>
            <w:tcW w:w="558" w:type="dxa"/>
          </w:tcPr>
          <w:p w14:paraId="43A99E34" w14:textId="6FEF0D94" w:rsidR="008D022A" w:rsidRPr="00584970" w:rsidRDefault="008D022A" w:rsidP="00B34E9F">
            <w:pPr>
              <w:pStyle w:val="NoSpacing"/>
              <w:spacing w:line="360" w:lineRule="auto"/>
              <w:jc w:val="both"/>
              <w:rPr>
                <w:rFonts w:ascii="Arial" w:hAnsi="Arial" w:cs="Arial"/>
                <w:b/>
                <w:szCs w:val="28"/>
              </w:rPr>
            </w:pPr>
            <w:r w:rsidRPr="00584970">
              <w:rPr>
                <w:rFonts w:ascii="Arial" w:hAnsi="Arial" w:cs="Arial"/>
                <w:b/>
                <w:szCs w:val="28"/>
              </w:rPr>
              <w:t>2.</w:t>
            </w:r>
          </w:p>
        </w:tc>
        <w:tc>
          <w:tcPr>
            <w:tcW w:w="2847" w:type="dxa"/>
          </w:tcPr>
          <w:p w14:paraId="5D26F84C" w14:textId="77777777" w:rsidR="008D022A" w:rsidRPr="00584970" w:rsidRDefault="008D022A" w:rsidP="00B34E9F">
            <w:pPr>
              <w:pStyle w:val="NoSpacing"/>
              <w:spacing w:line="360" w:lineRule="auto"/>
              <w:jc w:val="both"/>
              <w:rPr>
                <w:rFonts w:ascii="Arial" w:hAnsi="Arial" w:cs="Arial"/>
                <w:b/>
                <w:szCs w:val="28"/>
              </w:rPr>
            </w:pPr>
            <w:r w:rsidRPr="00584970">
              <w:rPr>
                <w:rFonts w:ascii="Arial" w:hAnsi="Arial" w:cs="Arial"/>
                <w:b/>
                <w:szCs w:val="28"/>
              </w:rPr>
              <w:t>Project Location:</w:t>
            </w:r>
          </w:p>
        </w:tc>
        <w:tc>
          <w:tcPr>
            <w:tcW w:w="986" w:type="dxa"/>
          </w:tcPr>
          <w:p w14:paraId="0A449E3C" w14:textId="77777777" w:rsidR="008D022A" w:rsidRPr="0029359A" w:rsidRDefault="008D022A" w:rsidP="005B62C4">
            <w:pPr>
              <w:pStyle w:val="NoSpacing"/>
              <w:spacing w:line="360" w:lineRule="auto"/>
              <w:rPr>
                <w:rFonts w:ascii="Arial" w:hAnsi="Arial" w:cs="Arial"/>
              </w:rPr>
            </w:pPr>
          </w:p>
        </w:tc>
        <w:tc>
          <w:tcPr>
            <w:tcW w:w="5400" w:type="dxa"/>
          </w:tcPr>
          <w:p w14:paraId="27A298D9" w14:textId="5FA3FBC8" w:rsidR="008D022A" w:rsidRPr="0029359A" w:rsidRDefault="00BA39EB" w:rsidP="005B62C4">
            <w:pPr>
              <w:pStyle w:val="NoSpacing"/>
              <w:spacing w:line="360" w:lineRule="auto"/>
              <w:rPr>
                <w:rFonts w:ascii="Arial" w:hAnsi="Arial" w:cs="Arial"/>
              </w:rPr>
            </w:pPr>
            <w:r w:rsidRPr="00BA39EB">
              <w:rPr>
                <w:rFonts w:ascii="Arial" w:hAnsi="Arial" w:cs="Arial"/>
              </w:rPr>
              <w:t xml:space="preserve">Plot No. 307, Jl-19, Kh-386*1, </w:t>
            </w:r>
            <w:proofErr w:type="spellStart"/>
            <w:r w:rsidRPr="00BA39EB">
              <w:rPr>
                <w:rFonts w:ascii="Arial" w:hAnsi="Arial" w:cs="Arial"/>
              </w:rPr>
              <w:t>Mouza-Usufabad</w:t>
            </w:r>
            <w:proofErr w:type="spellEnd"/>
            <w:r w:rsidRPr="00BA39EB">
              <w:rPr>
                <w:rFonts w:ascii="Arial" w:hAnsi="Arial" w:cs="Arial"/>
              </w:rPr>
              <w:t>, Village-</w:t>
            </w:r>
            <w:proofErr w:type="spellStart"/>
            <w:r w:rsidRPr="00BA39EB">
              <w:rPr>
                <w:rFonts w:ascii="Arial" w:hAnsi="Arial" w:cs="Arial"/>
              </w:rPr>
              <w:t>Fagupur</w:t>
            </w:r>
            <w:proofErr w:type="spellEnd"/>
            <w:r w:rsidRPr="00BA39EB">
              <w:rPr>
                <w:rFonts w:ascii="Arial" w:hAnsi="Arial" w:cs="Arial"/>
              </w:rPr>
              <w:t xml:space="preserve">, </w:t>
            </w:r>
            <w:proofErr w:type="spellStart"/>
            <w:r w:rsidRPr="00BA39EB">
              <w:rPr>
                <w:rFonts w:ascii="Arial" w:hAnsi="Arial" w:cs="Arial"/>
              </w:rPr>
              <w:t>Nawabghat</w:t>
            </w:r>
            <w:proofErr w:type="spellEnd"/>
            <w:r w:rsidRPr="00BA39EB">
              <w:rPr>
                <w:rFonts w:ascii="Arial" w:hAnsi="Arial" w:cs="Arial"/>
              </w:rPr>
              <w:t xml:space="preserve">, Near </w:t>
            </w:r>
            <w:proofErr w:type="spellStart"/>
            <w:r w:rsidRPr="00BA39EB">
              <w:rPr>
                <w:rFonts w:ascii="Arial" w:hAnsi="Arial" w:cs="Arial"/>
              </w:rPr>
              <w:t>Gurudwara</w:t>
            </w:r>
            <w:proofErr w:type="spellEnd"/>
            <w:r w:rsidRPr="00BA39EB">
              <w:rPr>
                <w:rFonts w:ascii="Arial" w:hAnsi="Arial" w:cs="Arial"/>
              </w:rPr>
              <w:t>, Bardhaman 713104, West Bengal</w:t>
            </w:r>
          </w:p>
          <w:p w14:paraId="191E7760" w14:textId="066D3BFA" w:rsidR="008D022A" w:rsidRPr="0029359A" w:rsidRDefault="008D022A" w:rsidP="005B62C4">
            <w:pPr>
              <w:pStyle w:val="NoSpacing"/>
              <w:spacing w:line="360" w:lineRule="auto"/>
              <w:rPr>
                <w:rFonts w:ascii="Arial" w:hAnsi="Arial" w:cs="Arial"/>
              </w:rPr>
            </w:pPr>
          </w:p>
        </w:tc>
      </w:tr>
      <w:tr w:rsidR="008D022A" w:rsidRPr="00584970" w14:paraId="07B30CBE" w14:textId="77777777" w:rsidTr="008D022A">
        <w:tc>
          <w:tcPr>
            <w:tcW w:w="558" w:type="dxa"/>
          </w:tcPr>
          <w:p w14:paraId="7A3DACE1" w14:textId="77777777" w:rsidR="008D022A" w:rsidRPr="00584970" w:rsidRDefault="008D022A" w:rsidP="00B34E9F">
            <w:pPr>
              <w:pStyle w:val="NoSpacing"/>
              <w:spacing w:line="360" w:lineRule="auto"/>
              <w:jc w:val="both"/>
              <w:rPr>
                <w:rFonts w:ascii="Arial" w:hAnsi="Arial" w:cs="Arial"/>
                <w:b/>
                <w:szCs w:val="28"/>
              </w:rPr>
            </w:pPr>
            <w:r w:rsidRPr="00584970">
              <w:rPr>
                <w:rFonts w:ascii="Arial" w:hAnsi="Arial" w:cs="Arial"/>
                <w:b/>
                <w:szCs w:val="28"/>
              </w:rPr>
              <w:t>3.</w:t>
            </w:r>
          </w:p>
        </w:tc>
        <w:tc>
          <w:tcPr>
            <w:tcW w:w="2847" w:type="dxa"/>
          </w:tcPr>
          <w:p w14:paraId="55CC05C2" w14:textId="77777777" w:rsidR="008D022A" w:rsidRDefault="008D022A" w:rsidP="00B34E9F">
            <w:pPr>
              <w:pStyle w:val="NoSpacing"/>
              <w:spacing w:line="360" w:lineRule="auto"/>
              <w:jc w:val="both"/>
              <w:rPr>
                <w:rFonts w:ascii="Arial" w:hAnsi="Arial" w:cs="Arial"/>
                <w:b/>
                <w:szCs w:val="28"/>
              </w:rPr>
            </w:pPr>
            <w:r w:rsidRPr="00EA2709">
              <w:rPr>
                <w:rFonts w:ascii="Arial" w:hAnsi="Arial" w:cs="Arial"/>
                <w:b/>
                <w:szCs w:val="28"/>
              </w:rPr>
              <w:t xml:space="preserve">Name </w:t>
            </w:r>
            <w:r>
              <w:rPr>
                <w:rFonts w:ascii="Arial" w:hAnsi="Arial" w:cs="Arial"/>
                <w:b/>
                <w:szCs w:val="28"/>
              </w:rPr>
              <w:t>of the Company Promoter</w:t>
            </w:r>
            <w:r w:rsidRPr="00EA2709">
              <w:rPr>
                <w:rFonts w:ascii="Arial" w:hAnsi="Arial" w:cs="Arial"/>
                <w:b/>
                <w:szCs w:val="28"/>
              </w:rPr>
              <w:t>:</w:t>
            </w:r>
          </w:p>
          <w:p w14:paraId="2B1E324B" w14:textId="0040ECE0" w:rsidR="008D022A" w:rsidRPr="00EA2709" w:rsidRDefault="008D022A" w:rsidP="00B34E9F">
            <w:pPr>
              <w:pStyle w:val="NoSpacing"/>
              <w:spacing w:line="360" w:lineRule="auto"/>
              <w:jc w:val="both"/>
              <w:rPr>
                <w:rFonts w:ascii="Arial" w:hAnsi="Arial" w:cs="Arial"/>
                <w:b/>
                <w:szCs w:val="28"/>
              </w:rPr>
            </w:pPr>
          </w:p>
        </w:tc>
        <w:tc>
          <w:tcPr>
            <w:tcW w:w="986" w:type="dxa"/>
          </w:tcPr>
          <w:p w14:paraId="45C47E97" w14:textId="77777777" w:rsidR="008D022A" w:rsidRPr="0029359A" w:rsidRDefault="008D022A" w:rsidP="00B34E9F">
            <w:pPr>
              <w:pStyle w:val="NoSpacing"/>
              <w:spacing w:line="360" w:lineRule="auto"/>
              <w:rPr>
                <w:rFonts w:ascii="Arial" w:hAnsi="Arial" w:cs="Arial"/>
              </w:rPr>
            </w:pPr>
          </w:p>
        </w:tc>
        <w:tc>
          <w:tcPr>
            <w:tcW w:w="5400" w:type="dxa"/>
          </w:tcPr>
          <w:p w14:paraId="78A9085F" w14:textId="276F722E" w:rsidR="008D022A" w:rsidRPr="0029359A" w:rsidRDefault="008D022A" w:rsidP="00B34E9F">
            <w:pPr>
              <w:pStyle w:val="NoSpacing"/>
              <w:spacing w:line="360" w:lineRule="auto"/>
              <w:rPr>
                <w:rFonts w:ascii="Arial" w:hAnsi="Arial" w:cs="Arial"/>
              </w:rPr>
            </w:pPr>
            <w:r w:rsidRPr="0029359A">
              <w:rPr>
                <w:rFonts w:ascii="Arial" w:hAnsi="Arial" w:cs="Arial"/>
              </w:rPr>
              <w:t xml:space="preserve">M/s. </w:t>
            </w:r>
            <w:r w:rsidR="00BA39EB" w:rsidRPr="00BA39EB">
              <w:rPr>
                <w:rFonts w:ascii="Arial" w:hAnsi="Arial" w:cs="Arial"/>
                <w:szCs w:val="28"/>
              </w:rPr>
              <w:t>Ahad M</w:t>
            </w:r>
            <w:r w:rsidR="00BA39EB">
              <w:rPr>
                <w:rFonts w:ascii="Arial" w:hAnsi="Arial" w:cs="Arial"/>
                <w:szCs w:val="28"/>
              </w:rPr>
              <w:t>ultispecialty Hospital Pvt. Ltd</w:t>
            </w:r>
            <w:r w:rsidRPr="0029359A">
              <w:rPr>
                <w:rFonts w:ascii="Arial" w:hAnsi="Arial" w:cs="Arial"/>
              </w:rPr>
              <w:t>.</w:t>
            </w:r>
          </w:p>
        </w:tc>
      </w:tr>
      <w:tr w:rsidR="008D022A" w:rsidRPr="00584970" w14:paraId="22A52DD1" w14:textId="77777777" w:rsidTr="008D022A">
        <w:tc>
          <w:tcPr>
            <w:tcW w:w="558" w:type="dxa"/>
          </w:tcPr>
          <w:p w14:paraId="6647B801" w14:textId="74AC9DE6" w:rsidR="008D022A" w:rsidRPr="00584970" w:rsidRDefault="008D022A" w:rsidP="00B34E9F">
            <w:pPr>
              <w:pStyle w:val="NoSpacing"/>
              <w:spacing w:line="360" w:lineRule="auto"/>
              <w:jc w:val="both"/>
              <w:rPr>
                <w:rFonts w:ascii="Arial" w:hAnsi="Arial" w:cs="Arial"/>
                <w:b/>
                <w:szCs w:val="28"/>
              </w:rPr>
            </w:pPr>
            <w:r>
              <w:rPr>
                <w:rFonts w:ascii="Arial" w:hAnsi="Arial" w:cs="Arial"/>
                <w:b/>
                <w:szCs w:val="28"/>
              </w:rPr>
              <w:t>4</w:t>
            </w:r>
            <w:r w:rsidRPr="00584970">
              <w:rPr>
                <w:rFonts w:ascii="Arial" w:hAnsi="Arial" w:cs="Arial"/>
                <w:b/>
                <w:szCs w:val="28"/>
              </w:rPr>
              <w:t>.</w:t>
            </w:r>
          </w:p>
        </w:tc>
        <w:tc>
          <w:tcPr>
            <w:tcW w:w="2847" w:type="dxa"/>
          </w:tcPr>
          <w:p w14:paraId="686AF340" w14:textId="77777777" w:rsidR="008D022A" w:rsidRPr="00584970" w:rsidRDefault="008D022A" w:rsidP="00B34E9F">
            <w:pPr>
              <w:pStyle w:val="NoSpacing"/>
              <w:spacing w:line="360" w:lineRule="auto"/>
              <w:jc w:val="both"/>
              <w:rPr>
                <w:rFonts w:ascii="Arial" w:hAnsi="Arial" w:cs="Arial"/>
                <w:b/>
                <w:szCs w:val="28"/>
              </w:rPr>
            </w:pPr>
            <w:r w:rsidRPr="00584970">
              <w:rPr>
                <w:rFonts w:ascii="Arial" w:hAnsi="Arial" w:cs="Arial"/>
                <w:b/>
                <w:szCs w:val="28"/>
              </w:rPr>
              <w:t>Prepared for Bank:</w:t>
            </w:r>
          </w:p>
        </w:tc>
        <w:tc>
          <w:tcPr>
            <w:tcW w:w="986" w:type="dxa"/>
          </w:tcPr>
          <w:p w14:paraId="24D52B7C" w14:textId="77777777" w:rsidR="008D022A" w:rsidRDefault="008D022A" w:rsidP="00BE16F9">
            <w:pPr>
              <w:pStyle w:val="NoSpacing"/>
              <w:spacing w:line="360" w:lineRule="auto"/>
              <w:rPr>
                <w:rFonts w:ascii="Arial" w:hAnsi="Arial" w:cs="Arial"/>
                <w:szCs w:val="28"/>
              </w:rPr>
            </w:pPr>
          </w:p>
        </w:tc>
        <w:tc>
          <w:tcPr>
            <w:tcW w:w="5400" w:type="dxa"/>
          </w:tcPr>
          <w:p w14:paraId="371F1320" w14:textId="3059A8B8" w:rsidR="008D022A" w:rsidRDefault="00BA39EB" w:rsidP="008D022A">
            <w:pPr>
              <w:pStyle w:val="NoSpacing"/>
              <w:spacing w:line="360" w:lineRule="auto"/>
              <w:jc w:val="both"/>
              <w:rPr>
                <w:rFonts w:ascii="Arial" w:hAnsi="Arial" w:cs="Arial"/>
                <w:szCs w:val="28"/>
              </w:rPr>
            </w:pPr>
            <w:r>
              <w:rPr>
                <w:rFonts w:ascii="Arial" w:hAnsi="Arial" w:cs="Arial"/>
              </w:rPr>
              <w:t>State bank of India, SME Branch, Bardhaman</w:t>
            </w:r>
            <w:r w:rsidR="008D022A">
              <w:rPr>
                <w:rFonts w:ascii="Arial" w:hAnsi="Arial" w:cs="Arial"/>
                <w:szCs w:val="28"/>
              </w:rPr>
              <w:t>.</w:t>
            </w:r>
          </w:p>
          <w:p w14:paraId="076E043C" w14:textId="72D6D7BB" w:rsidR="008D022A" w:rsidRPr="00584970" w:rsidRDefault="008D022A" w:rsidP="008D022A">
            <w:pPr>
              <w:pStyle w:val="NoSpacing"/>
              <w:spacing w:line="360" w:lineRule="auto"/>
              <w:jc w:val="both"/>
              <w:rPr>
                <w:rFonts w:ascii="Arial" w:hAnsi="Arial" w:cs="Arial"/>
                <w:szCs w:val="28"/>
              </w:rPr>
            </w:pPr>
            <w:r w:rsidRPr="008D022A">
              <w:rPr>
                <w:rFonts w:ascii="Arial" w:hAnsi="Arial" w:cs="Arial"/>
                <w:szCs w:val="28"/>
              </w:rPr>
              <w:t xml:space="preserve"> </w:t>
            </w:r>
          </w:p>
        </w:tc>
      </w:tr>
      <w:tr w:rsidR="008D022A" w:rsidRPr="00584970" w14:paraId="10BCAA26" w14:textId="77777777" w:rsidTr="008D022A">
        <w:trPr>
          <w:trHeight w:val="108"/>
        </w:trPr>
        <w:tc>
          <w:tcPr>
            <w:tcW w:w="558" w:type="dxa"/>
          </w:tcPr>
          <w:p w14:paraId="35DB715C" w14:textId="3E2D8592" w:rsidR="008D022A" w:rsidRPr="00584970" w:rsidRDefault="008D022A" w:rsidP="00B34E9F">
            <w:pPr>
              <w:pStyle w:val="NoSpacing"/>
              <w:spacing w:line="360" w:lineRule="auto"/>
              <w:jc w:val="both"/>
              <w:rPr>
                <w:rFonts w:ascii="Arial" w:hAnsi="Arial" w:cs="Arial"/>
                <w:b/>
                <w:szCs w:val="28"/>
              </w:rPr>
            </w:pPr>
            <w:r w:rsidRPr="00584970">
              <w:rPr>
                <w:rFonts w:ascii="Arial" w:hAnsi="Arial" w:cs="Arial"/>
                <w:b/>
                <w:szCs w:val="28"/>
              </w:rPr>
              <w:t>6.</w:t>
            </w:r>
          </w:p>
        </w:tc>
        <w:tc>
          <w:tcPr>
            <w:tcW w:w="2847" w:type="dxa"/>
          </w:tcPr>
          <w:p w14:paraId="3E98A65F" w14:textId="77777777" w:rsidR="008D022A" w:rsidRPr="00584970" w:rsidRDefault="008D022A" w:rsidP="00B34E9F">
            <w:pPr>
              <w:pStyle w:val="NoSpacing"/>
              <w:spacing w:line="360" w:lineRule="auto"/>
              <w:jc w:val="both"/>
              <w:rPr>
                <w:rFonts w:ascii="Arial" w:hAnsi="Arial" w:cs="Arial"/>
                <w:b/>
                <w:szCs w:val="28"/>
              </w:rPr>
            </w:pPr>
            <w:r w:rsidRPr="00584970">
              <w:rPr>
                <w:rFonts w:ascii="Arial" w:hAnsi="Arial" w:cs="Arial"/>
                <w:b/>
                <w:szCs w:val="28"/>
              </w:rPr>
              <w:t>LIE Consultant Firm:</w:t>
            </w:r>
          </w:p>
        </w:tc>
        <w:tc>
          <w:tcPr>
            <w:tcW w:w="986" w:type="dxa"/>
          </w:tcPr>
          <w:p w14:paraId="7E56CE4D" w14:textId="77777777" w:rsidR="008D022A" w:rsidRPr="00584970" w:rsidRDefault="008D022A" w:rsidP="00B34E9F">
            <w:pPr>
              <w:pStyle w:val="NoSpacing"/>
              <w:tabs>
                <w:tab w:val="left" w:pos="4320"/>
                <w:tab w:val="left" w:pos="5040"/>
              </w:tabs>
              <w:spacing w:line="360" w:lineRule="auto"/>
              <w:ind w:right="1"/>
              <w:jc w:val="both"/>
              <w:rPr>
                <w:rFonts w:ascii="Arial" w:hAnsi="Arial" w:cs="Arial"/>
                <w:szCs w:val="28"/>
              </w:rPr>
            </w:pPr>
          </w:p>
        </w:tc>
        <w:tc>
          <w:tcPr>
            <w:tcW w:w="5400" w:type="dxa"/>
          </w:tcPr>
          <w:p w14:paraId="01335D16" w14:textId="20F1FBD5" w:rsidR="008D022A" w:rsidRPr="00584970" w:rsidRDefault="008D022A" w:rsidP="00B34E9F">
            <w:pPr>
              <w:pStyle w:val="NoSpacing"/>
              <w:tabs>
                <w:tab w:val="left" w:pos="4320"/>
                <w:tab w:val="left" w:pos="5040"/>
              </w:tabs>
              <w:spacing w:line="360" w:lineRule="auto"/>
              <w:ind w:right="1"/>
              <w:jc w:val="both"/>
              <w:rPr>
                <w:rFonts w:ascii="Arial" w:hAnsi="Arial" w:cs="Arial"/>
                <w:szCs w:val="28"/>
              </w:rPr>
            </w:pPr>
            <w:r w:rsidRPr="00584970">
              <w:rPr>
                <w:rFonts w:ascii="Arial" w:hAnsi="Arial" w:cs="Arial"/>
                <w:szCs w:val="28"/>
              </w:rPr>
              <w:t xml:space="preserve">M/s. R.K. Associates </w:t>
            </w:r>
            <w:proofErr w:type="spellStart"/>
            <w:r w:rsidRPr="00584970">
              <w:rPr>
                <w:rFonts w:ascii="Arial" w:hAnsi="Arial" w:cs="Arial"/>
                <w:szCs w:val="28"/>
              </w:rPr>
              <w:t>Valuers</w:t>
            </w:r>
            <w:proofErr w:type="spellEnd"/>
            <w:r w:rsidRPr="00584970">
              <w:rPr>
                <w:rFonts w:ascii="Arial" w:hAnsi="Arial" w:cs="Arial"/>
                <w:szCs w:val="28"/>
              </w:rPr>
              <w:t xml:space="preserve"> &amp; Techno Engineering Consultants (P) Ltd.</w:t>
            </w:r>
          </w:p>
          <w:p w14:paraId="2A86CEEA" w14:textId="77777777" w:rsidR="008D022A" w:rsidRPr="00584970" w:rsidRDefault="008D022A" w:rsidP="00B34E9F">
            <w:pPr>
              <w:pStyle w:val="NoSpacing"/>
              <w:tabs>
                <w:tab w:val="left" w:pos="4320"/>
                <w:tab w:val="left" w:pos="5040"/>
              </w:tabs>
              <w:spacing w:line="360" w:lineRule="auto"/>
              <w:ind w:right="1"/>
              <w:jc w:val="both"/>
              <w:rPr>
                <w:rFonts w:ascii="Arial" w:hAnsi="Arial" w:cs="Arial"/>
                <w:b/>
                <w:szCs w:val="28"/>
              </w:rPr>
            </w:pPr>
          </w:p>
        </w:tc>
      </w:tr>
      <w:tr w:rsidR="008D022A" w:rsidRPr="00584970" w14:paraId="6EA41C44" w14:textId="77777777" w:rsidTr="008D022A">
        <w:tc>
          <w:tcPr>
            <w:tcW w:w="558" w:type="dxa"/>
          </w:tcPr>
          <w:p w14:paraId="30D82931" w14:textId="77777777" w:rsidR="008D022A" w:rsidRPr="00584970" w:rsidRDefault="008D022A" w:rsidP="00BE16F9">
            <w:pPr>
              <w:pStyle w:val="NoSpacing"/>
              <w:spacing w:line="360" w:lineRule="auto"/>
              <w:jc w:val="both"/>
              <w:rPr>
                <w:rFonts w:ascii="Arial" w:hAnsi="Arial" w:cs="Arial"/>
                <w:b/>
                <w:szCs w:val="28"/>
              </w:rPr>
            </w:pPr>
            <w:r w:rsidRPr="00584970">
              <w:rPr>
                <w:rFonts w:ascii="Arial" w:hAnsi="Arial" w:cs="Arial"/>
                <w:b/>
                <w:szCs w:val="28"/>
              </w:rPr>
              <w:t>7.</w:t>
            </w:r>
          </w:p>
        </w:tc>
        <w:tc>
          <w:tcPr>
            <w:tcW w:w="2847" w:type="dxa"/>
          </w:tcPr>
          <w:p w14:paraId="6FB11387" w14:textId="77777777" w:rsidR="008D022A" w:rsidRPr="00584970" w:rsidRDefault="008D022A" w:rsidP="00BE16F9">
            <w:pPr>
              <w:pStyle w:val="NoSpacing"/>
              <w:spacing w:line="360" w:lineRule="auto"/>
              <w:rPr>
                <w:rFonts w:ascii="Arial" w:hAnsi="Arial" w:cs="Arial"/>
                <w:b/>
                <w:szCs w:val="28"/>
              </w:rPr>
            </w:pPr>
            <w:r w:rsidRPr="00584970">
              <w:rPr>
                <w:rFonts w:ascii="Arial" w:hAnsi="Arial" w:cs="Arial"/>
                <w:b/>
                <w:szCs w:val="28"/>
              </w:rPr>
              <w:t>Date of Survey:</w:t>
            </w:r>
          </w:p>
        </w:tc>
        <w:tc>
          <w:tcPr>
            <w:tcW w:w="986" w:type="dxa"/>
          </w:tcPr>
          <w:p w14:paraId="1102582C" w14:textId="77777777" w:rsidR="008D022A" w:rsidRDefault="008D022A" w:rsidP="00BE16F9">
            <w:pPr>
              <w:pStyle w:val="NoSpacing"/>
              <w:spacing w:line="276" w:lineRule="auto"/>
              <w:jc w:val="both"/>
              <w:rPr>
                <w:rFonts w:ascii="Arial" w:hAnsi="Arial" w:cs="Arial"/>
                <w:szCs w:val="28"/>
              </w:rPr>
            </w:pPr>
          </w:p>
        </w:tc>
        <w:tc>
          <w:tcPr>
            <w:tcW w:w="5400" w:type="dxa"/>
          </w:tcPr>
          <w:p w14:paraId="4282AED3" w14:textId="49C44BCB" w:rsidR="008D022A" w:rsidRDefault="00BA39EB" w:rsidP="00BE16F9">
            <w:pPr>
              <w:pStyle w:val="NoSpacing"/>
              <w:spacing w:line="276" w:lineRule="auto"/>
              <w:jc w:val="both"/>
              <w:rPr>
                <w:rFonts w:ascii="Arial" w:hAnsi="Arial" w:cs="Arial"/>
                <w:szCs w:val="28"/>
              </w:rPr>
            </w:pPr>
            <w:r>
              <w:rPr>
                <w:rFonts w:ascii="Arial" w:hAnsi="Arial" w:cs="Arial"/>
                <w:szCs w:val="28"/>
              </w:rPr>
              <w:t>27</w:t>
            </w:r>
            <w:r w:rsidR="008D022A" w:rsidRPr="00E76836">
              <w:rPr>
                <w:rFonts w:ascii="Arial" w:hAnsi="Arial" w:cs="Arial"/>
                <w:szCs w:val="28"/>
                <w:vertAlign w:val="superscript"/>
              </w:rPr>
              <w:t>th</w:t>
            </w:r>
            <w:r w:rsidR="008D022A">
              <w:rPr>
                <w:rFonts w:ascii="Arial" w:hAnsi="Arial" w:cs="Arial"/>
                <w:szCs w:val="28"/>
              </w:rPr>
              <w:t xml:space="preserve"> of </w:t>
            </w:r>
            <w:r>
              <w:rPr>
                <w:rFonts w:ascii="Arial" w:hAnsi="Arial" w:cs="Arial"/>
                <w:szCs w:val="28"/>
              </w:rPr>
              <w:t>June</w:t>
            </w:r>
            <w:r w:rsidR="008D022A">
              <w:rPr>
                <w:rFonts w:ascii="Arial" w:hAnsi="Arial" w:cs="Arial"/>
                <w:szCs w:val="28"/>
              </w:rPr>
              <w:t xml:space="preserve"> 2023</w:t>
            </w:r>
          </w:p>
          <w:p w14:paraId="7D883D49" w14:textId="77777777" w:rsidR="008D022A" w:rsidRPr="00584970" w:rsidRDefault="008D022A" w:rsidP="00BE16F9">
            <w:pPr>
              <w:pStyle w:val="NoSpacing"/>
              <w:spacing w:line="360" w:lineRule="auto"/>
              <w:jc w:val="both"/>
              <w:rPr>
                <w:rFonts w:ascii="Arial" w:hAnsi="Arial" w:cs="Arial"/>
                <w:szCs w:val="28"/>
              </w:rPr>
            </w:pPr>
          </w:p>
        </w:tc>
      </w:tr>
      <w:tr w:rsidR="008D022A" w:rsidRPr="00584970" w14:paraId="6A6BABBD" w14:textId="77777777" w:rsidTr="008D022A">
        <w:tc>
          <w:tcPr>
            <w:tcW w:w="558" w:type="dxa"/>
          </w:tcPr>
          <w:p w14:paraId="28DD5B8F" w14:textId="77777777" w:rsidR="008D022A" w:rsidRPr="00584970" w:rsidRDefault="008D022A" w:rsidP="00BE16F9">
            <w:pPr>
              <w:pStyle w:val="NoSpacing"/>
              <w:spacing w:line="360" w:lineRule="auto"/>
              <w:jc w:val="both"/>
              <w:rPr>
                <w:rFonts w:ascii="Arial" w:hAnsi="Arial" w:cs="Arial"/>
                <w:b/>
                <w:szCs w:val="28"/>
              </w:rPr>
            </w:pPr>
            <w:r w:rsidRPr="00584970">
              <w:rPr>
                <w:rFonts w:ascii="Arial" w:hAnsi="Arial" w:cs="Arial"/>
                <w:b/>
                <w:szCs w:val="28"/>
              </w:rPr>
              <w:t>8.</w:t>
            </w:r>
          </w:p>
        </w:tc>
        <w:tc>
          <w:tcPr>
            <w:tcW w:w="2847" w:type="dxa"/>
          </w:tcPr>
          <w:p w14:paraId="4F0E445B" w14:textId="77777777" w:rsidR="008D022A" w:rsidRPr="00584970" w:rsidRDefault="008D022A" w:rsidP="00BE16F9">
            <w:pPr>
              <w:pStyle w:val="NoSpacing"/>
              <w:spacing w:line="360" w:lineRule="auto"/>
              <w:rPr>
                <w:rFonts w:ascii="Arial" w:hAnsi="Arial" w:cs="Arial"/>
                <w:b/>
                <w:szCs w:val="28"/>
              </w:rPr>
            </w:pPr>
            <w:r w:rsidRPr="00584970">
              <w:rPr>
                <w:rFonts w:ascii="Arial" w:hAnsi="Arial" w:cs="Arial"/>
                <w:b/>
                <w:szCs w:val="28"/>
              </w:rPr>
              <w:t>Date of Report:</w:t>
            </w:r>
          </w:p>
        </w:tc>
        <w:tc>
          <w:tcPr>
            <w:tcW w:w="986" w:type="dxa"/>
          </w:tcPr>
          <w:p w14:paraId="0AAA87B5" w14:textId="77777777" w:rsidR="008D022A" w:rsidRDefault="008D022A" w:rsidP="00BE16F9">
            <w:pPr>
              <w:pStyle w:val="NoSpacing"/>
              <w:spacing w:line="276" w:lineRule="auto"/>
              <w:jc w:val="both"/>
              <w:rPr>
                <w:rFonts w:ascii="Arial" w:hAnsi="Arial" w:cs="Arial"/>
                <w:szCs w:val="28"/>
              </w:rPr>
            </w:pPr>
          </w:p>
        </w:tc>
        <w:tc>
          <w:tcPr>
            <w:tcW w:w="5400" w:type="dxa"/>
          </w:tcPr>
          <w:p w14:paraId="7DC17ED6" w14:textId="73A667C8" w:rsidR="008D022A" w:rsidRDefault="00BA39EB" w:rsidP="00BE16F9">
            <w:pPr>
              <w:pStyle w:val="NoSpacing"/>
              <w:spacing w:line="276" w:lineRule="auto"/>
              <w:jc w:val="both"/>
              <w:rPr>
                <w:rFonts w:ascii="Arial" w:hAnsi="Arial" w:cs="Arial"/>
                <w:szCs w:val="28"/>
              </w:rPr>
            </w:pPr>
            <w:r>
              <w:rPr>
                <w:rFonts w:ascii="Arial" w:hAnsi="Arial" w:cs="Arial"/>
                <w:szCs w:val="28"/>
              </w:rPr>
              <w:t>04</w:t>
            </w:r>
            <w:r w:rsidR="008D022A" w:rsidRPr="00E76836">
              <w:rPr>
                <w:rFonts w:ascii="Arial" w:hAnsi="Arial" w:cs="Arial"/>
                <w:szCs w:val="28"/>
                <w:vertAlign w:val="superscript"/>
              </w:rPr>
              <w:t>th</w:t>
            </w:r>
            <w:r w:rsidR="008D022A">
              <w:rPr>
                <w:rFonts w:ascii="Arial" w:hAnsi="Arial" w:cs="Arial"/>
                <w:szCs w:val="28"/>
              </w:rPr>
              <w:t xml:space="preserve"> of </w:t>
            </w:r>
            <w:r>
              <w:rPr>
                <w:rFonts w:ascii="Arial" w:hAnsi="Arial" w:cs="Arial"/>
                <w:szCs w:val="28"/>
              </w:rPr>
              <w:t>October</w:t>
            </w:r>
            <w:r w:rsidR="008D022A">
              <w:rPr>
                <w:rFonts w:ascii="Arial" w:hAnsi="Arial" w:cs="Arial"/>
                <w:szCs w:val="28"/>
              </w:rPr>
              <w:t xml:space="preserve"> 2023</w:t>
            </w:r>
          </w:p>
          <w:p w14:paraId="3936125F" w14:textId="77777777" w:rsidR="008D022A" w:rsidRPr="00584970" w:rsidRDefault="008D022A" w:rsidP="00BE16F9">
            <w:pPr>
              <w:pStyle w:val="NoSpacing"/>
              <w:spacing w:line="360" w:lineRule="auto"/>
              <w:jc w:val="both"/>
              <w:rPr>
                <w:rFonts w:ascii="Arial" w:hAnsi="Arial" w:cs="Arial"/>
                <w:szCs w:val="28"/>
              </w:rPr>
            </w:pPr>
          </w:p>
        </w:tc>
      </w:tr>
      <w:tr w:rsidR="008D022A" w:rsidRPr="00584970" w14:paraId="67764E42" w14:textId="77777777" w:rsidTr="008D022A">
        <w:tc>
          <w:tcPr>
            <w:tcW w:w="558" w:type="dxa"/>
          </w:tcPr>
          <w:p w14:paraId="3FA85AB6" w14:textId="77777777" w:rsidR="008D022A" w:rsidRPr="0076731F" w:rsidRDefault="008D022A" w:rsidP="00B34E9F">
            <w:pPr>
              <w:pStyle w:val="NoSpacing"/>
              <w:spacing w:line="360" w:lineRule="auto"/>
              <w:jc w:val="both"/>
              <w:rPr>
                <w:rFonts w:ascii="Arial" w:hAnsi="Arial" w:cs="Arial"/>
                <w:b/>
                <w:szCs w:val="28"/>
              </w:rPr>
            </w:pPr>
            <w:r w:rsidRPr="0076731F">
              <w:rPr>
                <w:rFonts w:ascii="Arial" w:hAnsi="Arial" w:cs="Arial"/>
                <w:b/>
                <w:szCs w:val="28"/>
              </w:rPr>
              <w:t>9.</w:t>
            </w:r>
          </w:p>
        </w:tc>
        <w:tc>
          <w:tcPr>
            <w:tcW w:w="2847" w:type="dxa"/>
          </w:tcPr>
          <w:p w14:paraId="38ACC4EB" w14:textId="77777777" w:rsidR="008D022A" w:rsidRPr="0076731F" w:rsidRDefault="008D022A" w:rsidP="00BE16F9">
            <w:pPr>
              <w:pStyle w:val="NoSpacing"/>
              <w:spacing w:line="360" w:lineRule="auto"/>
              <w:jc w:val="both"/>
              <w:rPr>
                <w:rFonts w:ascii="Arial" w:hAnsi="Arial" w:cs="Arial"/>
                <w:b/>
                <w:szCs w:val="28"/>
              </w:rPr>
            </w:pPr>
            <w:r w:rsidRPr="0076731F">
              <w:rPr>
                <w:rFonts w:ascii="Arial" w:hAnsi="Arial" w:cs="Arial"/>
                <w:b/>
                <w:szCs w:val="28"/>
              </w:rPr>
              <w:t>Purpose of the Report:</w:t>
            </w:r>
          </w:p>
        </w:tc>
        <w:tc>
          <w:tcPr>
            <w:tcW w:w="986" w:type="dxa"/>
          </w:tcPr>
          <w:p w14:paraId="62D2938F" w14:textId="77777777" w:rsidR="008D022A" w:rsidRPr="0076731F" w:rsidRDefault="008D022A" w:rsidP="00B34E9F">
            <w:pPr>
              <w:pStyle w:val="NoSpacing"/>
              <w:spacing w:line="360" w:lineRule="auto"/>
              <w:jc w:val="both"/>
              <w:rPr>
                <w:rFonts w:ascii="Arial" w:hAnsi="Arial" w:cs="Arial"/>
                <w:bCs/>
                <w:color w:val="000000"/>
                <w:shd w:val="clear" w:color="auto" w:fill="FFFFFF"/>
              </w:rPr>
            </w:pPr>
          </w:p>
        </w:tc>
        <w:tc>
          <w:tcPr>
            <w:tcW w:w="5400" w:type="dxa"/>
          </w:tcPr>
          <w:p w14:paraId="7169A15B" w14:textId="4B24EE30" w:rsidR="008D022A" w:rsidRPr="0076731F" w:rsidRDefault="008D022A" w:rsidP="00B34E9F">
            <w:pPr>
              <w:pStyle w:val="NoSpacing"/>
              <w:spacing w:line="360" w:lineRule="auto"/>
              <w:jc w:val="both"/>
              <w:rPr>
                <w:rFonts w:ascii="Arial" w:hAnsi="Arial" w:cs="Arial"/>
                <w:szCs w:val="28"/>
              </w:rPr>
            </w:pPr>
            <w:r w:rsidRPr="0076731F">
              <w:rPr>
                <w:rFonts w:ascii="Arial" w:hAnsi="Arial" w:cs="Arial"/>
                <w:bCs/>
                <w:color w:val="000000"/>
                <w:shd w:val="clear" w:color="auto" w:fill="FFFFFF"/>
              </w:rPr>
              <w:t>To provide fair detailed analysis report to the Bank based on the “in-scope points” mentioned below for facilitating them to take appropriate credit decision on the Project.</w:t>
            </w:r>
            <w:r w:rsidRPr="0076731F">
              <w:rPr>
                <w:rFonts w:ascii="Arial" w:hAnsi="Arial" w:cs="Arial"/>
                <w:szCs w:val="28"/>
              </w:rPr>
              <w:t xml:space="preserve"> </w:t>
            </w:r>
          </w:p>
          <w:p w14:paraId="570B4C2D" w14:textId="77777777" w:rsidR="008D022A" w:rsidRPr="0076731F" w:rsidRDefault="008D022A" w:rsidP="00B34E9F">
            <w:pPr>
              <w:pStyle w:val="NoSpacing"/>
              <w:spacing w:line="360" w:lineRule="auto"/>
              <w:jc w:val="both"/>
              <w:rPr>
                <w:rFonts w:ascii="Arial" w:hAnsi="Arial" w:cs="Arial"/>
                <w:szCs w:val="28"/>
              </w:rPr>
            </w:pPr>
          </w:p>
        </w:tc>
      </w:tr>
      <w:tr w:rsidR="008D022A" w:rsidRPr="00584970" w14:paraId="7B1F890D" w14:textId="77777777" w:rsidTr="008D022A">
        <w:tc>
          <w:tcPr>
            <w:tcW w:w="558" w:type="dxa"/>
          </w:tcPr>
          <w:p w14:paraId="40A53A1B" w14:textId="77777777" w:rsidR="008D022A" w:rsidRPr="0076731F" w:rsidRDefault="008D022A" w:rsidP="00B34E9F">
            <w:pPr>
              <w:pStyle w:val="NoSpacing"/>
              <w:spacing w:line="360" w:lineRule="auto"/>
              <w:jc w:val="both"/>
              <w:rPr>
                <w:rFonts w:ascii="Arial" w:hAnsi="Arial" w:cs="Arial"/>
                <w:b/>
                <w:szCs w:val="28"/>
              </w:rPr>
            </w:pPr>
            <w:r w:rsidRPr="0076731F">
              <w:rPr>
                <w:rFonts w:ascii="Arial" w:hAnsi="Arial" w:cs="Arial"/>
                <w:b/>
                <w:szCs w:val="28"/>
              </w:rPr>
              <w:t>10.</w:t>
            </w:r>
          </w:p>
        </w:tc>
        <w:tc>
          <w:tcPr>
            <w:tcW w:w="2847" w:type="dxa"/>
          </w:tcPr>
          <w:p w14:paraId="7A16C1AB" w14:textId="77777777" w:rsidR="008D022A" w:rsidRDefault="008D022A" w:rsidP="00BE16F9">
            <w:pPr>
              <w:pStyle w:val="NoSpacing"/>
              <w:spacing w:line="360" w:lineRule="auto"/>
              <w:rPr>
                <w:rFonts w:ascii="Arial" w:hAnsi="Arial" w:cs="Arial"/>
                <w:b/>
                <w:szCs w:val="28"/>
              </w:rPr>
            </w:pPr>
            <w:r w:rsidRPr="0076731F">
              <w:rPr>
                <w:rFonts w:ascii="Arial" w:hAnsi="Arial" w:cs="Arial"/>
                <w:b/>
                <w:szCs w:val="28"/>
              </w:rPr>
              <w:t>Scope of the work provided by the Lender:</w:t>
            </w:r>
          </w:p>
          <w:p w14:paraId="1DB2E884" w14:textId="7D66E0D8" w:rsidR="008D022A" w:rsidRPr="0076731F" w:rsidRDefault="008D022A" w:rsidP="00BE16F9">
            <w:pPr>
              <w:pStyle w:val="NoSpacing"/>
              <w:spacing w:line="360" w:lineRule="auto"/>
              <w:rPr>
                <w:rFonts w:ascii="Arial" w:hAnsi="Arial" w:cs="Arial"/>
                <w:b/>
                <w:szCs w:val="28"/>
              </w:rPr>
            </w:pPr>
          </w:p>
        </w:tc>
        <w:tc>
          <w:tcPr>
            <w:tcW w:w="986" w:type="dxa"/>
          </w:tcPr>
          <w:p w14:paraId="48A365F1" w14:textId="77777777" w:rsidR="008D022A" w:rsidRPr="0076731F" w:rsidRDefault="008D022A" w:rsidP="005B62C4">
            <w:pPr>
              <w:pStyle w:val="NoSpacing"/>
              <w:spacing w:line="360" w:lineRule="auto"/>
              <w:jc w:val="both"/>
              <w:rPr>
                <w:rFonts w:ascii="Arial" w:hAnsi="Arial" w:cs="Arial"/>
                <w:szCs w:val="28"/>
              </w:rPr>
            </w:pPr>
          </w:p>
        </w:tc>
        <w:tc>
          <w:tcPr>
            <w:tcW w:w="5400" w:type="dxa"/>
          </w:tcPr>
          <w:p w14:paraId="60D2B08E" w14:textId="67E0DB4B" w:rsidR="008D022A" w:rsidRPr="0076731F" w:rsidRDefault="008D022A" w:rsidP="00D047E8">
            <w:pPr>
              <w:pStyle w:val="NoSpacing"/>
              <w:numPr>
                <w:ilvl w:val="0"/>
                <w:numId w:val="9"/>
              </w:numPr>
              <w:spacing w:line="360" w:lineRule="auto"/>
              <w:jc w:val="both"/>
              <w:rPr>
                <w:rFonts w:ascii="Arial" w:hAnsi="Arial" w:cs="Arial"/>
                <w:szCs w:val="28"/>
              </w:rPr>
            </w:pPr>
            <w:r w:rsidRPr="0076731F">
              <w:rPr>
                <w:rFonts w:ascii="Arial" w:hAnsi="Arial" w:cs="Arial"/>
                <w:szCs w:val="28"/>
              </w:rPr>
              <w:t xml:space="preserve">Project </w:t>
            </w:r>
            <w:r>
              <w:rPr>
                <w:rFonts w:ascii="Arial" w:hAnsi="Arial" w:cs="Arial"/>
                <w:szCs w:val="28"/>
              </w:rPr>
              <w:t xml:space="preserve">physical </w:t>
            </w:r>
            <w:r w:rsidRPr="0076731F">
              <w:rPr>
                <w:rFonts w:ascii="Arial" w:hAnsi="Arial" w:cs="Arial"/>
                <w:szCs w:val="28"/>
              </w:rPr>
              <w:t>status review</w:t>
            </w:r>
          </w:p>
          <w:p w14:paraId="673B391B" w14:textId="4D838011" w:rsidR="008D022A" w:rsidRPr="0076731F" w:rsidRDefault="005B62C4" w:rsidP="00D047E8">
            <w:pPr>
              <w:pStyle w:val="NoSpacing"/>
              <w:numPr>
                <w:ilvl w:val="0"/>
                <w:numId w:val="9"/>
              </w:numPr>
              <w:spacing w:line="360" w:lineRule="auto"/>
              <w:jc w:val="both"/>
              <w:rPr>
                <w:rFonts w:ascii="Arial" w:hAnsi="Arial" w:cs="Arial"/>
                <w:szCs w:val="28"/>
              </w:rPr>
            </w:pPr>
            <w:r>
              <w:rPr>
                <w:rFonts w:ascii="Arial" w:hAnsi="Arial" w:cs="Arial"/>
                <w:szCs w:val="28"/>
              </w:rPr>
              <w:t>Estimated cost of expenditure incurred</w:t>
            </w:r>
          </w:p>
          <w:p w14:paraId="4CA1ED75" w14:textId="55744EB1" w:rsidR="008D022A" w:rsidRPr="0076731F" w:rsidRDefault="008D022A" w:rsidP="00D472E2">
            <w:pPr>
              <w:pStyle w:val="NoSpacing"/>
              <w:spacing w:line="360" w:lineRule="auto"/>
              <w:ind w:left="360"/>
              <w:jc w:val="both"/>
              <w:rPr>
                <w:rFonts w:ascii="Arial" w:hAnsi="Arial" w:cs="Arial"/>
                <w:szCs w:val="28"/>
              </w:rPr>
            </w:pPr>
          </w:p>
        </w:tc>
      </w:tr>
      <w:tr w:rsidR="008D022A" w:rsidRPr="00584970" w14:paraId="5F4AEC34" w14:textId="77777777" w:rsidTr="008D022A">
        <w:tc>
          <w:tcPr>
            <w:tcW w:w="558" w:type="dxa"/>
          </w:tcPr>
          <w:p w14:paraId="03D9B8FA" w14:textId="660AA8BC" w:rsidR="008D022A" w:rsidRPr="00584970" w:rsidRDefault="008D022A" w:rsidP="00B34E9F">
            <w:pPr>
              <w:pStyle w:val="NoSpacing"/>
              <w:spacing w:line="360" w:lineRule="auto"/>
              <w:jc w:val="both"/>
              <w:rPr>
                <w:rFonts w:ascii="Arial" w:hAnsi="Arial" w:cs="Arial"/>
                <w:b/>
                <w:szCs w:val="28"/>
              </w:rPr>
            </w:pPr>
            <w:r w:rsidRPr="00584970">
              <w:rPr>
                <w:rFonts w:ascii="Arial" w:hAnsi="Arial" w:cs="Arial"/>
                <w:b/>
                <w:szCs w:val="28"/>
              </w:rPr>
              <w:t>11.</w:t>
            </w:r>
          </w:p>
        </w:tc>
        <w:tc>
          <w:tcPr>
            <w:tcW w:w="2847" w:type="dxa"/>
          </w:tcPr>
          <w:p w14:paraId="529A0F08" w14:textId="77777777" w:rsidR="008D022A" w:rsidRPr="0011451C" w:rsidRDefault="008D022A" w:rsidP="00B34E9F">
            <w:pPr>
              <w:pStyle w:val="NoSpacing"/>
              <w:spacing w:line="360" w:lineRule="auto"/>
              <w:jc w:val="both"/>
              <w:rPr>
                <w:rFonts w:ascii="Arial" w:hAnsi="Arial" w:cs="Arial"/>
                <w:b/>
                <w:szCs w:val="28"/>
              </w:rPr>
            </w:pPr>
            <w:r w:rsidRPr="0011451C">
              <w:rPr>
                <w:rFonts w:ascii="Arial" w:hAnsi="Arial" w:cs="Arial"/>
                <w:b/>
                <w:szCs w:val="28"/>
              </w:rPr>
              <w:t>Documents perused for Proposal:</w:t>
            </w:r>
          </w:p>
        </w:tc>
        <w:tc>
          <w:tcPr>
            <w:tcW w:w="986" w:type="dxa"/>
          </w:tcPr>
          <w:p w14:paraId="45E0B0B3" w14:textId="77777777" w:rsidR="008D022A" w:rsidRPr="00D472E2" w:rsidRDefault="008D022A" w:rsidP="008D022A">
            <w:pPr>
              <w:pStyle w:val="NoSpacing"/>
              <w:spacing w:line="276" w:lineRule="auto"/>
              <w:ind w:left="360"/>
              <w:jc w:val="both"/>
              <w:rPr>
                <w:rFonts w:ascii="Arial" w:hAnsi="Arial" w:cs="Arial"/>
                <w:szCs w:val="28"/>
              </w:rPr>
            </w:pPr>
          </w:p>
        </w:tc>
        <w:tc>
          <w:tcPr>
            <w:tcW w:w="5400" w:type="dxa"/>
          </w:tcPr>
          <w:p w14:paraId="38F55DA9" w14:textId="77777777" w:rsidR="008D022A" w:rsidRPr="008D022A" w:rsidRDefault="008D022A" w:rsidP="008D022A">
            <w:pPr>
              <w:pStyle w:val="NoSpacing"/>
              <w:numPr>
                <w:ilvl w:val="0"/>
                <w:numId w:val="10"/>
              </w:numPr>
              <w:spacing w:line="276" w:lineRule="auto"/>
              <w:jc w:val="both"/>
              <w:rPr>
                <w:rFonts w:ascii="Arial" w:hAnsi="Arial" w:cs="Arial"/>
                <w:szCs w:val="28"/>
              </w:rPr>
            </w:pPr>
            <w:r w:rsidRPr="008D022A">
              <w:rPr>
                <w:rFonts w:ascii="Arial" w:hAnsi="Arial" w:cs="Arial"/>
                <w:szCs w:val="28"/>
              </w:rPr>
              <w:t>Copy of CA Certificate</w:t>
            </w:r>
          </w:p>
          <w:p w14:paraId="3816DD0F" w14:textId="04FD6B72" w:rsidR="008D022A" w:rsidRPr="008D022A" w:rsidRDefault="005B62C4" w:rsidP="008D022A">
            <w:pPr>
              <w:pStyle w:val="NoSpacing"/>
              <w:numPr>
                <w:ilvl w:val="0"/>
                <w:numId w:val="10"/>
              </w:numPr>
              <w:spacing w:line="276" w:lineRule="auto"/>
              <w:jc w:val="both"/>
              <w:rPr>
                <w:rFonts w:ascii="Arial" w:hAnsi="Arial" w:cs="Arial"/>
                <w:szCs w:val="28"/>
              </w:rPr>
            </w:pPr>
            <w:r>
              <w:rPr>
                <w:rFonts w:ascii="Arial" w:hAnsi="Arial" w:cs="Arial"/>
                <w:szCs w:val="28"/>
              </w:rPr>
              <w:t>Copy of invoices of major items</w:t>
            </w:r>
          </w:p>
          <w:p w14:paraId="79FF32B8" w14:textId="77777777" w:rsidR="008D022A" w:rsidRPr="008D022A" w:rsidRDefault="008D022A" w:rsidP="008D022A">
            <w:pPr>
              <w:pStyle w:val="NoSpacing"/>
              <w:numPr>
                <w:ilvl w:val="0"/>
                <w:numId w:val="10"/>
              </w:numPr>
              <w:spacing w:line="276" w:lineRule="auto"/>
              <w:jc w:val="both"/>
              <w:rPr>
                <w:rFonts w:ascii="Arial" w:hAnsi="Arial" w:cs="Arial"/>
                <w:szCs w:val="28"/>
              </w:rPr>
            </w:pPr>
            <w:r w:rsidRPr="008D022A">
              <w:rPr>
                <w:rFonts w:ascii="Arial" w:hAnsi="Arial" w:cs="Arial"/>
                <w:szCs w:val="28"/>
              </w:rPr>
              <w:t>Copies of various NOCs &amp; Approvals</w:t>
            </w:r>
          </w:p>
          <w:p w14:paraId="1FB62206" w14:textId="0011A05D" w:rsidR="008D022A" w:rsidRPr="00D472E2" w:rsidRDefault="008D022A" w:rsidP="008D022A">
            <w:pPr>
              <w:pStyle w:val="NoSpacing"/>
              <w:numPr>
                <w:ilvl w:val="0"/>
                <w:numId w:val="10"/>
              </w:numPr>
              <w:spacing w:line="276" w:lineRule="auto"/>
              <w:jc w:val="both"/>
              <w:rPr>
                <w:rFonts w:ascii="Arial" w:hAnsi="Arial" w:cs="Arial"/>
                <w:szCs w:val="28"/>
              </w:rPr>
            </w:pPr>
            <w:r w:rsidRPr="00D472E2">
              <w:rPr>
                <w:rFonts w:ascii="Arial" w:hAnsi="Arial" w:cs="Arial"/>
                <w:szCs w:val="28"/>
              </w:rPr>
              <w:t>Vendor list</w:t>
            </w:r>
            <w:r>
              <w:rPr>
                <w:rFonts w:ascii="Arial" w:hAnsi="Arial" w:cs="Arial"/>
                <w:szCs w:val="28"/>
              </w:rPr>
              <w:t>.</w:t>
            </w:r>
          </w:p>
          <w:p w14:paraId="2943F6CE" w14:textId="77777777" w:rsidR="008D022A" w:rsidRPr="00D472E2" w:rsidRDefault="008D022A" w:rsidP="00D047E8">
            <w:pPr>
              <w:pStyle w:val="NoSpacing"/>
              <w:numPr>
                <w:ilvl w:val="0"/>
                <w:numId w:val="10"/>
              </w:numPr>
              <w:spacing w:line="276" w:lineRule="auto"/>
              <w:jc w:val="both"/>
              <w:rPr>
                <w:rFonts w:ascii="Arial" w:hAnsi="Arial" w:cs="Arial"/>
                <w:szCs w:val="28"/>
              </w:rPr>
            </w:pPr>
            <w:r w:rsidRPr="00D472E2">
              <w:rPr>
                <w:rFonts w:ascii="Arial" w:hAnsi="Arial" w:cs="Arial"/>
                <w:szCs w:val="28"/>
              </w:rPr>
              <w:lastRenderedPageBreak/>
              <w:t>Quotation or Purchase Order for machines to be installed.</w:t>
            </w:r>
          </w:p>
          <w:p w14:paraId="4D76BD59" w14:textId="445D8FE8" w:rsidR="008D022A" w:rsidRPr="0011451C" w:rsidRDefault="008D022A" w:rsidP="00BA39EB">
            <w:pPr>
              <w:pStyle w:val="NoSpacing"/>
              <w:spacing w:line="276" w:lineRule="auto"/>
              <w:jc w:val="both"/>
              <w:rPr>
                <w:rFonts w:ascii="Arial" w:hAnsi="Arial" w:cs="Arial"/>
                <w:szCs w:val="28"/>
              </w:rPr>
            </w:pPr>
          </w:p>
        </w:tc>
      </w:tr>
      <w:tr w:rsidR="008D022A" w14:paraId="4D08B050" w14:textId="77777777" w:rsidTr="008D022A">
        <w:tc>
          <w:tcPr>
            <w:tcW w:w="558" w:type="dxa"/>
          </w:tcPr>
          <w:p w14:paraId="58545DCE" w14:textId="77777777" w:rsidR="008D022A" w:rsidRPr="00584970" w:rsidRDefault="008D022A" w:rsidP="00B34E9F">
            <w:pPr>
              <w:pStyle w:val="NoSpacing"/>
              <w:spacing w:line="360" w:lineRule="auto"/>
              <w:jc w:val="both"/>
              <w:rPr>
                <w:rFonts w:ascii="Arial" w:hAnsi="Arial" w:cs="Arial"/>
                <w:b/>
                <w:szCs w:val="28"/>
              </w:rPr>
            </w:pPr>
            <w:r w:rsidRPr="00584970">
              <w:rPr>
                <w:rFonts w:ascii="Arial" w:hAnsi="Arial" w:cs="Arial"/>
                <w:b/>
                <w:szCs w:val="28"/>
              </w:rPr>
              <w:lastRenderedPageBreak/>
              <w:t>12.</w:t>
            </w:r>
          </w:p>
        </w:tc>
        <w:tc>
          <w:tcPr>
            <w:tcW w:w="2847" w:type="dxa"/>
          </w:tcPr>
          <w:p w14:paraId="379F9CA6" w14:textId="77777777" w:rsidR="008D022A" w:rsidRPr="0011451C" w:rsidRDefault="008D022A" w:rsidP="00B34E9F">
            <w:pPr>
              <w:pStyle w:val="NoSpacing"/>
              <w:spacing w:line="360" w:lineRule="auto"/>
              <w:jc w:val="both"/>
              <w:rPr>
                <w:rFonts w:ascii="Arial" w:hAnsi="Arial" w:cs="Arial"/>
                <w:b/>
                <w:szCs w:val="28"/>
              </w:rPr>
            </w:pPr>
            <w:r w:rsidRPr="0011451C">
              <w:rPr>
                <w:rFonts w:ascii="Arial" w:hAnsi="Arial" w:cs="Arial"/>
                <w:b/>
                <w:szCs w:val="28"/>
              </w:rPr>
              <w:t>Annexure with the report:</w:t>
            </w:r>
          </w:p>
        </w:tc>
        <w:tc>
          <w:tcPr>
            <w:tcW w:w="986" w:type="dxa"/>
          </w:tcPr>
          <w:p w14:paraId="69157DDD" w14:textId="77777777" w:rsidR="008D022A" w:rsidRPr="0011451C" w:rsidRDefault="008D022A" w:rsidP="008D022A">
            <w:pPr>
              <w:pStyle w:val="NoSpacing"/>
              <w:spacing w:line="360" w:lineRule="auto"/>
              <w:ind w:left="360"/>
              <w:jc w:val="both"/>
              <w:rPr>
                <w:rFonts w:ascii="Arial" w:hAnsi="Arial" w:cs="Arial"/>
                <w:szCs w:val="28"/>
              </w:rPr>
            </w:pPr>
          </w:p>
        </w:tc>
        <w:tc>
          <w:tcPr>
            <w:tcW w:w="5400" w:type="dxa"/>
          </w:tcPr>
          <w:p w14:paraId="0BC36DD6" w14:textId="77777777" w:rsidR="008D022A" w:rsidRPr="008D022A" w:rsidRDefault="008D022A" w:rsidP="008D022A">
            <w:pPr>
              <w:pStyle w:val="NoSpacing"/>
              <w:numPr>
                <w:ilvl w:val="0"/>
                <w:numId w:val="11"/>
              </w:numPr>
              <w:spacing w:line="360" w:lineRule="auto"/>
              <w:jc w:val="both"/>
              <w:rPr>
                <w:rFonts w:ascii="Arial" w:hAnsi="Arial" w:cs="Arial"/>
                <w:szCs w:val="28"/>
              </w:rPr>
            </w:pPr>
            <w:r w:rsidRPr="008D022A">
              <w:rPr>
                <w:rFonts w:ascii="Arial" w:hAnsi="Arial" w:cs="Arial"/>
                <w:szCs w:val="28"/>
              </w:rPr>
              <w:t>Photographs</w:t>
            </w:r>
          </w:p>
          <w:p w14:paraId="63596483" w14:textId="5CC01B4C" w:rsidR="008D022A" w:rsidRPr="008D022A" w:rsidRDefault="008D022A" w:rsidP="008D022A">
            <w:pPr>
              <w:pStyle w:val="NoSpacing"/>
              <w:numPr>
                <w:ilvl w:val="0"/>
                <w:numId w:val="11"/>
              </w:numPr>
              <w:spacing w:line="360" w:lineRule="auto"/>
              <w:jc w:val="both"/>
              <w:rPr>
                <w:rFonts w:ascii="Arial" w:hAnsi="Arial" w:cs="Arial"/>
                <w:szCs w:val="28"/>
              </w:rPr>
            </w:pPr>
            <w:r w:rsidRPr="008D022A">
              <w:rPr>
                <w:rFonts w:ascii="Arial" w:hAnsi="Arial" w:cs="Arial"/>
                <w:szCs w:val="28"/>
              </w:rPr>
              <w:t>Other annexures (e.g., CA Certificate,</w:t>
            </w:r>
            <w:r w:rsidR="005B62C4">
              <w:rPr>
                <w:rFonts w:ascii="Arial" w:hAnsi="Arial" w:cs="Arial"/>
                <w:szCs w:val="28"/>
              </w:rPr>
              <w:t xml:space="preserve"> Invoices, and </w:t>
            </w:r>
            <w:proofErr w:type="spellStart"/>
            <w:r w:rsidR="00BA39EB">
              <w:rPr>
                <w:rFonts w:ascii="Arial" w:hAnsi="Arial" w:cs="Arial"/>
                <w:szCs w:val="28"/>
              </w:rPr>
              <w:t>NoCs</w:t>
            </w:r>
            <w:proofErr w:type="spellEnd"/>
            <w:r w:rsidR="005B62C4">
              <w:rPr>
                <w:rFonts w:ascii="Arial" w:hAnsi="Arial" w:cs="Arial"/>
                <w:szCs w:val="28"/>
              </w:rPr>
              <w:t>)</w:t>
            </w:r>
            <w:r w:rsidRPr="008D022A">
              <w:rPr>
                <w:rFonts w:ascii="Arial" w:hAnsi="Arial" w:cs="Arial"/>
                <w:szCs w:val="28"/>
              </w:rPr>
              <w:t xml:space="preserve"> </w:t>
            </w:r>
          </w:p>
          <w:p w14:paraId="2A81B4FA" w14:textId="79AFBE78" w:rsidR="008D022A" w:rsidRPr="0011451C" w:rsidRDefault="008D022A" w:rsidP="0085221C">
            <w:pPr>
              <w:pStyle w:val="NoSpacing"/>
              <w:spacing w:line="360" w:lineRule="auto"/>
              <w:ind w:left="360"/>
              <w:jc w:val="both"/>
              <w:rPr>
                <w:rFonts w:ascii="Arial" w:hAnsi="Arial" w:cs="Arial"/>
                <w:szCs w:val="28"/>
              </w:rPr>
            </w:pPr>
          </w:p>
        </w:tc>
      </w:tr>
    </w:tbl>
    <w:p w14:paraId="267FA8C4" w14:textId="77777777" w:rsidR="003A16DB" w:rsidRDefault="003A16DB" w:rsidP="003A16DB">
      <w:pPr>
        <w:spacing w:line="360" w:lineRule="auto"/>
        <w:ind w:left="-709" w:right="-327"/>
        <w:jc w:val="both"/>
        <w:rPr>
          <w:rFonts w:ascii="Arial" w:hAnsi="Arial" w:cs="Arial"/>
        </w:rPr>
      </w:pPr>
    </w:p>
    <w:p w14:paraId="14AB326C" w14:textId="77777777" w:rsidR="00A9324B" w:rsidRDefault="00A9324B" w:rsidP="00C207A3">
      <w:pPr>
        <w:spacing w:line="360" w:lineRule="auto"/>
        <w:ind w:right="-327"/>
        <w:jc w:val="both"/>
        <w:rPr>
          <w:rFonts w:ascii="Arial" w:hAnsi="Arial" w:cs="Arial"/>
        </w:rPr>
      </w:pPr>
    </w:p>
    <w:p w14:paraId="3DCDF34B" w14:textId="77777777" w:rsidR="009F003A" w:rsidRDefault="009F003A" w:rsidP="00C207A3">
      <w:pPr>
        <w:spacing w:line="360" w:lineRule="auto"/>
        <w:ind w:right="-327"/>
        <w:jc w:val="both"/>
        <w:rPr>
          <w:rFonts w:ascii="Arial" w:hAnsi="Arial" w:cs="Arial"/>
        </w:rPr>
      </w:pPr>
    </w:p>
    <w:p w14:paraId="1B18B406" w14:textId="77777777" w:rsidR="00B34E9F" w:rsidRDefault="00B34E9F" w:rsidP="00C207A3">
      <w:pPr>
        <w:spacing w:line="360" w:lineRule="auto"/>
        <w:ind w:right="-327"/>
        <w:jc w:val="both"/>
        <w:rPr>
          <w:rFonts w:ascii="Arial" w:hAnsi="Arial" w:cs="Arial"/>
        </w:rPr>
      </w:pPr>
    </w:p>
    <w:p w14:paraId="1DBF006E" w14:textId="77777777" w:rsidR="00B34E9F" w:rsidRDefault="00B34E9F" w:rsidP="00C207A3">
      <w:pPr>
        <w:spacing w:line="360" w:lineRule="auto"/>
        <w:ind w:right="-327"/>
        <w:jc w:val="both"/>
        <w:rPr>
          <w:rFonts w:ascii="Arial" w:hAnsi="Arial" w:cs="Arial"/>
        </w:rPr>
      </w:pPr>
    </w:p>
    <w:p w14:paraId="43804E6B" w14:textId="77777777" w:rsidR="00B34E9F" w:rsidRDefault="00B34E9F" w:rsidP="00C207A3">
      <w:pPr>
        <w:spacing w:line="360" w:lineRule="auto"/>
        <w:ind w:right="-327"/>
        <w:jc w:val="both"/>
        <w:rPr>
          <w:rFonts w:ascii="Arial" w:hAnsi="Arial" w:cs="Arial"/>
        </w:rPr>
      </w:pPr>
    </w:p>
    <w:p w14:paraId="2C4D47E2" w14:textId="77777777" w:rsidR="00B34E9F" w:rsidRDefault="00B34E9F" w:rsidP="00C207A3">
      <w:pPr>
        <w:spacing w:line="360" w:lineRule="auto"/>
        <w:ind w:right="-327"/>
        <w:jc w:val="both"/>
        <w:rPr>
          <w:rFonts w:ascii="Arial" w:hAnsi="Arial" w:cs="Arial"/>
        </w:rPr>
      </w:pPr>
    </w:p>
    <w:p w14:paraId="2BCB8591" w14:textId="77777777" w:rsidR="00B34E9F" w:rsidRDefault="00B34E9F" w:rsidP="00C207A3">
      <w:pPr>
        <w:spacing w:line="360" w:lineRule="auto"/>
        <w:ind w:right="-327"/>
        <w:jc w:val="both"/>
        <w:rPr>
          <w:rFonts w:ascii="Arial" w:hAnsi="Arial" w:cs="Arial"/>
        </w:rPr>
      </w:pPr>
    </w:p>
    <w:p w14:paraId="39CFC4B2" w14:textId="77777777" w:rsidR="00B34E9F" w:rsidRDefault="00B34E9F" w:rsidP="00C207A3">
      <w:pPr>
        <w:spacing w:line="360" w:lineRule="auto"/>
        <w:ind w:right="-327"/>
        <w:jc w:val="both"/>
        <w:rPr>
          <w:rFonts w:ascii="Arial" w:hAnsi="Arial" w:cs="Arial"/>
        </w:rPr>
      </w:pPr>
    </w:p>
    <w:p w14:paraId="72B9C344" w14:textId="77777777" w:rsidR="00B34E9F" w:rsidRDefault="00B34E9F" w:rsidP="00C207A3">
      <w:pPr>
        <w:spacing w:line="360" w:lineRule="auto"/>
        <w:ind w:right="-327"/>
        <w:jc w:val="both"/>
        <w:rPr>
          <w:rFonts w:ascii="Arial" w:hAnsi="Arial" w:cs="Arial"/>
        </w:rPr>
      </w:pPr>
    </w:p>
    <w:p w14:paraId="5B850967" w14:textId="77777777" w:rsidR="00B34E9F" w:rsidRDefault="00B34E9F" w:rsidP="00C207A3">
      <w:pPr>
        <w:spacing w:line="360" w:lineRule="auto"/>
        <w:ind w:right="-327"/>
        <w:jc w:val="both"/>
        <w:rPr>
          <w:rFonts w:ascii="Arial" w:hAnsi="Arial" w:cs="Arial"/>
        </w:rPr>
      </w:pPr>
    </w:p>
    <w:p w14:paraId="19C69E72" w14:textId="77777777" w:rsidR="00B34E9F" w:rsidRDefault="00B34E9F" w:rsidP="00C207A3">
      <w:pPr>
        <w:spacing w:line="360" w:lineRule="auto"/>
        <w:ind w:right="-327"/>
        <w:jc w:val="both"/>
        <w:rPr>
          <w:rFonts w:ascii="Arial" w:hAnsi="Arial" w:cs="Arial"/>
        </w:rPr>
      </w:pPr>
    </w:p>
    <w:p w14:paraId="73B92FB6" w14:textId="77777777" w:rsidR="00B34E9F" w:rsidRDefault="00B34E9F" w:rsidP="00C207A3">
      <w:pPr>
        <w:spacing w:line="360" w:lineRule="auto"/>
        <w:ind w:right="-327"/>
        <w:jc w:val="both"/>
        <w:rPr>
          <w:rFonts w:ascii="Arial" w:hAnsi="Arial" w:cs="Arial"/>
        </w:rPr>
      </w:pPr>
    </w:p>
    <w:p w14:paraId="22685114" w14:textId="77777777" w:rsidR="00B34E9F" w:rsidRDefault="00B34E9F" w:rsidP="00C207A3">
      <w:pPr>
        <w:spacing w:line="360" w:lineRule="auto"/>
        <w:ind w:right="-327"/>
        <w:jc w:val="both"/>
        <w:rPr>
          <w:rFonts w:ascii="Arial" w:hAnsi="Arial" w:cs="Arial"/>
        </w:rPr>
      </w:pPr>
    </w:p>
    <w:p w14:paraId="501DD05F" w14:textId="77777777" w:rsidR="008D022A" w:rsidRDefault="008D022A">
      <w:r>
        <w:br w:type="page"/>
      </w:r>
    </w:p>
    <w:tbl>
      <w:tblPr>
        <w:tblStyle w:val="TableGrid"/>
        <w:tblW w:w="9294" w:type="dxa"/>
        <w:jc w:val="center"/>
        <w:tblLook w:val="04A0" w:firstRow="1" w:lastRow="0" w:firstColumn="1" w:lastColumn="0" w:noHBand="0" w:noVBand="1"/>
      </w:tblPr>
      <w:tblGrid>
        <w:gridCol w:w="1533"/>
        <w:gridCol w:w="7761"/>
      </w:tblGrid>
      <w:tr w:rsidR="00A47BC9" w14:paraId="565B453C" w14:textId="77777777" w:rsidTr="00BE16F9">
        <w:trPr>
          <w:trHeight w:val="466"/>
          <w:jc w:val="center"/>
        </w:trPr>
        <w:tc>
          <w:tcPr>
            <w:tcW w:w="1533" w:type="dxa"/>
            <w:shd w:val="clear" w:color="auto" w:fill="17365D" w:themeFill="text2" w:themeFillShade="BF"/>
            <w:vAlign w:val="center"/>
          </w:tcPr>
          <w:p w14:paraId="509538EB" w14:textId="754E18E4" w:rsidR="00A47BC9" w:rsidRPr="00B076ED" w:rsidRDefault="00A47BC9" w:rsidP="00E87D24">
            <w:pPr>
              <w:spacing w:line="360" w:lineRule="auto"/>
              <w:ind w:left="-135" w:right="-108"/>
              <w:jc w:val="center"/>
              <w:rPr>
                <w:rFonts w:ascii="Arial" w:hAnsi="Arial" w:cs="Arial"/>
                <w:i/>
                <w:sz w:val="28"/>
                <w:szCs w:val="28"/>
              </w:rPr>
            </w:pPr>
            <w:r w:rsidRPr="00B076ED">
              <w:rPr>
                <w:rFonts w:ascii="Arial" w:hAnsi="Arial" w:cs="Arial"/>
                <w:b/>
              </w:rPr>
              <w:lastRenderedPageBreak/>
              <w:t xml:space="preserve">PART </w:t>
            </w:r>
            <w:r>
              <w:rPr>
                <w:rFonts w:ascii="Arial" w:hAnsi="Arial" w:cs="Arial"/>
                <w:b/>
              </w:rPr>
              <w:t>B</w:t>
            </w:r>
          </w:p>
        </w:tc>
        <w:tc>
          <w:tcPr>
            <w:tcW w:w="7761" w:type="dxa"/>
            <w:shd w:val="clear" w:color="auto" w:fill="DBE5F1" w:themeFill="accent1" w:themeFillTint="33"/>
            <w:vAlign w:val="bottom"/>
          </w:tcPr>
          <w:p w14:paraId="07B56E75" w14:textId="77777777" w:rsidR="00A47BC9" w:rsidRPr="00B076ED" w:rsidRDefault="00A47BC9" w:rsidP="00BE16F9">
            <w:pPr>
              <w:spacing w:line="360" w:lineRule="auto"/>
              <w:ind w:right="-331"/>
              <w:jc w:val="center"/>
              <w:rPr>
                <w:rFonts w:ascii="Arial" w:hAnsi="Arial" w:cs="Arial"/>
                <w:i/>
                <w:sz w:val="28"/>
                <w:szCs w:val="28"/>
              </w:rPr>
            </w:pPr>
            <w:r>
              <w:rPr>
                <w:rFonts w:ascii="Arial" w:hAnsi="Arial" w:cs="Arial"/>
                <w:b/>
              </w:rPr>
              <w:t>INTRODUCTION</w:t>
            </w:r>
          </w:p>
        </w:tc>
      </w:tr>
    </w:tbl>
    <w:p w14:paraId="067BFA9F" w14:textId="77777777" w:rsidR="00A47BC9" w:rsidRPr="00A6611B" w:rsidRDefault="00A47BC9" w:rsidP="00A47BC9">
      <w:pPr>
        <w:spacing w:line="360" w:lineRule="auto"/>
        <w:jc w:val="both"/>
        <w:rPr>
          <w:rFonts w:ascii="Arial" w:hAnsi="Arial" w:cs="Arial"/>
          <w:b/>
        </w:rPr>
      </w:pPr>
    </w:p>
    <w:p w14:paraId="152FF317" w14:textId="21972A1C" w:rsidR="002B0756" w:rsidRPr="00D61AB3" w:rsidRDefault="00A47BC9" w:rsidP="00D61AB3">
      <w:pPr>
        <w:numPr>
          <w:ilvl w:val="0"/>
          <w:numId w:val="2"/>
        </w:numPr>
        <w:autoSpaceDE w:val="0"/>
        <w:autoSpaceDN w:val="0"/>
        <w:adjustRightInd w:val="0"/>
        <w:spacing w:line="360" w:lineRule="auto"/>
        <w:ind w:left="0" w:hanging="284"/>
        <w:jc w:val="both"/>
        <w:rPr>
          <w:rFonts w:ascii="Arial" w:hAnsi="Arial" w:cs="Arial"/>
          <w:lang w:eastAsia="en-IN"/>
        </w:rPr>
      </w:pPr>
      <w:r w:rsidRPr="00D61AB3">
        <w:rPr>
          <w:rFonts w:ascii="Arial" w:hAnsi="Arial" w:cs="Arial"/>
          <w:b/>
        </w:rPr>
        <w:t>THE PROJECT:</w:t>
      </w:r>
      <w:r w:rsidRPr="00D61AB3">
        <w:rPr>
          <w:rFonts w:ascii="Arial" w:hAnsi="Arial" w:cs="Arial"/>
        </w:rPr>
        <w:t xml:space="preserve"> </w:t>
      </w:r>
      <w:r w:rsidR="00BA39EB">
        <w:rPr>
          <w:rFonts w:ascii="Arial" w:eastAsia="Arial" w:hAnsi="Arial" w:cs="Arial"/>
        </w:rPr>
        <w:t xml:space="preserve">Multispecialty Hospital by M/s Ahad Multispecialty Hospital </w:t>
      </w:r>
      <w:proofErr w:type="spellStart"/>
      <w:r w:rsidR="00BA39EB">
        <w:rPr>
          <w:rFonts w:ascii="Arial" w:eastAsia="Arial" w:hAnsi="Arial" w:cs="Arial"/>
        </w:rPr>
        <w:t>Pvt.</w:t>
      </w:r>
      <w:proofErr w:type="spellEnd"/>
      <w:r w:rsidR="00BA39EB">
        <w:rPr>
          <w:rFonts w:ascii="Arial" w:eastAsia="Arial" w:hAnsi="Arial" w:cs="Arial"/>
        </w:rPr>
        <w:t xml:space="preserve"> Ltd. At Plot No. 307, Jl-19, Kh-386/1, </w:t>
      </w:r>
      <w:proofErr w:type="spellStart"/>
      <w:r w:rsidR="00BA39EB">
        <w:rPr>
          <w:rFonts w:ascii="Arial" w:eastAsia="Arial" w:hAnsi="Arial" w:cs="Arial"/>
        </w:rPr>
        <w:t>Mouza-Usufabad</w:t>
      </w:r>
      <w:proofErr w:type="spellEnd"/>
      <w:r w:rsidR="00BA39EB">
        <w:rPr>
          <w:rFonts w:ascii="Arial" w:eastAsia="Arial" w:hAnsi="Arial" w:cs="Arial"/>
        </w:rPr>
        <w:t>, Village-</w:t>
      </w:r>
      <w:proofErr w:type="spellStart"/>
      <w:r w:rsidR="00BA39EB">
        <w:rPr>
          <w:rFonts w:ascii="Arial" w:eastAsia="Arial" w:hAnsi="Arial" w:cs="Arial"/>
        </w:rPr>
        <w:t>Fagupur</w:t>
      </w:r>
      <w:proofErr w:type="spellEnd"/>
      <w:r w:rsidR="00BA39EB">
        <w:rPr>
          <w:rFonts w:ascii="Arial" w:eastAsia="Arial" w:hAnsi="Arial" w:cs="Arial"/>
        </w:rPr>
        <w:t xml:space="preserve">, </w:t>
      </w:r>
      <w:proofErr w:type="spellStart"/>
      <w:r w:rsidR="00BA39EB">
        <w:rPr>
          <w:rFonts w:ascii="Arial" w:eastAsia="Arial" w:hAnsi="Arial" w:cs="Arial"/>
        </w:rPr>
        <w:t>Nawabghat</w:t>
      </w:r>
      <w:proofErr w:type="spellEnd"/>
      <w:r w:rsidR="00BA39EB">
        <w:rPr>
          <w:rFonts w:ascii="Arial" w:eastAsia="Arial" w:hAnsi="Arial" w:cs="Arial"/>
        </w:rPr>
        <w:t xml:space="preserve">, Near </w:t>
      </w:r>
      <w:proofErr w:type="spellStart"/>
      <w:r w:rsidR="00BA39EB">
        <w:rPr>
          <w:rFonts w:ascii="Arial" w:eastAsia="Arial" w:hAnsi="Arial" w:cs="Arial"/>
        </w:rPr>
        <w:t>Gurudwara</w:t>
      </w:r>
      <w:proofErr w:type="spellEnd"/>
      <w:r w:rsidR="00BA39EB">
        <w:rPr>
          <w:rFonts w:ascii="Arial" w:eastAsia="Arial" w:hAnsi="Arial" w:cs="Arial"/>
        </w:rPr>
        <w:t>, Bardhaman 713104, West Bengal.</w:t>
      </w:r>
    </w:p>
    <w:p w14:paraId="157053F7" w14:textId="77777777" w:rsidR="008D022A" w:rsidRDefault="008D022A" w:rsidP="008D022A">
      <w:pPr>
        <w:autoSpaceDE w:val="0"/>
        <w:autoSpaceDN w:val="0"/>
        <w:adjustRightInd w:val="0"/>
        <w:spacing w:line="360" w:lineRule="auto"/>
        <w:jc w:val="both"/>
        <w:rPr>
          <w:rFonts w:ascii="Arial" w:hAnsi="Arial" w:cs="Arial"/>
          <w:lang w:eastAsia="en-IN"/>
        </w:rPr>
      </w:pPr>
    </w:p>
    <w:p w14:paraId="293A740A" w14:textId="41410EE5" w:rsidR="00D61AB3" w:rsidRPr="00D61AB3" w:rsidRDefault="00D61AB3" w:rsidP="00D61AB3">
      <w:pPr>
        <w:numPr>
          <w:ilvl w:val="0"/>
          <w:numId w:val="2"/>
        </w:numPr>
        <w:autoSpaceDE w:val="0"/>
        <w:autoSpaceDN w:val="0"/>
        <w:adjustRightInd w:val="0"/>
        <w:spacing w:line="360" w:lineRule="auto"/>
        <w:ind w:left="0" w:hanging="284"/>
        <w:jc w:val="both"/>
        <w:rPr>
          <w:rFonts w:ascii="Arial" w:hAnsi="Arial" w:cs="Arial"/>
          <w:b/>
          <w:lang w:eastAsia="en-IN"/>
        </w:rPr>
      </w:pPr>
      <w:r w:rsidRPr="00D61AB3">
        <w:rPr>
          <w:rFonts w:ascii="Arial" w:hAnsi="Arial" w:cs="Arial"/>
          <w:b/>
          <w:lang w:eastAsia="en-IN"/>
        </w:rPr>
        <w:t>PROJECT EXECUTIVE SUMMARY:</w:t>
      </w:r>
    </w:p>
    <w:p w14:paraId="12F6D314" w14:textId="77777777" w:rsidR="00BA39EB" w:rsidRPr="00BA39EB" w:rsidRDefault="00BA39EB" w:rsidP="00BA39EB">
      <w:pPr>
        <w:pStyle w:val="Heading2"/>
        <w:keepNext w:val="0"/>
        <w:keepLines w:val="0"/>
        <w:widowControl w:val="0"/>
        <w:autoSpaceDE w:val="0"/>
        <w:autoSpaceDN w:val="0"/>
        <w:spacing w:before="82" w:line="360" w:lineRule="auto"/>
        <w:ind w:left="-142"/>
        <w:jc w:val="both"/>
        <w:rPr>
          <w:rFonts w:ascii="Arial" w:eastAsia="Arial" w:hAnsi="Arial" w:cs="Arial"/>
          <w:color w:val="auto"/>
          <w:sz w:val="24"/>
          <w:szCs w:val="24"/>
        </w:rPr>
      </w:pPr>
      <w:r w:rsidRPr="00BA39EB">
        <w:rPr>
          <w:rFonts w:ascii="Arial" w:eastAsia="Arial" w:hAnsi="Arial" w:cs="Arial"/>
          <w:color w:val="auto"/>
          <w:sz w:val="24"/>
          <w:szCs w:val="24"/>
        </w:rPr>
        <w:t xml:space="preserve">M/s Ahad Multispecialty Hospital </w:t>
      </w:r>
      <w:proofErr w:type="spellStart"/>
      <w:r w:rsidRPr="00BA39EB">
        <w:rPr>
          <w:rFonts w:ascii="Arial" w:eastAsia="Arial" w:hAnsi="Arial" w:cs="Arial"/>
          <w:color w:val="auto"/>
          <w:sz w:val="24"/>
          <w:szCs w:val="24"/>
        </w:rPr>
        <w:t>Pvt.</w:t>
      </w:r>
      <w:proofErr w:type="spellEnd"/>
      <w:r w:rsidRPr="00BA39EB">
        <w:rPr>
          <w:rFonts w:ascii="Arial" w:eastAsia="Arial" w:hAnsi="Arial" w:cs="Arial"/>
          <w:color w:val="auto"/>
          <w:sz w:val="24"/>
          <w:szCs w:val="24"/>
        </w:rPr>
        <w:t xml:space="preserve"> Ltd. is constructing a 110 bedded (Extendable </w:t>
      </w:r>
      <w:proofErr w:type="spellStart"/>
      <w:r w:rsidRPr="00BA39EB">
        <w:rPr>
          <w:rFonts w:ascii="Arial" w:eastAsia="Arial" w:hAnsi="Arial" w:cs="Arial"/>
          <w:color w:val="auto"/>
          <w:sz w:val="24"/>
          <w:szCs w:val="24"/>
        </w:rPr>
        <w:t>upto</w:t>
      </w:r>
      <w:proofErr w:type="spellEnd"/>
      <w:r w:rsidRPr="00BA39EB">
        <w:rPr>
          <w:rFonts w:ascii="Arial" w:eastAsia="Arial" w:hAnsi="Arial" w:cs="Arial"/>
          <w:color w:val="auto"/>
          <w:sz w:val="24"/>
          <w:szCs w:val="24"/>
        </w:rPr>
        <w:t xml:space="preserve"> 300 beds) Hospital &amp; Health care unit where patient will have access to well-equipped and modern facilities. As per planning, the company will operate, manage, and maintain hospitals, diagnostic </w:t>
      </w:r>
      <w:proofErr w:type="spellStart"/>
      <w:r w:rsidRPr="00BA39EB">
        <w:rPr>
          <w:rFonts w:ascii="Arial" w:eastAsia="Arial" w:hAnsi="Arial" w:cs="Arial"/>
          <w:color w:val="auto"/>
          <w:sz w:val="24"/>
          <w:szCs w:val="24"/>
        </w:rPr>
        <w:t>center</w:t>
      </w:r>
      <w:proofErr w:type="spellEnd"/>
      <w:r w:rsidRPr="00BA39EB">
        <w:rPr>
          <w:rFonts w:ascii="Arial" w:eastAsia="Arial" w:hAnsi="Arial" w:cs="Arial"/>
          <w:color w:val="auto"/>
          <w:sz w:val="24"/>
          <w:szCs w:val="24"/>
        </w:rPr>
        <w:t xml:space="preserve">, blood banks, immunization </w:t>
      </w:r>
      <w:proofErr w:type="spellStart"/>
      <w:r w:rsidRPr="00BA39EB">
        <w:rPr>
          <w:rFonts w:ascii="Arial" w:eastAsia="Arial" w:hAnsi="Arial" w:cs="Arial"/>
          <w:color w:val="auto"/>
          <w:sz w:val="24"/>
          <w:szCs w:val="24"/>
        </w:rPr>
        <w:t>center</w:t>
      </w:r>
      <w:proofErr w:type="spellEnd"/>
      <w:r w:rsidRPr="00BA39EB">
        <w:rPr>
          <w:rFonts w:ascii="Arial" w:eastAsia="Arial" w:hAnsi="Arial" w:cs="Arial"/>
          <w:color w:val="auto"/>
          <w:sz w:val="24"/>
          <w:szCs w:val="24"/>
        </w:rPr>
        <w:t xml:space="preserve">, medical and other research </w:t>
      </w:r>
      <w:proofErr w:type="spellStart"/>
      <w:r w:rsidRPr="00BA39EB">
        <w:rPr>
          <w:rFonts w:ascii="Arial" w:eastAsia="Arial" w:hAnsi="Arial" w:cs="Arial"/>
          <w:color w:val="auto"/>
          <w:sz w:val="24"/>
          <w:szCs w:val="24"/>
        </w:rPr>
        <w:t>center</w:t>
      </w:r>
      <w:proofErr w:type="spellEnd"/>
      <w:r w:rsidRPr="00BA39EB">
        <w:rPr>
          <w:rFonts w:ascii="Arial" w:eastAsia="Arial" w:hAnsi="Arial" w:cs="Arial"/>
          <w:color w:val="auto"/>
          <w:sz w:val="24"/>
          <w:szCs w:val="24"/>
        </w:rPr>
        <w:t xml:space="preserve">, nursing homes, health </w:t>
      </w:r>
      <w:proofErr w:type="spellStart"/>
      <w:r w:rsidRPr="00BA39EB">
        <w:rPr>
          <w:rFonts w:ascii="Arial" w:eastAsia="Arial" w:hAnsi="Arial" w:cs="Arial"/>
          <w:color w:val="auto"/>
          <w:sz w:val="24"/>
          <w:szCs w:val="24"/>
        </w:rPr>
        <w:t>center</w:t>
      </w:r>
      <w:proofErr w:type="spellEnd"/>
      <w:r w:rsidRPr="00BA39EB">
        <w:rPr>
          <w:rFonts w:ascii="Arial" w:eastAsia="Arial" w:hAnsi="Arial" w:cs="Arial"/>
          <w:color w:val="auto"/>
          <w:sz w:val="24"/>
          <w:szCs w:val="24"/>
        </w:rPr>
        <w:t xml:space="preserve">, rehabilitation </w:t>
      </w:r>
      <w:proofErr w:type="spellStart"/>
      <w:r w:rsidRPr="00BA39EB">
        <w:rPr>
          <w:rFonts w:ascii="Arial" w:eastAsia="Arial" w:hAnsi="Arial" w:cs="Arial"/>
          <w:color w:val="auto"/>
          <w:sz w:val="24"/>
          <w:szCs w:val="24"/>
        </w:rPr>
        <w:t>center</w:t>
      </w:r>
      <w:proofErr w:type="spellEnd"/>
      <w:r w:rsidRPr="00BA39EB">
        <w:rPr>
          <w:rFonts w:ascii="Arial" w:eastAsia="Arial" w:hAnsi="Arial" w:cs="Arial"/>
          <w:color w:val="auto"/>
          <w:sz w:val="24"/>
          <w:szCs w:val="24"/>
        </w:rPr>
        <w:t>, clinics, polyclinics, laboratories, and act and work as consultants in the medical field.</w:t>
      </w:r>
    </w:p>
    <w:p w14:paraId="220C5D0A" w14:textId="77777777" w:rsidR="00BA39EB" w:rsidRPr="00BA39EB" w:rsidRDefault="00BA39EB" w:rsidP="00BA39EB">
      <w:pPr>
        <w:pStyle w:val="Heading2"/>
        <w:spacing w:before="82" w:line="360" w:lineRule="auto"/>
        <w:ind w:left="-142"/>
        <w:jc w:val="both"/>
        <w:rPr>
          <w:rFonts w:ascii="Arial" w:eastAsia="Arial" w:hAnsi="Arial" w:cs="Arial"/>
          <w:color w:val="auto"/>
          <w:sz w:val="24"/>
          <w:szCs w:val="24"/>
        </w:rPr>
      </w:pPr>
      <w:r w:rsidRPr="00BA39EB">
        <w:rPr>
          <w:rFonts w:ascii="Arial" w:eastAsia="Arial" w:hAnsi="Arial" w:cs="Arial"/>
          <w:color w:val="auto"/>
          <w:sz w:val="24"/>
          <w:szCs w:val="24"/>
        </w:rPr>
        <w:t>The subject hospital is located on Grand Truck Road (G.T. Road) outskirt of Bardhaman City &amp; Municipality in the state of West Bengal.</w:t>
      </w:r>
    </w:p>
    <w:p w14:paraId="0519D7CE" w14:textId="77777777" w:rsidR="00BA39EB" w:rsidRDefault="00BA39EB" w:rsidP="00BA39EB">
      <w:pPr>
        <w:pStyle w:val="Heading2"/>
        <w:spacing w:before="82" w:line="360" w:lineRule="auto"/>
        <w:ind w:left="-142"/>
        <w:jc w:val="both"/>
        <w:rPr>
          <w:rFonts w:ascii="Arial" w:eastAsia="Arial" w:hAnsi="Arial" w:cs="Arial"/>
          <w:color w:val="auto"/>
          <w:sz w:val="24"/>
          <w:szCs w:val="24"/>
        </w:rPr>
      </w:pPr>
      <w:r w:rsidRPr="00BA39EB">
        <w:rPr>
          <w:rFonts w:ascii="Arial" w:eastAsia="Arial" w:hAnsi="Arial" w:cs="Arial"/>
          <w:color w:val="auto"/>
          <w:sz w:val="24"/>
          <w:szCs w:val="24"/>
        </w:rPr>
        <w:t xml:space="preserve">As per information shared during the site visit, the total land area on which the hospital is built is about 50 Katha or 3345 sq. </w:t>
      </w:r>
      <w:proofErr w:type="spellStart"/>
      <w:r w:rsidRPr="00BA39EB">
        <w:rPr>
          <w:rFonts w:ascii="Arial" w:eastAsia="Arial" w:hAnsi="Arial" w:cs="Arial"/>
          <w:color w:val="auto"/>
          <w:sz w:val="24"/>
          <w:szCs w:val="24"/>
        </w:rPr>
        <w:t>mtr</w:t>
      </w:r>
      <w:proofErr w:type="spellEnd"/>
      <w:r w:rsidRPr="00BA39EB">
        <w:rPr>
          <w:rFonts w:ascii="Arial" w:eastAsia="Arial" w:hAnsi="Arial" w:cs="Arial"/>
          <w:color w:val="auto"/>
          <w:sz w:val="24"/>
          <w:szCs w:val="24"/>
        </w:rPr>
        <w:t xml:space="preserve">. With total </w:t>
      </w:r>
      <w:proofErr w:type="spellStart"/>
      <w:r w:rsidRPr="00BA39EB">
        <w:rPr>
          <w:rFonts w:ascii="Arial" w:eastAsia="Arial" w:hAnsi="Arial" w:cs="Arial"/>
          <w:color w:val="auto"/>
          <w:sz w:val="24"/>
          <w:szCs w:val="24"/>
        </w:rPr>
        <w:t>buil</w:t>
      </w:r>
      <w:proofErr w:type="spellEnd"/>
      <w:r w:rsidRPr="00BA39EB">
        <w:rPr>
          <w:rFonts w:ascii="Arial" w:eastAsia="Arial" w:hAnsi="Arial" w:cs="Arial"/>
          <w:color w:val="auto"/>
          <w:sz w:val="24"/>
          <w:szCs w:val="24"/>
        </w:rPr>
        <w:t>-up area of 1</w:t>
      </w:r>
      <w:proofErr w:type="gramStart"/>
      <w:r w:rsidRPr="00BA39EB">
        <w:rPr>
          <w:rFonts w:ascii="Arial" w:eastAsia="Arial" w:hAnsi="Arial" w:cs="Arial"/>
          <w:color w:val="auto"/>
          <w:sz w:val="24"/>
          <w:szCs w:val="24"/>
        </w:rPr>
        <w:t>,30,000</w:t>
      </w:r>
      <w:proofErr w:type="gramEnd"/>
      <w:r w:rsidRPr="00BA39EB">
        <w:rPr>
          <w:rFonts w:ascii="Arial" w:eastAsia="Arial" w:hAnsi="Arial" w:cs="Arial"/>
          <w:color w:val="auto"/>
          <w:sz w:val="24"/>
          <w:szCs w:val="24"/>
        </w:rPr>
        <w:t xml:space="preserve"> sq. </w:t>
      </w:r>
      <w:proofErr w:type="spellStart"/>
      <w:r w:rsidRPr="00BA39EB">
        <w:rPr>
          <w:rFonts w:ascii="Arial" w:eastAsia="Arial" w:hAnsi="Arial" w:cs="Arial"/>
          <w:color w:val="auto"/>
          <w:sz w:val="24"/>
          <w:szCs w:val="24"/>
        </w:rPr>
        <w:t>mtr.</w:t>
      </w:r>
      <w:proofErr w:type="spellEnd"/>
    </w:p>
    <w:p w14:paraId="646B3314" w14:textId="4B78BBC6" w:rsidR="00285112" w:rsidRPr="00BA39EB" w:rsidRDefault="00BA39EB" w:rsidP="00BA39EB">
      <w:pPr>
        <w:pStyle w:val="Heading2"/>
        <w:spacing w:before="82" w:line="360" w:lineRule="auto"/>
        <w:ind w:left="-142"/>
        <w:jc w:val="both"/>
        <w:rPr>
          <w:rFonts w:ascii="Arial" w:eastAsia="Arial" w:hAnsi="Arial" w:cs="Arial"/>
          <w:color w:val="auto"/>
          <w:sz w:val="24"/>
          <w:szCs w:val="24"/>
        </w:rPr>
      </w:pPr>
      <w:r w:rsidRPr="00BA39EB">
        <w:rPr>
          <w:rFonts w:ascii="Arial" w:eastAsia="Arial" w:hAnsi="Arial" w:cs="Arial"/>
          <w:color w:val="auto"/>
          <w:sz w:val="24"/>
          <w:szCs w:val="24"/>
        </w:rPr>
        <w:t>As per information provided by the company representative during site visit, the proposed commercial operation date was 27-02-2023. However, the project got delayed due to Covid-19 lockdown and is expected to be completed by 27-07-2023</w:t>
      </w:r>
      <w:r w:rsidR="00285112" w:rsidRPr="00BA39EB">
        <w:rPr>
          <w:rFonts w:ascii="Arial" w:eastAsia="Arial" w:hAnsi="Arial" w:cs="Arial"/>
          <w:color w:val="auto"/>
          <w:sz w:val="24"/>
          <w:szCs w:val="24"/>
        </w:rPr>
        <w:t>.</w:t>
      </w:r>
    </w:p>
    <w:p w14:paraId="50B179B3" w14:textId="77777777" w:rsidR="00AA11A0" w:rsidRDefault="00AA11A0" w:rsidP="00AA11A0">
      <w:pPr>
        <w:autoSpaceDE w:val="0"/>
        <w:autoSpaceDN w:val="0"/>
        <w:adjustRightInd w:val="0"/>
        <w:spacing w:line="360" w:lineRule="auto"/>
        <w:jc w:val="both"/>
        <w:rPr>
          <w:rFonts w:ascii="Arial" w:eastAsiaTheme="minorHAnsi" w:hAnsi="Arial" w:cs="Arial"/>
          <w:sz w:val="22"/>
          <w:szCs w:val="22"/>
          <w:lang w:val="en-GB"/>
        </w:rPr>
      </w:pPr>
    </w:p>
    <w:p w14:paraId="2EC7E651" w14:textId="77777777" w:rsidR="00FE40C7" w:rsidRDefault="00FE40C7">
      <w:pPr>
        <w:spacing w:after="200" w:line="276" w:lineRule="auto"/>
        <w:rPr>
          <w:rFonts w:ascii="Arial" w:hAnsi="Arial" w:cs="Arial"/>
          <w:b/>
        </w:rPr>
      </w:pPr>
      <w:r>
        <w:rPr>
          <w:rFonts w:ascii="Arial" w:hAnsi="Arial" w:cs="Arial"/>
          <w:b/>
        </w:rPr>
        <w:br w:type="page"/>
      </w:r>
    </w:p>
    <w:p w14:paraId="53E305B1" w14:textId="1BF20574" w:rsidR="00AD12E5" w:rsidRPr="00AA11A0" w:rsidRDefault="00195266" w:rsidP="00AA11A0">
      <w:pPr>
        <w:numPr>
          <w:ilvl w:val="0"/>
          <w:numId w:val="2"/>
        </w:numPr>
        <w:autoSpaceDE w:val="0"/>
        <w:autoSpaceDN w:val="0"/>
        <w:adjustRightInd w:val="0"/>
        <w:spacing w:line="360" w:lineRule="auto"/>
        <w:ind w:left="0" w:hanging="284"/>
        <w:jc w:val="both"/>
        <w:rPr>
          <w:rFonts w:ascii="Arial" w:hAnsi="Arial" w:cs="Arial"/>
          <w:lang w:eastAsia="en-IN"/>
        </w:rPr>
      </w:pPr>
      <w:r w:rsidRPr="00B30BEE">
        <w:rPr>
          <w:rFonts w:ascii="Arial" w:hAnsi="Arial" w:cs="Arial"/>
          <w:b/>
        </w:rPr>
        <w:lastRenderedPageBreak/>
        <w:t xml:space="preserve">PROJECT </w:t>
      </w:r>
      <w:r w:rsidR="0061186C" w:rsidRPr="00B30BEE">
        <w:rPr>
          <w:rFonts w:ascii="Arial" w:hAnsi="Arial" w:cs="Arial"/>
          <w:b/>
        </w:rPr>
        <w:t>LOCATION:</w:t>
      </w:r>
    </w:p>
    <w:p w14:paraId="39E26C6D" w14:textId="77777777" w:rsidR="00445170" w:rsidRPr="00B30BEE" w:rsidRDefault="00445170" w:rsidP="00445170">
      <w:pPr>
        <w:autoSpaceDE w:val="0"/>
        <w:autoSpaceDN w:val="0"/>
        <w:adjustRightInd w:val="0"/>
        <w:spacing w:line="276" w:lineRule="auto"/>
        <w:jc w:val="both"/>
        <w:rPr>
          <w:rFonts w:ascii="Arial" w:hAnsi="Arial" w:cs="Arial"/>
          <w:shd w:val="clear" w:color="auto" w:fill="FFFFFF"/>
        </w:rPr>
      </w:pPr>
    </w:p>
    <w:p w14:paraId="3C0234DD" w14:textId="2FC63B27" w:rsidR="0061186C" w:rsidRDefault="005D7AA1" w:rsidP="0061186C">
      <w:pPr>
        <w:autoSpaceDE w:val="0"/>
        <w:autoSpaceDN w:val="0"/>
        <w:adjustRightInd w:val="0"/>
        <w:spacing w:line="360" w:lineRule="auto"/>
        <w:jc w:val="both"/>
        <w:rPr>
          <w:rFonts w:ascii="Arial" w:eastAsiaTheme="minorHAnsi" w:hAnsi="Arial" w:cs="Arial"/>
          <w:sz w:val="22"/>
          <w:szCs w:val="22"/>
          <w:lang w:val="en-GB"/>
        </w:rPr>
      </w:pPr>
      <w:r w:rsidRPr="00584970">
        <w:rPr>
          <w:rFonts w:ascii="Arial" w:eastAsiaTheme="minorHAnsi" w:hAnsi="Arial" w:cs="Arial"/>
          <w:sz w:val="22"/>
          <w:szCs w:val="22"/>
          <w:lang w:val="en-GB"/>
        </w:rPr>
        <w:t xml:space="preserve">Details </w:t>
      </w:r>
      <w:r w:rsidR="00B4725A">
        <w:rPr>
          <w:rFonts w:ascii="Arial" w:eastAsiaTheme="minorHAnsi" w:hAnsi="Arial" w:cs="Arial"/>
          <w:sz w:val="22"/>
          <w:szCs w:val="22"/>
          <w:lang w:val="en-GB"/>
        </w:rPr>
        <w:t xml:space="preserve">about </w:t>
      </w:r>
      <w:r w:rsidRPr="00584970">
        <w:rPr>
          <w:rFonts w:ascii="Arial" w:eastAsiaTheme="minorHAnsi" w:hAnsi="Arial" w:cs="Arial"/>
          <w:sz w:val="22"/>
          <w:szCs w:val="22"/>
          <w:lang w:val="en-GB"/>
        </w:rPr>
        <w:t xml:space="preserve">Location </w:t>
      </w:r>
      <w:r w:rsidR="00B4725A">
        <w:rPr>
          <w:rFonts w:ascii="Arial" w:eastAsiaTheme="minorHAnsi" w:hAnsi="Arial" w:cs="Arial"/>
          <w:sz w:val="22"/>
          <w:szCs w:val="22"/>
          <w:lang w:val="en-GB"/>
        </w:rPr>
        <w:t xml:space="preserve">of </w:t>
      </w:r>
      <w:r w:rsidR="00B4725A" w:rsidRPr="00584970">
        <w:rPr>
          <w:rFonts w:ascii="Arial" w:eastAsiaTheme="minorHAnsi" w:hAnsi="Arial" w:cs="Arial"/>
          <w:sz w:val="22"/>
          <w:szCs w:val="22"/>
          <w:lang w:val="en-GB"/>
        </w:rPr>
        <w:t xml:space="preserve">Unit </w:t>
      </w:r>
      <w:r w:rsidRPr="00584970">
        <w:rPr>
          <w:rFonts w:ascii="Arial" w:eastAsiaTheme="minorHAnsi" w:hAnsi="Arial" w:cs="Arial"/>
          <w:sz w:val="22"/>
          <w:szCs w:val="22"/>
          <w:lang w:val="en-GB"/>
        </w:rPr>
        <w:t>is as below:</w:t>
      </w:r>
    </w:p>
    <w:p w14:paraId="16A85039" w14:textId="77777777" w:rsidR="0029359A" w:rsidRDefault="0029359A" w:rsidP="0061186C">
      <w:pPr>
        <w:autoSpaceDE w:val="0"/>
        <w:autoSpaceDN w:val="0"/>
        <w:adjustRightInd w:val="0"/>
        <w:spacing w:line="360" w:lineRule="auto"/>
        <w:jc w:val="both"/>
        <w:rPr>
          <w:rFonts w:ascii="Arial" w:eastAsiaTheme="minorHAnsi" w:hAnsi="Arial" w:cs="Arial"/>
          <w:sz w:val="22"/>
          <w:szCs w:val="22"/>
          <w:lang w:val="en-GB"/>
        </w:rPr>
      </w:pPr>
    </w:p>
    <w:tbl>
      <w:tblPr>
        <w:tblStyle w:val="TableGrid"/>
        <w:tblW w:w="8926" w:type="dxa"/>
        <w:tblLook w:val="04A0" w:firstRow="1" w:lastRow="0" w:firstColumn="1" w:lastColumn="0" w:noHBand="0" w:noVBand="1"/>
      </w:tblPr>
      <w:tblGrid>
        <w:gridCol w:w="1476"/>
        <w:gridCol w:w="7450"/>
      </w:tblGrid>
      <w:tr w:rsidR="00EE05CA" w:rsidRPr="00584970" w14:paraId="6F5EB55B" w14:textId="77777777" w:rsidTr="00445170">
        <w:trPr>
          <w:trHeight w:val="70"/>
        </w:trPr>
        <w:tc>
          <w:tcPr>
            <w:tcW w:w="1476" w:type="dxa"/>
            <w:shd w:val="clear" w:color="auto" w:fill="17365D" w:themeFill="text2" w:themeFillShade="BF"/>
          </w:tcPr>
          <w:p w14:paraId="58291A8B" w14:textId="7EE73BAE" w:rsidR="00EE05CA" w:rsidRPr="00584970" w:rsidRDefault="00AA242D" w:rsidP="0061186C">
            <w:pPr>
              <w:autoSpaceDE w:val="0"/>
              <w:autoSpaceDN w:val="0"/>
              <w:adjustRightInd w:val="0"/>
              <w:spacing w:line="360" w:lineRule="auto"/>
              <w:jc w:val="both"/>
              <w:rPr>
                <w:rFonts w:ascii="Arial" w:eastAsiaTheme="minorHAnsi" w:hAnsi="Arial" w:cs="Arial"/>
                <w:b/>
                <w:sz w:val="22"/>
                <w:szCs w:val="22"/>
                <w:lang w:val="en-GB"/>
              </w:rPr>
            </w:pPr>
            <w:r w:rsidRPr="00584970">
              <w:rPr>
                <w:rFonts w:ascii="Arial" w:eastAsiaTheme="minorHAnsi" w:hAnsi="Arial" w:cs="Arial"/>
                <w:b/>
                <w:sz w:val="22"/>
                <w:szCs w:val="22"/>
                <w:lang w:val="en-GB"/>
              </w:rPr>
              <w:t>Particulars</w:t>
            </w:r>
          </w:p>
        </w:tc>
        <w:tc>
          <w:tcPr>
            <w:tcW w:w="7450" w:type="dxa"/>
            <w:shd w:val="clear" w:color="auto" w:fill="17365D" w:themeFill="text2" w:themeFillShade="BF"/>
          </w:tcPr>
          <w:p w14:paraId="3BEC329E" w14:textId="07E9868A" w:rsidR="00EE05CA" w:rsidRPr="00584970" w:rsidRDefault="00AA242D" w:rsidP="009F003A">
            <w:pPr>
              <w:autoSpaceDE w:val="0"/>
              <w:autoSpaceDN w:val="0"/>
              <w:adjustRightInd w:val="0"/>
              <w:spacing w:line="360" w:lineRule="auto"/>
              <w:rPr>
                <w:rFonts w:ascii="Arial" w:eastAsiaTheme="minorHAnsi" w:hAnsi="Arial" w:cs="Arial"/>
                <w:b/>
                <w:sz w:val="22"/>
                <w:szCs w:val="22"/>
                <w:lang w:val="en-GB"/>
              </w:rPr>
            </w:pPr>
            <w:r w:rsidRPr="00584970">
              <w:rPr>
                <w:rFonts w:ascii="Arial" w:eastAsiaTheme="minorHAnsi" w:hAnsi="Arial" w:cs="Arial"/>
                <w:b/>
                <w:sz w:val="22"/>
                <w:szCs w:val="22"/>
                <w:lang w:val="en-GB"/>
              </w:rPr>
              <w:t>Description</w:t>
            </w:r>
          </w:p>
        </w:tc>
      </w:tr>
      <w:tr w:rsidR="00D472E2" w:rsidRPr="00584970" w14:paraId="2F00424D" w14:textId="77777777" w:rsidTr="00D472E2">
        <w:trPr>
          <w:trHeight w:val="70"/>
        </w:trPr>
        <w:tc>
          <w:tcPr>
            <w:tcW w:w="8926" w:type="dxa"/>
            <w:gridSpan w:val="2"/>
            <w:shd w:val="clear" w:color="auto" w:fill="C6D9F1" w:themeFill="text2" w:themeFillTint="33"/>
          </w:tcPr>
          <w:p w14:paraId="27958AF3" w14:textId="6B2B9CCF" w:rsidR="00D472E2" w:rsidRPr="00013627" w:rsidRDefault="00D472E2" w:rsidP="00E52025">
            <w:pPr>
              <w:autoSpaceDE w:val="0"/>
              <w:autoSpaceDN w:val="0"/>
              <w:adjustRightInd w:val="0"/>
              <w:spacing w:line="360" w:lineRule="auto"/>
              <w:rPr>
                <w:rFonts w:ascii="Arial" w:eastAsiaTheme="minorHAnsi" w:hAnsi="Arial" w:cs="Arial"/>
                <w:b/>
                <w:sz w:val="22"/>
                <w:szCs w:val="22"/>
                <w:lang w:val="en-GB"/>
              </w:rPr>
            </w:pPr>
            <w:r w:rsidRPr="00013627">
              <w:rPr>
                <w:rFonts w:ascii="Arial" w:eastAsiaTheme="minorHAnsi" w:hAnsi="Arial" w:cs="Arial"/>
                <w:b/>
                <w:sz w:val="22"/>
                <w:szCs w:val="22"/>
                <w:lang w:val="en-GB"/>
              </w:rPr>
              <w:t>Postal Address</w:t>
            </w:r>
          </w:p>
        </w:tc>
      </w:tr>
      <w:tr w:rsidR="00D472E2" w:rsidRPr="00584970" w14:paraId="78803862" w14:textId="77777777" w:rsidTr="00D472E2">
        <w:trPr>
          <w:trHeight w:val="70"/>
        </w:trPr>
        <w:tc>
          <w:tcPr>
            <w:tcW w:w="8926" w:type="dxa"/>
            <w:gridSpan w:val="2"/>
          </w:tcPr>
          <w:p w14:paraId="3AAF774A" w14:textId="1EF3CE78" w:rsidR="00D472E2" w:rsidRPr="00285112" w:rsidRDefault="00BA39EB" w:rsidP="00445170">
            <w:pPr>
              <w:tabs>
                <w:tab w:val="left" w:pos="1675"/>
              </w:tabs>
              <w:autoSpaceDE w:val="0"/>
              <w:autoSpaceDN w:val="0"/>
              <w:adjustRightInd w:val="0"/>
              <w:spacing w:line="360" w:lineRule="auto"/>
              <w:rPr>
                <w:rFonts w:ascii="Arial" w:eastAsiaTheme="minorHAnsi" w:hAnsi="Arial" w:cs="Arial"/>
                <w:sz w:val="22"/>
                <w:szCs w:val="22"/>
                <w:lang w:val="en-GB"/>
              </w:rPr>
            </w:pPr>
            <w:r w:rsidRPr="00BA39EB">
              <w:rPr>
                <w:rFonts w:ascii="Arial" w:eastAsiaTheme="minorHAnsi" w:hAnsi="Arial" w:cs="Arial"/>
                <w:sz w:val="22"/>
                <w:szCs w:val="22"/>
                <w:lang w:val="en-GB"/>
              </w:rPr>
              <w:t xml:space="preserve">Plot No. 307, Jl-19, Kh-386/1, </w:t>
            </w:r>
            <w:proofErr w:type="spellStart"/>
            <w:r w:rsidRPr="00BA39EB">
              <w:rPr>
                <w:rFonts w:ascii="Arial" w:eastAsiaTheme="minorHAnsi" w:hAnsi="Arial" w:cs="Arial"/>
                <w:sz w:val="22"/>
                <w:szCs w:val="22"/>
                <w:lang w:val="en-GB"/>
              </w:rPr>
              <w:t>Mouza-Usufabad</w:t>
            </w:r>
            <w:proofErr w:type="spellEnd"/>
            <w:r w:rsidRPr="00BA39EB">
              <w:rPr>
                <w:rFonts w:ascii="Arial" w:eastAsiaTheme="minorHAnsi" w:hAnsi="Arial" w:cs="Arial"/>
                <w:sz w:val="22"/>
                <w:szCs w:val="22"/>
                <w:lang w:val="en-GB"/>
              </w:rPr>
              <w:t>, Village-</w:t>
            </w:r>
            <w:proofErr w:type="spellStart"/>
            <w:r w:rsidRPr="00BA39EB">
              <w:rPr>
                <w:rFonts w:ascii="Arial" w:eastAsiaTheme="minorHAnsi" w:hAnsi="Arial" w:cs="Arial"/>
                <w:sz w:val="22"/>
                <w:szCs w:val="22"/>
                <w:lang w:val="en-GB"/>
              </w:rPr>
              <w:t>Fagupur</w:t>
            </w:r>
            <w:proofErr w:type="spellEnd"/>
            <w:r w:rsidRPr="00BA39EB">
              <w:rPr>
                <w:rFonts w:ascii="Arial" w:eastAsiaTheme="minorHAnsi" w:hAnsi="Arial" w:cs="Arial"/>
                <w:sz w:val="22"/>
                <w:szCs w:val="22"/>
                <w:lang w:val="en-GB"/>
              </w:rPr>
              <w:t xml:space="preserve">, </w:t>
            </w:r>
            <w:proofErr w:type="spellStart"/>
            <w:r w:rsidRPr="00BA39EB">
              <w:rPr>
                <w:rFonts w:ascii="Arial" w:eastAsiaTheme="minorHAnsi" w:hAnsi="Arial" w:cs="Arial"/>
                <w:sz w:val="22"/>
                <w:szCs w:val="22"/>
                <w:lang w:val="en-GB"/>
              </w:rPr>
              <w:t>Nawabghat</w:t>
            </w:r>
            <w:proofErr w:type="spellEnd"/>
            <w:r w:rsidRPr="00BA39EB">
              <w:rPr>
                <w:rFonts w:ascii="Arial" w:eastAsiaTheme="minorHAnsi" w:hAnsi="Arial" w:cs="Arial"/>
                <w:sz w:val="22"/>
                <w:szCs w:val="22"/>
                <w:lang w:val="en-GB"/>
              </w:rPr>
              <w:t xml:space="preserve">, Near </w:t>
            </w:r>
            <w:proofErr w:type="spellStart"/>
            <w:r w:rsidRPr="00BA39EB">
              <w:rPr>
                <w:rFonts w:ascii="Arial" w:eastAsiaTheme="minorHAnsi" w:hAnsi="Arial" w:cs="Arial"/>
                <w:sz w:val="22"/>
                <w:szCs w:val="22"/>
                <w:lang w:val="en-GB"/>
              </w:rPr>
              <w:t>Gurudwara</w:t>
            </w:r>
            <w:proofErr w:type="spellEnd"/>
            <w:r w:rsidRPr="00BA39EB">
              <w:rPr>
                <w:rFonts w:ascii="Arial" w:eastAsiaTheme="minorHAnsi" w:hAnsi="Arial" w:cs="Arial"/>
                <w:sz w:val="22"/>
                <w:szCs w:val="22"/>
                <w:lang w:val="en-GB"/>
              </w:rPr>
              <w:t>, Bardhaman 713104, West Bengal</w:t>
            </w:r>
            <w:r w:rsidR="00445170">
              <w:rPr>
                <w:rFonts w:ascii="Arial" w:eastAsiaTheme="minorHAnsi" w:hAnsi="Arial" w:cs="Arial"/>
                <w:sz w:val="22"/>
                <w:szCs w:val="22"/>
                <w:lang w:val="en-GB"/>
              </w:rPr>
              <w:t>.</w:t>
            </w:r>
          </w:p>
        </w:tc>
      </w:tr>
      <w:tr w:rsidR="00060EF2" w:rsidRPr="0048497F" w14:paraId="4E9A7DFB" w14:textId="77777777" w:rsidTr="00D472E2">
        <w:trPr>
          <w:trHeight w:val="70"/>
        </w:trPr>
        <w:tc>
          <w:tcPr>
            <w:tcW w:w="8926" w:type="dxa"/>
            <w:gridSpan w:val="2"/>
            <w:shd w:val="clear" w:color="auto" w:fill="C6D9F1" w:themeFill="text2" w:themeFillTint="33"/>
          </w:tcPr>
          <w:p w14:paraId="47A6370B" w14:textId="55FBB8F3" w:rsidR="00060EF2" w:rsidRPr="0048497F" w:rsidRDefault="00445170" w:rsidP="00E52025">
            <w:pPr>
              <w:autoSpaceDE w:val="0"/>
              <w:autoSpaceDN w:val="0"/>
              <w:adjustRightInd w:val="0"/>
              <w:spacing w:line="360" w:lineRule="auto"/>
              <w:rPr>
                <w:rFonts w:ascii="Arial" w:eastAsiaTheme="minorHAnsi" w:hAnsi="Arial" w:cs="Arial"/>
                <w:b/>
                <w:sz w:val="22"/>
                <w:szCs w:val="22"/>
                <w:lang w:val="en-GB"/>
              </w:rPr>
            </w:pPr>
            <w:r>
              <w:br w:type="page"/>
            </w:r>
            <w:r w:rsidR="00060EF2" w:rsidRPr="0048497F">
              <w:rPr>
                <w:rFonts w:ascii="Arial" w:eastAsiaTheme="minorHAnsi" w:hAnsi="Arial" w:cs="Arial"/>
                <w:b/>
                <w:sz w:val="22"/>
                <w:szCs w:val="22"/>
                <w:lang w:val="en-GB"/>
              </w:rPr>
              <w:t>Location</w:t>
            </w:r>
          </w:p>
        </w:tc>
      </w:tr>
      <w:tr w:rsidR="00060EF2" w:rsidRPr="0048497F" w14:paraId="48CFCF31" w14:textId="77777777" w:rsidTr="00060EF2">
        <w:trPr>
          <w:trHeight w:val="70"/>
        </w:trPr>
        <w:tc>
          <w:tcPr>
            <w:tcW w:w="8926" w:type="dxa"/>
            <w:gridSpan w:val="2"/>
            <w:shd w:val="clear" w:color="auto" w:fill="auto"/>
          </w:tcPr>
          <w:p w14:paraId="600206E8" w14:textId="55DA9235" w:rsidR="00060EF2" w:rsidRPr="0048497F" w:rsidRDefault="00445170" w:rsidP="006A67A2">
            <w:pPr>
              <w:autoSpaceDE w:val="0"/>
              <w:autoSpaceDN w:val="0"/>
              <w:adjustRightInd w:val="0"/>
              <w:spacing w:line="360" w:lineRule="auto"/>
              <w:jc w:val="both"/>
              <w:rPr>
                <w:rFonts w:ascii="Arial" w:eastAsiaTheme="minorHAnsi" w:hAnsi="Arial" w:cs="Arial"/>
                <w:sz w:val="22"/>
                <w:szCs w:val="22"/>
                <w:lang w:val="en-GB"/>
              </w:rPr>
            </w:pPr>
            <w:r w:rsidRPr="00445170">
              <w:rPr>
                <w:rFonts w:ascii="Arial" w:eastAsiaTheme="minorHAnsi" w:hAnsi="Arial" w:cs="Arial"/>
                <w:sz w:val="22"/>
                <w:szCs w:val="22"/>
                <w:lang w:val="en-GB"/>
              </w:rPr>
              <w:t xml:space="preserve">The nearest airport from the site is </w:t>
            </w:r>
            <w:proofErr w:type="spellStart"/>
            <w:r w:rsidR="00BA39EB" w:rsidRPr="00BA39EB">
              <w:rPr>
                <w:rFonts w:ascii="Arial" w:eastAsiaTheme="minorHAnsi" w:hAnsi="Arial" w:cs="Arial"/>
                <w:sz w:val="22"/>
                <w:szCs w:val="22"/>
                <w:lang w:val="en-GB"/>
              </w:rPr>
              <w:t>Netaji</w:t>
            </w:r>
            <w:proofErr w:type="spellEnd"/>
            <w:r w:rsidR="00BA39EB" w:rsidRPr="00BA39EB">
              <w:rPr>
                <w:rFonts w:ascii="Arial" w:eastAsiaTheme="minorHAnsi" w:hAnsi="Arial" w:cs="Arial"/>
                <w:sz w:val="22"/>
                <w:szCs w:val="22"/>
                <w:lang w:val="en-GB"/>
              </w:rPr>
              <w:t xml:space="preserve"> </w:t>
            </w:r>
            <w:proofErr w:type="spellStart"/>
            <w:r w:rsidR="00BA39EB" w:rsidRPr="00BA39EB">
              <w:rPr>
                <w:rFonts w:ascii="Arial" w:eastAsiaTheme="minorHAnsi" w:hAnsi="Arial" w:cs="Arial"/>
                <w:sz w:val="22"/>
                <w:szCs w:val="22"/>
                <w:lang w:val="en-GB"/>
              </w:rPr>
              <w:t>Subhash</w:t>
            </w:r>
            <w:proofErr w:type="spellEnd"/>
            <w:r w:rsidR="00BA39EB" w:rsidRPr="00BA39EB">
              <w:rPr>
                <w:rFonts w:ascii="Arial" w:eastAsiaTheme="minorHAnsi" w:hAnsi="Arial" w:cs="Arial"/>
                <w:sz w:val="22"/>
                <w:szCs w:val="22"/>
                <w:lang w:val="en-GB"/>
              </w:rPr>
              <w:t xml:space="preserve"> Chandra Bose International Airport</w:t>
            </w:r>
            <w:r w:rsidR="006A67A2">
              <w:rPr>
                <w:rFonts w:ascii="Arial" w:eastAsiaTheme="minorHAnsi" w:hAnsi="Arial" w:cs="Arial"/>
                <w:sz w:val="22"/>
                <w:szCs w:val="22"/>
                <w:lang w:val="en-GB"/>
              </w:rPr>
              <w:t>, Kolkata</w:t>
            </w:r>
            <w:r w:rsidRPr="00445170">
              <w:rPr>
                <w:rFonts w:ascii="Arial" w:eastAsiaTheme="minorHAnsi" w:hAnsi="Arial" w:cs="Arial"/>
                <w:sz w:val="22"/>
                <w:szCs w:val="22"/>
                <w:lang w:val="en-GB"/>
              </w:rPr>
              <w:t xml:space="preserve"> located at the distance of approx. </w:t>
            </w:r>
            <w:r w:rsidR="006A67A2">
              <w:rPr>
                <w:rFonts w:ascii="Arial" w:eastAsiaTheme="minorHAnsi" w:hAnsi="Arial" w:cs="Arial"/>
                <w:sz w:val="22"/>
                <w:szCs w:val="22"/>
                <w:lang w:val="en-GB"/>
              </w:rPr>
              <w:t>108</w:t>
            </w:r>
            <w:r w:rsidRPr="00445170">
              <w:rPr>
                <w:rFonts w:ascii="Arial" w:eastAsiaTheme="minorHAnsi" w:hAnsi="Arial" w:cs="Arial"/>
                <w:sz w:val="22"/>
                <w:szCs w:val="22"/>
                <w:lang w:val="en-GB"/>
              </w:rPr>
              <w:t xml:space="preserve"> km. The Project site is also well connected through road network and abutting </w:t>
            </w:r>
            <w:r w:rsidR="006A67A2">
              <w:rPr>
                <w:rFonts w:ascii="Arial" w:eastAsiaTheme="minorHAnsi" w:hAnsi="Arial" w:cs="Arial"/>
                <w:sz w:val="22"/>
                <w:szCs w:val="22"/>
                <w:lang w:val="en-GB"/>
              </w:rPr>
              <w:t>GT Road</w:t>
            </w:r>
            <w:r w:rsidRPr="00445170">
              <w:rPr>
                <w:rFonts w:ascii="Arial" w:eastAsiaTheme="minorHAnsi" w:hAnsi="Arial" w:cs="Arial"/>
                <w:sz w:val="22"/>
                <w:szCs w:val="22"/>
                <w:lang w:val="en-GB"/>
              </w:rPr>
              <w:t xml:space="preserve">. </w:t>
            </w:r>
            <w:r w:rsidR="006A67A2">
              <w:rPr>
                <w:rFonts w:ascii="Arial" w:eastAsiaTheme="minorHAnsi" w:hAnsi="Arial" w:cs="Arial"/>
                <w:sz w:val="22"/>
                <w:szCs w:val="22"/>
                <w:lang w:val="en-GB"/>
              </w:rPr>
              <w:t>Bardhaman</w:t>
            </w:r>
            <w:r w:rsidRPr="00445170">
              <w:rPr>
                <w:rFonts w:ascii="Arial" w:eastAsiaTheme="minorHAnsi" w:hAnsi="Arial" w:cs="Arial"/>
                <w:sz w:val="22"/>
                <w:szCs w:val="22"/>
                <w:lang w:val="en-GB"/>
              </w:rPr>
              <w:t xml:space="preserve"> </w:t>
            </w:r>
            <w:r w:rsidR="006A67A2">
              <w:rPr>
                <w:rFonts w:ascii="Arial" w:eastAsiaTheme="minorHAnsi" w:hAnsi="Arial" w:cs="Arial"/>
                <w:sz w:val="22"/>
                <w:szCs w:val="22"/>
                <w:lang w:val="en-GB"/>
              </w:rPr>
              <w:t>Bus S</w:t>
            </w:r>
            <w:r w:rsidRPr="00445170">
              <w:rPr>
                <w:rFonts w:ascii="Arial" w:eastAsiaTheme="minorHAnsi" w:hAnsi="Arial" w:cs="Arial"/>
                <w:sz w:val="22"/>
                <w:szCs w:val="22"/>
                <w:lang w:val="en-GB"/>
              </w:rPr>
              <w:t xml:space="preserve">tation is the nearest </w:t>
            </w:r>
            <w:r w:rsidR="006A67A2">
              <w:rPr>
                <w:rFonts w:ascii="Arial" w:eastAsiaTheme="minorHAnsi" w:hAnsi="Arial" w:cs="Arial"/>
                <w:sz w:val="22"/>
                <w:szCs w:val="22"/>
                <w:lang w:val="en-GB"/>
              </w:rPr>
              <w:t>Bus S</w:t>
            </w:r>
            <w:r w:rsidR="006A67A2" w:rsidRPr="00445170">
              <w:rPr>
                <w:rFonts w:ascii="Arial" w:eastAsiaTheme="minorHAnsi" w:hAnsi="Arial" w:cs="Arial"/>
                <w:sz w:val="22"/>
                <w:szCs w:val="22"/>
                <w:lang w:val="en-GB"/>
              </w:rPr>
              <w:t>tation</w:t>
            </w:r>
            <w:r w:rsidRPr="00445170">
              <w:rPr>
                <w:rFonts w:ascii="Arial" w:eastAsiaTheme="minorHAnsi" w:hAnsi="Arial" w:cs="Arial"/>
                <w:sz w:val="22"/>
                <w:szCs w:val="22"/>
                <w:lang w:val="en-GB"/>
              </w:rPr>
              <w:t xml:space="preserve"> at a distance of approx. 500 m from the</w:t>
            </w:r>
            <w:r w:rsidR="006A67A2">
              <w:rPr>
                <w:rFonts w:ascii="Arial" w:eastAsiaTheme="minorHAnsi" w:hAnsi="Arial" w:cs="Arial"/>
                <w:sz w:val="22"/>
                <w:szCs w:val="22"/>
                <w:lang w:val="en-GB"/>
              </w:rPr>
              <w:t xml:space="preserve"> hospital</w:t>
            </w:r>
            <w:r w:rsidRPr="00445170">
              <w:rPr>
                <w:rFonts w:ascii="Arial" w:eastAsiaTheme="minorHAnsi" w:hAnsi="Arial" w:cs="Arial"/>
                <w:sz w:val="22"/>
                <w:szCs w:val="22"/>
                <w:lang w:val="en-GB"/>
              </w:rPr>
              <w:t>.</w:t>
            </w:r>
          </w:p>
        </w:tc>
      </w:tr>
      <w:tr w:rsidR="00D472E2" w:rsidRPr="00584970" w14:paraId="0F7D31E1" w14:textId="77777777" w:rsidTr="00D472E2">
        <w:trPr>
          <w:trHeight w:val="70"/>
        </w:trPr>
        <w:tc>
          <w:tcPr>
            <w:tcW w:w="8926" w:type="dxa"/>
            <w:gridSpan w:val="2"/>
            <w:shd w:val="clear" w:color="auto" w:fill="C6D9F1" w:themeFill="text2" w:themeFillTint="33"/>
          </w:tcPr>
          <w:p w14:paraId="4A21D88B" w14:textId="1932BEC3" w:rsidR="00D472E2" w:rsidRPr="00D472E2" w:rsidRDefault="00D472E2" w:rsidP="00E52025">
            <w:pPr>
              <w:autoSpaceDE w:val="0"/>
              <w:autoSpaceDN w:val="0"/>
              <w:adjustRightInd w:val="0"/>
              <w:spacing w:line="360" w:lineRule="auto"/>
              <w:rPr>
                <w:rFonts w:ascii="Arial" w:eastAsiaTheme="minorHAnsi" w:hAnsi="Arial" w:cs="Arial"/>
                <w:b/>
                <w:sz w:val="22"/>
                <w:szCs w:val="22"/>
                <w:lang w:val="en-GB"/>
              </w:rPr>
            </w:pPr>
            <w:r w:rsidRPr="00D472E2">
              <w:rPr>
                <w:rFonts w:ascii="Arial" w:eastAsiaTheme="minorHAnsi" w:hAnsi="Arial" w:cs="Arial"/>
                <w:b/>
                <w:sz w:val="22"/>
                <w:szCs w:val="22"/>
                <w:lang w:val="en-GB"/>
              </w:rPr>
              <w:t>Google Coordinates</w:t>
            </w:r>
          </w:p>
        </w:tc>
      </w:tr>
      <w:tr w:rsidR="00EE05CA" w:rsidRPr="00584970" w14:paraId="10630496" w14:textId="77777777" w:rsidTr="00445170">
        <w:trPr>
          <w:trHeight w:val="70"/>
        </w:trPr>
        <w:tc>
          <w:tcPr>
            <w:tcW w:w="1476" w:type="dxa"/>
          </w:tcPr>
          <w:p w14:paraId="72C2AF6A" w14:textId="6B779855" w:rsidR="00EE05CA" w:rsidRPr="00584970" w:rsidRDefault="00EE05CA" w:rsidP="0061186C">
            <w:pPr>
              <w:autoSpaceDE w:val="0"/>
              <w:autoSpaceDN w:val="0"/>
              <w:adjustRightInd w:val="0"/>
              <w:spacing w:line="360" w:lineRule="auto"/>
              <w:jc w:val="both"/>
              <w:rPr>
                <w:rFonts w:ascii="Arial" w:eastAsiaTheme="minorHAnsi" w:hAnsi="Arial" w:cs="Arial"/>
                <w:sz w:val="22"/>
                <w:szCs w:val="22"/>
                <w:lang w:val="en-GB"/>
              </w:rPr>
            </w:pPr>
            <w:r w:rsidRPr="00584970">
              <w:rPr>
                <w:rFonts w:ascii="Arial" w:eastAsiaTheme="minorHAnsi" w:hAnsi="Arial" w:cs="Arial"/>
                <w:sz w:val="22"/>
                <w:szCs w:val="22"/>
                <w:lang w:val="en-GB"/>
              </w:rPr>
              <w:t>Latitude</w:t>
            </w:r>
          </w:p>
        </w:tc>
        <w:tc>
          <w:tcPr>
            <w:tcW w:w="7450" w:type="dxa"/>
          </w:tcPr>
          <w:p w14:paraId="31D06142" w14:textId="2033C406" w:rsidR="00EE05CA" w:rsidRPr="006A67A2" w:rsidRDefault="006A67A2" w:rsidP="00AF7C1E">
            <w:pPr>
              <w:autoSpaceDE w:val="0"/>
              <w:autoSpaceDN w:val="0"/>
              <w:adjustRightInd w:val="0"/>
              <w:spacing w:line="360" w:lineRule="auto"/>
              <w:rPr>
                <w:rFonts w:ascii="Arial" w:eastAsiaTheme="minorHAnsi" w:hAnsi="Arial" w:cs="Arial"/>
                <w:sz w:val="22"/>
                <w:szCs w:val="22"/>
                <w:lang w:val="en-IN"/>
              </w:rPr>
            </w:pPr>
            <w:r w:rsidRPr="006A67A2">
              <w:rPr>
                <w:rFonts w:ascii="Arial" w:eastAsiaTheme="minorHAnsi" w:hAnsi="Arial" w:cs="Arial"/>
                <w:sz w:val="22"/>
                <w:szCs w:val="22"/>
                <w:lang w:val="en-IN"/>
              </w:rPr>
              <w:t>23°16'08.6"N</w:t>
            </w:r>
            <w:r w:rsidR="00E52025" w:rsidRPr="00AF7C1E">
              <w:rPr>
                <w:rFonts w:ascii="Arial" w:eastAsiaTheme="minorHAnsi" w:hAnsi="Arial" w:cs="Arial"/>
                <w:sz w:val="22"/>
                <w:szCs w:val="22"/>
                <w:lang w:val="en-GB"/>
              </w:rPr>
              <w:t xml:space="preserve"> </w:t>
            </w:r>
          </w:p>
        </w:tc>
      </w:tr>
      <w:tr w:rsidR="00EE05CA" w:rsidRPr="00584970" w14:paraId="36CAA6ED" w14:textId="77777777" w:rsidTr="00445170">
        <w:trPr>
          <w:trHeight w:val="376"/>
        </w:trPr>
        <w:tc>
          <w:tcPr>
            <w:tcW w:w="1476" w:type="dxa"/>
          </w:tcPr>
          <w:p w14:paraId="41B396F4" w14:textId="661BDAB4" w:rsidR="00EE05CA" w:rsidRPr="00584970" w:rsidRDefault="00EE05CA" w:rsidP="0061186C">
            <w:pPr>
              <w:autoSpaceDE w:val="0"/>
              <w:autoSpaceDN w:val="0"/>
              <w:adjustRightInd w:val="0"/>
              <w:spacing w:line="360" w:lineRule="auto"/>
              <w:jc w:val="both"/>
              <w:rPr>
                <w:rFonts w:ascii="Arial" w:eastAsiaTheme="minorHAnsi" w:hAnsi="Arial" w:cs="Arial"/>
                <w:sz w:val="22"/>
                <w:szCs w:val="22"/>
                <w:lang w:val="en-GB"/>
              </w:rPr>
            </w:pPr>
            <w:r w:rsidRPr="00584970">
              <w:rPr>
                <w:rFonts w:ascii="Arial" w:eastAsiaTheme="minorHAnsi" w:hAnsi="Arial" w:cs="Arial"/>
                <w:sz w:val="22"/>
                <w:szCs w:val="22"/>
                <w:lang w:val="en-GB"/>
              </w:rPr>
              <w:t>Longitude</w:t>
            </w:r>
          </w:p>
        </w:tc>
        <w:tc>
          <w:tcPr>
            <w:tcW w:w="7450" w:type="dxa"/>
          </w:tcPr>
          <w:p w14:paraId="21B2EBC7" w14:textId="34F1C423" w:rsidR="00EE05CA" w:rsidRPr="006A67A2" w:rsidRDefault="006A67A2" w:rsidP="00AF7C1E">
            <w:pPr>
              <w:autoSpaceDE w:val="0"/>
              <w:autoSpaceDN w:val="0"/>
              <w:adjustRightInd w:val="0"/>
              <w:spacing w:line="360" w:lineRule="auto"/>
              <w:rPr>
                <w:rFonts w:ascii="Arial" w:eastAsiaTheme="minorHAnsi" w:hAnsi="Arial" w:cs="Arial"/>
                <w:sz w:val="22"/>
                <w:szCs w:val="22"/>
                <w:lang w:val="en-IN"/>
              </w:rPr>
            </w:pPr>
            <w:r w:rsidRPr="006A67A2">
              <w:rPr>
                <w:rFonts w:ascii="Arial" w:eastAsiaTheme="minorHAnsi" w:hAnsi="Arial" w:cs="Arial"/>
                <w:sz w:val="22"/>
                <w:szCs w:val="22"/>
                <w:lang w:val="en-IN"/>
              </w:rPr>
              <w:t>87°49'24.2"E</w:t>
            </w:r>
          </w:p>
        </w:tc>
      </w:tr>
      <w:tr w:rsidR="00EE05CA" w:rsidRPr="00584970" w14:paraId="7B7140E2" w14:textId="77777777" w:rsidTr="00D472E2">
        <w:trPr>
          <w:trHeight w:val="376"/>
        </w:trPr>
        <w:tc>
          <w:tcPr>
            <w:tcW w:w="8926" w:type="dxa"/>
            <w:gridSpan w:val="2"/>
            <w:shd w:val="clear" w:color="auto" w:fill="C6D9F1" w:themeFill="text2" w:themeFillTint="33"/>
            <w:vAlign w:val="center"/>
          </w:tcPr>
          <w:p w14:paraId="22E502C3" w14:textId="434D4F5A" w:rsidR="00EE05CA" w:rsidRPr="00584970" w:rsidRDefault="00EE05CA" w:rsidP="00FD25E8">
            <w:pPr>
              <w:autoSpaceDE w:val="0"/>
              <w:autoSpaceDN w:val="0"/>
              <w:adjustRightInd w:val="0"/>
              <w:spacing w:line="360" w:lineRule="auto"/>
              <w:rPr>
                <w:rFonts w:ascii="Arial" w:eastAsiaTheme="minorHAnsi" w:hAnsi="Arial" w:cs="Arial"/>
                <w:b/>
                <w:sz w:val="22"/>
                <w:szCs w:val="22"/>
                <w:lang w:val="en-GB"/>
              </w:rPr>
            </w:pPr>
            <w:r w:rsidRPr="00584970">
              <w:rPr>
                <w:rFonts w:ascii="Arial" w:eastAsiaTheme="minorHAnsi" w:hAnsi="Arial" w:cs="Arial"/>
                <w:b/>
                <w:sz w:val="22"/>
                <w:szCs w:val="22"/>
                <w:lang w:val="en-GB"/>
              </w:rPr>
              <w:t>Connectivity</w:t>
            </w:r>
            <w:r w:rsidR="009F003A" w:rsidRPr="00584970">
              <w:rPr>
                <w:rFonts w:ascii="Arial" w:eastAsiaTheme="minorHAnsi" w:hAnsi="Arial" w:cs="Arial"/>
                <w:b/>
                <w:sz w:val="22"/>
                <w:szCs w:val="22"/>
                <w:lang w:val="en-GB"/>
              </w:rPr>
              <w:t xml:space="preserve"> Systems</w:t>
            </w:r>
          </w:p>
        </w:tc>
      </w:tr>
      <w:tr w:rsidR="00EE05CA" w:rsidRPr="00584970" w14:paraId="62854662" w14:textId="77777777" w:rsidTr="00445170">
        <w:trPr>
          <w:trHeight w:val="376"/>
        </w:trPr>
        <w:tc>
          <w:tcPr>
            <w:tcW w:w="1476" w:type="dxa"/>
          </w:tcPr>
          <w:p w14:paraId="42D305A7" w14:textId="26DA152B" w:rsidR="00EE05CA" w:rsidRPr="00584970" w:rsidRDefault="00EE05CA" w:rsidP="009F003A">
            <w:pPr>
              <w:autoSpaceDE w:val="0"/>
              <w:autoSpaceDN w:val="0"/>
              <w:adjustRightInd w:val="0"/>
              <w:spacing w:line="276" w:lineRule="auto"/>
              <w:jc w:val="both"/>
              <w:rPr>
                <w:rFonts w:ascii="Arial" w:eastAsiaTheme="minorHAnsi" w:hAnsi="Arial" w:cs="Arial"/>
                <w:sz w:val="22"/>
                <w:szCs w:val="22"/>
                <w:lang w:val="en-GB"/>
              </w:rPr>
            </w:pPr>
            <w:r w:rsidRPr="00584970">
              <w:rPr>
                <w:rFonts w:ascii="Arial" w:eastAsiaTheme="minorHAnsi" w:hAnsi="Arial" w:cs="Arial"/>
                <w:sz w:val="22"/>
                <w:szCs w:val="22"/>
                <w:lang w:val="en-GB"/>
              </w:rPr>
              <w:t>Road</w:t>
            </w:r>
          </w:p>
        </w:tc>
        <w:tc>
          <w:tcPr>
            <w:tcW w:w="7450" w:type="dxa"/>
          </w:tcPr>
          <w:p w14:paraId="348CB2B5" w14:textId="69A3CE16" w:rsidR="00EE05CA" w:rsidRPr="00584970" w:rsidRDefault="00445170" w:rsidP="006A67A2">
            <w:pPr>
              <w:autoSpaceDE w:val="0"/>
              <w:autoSpaceDN w:val="0"/>
              <w:adjustRightInd w:val="0"/>
              <w:spacing w:line="276" w:lineRule="auto"/>
              <w:jc w:val="both"/>
              <w:rPr>
                <w:rFonts w:ascii="Arial" w:eastAsiaTheme="minorHAnsi" w:hAnsi="Arial" w:cs="Arial"/>
                <w:color w:val="000000" w:themeColor="text1"/>
                <w:sz w:val="22"/>
                <w:szCs w:val="22"/>
                <w:lang w:val="en-GB"/>
              </w:rPr>
            </w:pPr>
            <w:r>
              <w:rPr>
                <w:rFonts w:ascii="Arial" w:eastAsiaTheme="minorHAnsi" w:hAnsi="Arial" w:cs="Arial"/>
                <w:color w:val="000000" w:themeColor="text1"/>
                <w:sz w:val="22"/>
                <w:szCs w:val="22"/>
                <w:lang w:val="en-GB"/>
              </w:rPr>
              <w:t xml:space="preserve">Abutting </w:t>
            </w:r>
            <w:r w:rsidR="006A67A2">
              <w:rPr>
                <w:rFonts w:ascii="Arial" w:eastAsiaTheme="minorHAnsi" w:hAnsi="Arial" w:cs="Arial"/>
                <w:color w:val="000000" w:themeColor="text1"/>
                <w:sz w:val="22"/>
                <w:szCs w:val="22"/>
                <w:lang w:val="en-GB"/>
              </w:rPr>
              <w:t>GT Road</w:t>
            </w:r>
            <w:r w:rsidRPr="00445170">
              <w:rPr>
                <w:rFonts w:ascii="Arial" w:eastAsiaTheme="minorHAnsi" w:hAnsi="Arial" w:cs="Arial"/>
                <w:color w:val="000000" w:themeColor="text1"/>
                <w:sz w:val="22"/>
                <w:szCs w:val="22"/>
                <w:lang w:val="en-GB"/>
              </w:rPr>
              <w:t xml:space="preserve"> </w:t>
            </w:r>
            <w:proofErr w:type="spellStart"/>
            <w:r w:rsidRPr="00445170">
              <w:rPr>
                <w:rFonts w:ascii="Arial" w:eastAsiaTheme="minorHAnsi" w:hAnsi="Arial" w:cs="Arial"/>
                <w:color w:val="000000" w:themeColor="text1"/>
                <w:sz w:val="22"/>
                <w:szCs w:val="22"/>
                <w:lang w:val="en-GB"/>
              </w:rPr>
              <w:t>Road</w:t>
            </w:r>
            <w:proofErr w:type="spellEnd"/>
          </w:p>
        </w:tc>
      </w:tr>
      <w:tr w:rsidR="00EE05CA" w:rsidRPr="00584970" w14:paraId="2A4C73F3" w14:textId="77777777" w:rsidTr="00445170">
        <w:trPr>
          <w:trHeight w:val="361"/>
        </w:trPr>
        <w:tc>
          <w:tcPr>
            <w:tcW w:w="1476" w:type="dxa"/>
          </w:tcPr>
          <w:p w14:paraId="2DE9FDBC" w14:textId="6BC18371" w:rsidR="00EE05CA" w:rsidRPr="00584970" w:rsidRDefault="006A67A2" w:rsidP="009F003A">
            <w:pPr>
              <w:autoSpaceDE w:val="0"/>
              <w:autoSpaceDN w:val="0"/>
              <w:adjustRightInd w:val="0"/>
              <w:spacing w:line="276" w:lineRule="auto"/>
              <w:jc w:val="both"/>
              <w:rPr>
                <w:rFonts w:ascii="Arial" w:eastAsiaTheme="minorHAnsi" w:hAnsi="Arial" w:cs="Arial"/>
                <w:sz w:val="22"/>
                <w:szCs w:val="22"/>
                <w:lang w:val="en-GB"/>
              </w:rPr>
            </w:pPr>
            <w:r>
              <w:rPr>
                <w:rFonts w:ascii="Arial" w:eastAsiaTheme="minorHAnsi" w:hAnsi="Arial" w:cs="Arial"/>
                <w:sz w:val="22"/>
                <w:szCs w:val="22"/>
                <w:lang w:val="en-GB"/>
              </w:rPr>
              <w:t>Bus</w:t>
            </w:r>
          </w:p>
        </w:tc>
        <w:tc>
          <w:tcPr>
            <w:tcW w:w="7450" w:type="dxa"/>
          </w:tcPr>
          <w:p w14:paraId="04B7F0DD" w14:textId="676FD42C" w:rsidR="00EE05CA" w:rsidRPr="00584970" w:rsidRDefault="00445170" w:rsidP="006A67A2">
            <w:pPr>
              <w:autoSpaceDE w:val="0"/>
              <w:autoSpaceDN w:val="0"/>
              <w:adjustRightInd w:val="0"/>
              <w:spacing w:line="276" w:lineRule="auto"/>
              <w:jc w:val="both"/>
              <w:rPr>
                <w:rFonts w:ascii="Arial" w:eastAsiaTheme="minorHAnsi" w:hAnsi="Arial" w:cs="Arial"/>
                <w:color w:val="000000" w:themeColor="text1"/>
                <w:sz w:val="22"/>
                <w:szCs w:val="22"/>
                <w:lang w:val="en-GB"/>
              </w:rPr>
            </w:pPr>
            <w:r>
              <w:rPr>
                <w:rFonts w:ascii="Arial" w:eastAsiaTheme="minorHAnsi" w:hAnsi="Arial" w:cs="Arial"/>
                <w:color w:val="000000" w:themeColor="text1"/>
                <w:sz w:val="22"/>
                <w:szCs w:val="22"/>
                <w:lang w:val="en-GB"/>
              </w:rPr>
              <w:t>T</w:t>
            </w:r>
            <w:r w:rsidRPr="00445170">
              <w:rPr>
                <w:rFonts w:ascii="Arial" w:eastAsiaTheme="minorHAnsi" w:hAnsi="Arial" w:cs="Arial"/>
                <w:color w:val="000000" w:themeColor="text1"/>
                <w:sz w:val="22"/>
                <w:szCs w:val="22"/>
                <w:lang w:val="en-GB"/>
              </w:rPr>
              <w:t xml:space="preserve">he nearest </w:t>
            </w:r>
            <w:r w:rsidR="006A67A2">
              <w:rPr>
                <w:rFonts w:ascii="Arial" w:eastAsiaTheme="minorHAnsi" w:hAnsi="Arial" w:cs="Arial"/>
                <w:color w:val="000000" w:themeColor="text1"/>
                <w:sz w:val="22"/>
                <w:szCs w:val="22"/>
                <w:lang w:val="en-GB"/>
              </w:rPr>
              <w:t>Bus</w:t>
            </w:r>
            <w:r w:rsidRPr="00445170">
              <w:rPr>
                <w:rFonts w:ascii="Arial" w:eastAsiaTheme="minorHAnsi" w:hAnsi="Arial" w:cs="Arial"/>
                <w:color w:val="000000" w:themeColor="text1"/>
                <w:sz w:val="22"/>
                <w:szCs w:val="22"/>
                <w:lang w:val="en-GB"/>
              </w:rPr>
              <w:t xml:space="preserve"> </w:t>
            </w:r>
            <w:r w:rsidR="006A67A2">
              <w:rPr>
                <w:rFonts w:ascii="Arial" w:eastAsiaTheme="minorHAnsi" w:hAnsi="Arial" w:cs="Arial"/>
                <w:color w:val="000000" w:themeColor="text1"/>
                <w:sz w:val="22"/>
                <w:szCs w:val="22"/>
                <w:lang w:val="en-GB"/>
              </w:rPr>
              <w:t>S</w:t>
            </w:r>
            <w:r w:rsidRPr="00445170">
              <w:rPr>
                <w:rFonts w:ascii="Arial" w:eastAsiaTheme="minorHAnsi" w:hAnsi="Arial" w:cs="Arial"/>
                <w:color w:val="000000" w:themeColor="text1"/>
                <w:sz w:val="22"/>
                <w:szCs w:val="22"/>
                <w:lang w:val="en-GB"/>
              </w:rPr>
              <w:t xml:space="preserve">tation </w:t>
            </w:r>
            <w:r>
              <w:rPr>
                <w:rFonts w:ascii="Arial" w:eastAsiaTheme="minorHAnsi" w:hAnsi="Arial" w:cs="Arial"/>
                <w:color w:val="000000" w:themeColor="text1"/>
                <w:sz w:val="22"/>
                <w:szCs w:val="22"/>
                <w:lang w:val="en-GB"/>
              </w:rPr>
              <w:t xml:space="preserve">from the site is </w:t>
            </w:r>
            <w:r w:rsidR="006A67A2">
              <w:rPr>
                <w:rFonts w:ascii="Arial" w:eastAsiaTheme="minorHAnsi" w:hAnsi="Arial" w:cs="Arial"/>
                <w:sz w:val="22"/>
                <w:szCs w:val="22"/>
                <w:lang w:val="en-GB"/>
              </w:rPr>
              <w:t>Bardhaman</w:t>
            </w:r>
            <w:r w:rsidR="006A67A2" w:rsidRPr="00445170">
              <w:rPr>
                <w:rFonts w:ascii="Arial" w:eastAsiaTheme="minorHAnsi" w:hAnsi="Arial" w:cs="Arial"/>
                <w:sz w:val="22"/>
                <w:szCs w:val="22"/>
                <w:lang w:val="en-GB"/>
              </w:rPr>
              <w:t xml:space="preserve"> </w:t>
            </w:r>
            <w:r w:rsidR="006A67A2">
              <w:rPr>
                <w:rFonts w:ascii="Arial" w:eastAsiaTheme="minorHAnsi" w:hAnsi="Arial" w:cs="Arial"/>
                <w:sz w:val="22"/>
                <w:szCs w:val="22"/>
                <w:lang w:val="en-GB"/>
              </w:rPr>
              <w:t>Bus S</w:t>
            </w:r>
            <w:r w:rsidR="006A67A2" w:rsidRPr="00445170">
              <w:rPr>
                <w:rFonts w:ascii="Arial" w:eastAsiaTheme="minorHAnsi" w:hAnsi="Arial" w:cs="Arial"/>
                <w:sz w:val="22"/>
                <w:szCs w:val="22"/>
                <w:lang w:val="en-GB"/>
              </w:rPr>
              <w:t>tation</w:t>
            </w:r>
            <w:r>
              <w:rPr>
                <w:rFonts w:ascii="Arial" w:eastAsiaTheme="minorHAnsi" w:hAnsi="Arial" w:cs="Arial"/>
                <w:color w:val="000000" w:themeColor="text1"/>
                <w:sz w:val="22"/>
                <w:szCs w:val="22"/>
                <w:lang w:val="en-GB"/>
              </w:rPr>
              <w:t>, and</w:t>
            </w:r>
            <w:r w:rsidRPr="00445170">
              <w:rPr>
                <w:rFonts w:ascii="Arial" w:eastAsiaTheme="minorHAnsi" w:hAnsi="Arial" w:cs="Arial"/>
                <w:color w:val="000000" w:themeColor="text1"/>
                <w:sz w:val="22"/>
                <w:szCs w:val="22"/>
                <w:lang w:val="en-GB"/>
              </w:rPr>
              <w:t xml:space="preserve"> is at a distance of approx. 500 m</w:t>
            </w:r>
            <w:r w:rsidR="00711CF2">
              <w:rPr>
                <w:rFonts w:ascii="Arial" w:eastAsiaTheme="minorHAnsi" w:hAnsi="Arial" w:cs="Arial"/>
                <w:color w:val="000000" w:themeColor="text1"/>
                <w:sz w:val="22"/>
                <w:szCs w:val="22"/>
                <w:lang w:val="en-GB"/>
              </w:rPr>
              <w:t>eter</w:t>
            </w:r>
            <w:r>
              <w:rPr>
                <w:rFonts w:ascii="Arial" w:eastAsiaTheme="minorHAnsi" w:hAnsi="Arial" w:cs="Arial"/>
                <w:color w:val="000000" w:themeColor="text1"/>
                <w:sz w:val="22"/>
                <w:szCs w:val="22"/>
                <w:lang w:val="en-GB"/>
              </w:rPr>
              <w:t>.</w:t>
            </w:r>
          </w:p>
        </w:tc>
      </w:tr>
      <w:tr w:rsidR="0008762C" w:rsidRPr="009F003A" w14:paraId="3158DA4F" w14:textId="77777777" w:rsidTr="00445170">
        <w:trPr>
          <w:trHeight w:val="361"/>
        </w:trPr>
        <w:tc>
          <w:tcPr>
            <w:tcW w:w="1476" w:type="dxa"/>
          </w:tcPr>
          <w:p w14:paraId="4ADC5C4E" w14:textId="38BBC399" w:rsidR="0008762C" w:rsidRPr="00584970" w:rsidRDefault="0008762C" w:rsidP="009F003A">
            <w:pPr>
              <w:autoSpaceDE w:val="0"/>
              <w:autoSpaceDN w:val="0"/>
              <w:adjustRightInd w:val="0"/>
              <w:spacing w:line="276" w:lineRule="auto"/>
              <w:jc w:val="both"/>
              <w:rPr>
                <w:rFonts w:ascii="Arial" w:eastAsiaTheme="minorHAnsi" w:hAnsi="Arial" w:cs="Arial"/>
                <w:sz w:val="22"/>
                <w:szCs w:val="22"/>
                <w:lang w:val="en-GB"/>
              </w:rPr>
            </w:pPr>
            <w:r w:rsidRPr="00584970">
              <w:rPr>
                <w:rFonts w:ascii="Arial" w:eastAsiaTheme="minorHAnsi" w:hAnsi="Arial" w:cs="Arial"/>
                <w:sz w:val="22"/>
                <w:szCs w:val="22"/>
                <w:lang w:val="en-GB"/>
              </w:rPr>
              <w:t>Air</w:t>
            </w:r>
          </w:p>
        </w:tc>
        <w:tc>
          <w:tcPr>
            <w:tcW w:w="7450" w:type="dxa"/>
          </w:tcPr>
          <w:p w14:paraId="02CDEF10" w14:textId="01EA938D" w:rsidR="0008762C" w:rsidRPr="009F003A" w:rsidRDefault="00445170" w:rsidP="006A67A2">
            <w:pPr>
              <w:autoSpaceDE w:val="0"/>
              <w:autoSpaceDN w:val="0"/>
              <w:adjustRightInd w:val="0"/>
              <w:spacing w:line="276" w:lineRule="auto"/>
              <w:jc w:val="both"/>
              <w:rPr>
                <w:rFonts w:ascii="Arial" w:eastAsiaTheme="minorHAnsi" w:hAnsi="Arial" w:cs="Arial"/>
                <w:color w:val="000000" w:themeColor="text1"/>
                <w:sz w:val="22"/>
                <w:szCs w:val="22"/>
                <w:lang w:val="en-GB"/>
              </w:rPr>
            </w:pPr>
            <w:r w:rsidRPr="00445170">
              <w:rPr>
                <w:rFonts w:ascii="Arial" w:eastAsiaTheme="minorHAnsi" w:hAnsi="Arial" w:cs="Arial"/>
                <w:color w:val="000000" w:themeColor="text1"/>
                <w:sz w:val="22"/>
                <w:szCs w:val="22"/>
                <w:lang w:val="en-GB"/>
              </w:rPr>
              <w:t xml:space="preserve">The nearest airport from the site is </w:t>
            </w:r>
            <w:proofErr w:type="spellStart"/>
            <w:r w:rsidR="006A67A2" w:rsidRPr="00BA39EB">
              <w:rPr>
                <w:rFonts w:ascii="Arial" w:eastAsiaTheme="minorHAnsi" w:hAnsi="Arial" w:cs="Arial"/>
                <w:sz w:val="22"/>
                <w:szCs w:val="22"/>
                <w:lang w:val="en-GB"/>
              </w:rPr>
              <w:t>Netaji</w:t>
            </w:r>
            <w:proofErr w:type="spellEnd"/>
            <w:r w:rsidR="006A67A2" w:rsidRPr="00BA39EB">
              <w:rPr>
                <w:rFonts w:ascii="Arial" w:eastAsiaTheme="minorHAnsi" w:hAnsi="Arial" w:cs="Arial"/>
                <w:sz w:val="22"/>
                <w:szCs w:val="22"/>
                <w:lang w:val="en-GB"/>
              </w:rPr>
              <w:t xml:space="preserve"> </w:t>
            </w:r>
            <w:proofErr w:type="spellStart"/>
            <w:r w:rsidR="006A67A2" w:rsidRPr="00BA39EB">
              <w:rPr>
                <w:rFonts w:ascii="Arial" w:eastAsiaTheme="minorHAnsi" w:hAnsi="Arial" w:cs="Arial"/>
                <w:sz w:val="22"/>
                <w:szCs w:val="22"/>
                <w:lang w:val="en-GB"/>
              </w:rPr>
              <w:t>Subhash</w:t>
            </w:r>
            <w:proofErr w:type="spellEnd"/>
            <w:r w:rsidR="006A67A2" w:rsidRPr="00BA39EB">
              <w:rPr>
                <w:rFonts w:ascii="Arial" w:eastAsiaTheme="minorHAnsi" w:hAnsi="Arial" w:cs="Arial"/>
                <w:sz w:val="22"/>
                <w:szCs w:val="22"/>
                <w:lang w:val="en-GB"/>
              </w:rPr>
              <w:t xml:space="preserve"> Chandra Bose International Airport</w:t>
            </w:r>
            <w:r w:rsidR="006A67A2">
              <w:rPr>
                <w:rFonts w:ascii="Arial" w:eastAsiaTheme="minorHAnsi" w:hAnsi="Arial" w:cs="Arial"/>
                <w:sz w:val="22"/>
                <w:szCs w:val="22"/>
                <w:lang w:val="en-GB"/>
              </w:rPr>
              <w:t>, Kolkata</w:t>
            </w:r>
            <w:r w:rsidR="00711CF2">
              <w:rPr>
                <w:rFonts w:ascii="Arial" w:eastAsiaTheme="minorHAnsi" w:hAnsi="Arial" w:cs="Arial"/>
                <w:color w:val="000000" w:themeColor="text1"/>
                <w:sz w:val="22"/>
                <w:szCs w:val="22"/>
                <w:lang w:val="en-GB"/>
              </w:rPr>
              <w:t xml:space="preserve">, and is </w:t>
            </w:r>
            <w:r w:rsidRPr="00445170">
              <w:rPr>
                <w:rFonts w:ascii="Arial" w:eastAsiaTheme="minorHAnsi" w:hAnsi="Arial" w:cs="Arial"/>
                <w:color w:val="000000" w:themeColor="text1"/>
                <w:sz w:val="22"/>
                <w:szCs w:val="22"/>
                <w:lang w:val="en-GB"/>
              </w:rPr>
              <w:t xml:space="preserve">at the distance of approx. </w:t>
            </w:r>
            <w:r w:rsidR="006A67A2">
              <w:rPr>
                <w:rFonts w:ascii="Arial" w:eastAsiaTheme="minorHAnsi" w:hAnsi="Arial" w:cs="Arial"/>
                <w:color w:val="000000" w:themeColor="text1"/>
                <w:sz w:val="22"/>
                <w:szCs w:val="22"/>
                <w:lang w:val="en-GB"/>
              </w:rPr>
              <w:t>108</w:t>
            </w:r>
            <w:r w:rsidRPr="00445170">
              <w:rPr>
                <w:rFonts w:ascii="Arial" w:eastAsiaTheme="minorHAnsi" w:hAnsi="Arial" w:cs="Arial"/>
                <w:color w:val="000000" w:themeColor="text1"/>
                <w:sz w:val="22"/>
                <w:szCs w:val="22"/>
                <w:lang w:val="en-GB"/>
              </w:rPr>
              <w:t xml:space="preserve"> km.</w:t>
            </w:r>
          </w:p>
        </w:tc>
      </w:tr>
    </w:tbl>
    <w:p w14:paraId="1048B848" w14:textId="72BFA372" w:rsidR="0008762C" w:rsidRDefault="00AA11A0" w:rsidP="00AA11A0">
      <w:pPr>
        <w:keepNext/>
        <w:autoSpaceDE w:val="0"/>
        <w:autoSpaceDN w:val="0"/>
        <w:adjustRightInd w:val="0"/>
        <w:jc w:val="center"/>
      </w:pPr>
      <w:r>
        <w:lastRenderedPageBreak/>
        <w:br/>
      </w:r>
      <w:r w:rsidR="006A67A2">
        <w:rPr>
          <w:noProof/>
          <w:lang w:eastAsia="en-IN"/>
        </w:rPr>
        <w:drawing>
          <wp:inline distT="0" distB="0" distL="0" distR="0" wp14:anchorId="3CEE4D11" wp14:editId="38327508">
            <wp:extent cx="5943600" cy="3832860"/>
            <wp:effectExtent l="19050" t="19050" r="19050" b="152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48E5AC.tmp"/>
                    <pic:cNvPicPr/>
                  </pic:nvPicPr>
                  <pic:blipFill>
                    <a:blip r:embed="rId8">
                      <a:extLst>
                        <a:ext uri="{28A0092B-C50C-407E-A947-70E740481C1C}">
                          <a14:useLocalDpi xmlns:a14="http://schemas.microsoft.com/office/drawing/2010/main" val="0"/>
                        </a:ext>
                      </a:extLst>
                    </a:blip>
                    <a:stretch>
                      <a:fillRect/>
                    </a:stretch>
                  </pic:blipFill>
                  <pic:spPr>
                    <a:xfrm>
                      <a:off x="0" y="0"/>
                      <a:ext cx="5943600" cy="3832860"/>
                    </a:xfrm>
                    <a:prstGeom prst="rect">
                      <a:avLst/>
                    </a:prstGeom>
                    <a:ln w="12700">
                      <a:solidFill>
                        <a:schemeClr val="tx1"/>
                      </a:solidFill>
                    </a:ln>
                  </pic:spPr>
                </pic:pic>
              </a:graphicData>
            </a:graphic>
          </wp:inline>
        </w:drawing>
      </w:r>
    </w:p>
    <w:p w14:paraId="1EA29ECE" w14:textId="04B9E1D5" w:rsidR="0008762C" w:rsidRDefault="0008762C" w:rsidP="005D7AA1">
      <w:pPr>
        <w:pStyle w:val="Caption"/>
        <w:jc w:val="center"/>
        <w:rPr>
          <w:color w:val="000000" w:themeColor="text1"/>
          <w:sz w:val="2"/>
          <w:u w:val="single"/>
        </w:rPr>
      </w:pPr>
    </w:p>
    <w:p w14:paraId="52B25BD4" w14:textId="77777777" w:rsidR="00711CF2" w:rsidRDefault="00711CF2" w:rsidP="00711CF2"/>
    <w:p w14:paraId="7565B1AD" w14:textId="319A3815" w:rsidR="00237397" w:rsidRDefault="0008762C" w:rsidP="006B09C3">
      <w:pPr>
        <w:pStyle w:val="Caption"/>
        <w:jc w:val="center"/>
        <w:rPr>
          <w:rFonts w:ascii="Arial" w:hAnsi="Arial" w:cs="Arial"/>
          <w:b/>
          <w:color w:val="000000" w:themeColor="text1"/>
          <w:sz w:val="20"/>
          <w:u w:val="single"/>
        </w:rPr>
      </w:pPr>
      <w:r w:rsidRPr="00074DAC">
        <w:rPr>
          <w:rFonts w:ascii="Arial" w:hAnsi="Arial" w:cs="Arial"/>
          <w:b/>
          <w:color w:val="000000" w:themeColor="text1"/>
          <w:sz w:val="20"/>
          <w:u w:val="single"/>
        </w:rPr>
        <w:t xml:space="preserve">Figure: Location of </w:t>
      </w:r>
      <w:r w:rsidR="006A67A2">
        <w:rPr>
          <w:rFonts w:ascii="Arial" w:hAnsi="Arial" w:cs="Arial"/>
          <w:b/>
          <w:color w:val="000000" w:themeColor="text1"/>
          <w:sz w:val="20"/>
          <w:u w:val="single"/>
        </w:rPr>
        <w:t>Hospital</w:t>
      </w:r>
    </w:p>
    <w:p w14:paraId="5B95DFD5" w14:textId="77777777" w:rsidR="004D0BDC" w:rsidRDefault="004D0BDC" w:rsidP="004D0BDC">
      <w:pPr>
        <w:autoSpaceDE w:val="0"/>
        <w:autoSpaceDN w:val="0"/>
        <w:adjustRightInd w:val="0"/>
        <w:spacing w:line="360" w:lineRule="auto"/>
        <w:ind w:right="-22"/>
        <w:jc w:val="both"/>
        <w:rPr>
          <w:rFonts w:ascii="Arial" w:eastAsiaTheme="minorHAnsi" w:hAnsi="Arial" w:cs="Arial"/>
          <w:b/>
          <w:szCs w:val="22"/>
          <w:lang w:val="en-GB"/>
        </w:rPr>
      </w:pPr>
    </w:p>
    <w:p w14:paraId="16DEB4A0" w14:textId="731B4561" w:rsidR="00C04200" w:rsidRPr="0022009C" w:rsidRDefault="00A47BC9" w:rsidP="0022009C">
      <w:pPr>
        <w:numPr>
          <w:ilvl w:val="0"/>
          <w:numId w:val="2"/>
        </w:numPr>
        <w:autoSpaceDE w:val="0"/>
        <w:autoSpaceDN w:val="0"/>
        <w:adjustRightInd w:val="0"/>
        <w:spacing w:line="360" w:lineRule="auto"/>
        <w:ind w:left="0" w:hanging="284"/>
        <w:jc w:val="both"/>
        <w:rPr>
          <w:rFonts w:ascii="Arial" w:hAnsi="Arial" w:cs="Arial"/>
        </w:rPr>
      </w:pPr>
      <w:r w:rsidRPr="0022009C">
        <w:rPr>
          <w:rFonts w:ascii="Arial" w:hAnsi="Arial" w:cs="Arial"/>
          <w:b/>
        </w:rPr>
        <w:t xml:space="preserve">SCOPE OF </w:t>
      </w:r>
      <w:r w:rsidR="00FE4B26" w:rsidRPr="0022009C">
        <w:rPr>
          <w:rFonts w:ascii="Arial" w:hAnsi="Arial" w:cs="Arial"/>
          <w:b/>
        </w:rPr>
        <w:t>WORK DURING PROJECT DURATION</w:t>
      </w:r>
      <w:r w:rsidRPr="0022009C">
        <w:rPr>
          <w:rFonts w:ascii="Arial" w:hAnsi="Arial" w:cs="Arial"/>
          <w:b/>
        </w:rPr>
        <w:t>:</w:t>
      </w:r>
    </w:p>
    <w:p w14:paraId="163713B9" w14:textId="2855E1F2" w:rsidR="006A67A2" w:rsidRDefault="006A67A2" w:rsidP="006A67A2">
      <w:pPr>
        <w:pStyle w:val="NoSpacing"/>
        <w:numPr>
          <w:ilvl w:val="0"/>
          <w:numId w:val="18"/>
        </w:numPr>
        <w:spacing w:line="360" w:lineRule="auto"/>
        <w:ind w:left="450"/>
        <w:jc w:val="both"/>
        <w:rPr>
          <w:rFonts w:ascii="Arial" w:hAnsi="Arial" w:cs="Arial"/>
          <w:szCs w:val="28"/>
        </w:rPr>
      </w:pPr>
      <w:r>
        <w:rPr>
          <w:rFonts w:ascii="Arial" w:hAnsi="Arial" w:cs="Arial"/>
          <w:szCs w:val="28"/>
        </w:rPr>
        <w:t xml:space="preserve">Medical/Ancillary Equipment </w:t>
      </w:r>
      <w:r w:rsidR="0022009C">
        <w:rPr>
          <w:rFonts w:ascii="Arial" w:hAnsi="Arial" w:cs="Arial"/>
          <w:szCs w:val="28"/>
        </w:rPr>
        <w:t xml:space="preserve">physical </w:t>
      </w:r>
      <w:r w:rsidR="0022009C" w:rsidRPr="0076731F">
        <w:rPr>
          <w:rFonts w:ascii="Arial" w:hAnsi="Arial" w:cs="Arial"/>
          <w:szCs w:val="28"/>
        </w:rPr>
        <w:t>status review</w:t>
      </w:r>
    </w:p>
    <w:p w14:paraId="1C6C3370" w14:textId="59FC6870" w:rsidR="00285112" w:rsidRPr="006A67A2" w:rsidRDefault="00285112" w:rsidP="006A67A2">
      <w:pPr>
        <w:pStyle w:val="NoSpacing"/>
        <w:numPr>
          <w:ilvl w:val="0"/>
          <w:numId w:val="18"/>
        </w:numPr>
        <w:spacing w:line="360" w:lineRule="auto"/>
        <w:ind w:left="450"/>
        <w:jc w:val="both"/>
        <w:rPr>
          <w:rFonts w:ascii="Arial" w:hAnsi="Arial" w:cs="Arial"/>
          <w:szCs w:val="28"/>
        </w:rPr>
      </w:pPr>
      <w:r w:rsidRPr="006A67A2">
        <w:rPr>
          <w:rFonts w:ascii="Arial" w:hAnsi="Arial" w:cs="Arial"/>
          <w:szCs w:val="28"/>
        </w:rPr>
        <w:t>Estimated cost of expenditure incurred</w:t>
      </w:r>
    </w:p>
    <w:p w14:paraId="3714AF7B" w14:textId="77777777" w:rsidR="00E87E87" w:rsidRPr="0022009C" w:rsidRDefault="00E87E87" w:rsidP="0022009C">
      <w:pPr>
        <w:autoSpaceDE w:val="0"/>
        <w:autoSpaceDN w:val="0"/>
        <w:adjustRightInd w:val="0"/>
        <w:spacing w:line="360" w:lineRule="auto"/>
        <w:jc w:val="both"/>
        <w:rPr>
          <w:rFonts w:ascii="Arial" w:hAnsi="Arial" w:cs="Arial"/>
          <w:highlight w:val="yellow"/>
        </w:rPr>
      </w:pPr>
    </w:p>
    <w:p w14:paraId="44B7C6A1" w14:textId="3AC5C1B6" w:rsidR="00A47BC9" w:rsidRPr="00F1706E" w:rsidRDefault="00484D39" w:rsidP="0022009C">
      <w:pPr>
        <w:numPr>
          <w:ilvl w:val="0"/>
          <w:numId w:val="2"/>
        </w:numPr>
        <w:autoSpaceDE w:val="0"/>
        <w:autoSpaceDN w:val="0"/>
        <w:adjustRightInd w:val="0"/>
        <w:spacing w:line="360" w:lineRule="auto"/>
        <w:ind w:left="0" w:hanging="284"/>
        <w:jc w:val="both"/>
        <w:rPr>
          <w:rFonts w:ascii="Arial" w:hAnsi="Arial" w:cs="Arial"/>
        </w:rPr>
      </w:pPr>
      <w:r w:rsidRPr="00F1706E">
        <w:rPr>
          <w:rFonts w:ascii="Arial" w:hAnsi="Arial" w:cs="Arial"/>
          <w:b/>
        </w:rPr>
        <w:t>PURP</w:t>
      </w:r>
      <w:r w:rsidR="00A47BC9" w:rsidRPr="00F1706E">
        <w:rPr>
          <w:rFonts w:ascii="Arial" w:hAnsi="Arial" w:cs="Arial"/>
          <w:b/>
        </w:rPr>
        <w:t xml:space="preserve">OSE OF THE REPORT: </w:t>
      </w:r>
      <w:r w:rsidR="00C04200" w:rsidRPr="00F1706E">
        <w:rPr>
          <w:rFonts w:ascii="Arial" w:hAnsi="Arial" w:cs="Arial"/>
          <w:bCs/>
          <w:color w:val="000000"/>
          <w:sz w:val="22"/>
          <w:szCs w:val="22"/>
          <w:shd w:val="clear" w:color="auto" w:fill="FFFFFF"/>
        </w:rPr>
        <w:t>To provide fair detailed analysis report to the Bank based on the “in-scope points” mentioned above for facilitating them to take appropriate credit decision on the Project.</w:t>
      </w:r>
    </w:p>
    <w:p w14:paraId="594BD72B" w14:textId="77777777" w:rsidR="00452912" w:rsidRPr="00B528E9" w:rsidRDefault="00452912" w:rsidP="00430C30">
      <w:pPr>
        <w:autoSpaceDE w:val="0"/>
        <w:autoSpaceDN w:val="0"/>
        <w:adjustRightInd w:val="0"/>
        <w:spacing w:line="360" w:lineRule="auto"/>
        <w:ind w:right="-22" w:firstLine="360"/>
        <w:jc w:val="both"/>
        <w:rPr>
          <w:rFonts w:ascii="Arial" w:hAnsi="Arial" w:cs="Arial"/>
        </w:rPr>
      </w:pPr>
    </w:p>
    <w:p w14:paraId="576BD534" w14:textId="57C88D3F" w:rsidR="00BE484C" w:rsidRPr="00C46F3C" w:rsidRDefault="00DB0C2E" w:rsidP="0022009C">
      <w:pPr>
        <w:numPr>
          <w:ilvl w:val="0"/>
          <w:numId w:val="2"/>
        </w:numPr>
        <w:autoSpaceDE w:val="0"/>
        <w:autoSpaceDN w:val="0"/>
        <w:adjustRightInd w:val="0"/>
        <w:spacing w:line="360" w:lineRule="auto"/>
        <w:ind w:left="0" w:hanging="284"/>
        <w:jc w:val="both"/>
        <w:rPr>
          <w:rFonts w:ascii="Arial" w:hAnsi="Arial" w:cs="Arial"/>
        </w:rPr>
      </w:pPr>
      <w:r>
        <w:rPr>
          <w:rFonts w:ascii="Arial" w:hAnsi="Arial" w:cs="Arial"/>
          <w:b/>
        </w:rPr>
        <w:t>METHO</w:t>
      </w:r>
      <w:r w:rsidR="00A47BC9">
        <w:rPr>
          <w:rFonts w:ascii="Arial" w:hAnsi="Arial" w:cs="Arial"/>
          <w:b/>
        </w:rPr>
        <w:t>DOLOGY ADOPTED:</w:t>
      </w:r>
    </w:p>
    <w:p w14:paraId="1E1823EB" w14:textId="77777777" w:rsidR="00B3770E" w:rsidRPr="00430C30" w:rsidRDefault="00B3770E" w:rsidP="00AB41AA">
      <w:pPr>
        <w:pStyle w:val="NoSpacing"/>
        <w:numPr>
          <w:ilvl w:val="0"/>
          <w:numId w:val="14"/>
        </w:numPr>
        <w:spacing w:line="360" w:lineRule="auto"/>
        <w:ind w:left="426" w:right="-22" w:hanging="336"/>
        <w:jc w:val="both"/>
        <w:rPr>
          <w:rFonts w:ascii="Arial" w:hAnsi="Arial" w:cs="Arial"/>
          <w:b/>
          <w:sz w:val="22"/>
          <w:szCs w:val="22"/>
        </w:rPr>
      </w:pPr>
      <w:r w:rsidRPr="00430C30">
        <w:rPr>
          <w:rFonts w:ascii="Arial" w:hAnsi="Arial" w:cs="Arial"/>
          <w:sz w:val="22"/>
          <w:szCs w:val="22"/>
        </w:rPr>
        <w:t>Study of Project Planning documents/ reports to know about the Project.</w:t>
      </w:r>
    </w:p>
    <w:p w14:paraId="1F26BD6C" w14:textId="4F2B2A1A" w:rsidR="00B3770E" w:rsidRPr="00430C30" w:rsidRDefault="00B3770E" w:rsidP="00AB41AA">
      <w:pPr>
        <w:pStyle w:val="NoSpacing"/>
        <w:numPr>
          <w:ilvl w:val="0"/>
          <w:numId w:val="14"/>
        </w:numPr>
        <w:spacing w:line="360" w:lineRule="auto"/>
        <w:ind w:left="426" w:right="-22" w:hanging="336"/>
        <w:jc w:val="both"/>
        <w:rPr>
          <w:rFonts w:ascii="Arial" w:hAnsi="Arial" w:cs="Arial"/>
          <w:b/>
          <w:sz w:val="22"/>
          <w:szCs w:val="22"/>
        </w:rPr>
      </w:pPr>
      <w:r w:rsidRPr="00430C30">
        <w:rPr>
          <w:rFonts w:ascii="Arial" w:hAnsi="Arial" w:cs="Arial"/>
          <w:sz w:val="22"/>
          <w:szCs w:val="22"/>
        </w:rPr>
        <w:t xml:space="preserve">Additional information, data, documents collection </w:t>
      </w:r>
      <w:r w:rsidR="00755B5C" w:rsidRPr="00430C30">
        <w:rPr>
          <w:rFonts w:ascii="Arial" w:hAnsi="Arial" w:cs="Arial"/>
          <w:sz w:val="22"/>
          <w:szCs w:val="22"/>
        </w:rPr>
        <w:t xml:space="preserve">from </w:t>
      </w:r>
      <w:r w:rsidRPr="00430C30">
        <w:rPr>
          <w:rFonts w:ascii="Arial" w:hAnsi="Arial" w:cs="Arial"/>
          <w:sz w:val="22"/>
          <w:szCs w:val="22"/>
        </w:rPr>
        <w:t>the borrower.</w:t>
      </w:r>
    </w:p>
    <w:p w14:paraId="10B63E00" w14:textId="2CE5137B" w:rsidR="00C46F3C" w:rsidRPr="00430C30" w:rsidRDefault="00C46F3C" w:rsidP="00AB41AA">
      <w:pPr>
        <w:pStyle w:val="NoSpacing"/>
        <w:numPr>
          <w:ilvl w:val="0"/>
          <w:numId w:val="14"/>
        </w:numPr>
        <w:spacing w:line="360" w:lineRule="auto"/>
        <w:ind w:left="426" w:right="-22" w:hanging="336"/>
        <w:jc w:val="both"/>
        <w:rPr>
          <w:rFonts w:ascii="Arial" w:hAnsi="Arial" w:cs="Arial"/>
          <w:b/>
          <w:sz w:val="22"/>
          <w:szCs w:val="22"/>
        </w:rPr>
      </w:pPr>
      <w:r w:rsidRPr="00430C30">
        <w:rPr>
          <w:rFonts w:ascii="Arial" w:hAnsi="Arial" w:cs="Arial"/>
          <w:sz w:val="22"/>
          <w:szCs w:val="22"/>
        </w:rPr>
        <w:t>Site Inspection.</w:t>
      </w:r>
    </w:p>
    <w:p w14:paraId="2C3DA3EA" w14:textId="263C176A" w:rsidR="00B3770E" w:rsidRPr="0022009C" w:rsidRDefault="00C46F3C" w:rsidP="00AB41AA">
      <w:pPr>
        <w:pStyle w:val="NoSpacing"/>
        <w:numPr>
          <w:ilvl w:val="0"/>
          <w:numId w:val="14"/>
        </w:numPr>
        <w:spacing w:line="360" w:lineRule="auto"/>
        <w:ind w:left="426" w:right="-22" w:hanging="336"/>
        <w:jc w:val="both"/>
        <w:rPr>
          <w:rFonts w:ascii="Arial" w:hAnsi="Arial" w:cs="Arial"/>
          <w:sz w:val="22"/>
          <w:szCs w:val="22"/>
        </w:rPr>
      </w:pPr>
      <w:r w:rsidRPr="00430C30">
        <w:rPr>
          <w:rFonts w:ascii="Arial" w:hAnsi="Arial" w:cs="Arial"/>
          <w:sz w:val="22"/>
          <w:szCs w:val="22"/>
        </w:rPr>
        <w:t>Review</w:t>
      </w:r>
      <w:r w:rsidR="00B3770E" w:rsidRPr="00430C30">
        <w:rPr>
          <w:rFonts w:ascii="Arial" w:hAnsi="Arial" w:cs="Arial"/>
          <w:sz w:val="22"/>
          <w:szCs w:val="22"/>
        </w:rPr>
        <w:t xml:space="preserve"> and analysis of the documents and information obtained from the borrower</w:t>
      </w:r>
      <w:r w:rsidRPr="00430C30">
        <w:rPr>
          <w:rFonts w:ascii="Arial" w:hAnsi="Arial" w:cs="Arial"/>
          <w:sz w:val="22"/>
          <w:szCs w:val="22"/>
        </w:rPr>
        <w:t xml:space="preserve"> and corroborating it with the site inspection status.</w:t>
      </w:r>
    </w:p>
    <w:p w14:paraId="20D257A7" w14:textId="77777777" w:rsidR="00B3770E" w:rsidRPr="0022009C" w:rsidRDefault="00B3770E" w:rsidP="00AB41AA">
      <w:pPr>
        <w:pStyle w:val="NoSpacing"/>
        <w:numPr>
          <w:ilvl w:val="0"/>
          <w:numId w:val="14"/>
        </w:numPr>
        <w:spacing w:line="360" w:lineRule="auto"/>
        <w:ind w:left="426" w:right="-22" w:hanging="336"/>
        <w:jc w:val="both"/>
        <w:rPr>
          <w:rFonts w:ascii="Arial" w:hAnsi="Arial" w:cs="Arial"/>
          <w:sz w:val="22"/>
          <w:szCs w:val="22"/>
        </w:rPr>
      </w:pPr>
      <w:r w:rsidRPr="00430C30">
        <w:rPr>
          <w:rFonts w:ascii="Arial" w:hAnsi="Arial" w:cs="Arial"/>
          <w:sz w:val="22"/>
          <w:szCs w:val="22"/>
        </w:rPr>
        <w:t>Information compilation, analysis and reporting.</w:t>
      </w:r>
    </w:p>
    <w:tbl>
      <w:tblPr>
        <w:tblStyle w:val="TableGrid"/>
        <w:tblW w:w="9679" w:type="dxa"/>
        <w:jc w:val="center"/>
        <w:tblLook w:val="04A0" w:firstRow="1" w:lastRow="0" w:firstColumn="1" w:lastColumn="0" w:noHBand="0" w:noVBand="1"/>
      </w:tblPr>
      <w:tblGrid>
        <w:gridCol w:w="1572"/>
        <w:gridCol w:w="8107"/>
      </w:tblGrid>
      <w:tr w:rsidR="006F4AD7" w:rsidRPr="00F1706E" w14:paraId="07ECAC21" w14:textId="77777777" w:rsidTr="00656A34">
        <w:trPr>
          <w:trHeight w:val="466"/>
          <w:jc w:val="center"/>
        </w:trPr>
        <w:tc>
          <w:tcPr>
            <w:tcW w:w="1572" w:type="dxa"/>
            <w:shd w:val="clear" w:color="auto" w:fill="17365D" w:themeFill="text2" w:themeFillShade="BF"/>
            <w:vAlign w:val="center"/>
          </w:tcPr>
          <w:p w14:paraId="256EDA3B" w14:textId="08BE76C6" w:rsidR="006F4AD7" w:rsidRPr="00F1706E" w:rsidRDefault="006F4AD7" w:rsidP="00656A34">
            <w:pPr>
              <w:spacing w:line="360" w:lineRule="auto"/>
              <w:ind w:left="-53" w:right="-31"/>
              <w:jc w:val="center"/>
              <w:rPr>
                <w:rFonts w:ascii="Arial" w:hAnsi="Arial" w:cs="Arial"/>
                <w:i/>
                <w:sz w:val="28"/>
                <w:szCs w:val="28"/>
              </w:rPr>
            </w:pPr>
            <w:r w:rsidRPr="00F1706E">
              <w:lastRenderedPageBreak/>
              <w:tab/>
            </w:r>
            <w:r w:rsidR="00DB3918">
              <w:rPr>
                <w:rFonts w:ascii="Arial" w:hAnsi="Arial" w:cs="Arial"/>
                <w:b/>
              </w:rPr>
              <w:t>PART C</w:t>
            </w:r>
          </w:p>
        </w:tc>
        <w:tc>
          <w:tcPr>
            <w:tcW w:w="8107" w:type="dxa"/>
            <w:shd w:val="clear" w:color="auto" w:fill="DBE5F1" w:themeFill="accent1" w:themeFillTint="33"/>
            <w:vAlign w:val="center"/>
          </w:tcPr>
          <w:p w14:paraId="28B6CD3F" w14:textId="77777777" w:rsidR="006F4AD7" w:rsidRPr="00F1706E" w:rsidRDefault="006F4AD7" w:rsidP="00656A34">
            <w:pPr>
              <w:spacing w:line="360" w:lineRule="auto"/>
              <w:ind w:right="-331"/>
              <w:jc w:val="center"/>
              <w:rPr>
                <w:rFonts w:ascii="Arial" w:hAnsi="Arial" w:cs="Arial"/>
                <w:i/>
                <w:sz w:val="28"/>
                <w:szCs w:val="28"/>
              </w:rPr>
            </w:pPr>
            <w:r w:rsidRPr="00F1706E">
              <w:rPr>
                <w:rFonts w:ascii="Arial" w:hAnsi="Arial" w:cs="Arial"/>
                <w:b/>
              </w:rPr>
              <w:t>PROJECT COST</w:t>
            </w:r>
            <w:r>
              <w:rPr>
                <w:rFonts w:ascii="Arial" w:hAnsi="Arial" w:cs="Arial"/>
                <w:b/>
              </w:rPr>
              <w:t xml:space="preserve"> | EXPENDITURE</w:t>
            </w:r>
            <w:r w:rsidRPr="00F1706E">
              <w:rPr>
                <w:rFonts w:ascii="Arial" w:hAnsi="Arial" w:cs="Arial"/>
                <w:b/>
              </w:rPr>
              <w:t xml:space="preserve"> &amp; MEANS OF FINANCE</w:t>
            </w:r>
          </w:p>
        </w:tc>
      </w:tr>
    </w:tbl>
    <w:p w14:paraId="1D9410FB" w14:textId="77777777" w:rsidR="006F4AD7" w:rsidRPr="00F1706E" w:rsidRDefault="006F4AD7" w:rsidP="006F4AD7">
      <w:pPr>
        <w:tabs>
          <w:tab w:val="left" w:pos="360"/>
        </w:tabs>
        <w:spacing w:line="360" w:lineRule="auto"/>
        <w:jc w:val="center"/>
        <w:rPr>
          <w:rFonts w:ascii="Arial" w:hAnsi="Arial" w:cs="Arial"/>
          <w:b/>
          <w:u w:val="single"/>
        </w:rPr>
      </w:pPr>
    </w:p>
    <w:p w14:paraId="545C405A" w14:textId="2C2C5D41" w:rsidR="006F4AD7" w:rsidRPr="007937AC" w:rsidRDefault="006F4AD7" w:rsidP="000B5A45">
      <w:pPr>
        <w:pStyle w:val="ListParagraph"/>
        <w:numPr>
          <w:ilvl w:val="0"/>
          <w:numId w:val="4"/>
        </w:numPr>
        <w:tabs>
          <w:tab w:val="left" w:pos="0"/>
        </w:tabs>
        <w:spacing w:line="360" w:lineRule="auto"/>
        <w:ind w:left="0"/>
        <w:jc w:val="both"/>
        <w:rPr>
          <w:rFonts w:ascii="Arial" w:hAnsi="Arial" w:cs="Arial"/>
          <w:b/>
        </w:rPr>
      </w:pPr>
      <w:r>
        <w:rPr>
          <w:rFonts w:ascii="Arial" w:hAnsi="Arial" w:cs="Arial"/>
          <w:b/>
        </w:rPr>
        <w:t xml:space="preserve">TOTAL PROJECT COST: </w:t>
      </w:r>
      <w:r w:rsidR="006A67A2" w:rsidRPr="006A67A2">
        <w:rPr>
          <w:rFonts w:ascii="Arial" w:hAnsi="Arial" w:cs="Arial"/>
          <w:bCs/>
          <w:color w:val="000000"/>
          <w:sz w:val="22"/>
          <w:szCs w:val="22"/>
          <w:shd w:val="clear" w:color="auto" w:fill="FFFFFF"/>
        </w:rPr>
        <w:t xml:space="preserve">As per copy of TEV Report by C Ghosh Consultancy Services Co. </w:t>
      </w:r>
      <w:proofErr w:type="spellStart"/>
      <w:r w:rsidR="006A67A2" w:rsidRPr="006A67A2">
        <w:rPr>
          <w:rFonts w:ascii="Arial" w:hAnsi="Arial" w:cs="Arial"/>
          <w:bCs/>
          <w:color w:val="000000"/>
          <w:sz w:val="22"/>
          <w:szCs w:val="22"/>
          <w:shd w:val="clear" w:color="auto" w:fill="FFFFFF"/>
        </w:rPr>
        <w:t>Pvt.</w:t>
      </w:r>
      <w:proofErr w:type="spellEnd"/>
      <w:r w:rsidR="006A67A2" w:rsidRPr="006A67A2">
        <w:rPr>
          <w:rFonts w:ascii="Arial" w:hAnsi="Arial" w:cs="Arial"/>
          <w:bCs/>
          <w:color w:val="000000"/>
          <w:sz w:val="22"/>
          <w:szCs w:val="22"/>
          <w:shd w:val="clear" w:color="auto" w:fill="FFFFFF"/>
        </w:rPr>
        <w:t xml:space="preserve"> Ltd. of June 2021, the total cost of the project is Rs. 2,897.04 </w:t>
      </w:r>
      <w:proofErr w:type="spellStart"/>
      <w:r w:rsidR="006A67A2" w:rsidRPr="006A67A2">
        <w:rPr>
          <w:rFonts w:ascii="Arial" w:hAnsi="Arial" w:cs="Arial"/>
          <w:bCs/>
          <w:color w:val="000000"/>
          <w:sz w:val="22"/>
          <w:szCs w:val="22"/>
          <w:shd w:val="clear" w:color="auto" w:fill="FFFFFF"/>
        </w:rPr>
        <w:t>Lacs</w:t>
      </w:r>
      <w:proofErr w:type="spellEnd"/>
      <w:r w:rsidR="006A67A2" w:rsidRPr="006A67A2">
        <w:rPr>
          <w:rFonts w:ascii="Arial" w:hAnsi="Arial" w:cs="Arial"/>
          <w:bCs/>
          <w:color w:val="000000"/>
          <w:sz w:val="22"/>
          <w:szCs w:val="22"/>
          <w:shd w:val="clear" w:color="auto" w:fill="FFFFFF"/>
        </w:rPr>
        <w:t>.</w:t>
      </w:r>
    </w:p>
    <w:p w14:paraId="721DAE5C" w14:textId="77777777" w:rsidR="006F4AD7" w:rsidRPr="000748B9" w:rsidRDefault="006F4AD7" w:rsidP="006F4AD7">
      <w:pPr>
        <w:pStyle w:val="ListParagraph"/>
        <w:tabs>
          <w:tab w:val="left" w:pos="0"/>
        </w:tabs>
        <w:spacing w:line="360" w:lineRule="auto"/>
        <w:ind w:right="-327"/>
        <w:jc w:val="both"/>
        <w:rPr>
          <w:rFonts w:ascii="Arial" w:hAnsi="Arial" w:cs="Arial"/>
          <w:b/>
        </w:rPr>
      </w:pPr>
    </w:p>
    <w:tbl>
      <w:tblPr>
        <w:tblW w:w="5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3600"/>
        <w:gridCol w:w="1389"/>
      </w:tblGrid>
      <w:tr w:rsidR="006A67A2" w:rsidRPr="006A67A2" w14:paraId="562C0AFB" w14:textId="77777777" w:rsidTr="006A67A2">
        <w:trPr>
          <w:trHeight w:val="300"/>
          <w:jc w:val="center"/>
        </w:trPr>
        <w:tc>
          <w:tcPr>
            <w:tcW w:w="960" w:type="dxa"/>
            <w:shd w:val="clear" w:color="auto" w:fill="002060"/>
            <w:noWrap/>
            <w:vAlign w:val="center"/>
            <w:hideMark/>
          </w:tcPr>
          <w:p w14:paraId="4B39E78E" w14:textId="77777777" w:rsidR="006A67A2" w:rsidRPr="006A67A2" w:rsidRDefault="006A67A2" w:rsidP="006A67A2">
            <w:pPr>
              <w:jc w:val="center"/>
              <w:rPr>
                <w:rFonts w:ascii="Calibri" w:hAnsi="Calibri" w:cs="Calibri"/>
                <w:b/>
                <w:color w:val="FFFFFF" w:themeColor="background1"/>
                <w:sz w:val="22"/>
                <w:szCs w:val="22"/>
                <w:lang w:eastAsia="en-IN"/>
              </w:rPr>
            </w:pPr>
            <w:r w:rsidRPr="006A67A2">
              <w:rPr>
                <w:rFonts w:ascii="Calibri" w:hAnsi="Calibri" w:cs="Calibri"/>
                <w:b/>
                <w:color w:val="FFFFFF" w:themeColor="background1"/>
                <w:sz w:val="22"/>
                <w:szCs w:val="22"/>
                <w:lang w:eastAsia="en-IN"/>
              </w:rPr>
              <w:t>S. No.</w:t>
            </w:r>
          </w:p>
        </w:tc>
        <w:tc>
          <w:tcPr>
            <w:tcW w:w="3600" w:type="dxa"/>
            <w:shd w:val="clear" w:color="auto" w:fill="002060"/>
            <w:noWrap/>
            <w:vAlign w:val="center"/>
            <w:hideMark/>
          </w:tcPr>
          <w:p w14:paraId="077501CA" w14:textId="77777777" w:rsidR="006A67A2" w:rsidRPr="006A67A2" w:rsidRDefault="006A67A2" w:rsidP="006A67A2">
            <w:pPr>
              <w:jc w:val="center"/>
              <w:rPr>
                <w:rFonts w:ascii="Calibri" w:hAnsi="Calibri" w:cs="Calibri"/>
                <w:b/>
                <w:color w:val="FFFFFF" w:themeColor="background1"/>
                <w:sz w:val="22"/>
                <w:szCs w:val="22"/>
                <w:lang w:eastAsia="en-IN"/>
              </w:rPr>
            </w:pPr>
            <w:r w:rsidRPr="006A67A2">
              <w:rPr>
                <w:rFonts w:ascii="Calibri" w:hAnsi="Calibri" w:cs="Calibri"/>
                <w:b/>
                <w:color w:val="FFFFFF" w:themeColor="background1"/>
                <w:sz w:val="22"/>
                <w:szCs w:val="22"/>
                <w:lang w:eastAsia="en-IN"/>
              </w:rPr>
              <w:t>Particulars</w:t>
            </w:r>
          </w:p>
        </w:tc>
        <w:tc>
          <w:tcPr>
            <w:tcW w:w="1389" w:type="dxa"/>
            <w:shd w:val="clear" w:color="auto" w:fill="002060"/>
            <w:noWrap/>
            <w:vAlign w:val="center"/>
            <w:hideMark/>
          </w:tcPr>
          <w:p w14:paraId="2AB109EA" w14:textId="77777777" w:rsidR="006A67A2" w:rsidRDefault="006A67A2" w:rsidP="006A67A2">
            <w:pPr>
              <w:jc w:val="center"/>
              <w:rPr>
                <w:rFonts w:ascii="Calibri" w:hAnsi="Calibri" w:cs="Calibri"/>
                <w:b/>
                <w:color w:val="FFFFFF" w:themeColor="background1"/>
                <w:sz w:val="22"/>
                <w:szCs w:val="22"/>
                <w:lang w:eastAsia="en-IN"/>
              </w:rPr>
            </w:pPr>
            <w:r w:rsidRPr="006A67A2">
              <w:rPr>
                <w:rFonts w:ascii="Calibri" w:hAnsi="Calibri" w:cs="Calibri"/>
                <w:b/>
                <w:color w:val="FFFFFF" w:themeColor="background1"/>
                <w:sz w:val="22"/>
                <w:szCs w:val="22"/>
                <w:lang w:eastAsia="en-IN"/>
              </w:rPr>
              <w:t>Estimation</w:t>
            </w:r>
          </w:p>
          <w:p w14:paraId="2ED255A3" w14:textId="64D612B3" w:rsidR="006A67A2" w:rsidRPr="006A67A2" w:rsidRDefault="006A67A2" w:rsidP="006A67A2">
            <w:pPr>
              <w:jc w:val="center"/>
              <w:rPr>
                <w:rFonts w:ascii="Calibri" w:hAnsi="Calibri" w:cs="Calibri"/>
                <w:b/>
                <w:color w:val="FFFFFF" w:themeColor="background1"/>
                <w:sz w:val="22"/>
                <w:szCs w:val="22"/>
                <w:lang w:eastAsia="en-IN"/>
              </w:rPr>
            </w:pPr>
            <w:r>
              <w:rPr>
                <w:rFonts w:ascii="Calibri" w:hAnsi="Calibri" w:cs="Calibri"/>
                <w:b/>
                <w:color w:val="FFFFFF" w:themeColor="background1"/>
                <w:sz w:val="22"/>
                <w:szCs w:val="22"/>
                <w:lang w:eastAsia="en-IN"/>
              </w:rPr>
              <w:t xml:space="preserve">(In Rs. </w:t>
            </w:r>
            <w:proofErr w:type="spellStart"/>
            <w:r>
              <w:rPr>
                <w:rFonts w:ascii="Calibri" w:hAnsi="Calibri" w:cs="Calibri"/>
                <w:b/>
                <w:color w:val="FFFFFF" w:themeColor="background1"/>
                <w:sz w:val="22"/>
                <w:szCs w:val="22"/>
                <w:lang w:eastAsia="en-IN"/>
              </w:rPr>
              <w:t>Lacs</w:t>
            </w:r>
            <w:proofErr w:type="spellEnd"/>
            <w:r>
              <w:rPr>
                <w:rFonts w:ascii="Calibri" w:hAnsi="Calibri" w:cs="Calibri"/>
                <w:b/>
                <w:color w:val="FFFFFF" w:themeColor="background1"/>
                <w:sz w:val="22"/>
                <w:szCs w:val="22"/>
                <w:lang w:eastAsia="en-IN"/>
              </w:rPr>
              <w:t>)</w:t>
            </w:r>
          </w:p>
        </w:tc>
      </w:tr>
      <w:tr w:rsidR="006A67A2" w:rsidRPr="006A67A2" w14:paraId="0B7B18D5" w14:textId="77777777" w:rsidTr="006A67A2">
        <w:trPr>
          <w:trHeight w:val="300"/>
          <w:jc w:val="center"/>
        </w:trPr>
        <w:tc>
          <w:tcPr>
            <w:tcW w:w="960" w:type="dxa"/>
            <w:shd w:val="clear" w:color="auto" w:fill="auto"/>
            <w:noWrap/>
            <w:vAlign w:val="bottom"/>
            <w:hideMark/>
          </w:tcPr>
          <w:p w14:paraId="72AE24EF" w14:textId="77777777" w:rsidR="006A67A2" w:rsidRPr="006A67A2" w:rsidRDefault="006A67A2" w:rsidP="006A67A2">
            <w:pPr>
              <w:jc w:val="center"/>
              <w:rPr>
                <w:rFonts w:ascii="Calibri" w:hAnsi="Calibri" w:cs="Calibri"/>
                <w:color w:val="000000"/>
                <w:sz w:val="22"/>
                <w:szCs w:val="22"/>
                <w:lang w:eastAsia="en-IN"/>
              </w:rPr>
            </w:pPr>
            <w:r w:rsidRPr="006A67A2">
              <w:rPr>
                <w:rFonts w:ascii="Calibri" w:hAnsi="Calibri" w:cs="Calibri"/>
                <w:color w:val="000000"/>
                <w:sz w:val="22"/>
                <w:szCs w:val="22"/>
                <w:lang w:eastAsia="en-IN"/>
              </w:rPr>
              <w:t>1</w:t>
            </w:r>
          </w:p>
        </w:tc>
        <w:tc>
          <w:tcPr>
            <w:tcW w:w="3600" w:type="dxa"/>
            <w:shd w:val="clear" w:color="auto" w:fill="auto"/>
            <w:noWrap/>
            <w:vAlign w:val="bottom"/>
            <w:hideMark/>
          </w:tcPr>
          <w:p w14:paraId="1DCBD84B" w14:textId="77777777" w:rsidR="006A67A2" w:rsidRPr="006A67A2" w:rsidRDefault="006A67A2" w:rsidP="006A67A2">
            <w:pPr>
              <w:rPr>
                <w:rFonts w:ascii="Calibri" w:hAnsi="Calibri" w:cs="Calibri"/>
                <w:color w:val="000000"/>
                <w:sz w:val="22"/>
                <w:szCs w:val="22"/>
                <w:lang w:eastAsia="en-IN"/>
              </w:rPr>
            </w:pPr>
            <w:r w:rsidRPr="006A67A2">
              <w:rPr>
                <w:rFonts w:ascii="Calibri" w:hAnsi="Calibri" w:cs="Calibri"/>
                <w:color w:val="000000"/>
                <w:sz w:val="22"/>
                <w:szCs w:val="22"/>
                <w:lang w:eastAsia="en-IN"/>
              </w:rPr>
              <w:t>Land</w:t>
            </w:r>
          </w:p>
        </w:tc>
        <w:tc>
          <w:tcPr>
            <w:tcW w:w="1389" w:type="dxa"/>
            <w:shd w:val="clear" w:color="auto" w:fill="auto"/>
            <w:noWrap/>
            <w:vAlign w:val="bottom"/>
            <w:hideMark/>
          </w:tcPr>
          <w:p w14:paraId="30356547" w14:textId="77777777" w:rsidR="006A67A2" w:rsidRPr="006A67A2" w:rsidRDefault="006A67A2" w:rsidP="006A67A2">
            <w:pPr>
              <w:jc w:val="right"/>
              <w:rPr>
                <w:rFonts w:ascii="Calibri" w:hAnsi="Calibri" w:cs="Calibri"/>
                <w:color w:val="000000"/>
                <w:sz w:val="22"/>
                <w:szCs w:val="22"/>
                <w:lang w:eastAsia="en-IN"/>
              </w:rPr>
            </w:pPr>
            <w:r w:rsidRPr="006A67A2">
              <w:rPr>
                <w:rFonts w:ascii="Calibri" w:hAnsi="Calibri" w:cs="Calibri"/>
                <w:color w:val="000000"/>
                <w:sz w:val="22"/>
                <w:szCs w:val="22"/>
                <w:lang w:eastAsia="en-IN"/>
              </w:rPr>
              <w:t>99.29</w:t>
            </w:r>
          </w:p>
        </w:tc>
      </w:tr>
      <w:tr w:rsidR="006A67A2" w:rsidRPr="006A67A2" w14:paraId="5C13BE94" w14:textId="77777777" w:rsidTr="006A67A2">
        <w:trPr>
          <w:trHeight w:val="300"/>
          <w:jc w:val="center"/>
        </w:trPr>
        <w:tc>
          <w:tcPr>
            <w:tcW w:w="960" w:type="dxa"/>
            <w:shd w:val="clear" w:color="auto" w:fill="auto"/>
            <w:noWrap/>
            <w:vAlign w:val="bottom"/>
            <w:hideMark/>
          </w:tcPr>
          <w:p w14:paraId="0C745429" w14:textId="77777777" w:rsidR="006A67A2" w:rsidRPr="006A67A2" w:rsidRDefault="006A67A2" w:rsidP="006A67A2">
            <w:pPr>
              <w:jc w:val="center"/>
              <w:rPr>
                <w:rFonts w:ascii="Calibri" w:hAnsi="Calibri" w:cs="Calibri"/>
                <w:color w:val="000000"/>
                <w:sz w:val="22"/>
                <w:szCs w:val="22"/>
                <w:lang w:eastAsia="en-IN"/>
              </w:rPr>
            </w:pPr>
            <w:r w:rsidRPr="006A67A2">
              <w:rPr>
                <w:rFonts w:ascii="Calibri" w:hAnsi="Calibri" w:cs="Calibri"/>
                <w:color w:val="000000"/>
                <w:sz w:val="22"/>
                <w:szCs w:val="22"/>
                <w:lang w:eastAsia="en-IN"/>
              </w:rPr>
              <w:t>2</w:t>
            </w:r>
          </w:p>
        </w:tc>
        <w:tc>
          <w:tcPr>
            <w:tcW w:w="3600" w:type="dxa"/>
            <w:shd w:val="clear" w:color="auto" w:fill="auto"/>
            <w:noWrap/>
            <w:vAlign w:val="bottom"/>
            <w:hideMark/>
          </w:tcPr>
          <w:p w14:paraId="65CD65E2" w14:textId="77777777" w:rsidR="006A67A2" w:rsidRPr="006A67A2" w:rsidRDefault="006A67A2" w:rsidP="006A67A2">
            <w:pPr>
              <w:rPr>
                <w:rFonts w:ascii="Calibri" w:hAnsi="Calibri" w:cs="Calibri"/>
                <w:color w:val="000000"/>
                <w:sz w:val="22"/>
                <w:szCs w:val="22"/>
                <w:lang w:eastAsia="en-IN"/>
              </w:rPr>
            </w:pPr>
            <w:r w:rsidRPr="006A67A2">
              <w:rPr>
                <w:rFonts w:ascii="Calibri" w:hAnsi="Calibri" w:cs="Calibri"/>
                <w:color w:val="000000"/>
                <w:sz w:val="22"/>
                <w:szCs w:val="22"/>
                <w:lang w:eastAsia="en-IN"/>
              </w:rPr>
              <w:t>land development</w:t>
            </w:r>
          </w:p>
        </w:tc>
        <w:tc>
          <w:tcPr>
            <w:tcW w:w="1389" w:type="dxa"/>
            <w:shd w:val="clear" w:color="auto" w:fill="auto"/>
            <w:noWrap/>
            <w:vAlign w:val="bottom"/>
            <w:hideMark/>
          </w:tcPr>
          <w:p w14:paraId="13CA89C3" w14:textId="77777777" w:rsidR="006A67A2" w:rsidRPr="006A67A2" w:rsidRDefault="006A67A2" w:rsidP="006A67A2">
            <w:pPr>
              <w:jc w:val="right"/>
              <w:rPr>
                <w:rFonts w:ascii="Calibri" w:hAnsi="Calibri" w:cs="Calibri"/>
                <w:color w:val="000000"/>
                <w:sz w:val="22"/>
                <w:szCs w:val="22"/>
                <w:lang w:eastAsia="en-IN"/>
              </w:rPr>
            </w:pPr>
            <w:r w:rsidRPr="006A67A2">
              <w:rPr>
                <w:rFonts w:ascii="Calibri" w:hAnsi="Calibri" w:cs="Calibri"/>
                <w:color w:val="000000"/>
                <w:sz w:val="22"/>
                <w:szCs w:val="22"/>
                <w:lang w:eastAsia="en-IN"/>
              </w:rPr>
              <w:t>12.1</w:t>
            </w:r>
          </w:p>
        </w:tc>
      </w:tr>
      <w:tr w:rsidR="006A67A2" w:rsidRPr="006A67A2" w14:paraId="389A50E2" w14:textId="77777777" w:rsidTr="006A67A2">
        <w:trPr>
          <w:trHeight w:val="300"/>
          <w:jc w:val="center"/>
        </w:trPr>
        <w:tc>
          <w:tcPr>
            <w:tcW w:w="960" w:type="dxa"/>
            <w:shd w:val="clear" w:color="auto" w:fill="auto"/>
            <w:noWrap/>
            <w:vAlign w:val="bottom"/>
            <w:hideMark/>
          </w:tcPr>
          <w:p w14:paraId="7C830B34" w14:textId="77777777" w:rsidR="006A67A2" w:rsidRPr="006A67A2" w:rsidRDefault="006A67A2" w:rsidP="006A67A2">
            <w:pPr>
              <w:jc w:val="center"/>
              <w:rPr>
                <w:rFonts w:ascii="Calibri" w:hAnsi="Calibri" w:cs="Calibri"/>
                <w:color w:val="000000"/>
                <w:sz w:val="22"/>
                <w:szCs w:val="22"/>
                <w:lang w:eastAsia="en-IN"/>
              </w:rPr>
            </w:pPr>
            <w:r w:rsidRPr="006A67A2">
              <w:rPr>
                <w:rFonts w:ascii="Calibri" w:hAnsi="Calibri" w:cs="Calibri"/>
                <w:color w:val="000000"/>
                <w:sz w:val="22"/>
                <w:szCs w:val="22"/>
                <w:lang w:eastAsia="en-IN"/>
              </w:rPr>
              <w:t>3</w:t>
            </w:r>
          </w:p>
        </w:tc>
        <w:tc>
          <w:tcPr>
            <w:tcW w:w="3600" w:type="dxa"/>
            <w:shd w:val="clear" w:color="auto" w:fill="auto"/>
            <w:noWrap/>
            <w:vAlign w:val="bottom"/>
            <w:hideMark/>
          </w:tcPr>
          <w:p w14:paraId="4A51C91E" w14:textId="77777777" w:rsidR="006A67A2" w:rsidRPr="006A67A2" w:rsidRDefault="006A67A2" w:rsidP="006A67A2">
            <w:pPr>
              <w:rPr>
                <w:rFonts w:ascii="Calibri" w:hAnsi="Calibri" w:cs="Calibri"/>
                <w:color w:val="000000"/>
                <w:sz w:val="22"/>
                <w:szCs w:val="22"/>
                <w:lang w:eastAsia="en-IN"/>
              </w:rPr>
            </w:pPr>
            <w:r w:rsidRPr="006A67A2">
              <w:rPr>
                <w:rFonts w:ascii="Calibri" w:hAnsi="Calibri" w:cs="Calibri"/>
                <w:color w:val="000000"/>
                <w:sz w:val="22"/>
                <w:szCs w:val="22"/>
                <w:lang w:eastAsia="en-IN"/>
              </w:rPr>
              <w:t>civil construction including roof shed</w:t>
            </w:r>
          </w:p>
        </w:tc>
        <w:tc>
          <w:tcPr>
            <w:tcW w:w="1389" w:type="dxa"/>
            <w:shd w:val="clear" w:color="auto" w:fill="auto"/>
            <w:noWrap/>
            <w:vAlign w:val="bottom"/>
            <w:hideMark/>
          </w:tcPr>
          <w:p w14:paraId="3E9D6E39" w14:textId="77777777" w:rsidR="006A67A2" w:rsidRPr="006A67A2" w:rsidRDefault="006A67A2" w:rsidP="006A67A2">
            <w:pPr>
              <w:jc w:val="right"/>
              <w:rPr>
                <w:rFonts w:ascii="Calibri" w:hAnsi="Calibri" w:cs="Calibri"/>
                <w:color w:val="000000"/>
                <w:sz w:val="22"/>
                <w:szCs w:val="22"/>
                <w:lang w:eastAsia="en-IN"/>
              </w:rPr>
            </w:pPr>
            <w:r w:rsidRPr="006A67A2">
              <w:rPr>
                <w:rFonts w:ascii="Calibri" w:hAnsi="Calibri" w:cs="Calibri"/>
                <w:color w:val="000000"/>
                <w:sz w:val="22"/>
                <w:szCs w:val="22"/>
                <w:lang w:eastAsia="en-IN"/>
              </w:rPr>
              <w:t>828.39</w:t>
            </w:r>
          </w:p>
        </w:tc>
      </w:tr>
      <w:tr w:rsidR="006A67A2" w:rsidRPr="006A67A2" w14:paraId="513A0878" w14:textId="77777777" w:rsidTr="006A67A2">
        <w:trPr>
          <w:trHeight w:val="300"/>
          <w:jc w:val="center"/>
        </w:trPr>
        <w:tc>
          <w:tcPr>
            <w:tcW w:w="960" w:type="dxa"/>
            <w:shd w:val="clear" w:color="auto" w:fill="auto"/>
            <w:noWrap/>
            <w:vAlign w:val="bottom"/>
            <w:hideMark/>
          </w:tcPr>
          <w:p w14:paraId="131DAF38" w14:textId="77777777" w:rsidR="006A67A2" w:rsidRPr="006A67A2" w:rsidRDefault="006A67A2" w:rsidP="006A67A2">
            <w:pPr>
              <w:jc w:val="center"/>
              <w:rPr>
                <w:rFonts w:ascii="Calibri" w:hAnsi="Calibri" w:cs="Calibri"/>
                <w:color w:val="000000"/>
                <w:sz w:val="22"/>
                <w:szCs w:val="22"/>
                <w:lang w:eastAsia="en-IN"/>
              </w:rPr>
            </w:pPr>
            <w:r w:rsidRPr="006A67A2">
              <w:rPr>
                <w:rFonts w:ascii="Calibri" w:hAnsi="Calibri" w:cs="Calibri"/>
                <w:color w:val="000000"/>
                <w:sz w:val="22"/>
                <w:szCs w:val="22"/>
                <w:lang w:eastAsia="en-IN"/>
              </w:rPr>
              <w:t>4</w:t>
            </w:r>
          </w:p>
        </w:tc>
        <w:tc>
          <w:tcPr>
            <w:tcW w:w="3600" w:type="dxa"/>
            <w:shd w:val="clear" w:color="auto" w:fill="auto"/>
            <w:noWrap/>
            <w:vAlign w:val="bottom"/>
            <w:hideMark/>
          </w:tcPr>
          <w:p w14:paraId="74D7A4E6" w14:textId="77777777" w:rsidR="006A67A2" w:rsidRPr="006A67A2" w:rsidRDefault="006A67A2" w:rsidP="006A67A2">
            <w:pPr>
              <w:rPr>
                <w:rFonts w:ascii="Calibri" w:hAnsi="Calibri" w:cs="Calibri"/>
                <w:color w:val="000000"/>
                <w:sz w:val="22"/>
                <w:szCs w:val="22"/>
                <w:lang w:eastAsia="en-IN"/>
              </w:rPr>
            </w:pPr>
            <w:r w:rsidRPr="006A67A2">
              <w:rPr>
                <w:rFonts w:ascii="Calibri" w:hAnsi="Calibri" w:cs="Calibri"/>
                <w:color w:val="000000"/>
                <w:sz w:val="22"/>
                <w:szCs w:val="22"/>
                <w:lang w:eastAsia="en-IN"/>
              </w:rPr>
              <w:t>peripherals</w:t>
            </w:r>
          </w:p>
        </w:tc>
        <w:tc>
          <w:tcPr>
            <w:tcW w:w="1389" w:type="dxa"/>
            <w:shd w:val="clear" w:color="auto" w:fill="auto"/>
            <w:noWrap/>
            <w:vAlign w:val="bottom"/>
            <w:hideMark/>
          </w:tcPr>
          <w:p w14:paraId="0FDDF62E" w14:textId="77777777" w:rsidR="006A67A2" w:rsidRPr="006A67A2" w:rsidRDefault="006A67A2" w:rsidP="006A67A2">
            <w:pPr>
              <w:jc w:val="right"/>
              <w:rPr>
                <w:rFonts w:ascii="Calibri" w:hAnsi="Calibri" w:cs="Calibri"/>
                <w:color w:val="000000"/>
                <w:sz w:val="22"/>
                <w:szCs w:val="22"/>
                <w:lang w:eastAsia="en-IN"/>
              </w:rPr>
            </w:pPr>
            <w:r w:rsidRPr="006A67A2">
              <w:rPr>
                <w:rFonts w:ascii="Calibri" w:hAnsi="Calibri" w:cs="Calibri"/>
                <w:color w:val="000000"/>
                <w:sz w:val="22"/>
                <w:szCs w:val="22"/>
                <w:lang w:eastAsia="en-IN"/>
              </w:rPr>
              <w:t>45.85</w:t>
            </w:r>
          </w:p>
        </w:tc>
      </w:tr>
      <w:tr w:rsidR="006A67A2" w:rsidRPr="006A67A2" w14:paraId="7200E1EB" w14:textId="77777777" w:rsidTr="006A67A2">
        <w:trPr>
          <w:trHeight w:val="300"/>
          <w:jc w:val="center"/>
        </w:trPr>
        <w:tc>
          <w:tcPr>
            <w:tcW w:w="960" w:type="dxa"/>
            <w:shd w:val="clear" w:color="auto" w:fill="auto"/>
            <w:noWrap/>
            <w:vAlign w:val="bottom"/>
            <w:hideMark/>
          </w:tcPr>
          <w:p w14:paraId="3A63C18E" w14:textId="77777777" w:rsidR="006A67A2" w:rsidRPr="006A67A2" w:rsidRDefault="006A67A2" w:rsidP="006A67A2">
            <w:pPr>
              <w:jc w:val="center"/>
              <w:rPr>
                <w:rFonts w:ascii="Calibri" w:hAnsi="Calibri" w:cs="Calibri"/>
                <w:color w:val="000000"/>
                <w:sz w:val="22"/>
                <w:szCs w:val="22"/>
                <w:lang w:eastAsia="en-IN"/>
              </w:rPr>
            </w:pPr>
            <w:r w:rsidRPr="006A67A2">
              <w:rPr>
                <w:rFonts w:ascii="Calibri" w:hAnsi="Calibri" w:cs="Calibri"/>
                <w:color w:val="000000"/>
                <w:sz w:val="22"/>
                <w:szCs w:val="22"/>
                <w:lang w:eastAsia="en-IN"/>
              </w:rPr>
              <w:t>5</w:t>
            </w:r>
          </w:p>
        </w:tc>
        <w:tc>
          <w:tcPr>
            <w:tcW w:w="3600" w:type="dxa"/>
            <w:shd w:val="clear" w:color="auto" w:fill="auto"/>
            <w:noWrap/>
            <w:vAlign w:val="bottom"/>
            <w:hideMark/>
          </w:tcPr>
          <w:p w14:paraId="200535E3" w14:textId="5C6731C5" w:rsidR="006A67A2" w:rsidRPr="006A67A2" w:rsidRDefault="006A67A2" w:rsidP="006A67A2">
            <w:pPr>
              <w:rPr>
                <w:rFonts w:ascii="Calibri" w:hAnsi="Calibri" w:cs="Calibri"/>
                <w:color w:val="000000"/>
                <w:sz w:val="22"/>
                <w:szCs w:val="22"/>
                <w:lang w:eastAsia="en-IN"/>
              </w:rPr>
            </w:pPr>
            <w:r w:rsidRPr="006A67A2">
              <w:rPr>
                <w:rFonts w:ascii="Calibri" w:hAnsi="Calibri" w:cs="Calibri"/>
                <w:color w:val="000000"/>
                <w:sz w:val="22"/>
                <w:szCs w:val="22"/>
                <w:lang w:eastAsia="en-IN"/>
              </w:rPr>
              <w:t>electrical installation with generator</w:t>
            </w:r>
          </w:p>
        </w:tc>
        <w:tc>
          <w:tcPr>
            <w:tcW w:w="1389" w:type="dxa"/>
            <w:shd w:val="clear" w:color="auto" w:fill="auto"/>
            <w:noWrap/>
            <w:vAlign w:val="bottom"/>
            <w:hideMark/>
          </w:tcPr>
          <w:p w14:paraId="02F0FC04" w14:textId="77777777" w:rsidR="006A67A2" w:rsidRPr="006A67A2" w:rsidRDefault="006A67A2" w:rsidP="006A67A2">
            <w:pPr>
              <w:jc w:val="right"/>
              <w:rPr>
                <w:rFonts w:ascii="Calibri" w:hAnsi="Calibri" w:cs="Calibri"/>
                <w:color w:val="000000"/>
                <w:sz w:val="22"/>
                <w:szCs w:val="22"/>
                <w:lang w:eastAsia="en-IN"/>
              </w:rPr>
            </w:pPr>
            <w:r w:rsidRPr="006A67A2">
              <w:rPr>
                <w:rFonts w:ascii="Calibri" w:hAnsi="Calibri" w:cs="Calibri"/>
                <w:color w:val="000000"/>
                <w:sz w:val="22"/>
                <w:szCs w:val="22"/>
                <w:lang w:eastAsia="en-IN"/>
              </w:rPr>
              <w:t>520.7</w:t>
            </w:r>
          </w:p>
        </w:tc>
      </w:tr>
      <w:tr w:rsidR="006A67A2" w:rsidRPr="006A67A2" w14:paraId="3729859B" w14:textId="77777777" w:rsidTr="006A67A2">
        <w:trPr>
          <w:trHeight w:val="300"/>
          <w:jc w:val="center"/>
        </w:trPr>
        <w:tc>
          <w:tcPr>
            <w:tcW w:w="960" w:type="dxa"/>
            <w:shd w:val="clear" w:color="auto" w:fill="auto"/>
            <w:noWrap/>
            <w:vAlign w:val="bottom"/>
            <w:hideMark/>
          </w:tcPr>
          <w:p w14:paraId="26E7E49E" w14:textId="77777777" w:rsidR="006A67A2" w:rsidRPr="006A67A2" w:rsidRDefault="006A67A2" w:rsidP="006A67A2">
            <w:pPr>
              <w:jc w:val="center"/>
              <w:rPr>
                <w:rFonts w:ascii="Calibri" w:hAnsi="Calibri" w:cs="Calibri"/>
                <w:color w:val="000000"/>
                <w:sz w:val="22"/>
                <w:szCs w:val="22"/>
                <w:lang w:eastAsia="en-IN"/>
              </w:rPr>
            </w:pPr>
            <w:r w:rsidRPr="006A67A2">
              <w:rPr>
                <w:rFonts w:ascii="Calibri" w:hAnsi="Calibri" w:cs="Calibri"/>
                <w:color w:val="000000"/>
                <w:sz w:val="22"/>
                <w:szCs w:val="22"/>
                <w:lang w:eastAsia="en-IN"/>
              </w:rPr>
              <w:t>6</w:t>
            </w:r>
          </w:p>
        </w:tc>
        <w:tc>
          <w:tcPr>
            <w:tcW w:w="3600" w:type="dxa"/>
            <w:shd w:val="clear" w:color="auto" w:fill="auto"/>
            <w:noWrap/>
            <w:vAlign w:val="bottom"/>
            <w:hideMark/>
          </w:tcPr>
          <w:p w14:paraId="293A4FB3" w14:textId="77777777" w:rsidR="006A67A2" w:rsidRPr="006A67A2" w:rsidRDefault="006A67A2" w:rsidP="006A67A2">
            <w:pPr>
              <w:rPr>
                <w:rFonts w:ascii="Calibri" w:hAnsi="Calibri" w:cs="Calibri"/>
                <w:color w:val="000000"/>
                <w:sz w:val="22"/>
                <w:szCs w:val="22"/>
                <w:lang w:eastAsia="en-IN"/>
              </w:rPr>
            </w:pPr>
            <w:r w:rsidRPr="006A67A2">
              <w:rPr>
                <w:rFonts w:ascii="Calibri" w:hAnsi="Calibri" w:cs="Calibri"/>
                <w:color w:val="000000"/>
                <w:sz w:val="22"/>
                <w:szCs w:val="22"/>
                <w:lang w:eastAsia="en-IN"/>
              </w:rPr>
              <w:t>electrical connection-WBSEDCL</w:t>
            </w:r>
          </w:p>
        </w:tc>
        <w:tc>
          <w:tcPr>
            <w:tcW w:w="1389" w:type="dxa"/>
            <w:shd w:val="clear" w:color="auto" w:fill="auto"/>
            <w:noWrap/>
            <w:vAlign w:val="bottom"/>
            <w:hideMark/>
          </w:tcPr>
          <w:p w14:paraId="3D1058C0" w14:textId="77777777" w:rsidR="006A67A2" w:rsidRPr="006A67A2" w:rsidRDefault="006A67A2" w:rsidP="006A67A2">
            <w:pPr>
              <w:jc w:val="right"/>
              <w:rPr>
                <w:rFonts w:ascii="Calibri" w:hAnsi="Calibri" w:cs="Calibri"/>
                <w:color w:val="000000"/>
                <w:sz w:val="22"/>
                <w:szCs w:val="22"/>
                <w:lang w:eastAsia="en-IN"/>
              </w:rPr>
            </w:pPr>
            <w:r w:rsidRPr="006A67A2">
              <w:rPr>
                <w:rFonts w:ascii="Calibri" w:hAnsi="Calibri" w:cs="Calibri"/>
                <w:color w:val="000000"/>
                <w:sz w:val="22"/>
                <w:szCs w:val="22"/>
                <w:lang w:eastAsia="en-IN"/>
              </w:rPr>
              <w:t>10.35</w:t>
            </w:r>
          </w:p>
        </w:tc>
      </w:tr>
      <w:tr w:rsidR="006A67A2" w:rsidRPr="006A67A2" w14:paraId="14DCE96B" w14:textId="77777777" w:rsidTr="006A67A2">
        <w:trPr>
          <w:trHeight w:val="300"/>
          <w:jc w:val="center"/>
        </w:trPr>
        <w:tc>
          <w:tcPr>
            <w:tcW w:w="960" w:type="dxa"/>
            <w:shd w:val="clear" w:color="auto" w:fill="auto"/>
            <w:noWrap/>
            <w:vAlign w:val="bottom"/>
            <w:hideMark/>
          </w:tcPr>
          <w:p w14:paraId="4EF76C91" w14:textId="77777777" w:rsidR="006A67A2" w:rsidRPr="006A67A2" w:rsidRDefault="006A67A2" w:rsidP="006A67A2">
            <w:pPr>
              <w:jc w:val="center"/>
              <w:rPr>
                <w:rFonts w:ascii="Calibri" w:hAnsi="Calibri" w:cs="Calibri"/>
                <w:color w:val="000000"/>
                <w:sz w:val="22"/>
                <w:szCs w:val="22"/>
                <w:lang w:eastAsia="en-IN"/>
              </w:rPr>
            </w:pPr>
            <w:r w:rsidRPr="006A67A2">
              <w:rPr>
                <w:rFonts w:ascii="Calibri" w:hAnsi="Calibri" w:cs="Calibri"/>
                <w:color w:val="000000"/>
                <w:sz w:val="22"/>
                <w:szCs w:val="22"/>
                <w:lang w:eastAsia="en-IN"/>
              </w:rPr>
              <w:t>7</w:t>
            </w:r>
          </w:p>
        </w:tc>
        <w:tc>
          <w:tcPr>
            <w:tcW w:w="3600" w:type="dxa"/>
            <w:shd w:val="clear" w:color="auto" w:fill="auto"/>
            <w:noWrap/>
            <w:vAlign w:val="bottom"/>
            <w:hideMark/>
          </w:tcPr>
          <w:p w14:paraId="050CC7AD" w14:textId="77777777" w:rsidR="006A67A2" w:rsidRPr="006A67A2" w:rsidRDefault="006A67A2" w:rsidP="006A67A2">
            <w:pPr>
              <w:rPr>
                <w:rFonts w:ascii="Calibri" w:hAnsi="Calibri" w:cs="Calibri"/>
                <w:color w:val="000000"/>
                <w:sz w:val="22"/>
                <w:szCs w:val="22"/>
                <w:lang w:eastAsia="en-IN"/>
              </w:rPr>
            </w:pPr>
            <w:r w:rsidRPr="006A67A2">
              <w:rPr>
                <w:rFonts w:ascii="Calibri" w:hAnsi="Calibri" w:cs="Calibri"/>
                <w:color w:val="000000"/>
                <w:sz w:val="22"/>
                <w:szCs w:val="22"/>
                <w:lang w:eastAsia="en-IN"/>
              </w:rPr>
              <w:t>Lift</w:t>
            </w:r>
          </w:p>
        </w:tc>
        <w:tc>
          <w:tcPr>
            <w:tcW w:w="1389" w:type="dxa"/>
            <w:shd w:val="clear" w:color="auto" w:fill="auto"/>
            <w:noWrap/>
            <w:vAlign w:val="bottom"/>
            <w:hideMark/>
          </w:tcPr>
          <w:p w14:paraId="5654F8E2" w14:textId="77777777" w:rsidR="006A67A2" w:rsidRPr="006A67A2" w:rsidRDefault="006A67A2" w:rsidP="006A67A2">
            <w:pPr>
              <w:jc w:val="right"/>
              <w:rPr>
                <w:rFonts w:ascii="Calibri" w:hAnsi="Calibri" w:cs="Calibri"/>
                <w:color w:val="000000"/>
                <w:sz w:val="22"/>
                <w:szCs w:val="22"/>
                <w:lang w:eastAsia="en-IN"/>
              </w:rPr>
            </w:pPr>
            <w:r w:rsidRPr="006A67A2">
              <w:rPr>
                <w:rFonts w:ascii="Calibri" w:hAnsi="Calibri" w:cs="Calibri"/>
                <w:color w:val="000000"/>
                <w:sz w:val="22"/>
                <w:szCs w:val="22"/>
                <w:lang w:eastAsia="en-IN"/>
              </w:rPr>
              <w:t>53.85</w:t>
            </w:r>
          </w:p>
        </w:tc>
      </w:tr>
      <w:tr w:rsidR="006A67A2" w:rsidRPr="006A67A2" w14:paraId="5C84F2C8" w14:textId="77777777" w:rsidTr="006A67A2">
        <w:trPr>
          <w:trHeight w:val="300"/>
          <w:jc w:val="center"/>
        </w:trPr>
        <w:tc>
          <w:tcPr>
            <w:tcW w:w="960" w:type="dxa"/>
            <w:shd w:val="clear" w:color="auto" w:fill="auto"/>
            <w:noWrap/>
            <w:vAlign w:val="bottom"/>
            <w:hideMark/>
          </w:tcPr>
          <w:p w14:paraId="79F37640" w14:textId="77777777" w:rsidR="006A67A2" w:rsidRPr="006A67A2" w:rsidRDefault="006A67A2" w:rsidP="006A67A2">
            <w:pPr>
              <w:jc w:val="center"/>
              <w:rPr>
                <w:rFonts w:ascii="Calibri" w:hAnsi="Calibri" w:cs="Calibri"/>
                <w:color w:val="000000"/>
                <w:sz w:val="22"/>
                <w:szCs w:val="22"/>
                <w:lang w:eastAsia="en-IN"/>
              </w:rPr>
            </w:pPr>
            <w:r w:rsidRPr="006A67A2">
              <w:rPr>
                <w:rFonts w:ascii="Calibri" w:hAnsi="Calibri" w:cs="Calibri"/>
                <w:color w:val="000000"/>
                <w:sz w:val="22"/>
                <w:szCs w:val="22"/>
                <w:lang w:eastAsia="en-IN"/>
              </w:rPr>
              <w:t>8</w:t>
            </w:r>
          </w:p>
        </w:tc>
        <w:tc>
          <w:tcPr>
            <w:tcW w:w="3600" w:type="dxa"/>
            <w:shd w:val="clear" w:color="auto" w:fill="auto"/>
            <w:noWrap/>
            <w:vAlign w:val="bottom"/>
            <w:hideMark/>
          </w:tcPr>
          <w:p w14:paraId="0C0C60ED" w14:textId="77777777" w:rsidR="006A67A2" w:rsidRPr="006A67A2" w:rsidRDefault="006A67A2" w:rsidP="006A67A2">
            <w:pPr>
              <w:rPr>
                <w:rFonts w:ascii="Calibri" w:hAnsi="Calibri" w:cs="Calibri"/>
                <w:color w:val="000000"/>
                <w:sz w:val="22"/>
                <w:szCs w:val="22"/>
                <w:lang w:eastAsia="en-IN"/>
              </w:rPr>
            </w:pPr>
            <w:r w:rsidRPr="006A67A2">
              <w:rPr>
                <w:rFonts w:ascii="Calibri" w:hAnsi="Calibri" w:cs="Calibri"/>
                <w:color w:val="000000"/>
                <w:sz w:val="22"/>
                <w:szCs w:val="22"/>
                <w:lang w:eastAsia="en-IN"/>
              </w:rPr>
              <w:t>other fixed assets</w:t>
            </w:r>
          </w:p>
        </w:tc>
        <w:tc>
          <w:tcPr>
            <w:tcW w:w="1389" w:type="dxa"/>
            <w:shd w:val="clear" w:color="auto" w:fill="auto"/>
            <w:noWrap/>
            <w:vAlign w:val="bottom"/>
            <w:hideMark/>
          </w:tcPr>
          <w:p w14:paraId="51EF1852" w14:textId="5C577021" w:rsidR="006A67A2" w:rsidRPr="006A67A2" w:rsidRDefault="006A67A2" w:rsidP="006A67A2">
            <w:pPr>
              <w:jc w:val="right"/>
              <w:rPr>
                <w:rFonts w:ascii="Calibri" w:hAnsi="Calibri" w:cs="Calibri"/>
                <w:color w:val="000000"/>
                <w:sz w:val="22"/>
                <w:szCs w:val="22"/>
                <w:lang w:eastAsia="en-IN"/>
              </w:rPr>
            </w:pPr>
            <w:r w:rsidRPr="006A67A2">
              <w:rPr>
                <w:rFonts w:ascii="Calibri" w:hAnsi="Calibri" w:cs="Calibri"/>
                <w:color w:val="000000"/>
                <w:sz w:val="22"/>
                <w:szCs w:val="22"/>
                <w:lang w:eastAsia="en-IN"/>
              </w:rPr>
              <w:t>1</w:t>
            </w:r>
            <w:r w:rsidR="00B14ED9">
              <w:rPr>
                <w:rFonts w:ascii="Calibri" w:hAnsi="Calibri" w:cs="Calibri"/>
                <w:color w:val="000000"/>
                <w:sz w:val="22"/>
                <w:szCs w:val="22"/>
                <w:lang w:eastAsia="en-IN"/>
              </w:rPr>
              <w:t>,</w:t>
            </w:r>
            <w:r w:rsidRPr="006A67A2">
              <w:rPr>
                <w:rFonts w:ascii="Calibri" w:hAnsi="Calibri" w:cs="Calibri"/>
                <w:color w:val="000000"/>
                <w:sz w:val="22"/>
                <w:szCs w:val="22"/>
                <w:lang w:eastAsia="en-IN"/>
              </w:rPr>
              <w:t>074.81</w:t>
            </w:r>
          </w:p>
        </w:tc>
      </w:tr>
      <w:tr w:rsidR="006A67A2" w:rsidRPr="006A67A2" w14:paraId="79F318E6" w14:textId="77777777" w:rsidTr="006A67A2">
        <w:trPr>
          <w:trHeight w:val="300"/>
          <w:jc w:val="center"/>
        </w:trPr>
        <w:tc>
          <w:tcPr>
            <w:tcW w:w="960" w:type="dxa"/>
            <w:shd w:val="clear" w:color="auto" w:fill="auto"/>
            <w:noWrap/>
            <w:vAlign w:val="bottom"/>
            <w:hideMark/>
          </w:tcPr>
          <w:p w14:paraId="7362B932" w14:textId="77777777" w:rsidR="006A67A2" w:rsidRPr="006A67A2" w:rsidRDefault="006A67A2" w:rsidP="006A67A2">
            <w:pPr>
              <w:jc w:val="center"/>
              <w:rPr>
                <w:rFonts w:ascii="Calibri" w:hAnsi="Calibri" w:cs="Calibri"/>
                <w:color w:val="000000"/>
                <w:sz w:val="22"/>
                <w:szCs w:val="22"/>
                <w:lang w:eastAsia="en-IN"/>
              </w:rPr>
            </w:pPr>
            <w:r w:rsidRPr="006A67A2">
              <w:rPr>
                <w:rFonts w:ascii="Calibri" w:hAnsi="Calibri" w:cs="Calibri"/>
                <w:color w:val="000000"/>
                <w:sz w:val="22"/>
                <w:szCs w:val="22"/>
                <w:lang w:eastAsia="en-IN"/>
              </w:rPr>
              <w:t>9</w:t>
            </w:r>
          </w:p>
        </w:tc>
        <w:tc>
          <w:tcPr>
            <w:tcW w:w="3600" w:type="dxa"/>
            <w:shd w:val="clear" w:color="auto" w:fill="auto"/>
            <w:noWrap/>
            <w:vAlign w:val="bottom"/>
            <w:hideMark/>
          </w:tcPr>
          <w:p w14:paraId="2D67AB80" w14:textId="77777777" w:rsidR="006A67A2" w:rsidRPr="006A67A2" w:rsidRDefault="006A67A2" w:rsidP="006A67A2">
            <w:pPr>
              <w:rPr>
                <w:rFonts w:ascii="Calibri" w:hAnsi="Calibri" w:cs="Calibri"/>
                <w:color w:val="000000"/>
                <w:sz w:val="22"/>
                <w:szCs w:val="22"/>
                <w:lang w:eastAsia="en-IN"/>
              </w:rPr>
            </w:pPr>
            <w:r w:rsidRPr="006A67A2">
              <w:rPr>
                <w:rFonts w:ascii="Calibri" w:hAnsi="Calibri" w:cs="Calibri"/>
                <w:color w:val="000000"/>
                <w:sz w:val="22"/>
                <w:szCs w:val="22"/>
                <w:lang w:eastAsia="en-IN"/>
              </w:rPr>
              <w:t>ambulance</w:t>
            </w:r>
          </w:p>
        </w:tc>
        <w:tc>
          <w:tcPr>
            <w:tcW w:w="1389" w:type="dxa"/>
            <w:shd w:val="clear" w:color="auto" w:fill="auto"/>
            <w:noWrap/>
            <w:vAlign w:val="bottom"/>
            <w:hideMark/>
          </w:tcPr>
          <w:p w14:paraId="7D2B1C8C" w14:textId="77777777" w:rsidR="006A67A2" w:rsidRPr="006A67A2" w:rsidRDefault="006A67A2" w:rsidP="006A67A2">
            <w:pPr>
              <w:jc w:val="right"/>
              <w:rPr>
                <w:rFonts w:ascii="Calibri" w:hAnsi="Calibri" w:cs="Calibri"/>
                <w:color w:val="000000"/>
                <w:sz w:val="22"/>
                <w:szCs w:val="22"/>
                <w:lang w:eastAsia="en-IN"/>
              </w:rPr>
            </w:pPr>
            <w:r w:rsidRPr="006A67A2">
              <w:rPr>
                <w:rFonts w:ascii="Calibri" w:hAnsi="Calibri" w:cs="Calibri"/>
                <w:color w:val="000000"/>
                <w:sz w:val="22"/>
                <w:szCs w:val="22"/>
                <w:lang w:eastAsia="en-IN"/>
              </w:rPr>
              <w:t>30.94</w:t>
            </w:r>
          </w:p>
        </w:tc>
      </w:tr>
      <w:tr w:rsidR="006A67A2" w:rsidRPr="006A67A2" w14:paraId="7EB18C2F" w14:textId="77777777" w:rsidTr="006A67A2">
        <w:trPr>
          <w:trHeight w:val="300"/>
          <w:jc w:val="center"/>
        </w:trPr>
        <w:tc>
          <w:tcPr>
            <w:tcW w:w="960" w:type="dxa"/>
            <w:shd w:val="clear" w:color="auto" w:fill="auto"/>
            <w:noWrap/>
            <w:vAlign w:val="bottom"/>
            <w:hideMark/>
          </w:tcPr>
          <w:p w14:paraId="7E0F1B13" w14:textId="77777777" w:rsidR="006A67A2" w:rsidRPr="006A67A2" w:rsidRDefault="006A67A2" w:rsidP="006A67A2">
            <w:pPr>
              <w:jc w:val="center"/>
              <w:rPr>
                <w:rFonts w:ascii="Calibri" w:hAnsi="Calibri" w:cs="Calibri"/>
                <w:color w:val="000000"/>
                <w:sz w:val="22"/>
                <w:szCs w:val="22"/>
                <w:lang w:eastAsia="en-IN"/>
              </w:rPr>
            </w:pPr>
            <w:r w:rsidRPr="006A67A2">
              <w:rPr>
                <w:rFonts w:ascii="Calibri" w:hAnsi="Calibri" w:cs="Calibri"/>
                <w:color w:val="000000"/>
                <w:sz w:val="22"/>
                <w:szCs w:val="22"/>
                <w:lang w:eastAsia="en-IN"/>
              </w:rPr>
              <w:t>10</w:t>
            </w:r>
          </w:p>
        </w:tc>
        <w:tc>
          <w:tcPr>
            <w:tcW w:w="3600" w:type="dxa"/>
            <w:shd w:val="clear" w:color="auto" w:fill="auto"/>
            <w:noWrap/>
            <w:vAlign w:val="bottom"/>
            <w:hideMark/>
          </w:tcPr>
          <w:p w14:paraId="248E9AEB" w14:textId="77777777" w:rsidR="006A67A2" w:rsidRPr="006A67A2" w:rsidRDefault="006A67A2" w:rsidP="006A67A2">
            <w:pPr>
              <w:rPr>
                <w:rFonts w:ascii="Calibri" w:hAnsi="Calibri" w:cs="Calibri"/>
                <w:color w:val="000000"/>
                <w:sz w:val="22"/>
                <w:szCs w:val="22"/>
                <w:lang w:eastAsia="en-IN"/>
              </w:rPr>
            </w:pPr>
            <w:r w:rsidRPr="006A67A2">
              <w:rPr>
                <w:rFonts w:ascii="Calibri" w:hAnsi="Calibri" w:cs="Calibri"/>
                <w:color w:val="000000"/>
                <w:sz w:val="22"/>
                <w:szCs w:val="22"/>
                <w:lang w:eastAsia="en-IN"/>
              </w:rPr>
              <w:t>computer</w:t>
            </w:r>
          </w:p>
        </w:tc>
        <w:tc>
          <w:tcPr>
            <w:tcW w:w="1389" w:type="dxa"/>
            <w:shd w:val="clear" w:color="auto" w:fill="auto"/>
            <w:noWrap/>
            <w:vAlign w:val="bottom"/>
            <w:hideMark/>
          </w:tcPr>
          <w:p w14:paraId="0DD9FC52" w14:textId="77777777" w:rsidR="006A67A2" w:rsidRPr="006A67A2" w:rsidRDefault="006A67A2" w:rsidP="006A67A2">
            <w:pPr>
              <w:jc w:val="right"/>
              <w:rPr>
                <w:rFonts w:ascii="Calibri" w:hAnsi="Calibri" w:cs="Calibri"/>
                <w:color w:val="000000"/>
                <w:sz w:val="22"/>
                <w:szCs w:val="22"/>
                <w:lang w:eastAsia="en-IN"/>
              </w:rPr>
            </w:pPr>
            <w:r w:rsidRPr="006A67A2">
              <w:rPr>
                <w:rFonts w:ascii="Calibri" w:hAnsi="Calibri" w:cs="Calibri"/>
                <w:color w:val="000000"/>
                <w:sz w:val="22"/>
                <w:szCs w:val="22"/>
                <w:lang w:eastAsia="en-IN"/>
              </w:rPr>
              <w:t>11.48</w:t>
            </w:r>
          </w:p>
        </w:tc>
      </w:tr>
      <w:tr w:rsidR="006A67A2" w:rsidRPr="006A67A2" w14:paraId="18C9D471" w14:textId="77777777" w:rsidTr="006A67A2">
        <w:trPr>
          <w:trHeight w:val="300"/>
          <w:jc w:val="center"/>
        </w:trPr>
        <w:tc>
          <w:tcPr>
            <w:tcW w:w="960" w:type="dxa"/>
            <w:shd w:val="clear" w:color="auto" w:fill="auto"/>
            <w:noWrap/>
            <w:vAlign w:val="bottom"/>
            <w:hideMark/>
          </w:tcPr>
          <w:p w14:paraId="7C5BE254" w14:textId="77777777" w:rsidR="006A67A2" w:rsidRPr="006A67A2" w:rsidRDefault="006A67A2" w:rsidP="006A67A2">
            <w:pPr>
              <w:jc w:val="center"/>
              <w:rPr>
                <w:rFonts w:ascii="Calibri" w:hAnsi="Calibri" w:cs="Calibri"/>
                <w:color w:val="000000"/>
                <w:sz w:val="22"/>
                <w:szCs w:val="22"/>
                <w:lang w:eastAsia="en-IN"/>
              </w:rPr>
            </w:pPr>
            <w:r w:rsidRPr="006A67A2">
              <w:rPr>
                <w:rFonts w:ascii="Calibri" w:hAnsi="Calibri" w:cs="Calibri"/>
                <w:color w:val="000000"/>
                <w:sz w:val="22"/>
                <w:szCs w:val="22"/>
                <w:lang w:eastAsia="en-IN"/>
              </w:rPr>
              <w:t>11</w:t>
            </w:r>
          </w:p>
        </w:tc>
        <w:tc>
          <w:tcPr>
            <w:tcW w:w="3600" w:type="dxa"/>
            <w:shd w:val="clear" w:color="auto" w:fill="auto"/>
            <w:noWrap/>
            <w:vAlign w:val="bottom"/>
            <w:hideMark/>
          </w:tcPr>
          <w:p w14:paraId="6C06A913" w14:textId="0E184B9B" w:rsidR="006A67A2" w:rsidRPr="006A67A2" w:rsidRDefault="006A67A2" w:rsidP="006A67A2">
            <w:pPr>
              <w:rPr>
                <w:rFonts w:ascii="Calibri" w:hAnsi="Calibri" w:cs="Calibri"/>
                <w:color w:val="000000"/>
                <w:sz w:val="22"/>
                <w:szCs w:val="22"/>
                <w:lang w:eastAsia="en-IN"/>
              </w:rPr>
            </w:pPr>
            <w:r w:rsidRPr="006A67A2">
              <w:rPr>
                <w:rFonts w:ascii="Calibri" w:hAnsi="Calibri" w:cs="Calibri"/>
                <w:color w:val="000000"/>
                <w:sz w:val="22"/>
                <w:szCs w:val="22"/>
                <w:lang w:eastAsia="en-IN"/>
              </w:rPr>
              <w:t>furniture &amp; fixture</w:t>
            </w:r>
          </w:p>
        </w:tc>
        <w:tc>
          <w:tcPr>
            <w:tcW w:w="1389" w:type="dxa"/>
            <w:shd w:val="clear" w:color="auto" w:fill="auto"/>
            <w:noWrap/>
            <w:vAlign w:val="bottom"/>
            <w:hideMark/>
          </w:tcPr>
          <w:p w14:paraId="569121C8" w14:textId="77777777" w:rsidR="006A67A2" w:rsidRPr="006A67A2" w:rsidRDefault="006A67A2" w:rsidP="006A67A2">
            <w:pPr>
              <w:jc w:val="right"/>
              <w:rPr>
                <w:rFonts w:ascii="Calibri" w:hAnsi="Calibri" w:cs="Calibri"/>
                <w:color w:val="000000"/>
                <w:sz w:val="22"/>
                <w:szCs w:val="22"/>
                <w:lang w:eastAsia="en-IN"/>
              </w:rPr>
            </w:pPr>
            <w:r w:rsidRPr="006A67A2">
              <w:rPr>
                <w:rFonts w:ascii="Calibri" w:hAnsi="Calibri" w:cs="Calibri"/>
                <w:color w:val="000000"/>
                <w:sz w:val="22"/>
                <w:szCs w:val="22"/>
                <w:lang w:eastAsia="en-IN"/>
              </w:rPr>
              <w:t>152.1</w:t>
            </w:r>
          </w:p>
        </w:tc>
      </w:tr>
      <w:tr w:rsidR="006A67A2" w:rsidRPr="006A67A2" w14:paraId="5C6A54BC" w14:textId="77777777" w:rsidTr="006A67A2">
        <w:trPr>
          <w:trHeight w:val="300"/>
          <w:jc w:val="center"/>
        </w:trPr>
        <w:tc>
          <w:tcPr>
            <w:tcW w:w="960" w:type="dxa"/>
            <w:shd w:val="clear" w:color="auto" w:fill="auto"/>
            <w:noWrap/>
            <w:vAlign w:val="bottom"/>
            <w:hideMark/>
          </w:tcPr>
          <w:p w14:paraId="11E7C447" w14:textId="77777777" w:rsidR="006A67A2" w:rsidRPr="006A67A2" w:rsidRDefault="006A67A2" w:rsidP="006A67A2">
            <w:pPr>
              <w:jc w:val="center"/>
              <w:rPr>
                <w:rFonts w:ascii="Calibri" w:hAnsi="Calibri" w:cs="Calibri"/>
                <w:color w:val="000000"/>
                <w:sz w:val="22"/>
                <w:szCs w:val="22"/>
                <w:lang w:eastAsia="en-IN"/>
              </w:rPr>
            </w:pPr>
            <w:r w:rsidRPr="006A67A2">
              <w:rPr>
                <w:rFonts w:ascii="Calibri" w:hAnsi="Calibri" w:cs="Calibri"/>
                <w:color w:val="000000"/>
                <w:sz w:val="22"/>
                <w:szCs w:val="22"/>
                <w:lang w:eastAsia="en-IN"/>
              </w:rPr>
              <w:t>12</w:t>
            </w:r>
          </w:p>
        </w:tc>
        <w:tc>
          <w:tcPr>
            <w:tcW w:w="3600" w:type="dxa"/>
            <w:shd w:val="clear" w:color="auto" w:fill="auto"/>
            <w:noWrap/>
            <w:vAlign w:val="bottom"/>
            <w:hideMark/>
          </w:tcPr>
          <w:p w14:paraId="03618760" w14:textId="77777777" w:rsidR="006A67A2" w:rsidRPr="006A67A2" w:rsidRDefault="006A67A2" w:rsidP="006A67A2">
            <w:pPr>
              <w:rPr>
                <w:rFonts w:ascii="Calibri" w:hAnsi="Calibri" w:cs="Calibri"/>
                <w:color w:val="000000"/>
                <w:sz w:val="22"/>
                <w:szCs w:val="22"/>
                <w:lang w:eastAsia="en-IN"/>
              </w:rPr>
            </w:pPr>
            <w:r w:rsidRPr="006A67A2">
              <w:rPr>
                <w:rFonts w:ascii="Calibri" w:hAnsi="Calibri" w:cs="Calibri"/>
                <w:color w:val="000000"/>
                <w:sz w:val="22"/>
                <w:szCs w:val="22"/>
                <w:lang w:eastAsia="en-IN"/>
              </w:rPr>
              <w:t>preoperative expenses</w:t>
            </w:r>
          </w:p>
        </w:tc>
        <w:tc>
          <w:tcPr>
            <w:tcW w:w="1389" w:type="dxa"/>
            <w:shd w:val="clear" w:color="auto" w:fill="auto"/>
            <w:noWrap/>
            <w:vAlign w:val="bottom"/>
            <w:hideMark/>
          </w:tcPr>
          <w:p w14:paraId="4F932E76" w14:textId="77777777" w:rsidR="006A67A2" w:rsidRPr="006A67A2" w:rsidRDefault="006A67A2" w:rsidP="006A67A2">
            <w:pPr>
              <w:jc w:val="right"/>
              <w:rPr>
                <w:rFonts w:ascii="Calibri" w:hAnsi="Calibri" w:cs="Calibri"/>
                <w:color w:val="000000"/>
                <w:sz w:val="22"/>
                <w:szCs w:val="22"/>
                <w:lang w:eastAsia="en-IN"/>
              </w:rPr>
            </w:pPr>
            <w:r w:rsidRPr="006A67A2">
              <w:rPr>
                <w:rFonts w:ascii="Calibri" w:hAnsi="Calibri" w:cs="Calibri"/>
                <w:color w:val="000000"/>
                <w:sz w:val="22"/>
                <w:szCs w:val="22"/>
                <w:lang w:eastAsia="en-IN"/>
              </w:rPr>
              <w:t>78.97</w:t>
            </w:r>
          </w:p>
        </w:tc>
      </w:tr>
      <w:tr w:rsidR="00B14ED9" w:rsidRPr="006A67A2" w14:paraId="2938E541" w14:textId="77777777" w:rsidTr="006A67A2">
        <w:trPr>
          <w:trHeight w:val="300"/>
          <w:jc w:val="center"/>
        </w:trPr>
        <w:tc>
          <w:tcPr>
            <w:tcW w:w="960" w:type="dxa"/>
            <w:shd w:val="clear" w:color="auto" w:fill="auto"/>
            <w:noWrap/>
            <w:vAlign w:val="bottom"/>
          </w:tcPr>
          <w:p w14:paraId="25FDEE24" w14:textId="06BFA6AA" w:rsidR="00B14ED9" w:rsidRPr="006A67A2" w:rsidRDefault="00B14ED9" w:rsidP="006A67A2">
            <w:pPr>
              <w:jc w:val="center"/>
              <w:rPr>
                <w:rFonts w:ascii="Calibri" w:hAnsi="Calibri" w:cs="Calibri"/>
                <w:color w:val="000000"/>
                <w:sz w:val="22"/>
                <w:szCs w:val="22"/>
                <w:lang w:eastAsia="en-IN"/>
              </w:rPr>
            </w:pPr>
            <w:r>
              <w:rPr>
                <w:rFonts w:ascii="Calibri" w:hAnsi="Calibri" w:cs="Calibri"/>
                <w:color w:val="000000"/>
                <w:sz w:val="22"/>
                <w:szCs w:val="22"/>
                <w:lang w:eastAsia="en-IN"/>
              </w:rPr>
              <w:t>13</w:t>
            </w:r>
          </w:p>
        </w:tc>
        <w:tc>
          <w:tcPr>
            <w:tcW w:w="3600" w:type="dxa"/>
            <w:shd w:val="clear" w:color="auto" w:fill="auto"/>
            <w:noWrap/>
            <w:vAlign w:val="bottom"/>
          </w:tcPr>
          <w:p w14:paraId="19A5A124" w14:textId="3C366FB3" w:rsidR="00B14ED9" w:rsidRPr="006A67A2" w:rsidRDefault="00B14ED9" w:rsidP="006A67A2">
            <w:pPr>
              <w:rPr>
                <w:rFonts w:ascii="Calibri" w:hAnsi="Calibri" w:cs="Calibri"/>
                <w:color w:val="000000"/>
                <w:sz w:val="22"/>
                <w:szCs w:val="22"/>
                <w:lang w:eastAsia="en-IN"/>
              </w:rPr>
            </w:pPr>
            <w:r>
              <w:rPr>
                <w:rFonts w:ascii="Calibri" w:hAnsi="Calibri" w:cs="Calibri"/>
                <w:color w:val="000000"/>
                <w:sz w:val="22"/>
                <w:szCs w:val="22"/>
                <w:lang w:eastAsia="en-IN"/>
              </w:rPr>
              <w:t xml:space="preserve">Working capital Margin </w:t>
            </w:r>
          </w:p>
        </w:tc>
        <w:tc>
          <w:tcPr>
            <w:tcW w:w="1389" w:type="dxa"/>
            <w:shd w:val="clear" w:color="auto" w:fill="auto"/>
            <w:noWrap/>
            <w:vAlign w:val="bottom"/>
          </w:tcPr>
          <w:p w14:paraId="02238F30" w14:textId="0F67EC17" w:rsidR="00B14ED9" w:rsidRPr="006A67A2" w:rsidRDefault="00B14ED9" w:rsidP="006A67A2">
            <w:pPr>
              <w:jc w:val="right"/>
              <w:rPr>
                <w:rFonts w:ascii="Calibri" w:hAnsi="Calibri" w:cs="Calibri"/>
                <w:color w:val="000000"/>
                <w:sz w:val="22"/>
                <w:szCs w:val="22"/>
                <w:lang w:eastAsia="en-IN"/>
              </w:rPr>
            </w:pPr>
            <w:r>
              <w:rPr>
                <w:rFonts w:ascii="Calibri" w:hAnsi="Calibri" w:cs="Calibri"/>
                <w:color w:val="000000"/>
                <w:sz w:val="22"/>
                <w:szCs w:val="22"/>
                <w:lang w:eastAsia="en-IN"/>
              </w:rPr>
              <w:t>34.76</w:t>
            </w:r>
          </w:p>
        </w:tc>
      </w:tr>
      <w:tr w:rsidR="006A67A2" w:rsidRPr="006A67A2" w14:paraId="182689D3" w14:textId="77777777" w:rsidTr="006A67A2">
        <w:trPr>
          <w:trHeight w:val="300"/>
          <w:jc w:val="center"/>
        </w:trPr>
        <w:tc>
          <w:tcPr>
            <w:tcW w:w="4560" w:type="dxa"/>
            <w:gridSpan w:val="2"/>
            <w:shd w:val="clear" w:color="auto" w:fill="BFBFBF" w:themeFill="background1" w:themeFillShade="BF"/>
            <w:noWrap/>
            <w:vAlign w:val="bottom"/>
            <w:hideMark/>
          </w:tcPr>
          <w:p w14:paraId="4C7405D7" w14:textId="4F141AFB" w:rsidR="006A67A2" w:rsidRPr="006A67A2" w:rsidRDefault="006A67A2" w:rsidP="006A67A2">
            <w:pPr>
              <w:jc w:val="right"/>
              <w:rPr>
                <w:rFonts w:ascii="Calibri" w:hAnsi="Calibri" w:cs="Calibri"/>
                <w:b/>
                <w:color w:val="000000"/>
                <w:sz w:val="22"/>
                <w:szCs w:val="22"/>
                <w:lang w:eastAsia="en-IN"/>
              </w:rPr>
            </w:pPr>
            <w:r w:rsidRPr="006A67A2">
              <w:rPr>
                <w:rFonts w:ascii="Calibri" w:hAnsi="Calibri" w:cs="Calibri"/>
                <w:b/>
                <w:color w:val="000000"/>
                <w:sz w:val="22"/>
                <w:szCs w:val="22"/>
                <w:lang w:eastAsia="en-IN"/>
              </w:rPr>
              <w:t>Total</w:t>
            </w:r>
          </w:p>
        </w:tc>
        <w:tc>
          <w:tcPr>
            <w:tcW w:w="1389" w:type="dxa"/>
            <w:shd w:val="clear" w:color="auto" w:fill="BFBFBF" w:themeFill="background1" w:themeFillShade="BF"/>
            <w:noWrap/>
            <w:vAlign w:val="bottom"/>
            <w:hideMark/>
          </w:tcPr>
          <w:p w14:paraId="1A10F8D4" w14:textId="71106B86" w:rsidR="006A67A2" w:rsidRPr="006A67A2" w:rsidRDefault="006A67A2" w:rsidP="00B14ED9">
            <w:pPr>
              <w:jc w:val="right"/>
              <w:rPr>
                <w:rFonts w:ascii="Calibri" w:hAnsi="Calibri" w:cs="Calibri"/>
                <w:b/>
                <w:color w:val="000000"/>
                <w:sz w:val="22"/>
                <w:szCs w:val="22"/>
                <w:lang w:eastAsia="en-IN"/>
              </w:rPr>
            </w:pPr>
            <w:r w:rsidRPr="006A67A2">
              <w:rPr>
                <w:rFonts w:ascii="Calibri" w:hAnsi="Calibri" w:cs="Calibri"/>
                <w:b/>
                <w:color w:val="000000"/>
                <w:sz w:val="22"/>
                <w:szCs w:val="22"/>
                <w:lang w:eastAsia="en-IN"/>
              </w:rPr>
              <w:t>2</w:t>
            </w:r>
            <w:r w:rsidR="00B14ED9">
              <w:rPr>
                <w:rFonts w:ascii="Calibri" w:hAnsi="Calibri" w:cs="Calibri"/>
                <w:b/>
                <w:color w:val="000000"/>
                <w:sz w:val="22"/>
                <w:szCs w:val="22"/>
                <w:lang w:eastAsia="en-IN"/>
              </w:rPr>
              <w:t>,</w:t>
            </w:r>
            <w:r w:rsidRPr="006A67A2">
              <w:rPr>
                <w:rFonts w:ascii="Calibri" w:hAnsi="Calibri" w:cs="Calibri"/>
                <w:b/>
                <w:color w:val="000000"/>
                <w:sz w:val="22"/>
                <w:szCs w:val="22"/>
                <w:lang w:eastAsia="en-IN"/>
              </w:rPr>
              <w:t>9</w:t>
            </w:r>
            <w:r w:rsidR="00B14ED9">
              <w:rPr>
                <w:rFonts w:ascii="Calibri" w:hAnsi="Calibri" w:cs="Calibri"/>
                <w:b/>
                <w:color w:val="000000"/>
                <w:sz w:val="22"/>
                <w:szCs w:val="22"/>
                <w:lang w:eastAsia="en-IN"/>
              </w:rPr>
              <w:t>53</w:t>
            </w:r>
            <w:r w:rsidRPr="006A67A2">
              <w:rPr>
                <w:rFonts w:ascii="Calibri" w:hAnsi="Calibri" w:cs="Calibri"/>
                <w:b/>
                <w:color w:val="000000"/>
                <w:sz w:val="22"/>
                <w:szCs w:val="22"/>
                <w:lang w:eastAsia="en-IN"/>
              </w:rPr>
              <w:t>.</w:t>
            </w:r>
            <w:r w:rsidR="00B14ED9">
              <w:rPr>
                <w:rFonts w:ascii="Calibri" w:hAnsi="Calibri" w:cs="Calibri"/>
                <w:b/>
                <w:color w:val="000000"/>
                <w:sz w:val="22"/>
                <w:szCs w:val="22"/>
                <w:lang w:eastAsia="en-IN"/>
              </w:rPr>
              <w:t>59</w:t>
            </w:r>
          </w:p>
        </w:tc>
      </w:tr>
    </w:tbl>
    <w:p w14:paraId="41F3C6B9" w14:textId="77777777" w:rsidR="006F4AD7" w:rsidRDefault="006F4AD7" w:rsidP="006F4AD7">
      <w:pPr>
        <w:pStyle w:val="ListParagraph"/>
        <w:tabs>
          <w:tab w:val="left" w:pos="0"/>
        </w:tabs>
        <w:spacing w:line="360" w:lineRule="auto"/>
        <w:ind w:left="0" w:right="-327"/>
        <w:jc w:val="center"/>
        <w:rPr>
          <w:rFonts w:ascii="Arial" w:hAnsi="Arial" w:cs="Arial"/>
          <w:b/>
        </w:rPr>
      </w:pPr>
    </w:p>
    <w:p w14:paraId="777ADA53" w14:textId="77777777" w:rsidR="006F4AD7" w:rsidRPr="006D204F" w:rsidRDefault="006F4AD7" w:rsidP="006F4AD7">
      <w:pPr>
        <w:spacing w:line="360" w:lineRule="auto"/>
        <w:ind w:left="142" w:right="29"/>
        <w:jc w:val="both"/>
        <w:rPr>
          <w:rFonts w:ascii="Arial" w:hAnsi="Arial" w:cs="Arial"/>
          <w:b/>
          <w:sz w:val="22"/>
          <w:szCs w:val="22"/>
          <w:u w:val="single"/>
        </w:rPr>
      </w:pPr>
      <w:r w:rsidRPr="006D204F">
        <w:rPr>
          <w:rFonts w:ascii="Arial" w:hAnsi="Arial" w:cs="Arial"/>
          <w:b/>
          <w:sz w:val="22"/>
          <w:szCs w:val="22"/>
          <w:u w:val="single"/>
        </w:rPr>
        <w:t>Note:</w:t>
      </w:r>
    </w:p>
    <w:p w14:paraId="3F16A1C1" w14:textId="77777777" w:rsidR="006F4AD7" w:rsidRPr="006D204F" w:rsidRDefault="006F4AD7" w:rsidP="006F4AD7">
      <w:pPr>
        <w:pStyle w:val="ListParagraph"/>
        <w:spacing w:line="360" w:lineRule="auto"/>
        <w:ind w:left="502" w:right="29"/>
        <w:jc w:val="both"/>
        <w:rPr>
          <w:rFonts w:ascii="Arial" w:hAnsi="Arial" w:cs="Arial"/>
          <w:b/>
          <w:sz w:val="22"/>
          <w:szCs w:val="22"/>
        </w:rPr>
      </w:pPr>
    </w:p>
    <w:p w14:paraId="62484FD7" w14:textId="484338A1" w:rsidR="006F4AD7" w:rsidRPr="002601EB" w:rsidRDefault="006F4AD7" w:rsidP="00AB41AA">
      <w:pPr>
        <w:pStyle w:val="ListParagraph"/>
        <w:numPr>
          <w:ilvl w:val="0"/>
          <w:numId w:val="20"/>
        </w:numPr>
        <w:spacing w:line="360" w:lineRule="auto"/>
        <w:ind w:right="29"/>
        <w:jc w:val="both"/>
        <w:rPr>
          <w:rFonts w:ascii="Arial" w:hAnsi="Arial" w:cs="Arial"/>
          <w:b/>
          <w:sz w:val="22"/>
          <w:szCs w:val="22"/>
        </w:rPr>
      </w:pPr>
      <w:r w:rsidRPr="004C2DE4">
        <w:rPr>
          <w:rFonts w:ascii="Arial" w:hAnsi="Arial" w:cs="Arial"/>
          <w:sz w:val="22"/>
          <w:szCs w:val="22"/>
        </w:rPr>
        <w:t xml:space="preserve">The above estimation of cost is as per the details provided to us by the Client/Bank </w:t>
      </w:r>
      <w:r>
        <w:rPr>
          <w:rFonts w:ascii="Arial" w:hAnsi="Arial" w:cs="Arial"/>
          <w:sz w:val="22"/>
          <w:szCs w:val="22"/>
        </w:rPr>
        <w:t xml:space="preserve">and also the TEV report prepared by </w:t>
      </w:r>
      <w:r w:rsidR="006A67A2" w:rsidRPr="006A67A2">
        <w:rPr>
          <w:rFonts w:ascii="Arial" w:hAnsi="Arial" w:cs="Arial"/>
          <w:bCs/>
          <w:color w:val="000000"/>
          <w:sz w:val="22"/>
          <w:szCs w:val="22"/>
          <w:shd w:val="clear" w:color="auto" w:fill="FFFFFF"/>
        </w:rPr>
        <w:t xml:space="preserve">C Ghosh Consultancy Services Co. </w:t>
      </w:r>
      <w:proofErr w:type="spellStart"/>
      <w:r w:rsidR="006A67A2" w:rsidRPr="006A67A2">
        <w:rPr>
          <w:rFonts w:ascii="Arial" w:hAnsi="Arial" w:cs="Arial"/>
          <w:bCs/>
          <w:color w:val="000000"/>
          <w:sz w:val="22"/>
          <w:szCs w:val="22"/>
          <w:shd w:val="clear" w:color="auto" w:fill="FFFFFF"/>
        </w:rPr>
        <w:t>Pvt.</w:t>
      </w:r>
      <w:proofErr w:type="spellEnd"/>
      <w:r w:rsidR="006A67A2" w:rsidRPr="006A67A2">
        <w:rPr>
          <w:rFonts w:ascii="Arial" w:hAnsi="Arial" w:cs="Arial"/>
          <w:bCs/>
          <w:color w:val="000000"/>
          <w:sz w:val="22"/>
          <w:szCs w:val="22"/>
          <w:shd w:val="clear" w:color="auto" w:fill="FFFFFF"/>
        </w:rPr>
        <w:t xml:space="preserve"> Ltd.</w:t>
      </w:r>
    </w:p>
    <w:p w14:paraId="08A0BFB0" w14:textId="77777777" w:rsidR="002601EB" w:rsidRDefault="002601EB" w:rsidP="002601EB">
      <w:pPr>
        <w:spacing w:line="360" w:lineRule="auto"/>
        <w:ind w:right="29"/>
        <w:jc w:val="both"/>
        <w:rPr>
          <w:rFonts w:ascii="Arial" w:hAnsi="Arial" w:cs="Arial"/>
          <w:b/>
          <w:sz w:val="22"/>
          <w:szCs w:val="22"/>
        </w:rPr>
      </w:pPr>
    </w:p>
    <w:p w14:paraId="53180FE6" w14:textId="77777777" w:rsidR="002601EB" w:rsidRPr="002601EB" w:rsidRDefault="002601EB" w:rsidP="002601EB">
      <w:pPr>
        <w:spacing w:line="360" w:lineRule="auto"/>
        <w:ind w:right="29"/>
        <w:jc w:val="both"/>
        <w:rPr>
          <w:rFonts w:ascii="Arial" w:hAnsi="Arial" w:cs="Arial"/>
          <w:b/>
          <w:sz w:val="22"/>
          <w:szCs w:val="22"/>
        </w:rPr>
      </w:pPr>
    </w:p>
    <w:p w14:paraId="1B080F0A" w14:textId="77777777" w:rsidR="006A67A2" w:rsidRDefault="006A67A2">
      <w:pPr>
        <w:spacing w:after="200" w:line="276" w:lineRule="auto"/>
        <w:rPr>
          <w:rFonts w:ascii="Arial" w:hAnsi="Arial" w:cs="Arial"/>
          <w:b/>
        </w:rPr>
      </w:pPr>
      <w:r>
        <w:rPr>
          <w:rFonts w:ascii="Arial" w:hAnsi="Arial" w:cs="Arial"/>
          <w:b/>
        </w:rPr>
        <w:br w:type="page"/>
      </w:r>
    </w:p>
    <w:p w14:paraId="57F4A479" w14:textId="1AA358C6" w:rsidR="00DA52DB" w:rsidRPr="000B5A45" w:rsidRDefault="006F4AD7" w:rsidP="00B14ED9">
      <w:pPr>
        <w:pStyle w:val="ListParagraph"/>
        <w:numPr>
          <w:ilvl w:val="0"/>
          <w:numId w:val="4"/>
        </w:numPr>
        <w:tabs>
          <w:tab w:val="left" w:pos="0"/>
        </w:tabs>
        <w:spacing w:line="360" w:lineRule="auto"/>
        <w:ind w:left="0"/>
        <w:jc w:val="both"/>
        <w:rPr>
          <w:rFonts w:ascii="Arial" w:hAnsi="Arial" w:cs="Arial"/>
          <w:sz w:val="22"/>
        </w:rPr>
      </w:pPr>
      <w:r w:rsidRPr="009E5A2A">
        <w:rPr>
          <w:rFonts w:ascii="Arial" w:hAnsi="Arial" w:cs="Arial"/>
          <w:b/>
        </w:rPr>
        <w:lastRenderedPageBreak/>
        <w:t xml:space="preserve">CURRENT STATUS &amp; TOTAL EXPENDITURE INCURRED TILL DATE: </w:t>
      </w:r>
      <w:r w:rsidR="00B14ED9">
        <w:rPr>
          <w:rFonts w:ascii="Arial" w:eastAsia="Arial" w:hAnsi="Arial" w:cs="Arial"/>
        </w:rPr>
        <w:t>As per copy of CA Certificate dated 25</w:t>
      </w:r>
      <w:r w:rsidR="00B14ED9">
        <w:rPr>
          <w:rFonts w:ascii="Arial" w:eastAsia="Arial" w:hAnsi="Arial" w:cs="Arial"/>
          <w:vertAlign w:val="superscript"/>
        </w:rPr>
        <w:t>th</w:t>
      </w:r>
      <w:r w:rsidR="00B14ED9">
        <w:rPr>
          <w:rFonts w:ascii="Arial" w:eastAsia="Arial" w:hAnsi="Arial" w:cs="Arial"/>
        </w:rPr>
        <w:t xml:space="preserve"> May 2023, the details of expenses incurred till date are as follow:-</w:t>
      </w:r>
    </w:p>
    <w:tbl>
      <w:tblPr>
        <w:tblW w:w="78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822"/>
        <w:gridCol w:w="1418"/>
      </w:tblGrid>
      <w:tr w:rsidR="00B14ED9" w14:paraId="3D189C9A" w14:textId="77777777" w:rsidTr="00B14ED9">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2EAD2BEB" w14:textId="77777777" w:rsidR="00B14ED9" w:rsidRDefault="00B14ED9">
            <w:pPr>
              <w:jc w:val="center"/>
              <w:rPr>
                <w:rFonts w:ascii="Calibri" w:hAnsi="Calibri" w:cs="Calibri"/>
                <w:b/>
                <w:color w:val="FFFFFF" w:themeColor="background1"/>
                <w:sz w:val="22"/>
                <w:szCs w:val="22"/>
                <w:lang w:eastAsia="en-IN"/>
              </w:rPr>
            </w:pPr>
            <w:r>
              <w:rPr>
                <w:rFonts w:ascii="Calibri" w:hAnsi="Calibri" w:cs="Calibri"/>
                <w:b/>
                <w:color w:val="FFFFFF" w:themeColor="background1"/>
                <w:lang w:eastAsia="en-IN"/>
              </w:rPr>
              <w:t>S. No.</w:t>
            </w:r>
          </w:p>
        </w:tc>
        <w:tc>
          <w:tcPr>
            <w:tcW w:w="5822"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447A9E74" w14:textId="77777777" w:rsidR="00B14ED9" w:rsidRDefault="00B14ED9">
            <w:pPr>
              <w:jc w:val="center"/>
              <w:rPr>
                <w:rFonts w:ascii="Calibri" w:hAnsi="Calibri" w:cs="Calibri"/>
                <w:b/>
                <w:color w:val="FFFFFF" w:themeColor="background1"/>
                <w:lang w:eastAsia="en-IN"/>
              </w:rPr>
            </w:pPr>
            <w:r>
              <w:rPr>
                <w:rFonts w:ascii="Calibri" w:hAnsi="Calibri" w:cs="Calibri"/>
                <w:b/>
                <w:color w:val="FFFFFF" w:themeColor="background1"/>
                <w:lang w:eastAsia="en-IN"/>
              </w:rPr>
              <w:t>Particulars</w:t>
            </w:r>
          </w:p>
        </w:tc>
        <w:tc>
          <w:tcPr>
            <w:tcW w:w="1418"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2F1D97F1" w14:textId="77777777" w:rsidR="00B14ED9" w:rsidRDefault="00B14ED9">
            <w:pPr>
              <w:jc w:val="center"/>
              <w:rPr>
                <w:rFonts w:ascii="Calibri" w:hAnsi="Calibri" w:cs="Calibri"/>
                <w:b/>
                <w:color w:val="FFFFFF" w:themeColor="background1"/>
                <w:lang w:eastAsia="en-IN"/>
              </w:rPr>
            </w:pPr>
            <w:r>
              <w:rPr>
                <w:rFonts w:ascii="Calibri" w:hAnsi="Calibri" w:cs="Calibri"/>
                <w:b/>
                <w:color w:val="FFFFFF" w:themeColor="background1"/>
                <w:lang w:eastAsia="en-IN"/>
              </w:rPr>
              <w:t>Amount</w:t>
            </w:r>
          </w:p>
          <w:p w14:paraId="1D5ABD30" w14:textId="77777777" w:rsidR="00B14ED9" w:rsidRDefault="00B14ED9">
            <w:pPr>
              <w:jc w:val="center"/>
              <w:rPr>
                <w:rFonts w:ascii="Calibri" w:hAnsi="Calibri" w:cs="Calibri"/>
                <w:b/>
                <w:color w:val="FFFFFF" w:themeColor="background1"/>
                <w:lang w:eastAsia="en-IN"/>
              </w:rPr>
            </w:pPr>
            <w:r>
              <w:rPr>
                <w:rFonts w:ascii="Calibri" w:hAnsi="Calibri" w:cs="Calibri"/>
                <w:b/>
                <w:color w:val="FFFFFF" w:themeColor="background1"/>
                <w:lang w:eastAsia="en-IN"/>
              </w:rPr>
              <w:t xml:space="preserve">(In Rs. </w:t>
            </w:r>
            <w:proofErr w:type="spellStart"/>
            <w:r>
              <w:rPr>
                <w:rFonts w:ascii="Calibri" w:hAnsi="Calibri" w:cs="Calibri"/>
                <w:b/>
                <w:color w:val="FFFFFF" w:themeColor="background1"/>
                <w:lang w:eastAsia="en-IN"/>
              </w:rPr>
              <w:t>Lacs</w:t>
            </w:r>
            <w:proofErr w:type="spellEnd"/>
            <w:r>
              <w:rPr>
                <w:rFonts w:ascii="Calibri" w:hAnsi="Calibri" w:cs="Calibri"/>
                <w:b/>
                <w:color w:val="FFFFFF" w:themeColor="background1"/>
                <w:lang w:eastAsia="en-IN"/>
              </w:rPr>
              <w:t>)</w:t>
            </w:r>
          </w:p>
        </w:tc>
      </w:tr>
      <w:tr w:rsidR="00B14ED9" w14:paraId="17E114EF" w14:textId="77777777" w:rsidTr="00B14ED9">
        <w:trPr>
          <w:trHeight w:val="300"/>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14:paraId="743C8254" w14:textId="77777777" w:rsidR="00B14ED9" w:rsidRDefault="00B14ED9">
            <w:pPr>
              <w:jc w:val="center"/>
              <w:rPr>
                <w:rFonts w:ascii="Calibri" w:hAnsi="Calibri" w:cs="Calibri"/>
                <w:color w:val="000000"/>
                <w:lang w:eastAsia="en-IN"/>
              </w:rPr>
            </w:pPr>
            <w:r>
              <w:rPr>
                <w:rFonts w:ascii="Calibri" w:hAnsi="Calibri" w:cs="Calibri"/>
                <w:color w:val="000000"/>
                <w:lang w:eastAsia="en-IN"/>
              </w:rPr>
              <w:t>1</w:t>
            </w:r>
          </w:p>
        </w:tc>
        <w:tc>
          <w:tcPr>
            <w:tcW w:w="5822" w:type="dxa"/>
            <w:tcBorders>
              <w:top w:val="single" w:sz="4" w:space="0" w:color="auto"/>
              <w:left w:val="single" w:sz="4" w:space="0" w:color="auto"/>
              <w:bottom w:val="single" w:sz="4" w:space="0" w:color="auto"/>
              <w:right w:val="single" w:sz="4" w:space="0" w:color="auto"/>
            </w:tcBorders>
            <w:noWrap/>
            <w:vAlign w:val="bottom"/>
            <w:hideMark/>
          </w:tcPr>
          <w:p w14:paraId="5060CE2B" w14:textId="77777777" w:rsidR="00B14ED9" w:rsidRDefault="00B14ED9">
            <w:pPr>
              <w:rPr>
                <w:rFonts w:ascii="Calibri" w:hAnsi="Calibri" w:cs="Calibri"/>
                <w:color w:val="000000"/>
                <w:lang w:eastAsia="en-IN"/>
              </w:rPr>
            </w:pPr>
            <w:r>
              <w:rPr>
                <w:rFonts w:ascii="Calibri" w:hAnsi="Calibri" w:cs="Calibri"/>
                <w:color w:val="000000"/>
                <w:lang w:eastAsia="en-IN"/>
              </w:rPr>
              <w:t>Land</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2CD238FD" w14:textId="77777777" w:rsidR="00B14ED9" w:rsidRDefault="00B14ED9">
            <w:pPr>
              <w:jc w:val="right"/>
              <w:rPr>
                <w:rFonts w:ascii="Calibri" w:hAnsi="Calibri" w:cs="Calibri"/>
                <w:color w:val="000000"/>
                <w:lang w:eastAsia="en-IN"/>
              </w:rPr>
            </w:pPr>
            <w:r>
              <w:rPr>
                <w:rFonts w:ascii="Calibri" w:hAnsi="Calibri" w:cs="Calibri"/>
                <w:color w:val="000000"/>
                <w:lang w:eastAsia="en-IN"/>
              </w:rPr>
              <w:t>111.39</w:t>
            </w:r>
          </w:p>
        </w:tc>
      </w:tr>
      <w:tr w:rsidR="00B14ED9" w14:paraId="2E19A7DF" w14:textId="77777777" w:rsidTr="00B14ED9">
        <w:trPr>
          <w:trHeight w:val="300"/>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14:paraId="30ECD231" w14:textId="77777777" w:rsidR="00B14ED9" w:rsidRDefault="00B14ED9">
            <w:pPr>
              <w:jc w:val="center"/>
              <w:rPr>
                <w:rFonts w:ascii="Calibri" w:hAnsi="Calibri" w:cs="Calibri"/>
                <w:color w:val="000000"/>
                <w:lang w:eastAsia="en-IN"/>
              </w:rPr>
            </w:pPr>
            <w:r>
              <w:rPr>
                <w:rFonts w:ascii="Calibri" w:hAnsi="Calibri" w:cs="Calibri"/>
                <w:color w:val="000000"/>
                <w:lang w:eastAsia="en-IN"/>
              </w:rPr>
              <w:t>2</w:t>
            </w:r>
          </w:p>
        </w:tc>
        <w:tc>
          <w:tcPr>
            <w:tcW w:w="5822" w:type="dxa"/>
            <w:tcBorders>
              <w:top w:val="single" w:sz="4" w:space="0" w:color="auto"/>
              <w:left w:val="single" w:sz="4" w:space="0" w:color="auto"/>
              <w:bottom w:val="single" w:sz="4" w:space="0" w:color="auto"/>
              <w:right w:val="single" w:sz="4" w:space="0" w:color="auto"/>
            </w:tcBorders>
            <w:noWrap/>
            <w:vAlign w:val="bottom"/>
            <w:hideMark/>
          </w:tcPr>
          <w:p w14:paraId="08487294" w14:textId="77777777" w:rsidR="00B14ED9" w:rsidRDefault="00B14ED9">
            <w:pPr>
              <w:rPr>
                <w:rFonts w:ascii="Calibri" w:hAnsi="Calibri" w:cs="Calibri"/>
                <w:color w:val="000000"/>
                <w:lang w:eastAsia="en-IN"/>
              </w:rPr>
            </w:pPr>
            <w:r>
              <w:rPr>
                <w:rFonts w:ascii="Calibri" w:hAnsi="Calibri" w:cs="Calibri"/>
                <w:color w:val="000000"/>
                <w:lang w:eastAsia="en-IN"/>
              </w:rPr>
              <w:t>Civil Construction and Building Shed</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5E6043E6" w14:textId="77777777" w:rsidR="00B14ED9" w:rsidRDefault="00B14ED9">
            <w:pPr>
              <w:jc w:val="right"/>
              <w:rPr>
                <w:rFonts w:ascii="Calibri" w:hAnsi="Calibri" w:cs="Calibri"/>
                <w:color w:val="000000"/>
                <w:lang w:eastAsia="en-IN"/>
              </w:rPr>
            </w:pPr>
            <w:r>
              <w:rPr>
                <w:rFonts w:ascii="Calibri" w:hAnsi="Calibri" w:cs="Calibri"/>
                <w:color w:val="000000"/>
                <w:lang w:eastAsia="en-IN"/>
              </w:rPr>
              <w:t>713.16</w:t>
            </w:r>
          </w:p>
        </w:tc>
      </w:tr>
      <w:tr w:rsidR="00B14ED9" w14:paraId="1EC18893" w14:textId="77777777" w:rsidTr="00B14ED9">
        <w:trPr>
          <w:trHeight w:val="300"/>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14:paraId="2949DD45" w14:textId="77777777" w:rsidR="00B14ED9" w:rsidRDefault="00B14ED9">
            <w:pPr>
              <w:jc w:val="center"/>
              <w:rPr>
                <w:rFonts w:ascii="Calibri" w:hAnsi="Calibri" w:cs="Calibri"/>
                <w:color w:val="000000"/>
                <w:lang w:eastAsia="en-IN"/>
              </w:rPr>
            </w:pPr>
            <w:r>
              <w:rPr>
                <w:rFonts w:ascii="Calibri" w:hAnsi="Calibri" w:cs="Calibri"/>
                <w:color w:val="000000"/>
                <w:lang w:eastAsia="en-IN"/>
              </w:rPr>
              <w:t>3</w:t>
            </w:r>
          </w:p>
        </w:tc>
        <w:tc>
          <w:tcPr>
            <w:tcW w:w="5822" w:type="dxa"/>
            <w:tcBorders>
              <w:top w:val="single" w:sz="4" w:space="0" w:color="auto"/>
              <w:left w:val="single" w:sz="4" w:space="0" w:color="auto"/>
              <w:bottom w:val="single" w:sz="4" w:space="0" w:color="auto"/>
              <w:right w:val="single" w:sz="4" w:space="0" w:color="auto"/>
            </w:tcBorders>
            <w:noWrap/>
            <w:vAlign w:val="bottom"/>
            <w:hideMark/>
          </w:tcPr>
          <w:p w14:paraId="11BA6FF1" w14:textId="77777777" w:rsidR="00B14ED9" w:rsidRDefault="00B14ED9">
            <w:pPr>
              <w:rPr>
                <w:rFonts w:ascii="Calibri" w:hAnsi="Calibri" w:cs="Calibri"/>
                <w:color w:val="000000"/>
                <w:lang w:eastAsia="en-IN"/>
              </w:rPr>
            </w:pPr>
            <w:r>
              <w:rPr>
                <w:rFonts w:ascii="Calibri" w:hAnsi="Calibri" w:cs="Calibri"/>
                <w:color w:val="000000"/>
                <w:lang w:eastAsia="en-IN"/>
              </w:rPr>
              <w:t>Plant &amp; Machinery and Ancillary item for Setting Up Hospital</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38653C27" w14:textId="77777777" w:rsidR="00B14ED9" w:rsidRDefault="00B14ED9">
            <w:pPr>
              <w:jc w:val="right"/>
              <w:rPr>
                <w:rFonts w:ascii="Calibri" w:hAnsi="Calibri" w:cs="Calibri"/>
                <w:color w:val="000000"/>
                <w:lang w:eastAsia="en-IN"/>
              </w:rPr>
            </w:pPr>
            <w:r>
              <w:rPr>
                <w:rFonts w:ascii="Calibri" w:hAnsi="Calibri" w:cs="Calibri"/>
                <w:color w:val="000000"/>
                <w:lang w:eastAsia="en-IN"/>
              </w:rPr>
              <w:t>1,195.04</w:t>
            </w:r>
          </w:p>
        </w:tc>
      </w:tr>
      <w:tr w:rsidR="00B14ED9" w14:paraId="2DD5A6DD" w14:textId="77777777" w:rsidTr="00B14ED9">
        <w:trPr>
          <w:trHeight w:val="300"/>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14:paraId="01A1322B" w14:textId="77777777" w:rsidR="00B14ED9" w:rsidRDefault="00B14ED9">
            <w:pPr>
              <w:jc w:val="center"/>
              <w:rPr>
                <w:rFonts w:ascii="Calibri" w:hAnsi="Calibri" w:cs="Calibri"/>
                <w:color w:val="000000"/>
                <w:lang w:eastAsia="en-IN"/>
              </w:rPr>
            </w:pPr>
            <w:r>
              <w:rPr>
                <w:rFonts w:ascii="Calibri" w:hAnsi="Calibri" w:cs="Calibri"/>
                <w:color w:val="000000"/>
                <w:lang w:eastAsia="en-IN"/>
              </w:rPr>
              <w:t>4</w:t>
            </w:r>
          </w:p>
        </w:tc>
        <w:tc>
          <w:tcPr>
            <w:tcW w:w="5822" w:type="dxa"/>
            <w:tcBorders>
              <w:top w:val="single" w:sz="4" w:space="0" w:color="auto"/>
              <w:left w:val="single" w:sz="4" w:space="0" w:color="auto"/>
              <w:bottom w:val="single" w:sz="4" w:space="0" w:color="auto"/>
              <w:right w:val="single" w:sz="4" w:space="0" w:color="auto"/>
            </w:tcBorders>
            <w:noWrap/>
            <w:vAlign w:val="bottom"/>
            <w:hideMark/>
          </w:tcPr>
          <w:p w14:paraId="200E4908" w14:textId="77777777" w:rsidR="00B14ED9" w:rsidRDefault="00B14ED9">
            <w:pPr>
              <w:rPr>
                <w:rFonts w:ascii="Calibri" w:hAnsi="Calibri" w:cs="Calibri"/>
                <w:color w:val="000000"/>
                <w:lang w:eastAsia="en-IN"/>
              </w:rPr>
            </w:pPr>
            <w:r>
              <w:rPr>
                <w:rFonts w:ascii="Calibri" w:hAnsi="Calibri" w:cs="Calibri"/>
                <w:color w:val="000000"/>
                <w:lang w:eastAsia="en-IN"/>
              </w:rPr>
              <w:t>IT Equipment (Software)</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5F146E3B" w14:textId="77777777" w:rsidR="00B14ED9" w:rsidRDefault="00B14ED9">
            <w:pPr>
              <w:jc w:val="right"/>
              <w:rPr>
                <w:rFonts w:ascii="Calibri" w:hAnsi="Calibri" w:cs="Calibri"/>
                <w:color w:val="000000"/>
                <w:lang w:eastAsia="en-IN"/>
              </w:rPr>
            </w:pPr>
            <w:r>
              <w:rPr>
                <w:rFonts w:ascii="Calibri" w:hAnsi="Calibri" w:cs="Calibri"/>
                <w:color w:val="000000"/>
                <w:lang w:eastAsia="en-IN"/>
              </w:rPr>
              <w:t>4.95</w:t>
            </w:r>
          </w:p>
        </w:tc>
      </w:tr>
      <w:tr w:rsidR="00B14ED9" w14:paraId="37B72016" w14:textId="77777777" w:rsidTr="00B14ED9">
        <w:trPr>
          <w:trHeight w:val="300"/>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14:paraId="786F2AC6" w14:textId="77777777" w:rsidR="00B14ED9" w:rsidRDefault="00B14ED9">
            <w:pPr>
              <w:jc w:val="center"/>
              <w:rPr>
                <w:rFonts w:ascii="Calibri" w:hAnsi="Calibri" w:cs="Calibri"/>
                <w:color w:val="000000"/>
                <w:lang w:eastAsia="en-IN"/>
              </w:rPr>
            </w:pPr>
            <w:r>
              <w:rPr>
                <w:rFonts w:ascii="Calibri" w:hAnsi="Calibri" w:cs="Calibri"/>
                <w:color w:val="000000"/>
                <w:lang w:eastAsia="en-IN"/>
              </w:rPr>
              <w:t>5</w:t>
            </w:r>
          </w:p>
        </w:tc>
        <w:tc>
          <w:tcPr>
            <w:tcW w:w="5822" w:type="dxa"/>
            <w:tcBorders>
              <w:top w:val="single" w:sz="4" w:space="0" w:color="auto"/>
              <w:left w:val="single" w:sz="4" w:space="0" w:color="auto"/>
              <w:bottom w:val="single" w:sz="4" w:space="0" w:color="auto"/>
              <w:right w:val="single" w:sz="4" w:space="0" w:color="auto"/>
            </w:tcBorders>
            <w:noWrap/>
            <w:vAlign w:val="bottom"/>
            <w:hideMark/>
          </w:tcPr>
          <w:p w14:paraId="5BC8DA80" w14:textId="77777777" w:rsidR="00B14ED9" w:rsidRDefault="00B14ED9">
            <w:pPr>
              <w:rPr>
                <w:rFonts w:ascii="Calibri" w:hAnsi="Calibri" w:cs="Calibri"/>
                <w:color w:val="000000"/>
                <w:lang w:eastAsia="en-IN"/>
              </w:rPr>
            </w:pPr>
            <w:r>
              <w:rPr>
                <w:rFonts w:ascii="Calibri" w:hAnsi="Calibri" w:cs="Calibri"/>
                <w:color w:val="000000"/>
                <w:lang w:eastAsia="en-IN"/>
              </w:rPr>
              <w:t>Other Operating Expenses</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437341FB" w14:textId="77777777" w:rsidR="00B14ED9" w:rsidRDefault="00B14ED9">
            <w:pPr>
              <w:jc w:val="right"/>
              <w:rPr>
                <w:rFonts w:ascii="Calibri" w:hAnsi="Calibri" w:cs="Calibri"/>
                <w:color w:val="000000"/>
                <w:lang w:eastAsia="en-IN"/>
              </w:rPr>
            </w:pPr>
            <w:r>
              <w:rPr>
                <w:rFonts w:ascii="Calibri" w:hAnsi="Calibri" w:cs="Calibri"/>
                <w:color w:val="000000"/>
                <w:lang w:eastAsia="en-IN"/>
              </w:rPr>
              <w:t>192.94</w:t>
            </w:r>
          </w:p>
        </w:tc>
      </w:tr>
      <w:tr w:rsidR="00B14ED9" w14:paraId="04C18402" w14:textId="77777777" w:rsidTr="00B14ED9">
        <w:trPr>
          <w:trHeight w:val="300"/>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14:paraId="0756C709" w14:textId="77777777" w:rsidR="00B14ED9" w:rsidRDefault="00B14ED9">
            <w:pPr>
              <w:jc w:val="center"/>
              <w:rPr>
                <w:rFonts w:ascii="Calibri" w:hAnsi="Calibri" w:cs="Calibri"/>
                <w:color w:val="000000"/>
                <w:lang w:eastAsia="en-IN"/>
              </w:rPr>
            </w:pPr>
            <w:r>
              <w:rPr>
                <w:rFonts w:ascii="Calibri" w:hAnsi="Calibri" w:cs="Calibri"/>
                <w:color w:val="000000"/>
                <w:lang w:eastAsia="en-IN"/>
              </w:rPr>
              <w:t>6</w:t>
            </w:r>
          </w:p>
        </w:tc>
        <w:tc>
          <w:tcPr>
            <w:tcW w:w="5822" w:type="dxa"/>
            <w:tcBorders>
              <w:top w:val="single" w:sz="4" w:space="0" w:color="auto"/>
              <w:left w:val="single" w:sz="4" w:space="0" w:color="auto"/>
              <w:bottom w:val="single" w:sz="4" w:space="0" w:color="auto"/>
              <w:right w:val="single" w:sz="4" w:space="0" w:color="auto"/>
            </w:tcBorders>
            <w:noWrap/>
            <w:vAlign w:val="bottom"/>
            <w:hideMark/>
          </w:tcPr>
          <w:p w14:paraId="271E4BFC" w14:textId="77777777" w:rsidR="00B14ED9" w:rsidRDefault="00B14ED9">
            <w:pPr>
              <w:rPr>
                <w:rFonts w:ascii="Calibri" w:hAnsi="Calibri" w:cs="Calibri"/>
                <w:color w:val="000000"/>
                <w:lang w:eastAsia="en-IN"/>
              </w:rPr>
            </w:pPr>
            <w:r>
              <w:rPr>
                <w:rFonts w:ascii="Calibri" w:hAnsi="Calibri" w:cs="Calibri"/>
                <w:color w:val="000000"/>
                <w:lang w:eastAsia="en-IN"/>
              </w:rPr>
              <w:t>Advance Payment Made to Suppliers of Medical Machinery &amp; Equipment</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5055C05D" w14:textId="77777777" w:rsidR="00B14ED9" w:rsidRDefault="00B14ED9">
            <w:pPr>
              <w:jc w:val="right"/>
              <w:rPr>
                <w:rFonts w:ascii="Calibri" w:hAnsi="Calibri" w:cs="Calibri"/>
                <w:color w:val="000000"/>
                <w:lang w:eastAsia="en-IN"/>
              </w:rPr>
            </w:pPr>
            <w:r>
              <w:rPr>
                <w:rFonts w:ascii="Calibri" w:hAnsi="Calibri" w:cs="Calibri"/>
                <w:color w:val="000000"/>
                <w:lang w:eastAsia="en-IN"/>
              </w:rPr>
              <w:t>89.05</w:t>
            </w:r>
          </w:p>
        </w:tc>
      </w:tr>
      <w:tr w:rsidR="00B14ED9" w14:paraId="18FE6C85" w14:textId="77777777" w:rsidTr="00B14ED9">
        <w:trPr>
          <w:trHeight w:val="300"/>
          <w:jc w:val="center"/>
        </w:trPr>
        <w:tc>
          <w:tcPr>
            <w:tcW w:w="6384"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0EF1FA80" w14:textId="77777777" w:rsidR="00B14ED9" w:rsidRDefault="00B14ED9">
            <w:pPr>
              <w:jc w:val="right"/>
              <w:rPr>
                <w:rFonts w:ascii="Calibri" w:hAnsi="Calibri" w:cs="Calibri"/>
                <w:b/>
                <w:color w:val="000000"/>
                <w:lang w:eastAsia="en-IN"/>
              </w:rPr>
            </w:pPr>
            <w:r>
              <w:rPr>
                <w:rFonts w:ascii="Calibri" w:hAnsi="Calibri" w:cs="Calibri"/>
                <w:b/>
                <w:color w:val="000000"/>
                <w:lang w:eastAsia="en-IN"/>
              </w:rPr>
              <w:t>Total</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7423B5B2" w14:textId="77777777" w:rsidR="00B14ED9" w:rsidRDefault="00B14ED9">
            <w:pPr>
              <w:jc w:val="right"/>
              <w:rPr>
                <w:rFonts w:ascii="Calibri" w:hAnsi="Calibri" w:cs="Calibri"/>
                <w:b/>
                <w:color w:val="000000"/>
                <w:lang w:eastAsia="en-IN"/>
              </w:rPr>
            </w:pPr>
            <w:r>
              <w:rPr>
                <w:rFonts w:ascii="Calibri" w:hAnsi="Calibri" w:cs="Calibri"/>
                <w:b/>
                <w:color w:val="000000"/>
                <w:lang w:eastAsia="en-IN"/>
              </w:rPr>
              <w:t>2,306.53</w:t>
            </w:r>
          </w:p>
        </w:tc>
      </w:tr>
    </w:tbl>
    <w:p w14:paraId="66BBF2A8" w14:textId="77777777" w:rsidR="002601EB" w:rsidRDefault="002601EB" w:rsidP="00DA52DB">
      <w:pPr>
        <w:pStyle w:val="ListParagraph"/>
        <w:spacing w:line="360" w:lineRule="auto"/>
        <w:ind w:left="76"/>
        <w:jc w:val="both"/>
        <w:rPr>
          <w:rFonts w:ascii="Arial" w:hAnsi="Arial" w:cs="Arial"/>
          <w:bCs/>
          <w:color w:val="000000"/>
          <w:sz w:val="22"/>
          <w:szCs w:val="22"/>
        </w:rPr>
      </w:pPr>
    </w:p>
    <w:p w14:paraId="077D130A" w14:textId="77777777" w:rsidR="00B14ED9" w:rsidRPr="00B14ED9" w:rsidRDefault="00B14ED9" w:rsidP="00B14ED9">
      <w:pPr>
        <w:spacing w:after="200" w:line="360" w:lineRule="auto"/>
        <w:jc w:val="both"/>
        <w:rPr>
          <w:rFonts w:ascii="Arial" w:hAnsi="Arial" w:cs="Arial"/>
          <w:bCs/>
          <w:i/>
          <w:color w:val="000000"/>
          <w:sz w:val="22"/>
          <w:szCs w:val="22"/>
          <w:lang w:val="en-US"/>
        </w:rPr>
      </w:pPr>
      <w:r w:rsidRPr="00B14ED9">
        <w:rPr>
          <w:rFonts w:ascii="Arial" w:hAnsi="Arial" w:cs="Arial"/>
          <w:b/>
          <w:bCs/>
          <w:i/>
          <w:color w:val="000000"/>
          <w:sz w:val="22"/>
          <w:szCs w:val="22"/>
          <w:lang w:val="en-US"/>
        </w:rPr>
        <w:t xml:space="preserve">Note: </w:t>
      </w:r>
      <w:r w:rsidRPr="00B14ED9">
        <w:rPr>
          <w:rFonts w:ascii="Arial" w:hAnsi="Arial" w:cs="Arial"/>
          <w:bCs/>
          <w:i/>
          <w:color w:val="000000"/>
          <w:sz w:val="22"/>
          <w:szCs w:val="22"/>
          <w:lang w:val="en-US"/>
        </w:rPr>
        <w:t xml:space="preserve">As per scope defined by the bank, our scope of work is only limited to verification of “Plant &amp; Machinery and Ancillary item for Setting-up Hospital” of Rs. 1195.04/- </w:t>
      </w:r>
      <w:proofErr w:type="spellStart"/>
      <w:r w:rsidRPr="00B14ED9">
        <w:rPr>
          <w:rFonts w:ascii="Arial" w:hAnsi="Arial" w:cs="Arial"/>
          <w:bCs/>
          <w:i/>
          <w:color w:val="000000"/>
          <w:sz w:val="22"/>
          <w:szCs w:val="22"/>
          <w:lang w:val="en-US"/>
        </w:rPr>
        <w:t>Lacs</w:t>
      </w:r>
      <w:proofErr w:type="spellEnd"/>
      <w:r w:rsidRPr="00B14ED9">
        <w:rPr>
          <w:rFonts w:ascii="Arial" w:hAnsi="Arial" w:cs="Arial"/>
          <w:bCs/>
          <w:i/>
          <w:color w:val="000000"/>
          <w:sz w:val="22"/>
          <w:szCs w:val="22"/>
          <w:lang w:val="en-US"/>
        </w:rPr>
        <w:t>.</w:t>
      </w:r>
    </w:p>
    <w:p w14:paraId="3E579388" w14:textId="69E9E03D" w:rsidR="00FE40C7" w:rsidRDefault="00FE40C7">
      <w:pPr>
        <w:spacing w:after="200" w:line="276" w:lineRule="auto"/>
        <w:rPr>
          <w:rFonts w:ascii="Arial" w:hAnsi="Arial" w:cs="Arial"/>
          <w:bCs/>
          <w:color w:val="000000"/>
          <w:sz w:val="22"/>
          <w:szCs w:val="22"/>
        </w:rPr>
      </w:pPr>
    </w:p>
    <w:p w14:paraId="7354E0ED" w14:textId="77777777" w:rsidR="006F4AD7" w:rsidRDefault="006F4AD7" w:rsidP="006F4AD7">
      <w:pPr>
        <w:pStyle w:val="ListParagraph"/>
        <w:numPr>
          <w:ilvl w:val="0"/>
          <w:numId w:val="4"/>
        </w:numPr>
        <w:tabs>
          <w:tab w:val="left" w:pos="0"/>
        </w:tabs>
        <w:spacing w:line="360" w:lineRule="auto"/>
        <w:ind w:left="0"/>
        <w:jc w:val="both"/>
        <w:rPr>
          <w:rFonts w:ascii="Arial" w:hAnsi="Arial" w:cs="Arial"/>
          <w:b/>
        </w:rPr>
      </w:pPr>
      <w:bookmarkStart w:id="3" w:name="_Toc30421485"/>
      <w:bookmarkStart w:id="4" w:name="_Toc30421906"/>
      <w:r w:rsidRPr="00BB4BD7">
        <w:rPr>
          <w:rFonts w:ascii="Arial" w:hAnsi="Arial" w:cs="Arial"/>
          <w:b/>
        </w:rPr>
        <w:t>SOURCES OF FINANCE &amp; UTILIZATION OF FUNDS:</w:t>
      </w:r>
      <w:bookmarkEnd w:id="3"/>
      <w:bookmarkEnd w:id="4"/>
    </w:p>
    <w:p w14:paraId="1A45E8E0" w14:textId="77777777" w:rsidR="006F4AD7" w:rsidRPr="000D51EB" w:rsidRDefault="006F4AD7" w:rsidP="006F4AD7">
      <w:pPr>
        <w:pStyle w:val="NumText"/>
        <w:numPr>
          <w:ilvl w:val="0"/>
          <w:numId w:val="0"/>
        </w:numPr>
        <w:spacing w:line="360" w:lineRule="auto"/>
        <w:ind w:right="-22"/>
        <w:jc w:val="both"/>
        <w:rPr>
          <w:rFonts w:ascii="Arial" w:hAnsi="Arial" w:cs="Arial"/>
          <w:b/>
          <w:sz w:val="24"/>
          <w:szCs w:val="24"/>
          <w:lang w:val="en-IN"/>
        </w:rPr>
      </w:pPr>
      <w:r w:rsidRPr="000D51EB">
        <w:rPr>
          <w:rFonts w:ascii="Arial" w:hAnsi="Arial" w:cs="Arial"/>
          <w:szCs w:val="22"/>
          <w:lang w:val="en-IN"/>
        </w:rPr>
        <w:t>The Project cost mentioned above has been planned to be covered from following resources:</w:t>
      </w:r>
    </w:p>
    <w:tbl>
      <w:tblPr>
        <w:tblStyle w:val="LightGrid-Accent5"/>
        <w:tblW w:w="9491" w:type="dxa"/>
        <w:jc w:val="center"/>
        <w:tblLook w:val="04A0" w:firstRow="1" w:lastRow="0" w:firstColumn="1" w:lastColumn="0" w:noHBand="0" w:noVBand="1"/>
      </w:tblPr>
      <w:tblGrid>
        <w:gridCol w:w="5300"/>
        <w:gridCol w:w="4191"/>
      </w:tblGrid>
      <w:tr w:rsidR="006F4AD7" w:rsidRPr="009634FB" w14:paraId="2D7BE1AA" w14:textId="77777777" w:rsidTr="00B14ED9">
        <w:trPr>
          <w:cnfStyle w:val="100000000000" w:firstRow="1" w:lastRow="0" w:firstColumn="0" w:lastColumn="0" w:oddVBand="0" w:evenVBand="0" w:oddHBand="0"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9491" w:type="dxa"/>
            <w:gridSpan w:val="2"/>
            <w:tcBorders>
              <w:top w:val="nil"/>
              <w:left w:val="nil"/>
              <w:right w:val="nil"/>
            </w:tcBorders>
            <w:shd w:val="clear" w:color="auto" w:fill="auto"/>
            <w:noWrap/>
          </w:tcPr>
          <w:p w14:paraId="070387C2" w14:textId="1C214192" w:rsidR="006F4AD7" w:rsidRPr="00CB28FE" w:rsidRDefault="006F4AD7" w:rsidP="00656A34">
            <w:pPr>
              <w:tabs>
                <w:tab w:val="left" w:pos="645"/>
                <w:tab w:val="right" w:pos="9275"/>
              </w:tabs>
              <w:spacing w:line="276" w:lineRule="auto"/>
              <w:rPr>
                <w:rFonts w:ascii="Arial" w:hAnsi="Arial" w:cs="Arial"/>
                <w:bCs w:val="0"/>
                <w:sz w:val="18"/>
                <w:lang w:eastAsia="en-IN"/>
              </w:rPr>
            </w:pPr>
            <w:r>
              <w:rPr>
                <w:rFonts w:ascii="Arial" w:hAnsi="Arial" w:cs="Arial"/>
                <w:bCs w:val="0"/>
                <w:sz w:val="18"/>
                <w:lang w:eastAsia="en-IN"/>
              </w:rPr>
              <w:tab/>
            </w:r>
            <w:r>
              <w:rPr>
                <w:rFonts w:ascii="Arial" w:hAnsi="Arial" w:cs="Arial"/>
                <w:bCs w:val="0"/>
                <w:sz w:val="18"/>
                <w:lang w:eastAsia="en-IN"/>
              </w:rPr>
              <w:tab/>
              <w:t>(</w:t>
            </w:r>
            <w:r w:rsidRPr="00CB28FE">
              <w:rPr>
                <w:rFonts w:ascii="Arial" w:hAnsi="Arial" w:cs="Arial"/>
                <w:bCs w:val="0"/>
                <w:sz w:val="18"/>
                <w:lang w:eastAsia="en-IN"/>
              </w:rPr>
              <w:t>Amount in Rs.</w:t>
            </w:r>
            <w:r>
              <w:rPr>
                <w:rFonts w:ascii="Arial" w:hAnsi="Arial" w:cs="Arial"/>
                <w:bCs w:val="0"/>
                <w:sz w:val="18"/>
                <w:lang w:eastAsia="en-IN"/>
              </w:rPr>
              <w:t xml:space="preserve"> And In</w:t>
            </w:r>
            <w:r w:rsidR="00B14ED9">
              <w:rPr>
                <w:rFonts w:ascii="Arial" w:hAnsi="Arial" w:cs="Arial"/>
                <w:bCs w:val="0"/>
                <w:sz w:val="18"/>
                <w:lang w:eastAsia="en-IN"/>
              </w:rPr>
              <w:t xml:space="preserve"> </w:t>
            </w:r>
            <w:proofErr w:type="spellStart"/>
            <w:r w:rsidR="00B14ED9">
              <w:rPr>
                <w:rFonts w:ascii="Arial" w:hAnsi="Arial" w:cs="Arial"/>
                <w:bCs w:val="0"/>
                <w:sz w:val="18"/>
                <w:lang w:eastAsia="en-IN"/>
              </w:rPr>
              <w:t>lacs</w:t>
            </w:r>
            <w:proofErr w:type="spellEnd"/>
            <w:r w:rsidRPr="00CB28FE">
              <w:rPr>
                <w:rFonts w:ascii="Arial" w:hAnsi="Arial" w:cs="Arial"/>
                <w:bCs w:val="0"/>
                <w:sz w:val="18"/>
                <w:lang w:eastAsia="en-IN"/>
              </w:rPr>
              <w:t>)</w:t>
            </w:r>
          </w:p>
        </w:tc>
      </w:tr>
      <w:tr w:rsidR="006F4AD7" w:rsidRPr="003F6E72" w14:paraId="7D6CCD94" w14:textId="77777777" w:rsidTr="00B14ED9">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5300" w:type="dxa"/>
            <w:shd w:val="clear" w:color="auto" w:fill="17365D" w:themeFill="text2" w:themeFillShade="BF"/>
            <w:noWrap/>
            <w:hideMark/>
          </w:tcPr>
          <w:p w14:paraId="048CF57A" w14:textId="77777777" w:rsidR="006F4AD7" w:rsidRPr="004D30D8" w:rsidRDefault="006F4AD7" w:rsidP="00656A34">
            <w:pPr>
              <w:rPr>
                <w:rFonts w:asciiTheme="minorHAnsi" w:hAnsiTheme="minorHAnsi" w:cstheme="minorHAnsi"/>
                <w:bCs w:val="0"/>
                <w:color w:val="FFFFFF" w:themeColor="background1"/>
                <w:sz w:val="22"/>
                <w:szCs w:val="22"/>
                <w:lang w:eastAsia="en-IN"/>
              </w:rPr>
            </w:pPr>
            <w:r w:rsidRPr="004D30D8">
              <w:rPr>
                <w:rFonts w:asciiTheme="minorHAnsi" w:hAnsiTheme="minorHAnsi" w:cstheme="minorHAnsi"/>
                <w:bCs w:val="0"/>
                <w:color w:val="FFFFFF" w:themeColor="background1"/>
                <w:sz w:val="22"/>
                <w:szCs w:val="22"/>
                <w:lang w:eastAsia="en-IN"/>
              </w:rPr>
              <w:t>PARTICULARS</w:t>
            </w:r>
          </w:p>
        </w:tc>
        <w:tc>
          <w:tcPr>
            <w:tcW w:w="4191" w:type="dxa"/>
            <w:shd w:val="clear" w:color="auto" w:fill="17365D" w:themeFill="text2" w:themeFillShade="BF"/>
            <w:hideMark/>
          </w:tcPr>
          <w:p w14:paraId="2EB1FE12" w14:textId="77777777" w:rsidR="006F4AD7" w:rsidRPr="004D30D8" w:rsidRDefault="006F4AD7" w:rsidP="00656A34">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themeColor="background1"/>
                <w:sz w:val="22"/>
                <w:szCs w:val="22"/>
                <w:lang w:eastAsia="en-IN"/>
              </w:rPr>
            </w:pPr>
          </w:p>
        </w:tc>
      </w:tr>
      <w:tr w:rsidR="006F4AD7" w:rsidRPr="003F6E72" w14:paraId="6C8DD242" w14:textId="77777777" w:rsidTr="00B14ED9">
        <w:trPr>
          <w:cnfStyle w:val="000000010000" w:firstRow="0" w:lastRow="0" w:firstColumn="0" w:lastColumn="0" w:oddVBand="0" w:evenVBand="0" w:oddHBand="0" w:evenHBand="1"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5300" w:type="dxa"/>
            <w:tcBorders>
              <w:top w:val="single" w:sz="18" w:space="0" w:color="4BACC6" w:themeColor="accent5"/>
            </w:tcBorders>
            <w:shd w:val="clear" w:color="auto" w:fill="FFFFFF" w:themeFill="background1"/>
            <w:vAlign w:val="center"/>
          </w:tcPr>
          <w:p w14:paraId="5217AD30" w14:textId="6AD5C3D4" w:rsidR="006F4AD7" w:rsidRPr="000B5A45" w:rsidRDefault="006F4AD7" w:rsidP="00B14ED9">
            <w:pPr>
              <w:rPr>
                <w:rFonts w:asciiTheme="minorHAnsi" w:hAnsiTheme="minorHAnsi" w:cstheme="minorHAnsi"/>
                <w:b w:val="0"/>
                <w:bCs w:val="0"/>
                <w:sz w:val="22"/>
                <w:szCs w:val="22"/>
              </w:rPr>
            </w:pPr>
            <w:r w:rsidRPr="000B5A45">
              <w:rPr>
                <w:rFonts w:asciiTheme="minorHAnsi" w:hAnsiTheme="minorHAnsi" w:cstheme="minorHAnsi"/>
                <w:bCs w:val="0"/>
                <w:sz w:val="22"/>
                <w:szCs w:val="22"/>
              </w:rPr>
              <w:t xml:space="preserve">Promoter’s </w:t>
            </w:r>
            <w:r w:rsidR="00B14ED9">
              <w:rPr>
                <w:rFonts w:asciiTheme="minorHAnsi" w:hAnsiTheme="minorHAnsi" w:cstheme="minorHAnsi"/>
                <w:bCs w:val="0"/>
                <w:sz w:val="22"/>
                <w:szCs w:val="22"/>
              </w:rPr>
              <w:t>Equity &amp; Unsecured Load</w:t>
            </w:r>
          </w:p>
        </w:tc>
        <w:tc>
          <w:tcPr>
            <w:tcW w:w="4191" w:type="dxa"/>
            <w:tcBorders>
              <w:top w:val="single" w:sz="18" w:space="0" w:color="4BACC6" w:themeColor="accent5"/>
            </w:tcBorders>
            <w:shd w:val="clear" w:color="auto" w:fill="FFFFFF" w:themeFill="background1"/>
            <w:vAlign w:val="bottom"/>
          </w:tcPr>
          <w:p w14:paraId="715BDF2E" w14:textId="54AF758F" w:rsidR="006F4AD7" w:rsidRPr="000B5A45" w:rsidRDefault="00B14ED9" w:rsidP="00656A34">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1603.59</w:t>
            </w:r>
          </w:p>
        </w:tc>
      </w:tr>
      <w:tr w:rsidR="006F4AD7" w:rsidRPr="003F6E72" w14:paraId="1368BC3A" w14:textId="77777777" w:rsidTr="00B14ED9">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5300" w:type="dxa"/>
            <w:shd w:val="clear" w:color="auto" w:fill="auto"/>
            <w:noWrap/>
            <w:vAlign w:val="center"/>
          </w:tcPr>
          <w:p w14:paraId="17C81335" w14:textId="5FABF3E8" w:rsidR="006F4AD7" w:rsidRPr="000B5A45" w:rsidRDefault="00B14ED9" w:rsidP="00B14ED9">
            <w:pPr>
              <w:rPr>
                <w:rFonts w:asciiTheme="minorHAnsi" w:hAnsiTheme="minorHAnsi" w:cstheme="minorHAnsi"/>
                <w:sz w:val="22"/>
                <w:szCs w:val="22"/>
              </w:rPr>
            </w:pPr>
            <w:r>
              <w:rPr>
                <w:rFonts w:asciiTheme="minorHAnsi" w:hAnsiTheme="minorHAnsi" w:cstheme="minorHAnsi"/>
                <w:sz w:val="22"/>
                <w:szCs w:val="22"/>
              </w:rPr>
              <w:t>Term Loan from SBI</w:t>
            </w:r>
          </w:p>
        </w:tc>
        <w:tc>
          <w:tcPr>
            <w:tcW w:w="4191" w:type="dxa"/>
            <w:shd w:val="clear" w:color="auto" w:fill="auto"/>
            <w:vAlign w:val="bottom"/>
          </w:tcPr>
          <w:p w14:paraId="71959B03" w14:textId="5EDF83F8" w:rsidR="006F4AD7" w:rsidRPr="000B5A45" w:rsidRDefault="00B14ED9" w:rsidP="00656A34">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1350.00</w:t>
            </w:r>
          </w:p>
        </w:tc>
      </w:tr>
      <w:tr w:rsidR="006F4AD7" w:rsidRPr="00861D0C" w14:paraId="716414C2" w14:textId="77777777" w:rsidTr="00B14ED9">
        <w:trPr>
          <w:cnfStyle w:val="000000010000" w:firstRow="0" w:lastRow="0" w:firstColumn="0" w:lastColumn="0" w:oddVBand="0" w:evenVBand="0" w:oddHBand="0" w:evenHBand="1"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5300" w:type="dxa"/>
            <w:shd w:val="clear" w:color="auto" w:fill="DBE5F1" w:themeFill="accent1" w:themeFillTint="33"/>
            <w:hideMark/>
          </w:tcPr>
          <w:p w14:paraId="039B9686" w14:textId="77777777" w:rsidR="006F4AD7" w:rsidRPr="000B5A45" w:rsidRDefault="006F4AD7" w:rsidP="00656A34">
            <w:pPr>
              <w:rPr>
                <w:rFonts w:asciiTheme="minorHAnsi" w:hAnsiTheme="minorHAnsi" w:cstheme="minorHAnsi"/>
                <w:bCs w:val="0"/>
                <w:color w:val="000000"/>
                <w:sz w:val="22"/>
                <w:szCs w:val="22"/>
                <w:lang w:eastAsia="en-IN"/>
              </w:rPr>
            </w:pPr>
            <w:r w:rsidRPr="000B5A45">
              <w:rPr>
                <w:rFonts w:asciiTheme="minorHAnsi" w:hAnsiTheme="minorHAnsi" w:cstheme="minorHAnsi"/>
                <w:bCs w:val="0"/>
                <w:color w:val="000000"/>
                <w:sz w:val="22"/>
                <w:szCs w:val="22"/>
                <w:lang w:eastAsia="en-IN"/>
              </w:rPr>
              <w:t>TOTAL</w:t>
            </w:r>
          </w:p>
        </w:tc>
        <w:tc>
          <w:tcPr>
            <w:tcW w:w="4191" w:type="dxa"/>
            <w:shd w:val="clear" w:color="auto" w:fill="DBE5F1" w:themeFill="accent1" w:themeFillTint="33"/>
            <w:noWrap/>
          </w:tcPr>
          <w:p w14:paraId="02EA4BA1" w14:textId="276A0FD8" w:rsidR="006F4AD7" w:rsidRPr="000B5A45" w:rsidRDefault="00B14ED9" w:rsidP="00656A34">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000000"/>
                <w:sz w:val="22"/>
                <w:szCs w:val="22"/>
                <w:lang w:eastAsia="en-IN"/>
              </w:rPr>
            </w:pPr>
            <w:r>
              <w:rPr>
                <w:rFonts w:asciiTheme="minorHAnsi" w:hAnsiTheme="minorHAnsi" w:cstheme="minorHAnsi"/>
                <w:b/>
                <w:bCs/>
                <w:color w:val="000000"/>
                <w:sz w:val="22"/>
                <w:szCs w:val="22"/>
                <w:lang w:eastAsia="en-IN"/>
              </w:rPr>
              <w:t>2953.59</w:t>
            </w:r>
          </w:p>
        </w:tc>
      </w:tr>
    </w:tbl>
    <w:p w14:paraId="6E77B8C7" w14:textId="2483EA7E" w:rsidR="006F4AD7" w:rsidRDefault="006F4AD7" w:rsidP="006F4AD7">
      <w:pPr>
        <w:tabs>
          <w:tab w:val="left" w:pos="360"/>
        </w:tabs>
        <w:spacing w:line="360" w:lineRule="auto"/>
        <w:rPr>
          <w:rFonts w:ascii="Arial" w:hAnsi="Arial" w:cs="Arial"/>
          <w:i/>
          <w:iCs/>
          <w:color w:val="000000"/>
          <w:sz w:val="20"/>
          <w:szCs w:val="22"/>
          <w:lang w:eastAsia="en-IN"/>
        </w:rPr>
      </w:pPr>
      <w:r w:rsidRPr="00853DAB">
        <w:rPr>
          <w:rFonts w:ascii="Arial" w:hAnsi="Arial" w:cs="Arial"/>
          <w:b/>
          <w:i/>
          <w:iCs/>
          <w:color w:val="000000"/>
          <w:sz w:val="20"/>
          <w:szCs w:val="22"/>
          <w:lang w:eastAsia="en-IN"/>
        </w:rPr>
        <w:t>Source:</w:t>
      </w:r>
      <w:r w:rsidRPr="008E5357">
        <w:rPr>
          <w:rFonts w:ascii="Arial" w:hAnsi="Arial" w:cs="Arial"/>
          <w:i/>
          <w:iCs/>
          <w:color w:val="000000"/>
          <w:sz w:val="20"/>
          <w:szCs w:val="22"/>
          <w:lang w:eastAsia="en-IN"/>
        </w:rPr>
        <w:t xml:space="preserve"> </w:t>
      </w:r>
      <w:r>
        <w:rPr>
          <w:rFonts w:ascii="Arial" w:hAnsi="Arial" w:cs="Arial"/>
          <w:i/>
          <w:iCs/>
          <w:color w:val="000000"/>
          <w:sz w:val="20"/>
          <w:szCs w:val="22"/>
          <w:lang w:eastAsia="en-IN"/>
        </w:rPr>
        <w:t xml:space="preserve">As per </w:t>
      </w:r>
      <w:r w:rsidRPr="00FF725E">
        <w:rPr>
          <w:rFonts w:ascii="Arial" w:hAnsi="Arial" w:cs="Arial"/>
          <w:i/>
          <w:iCs/>
          <w:color w:val="000000"/>
          <w:sz w:val="20"/>
          <w:szCs w:val="22"/>
          <w:lang w:eastAsia="en-IN"/>
        </w:rPr>
        <w:t>technical vetting report</w:t>
      </w:r>
      <w:r>
        <w:rPr>
          <w:rFonts w:ascii="Arial" w:hAnsi="Arial" w:cs="Arial"/>
          <w:i/>
          <w:iCs/>
          <w:color w:val="000000"/>
          <w:sz w:val="20"/>
          <w:szCs w:val="22"/>
          <w:lang w:eastAsia="en-IN"/>
        </w:rPr>
        <w:t xml:space="preserve"> by </w:t>
      </w:r>
      <w:r w:rsidR="00B14ED9" w:rsidRPr="00B14ED9">
        <w:rPr>
          <w:rFonts w:ascii="Arial" w:hAnsi="Arial" w:cs="Arial"/>
          <w:i/>
          <w:iCs/>
          <w:color w:val="000000"/>
          <w:sz w:val="20"/>
          <w:szCs w:val="22"/>
          <w:lang w:eastAsia="en-IN"/>
        </w:rPr>
        <w:t xml:space="preserve">C Ghosh Consultancy Services Co. </w:t>
      </w:r>
      <w:proofErr w:type="spellStart"/>
      <w:r w:rsidR="00B14ED9" w:rsidRPr="00B14ED9">
        <w:rPr>
          <w:rFonts w:ascii="Arial" w:hAnsi="Arial" w:cs="Arial"/>
          <w:i/>
          <w:iCs/>
          <w:color w:val="000000"/>
          <w:sz w:val="20"/>
          <w:szCs w:val="22"/>
          <w:lang w:eastAsia="en-IN"/>
        </w:rPr>
        <w:t>Pvt.</w:t>
      </w:r>
      <w:proofErr w:type="spellEnd"/>
      <w:r w:rsidR="00B14ED9" w:rsidRPr="00B14ED9">
        <w:rPr>
          <w:rFonts w:ascii="Arial" w:hAnsi="Arial" w:cs="Arial"/>
          <w:i/>
          <w:iCs/>
          <w:color w:val="000000"/>
          <w:sz w:val="20"/>
          <w:szCs w:val="22"/>
          <w:lang w:eastAsia="en-IN"/>
        </w:rPr>
        <w:t xml:space="preserve"> Ltd</w:t>
      </w:r>
      <w:r>
        <w:rPr>
          <w:rFonts w:ascii="Arial" w:hAnsi="Arial" w:cs="Arial"/>
          <w:i/>
          <w:iCs/>
          <w:color w:val="000000"/>
          <w:sz w:val="20"/>
          <w:szCs w:val="22"/>
          <w:lang w:eastAsia="en-IN"/>
        </w:rPr>
        <w:t xml:space="preserve">, dated </w:t>
      </w:r>
      <w:r w:rsidR="00B14ED9">
        <w:rPr>
          <w:rFonts w:ascii="Arial" w:hAnsi="Arial" w:cs="Arial"/>
          <w:i/>
          <w:iCs/>
          <w:color w:val="000000"/>
          <w:sz w:val="20"/>
          <w:szCs w:val="22"/>
          <w:lang w:eastAsia="en-IN"/>
        </w:rPr>
        <w:t>June</w:t>
      </w:r>
      <w:r>
        <w:rPr>
          <w:rFonts w:ascii="Arial" w:hAnsi="Arial" w:cs="Arial"/>
          <w:i/>
          <w:iCs/>
          <w:color w:val="000000"/>
          <w:sz w:val="20"/>
          <w:szCs w:val="22"/>
          <w:lang w:eastAsia="en-IN"/>
        </w:rPr>
        <w:t xml:space="preserve"> 202</w:t>
      </w:r>
      <w:r w:rsidR="00B14ED9">
        <w:rPr>
          <w:rFonts w:ascii="Arial" w:hAnsi="Arial" w:cs="Arial"/>
          <w:i/>
          <w:iCs/>
          <w:color w:val="000000"/>
          <w:sz w:val="20"/>
          <w:szCs w:val="22"/>
          <w:lang w:eastAsia="en-IN"/>
        </w:rPr>
        <w:t>1</w:t>
      </w:r>
      <w:r w:rsidRPr="005D6CD3">
        <w:rPr>
          <w:rFonts w:ascii="Arial" w:hAnsi="Arial" w:cs="Arial"/>
          <w:i/>
          <w:iCs/>
          <w:color w:val="000000"/>
          <w:sz w:val="20"/>
          <w:szCs w:val="22"/>
          <w:lang w:eastAsia="en-IN"/>
        </w:rPr>
        <w:t>.</w:t>
      </w:r>
    </w:p>
    <w:p w14:paraId="105D8285" w14:textId="77777777" w:rsidR="008B39AB" w:rsidRDefault="008B39AB" w:rsidP="006F4AD7">
      <w:pPr>
        <w:tabs>
          <w:tab w:val="left" w:pos="360"/>
        </w:tabs>
        <w:spacing w:line="360" w:lineRule="auto"/>
        <w:rPr>
          <w:rFonts w:ascii="Arial" w:hAnsi="Arial" w:cs="Arial"/>
          <w:i/>
          <w:iCs/>
          <w:color w:val="000000"/>
          <w:sz w:val="20"/>
          <w:szCs w:val="22"/>
          <w:lang w:eastAsia="en-IN"/>
        </w:rPr>
      </w:pPr>
    </w:p>
    <w:p w14:paraId="6E64E109" w14:textId="77777777" w:rsidR="008B39AB" w:rsidRDefault="008B39AB" w:rsidP="006F4AD7">
      <w:pPr>
        <w:tabs>
          <w:tab w:val="left" w:pos="360"/>
        </w:tabs>
        <w:spacing w:line="360" w:lineRule="auto"/>
        <w:rPr>
          <w:rFonts w:ascii="Arial" w:hAnsi="Arial" w:cs="Arial"/>
          <w:i/>
          <w:iCs/>
          <w:color w:val="000000"/>
          <w:sz w:val="20"/>
          <w:szCs w:val="22"/>
          <w:lang w:eastAsia="en-IN"/>
        </w:rPr>
      </w:pPr>
    </w:p>
    <w:p w14:paraId="2F1A035E" w14:textId="77777777" w:rsidR="008B39AB" w:rsidRDefault="008B39AB" w:rsidP="006F4AD7">
      <w:pPr>
        <w:tabs>
          <w:tab w:val="left" w:pos="360"/>
        </w:tabs>
        <w:spacing w:line="360" w:lineRule="auto"/>
        <w:rPr>
          <w:rFonts w:ascii="Arial" w:hAnsi="Arial" w:cs="Arial"/>
          <w:i/>
          <w:iCs/>
          <w:color w:val="000000"/>
          <w:sz w:val="20"/>
          <w:szCs w:val="22"/>
          <w:lang w:eastAsia="en-IN"/>
        </w:rPr>
      </w:pPr>
    </w:p>
    <w:p w14:paraId="13FFF29C" w14:textId="77777777" w:rsidR="008B39AB" w:rsidRDefault="008B39AB" w:rsidP="006F4AD7">
      <w:pPr>
        <w:tabs>
          <w:tab w:val="left" w:pos="360"/>
        </w:tabs>
        <w:spacing w:line="360" w:lineRule="auto"/>
        <w:rPr>
          <w:rFonts w:ascii="Arial" w:hAnsi="Arial" w:cs="Arial"/>
          <w:i/>
          <w:iCs/>
          <w:color w:val="000000"/>
          <w:sz w:val="20"/>
          <w:szCs w:val="22"/>
          <w:lang w:eastAsia="en-IN"/>
        </w:rPr>
      </w:pPr>
    </w:p>
    <w:p w14:paraId="5D0B0CC2" w14:textId="77777777" w:rsidR="008B39AB" w:rsidRDefault="008B39AB" w:rsidP="006F4AD7">
      <w:pPr>
        <w:tabs>
          <w:tab w:val="left" w:pos="360"/>
        </w:tabs>
        <w:spacing w:line="360" w:lineRule="auto"/>
        <w:rPr>
          <w:rFonts w:ascii="Arial" w:hAnsi="Arial" w:cs="Arial"/>
          <w:i/>
          <w:iCs/>
          <w:color w:val="000000"/>
          <w:sz w:val="20"/>
          <w:szCs w:val="22"/>
          <w:lang w:eastAsia="en-IN"/>
        </w:rPr>
      </w:pPr>
    </w:p>
    <w:p w14:paraId="0BF55043" w14:textId="77777777" w:rsidR="008B39AB" w:rsidRPr="00E3480D" w:rsidRDefault="008B39AB" w:rsidP="006F4AD7">
      <w:pPr>
        <w:tabs>
          <w:tab w:val="left" w:pos="360"/>
        </w:tabs>
        <w:spacing w:line="360" w:lineRule="auto"/>
        <w:rPr>
          <w:rFonts w:ascii="Arial" w:hAnsi="Arial" w:cs="Arial"/>
          <w:i/>
          <w:iCs/>
          <w:color w:val="000000"/>
          <w:sz w:val="20"/>
          <w:szCs w:val="22"/>
          <w:lang w:eastAsia="en-IN"/>
        </w:rPr>
      </w:pPr>
    </w:p>
    <w:p w14:paraId="7CB1E96F" w14:textId="77777777" w:rsidR="00E32723" w:rsidRDefault="00E32723">
      <w:r>
        <w:br w:type="page"/>
      </w:r>
    </w:p>
    <w:tbl>
      <w:tblPr>
        <w:tblStyle w:val="TableGrid"/>
        <w:tblW w:w="9209" w:type="dxa"/>
        <w:jc w:val="center"/>
        <w:tblLook w:val="04A0" w:firstRow="1" w:lastRow="0" w:firstColumn="1" w:lastColumn="0" w:noHBand="0" w:noVBand="1"/>
      </w:tblPr>
      <w:tblGrid>
        <w:gridCol w:w="1525"/>
        <w:gridCol w:w="7684"/>
      </w:tblGrid>
      <w:tr w:rsidR="00E87D24" w14:paraId="08B8C249" w14:textId="77777777" w:rsidTr="00060EF2">
        <w:trPr>
          <w:trHeight w:val="466"/>
          <w:jc w:val="center"/>
        </w:trPr>
        <w:tc>
          <w:tcPr>
            <w:tcW w:w="1525" w:type="dxa"/>
            <w:shd w:val="clear" w:color="auto" w:fill="17365D" w:themeFill="text2" w:themeFillShade="BF"/>
            <w:vAlign w:val="center"/>
          </w:tcPr>
          <w:p w14:paraId="3B6165D6" w14:textId="7976D58F" w:rsidR="00E87D24" w:rsidRPr="00B076ED" w:rsidRDefault="00E87D24" w:rsidP="00E87D24">
            <w:pPr>
              <w:spacing w:line="360" w:lineRule="auto"/>
              <w:ind w:left="-135" w:right="-108"/>
              <w:jc w:val="center"/>
              <w:rPr>
                <w:rFonts w:ascii="Arial" w:hAnsi="Arial" w:cs="Arial"/>
                <w:i/>
                <w:sz w:val="28"/>
                <w:szCs w:val="28"/>
              </w:rPr>
            </w:pPr>
            <w:r w:rsidRPr="00B076ED">
              <w:rPr>
                <w:rFonts w:ascii="Arial" w:hAnsi="Arial" w:cs="Arial"/>
                <w:b/>
              </w:rPr>
              <w:lastRenderedPageBreak/>
              <w:t xml:space="preserve">PART </w:t>
            </w:r>
            <w:r w:rsidR="00DB3918">
              <w:rPr>
                <w:rFonts w:ascii="Arial" w:hAnsi="Arial" w:cs="Arial"/>
                <w:b/>
              </w:rPr>
              <w:t>D</w:t>
            </w:r>
          </w:p>
        </w:tc>
        <w:tc>
          <w:tcPr>
            <w:tcW w:w="7684" w:type="dxa"/>
            <w:shd w:val="clear" w:color="auto" w:fill="DBE5F1" w:themeFill="accent1" w:themeFillTint="33"/>
            <w:vAlign w:val="center"/>
          </w:tcPr>
          <w:p w14:paraId="228CA593" w14:textId="2110EEB4" w:rsidR="00E87D24" w:rsidRPr="00B076ED" w:rsidRDefault="00285112" w:rsidP="00285112">
            <w:pPr>
              <w:spacing w:line="360" w:lineRule="auto"/>
              <w:ind w:right="-19"/>
              <w:jc w:val="center"/>
              <w:rPr>
                <w:rFonts w:ascii="Arial" w:hAnsi="Arial" w:cs="Arial"/>
                <w:i/>
                <w:sz w:val="28"/>
                <w:szCs w:val="28"/>
              </w:rPr>
            </w:pPr>
            <w:r>
              <w:rPr>
                <w:rFonts w:ascii="Arial" w:hAnsi="Arial" w:cs="Arial"/>
                <w:b/>
              </w:rPr>
              <w:t xml:space="preserve">PROJECT </w:t>
            </w:r>
            <w:r w:rsidR="00E87D24" w:rsidRPr="000F4C65">
              <w:rPr>
                <w:rFonts w:ascii="Arial" w:hAnsi="Arial" w:cs="Arial"/>
                <w:b/>
              </w:rPr>
              <w:t>IN</w:t>
            </w:r>
            <w:r w:rsidR="00CB26CE" w:rsidRPr="000F4C65">
              <w:rPr>
                <w:rFonts w:ascii="Arial" w:hAnsi="Arial" w:cs="Arial"/>
                <w:b/>
              </w:rPr>
              <w:t>FRASTRUCTURE &amp; FACILITY</w:t>
            </w:r>
            <w:r w:rsidR="00E87D24" w:rsidRPr="000F4C65">
              <w:rPr>
                <w:rFonts w:ascii="Arial" w:hAnsi="Arial" w:cs="Arial"/>
                <w:b/>
              </w:rPr>
              <w:t xml:space="preserve"> DETAILS</w:t>
            </w:r>
            <w:r w:rsidR="00D77B3D">
              <w:rPr>
                <w:rFonts w:ascii="Arial" w:hAnsi="Arial" w:cs="Arial"/>
                <w:b/>
              </w:rPr>
              <w:t xml:space="preserve"> WITH </w:t>
            </w:r>
            <w:r w:rsidR="00A834E0">
              <w:rPr>
                <w:rFonts w:ascii="Arial" w:hAnsi="Arial" w:cs="Arial"/>
                <w:b/>
              </w:rPr>
              <w:t xml:space="preserve">ACTUAL </w:t>
            </w:r>
            <w:r w:rsidR="00D77B3D">
              <w:rPr>
                <w:rFonts w:ascii="Arial" w:hAnsi="Arial" w:cs="Arial"/>
                <w:b/>
              </w:rPr>
              <w:t>PROGRESS</w:t>
            </w:r>
          </w:p>
        </w:tc>
      </w:tr>
    </w:tbl>
    <w:p w14:paraId="65848A25" w14:textId="77777777" w:rsidR="00E60F94" w:rsidRDefault="00E60F94" w:rsidP="006D7D76">
      <w:pPr>
        <w:pStyle w:val="ListParagraph"/>
        <w:spacing w:line="276" w:lineRule="auto"/>
        <w:ind w:left="0" w:right="-22"/>
        <w:jc w:val="both"/>
        <w:rPr>
          <w:rFonts w:ascii="Arial" w:hAnsi="Arial" w:cs="Arial"/>
          <w:sz w:val="22"/>
          <w:szCs w:val="22"/>
        </w:rPr>
      </w:pPr>
    </w:p>
    <w:p w14:paraId="6A5AFF84" w14:textId="77777777" w:rsidR="00C46F3C" w:rsidRPr="00F1706E" w:rsidRDefault="00C46F3C" w:rsidP="006D7D76">
      <w:pPr>
        <w:pStyle w:val="ListParagraph"/>
        <w:spacing w:line="276" w:lineRule="auto"/>
        <w:ind w:left="0" w:right="-22"/>
        <w:jc w:val="both"/>
        <w:rPr>
          <w:rFonts w:ascii="Arial" w:hAnsi="Arial" w:cs="Arial"/>
          <w:sz w:val="22"/>
          <w:szCs w:val="22"/>
        </w:rPr>
      </w:pPr>
    </w:p>
    <w:p w14:paraId="5835AC6E" w14:textId="01F534B9" w:rsidR="002947F0" w:rsidRPr="003A4A23" w:rsidRDefault="00B70F40" w:rsidP="00B70F40">
      <w:pPr>
        <w:pStyle w:val="ListParagraph"/>
        <w:numPr>
          <w:ilvl w:val="0"/>
          <w:numId w:val="12"/>
        </w:numPr>
        <w:spacing w:line="360" w:lineRule="auto"/>
        <w:rPr>
          <w:rFonts w:ascii="Arial" w:hAnsi="Arial" w:cs="Arial"/>
        </w:rPr>
      </w:pPr>
      <w:r w:rsidRPr="00B70F40">
        <w:rPr>
          <w:rFonts w:ascii="Arial" w:hAnsi="Arial" w:cs="Arial"/>
          <w:b/>
        </w:rPr>
        <w:t>PLANT &amp; MACHINERY AND OTHER ANCILLARY ITEMS TO BE INSTALLED AT HOSPITAL</w:t>
      </w:r>
      <w:r w:rsidR="003A4A23" w:rsidRPr="002947F0">
        <w:rPr>
          <w:rFonts w:ascii="Arial" w:hAnsi="Arial" w:cs="Arial"/>
          <w:b/>
        </w:rPr>
        <w:t>:</w:t>
      </w:r>
    </w:p>
    <w:p w14:paraId="5ECB40AD" w14:textId="231B8DAD" w:rsidR="00F30430" w:rsidRDefault="00B70F40" w:rsidP="002947F0">
      <w:pPr>
        <w:pStyle w:val="ListParagraph"/>
        <w:spacing w:line="360" w:lineRule="auto"/>
        <w:ind w:left="360"/>
        <w:rPr>
          <w:rFonts w:ascii="Arial" w:hAnsi="Arial" w:cs="Arial"/>
        </w:rPr>
      </w:pPr>
      <w:r w:rsidRPr="00B70F40">
        <w:rPr>
          <w:rFonts w:ascii="Arial" w:hAnsi="Arial" w:cs="Arial"/>
        </w:rPr>
        <w:t>As per details shared by the bank, Vendor-wise details of Work Order/Quotation and plant &amp; machinery and other ancillary items to be installed at Hospital area tabulated below:-</w:t>
      </w:r>
    </w:p>
    <w:tbl>
      <w:tblPr>
        <w:tblW w:w="1043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2666"/>
        <w:gridCol w:w="1504"/>
        <w:gridCol w:w="2977"/>
        <w:gridCol w:w="1497"/>
        <w:gridCol w:w="1450"/>
      </w:tblGrid>
      <w:tr w:rsidR="00B70F40" w14:paraId="013DAFC3" w14:textId="77777777" w:rsidTr="00B70F40">
        <w:trPr>
          <w:trHeight w:val="20"/>
          <w:tblHeader/>
        </w:trPr>
        <w:tc>
          <w:tcPr>
            <w:tcW w:w="568"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5F89083B" w14:textId="77777777" w:rsidR="00B70F40" w:rsidRDefault="00B70F40" w:rsidP="00B70F40">
            <w:pPr>
              <w:jc w:val="center"/>
              <w:rPr>
                <w:rFonts w:asciiTheme="minorHAnsi" w:hAnsiTheme="minorHAnsi" w:cstheme="minorHAnsi"/>
                <w:b/>
                <w:color w:val="FFFFFF" w:themeColor="background1"/>
                <w:sz w:val="22"/>
                <w:szCs w:val="22"/>
                <w:lang w:eastAsia="en-IN"/>
              </w:rPr>
            </w:pPr>
            <w:r>
              <w:rPr>
                <w:rFonts w:asciiTheme="minorHAnsi" w:hAnsiTheme="minorHAnsi" w:cstheme="minorHAnsi"/>
                <w:b/>
                <w:color w:val="FFFFFF" w:themeColor="background1"/>
                <w:lang w:eastAsia="en-IN"/>
              </w:rPr>
              <w:t>S. No.</w:t>
            </w:r>
          </w:p>
        </w:tc>
        <w:tc>
          <w:tcPr>
            <w:tcW w:w="2438"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270DA0D8" w14:textId="77777777" w:rsidR="00B70F40" w:rsidRDefault="00B70F40" w:rsidP="00B70F40">
            <w:pPr>
              <w:jc w:val="center"/>
              <w:rPr>
                <w:rFonts w:asciiTheme="minorHAnsi" w:hAnsiTheme="minorHAnsi" w:cstheme="minorHAnsi"/>
                <w:b/>
                <w:color w:val="FFFFFF" w:themeColor="background1"/>
                <w:lang w:eastAsia="en-IN"/>
              </w:rPr>
            </w:pPr>
            <w:r>
              <w:rPr>
                <w:rFonts w:asciiTheme="minorHAnsi" w:hAnsiTheme="minorHAnsi" w:cstheme="minorHAnsi"/>
                <w:b/>
                <w:color w:val="FFFFFF" w:themeColor="background1"/>
                <w:lang w:eastAsia="en-IN"/>
              </w:rPr>
              <w:t>Work order/quotation No.</w:t>
            </w:r>
          </w:p>
        </w:tc>
        <w:tc>
          <w:tcPr>
            <w:tcW w:w="1504"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50E0370A" w14:textId="77777777" w:rsidR="00B70F40" w:rsidRDefault="00B70F40" w:rsidP="00B70F40">
            <w:pPr>
              <w:jc w:val="center"/>
              <w:rPr>
                <w:rFonts w:asciiTheme="minorHAnsi" w:hAnsiTheme="minorHAnsi" w:cstheme="minorHAnsi"/>
                <w:b/>
                <w:color w:val="FFFFFF" w:themeColor="background1"/>
                <w:lang w:eastAsia="en-IN"/>
              </w:rPr>
            </w:pPr>
            <w:r>
              <w:rPr>
                <w:rFonts w:asciiTheme="minorHAnsi" w:hAnsiTheme="minorHAnsi" w:cstheme="minorHAnsi"/>
                <w:b/>
                <w:color w:val="FFFFFF" w:themeColor="background1"/>
                <w:lang w:eastAsia="en-IN"/>
              </w:rPr>
              <w:t>Date</w:t>
            </w:r>
          </w:p>
        </w:tc>
        <w:tc>
          <w:tcPr>
            <w:tcW w:w="2977"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44AC59CB" w14:textId="77777777" w:rsidR="00B70F40" w:rsidRDefault="00B70F40" w:rsidP="00B70F40">
            <w:pPr>
              <w:jc w:val="center"/>
              <w:rPr>
                <w:rFonts w:asciiTheme="minorHAnsi" w:hAnsiTheme="minorHAnsi" w:cstheme="minorHAnsi"/>
                <w:b/>
                <w:color w:val="FFFFFF" w:themeColor="background1"/>
                <w:lang w:eastAsia="en-IN"/>
              </w:rPr>
            </w:pPr>
            <w:r>
              <w:rPr>
                <w:rFonts w:asciiTheme="minorHAnsi" w:hAnsiTheme="minorHAnsi" w:cstheme="minorHAnsi"/>
                <w:b/>
                <w:color w:val="FFFFFF" w:themeColor="background1"/>
                <w:lang w:eastAsia="en-IN"/>
              </w:rPr>
              <w:t>Supplier</w:t>
            </w:r>
          </w:p>
        </w:tc>
        <w:tc>
          <w:tcPr>
            <w:tcW w:w="1497"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22FD8E73" w14:textId="77777777" w:rsidR="00B70F40" w:rsidRDefault="00B70F40" w:rsidP="00B70F40">
            <w:pPr>
              <w:jc w:val="center"/>
              <w:rPr>
                <w:rFonts w:asciiTheme="minorHAnsi" w:hAnsiTheme="minorHAnsi" w:cstheme="minorHAnsi"/>
                <w:b/>
                <w:color w:val="FFFFFF" w:themeColor="background1"/>
                <w:lang w:eastAsia="en-IN"/>
              </w:rPr>
            </w:pPr>
            <w:r>
              <w:rPr>
                <w:rFonts w:asciiTheme="minorHAnsi" w:hAnsiTheme="minorHAnsi" w:cstheme="minorHAnsi"/>
                <w:b/>
                <w:color w:val="FFFFFF" w:themeColor="background1"/>
                <w:lang w:eastAsia="en-IN"/>
              </w:rPr>
              <w:t>Amount</w:t>
            </w:r>
          </w:p>
          <w:p w14:paraId="744E931D" w14:textId="77777777" w:rsidR="00B70F40" w:rsidRDefault="00B70F40" w:rsidP="00B70F40">
            <w:pPr>
              <w:jc w:val="center"/>
              <w:rPr>
                <w:rFonts w:asciiTheme="minorHAnsi" w:hAnsiTheme="minorHAnsi" w:cstheme="minorHAnsi"/>
                <w:b/>
                <w:color w:val="FFFFFF" w:themeColor="background1"/>
                <w:lang w:eastAsia="en-IN"/>
              </w:rPr>
            </w:pPr>
            <w:r>
              <w:rPr>
                <w:rFonts w:asciiTheme="minorHAnsi" w:hAnsiTheme="minorHAnsi" w:cstheme="minorHAnsi"/>
                <w:b/>
                <w:color w:val="FFFFFF" w:themeColor="background1"/>
                <w:lang w:eastAsia="en-IN"/>
              </w:rPr>
              <w:t>(In Rs.)</w:t>
            </w:r>
          </w:p>
        </w:tc>
        <w:tc>
          <w:tcPr>
            <w:tcW w:w="1450"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056EA85D" w14:textId="77777777" w:rsidR="00B70F40" w:rsidRDefault="00B70F40" w:rsidP="00B70F40">
            <w:pPr>
              <w:jc w:val="center"/>
              <w:rPr>
                <w:rFonts w:asciiTheme="minorHAnsi" w:hAnsiTheme="minorHAnsi" w:cstheme="minorHAnsi"/>
                <w:b/>
                <w:color w:val="FFFFFF" w:themeColor="background1"/>
                <w:lang w:eastAsia="en-IN"/>
              </w:rPr>
            </w:pPr>
            <w:r>
              <w:rPr>
                <w:rFonts w:asciiTheme="minorHAnsi" w:hAnsiTheme="minorHAnsi" w:cstheme="minorHAnsi"/>
                <w:b/>
                <w:color w:val="FFFFFF" w:themeColor="background1"/>
                <w:lang w:eastAsia="en-IN"/>
              </w:rPr>
              <w:t>GST Component</w:t>
            </w:r>
          </w:p>
        </w:tc>
      </w:tr>
      <w:tr w:rsidR="00B70F40" w14:paraId="662625BE" w14:textId="77777777" w:rsidTr="00B70F40">
        <w:trPr>
          <w:trHeight w:val="20"/>
        </w:trPr>
        <w:tc>
          <w:tcPr>
            <w:tcW w:w="568" w:type="dxa"/>
            <w:tcBorders>
              <w:top w:val="single" w:sz="4" w:space="0" w:color="auto"/>
              <w:left w:val="single" w:sz="4" w:space="0" w:color="auto"/>
              <w:bottom w:val="single" w:sz="4" w:space="0" w:color="auto"/>
              <w:right w:val="single" w:sz="4" w:space="0" w:color="auto"/>
            </w:tcBorders>
            <w:noWrap/>
            <w:vAlign w:val="center"/>
            <w:hideMark/>
          </w:tcPr>
          <w:p w14:paraId="368C7341"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1</w:t>
            </w:r>
          </w:p>
        </w:tc>
        <w:tc>
          <w:tcPr>
            <w:tcW w:w="2438" w:type="dxa"/>
            <w:tcBorders>
              <w:top w:val="single" w:sz="4" w:space="0" w:color="auto"/>
              <w:left w:val="single" w:sz="4" w:space="0" w:color="auto"/>
              <w:bottom w:val="single" w:sz="4" w:space="0" w:color="auto"/>
              <w:right w:val="single" w:sz="4" w:space="0" w:color="auto"/>
            </w:tcBorders>
            <w:noWrap/>
            <w:vAlign w:val="center"/>
            <w:hideMark/>
          </w:tcPr>
          <w:p w14:paraId="452E4CEC"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AMH/BWN/WO/2020-21/007</w:t>
            </w:r>
          </w:p>
        </w:tc>
        <w:tc>
          <w:tcPr>
            <w:tcW w:w="1504" w:type="dxa"/>
            <w:tcBorders>
              <w:top w:val="single" w:sz="4" w:space="0" w:color="auto"/>
              <w:left w:val="single" w:sz="4" w:space="0" w:color="auto"/>
              <w:bottom w:val="single" w:sz="4" w:space="0" w:color="auto"/>
              <w:right w:val="single" w:sz="4" w:space="0" w:color="auto"/>
            </w:tcBorders>
            <w:noWrap/>
            <w:vAlign w:val="center"/>
            <w:hideMark/>
          </w:tcPr>
          <w:p w14:paraId="1C49C38B"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06-02-2021</w:t>
            </w:r>
          </w:p>
        </w:tc>
        <w:tc>
          <w:tcPr>
            <w:tcW w:w="2977" w:type="dxa"/>
            <w:tcBorders>
              <w:top w:val="single" w:sz="4" w:space="0" w:color="auto"/>
              <w:left w:val="single" w:sz="4" w:space="0" w:color="auto"/>
              <w:bottom w:val="single" w:sz="4" w:space="0" w:color="auto"/>
              <w:right w:val="single" w:sz="4" w:space="0" w:color="auto"/>
            </w:tcBorders>
            <w:noWrap/>
            <w:vAlign w:val="center"/>
            <w:hideMark/>
          </w:tcPr>
          <w:p w14:paraId="54DF5BC0"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 xml:space="preserve">priority health care OT </w:t>
            </w:r>
            <w:proofErr w:type="spellStart"/>
            <w:r>
              <w:rPr>
                <w:rFonts w:asciiTheme="minorHAnsi" w:hAnsiTheme="minorHAnsi" w:cstheme="minorHAnsi"/>
                <w:color w:val="000000"/>
                <w:lang w:eastAsia="en-IN"/>
              </w:rPr>
              <w:t>sterlite</w:t>
            </w:r>
            <w:proofErr w:type="spellEnd"/>
            <w:r>
              <w:rPr>
                <w:rFonts w:asciiTheme="minorHAnsi" w:hAnsiTheme="minorHAnsi" w:cstheme="minorHAnsi"/>
                <w:color w:val="000000"/>
                <w:lang w:eastAsia="en-IN"/>
              </w:rPr>
              <w:t xml:space="preserve"> false ceiling corridor</w:t>
            </w:r>
          </w:p>
        </w:tc>
        <w:tc>
          <w:tcPr>
            <w:tcW w:w="1497" w:type="dxa"/>
            <w:tcBorders>
              <w:top w:val="single" w:sz="4" w:space="0" w:color="auto"/>
              <w:left w:val="single" w:sz="4" w:space="0" w:color="auto"/>
              <w:bottom w:val="single" w:sz="4" w:space="0" w:color="auto"/>
              <w:right w:val="single" w:sz="4" w:space="0" w:color="auto"/>
            </w:tcBorders>
            <w:noWrap/>
            <w:vAlign w:val="center"/>
            <w:hideMark/>
          </w:tcPr>
          <w:p w14:paraId="17CFADB1" w14:textId="77777777" w:rsidR="00B70F40" w:rsidRDefault="00B70F40" w:rsidP="00B70F40">
            <w:pPr>
              <w:jc w:val="right"/>
              <w:rPr>
                <w:rFonts w:asciiTheme="minorHAnsi" w:hAnsiTheme="minorHAnsi" w:cstheme="minorHAnsi"/>
                <w:color w:val="000000"/>
                <w:lang w:eastAsia="en-IN"/>
              </w:rPr>
            </w:pPr>
            <w:r>
              <w:rPr>
                <w:rFonts w:asciiTheme="minorHAnsi" w:hAnsiTheme="minorHAnsi" w:cstheme="minorHAnsi"/>
                <w:color w:val="000000"/>
                <w:lang w:eastAsia="en-IN"/>
              </w:rPr>
              <w:t>7,75,100</w:t>
            </w:r>
          </w:p>
        </w:tc>
        <w:tc>
          <w:tcPr>
            <w:tcW w:w="1450" w:type="dxa"/>
            <w:tcBorders>
              <w:top w:val="single" w:sz="4" w:space="0" w:color="auto"/>
              <w:left w:val="single" w:sz="4" w:space="0" w:color="auto"/>
              <w:bottom w:val="single" w:sz="4" w:space="0" w:color="auto"/>
              <w:right w:val="single" w:sz="4" w:space="0" w:color="auto"/>
            </w:tcBorders>
            <w:noWrap/>
            <w:vAlign w:val="center"/>
            <w:hideMark/>
          </w:tcPr>
          <w:p w14:paraId="15472A15" w14:textId="77777777" w:rsidR="00B70F40" w:rsidRDefault="00B70F40" w:rsidP="00B70F40">
            <w:pPr>
              <w:jc w:val="right"/>
              <w:rPr>
                <w:rFonts w:asciiTheme="minorHAnsi" w:hAnsiTheme="minorHAnsi" w:cstheme="minorHAnsi"/>
                <w:color w:val="000000"/>
                <w:lang w:eastAsia="en-IN"/>
              </w:rPr>
            </w:pPr>
            <w:r>
              <w:rPr>
                <w:rFonts w:asciiTheme="minorHAnsi" w:hAnsiTheme="minorHAnsi" w:cstheme="minorHAnsi"/>
                <w:color w:val="000000"/>
                <w:lang w:eastAsia="en-IN"/>
              </w:rPr>
              <w:t>1,39,518</w:t>
            </w:r>
          </w:p>
        </w:tc>
      </w:tr>
      <w:tr w:rsidR="00B70F40" w14:paraId="009FB22B" w14:textId="77777777" w:rsidTr="00B70F40">
        <w:trPr>
          <w:trHeight w:val="20"/>
        </w:trPr>
        <w:tc>
          <w:tcPr>
            <w:tcW w:w="568" w:type="dxa"/>
            <w:tcBorders>
              <w:top w:val="single" w:sz="4" w:space="0" w:color="auto"/>
              <w:left w:val="single" w:sz="4" w:space="0" w:color="auto"/>
              <w:bottom w:val="single" w:sz="4" w:space="0" w:color="auto"/>
              <w:right w:val="single" w:sz="4" w:space="0" w:color="auto"/>
            </w:tcBorders>
            <w:noWrap/>
            <w:vAlign w:val="center"/>
            <w:hideMark/>
          </w:tcPr>
          <w:p w14:paraId="6082DA1D"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2</w:t>
            </w:r>
          </w:p>
        </w:tc>
        <w:tc>
          <w:tcPr>
            <w:tcW w:w="2438" w:type="dxa"/>
            <w:tcBorders>
              <w:top w:val="single" w:sz="4" w:space="0" w:color="auto"/>
              <w:left w:val="single" w:sz="4" w:space="0" w:color="auto"/>
              <w:bottom w:val="single" w:sz="4" w:space="0" w:color="auto"/>
              <w:right w:val="single" w:sz="4" w:space="0" w:color="auto"/>
            </w:tcBorders>
            <w:noWrap/>
            <w:vAlign w:val="center"/>
            <w:hideMark/>
          </w:tcPr>
          <w:p w14:paraId="16F6808D"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AMH/BWN/WO/2020-21/005</w:t>
            </w:r>
          </w:p>
        </w:tc>
        <w:tc>
          <w:tcPr>
            <w:tcW w:w="1504" w:type="dxa"/>
            <w:tcBorders>
              <w:top w:val="single" w:sz="4" w:space="0" w:color="auto"/>
              <w:left w:val="single" w:sz="4" w:space="0" w:color="auto"/>
              <w:bottom w:val="single" w:sz="4" w:space="0" w:color="auto"/>
              <w:right w:val="single" w:sz="4" w:space="0" w:color="auto"/>
            </w:tcBorders>
            <w:noWrap/>
            <w:vAlign w:val="center"/>
            <w:hideMark/>
          </w:tcPr>
          <w:p w14:paraId="09AE57ED"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06-02-2021</w:t>
            </w:r>
          </w:p>
        </w:tc>
        <w:tc>
          <w:tcPr>
            <w:tcW w:w="2977" w:type="dxa"/>
            <w:tcBorders>
              <w:top w:val="single" w:sz="4" w:space="0" w:color="auto"/>
              <w:left w:val="single" w:sz="4" w:space="0" w:color="auto"/>
              <w:bottom w:val="single" w:sz="4" w:space="0" w:color="auto"/>
              <w:right w:val="single" w:sz="4" w:space="0" w:color="auto"/>
            </w:tcBorders>
            <w:noWrap/>
            <w:vAlign w:val="center"/>
            <w:hideMark/>
          </w:tcPr>
          <w:p w14:paraId="006FC324"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 xml:space="preserve">priority health care OT, ICU, Pre &amp; Post OT, CCU, OT corridor, </w:t>
            </w:r>
            <w:proofErr w:type="spellStart"/>
            <w:r>
              <w:rPr>
                <w:rFonts w:asciiTheme="minorHAnsi" w:hAnsiTheme="minorHAnsi" w:cstheme="minorHAnsi"/>
                <w:color w:val="000000"/>
                <w:lang w:eastAsia="en-IN"/>
              </w:rPr>
              <w:t>Vinyle</w:t>
            </w:r>
            <w:proofErr w:type="spellEnd"/>
            <w:r>
              <w:rPr>
                <w:rFonts w:asciiTheme="minorHAnsi" w:hAnsiTheme="minorHAnsi" w:cstheme="minorHAnsi"/>
                <w:color w:val="000000"/>
                <w:lang w:eastAsia="en-IN"/>
              </w:rPr>
              <w:t xml:space="preserve"> Flooring</w:t>
            </w:r>
          </w:p>
        </w:tc>
        <w:tc>
          <w:tcPr>
            <w:tcW w:w="1497" w:type="dxa"/>
            <w:tcBorders>
              <w:top w:val="single" w:sz="4" w:space="0" w:color="auto"/>
              <w:left w:val="single" w:sz="4" w:space="0" w:color="auto"/>
              <w:bottom w:val="single" w:sz="4" w:space="0" w:color="auto"/>
              <w:right w:val="single" w:sz="4" w:space="0" w:color="auto"/>
            </w:tcBorders>
            <w:noWrap/>
            <w:vAlign w:val="center"/>
            <w:hideMark/>
          </w:tcPr>
          <w:p w14:paraId="5A9DFDB7" w14:textId="77777777" w:rsidR="00B70F40" w:rsidRDefault="00B70F40" w:rsidP="00B70F40">
            <w:pPr>
              <w:jc w:val="right"/>
              <w:rPr>
                <w:rFonts w:asciiTheme="minorHAnsi" w:hAnsiTheme="minorHAnsi" w:cstheme="minorHAnsi"/>
                <w:color w:val="000000"/>
                <w:lang w:eastAsia="en-IN"/>
              </w:rPr>
            </w:pPr>
            <w:r>
              <w:rPr>
                <w:rFonts w:asciiTheme="minorHAnsi" w:hAnsiTheme="minorHAnsi" w:cstheme="minorHAnsi"/>
                <w:color w:val="000000"/>
                <w:lang w:eastAsia="en-IN"/>
              </w:rPr>
              <w:t>34,90,000</w:t>
            </w:r>
          </w:p>
        </w:tc>
        <w:tc>
          <w:tcPr>
            <w:tcW w:w="1450" w:type="dxa"/>
            <w:tcBorders>
              <w:top w:val="single" w:sz="4" w:space="0" w:color="auto"/>
              <w:left w:val="single" w:sz="4" w:space="0" w:color="auto"/>
              <w:bottom w:val="single" w:sz="4" w:space="0" w:color="auto"/>
              <w:right w:val="single" w:sz="4" w:space="0" w:color="auto"/>
            </w:tcBorders>
            <w:noWrap/>
            <w:vAlign w:val="center"/>
            <w:hideMark/>
          </w:tcPr>
          <w:p w14:paraId="7A1B33D0" w14:textId="77777777" w:rsidR="00B70F40" w:rsidRDefault="00B70F40" w:rsidP="00B70F40">
            <w:pPr>
              <w:jc w:val="right"/>
              <w:rPr>
                <w:rFonts w:asciiTheme="minorHAnsi" w:hAnsiTheme="minorHAnsi" w:cstheme="minorHAnsi"/>
                <w:color w:val="000000"/>
                <w:lang w:eastAsia="en-IN"/>
              </w:rPr>
            </w:pPr>
            <w:r>
              <w:rPr>
                <w:rFonts w:asciiTheme="minorHAnsi" w:hAnsiTheme="minorHAnsi" w:cstheme="minorHAnsi"/>
                <w:color w:val="000000"/>
                <w:lang w:eastAsia="en-IN"/>
              </w:rPr>
              <w:t>6,28,200</w:t>
            </w:r>
          </w:p>
        </w:tc>
      </w:tr>
      <w:tr w:rsidR="00B70F40" w14:paraId="4475B197" w14:textId="77777777" w:rsidTr="00B70F40">
        <w:trPr>
          <w:trHeight w:val="20"/>
        </w:trPr>
        <w:tc>
          <w:tcPr>
            <w:tcW w:w="568" w:type="dxa"/>
            <w:tcBorders>
              <w:top w:val="single" w:sz="4" w:space="0" w:color="auto"/>
              <w:left w:val="single" w:sz="4" w:space="0" w:color="auto"/>
              <w:bottom w:val="single" w:sz="4" w:space="0" w:color="auto"/>
              <w:right w:val="single" w:sz="4" w:space="0" w:color="auto"/>
            </w:tcBorders>
            <w:noWrap/>
            <w:vAlign w:val="center"/>
            <w:hideMark/>
          </w:tcPr>
          <w:p w14:paraId="0982DBFD"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3</w:t>
            </w:r>
          </w:p>
        </w:tc>
        <w:tc>
          <w:tcPr>
            <w:tcW w:w="2438" w:type="dxa"/>
            <w:tcBorders>
              <w:top w:val="single" w:sz="4" w:space="0" w:color="auto"/>
              <w:left w:val="single" w:sz="4" w:space="0" w:color="auto"/>
              <w:bottom w:val="single" w:sz="4" w:space="0" w:color="auto"/>
              <w:right w:val="single" w:sz="4" w:space="0" w:color="auto"/>
            </w:tcBorders>
            <w:noWrap/>
            <w:vAlign w:val="center"/>
            <w:hideMark/>
          </w:tcPr>
          <w:p w14:paraId="7C3E2D82"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AMH/BWN/WO/2020-21/006</w:t>
            </w:r>
          </w:p>
        </w:tc>
        <w:tc>
          <w:tcPr>
            <w:tcW w:w="1504" w:type="dxa"/>
            <w:tcBorders>
              <w:top w:val="single" w:sz="4" w:space="0" w:color="auto"/>
              <w:left w:val="single" w:sz="4" w:space="0" w:color="auto"/>
              <w:bottom w:val="single" w:sz="4" w:space="0" w:color="auto"/>
              <w:right w:val="single" w:sz="4" w:space="0" w:color="auto"/>
            </w:tcBorders>
            <w:noWrap/>
            <w:vAlign w:val="center"/>
            <w:hideMark/>
          </w:tcPr>
          <w:p w14:paraId="7864CD32"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06-02-2021</w:t>
            </w:r>
          </w:p>
        </w:tc>
        <w:tc>
          <w:tcPr>
            <w:tcW w:w="2977" w:type="dxa"/>
            <w:tcBorders>
              <w:top w:val="single" w:sz="4" w:space="0" w:color="auto"/>
              <w:left w:val="single" w:sz="4" w:space="0" w:color="auto"/>
              <w:bottom w:val="single" w:sz="4" w:space="0" w:color="auto"/>
              <w:right w:val="single" w:sz="4" w:space="0" w:color="auto"/>
            </w:tcBorders>
            <w:noWrap/>
            <w:vAlign w:val="center"/>
            <w:hideMark/>
          </w:tcPr>
          <w:p w14:paraId="4E20EE39"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 xml:space="preserve">priority health care OT, </w:t>
            </w:r>
            <w:proofErr w:type="spellStart"/>
            <w:r>
              <w:rPr>
                <w:rFonts w:asciiTheme="minorHAnsi" w:hAnsiTheme="minorHAnsi" w:cstheme="minorHAnsi"/>
                <w:color w:val="000000"/>
                <w:lang w:eastAsia="en-IN"/>
              </w:rPr>
              <w:t>Gynae</w:t>
            </w:r>
            <w:proofErr w:type="spellEnd"/>
            <w:r>
              <w:rPr>
                <w:rFonts w:asciiTheme="minorHAnsi" w:hAnsiTheme="minorHAnsi" w:cstheme="minorHAnsi"/>
                <w:color w:val="000000"/>
                <w:lang w:eastAsia="en-IN"/>
              </w:rPr>
              <w:t xml:space="preserve"> Complex</w:t>
            </w:r>
          </w:p>
        </w:tc>
        <w:tc>
          <w:tcPr>
            <w:tcW w:w="1497" w:type="dxa"/>
            <w:tcBorders>
              <w:top w:val="single" w:sz="4" w:space="0" w:color="auto"/>
              <w:left w:val="single" w:sz="4" w:space="0" w:color="auto"/>
              <w:bottom w:val="single" w:sz="4" w:space="0" w:color="auto"/>
              <w:right w:val="single" w:sz="4" w:space="0" w:color="auto"/>
            </w:tcBorders>
            <w:noWrap/>
            <w:vAlign w:val="center"/>
            <w:hideMark/>
          </w:tcPr>
          <w:p w14:paraId="605FF2AC" w14:textId="77777777" w:rsidR="00B70F40" w:rsidRDefault="00B70F40" w:rsidP="00B70F40">
            <w:pPr>
              <w:jc w:val="right"/>
              <w:rPr>
                <w:rFonts w:asciiTheme="minorHAnsi" w:hAnsiTheme="minorHAnsi" w:cstheme="minorHAnsi"/>
                <w:color w:val="000000"/>
                <w:lang w:eastAsia="en-IN"/>
              </w:rPr>
            </w:pPr>
            <w:r>
              <w:rPr>
                <w:rFonts w:asciiTheme="minorHAnsi" w:hAnsiTheme="minorHAnsi" w:cstheme="minorHAnsi"/>
                <w:color w:val="000000"/>
                <w:lang w:eastAsia="en-IN"/>
              </w:rPr>
              <w:t>6,33,000</w:t>
            </w:r>
          </w:p>
        </w:tc>
        <w:tc>
          <w:tcPr>
            <w:tcW w:w="1450" w:type="dxa"/>
            <w:tcBorders>
              <w:top w:val="single" w:sz="4" w:space="0" w:color="auto"/>
              <w:left w:val="single" w:sz="4" w:space="0" w:color="auto"/>
              <w:bottom w:val="single" w:sz="4" w:space="0" w:color="auto"/>
              <w:right w:val="single" w:sz="4" w:space="0" w:color="auto"/>
            </w:tcBorders>
            <w:noWrap/>
            <w:vAlign w:val="center"/>
            <w:hideMark/>
          </w:tcPr>
          <w:p w14:paraId="5BED94E3" w14:textId="77777777" w:rsidR="00B70F40" w:rsidRDefault="00B70F40" w:rsidP="00B70F40">
            <w:pPr>
              <w:jc w:val="right"/>
              <w:rPr>
                <w:rFonts w:asciiTheme="minorHAnsi" w:hAnsiTheme="minorHAnsi" w:cstheme="minorHAnsi"/>
                <w:color w:val="000000"/>
                <w:lang w:eastAsia="en-IN"/>
              </w:rPr>
            </w:pPr>
            <w:r>
              <w:rPr>
                <w:rFonts w:asciiTheme="minorHAnsi" w:hAnsiTheme="minorHAnsi" w:cstheme="minorHAnsi"/>
                <w:color w:val="000000"/>
                <w:lang w:eastAsia="en-IN"/>
              </w:rPr>
              <w:t>1,13,940</w:t>
            </w:r>
          </w:p>
        </w:tc>
      </w:tr>
      <w:tr w:rsidR="00B70F40" w14:paraId="441783B0" w14:textId="77777777" w:rsidTr="00B70F40">
        <w:trPr>
          <w:trHeight w:val="20"/>
        </w:trPr>
        <w:tc>
          <w:tcPr>
            <w:tcW w:w="568" w:type="dxa"/>
            <w:tcBorders>
              <w:top w:val="single" w:sz="4" w:space="0" w:color="auto"/>
              <w:left w:val="single" w:sz="4" w:space="0" w:color="auto"/>
              <w:bottom w:val="single" w:sz="4" w:space="0" w:color="auto"/>
              <w:right w:val="single" w:sz="4" w:space="0" w:color="auto"/>
            </w:tcBorders>
            <w:noWrap/>
            <w:vAlign w:val="center"/>
            <w:hideMark/>
          </w:tcPr>
          <w:p w14:paraId="722AC19F"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4</w:t>
            </w:r>
          </w:p>
        </w:tc>
        <w:tc>
          <w:tcPr>
            <w:tcW w:w="2438" w:type="dxa"/>
            <w:tcBorders>
              <w:top w:val="single" w:sz="4" w:space="0" w:color="auto"/>
              <w:left w:val="single" w:sz="4" w:space="0" w:color="auto"/>
              <w:bottom w:val="single" w:sz="4" w:space="0" w:color="auto"/>
              <w:right w:val="single" w:sz="4" w:space="0" w:color="auto"/>
            </w:tcBorders>
            <w:noWrap/>
            <w:vAlign w:val="center"/>
            <w:hideMark/>
          </w:tcPr>
          <w:p w14:paraId="6D52F3CF"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AMH/BWN/WO/2020-21/004</w:t>
            </w:r>
          </w:p>
        </w:tc>
        <w:tc>
          <w:tcPr>
            <w:tcW w:w="1504" w:type="dxa"/>
            <w:tcBorders>
              <w:top w:val="single" w:sz="4" w:space="0" w:color="auto"/>
              <w:left w:val="single" w:sz="4" w:space="0" w:color="auto"/>
              <w:bottom w:val="single" w:sz="4" w:space="0" w:color="auto"/>
              <w:right w:val="single" w:sz="4" w:space="0" w:color="auto"/>
            </w:tcBorders>
            <w:noWrap/>
            <w:vAlign w:val="center"/>
            <w:hideMark/>
          </w:tcPr>
          <w:p w14:paraId="22604091"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13-10-2020</w:t>
            </w:r>
          </w:p>
        </w:tc>
        <w:tc>
          <w:tcPr>
            <w:tcW w:w="2977" w:type="dxa"/>
            <w:tcBorders>
              <w:top w:val="single" w:sz="4" w:space="0" w:color="auto"/>
              <w:left w:val="single" w:sz="4" w:space="0" w:color="auto"/>
              <w:bottom w:val="single" w:sz="4" w:space="0" w:color="auto"/>
              <w:right w:val="single" w:sz="4" w:space="0" w:color="auto"/>
            </w:tcBorders>
            <w:noWrap/>
            <w:vAlign w:val="center"/>
            <w:hideMark/>
          </w:tcPr>
          <w:p w14:paraId="6199B199"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priority health care modular operation theatre</w:t>
            </w:r>
          </w:p>
        </w:tc>
        <w:tc>
          <w:tcPr>
            <w:tcW w:w="1497" w:type="dxa"/>
            <w:tcBorders>
              <w:top w:val="single" w:sz="4" w:space="0" w:color="auto"/>
              <w:left w:val="single" w:sz="4" w:space="0" w:color="auto"/>
              <w:bottom w:val="single" w:sz="4" w:space="0" w:color="auto"/>
              <w:right w:val="single" w:sz="4" w:space="0" w:color="auto"/>
            </w:tcBorders>
            <w:noWrap/>
            <w:vAlign w:val="center"/>
            <w:hideMark/>
          </w:tcPr>
          <w:p w14:paraId="603F19E4" w14:textId="77777777" w:rsidR="00B70F40" w:rsidRDefault="00B70F40" w:rsidP="00B70F40">
            <w:pPr>
              <w:jc w:val="right"/>
              <w:rPr>
                <w:rFonts w:asciiTheme="minorHAnsi" w:hAnsiTheme="minorHAnsi" w:cstheme="minorHAnsi"/>
                <w:color w:val="000000"/>
                <w:lang w:eastAsia="en-IN"/>
              </w:rPr>
            </w:pPr>
            <w:r>
              <w:rPr>
                <w:rFonts w:asciiTheme="minorHAnsi" w:hAnsiTheme="minorHAnsi" w:cstheme="minorHAnsi"/>
                <w:color w:val="000000"/>
                <w:lang w:eastAsia="en-IN"/>
              </w:rPr>
              <w:t>7,50,000</w:t>
            </w:r>
          </w:p>
        </w:tc>
        <w:tc>
          <w:tcPr>
            <w:tcW w:w="1450" w:type="dxa"/>
            <w:tcBorders>
              <w:top w:val="single" w:sz="4" w:space="0" w:color="auto"/>
              <w:left w:val="single" w:sz="4" w:space="0" w:color="auto"/>
              <w:bottom w:val="single" w:sz="4" w:space="0" w:color="auto"/>
              <w:right w:val="single" w:sz="4" w:space="0" w:color="auto"/>
            </w:tcBorders>
            <w:noWrap/>
            <w:vAlign w:val="center"/>
            <w:hideMark/>
          </w:tcPr>
          <w:p w14:paraId="6FD11B76" w14:textId="77777777" w:rsidR="00B70F40" w:rsidRDefault="00B70F40" w:rsidP="00B70F40">
            <w:pPr>
              <w:jc w:val="right"/>
              <w:rPr>
                <w:rFonts w:asciiTheme="minorHAnsi" w:hAnsiTheme="minorHAnsi" w:cstheme="minorHAnsi"/>
                <w:color w:val="000000"/>
                <w:lang w:eastAsia="en-IN"/>
              </w:rPr>
            </w:pPr>
            <w:r>
              <w:rPr>
                <w:rFonts w:asciiTheme="minorHAnsi" w:hAnsiTheme="minorHAnsi" w:cstheme="minorHAnsi"/>
                <w:color w:val="000000"/>
                <w:lang w:eastAsia="en-IN"/>
              </w:rPr>
              <w:t>1,35,000</w:t>
            </w:r>
          </w:p>
        </w:tc>
      </w:tr>
      <w:tr w:rsidR="00B70F40" w14:paraId="0E863C6D" w14:textId="77777777" w:rsidTr="00B70F40">
        <w:trPr>
          <w:trHeight w:val="20"/>
        </w:trPr>
        <w:tc>
          <w:tcPr>
            <w:tcW w:w="568" w:type="dxa"/>
            <w:tcBorders>
              <w:top w:val="single" w:sz="4" w:space="0" w:color="auto"/>
              <w:left w:val="single" w:sz="4" w:space="0" w:color="auto"/>
              <w:bottom w:val="single" w:sz="4" w:space="0" w:color="auto"/>
              <w:right w:val="single" w:sz="4" w:space="0" w:color="auto"/>
            </w:tcBorders>
            <w:noWrap/>
            <w:vAlign w:val="center"/>
            <w:hideMark/>
          </w:tcPr>
          <w:p w14:paraId="5523E0A9"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5</w:t>
            </w:r>
          </w:p>
        </w:tc>
        <w:tc>
          <w:tcPr>
            <w:tcW w:w="2438" w:type="dxa"/>
            <w:tcBorders>
              <w:top w:val="single" w:sz="4" w:space="0" w:color="auto"/>
              <w:left w:val="single" w:sz="4" w:space="0" w:color="auto"/>
              <w:bottom w:val="single" w:sz="4" w:space="0" w:color="auto"/>
              <w:right w:val="single" w:sz="4" w:space="0" w:color="auto"/>
            </w:tcBorders>
            <w:noWrap/>
            <w:vAlign w:val="center"/>
            <w:hideMark/>
          </w:tcPr>
          <w:p w14:paraId="5C6E988C"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AMH/BWN/WO/2020-21/001</w:t>
            </w:r>
          </w:p>
        </w:tc>
        <w:tc>
          <w:tcPr>
            <w:tcW w:w="1504" w:type="dxa"/>
            <w:tcBorders>
              <w:top w:val="single" w:sz="4" w:space="0" w:color="auto"/>
              <w:left w:val="single" w:sz="4" w:space="0" w:color="auto"/>
              <w:bottom w:val="single" w:sz="4" w:space="0" w:color="auto"/>
              <w:right w:val="single" w:sz="4" w:space="0" w:color="auto"/>
            </w:tcBorders>
            <w:noWrap/>
            <w:vAlign w:val="center"/>
            <w:hideMark/>
          </w:tcPr>
          <w:p w14:paraId="19DF14F1"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18-07-2020</w:t>
            </w:r>
          </w:p>
        </w:tc>
        <w:tc>
          <w:tcPr>
            <w:tcW w:w="2977" w:type="dxa"/>
            <w:tcBorders>
              <w:top w:val="single" w:sz="4" w:space="0" w:color="auto"/>
              <w:left w:val="single" w:sz="4" w:space="0" w:color="auto"/>
              <w:bottom w:val="single" w:sz="4" w:space="0" w:color="auto"/>
              <w:right w:val="single" w:sz="4" w:space="0" w:color="auto"/>
            </w:tcBorders>
            <w:noWrap/>
            <w:vAlign w:val="center"/>
            <w:hideMark/>
          </w:tcPr>
          <w:p w14:paraId="1E33327A"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priority health care modular operation-2</w:t>
            </w:r>
          </w:p>
        </w:tc>
        <w:tc>
          <w:tcPr>
            <w:tcW w:w="1497" w:type="dxa"/>
            <w:tcBorders>
              <w:top w:val="single" w:sz="4" w:space="0" w:color="auto"/>
              <w:left w:val="single" w:sz="4" w:space="0" w:color="auto"/>
              <w:bottom w:val="single" w:sz="4" w:space="0" w:color="auto"/>
              <w:right w:val="single" w:sz="4" w:space="0" w:color="auto"/>
            </w:tcBorders>
            <w:noWrap/>
            <w:vAlign w:val="center"/>
            <w:hideMark/>
          </w:tcPr>
          <w:p w14:paraId="2D242C64" w14:textId="77777777" w:rsidR="00B70F40" w:rsidRDefault="00B70F40" w:rsidP="00B70F40">
            <w:pPr>
              <w:jc w:val="right"/>
              <w:rPr>
                <w:rFonts w:asciiTheme="minorHAnsi" w:hAnsiTheme="minorHAnsi" w:cstheme="minorHAnsi"/>
                <w:color w:val="000000"/>
                <w:lang w:eastAsia="en-IN"/>
              </w:rPr>
            </w:pPr>
            <w:r>
              <w:rPr>
                <w:rFonts w:asciiTheme="minorHAnsi" w:hAnsiTheme="minorHAnsi" w:cstheme="minorHAnsi"/>
                <w:color w:val="000000"/>
                <w:lang w:eastAsia="en-IN"/>
              </w:rPr>
              <w:t>45,74,950</w:t>
            </w:r>
          </w:p>
        </w:tc>
        <w:tc>
          <w:tcPr>
            <w:tcW w:w="1450" w:type="dxa"/>
            <w:tcBorders>
              <w:top w:val="single" w:sz="4" w:space="0" w:color="auto"/>
              <w:left w:val="single" w:sz="4" w:space="0" w:color="auto"/>
              <w:bottom w:val="single" w:sz="4" w:space="0" w:color="auto"/>
              <w:right w:val="single" w:sz="4" w:space="0" w:color="auto"/>
            </w:tcBorders>
            <w:noWrap/>
            <w:vAlign w:val="center"/>
            <w:hideMark/>
          </w:tcPr>
          <w:p w14:paraId="5FC7C966" w14:textId="77777777" w:rsidR="00B70F40" w:rsidRDefault="00B70F40" w:rsidP="00B70F40">
            <w:pPr>
              <w:jc w:val="right"/>
              <w:rPr>
                <w:rFonts w:asciiTheme="minorHAnsi" w:hAnsiTheme="minorHAnsi" w:cstheme="minorHAnsi"/>
                <w:color w:val="000000"/>
                <w:lang w:eastAsia="en-IN"/>
              </w:rPr>
            </w:pPr>
            <w:r>
              <w:rPr>
                <w:rFonts w:asciiTheme="minorHAnsi" w:hAnsiTheme="minorHAnsi" w:cstheme="minorHAnsi"/>
                <w:color w:val="000000"/>
                <w:lang w:eastAsia="en-IN"/>
              </w:rPr>
              <w:t>8,23,491</w:t>
            </w:r>
          </w:p>
        </w:tc>
      </w:tr>
      <w:tr w:rsidR="00B70F40" w14:paraId="6788331F" w14:textId="77777777" w:rsidTr="00B70F40">
        <w:trPr>
          <w:trHeight w:val="20"/>
        </w:trPr>
        <w:tc>
          <w:tcPr>
            <w:tcW w:w="568" w:type="dxa"/>
            <w:tcBorders>
              <w:top w:val="single" w:sz="4" w:space="0" w:color="auto"/>
              <w:left w:val="single" w:sz="4" w:space="0" w:color="auto"/>
              <w:bottom w:val="single" w:sz="4" w:space="0" w:color="auto"/>
              <w:right w:val="single" w:sz="4" w:space="0" w:color="auto"/>
            </w:tcBorders>
            <w:noWrap/>
            <w:vAlign w:val="center"/>
            <w:hideMark/>
          </w:tcPr>
          <w:p w14:paraId="4EC8EA6D"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6</w:t>
            </w:r>
          </w:p>
        </w:tc>
        <w:tc>
          <w:tcPr>
            <w:tcW w:w="2438" w:type="dxa"/>
            <w:tcBorders>
              <w:top w:val="single" w:sz="4" w:space="0" w:color="auto"/>
              <w:left w:val="single" w:sz="4" w:space="0" w:color="auto"/>
              <w:bottom w:val="single" w:sz="4" w:space="0" w:color="auto"/>
              <w:right w:val="single" w:sz="4" w:space="0" w:color="auto"/>
            </w:tcBorders>
            <w:noWrap/>
            <w:vAlign w:val="center"/>
            <w:hideMark/>
          </w:tcPr>
          <w:p w14:paraId="0CD646B8"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PHC/Q/006/20-21</w:t>
            </w:r>
          </w:p>
        </w:tc>
        <w:tc>
          <w:tcPr>
            <w:tcW w:w="1504" w:type="dxa"/>
            <w:tcBorders>
              <w:top w:val="single" w:sz="4" w:space="0" w:color="auto"/>
              <w:left w:val="single" w:sz="4" w:space="0" w:color="auto"/>
              <w:bottom w:val="single" w:sz="4" w:space="0" w:color="auto"/>
              <w:right w:val="single" w:sz="4" w:space="0" w:color="auto"/>
            </w:tcBorders>
            <w:noWrap/>
            <w:vAlign w:val="center"/>
            <w:hideMark/>
          </w:tcPr>
          <w:p w14:paraId="1363C2A2"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20-06-2020</w:t>
            </w:r>
          </w:p>
        </w:tc>
        <w:tc>
          <w:tcPr>
            <w:tcW w:w="2977" w:type="dxa"/>
            <w:tcBorders>
              <w:top w:val="single" w:sz="4" w:space="0" w:color="auto"/>
              <w:left w:val="single" w:sz="4" w:space="0" w:color="auto"/>
              <w:bottom w:val="single" w:sz="4" w:space="0" w:color="auto"/>
              <w:right w:val="single" w:sz="4" w:space="0" w:color="auto"/>
            </w:tcBorders>
            <w:noWrap/>
            <w:vAlign w:val="center"/>
            <w:hideMark/>
          </w:tcPr>
          <w:p w14:paraId="752E86C2"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Priority health care-Oxygen system, gas outlet, air receiver tank, different cylinder, pressure alarm digital</w:t>
            </w:r>
          </w:p>
        </w:tc>
        <w:tc>
          <w:tcPr>
            <w:tcW w:w="1497" w:type="dxa"/>
            <w:tcBorders>
              <w:top w:val="single" w:sz="4" w:space="0" w:color="auto"/>
              <w:left w:val="single" w:sz="4" w:space="0" w:color="auto"/>
              <w:bottom w:val="single" w:sz="4" w:space="0" w:color="auto"/>
              <w:right w:val="single" w:sz="4" w:space="0" w:color="auto"/>
            </w:tcBorders>
            <w:noWrap/>
            <w:vAlign w:val="center"/>
            <w:hideMark/>
          </w:tcPr>
          <w:p w14:paraId="14F4AC60" w14:textId="77777777" w:rsidR="00B70F40" w:rsidRDefault="00B70F40" w:rsidP="00B70F40">
            <w:pPr>
              <w:jc w:val="right"/>
              <w:rPr>
                <w:rFonts w:asciiTheme="minorHAnsi" w:hAnsiTheme="minorHAnsi" w:cstheme="minorHAnsi"/>
                <w:color w:val="000000"/>
                <w:lang w:eastAsia="en-IN"/>
              </w:rPr>
            </w:pPr>
            <w:r>
              <w:rPr>
                <w:rFonts w:asciiTheme="minorHAnsi" w:hAnsiTheme="minorHAnsi" w:cstheme="minorHAnsi"/>
                <w:color w:val="000000"/>
                <w:lang w:eastAsia="en-IN"/>
              </w:rPr>
              <w:t>47,82,848</w:t>
            </w:r>
          </w:p>
        </w:tc>
        <w:tc>
          <w:tcPr>
            <w:tcW w:w="1450" w:type="dxa"/>
            <w:tcBorders>
              <w:top w:val="single" w:sz="4" w:space="0" w:color="auto"/>
              <w:left w:val="single" w:sz="4" w:space="0" w:color="auto"/>
              <w:bottom w:val="single" w:sz="4" w:space="0" w:color="auto"/>
              <w:right w:val="single" w:sz="4" w:space="0" w:color="auto"/>
            </w:tcBorders>
            <w:noWrap/>
            <w:vAlign w:val="center"/>
            <w:hideMark/>
          </w:tcPr>
          <w:p w14:paraId="0985A7EF" w14:textId="77777777" w:rsidR="00B70F40" w:rsidRDefault="00B70F40" w:rsidP="00B70F40">
            <w:pPr>
              <w:jc w:val="right"/>
              <w:rPr>
                <w:rFonts w:asciiTheme="minorHAnsi" w:hAnsiTheme="minorHAnsi" w:cstheme="minorHAnsi"/>
                <w:color w:val="000000"/>
                <w:lang w:eastAsia="en-IN"/>
              </w:rPr>
            </w:pPr>
            <w:r>
              <w:rPr>
                <w:rFonts w:asciiTheme="minorHAnsi" w:hAnsiTheme="minorHAnsi" w:cstheme="minorHAnsi"/>
                <w:color w:val="000000"/>
                <w:lang w:eastAsia="en-IN"/>
              </w:rPr>
              <w:t>8,60,913</w:t>
            </w:r>
          </w:p>
        </w:tc>
      </w:tr>
      <w:tr w:rsidR="00B70F40" w14:paraId="5359D130" w14:textId="77777777" w:rsidTr="00B70F40">
        <w:trPr>
          <w:trHeight w:val="20"/>
        </w:trPr>
        <w:tc>
          <w:tcPr>
            <w:tcW w:w="568" w:type="dxa"/>
            <w:tcBorders>
              <w:top w:val="single" w:sz="4" w:space="0" w:color="auto"/>
              <w:left w:val="single" w:sz="4" w:space="0" w:color="auto"/>
              <w:bottom w:val="single" w:sz="4" w:space="0" w:color="auto"/>
              <w:right w:val="single" w:sz="4" w:space="0" w:color="auto"/>
            </w:tcBorders>
            <w:noWrap/>
            <w:vAlign w:val="center"/>
            <w:hideMark/>
          </w:tcPr>
          <w:p w14:paraId="6F1E080C"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7</w:t>
            </w:r>
          </w:p>
        </w:tc>
        <w:tc>
          <w:tcPr>
            <w:tcW w:w="2438" w:type="dxa"/>
            <w:tcBorders>
              <w:top w:val="single" w:sz="4" w:space="0" w:color="auto"/>
              <w:left w:val="single" w:sz="4" w:space="0" w:color="auto"/>
              <w:bottom w:val="single" w:sz="4" w:space="0" w:color="auto"/>
              <w:right w:val="single" w:sz="4" w:space="0" w:color="auto"/>
            </w:tcBorders>
            <w:noWrap/>
            <w:vAlign w:val="center"/>
            <w:hideMark/>
          </w:tcPr>
          <w:p w14:paraId="6E27A1C1"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PHC/Q/012/20-21</w:t>
            </w:r>
          </w:p>
        </w:tc>
        <w:tc>
          <w:tcPr>
            <w:tcW w:w="1504" w:type="dxa"/>
            <w:tcBorders>
              <w:top w:val="single" w:sz="4" w:space="0" w:color="auto"/>
              <w:left w:val="single" w:sz="4" w:space="0" w:color="auto"/>
              <w:bottom w:val="single" w:sz="4" w:space="0" w:color="auto"/>
              <w:right w:val="single" w:sz="4" w:space="0" w:color="auto"/>
            </w:tcBorders>
            <w:noWrap/>
            <w:vAlign w:val="center"/>
            <w:hideMark/>
          </w:tcPr>
          <w:p w14:paraId="01754A73"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20-06-2020</w:t>
            </w:r>
          </w:p>
        </w:tc>
        <w:tc>
          <w:tcPr>
            <w:tcW w:w="2977" w:type="dxa"/>
            <w:tcBorders>
              <w:top w:val="single" w:sz="4" w:space="0" w:color="auto"/>
              <w:left w:val="single" w:sz="4" w:space="0" w:color="auto"/>
              <w:bottom w:val="single" w:sz="4" w:space="0" w:color="auto"/>
              <w:right w:val="single" w:sz="4" w:space="0" w:color="auto"/>
            </w:tcBorders>
            <w:noWrap/>
            <w:vAlign w:val="center"/>
            <w:hideMark/>
          </w:tcPr>
          <w:p w14:paraId="0BB5CF75"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Priority health care-Oxygen pipe line</w:t>
            </w:r>
          </w:p>
        </w:tc>
        <w:tc>
          <w:tcPr>
            <w:tcW w:w="1497" w:type="dxa"/>
            <w:tcBorders>
              <w:top w:val="single" w:sz="4" w:space="0" w:color="auto"/>
              <w:left w:val="single" w:sz="4" w:space="0" w:color="auto"/>
              <w:bottom w:val="single" w:sz="4" w:space="0" w:color="auto"/>
              <w:right w:val="single" w:sz="4" w:space="0" w:color="auto"/>
            </w:tcBorders>
            <w:noWrap/>
            <w:vAlign w:val="center"/>
            <w:hideMark/>
          </w:tcPr>
          <w:p w14:paraId="58E47F64" w14:textId="77777777" w:rsidR="00B70F40" w:rsidRDefault="00B70F40" w:rsidP="00B70F40">
            <w:pPr>
              <w:jc w:val="right"/>
              <w:rPr>
                <w:rFonts w:asciiTheme="minorHAnsi" w:hAnsiTheme="minorHAnsi" w:cstheme="minorHAnsi"/>
                <w:color w:val="000000"/>
                <w:lang w:eastAsia="en-IN"/>
              </w:rPr>
            </w:pPr>
            <w:r>
              <w:rPr>
                <w:rFonts w:asciiTheme="minorHAnsi" w:hAnsiTheme="minorHAnsi" w:cstheme="minorHAnsi"/>
                <w:color w:val="000000"/>
                <w:lang w:eastAsia="en-IN"/>
              </w:rPr>
              <w:t>7,39,800</w:t>
            </w:r>
          </w:p>
        </w:tc>
        <w:tc>
          <w:tcPr>
            <w:tcW w:w="1450" w:type="dxa"/>
            <w:tcBorders>
              <w:top w:val="single" w:sz="4" w:space="0" w:color="auto"/>
              <w:left w:val="single" w:sz="4" w:space="0" w:color="auto"/>
              <w:bottom w:val="single" w:sz="4" w:space="0" w:color="auto"/>
              <w:right w:val="single" w:sz="4" w:space="0" w:color="auto"/>
            </w:tcBorders>
            <w:noWrap/>
            <w:vAlign w:val="center"/>
            <w:hideMark/>
          </w:tcPr>
          <w:p w14:paraId="50F7F409" w14:textId="77777777" w:rsidR="00B70F40" w:rsidRDefault="00B70F40" w:rsidP="00B70F40">
            <w:pPr>
              <w:jc w:val="right"/>
              <w:rPr>
                <w:rFonts w:asciiTheme="minorHAnsi" w:hAnsiTheme="minorHAnsi" w:cstheme="minorHAnsi"/>
                <w:color w:val="000000"/>
                <w:lang w:eastAsia="en-IN"/>
              </w:rPr>
            </w:pPr>
            <w:r>
              <w:rPr>
                <w:rFonts w:asciiTheme="minorHAnsi" w:hAnsiTheme="minorHAnsi" w:cstheme="minorHAnsi"/>
                <w:color w:val="000000"/>
                <w:lang w:eastAsia="en-IN"/>
              </w:rPr>
              <w:t>1,33,164</w:t>
            </w:r>
          </w:p>
        </w:tc>
      </w:tr>
      <w:tr w:rsidR="00B70F40" w14:paraId="49DA19ED" w14:textId="77777777" w:rsidTr="00B70F40">
        <w:trPr>
          <w:trHeight w:val="20"/>
        </w:trPr>
        <w:tc>
          <w:tcPr>
            <w:tcW w:w="568" w:type="dxa"/>
            <w:tcBorders>
              <w:top w:val="single" w:sz="4" w:space="0" w:color="auto"/>
              <w:left w:val="single" w:sz="4" w:space="0" w:color="auto"/>
              <w:bottom w:val="single" w:sz="4" w:space="0" w:color="auto"/>
              <w:right w:val="single" w:sz="4" w:space="0" w:color="auto"/>
            </w:tcBorders>
            <w:noWrap/>
            <w:vAlign w:val="center"/>
            <w:hideMark/>
          </w:tcPr>
          <w:p w14:paraId="37BB0910"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8</w:t>
            </w:r>
          </w:p>
        </w:tc>
        <w:tc>
          <w:tcPr>
            <w:tcW w:w="2438" w:type="dxa"/>
            <w:tcBorders>
              <w:top w:val="single" w:sz="4" w:space="0" w:color="auto"/>
              <w:left w:val="single" w:sz="4" w:space="0" w:color="auto"/>
              <w:bottom w:val="single" w:sz="4" w:space="0" w:color="auto"/>
              <w:right w:val="single" w:sz="4" w:space="0" w:color="auto"/>
            </w:tcBorders>
            <w:noWrap/>
            <w:vAlign w:val="center"/>
            <w:hideMark/>
          </w:tcPr>
          <w:p w14:paraId="1D577080"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 xml:space="preserve">AL/Q/60/2021-22 OR </w:t>
            </w:r>
            <w:proofErr w:type="spellStart"/>
            <w:r>
              <w:rPr>
                <w:rFonts w:asciiTheme="minorHAnsi" w:hAnsiTheme="minorHAnsi" w:cstheme="minorHAnsi"/>
                <w:color w:val="000000"/>
                <w:lang w:eastAsia="en-IN"/>
              </w:rPr>
              <w:t>Carevel</w:t>
            </w:r>
            <w:proofErr w:type="spellEnd"/>
            <w:r>
              <w:rPr>
                <w:rFonts w:asciiTheme="minorHAnsi" w:hAnsiTheme="minorHAnsi" w:cstheme="minorHAnsi"/>
                <w:color w:val="000000"/>
                <w:lang w:eastAsia="en-IN"/>
              </w:rPr>
              <w:t xml:space="preserve"> </w:t>
            </w:r>
            <w:proofErr w:type="spellStart"/>
            <w:r>
              <w:rPr>
                <w:rFonts w:asciiTheme="minorHAnsi" w:hAnsiTheme="minorHAnsi" w:cstheme="minorHAnsi"/>
                <w:color w:val="000000"/>
                <w:lang w:eastAsia="en-IN"/>
              </w:rPr>
              <w:t>Medi</w:t>
            </w:r>
            <w:proofErr w:type="spellEnd"/>
            <w:r>
              <w:rPr>
                <w:rFonts w:asciiTheme="minorHAnsi" w:hAnsiTheme="minorHAnsi" w:cstheme="minorHAnsi"/>
                <w:color w:val="000000"/>
                <w:lang w:eastAsia="en-IN"/>
              </w:rPr>
              <w:t xml:space="preserve"> System Ltd.</w:t>
            </w:r>
          </w:p>
        </w:tc>
        <w:tc>
          <w:tcPr>
            <w:tcW w:w="1504" w:type="dxa"/>
            <w:tcBorders>
              <w:top w:val="single" w:sz="4" w:space="0" w:color="auto"/>
              <w:left w:val="single" w:sz="4" w:space="0" w:color="auto"/>
              <w:bottom w:val="single" w:sz="4" w:space="0" w:color="auto"/>
              <w:right w:val="single" w:sz="4" w:space="0" w:color="auto"/>
            </w:tcBorders>
            <w:noWrap/>
            <w:vAlign w:val="center"/>
            <w:hideMark/>
          </w:tcPr>
          <w:p w14:paraId="3E838F21"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23-08-2021</w:t>
            </w:r>
          </w:p>
        </w:tc>
        <w:tc>
          <w:tcPr>
            <w:tcW w:w="2977" w:type="dxa"/>
            <w:tcBorders>
              <w:top w:val="single" w:sz="4" w:space="0" w:color="auto"/>
              <w:left w:val="single" w:sz="4" w:space="0" w:color="auto"/>
              <w:bottom w:val="single" w:sz="4" w:space="0" w:color="auto"/>
              <w:right w:val="single" w:sz="4" w:space="0" w:color="auto"/>
            </w:tcBorders>
            <w:noWrap/>
            <w:vAlign w:val="center"/>
            <w:hideMark/>
          </w:tcPr>
          <w:p w14:paraId="5816BA68"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 xml:space="preserve">Bed and Other medical furniture &amp; fixture </w:t>
            </w:r>
            <w:proofErr w:type="spellStart"/>
            <w:r>
              <w:rPr>
                <w:rFonts w:asciiTheme="minorHAnsi" w:hAnsiTheme="minorHAnsi" w:cstheme="minorHAnsi"/>
                <w:color w:val="000000"/>
                <w:lang w:eastAsia="en-IN"/>
              </w:rPr>
              <w:t>Carevel</w:t>
            </w:r>
            <w:proofErr w:type="spellEnd"/>
            <w:r>
              <w:rPr>
                <w:rFonts w:asciiTheme="minorHAnsi" w:hAnsiTheme="minorHAnsi" w:cstheme="minorHAnsi"/>
                <w:color w:val="000000"/>
                <w:lang w:eastAsia="en-IN"/>
              </w:rPr>
              <w:t xml:space="preserve"> Medical System </w:t>
            </w:r>
            <w:proofErr w:type="spellStart"/>
            <w:r>
              <w:rPr>
                <w:rFonts w:asciiTheme="minorHAnsi" w:hAnsiTheme="minorHAnsi" w:cstheme="minorHAnsi"/>
                <w:color w:val="000000"/>
                <w:lang w:eastAsia="en-IN"/>
              </w:rPr>
              <w:t>Pvt.</w:t>
            </w:r>
            <w:proofErr w:type="spellEnd"/>
            <w:r>
              <w:rPr>
                <w:rFonts w:asciiTheme="minorHAnsi" w:hAnsiTheme="minorHAnsi" w:cstheme="minorHAnsi"/>
                <w:color w:val="000000"/>
                <w:lang w:eastAsia="en-IN"/>
              </w:rPr>
              <w:t xml:space="preserve"> Ltd./AVL India</w:t>
            </w:r>
          </w:p>
        </w:tc>
        <w:tc>
          <w:tcPr>
            <w:tcW w:w="1497" w:type="dxa"/>
            <w:tcBorders>
              <w:top w:val="single" w:sz="4" w:space="0" w:color="auto"/>
              <w:left w:val="single" w:sz="4" w:space="0" w:color="auto"/>
              <w:bottom w:val="single" w:sz="4" w:space="0" w:color="auto"/>
              <w:right w:val="single" w:sz="4" w:space="0" w:color="auto"/>
            </w:tcBorders>
            <w:noWrap/>
            <w:vAlign w:val="center"/>
            <w:hideMark/>
          </w:tcPr>
          <w:p w14:paraId="7AFA0450" w14:textId="77777777" w:rsidR="00B70F40" w:rsidRDefault="00B70F40" w:rsidP="00B70F40">
            <w:pPr>
              <w:jc w:val="right"/>
              <w:rPr>
                <w:rFonts w:asciiTheme="minorHAnsi" w:hAnsiTheme="minorHAnsi" w:cstheme="minorHAnsi"/>
                <w:color w:val="000000"/>
                <w:lang w:eastAsia="en-IN"/>
              </w:rPr>
            </w:pPr>
            <w:r>
              <w:rPr>
                <w:rFonts w:asciiTheme="minorHAnsi" w:hAnsiTheme="minorHAnsi" w:cstheme="minorHAnsi"/>
                <w:color w:val="000000"/>
                <w:lang w:eastAsia="en-IN"/>
              </w:rPr>
              <w:t>98,11,110</w:t>
            </w:r>
          </w:p>
        </w:tc>
        <w:tc>
          <w:tcPr>
            <w:tcW w:w="1450" w:type="dxa"/>
            <w:tcBorders>
              <w:top w:val="single" w:sz="4" w:space="0" w:color="auto"/>
              <w:left w:val="single" w:sz="4" w:space="0" w:color="auto"/>
              <w:bottom w:val="single" w:sz="4" w:space="0" w:color="auto"/>
              <w:right w:val="single" w:sz="4" w:space="0" w:color="auto"/>
            </w:tcBorders>
            <w:noWrap/>
            <w:vAlign w:val="center"/>
            <w:hideMark/>
          </w:tcPr>
          <w:p w14:paraId="64847DC7" w14:textId="77777777" w:rsidR="00B70F40" w:rsidRDefault="00B70F40" w:rsidP="00B70F40">
            <w:pPr>
              <w:jc w:val="right"/>
              <w:rPr>
                <w:rFonts w:asciiTheme="minorHAnsi" w:hAnsiTheme="minorHAnsi" w:cstheme="minorHAnsi"/>
                <w:color w:val="000000"/>
                <w:lang w:eastAsia="en-IN"/>
              </w:rPr>
            </w:pPr>
            <w:r>
              <w:rPr>
                <w:rFonts w:asciiTheme="minorHAnsi" w:hAnsiTheme="minorHAnsi" w:cstheme="minorHAnsi"/>
                <w:color w:val="000000"/>
                <w:lang w:eastAsia="en-IN"/>
              </w:rPr>
              <w:t>With GST</w:t>
            </w:r>
          </w:p>
        </w:tc>
      </w:tr>
      <w:tr w:rsidR="00B70F40" w14:paraId="6A8B0C50" w14:textId="77777777" w:rsidTr="00B70F40">
        <w:trPr>
          <w:trHeight w:val="20"/>
        </w:trPr>
        <w:tc>
          <w:tcPr>
            <w:tcW w:w="568" w:type="dxa"/>
            <w:tcBorders>
              <w:top w:val="single" w:sz="4" w:space="0" w:color="auto"/>
              <w:left w:val="single" w:sz="4" w:space="0" w:color="auto"/>
              <w:bottom w:val="single" w:sz="4" w:space="0" w:color="auto"/>
              <w:right w:val="single" w:sz="4" w:space="0" w:color="auto"/>
            </w:tcBorders>
            <w:noWrap/>
            <w:vAlign w:val="center"/>
            <w:hideMark/>
          </w:tcPr>
          <w:p w14:paraId="4F2182BF"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9</w:t>
            </w:r>
          </w:p>
        </w:tc>
        <w:tc>
          <w:tcPr>
            <w:tcW w:w="2438" w:type="dxa"/>
            <w:tcBorders>
              <w:top w:val="single" w:sz="4" w:space="0" w:color="auto"/>
              <w:left w:val="single" w:sz="4" w:space="0" w:color="auto"/>
              <w:bottom w:val="single" w:sz="4" w:space="0" w:color="auto"/>
              <w:right w:val="single" w:sz="4" w:space="0" w:color="auto"/>
            </w:tcBorders>
            <w:noWrap/>
            <w:vAlign w:val="center"/>
            <w:hideMark/>
          </w:tcPr>
          <w:p w14:paraId="53A1B792"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DAS Diagnostic Enterprise ISC022488, ISC022484</w:t>
            </w:r>
          </w:p>
        </w:tc>
        <w:tc>
          <w:tcPr>
            <w:tcW w:w="1504" w:type="dxa"/>
            <w:tcBorders>
              <w:top w:val="single" w:sz="4" w:space="0" w:color="auto"/>
              <w:left w:val="single" w:sz="4" w:space="0" w:color="auto"/>
              <w:bottom w:val="single" w:sz="4" w:space="0" w:color="auto"/>
              <w:right w:val="single" w:sz="4" w:space="0" w:color="auto"/>
            </w:tcBorders>
            <w:noWrap/>
            <w:vAlign w:val="center"/>
            <w:hideMark/>
          </w:tcPr>
          <w:p w14:paraId="7E0C423D"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27-01-2021</w:t>
            </w:r>
          </w:p>
        </w:tc>
        <w:tc>
          <w:tcPr>
            <w:tcW w:w="2977" w:type="dxa"/>
            <w:tcBorders>
              <w:top w:val="single" w:sz="4" w:space="0" w:color="auto"/>
              <w:left w:val="single" w:sz="4" w:space="0" w:color="auto"/>
              <w:bottom w:val="single" w:sz="4" w:space="0" w:color="auto"/>
              <w:right w:val="single" w:sz="4" w:space="0" w:color="auto"/>
            </w:tcBorders>
            <w:noWrap/>
            <w:vAlign w:val="center"/>
            <w:hideMark/>
          </w:tcPr>
          <w:p w14:paraId="37561512"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 xml:space="preserve">DAS Diagnostic Enterprise , </w:t>
            </w:r>
            <w:proofErr w:type="spellStart"/>
            <w:r>
              <w:rPr>
                <w:rFonts w:asciiTheme="minorHAnsi" w:hAnsiTheme="minorHAnsi" w:cstheme="minorHAnsi"/>
                <w:color w:val="000000"/>
                <w:lang w:eastAsia="en-IN"/>
              </w:rPr>
              <w:t>Cath</w:t>
            </w:r>
            <w:proofErr w:type="spellEnd"/>
            <w:r>
              <w:rPr>
                <w:rFonts w:asciiTheme="minorHAnsi" w:hAnsiTheme="minorHAnsi" w:cstheme="minorHAnsi"/>
                <w:color w:val="000000"/>
                <w:lang w:eastAsia="en-IN"/>
              </w:rPr>
              <w:t xml:space="preserve"> Lab and CT Scan</w:t>
            </w:r>
          </w:p>
        </w:tc>
        <w:tc>
          <w:tcPr>
            <w:tcW w:w="1497" w:type="dxa"/>
            <w:tcBorders>
              <w:top w:val="single" w:sz="4" w:space="0" w:color="auto"/>
              <w:left w:val="single" w:sz="4" w:space="0" w:color="auto"/>
              <w:bottom w:val="single" w:sz="4" w:space="0" w:color="auto"/>
              <w:right w:val="single" w:sz="4" w:space="0" w:color="auto"/>
            </w:tcBorders>
            <w:noWrap/>
            <w:vAlign w:val="center"/>
            <w:hideMark/>
          </w:tcPr>
          <w:p w14:paraId="7C733791" w14:textId="77777777" w:rsidR="00B70F40" w:rsidRDefault="00B70F40" w:rsidP="00B70F40">
            <w:pPr>
              <w:jc w:val="right"/>
              <w:rPr>
                <w:rFonts w:asciiTheme="minorHAnsi" w:hAnsiTheme="minorHAnsi" w:cstheme="minorHAnsi"/>
                <w:color w:val="000000"/>
                <w:lang w:eastAsia="en-IN"/>
              </w:rPr>
            </w:pPr>
            <w:r>
              <w:rPr>
                <w:rFonts w:asciiTheme="minorHAnsi" w:hAnsiTheme="minorHAnsi" w:cstheme="minorHAnsi"/>
                <w:color w:val="000000"/>
                <w:lang w:eastAsia="en-IN"/>
              </w:rPr>
              <w:t>3,95,00,000</w:t>
            </w:r>
          </w:p>
        </w:tc>
        <w:tc>
          <w:tcPr>
            <w:tcW w:w="1450" w:type="dxa"/>
            <w:tcBorders>
              <w:top w:val="single" w:sz="4" w:space="0" w:color="auto"/>
              <w:left w:val="single" w:sz="4" w:space="0" w:color="auto"/>
              <w:bottom w:val="single" w:sz="4" w:space="0" w:color="auto"/>
              <w:right w:val="single" w:sz="4" w:space="0" w:color="auto"/>
            </w:tcBorders>
            <w:noWrap/>
            <w:vAlign w:val="center"/>
            <w:hideMark/>
          </w:tcPr>
          <w:p w14:paraId="6B27A252" w14:textId="77777777" w:rsidR="00B70F40" w:rsidRDefault="00B70F40" w:rsidP="00B70F40">
            <w:pPr>
              <w:jc w:val="right"/>
              <w:rPr>
                <w:rFonts w:asciiTheme="minorHAnsi" w:hAnsiTheme="minorHAnsi" w:cstheme="minorHAnsi"/>
                <w:color w:val="000000"/>
                <w:lang w:eastAsia="en-IN"/>
              </w:rPr>
            </w:pPr>
            <w:r>
              <w:rPr>
                <w:rFonts w:asciiTheme="minorHAnsi" w:hAnsiTheme="minorHAnsi" w:cstheme="minorHAnsi"/>
                <w:color w:val="000000"/>
                <w:lang w:eastAsia="en-IN"/>
              </w:rPr>
              <w:t>With GST</w:t>
            </w:r>
          </w:p>
        </w:tc>
      </w:tr>
      <w:tr w:rsidR="00B70F40" w14:paraId="15727E70" w14:textId="77777777" w:rsidTr="00B70F40">
        <w:trPr>
          <w:trHeight w:val="20"/>
        </w:trPr>
        <w:tc>
          <w:tcPr>
            <w:tcW w:w="568" w:type="dxa"/>
            <w:tcBorders>
              <w:top w:val="single" w:sz="4" w:space="0" w:color="auto"/>
              <w:left w:val="single" w:sz="4" w:space="0" w:color="auto"/>
              <w:bottom w:val="single" w:sz="4" w:space="0" w:color="auto"/>
              <w:right w:val="single" w:sz="4" w:space="0" w:color="auto"/>
            </w:tcBorders>
            <w:noWrap/>
            <w:vAlign w:val="center"/>
            <w:hideMark/>
          </w:tcPr>
          <w:p w14:paraId="736441E2"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10</w:t>
            </w:r>
          </w:p>
        </w:tc>
        <w:tc>
          <w:tcPr>
            <w:tcW w:w="2438" w:type="dxa"/>
            <w:tcBorders>
              <w:top w:val="single" w:sz="4" w:space="0" w:color="auto"/>
              <w:left w:val="single" w:sz="4" w:space="0" w:color="auto"/>
              <w:bottom w:val="single" w:sz="4" w:space="0" w:color="auto"/>
              <w:right w:val="single" w:sz="4" w:space="0" w:color="auto"/>
            </w:tcBorders>
            <w:noWrap/>
            <w:vAlign w:val="center"/>
            <w:hideMark/>
          </w:tcPr>
          <w:p w14:paraId="68407FB9"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RSFI/KOL/199/2020-21</w:t>
            </w:r>
          </w:p>
        </w:tc>
        <w:tc>
          <w:tcPr>
            <w:tcW w:w="1504" w:type="dxa"/>
            <w:tcBorders>
              <w:top w:val="single" w:sz="4" w:space="0" w:color="auto"/>
              <w:left w:val="single" w:sz="4" w:space="0" w:color="auto"/>
              <w:bottom w:val="single" w:sz="4" w:space="0" w:color="auto"/>
              <w:right w:val="single" w:sz="4" w:space="0" w:color="auto"/>
            </w:tcBorders>
            <w:noWrap/>
            <w:vAlign w:val="center"/>
            <w:hideMark/>
          </w:tcPr>
          <w:p w14:paraId="0D70C988"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16-06-2020</w:t>
            </w:r>
          </w:p>
        </w:tc>
        <w:tc>
          <w:tcPr>
            <w:tcW w:w="2977" w:type="dxa"/>
            <w:tcBorders>
              <w:top w:val="single" w:sz="4" w:space="0" w:color="auto"/>
              <w:left w:val="single" w:sz="4" w:space="0" w:color="auto"/>
              <w:bottom w:val="single" w:sz="4" w:space="0" w:color="auto"/>
              <w:right w:val="single" w:sz="4" w:space="0" w:color="auto"/>
            </w:tcBorders>
            <w:noWrap/>
            <w:vAlign w:val="center"/>
            <w:hideMark/>
          </w:tcPr>
          <w:p w14:paraId="3AF01A68"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RS Fire Industries-Hydrant System, sprinkler system, Smoke, Fire Extinguisher, CCTV, Signage etc.</w:t>
            </w:r>
          </w:p>
        </w:tc>
        <w:tc>
          <w:tcPr>
            <w:tcW w:w="1497" w:type="dxa"/>
            <w:tcBorders>
              <w:top w:val="single" w:sz="4" w:space="0" w:color="auto"/>
              <w:left w:val="single" w:sz="4" w:space="0" w:color="auto"/>
              <w:bottom w:val="single" w:sz="4" w:space="0" w:color="auto"/>
              <w:right w:val="single" w:sz="4" w:space="0" w:color="auto"/>
            </w:tcBorders>
            <w:noWrap/>
            <w:vAlign w:val="center"/>
            <w:hideMark/>
          </w:tcPr>
          <w:p w14:paraId="2831E3DF" w14:textId="77777777" w:rsidR="00B70F40" w:rsidRDefault="00B70F40" w:rsidP="00B70F40">
            <w:pPr>
              <w:jc w:val="right"/>
              <w:rPr>
                <w:rFonts w:asciiTheme="minorHAnsi" w:hAnsiTheme="minorHAnsi" w:cstheme="minorHAnsi"/>
                <w:color w:val="000000"/>
                <w:lang w:eastAsia="en-IN"/>
              </w:rPr>
            </w:pPr>
            <w:r>
              <w:rPr>
                <w:rFonts w:asciiTheme="minorHAnsi" w:hAnsiTheme="minorHAnsi" w:cstheme="minorHAnsi"/>
                <w:color w:val="000000"/>
                <w:lang w:eastAsia="en-IN"/>
              </w:rPr>
              <w:t>45,85,400</w:t>
            </w:r>
          </w:p>
        </w:tc>
        <w:tc>
          <w:tcPr>
            <w:tcW w:w="1450" w:type="dxa"/>
            <w:tcBorders>
              <w:top w:val="single" w:sz="4" w:space="0" w:color="auto"/>
              <w:left w:val="single" w:sz="4" w:space="0" w:color="auto"/>
              <w:bottom w:val="single" w:sz="4" w:space="0" w:color="auto"/>
              <w:right w:val="single" w:sz="4" w:space="0" w:color="auto"/>
            </w:tcBorders>
            <w:noWrap/>
            <w:vAlign w:val="center"/>
            <w:hideMark/>
          </w:tcPr>
          <w:p w14:paraId="1CFF9E8E" w14:textId="77777777" w:rsidR="00B70F40" w:rsidRDefault="00B70F40" w:rsidP="00B70F40">
            <w:pPr>
              <w:jc w:val="right"/>
              <w:rPr>
                <w:rFonts w:asciiTheme="minorHAnsi" w:hAnsiTheme="minorHAnsi" w:cstheme="minorHAnsi"/>
                <w:color w:val="000000"/>
                <w:lang w:eastAsia="en-IN"/>
              </w:rPr>
            </w:pPr>
            <w:r>
              <w:rPr>
                <w:rFonts w:asciiTheme="minorHAnsi" w:hAnsiTheme="minorHAnsi" w:cstheme="minorHAnsi"/>
                <w:color w:val="000000"/>
                <w:lang w:eastAsia="en-IN"/>
              </w:rPr>
              <w:t>8,25,372</w:t>
            </w:r>
          </w:p>
        </w:tc>
      </w:tr>
      <w:tr w:rsidR="00B70F40" w14:paraId="704C9D50" w14:textId="77777777" w:rsidTr="00B70F40">
        <w:trPr>
          <w:trHeight w:val="20"/>
        </w:trPr>
        <w:tc>
          <w:tcPr>
            <w:tcW w:w="568" w:type="dxa"/>
            <w:tcBorders>
              <w:top w:val="single" w:sz="4" w:space="0" w:color="auto"/>
              <w:left w:val="single" w:sz="4" w:space="0" w:color="auto"/>
              <w:bottom w:val="single" w:sz="4" w:space="0" w:color="auto"/>
              <w:right w:val="single" w:sz="4" w:space="0" w:color="auto"/>
            </w:tcBorders>
            <w:noWrap/>
            <w:vAlign w:val="center"/>
            <w:hideMark/>
          </w:tcPr>
          <w:p w14:paraId="646941C9"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11</w:t>
            </w:r>
          </w:p>
        </w:tc>
        <w:tc>
          <w:tcPr>
            <w:tcW w:w="2438" w:type="dxa"/>
            <w:tcBorders>
              <w:top w:val="single" w:sz="4" w:space="0" w:color="auto"/>
              <w:left w:val="single" w:sz="4" w:space="0" w:color="auto"/>
              <w:bottom w:val="single" w:sz="4" w:space="0" w:color="auto"/>
              <w:right w:val="single" w:sz="4" w:space="0" w:color="auto"/>
            </w:tcBorders>
            <w:noWrap/>
            <w:vAlign w:val="center"/>
            <w:hideMark/>
          </w:tcPr>
          <w:p w14:paraId="350DB794"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GAS/233/17-18</w:t>
            </w:r>
          </w:p>
        </w:tc>
        <w:tc>
          <w:tcPr>
            <w:tcW w:w="1504" w:type="dxa"/>
            <w:tcBorders>
              <w:top w:val="single" w:sz="4" w:space="0" w:color="auto"/>
              <w:left w:val="single" w:sz="4" w:space="0" w:color="auto"/>
              <w:bottom w:val="single" w:sz="4" w:space="0" w:color="auto"/>
              <w:right w:val="single" w:sz="4" w:space="0" w:color="auto"/>
            </w:tcBorders>
            <w:noWrap/>
            <w:vAlign w:val="center"/>
            <w:hideMark/>
          </w:tcPr>
          <w:p w14:paraId="6A487065"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05-02-2018</w:t>
            </w:r>
          </w:p>
        </w:tc>
        <w:tc>
          <w:tcPr>
            <w:tcW w:w="2977" w:type="dxa"/>
            <w:tcBorders>
              <w:top w:val="single" w:sz="4" w:space="0" w:color="auto"/>
              <w:left w:val="single" w:sz="4" w:space="0" w:color="auto"/>
              <w:bottom w:val="single" w:sz="4" w:space="0" w:color="auto"/>
              <w:right w:val="single" w:sz="4" w:space="0" w:color="auto"/>
            </w:tcBorders>
            <w:noWrap/>
            <w:vAlign w:val="center"/>
            <w:hideMark/>
          </w:tcPr>
          <w:p w14:paraId="780CC567"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 xml:space="preserve">Global AC System JSR </w:t>
            </w:r>
            <w:proofErr w:type="spellStart"/>
            <w:r>
              <w:rPr>
                <w:rFonts w:asciiTheme="minorHAnsi" w:hAnsiTheme="minorHAnsi" w:cstheme="minorHAnsi"/>
                <w:color w:val="000000"/>
                <w:lang w:eastAsia="en-IN"/>
              </w:rPr>
              <w:t>Pvt.</w:t>
            </w:r>
            <w:proofErr w:type="spellEnd"/>
            <w:r>
              <w:rPr>
                <w:rFonts w:asciiTheme="minorHAnsi" w:hAnsiTheme="minorHAnsi" w:cstheme="minorHAnsi"/>
                <w:color w:val="000000"/>
                <w:lang w:eastAsia="en-IN"/>
              </w:rPr>
              <w:t xml:space="preserve"> Ltd. Annex-1</w:t>
            </w:r>
          </w:p>
        </w:tc>
        <w:tc>
          <w:tcPr>
            <w:tcW w:w="1497" w:type="dxa"/>
            <w:tcBorders>
              <w:top w:val="single" w:sz="4" w:space="0" w:color="auto"/>
              <w:left w:val="single" w:sz="4" w:space="0" w:color="auto"/>
              <w:bottom w:val="single" w:sz="4" w:space="0" w:color="auto"/>
              <w:right w:val="single" w:sz="4" w:space="0" w:color="auto"/>
            </w:tcBorders>
            <w:noWrap/>
            <w:vAlign w:val="center"/>
            <w:hideMark/>
          </w:tcPr>
          <w:p w14:paraId="1CFE0425" w14:textId="77777777" w:rsidR="00B70F40" w:rsidRDefault="00B70F40" w:rsidP="00B70F40">
            <w:pPr>
              <w:jc w:val="right"/>
              <w:rPr>
                <w:rFonts w:asciiTheme="minorHAnsi" w:hAnsiTheme="minorHAnsi" w:cstheme="minorHAnsi"/>
                <w:color w:val="000000"/>
                <w:lang w:eastAsia="en-IN"/>
              </w:rPr>
            </w:pPr>
            <w:r>
              <w:rPr>
                <w:rFonts w:asciiTheme="minorHAnsi" w:hAnsiTheme="minorHAnsi" w:cstheme="minorHAnsi"/>
                <w:color w:val="000000"/>
                <w:lang w:eastAsia="en-IN"/>
              </w:rPr>
              <w:t>1,68,74,620</w:t>
            </w:r>
          </w:p>
        </w:tc>
        <w:tc>
          <w:tcPr>
            <w:tcW w:w="1450" w:type="dxa"/>
            <w:tcBorders>
              <w:top w:val="single" w:sz="4" w:space="0" w:color="auto"/>
              <w:left w:val="single" w:sz="4" w:space="0" w:color="auto"/>
              <w:bottom w:val="single" w:sz="4" w:space="0" w:color="auto"/>
              <w:right w:val="single" w:sz="4" w:space="0" w:color="auto"/>
            </w:tcBorders>
            <w:noWrap/>
            <w:vAlign w:val="center"/>
            <w:hideMark/>
          </w:tcPr>
          <w:p w14:paraId="57F1BF81" w14:textId="77777777" w:rsidR="00B70F40" w:rsidRDefault="00B70F40" w:rsidP="00B70F40">
            <w:pPr>
              <w:jc w:val="right"/>
              <w:rPr>
                <w:rFonts w:asciiTheme="minorHAnsi" w:hAnsiTheme="minorHAnsi" w:cstheme="minorHAnsi"/>
                <w:color w:val="000000"/>
                <w:lang w:eastAsia="en-IN"/>
              </w:rPr>
            </w:pPr>
            <w:r>
              <w:rPr>
                <w:rFonts w:asciiTheme="minorHAnsi" w:hAnsiTheme="minorHAnsi" w:cstheme="minorHAnsi"/>
                <w:color w:val="000000"/>
                <w:lang w:eastAsia="en-IN"/>
              </w:rPr>
              <w:t>30,37,432</w:t>
            </w:r>
          </w:p>
        </w:tc>
      </w:tr>
      <w:tr w:rsidR="00B70F40" w14:paraId="1A1862E7" w14:textId="77777777" w:rsidTr="00B70F40">
        <w:trPr>
          <w:trHeight w:val="20"/>
        </w:trPr>
        <w:tc>
          <w:tcPr>
            <w:tcW w:w="568" w:type="dxa"/>
            <w:tcBorders>
              <w:top w:val="single" w:sz="4" w:space="0" w:color="auto"/>
              <w:left w:val="single" w:sz="4" w:space="0" w:color="auto"/>
              <w:bottom w:val="single" w:sz="4" w:space="0" w:color="auto"/>
              <w:right w:val="single" w:sz="4" w:space="0" w:color="auto"/>
            </w:tcBorders>
            <w:noWrap/>
            <w:vAlign w:val="center"/>
            <w:hideMark/>
          </w:tcPr>
          <w:p w14:paraId="463C0404"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lastRenderedPageBreak/>
              <w:t>12</w:t>
            </w:r>
          </w:p>
        </w:tc>
        <w:tc>
          <w:tcPr>
            <w:tcW w:w="2438" w:type="dxa"/>
            <w:tcBorders>
              <w:top w:val="single" w:sz="4" w:space="0" w:color="auto"/>
              <w:left w:val="single" w:sz="4" w:space="0" w:color="auto"/>
              <w:bottom w:val="single" w:sz="4" w:space="0" w:color="auto"/>
              <w:right w:val="single" w:sz="4" w:space="0" w:color="auto"/>
            </w:tcBorders>
            <w:noWrap/>
            <w:vAlign w:val="center"/>
            <w:hideMark/>
          </w:tcPr>
          <w:p w14:paraId="0772F455"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GAS/233/17-18</w:t>
            </w:r>
          </w:p>
        </w:tc>
        <w:tc>
          <w:tcPr>
            <w:tcW w:w="1504" w:type="dxa"/>
            <w:tcBorders>
              <w:top w:val="single" w:sz="4" w:space="0" w:color="auto"/>
              <w:left w:val="single" w:sz="4" w:space="0" w:color="auto"/>
              <w:bottom w:val="single" w:sz="4" w:space="0" w:color="auto"/>
              <w:right w:val="single" w:sz="4" w:space="0" w:color="auto"/>
            </w:tcBorders>
            <w:noWrap/>
            <w:vAlign w:val="center"/>
            <w:hideMark/>
          </w:tcPr>
          <w:p w14:paraId="6014236A"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05-02-2018</w:t>
            </w:r>
          </w:p>
        </w:tc>
        <w:tc>
          <w:tcPr>
            <w:tcW w:w="2977" w:type="dxa"/>
            <w:tcBorders>
              <w:top w:val="single" w:sz="4" w:space="0" w:color="auto"/>
              <w:left w:val="single" w:sz="4" w:space="0" w:color="auto"/>
              <w:bottom w:val="single" w:sz="4" w:space="0" w:color="auto"/>
              <w:right w:val="single" w:sz="4" w:space="0" w:color="auto"/>
            </w:tcBorders>
            <w:noWrap/>
            <w:vAlign w:val="center"/>
            <w:hideMark/>
          </w:tcPr>
          <w:p w14:paraId="7F9F7EBB"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 xml:space="preserve">Global AC System JSR </w:t>
            </w:r>
            <w:proofErr w:type="spellStart"/>
            <w:r>
              <w:rPr>
                <w:rFonts w:asciiTheme="minorHAnsi" w:hAnsiTheme="minorHAnsi" w:cstheme="minorHAnsi"/>
                <w:color w:val="000000"/>
                <w:lang w:eastAsia="en-IN"/>
              </w:rPr>
              <w:t>Pvt.</w:t>
            </w:r>
            <w:proofErr w:type="spellEnd"/>
            <w:r>
              <w:rPr>
                <w:rFonts w:asciiTheme="minorHAnsi" w:hAnsiTheme="minorHAnsi" w:cstheme="minorHAnsi"/>
                <w:color w:val="000000"/>
                <w:lang w:eastAsia="en-IN"/>
              </w:rPr>
              <w:t xml:space="preserve"> Ltd. Annex-2</w:t>
            </w:r>
          </w:p>
        </w:tc>
        <w:tc>
          <w:tcPr>
            <w:tcW w:w="1497" w:type="dxa"/>
            <w:tcBorders>
              <w:top w:val="single" w:sz="4" w:space="0" w:color="auto"/>
              <w:left w:val="single" w:sz="4" w:space="0" w:color="auto"/>
              <w:bottom w:val="single" w:sz="4" w:space="0" w:color="auto"/>
              <w:right w:val="single" w:sz="4" w:space="0" w:color="auto"/>
            </w:tcBorders>
            <w:noWrap/>
            <w:vAlign w:val="center"/>
            <w:hideMark/>
          </w:tcPr>
          <w:p w14:paraId="24CDDB59" w14:textId="77777777" w:rsidR="00B70F40" w:rsidRDefault="00B70F40" w:rsidP="00B70F40">
            <w:pPr>
              <w:jc w:val="right"/>
              <w:rPr>
                <w:rFonts w:asciiTheme="minorHAnsi" w:hAnsiTheme="minorHAnsi" w:cstheme="minorHAnsi"/>
                <w:color w:val="000000"/>
                <w:lang w:eastAsia="en-IN"/>
              </w:rPr>
            </w:pPr>
            <w:r>
              <w:rPr>
                <w:rFonts w:asciiTheme="minorHAnsi" w:hAnsiTheme="minorHAnsi" w:cstheme="minorHAnsi"/>
                <w:color w:val="000000"/>
                <w:lang w:eastAsia="en-IN"/>
              </w:rPr>
              <w:t>1,16,96,000</w:t>
            </w:r>
          </w:p>
        </w:tc>
        <w:tc>
          <w:tcPr>
            <w:tcW w:w="1450" w:type="dxa"/>
            <w:tcBorders>
              <w:top w:val="single" w:sz="4" w:space="0" w:color="auto"/>
              <w:left w:val="single" w:sz="4" w:space="0" w:color="auto"/>
              <w:bottom w:val="single" w:sz="4" w:space="0" w:color="auto"/>
              <w:right w:val="single" w:sz="4" w:space="0" w:color="auto"/>
            </w:tcBorders>
            <w:noWrap/>
            <w:vAlign w:val="center"/>
            <w:hideMark/>
          </w:tcPr>
          <w:p w14:paraId="0864B249" w14:textId="77777777" w:rsidR="00B70F40" w:rsidRDefault="00B70F40" w:rsidP="00B70F40">
            <w:pPr>
              <w:jc w:val="right"/>
              <w:rPr>
                <w:rFonts w:asciiTheme="minorHAnsi" w:hAnsiTheme="minorHAnsi" w:cstheme="minorHAnsi"/>
                <w:color w:val="000000"/>
                <w:lang w:eastAsia="en-IN"/>
              </w:rPr>
            </w:pPr>
            <w:r>
              <w:rPr>
                <w:rFonts w:asciiTheme="minorHAnsi" w:hAnsiTheme="minorHAnsi" w:cstheme="minorHAnsi"/>
                <w:color w:val="000000"/>
                <w:lang w:eastAsia="en-IN"/>
              </w:rPr>
              <w:t>21,05,280</w:t>
            </w:r>
          </w:p>
        </w:tc>
      </w:tr>
      <w:tr w:rsidR="00B70F40" w14:paraId="2295B9DF" w14:textId="77777777" w:rsidTr="00B70F40">
        <w:trPr>
          <w:trHeight w:val="20"/>
        </w:trPr>
        <w:tc>
          <w:tcPr>
            <w:tcW w:w="568" w:type="dxa"/>
            <w:tcBorders>
              <w:top w:val="single" w:sz="4" w:space="0" w:color="auto"/>
              <w:left w:val="single" w:sz="4" w:space="0" w:color="auto"/>
              <w:bottom w:val="single" w:sz="4" w:space="0" w:color="auto"/>
              <w:right w:val="single" w:sz="4" w:space="0" w:color="auto"/>
            </w:tcBorders>
            <w:noWrap/>
            <w:vAlign w:val="center"/>
            <w:hideMark/>
          </w:tcPr>
          <w:p w14:paraId="3496FD3A"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13</w:t>
            </w:r>
          </w:p>
        </w:tc>
        <w:tc>
          <w:tcPr>
            <w:tcW w:w="2438" w:type="dxa"/>
            <w:tcBorders>
              <w:top w:val="single" w:sz="4" w:space="0" w:color="auto"/>
              <w:left w:val="single" w:sz="4" w:space="0" w:color="auto"/>
              <w:bottom w:val="single" w:sz="4" w:space="0" w:color="auto"/>
              <w:right w:val="single" w:sz="4" w:space="0" w:color="auto"/>
            </w:tcBorders>
            <w:noWrap/>
            <w:vAlign w:val="center"/>
            <w:hideMark/>
          </w:tcPr>
          <w:p w14:paraId="1F7D7496"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JL/57/WB01/0110/E/B03</w:t>
            </w:r>
          </w:p>
        </w:tc>
        <w:tc>
          <w:tcPr>
            <w:tcW w:w="1504" w:type="dxa"/>
            <w:tcBorders>
              <w:top w:val="single" w:sz="4" w:space="0" w:color="auto"/>
              <w:left w:val="single" w:sz="4" w:space="0" w:color="auto"/>
              <w:bottom w:val="single" w:sz="4" w:space="0" w:color="auto"/>
              <w:right w:val="single" w:sz="4" w:space="0" w:color="auto"/>
            </w:tcBorders>
            <w:noWrap/>
            <w:vAlign w:val="center"/>
            <w:hideMark/>
          </w:tcPr>
          <w:p w14:paraId="2AEE6227"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09-09-2020</w:t>
            </w:r>
          </w:p>
        </w:tc>
        <w:tc>
          <w:tcPr>
            <w:tcW w:w="2977" w:type="dxa"/>
            <w:tcBorders>
              <w:top w:val="single" w:sz="4" w:space="0" w:color="auto"/>
              <w:left w:val="single" w:sz="4" w:space="0" w:color="auto"/>
              <w:bottom w:val="single" w:sz="4" w:space="0" w:color="auto"/>
              <w:right w:val="single" w:sz="4" w:space="0" w:color="auto"/>
            </w:tcBorders>
            <w:noWrap/>
            <w:vAlign w:val="center"/>
            <w:hideMark/>
          </w:tcPr>
          <w:p w14:paraId="16384CD6"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Johnson Lift 2 (26 person/stretcher) each cost Rs. 2425000</w:t>
            </w:r>
          </w:p>
        </w:tc>
        <w:tc>
          <w:tcPr>
            <w:tcW w:w="1497" w:type="dxa"/>
            <w:tcBorders>
              <w:top w:val="single" w:sz="4" w:space="0" w:color="auto"/>
              <w:left w:val="single" w:sz="4" w:space="0" w:color="auto"/>
              <w:bottom w:val="single" w:sz="4" w:space="0" w:color="auto"/>
              <w:right w:val="single" w:sz="4" w:space="0" w:color="auto"/>
            </w:tcBorders>
            <w:noWrap/>
            <w:vAlign w:val="center"/>
            <w:hideMark/>
          </w:tcPr>
          <w:p w14:paraId="08E858FB" w14:textId="77777777" w:rsidR="00B70F40" w:rsidRDefault="00B70F40" w:rsidP="00B70F40">
            <w:pPr>
              <w:jc w:val="right"/>
              <w:rPr>
                <w:rFonts w:asciiTheme="minorHAnsi" w:hAnsiTheme="minorHAnsi" w:cstheme="minorHAnsi"/>
                <w:color w:val="000000"/>
                <w:lang w:eastAsia="en-IN"/>
              </w:rPr>
            </w:pPr>
            <w:r>
              <w:rPr>
                <w:rFonts w:asciiTheme="minorHAnsi" w:hAnsiTheme="minorHAnsi" w:cstheme="minorHAnsi"/>
                <w:color w:val="000000"/>
                <w:lang w:eastAsia="en-IN"/>
              </w:rPr>
              <w:t>48,50,000</w:t>
            </w:r>
          </w:p>
        </w:tc>
        <w:tc>
          <w:tcPr>
            <w:tcW w:w="1450" w:type="dxa"/>
            <w:tcBorders>
              <w:top w:val="single" w:sz="4" w:space="0" w:color="auto"/>
              <w:left w:val="single" w:sz="4" w:space="0" w:color="auto"/>
              <w:bottom w:val="single" w:sz="4" w:space="0" w:color="auto"/>
              <w:right w:val="single" w:sz="4" w:space="0" w:color="auto"/>
            </w:tcBorders>
            <w:noWrap/>
            <w:vAlign w:val="center"/>
            <w:hideMark/>
          </w:tcPr>
          <w:p w14:paraId="54AA413E"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With GST</w:t>
            </w:r>
          </w:p>
        </w:tc>
      </w:tr>
      <w:tr w:rsidR="00B70F40" w14:paraId="168B9A9E" w14:textId="77777777" w:rsidTr="00B70F40">
        <w:trPr>
          <w:trHeight w:val="20"/>
        </w:trPr>
        <w:tc>
          <w:tcPr>
            <w:tcW w:w="568" w:type="dxa"/>
            <w:tcBorders>
              <w:top w:val="single" w:sz="4" w:space="0" w:color="auto"/>
              <w:left w:val="single" w:sz="4" w:space="0" w:color="auto"/>
              <w:bottom w:val="single" w:sz="4" w:space="0" w:color="auto"/>
              <w:right w:val="single" w:sz="4" w:space="0" w:color="auto"/>
            </w:tcBorders>
            <w:noWrap/>
            <w:vAlign w:val="center"/>
            <w:hideMark/>
          </w:tcPr>
          <w:p w14:paraId="65086B63"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14</w:t>
            </w:r>
          </w:p>
        </w:tc>
        <w:tc>
          <w:tcPr>
            <w:tcW w:w="2438" w:type="dxa"/>
            <w:tcBorders>
              <w:top w:val="single" w:sz="4" w:space="0" w:color="auto"/>
              <w:left w:val="single" w:sz="4" w:space="0" w:color="auto"/>
              <w:bottom w:val="single" w:sz="4" w:space="0" w:color="auto"/>
              <w:right w:val="single" w:sz="4" w:space="0" w:color="auto"/>
            </w:tcBorders>
            <w:noWrap/>
            <w:vAlign w:val="center"/>
            <w:hideMark/>
          </w:tcPr>
          <w:p w14:paraId="0F0CAAD5"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JL/57/WB01/0110/E/B03</w:t>
            </w:r>
          </w:p>
        </w:tc>
        <w:tc>
          <w:tcPr>
            <w:tcW w:w="1504" w:type="dxa"/>
            <w:tcBorders>
              <w:top w:val="single" w:sz="4" w:space="0" w:color="auto"/>
              <w:left w:val="single" w:sz="4" w:space="0" w:color="auto"/>
              <w:bottom w:val="single" w:sz="4" w:space="0" w:color="auto"/>
              <w:right w:val="single" w:sz="4" w:space="0" w:color="auto"/>
            </w:tcBorders>
            <w:noWrap/>
            <w:vAlign w:val="center"/>
            <w:hideMark/>
          </w:tcPr>
          <w:p w14:paraId="74025623"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09-09-2020</w:t>
            </w:r>
          </w:p>
        </w:tc>
        <w:tc>
          <w:tcPr>
            <w:tcW w:w="2977" w:type="dxa"/>
            <w:tcBorders>
              <w:top w:val="single" w:sz="4" w:space="0" w:color="auto"/>
              <w:left w:val="single" w:sz="4" w:space="0" w:color="auto"/>
              <w:bottom w:val="single" w:sz="4" w:space="0" w:color="auto"/>
              <w:right w:val="single" w:sz="4" w:space="0" w:color="auto"/>
            </w:tcBorders>
            <w:noWrap/>
            <w:vAlign w:val="center"/>
            <w:hideMark/>
          </w:tcPr>
          <w:p w14:paraId="18AF75BA"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Johnson Lift (24 person/stretcher)</w:t>
            </w:r>
          </w:p>
        </w:tc>
        <w:tc>
          <w:tcPr>
            <w:tcW w:w="1497" w:type="dxa"/>
            <w:tcBorders>
              <w:top w:val="single" w:sz="4" w:space="0" w:color="auto"/>
              <w:left w:val="single" w:sz="4" w:space="0" w:color="auto"/>
              <w:bottom w:val="single" w:sz="4" w:space="0" w:color="auto"/>
              <w:right w:val="single" w:sz="4" w:space="0" w:color="auto"/>
            </w:tcBorders>
            <w:noWrap/>
            <w:vAlign w:val="center"/>
            <w:hideMark/>
          </w:tcPr>
          <w:p w14:paraId="1E442189" w14:textId="77777777" w:rsidR="00B70F40" w:rsidRDefault="00B70F40" w:rsidP="00B70F40">
            <w:pPr>
              <w:jc w:val="right"/>
              <w:rPr>
                <w:rFonts w:asciiTheme="minorHAnsi" w:hAnsiTheme="minorHAnsi" w:cstheme="minorHAnsi"/>
                <w:color w:val="000000"/>
                <w:lang w:eastAsia="en-IN"/>
              </w:rPr>
            </w:pPr>
            <w:r>
              <w:rPr>
                <w:rFonts w:asciiTheme="minorHAnsi" w:hAnsiTheme="minorHAnsi" w:cstheme="minorHAnsi"/>
                <w:color w:val="000000"/>
                <w:lang w:eastAsia="en-IN"/>
              </w:rPr>
              <w:t>23,75,000</w:t>
            </w:r>
          </w:p>
        </w:tc>
        <w:tc>
          <w:tcPr>
            <w:tcW w:w="1450" w:type="dxa"/>
            <w:tcBorders>
              <w:top w:val="single" w:sz="4" w:space="0" w:color="auto"/>
              <w:left w:val="single" w:sz="4" w:space="0" w:color="auto"/>
              <w:bottom w:val="single" w:sz="4" w:space="0" w:color="auto"/>
              <w:right w:val="single" w:sz="4" w:space="0" w:color="auto"/>
            </w:tcBorders>
            <w:noWrap/>
            <w:vAlign w:val="center"/>
            <w:hideMark/>
          </w:tcPr>
          <w:p w14:paraId="36C74AC1"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With GST</w:t>
            </w:r>
          </w:p>
        </w:tc>
      </w:tr>
      <w:tr w:rsidR="00B70F40" w14:paraId="179C4DE0" w14:textId="77777777" w:rsidTr="00B70F40">
        <w:trPr>
          <w:trHeight w:val="20"/>
        </w:trPr>
        <w:tc>
          <w:tcPr>
            <w:tcW w:w="568" w:type="dxa"/>
            <w:tcBorders>
              <w:top w:val="single" w:sz="4" w:space="0" w:color="auto"/>
              <w:left w:val="single" w:sz="4" w:space="0" w:color="auto"/>
              <w:bottom w:val="single" w:sz="4" w:space="0" w:color="auto"/>
              <w:right w:val="single" w:sz="4" w:space="0" w:color="auto"/>
            </w:tcBorders>
            <w:noWrap/>
            <w:vAlign w:val="center"/>
            <w:hideMark/>
          </w:tcPr>
          <w:p w14:paraId="04B76456"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15</w:t>
            </w:r>
          </w:p>
        </w:tc>
        <w:tc>
          <w:tcPr>
            <w:tcW w:w="2438" w:type="dxa"/>
            <w:tcBorders>
              <w:top w:val="single" w:sz="4" w:space="0" w:color="auto"/>
              <w:left w:val="single" w:sz="4" w:space="0" w:color="auto"/>
              <w:bottom w:val="single" w:sz="4" w:space="0" w:color="auto"/>
              <w:right w:val="single" w:sz="4" w:space="0" w:color="auto"/>
            </w:tcBorders>
            <w:noWrap/>
            <w:vAlign w:val="center"/>
            <w:hideMark/>
          </w:tcPr>
          <w:p w14:paraId="0A90EEEB"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GATI Motors/Force India</w:t>
            </w:r>
          </w:p>
        </w:tc>
        <w:tc>
          <w:tcPr>
            <w:tcW w:w="1504" w:type="dxa"/>
            <w:tcBorders>
              <w:top w:val="single" w:sz="4" w:space="0" w:color="auto"/>
              <w:left w:val="single" w:sz="4" w:space="0" w:color="auto"/>
              <w:bottom w:val="single" w:sz="4" w:space="0" w:color="auto"/>
              <w:right w:val="single" w:sz="4" w:space="0" w:color="auto"/>
            </w:tcBorders>
            <w:noWrap/>
            <w:vAlign w:val="center"/>
            <w:hideMark/>
          </w:tcPr>
          <w:p w14:paraId="752A5F45" w14:textId="77777777" w:rsidR="00B70F40" w:rsidRDefault="00B70F40" w:rsidP="00B70F40">
            <w:pPr>
              <w:rPr>
                <w:rFonts w:asciiTheme="minorHAnsi" w:hAnsiTheme="minorHAnsi" w:cstheme="minorHAnsi"/>
                <w:color w:val="000000"/>
                <w:lang w:eastAsia="en-IN"/>
              </w:rPr>
            </w:pPr>
          </w:p>
        </w:tc>
        <w:tc>
          <w:tcPr>
            <w:tcW w:w="2977" w:type="dxa"/>
            <w:tcBorders>
              <w:top w:val="single" w:sz="4" w:space="0" w:color="auto"/>
              <w:left w:val="single" w:sz="4" w:space="0" w:color="auto"/>
              <w:bottom w:val="single" w:sz="4" w:space="0" w:color="auto"/>
              <w:right w:val="single" w:sz="4" w:space="0" w:color="auto"/>
            </w:tcBorders>
            <w:noWrap/>
            <w:vAlign w:val="center"/>
            <w:hideMark/>
          </w:tcPr>
          <w:p w14:paraId="7595D937" w14:textId="77777777" w:rsidR="00B70F40" w:rsidRDefault="00B70F40" w:rsidP="00B70F40">
            <w:pPr>
              <w:jc w:val="center"/>
              <w:rPr>
                <w:rFonts w:asciiTheme="minorHAnsi" w:hAnsiTheme="minorHAnsi" w:cstheme="minorHAnsi"/>
                <w:color w:val="000000"/>
                <w:sz w:val="22"/>
                <w:szCs w:val="22"/>
                <w:lang w:eastAsia="en-IN"/>
              </w:rPr>
            </w:pPr>
            <w:r>
              <w:rPr>
                <w:rFonts w:asciiTheme="minorHAnsi" w:hAnsiTheme="minorHAnsi" w:cstheme="minorHAnsi"/>
                <w:color w:val="000000"/>
                <w:lang w:eastAsia="en-IN"/>
              </w:rPr>
              <w:t>Ambulance-2 Number Tata Winger/Force</w:t>
            </w:r>
          </w:p>
        </w:tc>
        <w:tc>
          <w:tcPr>
            <w:tcW w:w="1497" w:type="dxa"/>
            <w:tcBorders>
              <w:top w:val="single" w:sz="4" w:space="0" w:color="auto"/>
              <w:left w:val="single" w:sz="4" w:space="0" w:color="auto"/>
              <w:bottom w:val="single" w:sz="4" w:space="0" w:color="auto"/>
              <w:right w:val="single" w:sz="4" w:space="0" w:color="auto"/>
            </w:tcBorders>
            <w:noWrap/>
            <w:vAlign w:val="center"/>
            <w:hideMark/>
          </w:tcPr>
          <w:p w14:paraId="10BB1CA1" w14:textId="77777777" w:rsidR="00B70F40" w:rsidRDefault="00B70F40" w:rsidP="00B70F40">
            <w:pPr>
              <w:jc w:val="right"/>
              <w:rPr>
                <w:rFonts w:asciiTheme="minorHAnsi" w:hAnsiTheme="minorHAnsi" w:cstheme="minorHAnsi"/>
                <w:color w:val="000000"/>
                <w:lang w:eastAsia="en-IN"/>
              </w:rPr>
            </w:pPr>
            <w:r>
              <w:rPr>
                <w:rFonts w:asciiTheme="minorHAnsi" w:hAnsiTheme="minorHAnsi" w:cstheme="minorHAnsi"/>
                <w:color w:val="000000"/>
                <w:lang w:eastAsia="en-IN"/>
              </w:rPr>
              <w:t>31,00,000</w:t>
            </w:r>
          </w:p>
        </w:tc>
        <w:tc>
          <w:tcPr>
            <w:tcW w:w="1450" w:type="dxa"/>
            <w:tcBorders>
              <w:top w:val="single" w:sz="4" w:space="0" w:color="auto"/>
              <w:left w:val="single" w:sz="4" w:space="0" w:color="auto"/>
              <w:bottom w:val="single" w:sz="4" w:space="0" w:color="auto"/>
              <w:right w:val="single" w:sz="4" w:space="0" w:color="auto"/>
            </w:tcBorders>
            <w:noWrap/>
            <w:vAlign w:val="center"/>
            <w:hideMark/>
          </w:tcPr>
          <w:p w14:paraId="7545F386"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With GST</w:t>
            </w:r>
          </w:p>
        </w:tc>
      </w:tr>
      <w:tr w:rsidR="00B70F40" w14:paraId="58AB2479" w14:textId="77777777" w:rsidTr="00B70F40">
        <w:trPr>
          <w:trHeight w:val="20"/>
        </w:trPr>
        <w:tc>
          <w:tcPr>
            <w:tcW w:w="568" w:type="dxa"/>
            <w:tcBorders>
              <w:top w:val="single" w:sz="4" w:space="0" w:color="auto"/>
              <w:left w:val="single" w:sz="4" w:space="0" w:color="auto"/>
              <w:bottom w:val="single" w:sz="4" w:space="0" w:color="auto"/>
              <w:right w:val="single" w:sz="4" w:space="0" w:color="auto"/>
            </w:tcBorders>
            <w:noWrap/>
            <w:vAlign w:val="center"/>
            <w:hideMark/>
          </w:tcPr>
          <w:p w14:paraId="626436F5"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16</w:t>
            </w:r>
          </w:p>
        </w:tc>
        <w:tc>
          <w:tcPr>
            <w:tcW w:w="2438" w:type="dxa"/>
            <w:vMerge w:val="restart"/>
            <w:tcBorders>
              <w:top w:val="single" w:sz="4" w:space="0" w:color="auto"/>
              <w:left w:val="single" w:sz="4" w:space="0" w:color="auto"/>
              <w:bottom w:val="single" w:sz="4" w:space="0" w:color="auto"/>
              <w:right w:val="single" w:sz="4" w:space="0" w:color="auto"/>
            </w:tcBorders>
            <w:noWrap/>
            <w:vAlign w:val="center"/>
            <w:hideMark/>
          </w:tcPr>
          <w:p w14:paraId="399D31C4"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Delta Brothers</w:t>
            </w:r>
          </w:p>
        </w:tc>
        <w:tc>
          <w:tcPr>
            <w:tcW w:w="1504" w:type="dxa"/>
            <w:tcBorders>
              <w:top w:val="single" w:sz="4" w:space="0" w:color="auto"/>
              <w:left w:val="single" w:sz="4" w:space="0" w:color="auto"/>
              <w:bottom w:val="single" w:sz="4" w:space="0" w:color="auto"/>
              <w:right w:val="single" w:sz="4" w:space="0" w:color="auto"/>
            </w:tcBorders>
            <w:noWrap/>
            <w:vAlign w:val="center"/>
            <w:hideMark/>
          </w:tcPr>
          <w:p w14:paraId="5E8B0118" w14:textId="77777777" w:rsidR="00B70F40" w:rsidRDefault="00B70F40" w:rsidP="00B70F40">
            <w:pPr>
              <w:rPr>
                <w:rFonts w:asciiTheme="minorHAnsi" w:hAnsiTheme="minorHAnsi" w:cstheme="minorHAnsi"/>
                <w:color w:val="000000"/>
                <w:lang w:eastAsia="en-IN"/>
              </w:rPr>
            </w:pPr>
          </w:p>
        </w:tc>
        <w:tc>
          <w:tcPr>
            <w:tcW w:w="2977" w:type="dxa"/>
            <w:tcBorders>
              <w:top w:val="single" w:sz="4" w:space="0" w:color="auto"/>
              <w:left w:val="single" w:sz="4" w:space="0" w:color="auto"/>
              <w:bottom w:val="single" w:sz="4" w:space="0" w:color="auto"/>
              <w:right w:val="single" w:sz="4" w:space="0" w:color="auto"/>
            </w:tcBorders>
            <w:noWrap/>
            <w:vAlign w:val="center"/>
            <w:hideMark/>
          </w:tcPr>
          <w:p w14:paraId="15B5EE35" w14:textId="77777777" w:rsidR="00B70F40" w:rsidRDefault="00B70F40" w:rsidP="00B70F40">
            <w:pPr>
              <w:jc w:val="center"/>
              <w:rPr>
                <w:rFonts w:asciiTheme="minorHAnsi" w:hAnsiTheme="minorHAnsi" w:cstheme="minorHAnsi"/>
                <w:color w:val="000000"/>
                <w:sz w:val="22"/>
                <w:szCs w:val="22"/>
                <w:lang w:eastAsia="en-IN"/>
              </w:rPr>
            </w:pPr>
            <w:r>
              <w:rPr>
                <w:rFonts w:asciiTheme="minorHAnsi" w:hAnsiTheme="minorHAnsi" w:cstheme="minorHAnsi"/>
                <w:color w:val="000000"/>
                <w:lang w:eastAsia="en-IN"/>
              </w:rPr>
              <w:t>Delta Brothers Electrical Installations</w:t>
            </w:r>
          </w:p>
        </w:tc>
        <w:tc>
          <w:tcPr>
            <w:tcW w:w="1497" w:type="dxa"/>
            <w:tcBorders>
              <w:top w:val="single" w:sz="4" w:space="0" w:color="auto"/>
              <w:left w:val="single" w:sz="4" w:space="0" w:color="auto"/>
              <w:bottom w:val="single" w:sz="4" w:space="0" w:color="auto"/>
              <w:right w:val="single" w:sz="4" w:space="0" w:color="auto"/>
            </w:tcBorders>
            <w:noWrap/>
            <w:vAlign w:val="center"/>
            <w:hideMark/>
          </w:tcPr>
          <w:p w14:paraId="7F801DB9" w14:textId="77777777" w:rsidR="00B70F40" w:rsidRDefault="00B70F40" w:rsidP="00B70F40">
            <w:pPr>
              <w:jc w:val="right"/>
              <w:rPr>
                <w:rFonts w:asciiTheme="minorHAnsi" w:hAnsiTheme="minorHAnsi" w:cstheme="minorHAnsi"/>
                <w:color w:val="000000"/>
                <w:lang w:eastAsia="en-IN"/>
              </w:rPr>
            </w:pPr>
            <w:r>
              <w:rPr>
                <w:rFonts w:asciiTheme="minorHAnsi" w:hAnsiTheme="minorHAnsi" w:cstheme="minorHAnsi"/>
                <w:color w:val="000000"/>
                <w:lang w:eastAsia="en-IN"/>
              </w:rPr>
              <w:t>1,66,68,731</w:t>
            </w:r>
          </w:p>
        </w:tc>
        <w:tc>
          <w:tcPr>
            <w:tcW w:w="1450" w:type="dxa"/>
            <w:tcBorders>
              <w:top w:val="single" w:sz="4" w:space="0" w:color="auto"/>
              <w:left w:val="single" w:sz="4" w:space="0" w:color="auto"/>
              <w:bottom w:val="single" w:sz="4" w:space="0" w:color="auto"/>
              <w:right w:val="single" w:sz="4" w:space="0" w:color="auto"/>
            </w:tcBorders>
            <w:noWrap/>
            <w:vAlign w:val="center"/>
            <w:hideMark/>
          </w:tcPr>
          <w:p w14:paraId="7101446E"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With GST</w:t>
            </w:r>
          </w:p>
        </w:tc>
      </w:tr>
      <w:tr w:rsidR="00B70F40" w14:paraId="005F7728" w14:textId="77777777" w:rsidTr="00B70F40">
        <w:trPr>
          <w:trHeight w:val="20"/>
        </w:trPr>
        <w:tc>
          <w:tcPr>
            <w:tcW w:w="568" w:type="dxa"/>
            <w:tcBorders>
              <w:top w:val="single" w:sz="4" w:space="0" w:color="auto"/>
              <w:left w:val="single" w:sz="4" w:space="0" w:color="auto"/>
              <w:bottom w:val="single" w:sz="4" w:space="0" w:color="auto"/>
              <w:right w:val="single" w:sz="4" w:space="0" w:color="auto"/>
            </w:tcBorders>
            <w:noWrap/>
            <w:vAlign w:val="center"/>
            <w:hideMark/>
          </w:tcPr>
          <w:p w14:paraId="38A3212E"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17</w:t>
            </w:r>
          </w:p>
        </w:tc>
        <w:tc>
          <w:tcPr>
            <w:tcW w:w="2438" w:type="dxa"/>
            <w:vMerge/>
            <w:tcBorders>
              <w:top w:val="single" w:sz="4" w:space="0" w:color="auto"/>
              <w:left w:val="single" w:sz="4" w:space="0" w:color="auto"/>
              <w:bottom w:val="single" w:sz="4" w:space="0" w:color="auto"/>
              <w:right w:val="single" w:sz="4" w:space="0" w:color="auto"/>
            </w:tcBorders>
            <w:vAlign w:val="center"/>
            <w:hideMark/>
          </w:tcPr>
          <w:p w14:paraId="653CB8C7" w14:textId="77777777" w:rsidR="00B70F40" w:rsidRDefault="00B70F40" w:rsidP="00B70F40">
            <w:pPr>
              <w:rPr>
                <w:rFonts w:asciiTheme="minorHAnsi" w:hAnsiTheme="minorHAnsi" w:cstheme="minorHAnsi"/>
                <w:color w:val="000000"/>
                <w:sz w:val="22"/>
                <w:szCs w:val="22"/>
                <w:lang w:eastAsia="en-IN"/>
              </w:rPr>
            </w:pPr>
          </w:p>
        </w:tc>
        <w:tc>
          <w:tcPr>
            <w:tcW w:w="1504" w:type="dxa"/>
            <w:tcBorders>
              <w:top w:val="single" w:sz="4" w:space="0" w:color="auto"/>
              <w:left w:val="single" w:sz="4" w:space="0" w:color="auto"/>
              <w:bottom w:val="single" w:sz="4" w:space="0" w:color="auto"/>
              <w:right w:val="single" w:sz="4" w:space="0" w:color="auto"/>
            </w:tcBorders>
            <w:noWrap/>
            <w:vAlign w:val="center"/>
            <w:hideMark/>
          </w:tcPr>
          <w:p w14:paraId="658986AD" w14:textId="77777777" w:rsidR="00B70F40" w:rsidRDefault="00B70F40" w:rsidP="00B70F40">
            <w:pPr>
              <w:rPr>
                <w:rFonts w:asciiTheme="minorHAnsi" w:hAnsiTheme="minorHAnsi" w:cstheme="minorHAnsi"/>
                <w:color w:val="000000"/>
                <w:lang w:eastAsia="en-IN"/>
              </w:rPr>
            </w:pPr>
          </w:p>
        </w:tc>
        <w:tc>
          <w:tcPr>
            <w:tcW w:w="2977" w:type="dxa"/>
            <w:tcBorders>
              <w:top w:val="single" w:sz="4" w:space="0" w:color="auto"/>
              <w:left w:val="single" w:sz="4" w:space="0" w:color="auto"/>
              <w:bottom w:val="single" w:sz="4" w:space="0" w:color="auto"/>
              <w:right w:val="single" w:sz="4" w:space="0" w:color="auto"/>
            </w:tcBorders>
            <w:noWrap/>
            <w:vAlign w:val="center"/>
            <w:hideMark/>
          </w:tcPr>
          <w:p w14:paraId="680099A0" w14:textId="77777777" w:rsidR="00B70F40" w:rsidRDefault="00B70F40" w:rsidP="00B70F40">
            <w:pPr>
              <w:jc w:val="center"/>
              <w:rPr>
                <w:rFonts w:asciiTheme="minorHAnsi" w:hAnsiTheme="minorHAnsi" w:cstheme="minorHAnsi"/>
                <w:color w:val="000000"/>
                <w:sz w:val="22"/>
                <w:szCs w:val="22"/>
                <w:lang w:eastAsia="en-IN"/>
              </w:rPr>
            </w:pPr>
            <w:r>
              <w:rPr>
                <w:rFonts w:asciiTheme="minorHAnsi" w:hAnsiTheme="minorHAnsi" w:cstheme="minorHAnsi"/>
                <w:color w:val="000000"/>
                <w:lang w:eastAsia="en-IN"/>
              </w:rPr>
              <w:t>Infinity Computer System</w:t>
            </w:r>
          </w:p>
        </w:tc>
        <w:tc>
          <w:tcPr>
            <w:tcW w:w="1497" w:type="dxa"/>
            <w:tcBorders>
              <w:top w:val="single" w:sz="4" w:space="0" w:color="auto"/>
              <w:left w:val="single" w:sz="4" w:space="0" w:color="auto"/>
              <w:bottom w:val="single" w:sz="4" w:space="0" w:color="auto"/>
              <w:right w:val="single" w:sz="4" w:space="0" w:color="auto"/>
            </w:tcBorders>
            <w:noWrap/>
            <w:vAlign w:val="center"/>
            <w:hideMark/>
          </w:tcPr>
          <w:p w14:paraId="7A1275D9" w14:textId="77777777" w:rsidR="00B70F40" w:rsidRDefault="00B70F40" w:rsidP="00B70F40">
            <w:pPr>
              <w:jc w:val="right"/>
              <w:rPr>
                <w:rFonts w:asciiTheme="minorHAnsi" w:hAnsiTheme="minorHAnsi" w:cstheme="minorHAnsi"/>
                <w:color w:val="000000"/>
                <w:lang w:eastAsia="en-IN"/>
              </w:rPr>
            </w:pPr>
            <w:r>
              <w:rPr>
                <w:rFonts w:asciiTheme="minorHAnsi" w:hAnsiTheme="minorHAnsi" w:cstheme="minorHAnsi"/>
                <w:color w:val="000000"/>
                <w:lang w:eastAsia="en-IN"/>
              </w:rPr>
              <w:t>15,48,000</w:t>
            </w:r>
          </w:p>
        </w:tc>
        <w:tc>
          <w:tcPr>
            <w:tcW w:w="1450" w:type="dxa"/>
            <w:tcBorders>
              <w:top w:val="single" w:sz="4" w:space="0" w:color="auto"/>
              <w:left w:val="single" w:sz="4" w:space="0" w:color="auto"/>
              <w:bottom w:val="single" w:sz="4" w:space="0" w:color="auto"/>
              <w:right w:val="single" w:sz="4" w:space="0" w:color="auto"/>
            </w:tcBorders>
            <w:noWrap/>
            <w:vAlign w:val="center"/>
            <w:hideMark/>
          </w:tcPr>
          <w:p w14:paraId="31400729" w14:textId="77777777" w:rsidR="00B70F40" w:rsidRDefault="00B70F40" w:rsidP="00B70F40">
            <w:pPr>
              <w:rPr>
                <w:rFonts w:asciiTheme="minorHAnsi" w:hAnsiTheme="minorHAnsi" w:cstheme="minorHAnsi"/>
                <w:color w:val="000000"/>
                <w:lang w:eastAsia="en-IN"/>
              </w:rPr>
            </w:pPr>
          </w:p>
        </w:tc>
      </w:tr>
      <w:tr w:rsidR="00B70F40" w14:paraId="18B97FBF" w14:textId="77777777" w:rsidTr="00B70F40">
        <w:trPr>
          <w:trHeight w:val="20"/>
        </w:trPr>
        <w:tc>
          <w:tcPr>
            <w:tcW w:w="568" w:type="dxa"/>
            <w:tcBorders>
              <w:top w:val="single" w:sz="4" w:space="0" w:color="auto"/>
              <w:left w:val="single" w:sz="4" w:space="0" w:color="auto"/>
              <w:bottom w:val="single" w:sz="4" w:space="0" w:color="auto"/>
              <w:right w:val="single" w:sz="4" w:space="0" w:color="auto"/>
            </w:tcBorders>
            <w:noWrap/>
            <w:vAlign w:val="center"/>
            <w:hideMark/>
          </w:tcPr>
          <w:p w14:paraId="696AE30A" w14:textId="77777777" w:rsidR="00B70F40" w:rsidRDefault="00B70F40" w:rsidP="00B70F40">
            <w:pPr>
              <w:jc w:val="center"/>
              <w:rPr>
                <w:rFonts w:asciiTheme="minorHAnsi" w:hAnsiTheme="minorHAnsi" w:cstheme="minorHAnsi"/>
                <w:color w:val="000000"/>
                <w:sz w:val="22"/>
                <w:szCs w:val="22"/>
                <w:lang w:eastAsia="en-IN"/>
              </w:rPr>
            </w:pPr>
            <w:r>
              <w:rPr>
                <w:rFonts w:asciiTheme="minorHAnsi" w:hAnsiTheme="minorHAnsi" w:cstheme="minorHAnsi"/>
                <w:color w:val="000000"/>
                <w:lang w:eastAsia="en-IN"/>
              </w:rPr>
              <w:t>18</w:t>
            </w:r>
          </w:p>
        </w:tc>
        <w:tc>
          <w:tcPr>
            <w:tcW w:w="2438" w:type="dxa"/>
            <w:tcBorders>
              <w:top w:val="single" w:sz="4" w:space="0" w:color="auto"/>
              <w:left w:val="single" w:sz="4" w:space="0" w:color="auto"/>
              <w:bottom w:val="single" w:sz="4" w:space="0" w:color="auto"/>
              <w:right w:val="single" w:sz="4" w:space="0" w:color="auto"/>
            </w:tcBorders>
            <w:noWrap/>
            <w:vAlign w:val="center"/>
            <w:hideMark/>
          </w:tcPr>
          <w:p w14:paraId="4494E89A"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KS/GST/024/20-21</w:t>
            </w:r>
          </w:p>
        </w:tc>
        <w:tc>
          <w:tcPr>
            <w:tcW w:w="1504" w:type="dxa"/>
            <w:tcBorders>
              <w:top w:val="single" w:sz="4" w:space="0" w:color="auto"/>
              <w:left w:val="single" w:sz="4" w:space="0" w:color="auto"/>
              <w:bottom w:val="single" w:sz="4" w:space="0" w:color="auto"/>
              <w:right w:val="single" w:sz="4" w:space="0" w:color="auto"/>
            </w:tcBorders>
            <w:noWrap/>
            <w:vAlign w:val="center"/>
            <w:hideMark/>
          </w:tcPr>
          <w:p w14:paraId="1FAC2860"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09-09-2020</w:t>
            </w:r>
          </w:p>
        </w:tc>
        <w:tc>
          <w:tcPr>
            <w:tcW w:w="2977" w:type="dxa"/>
            <w:tcBorders>
              <w:top w:val="single" w:sz="4" w:space="0" w:color="auto"/>
              <w:left w:val="single" w:sz="4" w:space="0" w:color="auto"/>
              <w:bottom w:val="single" w:sz="4" w:space="0" w:color="auto"/>
              <w:right w:val="single" w:sz="4" w:space="0" w:color="auto"/>
            </w:tcBorders>
            <w:noWrap/>
            <w:vAlign w:val="center"/>
            <w:hideMark/>
          </w:tcPr>
          <w:p w14:paraId="2A95A8D8" w14:textId="77777777" w:rsidR="00B70F40" w:rsidRDefault="00B70F40" w:rsidP="00B70F40">
            <w:pPr>
              <w:jc w:val="center"/>
              <w:rPr>
                <w:rFonts w:asciiTheme="minorHAnsi" w:hAnsiTheme="minorHAnsi" w:cstheme="minorHAnsi"/>
                <w:color w:val="000000"/>
                <w:lang w:eastAsia="en-IN"/>
              </w:rPr>
            </w:pPr>
            <w:proofErr w:type="spellStart"/>
            <w:r>
              <w:rPr>
                <w:rFonts w:asciiTheme="minorHAnsi" w:hAnsiTheme="minorHAnsi" w:cstheme="minorHAnsi"/>
                <w:color w:val="000000"/>
                <w:lang w:eastAsia="en-IN"/>
              </w:rPr>
              <w:t>Ganpati</w:t>
            </w:r>
            <w:proofErr w:type="spellEnd"/>
            <w:r>
              <w:rPr>
                <w:rFonts w:asciiTheme="minorHAnsi" w:hAnsiTheme="minorHAnsi" w:cstheme="minorHAnsi"/>
                <w:color w:val="000000"/>
                <w:lang w:eastAsia="en-IN"/>
              </w:rPr>
              <w:t xml:space="preserve"> Enterprises (</w:t>
            </w:r>
            <w:proofErr w:type="spellStart"/>
            <w:r>
              <w:rPr>
                <w:rFonts w:asciiTheme="minorHAnsi" w:hAnsiTheme="minorHAnsi" w:cstheme="minorHAnsi"/>
                <w:color w:val="000000"/>
                <w:lang w:eastAsia="en-IN"/>
              </w:rPr>
              <w:t>Krishkon</w:t>
            </w:r>
            <w:proofErr w:type="spellEnd"/>
            <w:r>
              <w:rPr>
                <w:rFonts w:asciiTheme="minorHAnsi" w:hAnsiTheme="minorHAnsi" w:cstheme="minorHAnsi"/>
                <w:color w:val="000000"/>
                <w:lang w:eastAsia="en-IN"/>
              </w:rPr>
              <w:t xml:space="preserve"> Structural </w:t>
            </w:r>
            <w:proofErr w:type="spellStart"/>
            <w:r>
              <w:rPr>
                <w:rFonts w:asciiTheme="minorHAnsi" w:hAnsiTheme="minorHAnsi" w:cstheme="minorHAnsi"/>
                <w:color w:val="000000"/>
                <w:lang w:eastAsia="en-IN"/>
              </w:rPr>
              <w:t>Pvt.</w:t>
            </w:r>
            <w:proofErr w:type="spellEnd"/>
            <w:r>
              <w:rPr>
                <w:rFonts w:asciiTheme="minorHAnsi" w:hAnsiTheme="minorHAnsi" w:cstheme="minorHAnsi"/>
                <w:color w:val="000000"/>
                <w:lang w:eastAsia="en-IN"/>
              </w:rPr>
              <w:t xml:space="preserve"> Ltd./</w:t>
            </w:r>
            <w:proofErr w:type="spellStart"/>
            <w:r>
              <w:rPr>
                <w:rFonts w:asciiTheme="minorHAnsi" w:hAnsiTheme="minorHAnsi" w:cstheme="minorHAnsi"/>
                <w:color w:val="000000"/>
                <w:lang w:eastAsia="en-IN"/>
              </w:rPr>
              <w:t>Prashant</w:t>
            </w:r>
            <w:proofErr w:type="spellEnd"/>
            <w:r>
              <w:rPr>
                <w:rFonts w:asciiTheme="minorHAnsi" w:hAnsiTheme="minorHAnsi" w:cstheme="minorHAnsi"/>
                <w:color w:val="000000"/>
                <w:lang w:eastAsia="en-IN"/>
              </w:rPr>
              <w:t xml:space="preserve"> </w:t>
            </w:r>
            <w:proofErr w:type="spellStart"/>
            <w:r>
              <w:rPr>
                <w:rFonts w:asciiTheme="minorHAnsi" w:hAnsiTheme="minorHAnsi" w:cstheme="minorHAnsi"/>
                <w:color w:val="000000"/>
                <w:lang w:eastAsia="en-IN"/>
              </w:rPr>
              <w:t>Polocraft</w:t>
            </w:r>
            <w:proofErr w:type="spellEnd"/>
          </w:p>
        </w:tc>
        <w:tc>
          <w:tcPr>
            <w:tcW w:w="1497" w:type="dxa"/>
            <w:tcBorders>
              <w:top w:val="single" w:sz="4" w:space="0" w:color="auto"/>
              <w:left w:val="single" w:sz="4" w:space="0" w:color="auto"/>
              <w:bottom w:val="single" w:sz="4" w:space="0" w:color="auto"/>
              <w:right w:val="single" w:sz="4" w:space="0" w:color="auto"/>
            </w:tcBorders>
            <w:noWrap/>
            <w:vAlign w:val="center"/>
            <w:hideMark/>
          </w:tcPr>
          <w:p w14:paraId="4A7B2243" w14:textId="77777777" w:rsidR="00B70F40" w:rsidRDefault="00B70F40" w:rsidP="00B70F40">
            <w:pPr>
              <w:jc w:val="right"/>
              <w:rPr>
                <w:rFonts w:asciiTheme="minorHAnsi" w:hAnsiTheme="minorHAnsi" w:cstheme="minorHAnsi"/>
                <w:color w:val="000000"/>
                <w:lang w:eastAsia="en-IN"/>
              </w:rPr>
            </w:pPr>
            <w:r>
              <w:rPr>
                <w:rFonts w:asciiTheme="minorHAnsi" w:hAnsiTheme="minorHAnsi" w:cstheme="minorHAnsi"/>
                <w:color w:val="000000"/>
                <w:lang w:eastAsia="en-IN"/>
              </w:rPr>
              <w:t>13,03,900</w:t>
            </w:r>
          </w:p>
        </w:tc>
        <w:tc>
          <w:tcPr>
            <w:tcW w:w="1450" w:type="dxa"/>
            <w:tcBorders>
              <w:top w:val="single" w:sz="4" w:space="0" w:color="auto"/>
              <w:left w:val="single" w:sz="4" w:space="0" w:color="auto"/>
              <w:bottom w:val="single" w:sz="4" w:space="0" w:color="auto"/>
              <w:right w:val="single" w:sz="4" w:space="0" w:color="auto"/>
            </w:tcBorders>
            <w:noWrap/>
            <w:vAlign w:val="center"/>
            <w:hideMark/>
          </w:tcPr>
          <w:p w14:paraId="70DE3C3A"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With GST</w:t>
            </w:r>
          </w:p>
        </w:tc>
      </w:tr>
      <w:tr w:rsidR="00B70F40" w14:paraId="24D5589D" w14:textId="77777777" w:rsidTr="00B70F40">
        <w:trPr>
          <w:trHeight w:val="20"/>
        </w:trPr>
        <w:tc>
          <w:tcPr>
            <w:tcW w:w="568" w:type="dxa"/>
            <w:tcBorders>
              <w:top w:val="single" w:sz="4" w:space="0" w:color="auto"/>
              <w:left w:val="single" w:sz="4" w:space="0" w:color="auto"/>
              <w:bottom w:val="single" w:sz="4" w:space="0" w:color="auto"/>
              <w:right w:val="single" w:sz="4" w:space="0" w:color="auto"/>
            </w:tcBorders>
            <w:noWrap/>
            <w:vAlign w:val="center"/>
            <w:hideMark/>
          </w:tcPr>
          <w:p w14:paraId="1F6693D6"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19</w:t>
            </w:r>
          </w:p>
        </w:tc>
        <w:tc>
          <w:tcPr>
            <w:tcW w:w="2438" w:type="dxa"/>
            <w:tcBorders>
              <w:top w:val="single" w:sz="4" w:space="0" w:color="auto"/>
              <w:left w:val="single" w:sz="4" w:space="0" w:color="auto"/>
              <w:bottom w:val="single" w:sz="4" w:space="0" w:color="auto"/>
              <w:right w:val="single" w:sz="4" w:space="0" w:color="auto"/>
            </w:tcBorders>
            <w:noWrap/>
            <w:vAlign w:val="center"/>
            <w:hideMark/>
          </w:tcPr>
          <w:p w14:paraId="3D423D3A"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AVL INDIA AL/Q/55/2021-22 OR NUOVE</w:t>
            </w:r>
          </w:p>
        </w:tc>
        <w:tc>
          <w:tcPr>
            <w:tcW w:w="1504" w:type="dxa"/>
            <w:tcBorders>
              <w:top w:val="single" w:sz="4" w:space="0" w:color="auto"/>
              <w:left w:val="single" w:sz="4" w:space="0" w:color="auto"/>
              <w:bottom w:val="single" w:sz="4" w:space="0" w:color="auto"/>
              <w:right w:val="single" w:sz="4" w:space="0" w:color="auto"/>
            </w:tcBorders>
            <w:noWrap/>
            <w:vAlign w:val="center"/>
            <w:hideMark/>
          </w:tcPr>
          <w:p w14:paraId="3133B4A9"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12-08-2021</w:t>
            </w:r>
          </w:p>
        </w:tc>
        <w:tc>
          <w:tcPr>
            <w:tcW w:w="2977" w:type="dxa"/>
            <w:tcBorders>
              <w:top w:val="single" w:sz="4" w:space="0" w:color="auto"/>
              <w:left w:val="single" w:sz="4" w:space="0" w:color="auto"/>
              <w:bottom w:val="single" w:sz="4" w:space="0" w:color="auto"/>
              <w:right w:val="single" w:sz="4" w:space="0" w:color="auto"/>
            </w:tcBorders>
            <w:noWrap/>
            <w:vAlign w:val="center"/>
            <w:hideMark/>
          </w:tcPr>
          <w:p w14:paraId="27A68206"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NUOVE/AVL INDIA- Medical Equipment like Dental, ENT, NIC, ICU Pathology, Dialysis, Chamber, Emergency (Multiple Company)</w:t>
            </w:r>
          </w:p>
        </w:tc>
        <w:tc>
          <w:tcPr>
            <w:tcW w:w="1497" w:type="dxa"/>
            <w:tcBorders>
              <w:top w:val="single" w:sz="4" w:space="0" w:color="auto"/>
              <w:left w:val="single" w:sz="4" w:space="0" w:color="auto"/>
              <w:bottom w:val="single" w:sz="4" w:space="0" w:color="auto"/>
              <w:right w:val="single" w:sz="4" w:space="0" w:color="auto"/>
            </w:tcBorders>
            <w:noWrap/>
            <w:vAlign w:val="center"/>
            <w:hideMark/>
          </w:tcPr>
          <w:p w14:paraId="39D6F6B9" w14:textId="77777777" w:rsidR="00B70F40" w:rsidRDefault="00B70F40" w:rsidP="00B70F40">
            <w:pPr>
              <w:jc w:val="right"/>
              <w:rPr>
                <w:rFonts w:asciiTheme="minorHAnsi" w:hAnsiTheme="minorHAnsi" w:cstheme="minorHAnsi"/>
                <w:color w:val="000000"/>
                <w:lang w:eastAsia="en-IN"/>
              </w:rPr>
            </w:pPr>
            <w:r>
              <w:rPr>
                <w:rFonts w:asciiTheme="minorHAnsi" w:hAnsiTheme="minorHAnsi" w:cstheme="minorHAnsi"/>
                <w:color w:val="000000"/>
                <w:lang w:eastAsia="en-IN"/>
              </w:rPr>
              <w:t>3,95,38,670</w:t>
            </w:r>
          </w:p>
        </w:tc>
        <w:tc>
          <w:tcPr>
            <w:tcW w:w="1450" w:type="dxa"/>
            <w:tcBorders>
              <w:top w:val="single" w:sz="4" w:space="0" w:color="auto"/>
              <w:left w:val="single" w:sz="4" w:space="0" w:color="auto"/>
              <w:bottom w:val="single" w:sz="4" w:space="0" w:color="auto"/>
              <w:right w:val="single" w:sz="4" w:space="0" w:color="auto"/>
            </w:tcBorders>
            <w:noWrap/>
            <w:vAlign w:val="center"/>
            <w:hideMark/>
          </w:tcPr>
          <w:p w14:paraId="06C3E92F"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With GST</w:t>
            </w:r>
          </w:p>
        </w:tc>
      </w:tr>
      <w:tr w:rsidR="00B70F40" w14:paraId="4C51DC9B" w14:textId="77777777" w:rsidTr="00B70F40">
        <w:trPr>
          <w:trHeight w:val="20"/>
        </w:trPr>
        <w:tc>
          <w:tcPr>
            <w:tcW w:w="568" w:type="dxa"/>
            <w:tcBorders>
              <w:top w:val="single" w:sz="4" w:space="0" w:color="auto"/>
              <w:left w:val="single" w:sz="4" w:space="0" w:color="auto"/>
              <w:bottom w:val="single" w:sz="4" w:space="0" w:color="auto"/>
              <w:right w:val="single" w:sz="4" w:space="0" w:color="auto"/>
            </w:tcBorders>
            <w:noWrap/>
            <w:vAlign w:val="center"/>
            <w:hideMark/>
          </w:tcPr>
          <w:p w14:paraId="27B53CC7"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20</w:t>
            </w:r>
          </w:p>
        </w:tc>
        <w:tc>
          <w:tcPr>
            <w:tcW w:w="2438" w:type="dxa"/>
            <w:tcBorders>
              <w:top w:val="single" w:sz="4" w:space="0" w:color="auto"/>
              <w:left w:val="single" w:sz="4" w:space="0" w:color="auto"/>
              <w:bottom w:val="single" w:sz="4" w:space="0" w:color="auto"/>
              <w:right w:val="single" w:sz="4" w:space="0" w:color="auto"/>
            </w:tcBorders>
            <w:noWrap/>
            <w:vAlign w:val="center"/>
            <w:hideMark/>
          </w:tcPr>
          <w:p w14:paraId="6EE96B8B"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AMA/IBNV/97</w:t>
            </w:r>
          </w:p>
        </w:tc>
        <w:tc>
          <w:tcPr>
            <w:tcW w:w="1504" w:type="dxa"/>
            <w:tcBorders>
              <w:top w:val="single" w:sz="4" w:space="0" w:color="auto"/>
              <w:left w:val="single" w:sz="4" w:space="0" w:color="auto"/>
              <w:bottom w:val="single" w:sz="4" w:space="0" w:color="auto"/>
              <w:right w:val="single" w:sz="4" w:space="0" w:color="auto"/>
            </w:tcBorders>
            <w:noWrap/>
            <w:vAlign w:val="center"/>
            <w:hideMark/>
          </w:tcPr>
          <w:p w14:paraId="0BCF97C1"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21-01-2021</w:t>
            </w:r>
          </w:p>
        </w:tc>
        <w:tc>
          <w:tcPr>
            <w:tcW w:w="2977" w:type="dxa"/>
            <w:tcBorders>
              <w:top w:val="single" w:sz="4" w:space="0" w:color="auto"/>
              <w:left w:val="single" w:sz="4" w:space="0" w:color="auto"/>
              <w:bottom w:val="single" w:sz="4" w:space="0" w:color="auto"/>
              <w:right w:val="single" w:sz="4" w:space="0" w:color="auto"/>
            </w:tcBorders>
            <w:noWrap/>
            <w:vAlign w:val="center"/>
            <w:hideMark/>
          </w:tcPr>
          <w:p w14:paraId="35FD7C17"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Asansol Marketing Agency</w:t>
            </w:r>
          </w:p>
        </w:tc>
        <w:tc>
          <w:tcPr>
            <w:tcW w:w="1497" w:type="dxa"/>
            <w:tcBorders>
              <w:top w:val="single" w:sz="4" w:space="0" w:color="auto"/>
              <w:left w:val="single" w:sz="4" w:space="0" w:color="auto"/>
              <w:bottom w:val="single" w:sz="4" w:space="0" w:color="auto"/>
              <w:right w:val="single" w:sz="4" w:space="0" w:color="auto"/>
            </w:tcBorders>
            <w:noWrap/>
            <w:vAlign w:val="center"/>
            <w:hideMark/>
          </w:tcPr>
          <w:p w14:paraId="588E41F1" w14:textId="77777777" w:rsidR="00B70F40" w:rsidRDefault="00B70F40" w:rsidP="00B70F40">
            <w:pPr>
              <w:jc w:val="right"/>
              <w:rPr>
                <w:rFonts w:asciiTheme="minorHAnsi" w:hAnsiTheme="minorHAnsi" w:cstheme="minorHAnsi"/>
                <w:color w:val="000000"/>
                <w:lang w:eastAsia="en-IN"/>
              </w:rPr>
            </w:pPr>
            <w:r>
              <w:rPr>
                <w:rFonts w:asciiTheme="minorHAnsi" w:hAnsiTheme="minorHAnsi" w:cstheme="minorHAnsi"/>
                <w:color w:val="000000"/>
                <w:lang w:eastAsia="en-IN"/>
              </w:rPr>
              <w:t>27,73,000</w:t>
            </w:r>
          </w:p>
        </w:tc>
        <w:tc>
          <w:tcPr>
            <w:tcW w:w="1450" w:type="dxa"/>
            <w:tcBorders>
              <w:top w:val="single" w:sz="4" w:space="0" w:color="auto"/>
              <w:left w:val="single" w:sz="4" w:space="0" w:color="auto"/>
              <w:bottom w:val="single" w:sz="4" w:space="0" w:color="auto"/>
              <w:right w:val="single" w:sz="4" w:space="0" w:color="auto"/>
            </w:tcBorders>
            <w:noWrap/>
            <w:vAlign w:val="center"/>
            <w:hideMark/>
          </w:tcPr>
          <w:p w14:paraId="64848E3E"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With GST</w:t>
            </w:r>
          </w:p>
        </w:tc>
      </w:tr>
      <w:tr w:rsidR="00B70F40" w14:paraId="74E48AA1" w14:textId="77777777" w:rsidTr="00B70F40">
        <w:trPr>
          <w:trHeight w:val="20"/>
        </w:trPr>
        <w:tc>
          <w:tcPr>
            <w:tcW w:w="568" w:type="dxa"/>
            <w:tcBorders>
              <w:top w:val="single" w:sz="4" w:space="0" w:color="auto"/>
              <w:left w:val="single" w:sz="4" w:space="0" w:color="auto"/>
              <w:bottom w:val="single" w:sz="4" w:space="0" w:color="auto"/>
              <w:right w:val="single" w:sz="4" w:space="0" w:color="auto"/>
            </w:tcBorders>
            <w:noWrap/>
            <w:vAlign w:val="center"/>
            <w:hideMark/>
          </w:tcPr>
          <w:p w14:paraId="7B88F85A"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21</w:t>
            </w:r>
          </w:p>
        </w:tc>
        <w:tc>
          <w:tcPr>
            <w:tcW w:w="2438" w:type="dxa"/>
            <w:tcBorders>
              <w:top w:val="single" w:sz="4" w:space="0" w:color="auto"/>
              <w:left w:val="single" w:sz="4" w:space="0" w:color="auto"/>
              <w:bottom w:val="single" w:sz="4" w:space="0" w:color="auto"/>
              <w:right w:val="single" w:sz="4" w:space="0" w:color="auto"/>
            </w:tcBorders>
            <w:noWrap/>
            <w:vAlign w:val="center"/>
            <w:hideMark/>
          </w:tcPr>
          <w:p w14:paraId="50AC90ED"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AA/IND/108</w:t>
            </w:r>
          </w:p>
        </w:tc>
        <w:tc>
          <w:tcPr>
            <w:tcW w:w="1504" w:type="dxa"/>
            <w:tcBorders>
              <w:top w:val="single" w:sz="4" w:space="0" w:color="auto"/>
              <w:left w:val="single" w:sz="4" w:space="0" w:color="auto"/>
              <w:bottom w:val="single" w:sz="4" w:space="0" w:color="auto"/>
              <w:right w:val="single" w:sz="4" w:space="0" w:color="auto"/>
            </w:tcBorders>
            <w:noWrap/>
            <w:vAlign w:val="center"/>
            <w:hideMark/>
          </w:tcPr>
          <w:p w14:paraId="0740B43C"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22-01-2021</w:t>
            </w:r>
          </w:p>
        </w:tc>
        <w:tc>
          <w:tcPr>
            <w:tcW w:w="2977" w:type="dxa"/>
            <w:tcBorders>
              <w:top w:val="single" w:sz="4" w:space="0" w:color="auto"/>
              <w:left w:val="single" w:sz="4" w:space="0" w:color="auto"/>
              <w:bottom w:val="single" w:sz="4" w:space="0" w:color="auto"/>
              <w:right w:val="single" w:sz="4" w:space="0" w:color="auto"/>
            </w:tcBorders>
            <w:noWrap/>
            <w:vAlign w:val="center"/>
            <w:hideMark/>
          </w:tcPr>
          <w:p w14:paraId="584F16FF"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Asansol Automation</w:t>
            </w:r>
          </w:p>
        </w:tc>
        <w:tc>
          <w:tcPr>
            <w:tcW w:w="1497" w:type="dxa"/>
            <w:tcBorders>
              <w:top w:val="single" w:sz="4" w:space="0" w:color="auto"/>
              <w:left w:val="single" w:sz="4" w:space="0" w:color="auto"/>
              <w:bottom w:val="single" w:sz="4" w:space="0" w:color="auto"/>
              <w:right w:val="single" w:sz="4" w:space="0" w:color="auto"/>
            </w:tcBorders>
            <w:noWrap/>
            <w:vAlign w:val="center"/>
            <w:hideMark/>
          </w:tcPr>
          <w:p w14:paraId="6D320D20" w14:textId="77777777" w:rsidR="00B70F40" w:rsidRDefault="00B70F40" w:rsidP="00B70F40">
            <w:pPr>
              <w:jc w:val="right"/>
              <w:rPr>
                <w:rFonts w:asciiTheme="minorHAnsi" w:hAnsiTheme="minorHAnsi" w:cstheme="minorHAnsi"/>
                <w:color w:val="000000"/>
                <w:lang w:eastAsia="en-IN"/>
              </w:rPr>
            </w:pPr>
            <w:r>
              <w:rPr>
                <w:rFonts w:asciiTheme="minorHAnsi" w:hAnsiTheme="minorHAnsi" w:cstheme="minorHAnsi"/>
                <w:color w:val="000000"/>
                <w:lang w:eastAsia="en-IN"/>
              </w:rPr>
              <w:t>2,31,720</w:t>
            </w:r>
          </w:p>
        </w:tc>
        <w:tc>
          <w:tcPr>
            <w:tcW w:w="1450" w:type="dxa"/>
            <w:tcBorders>
              <w:top w:val="single" w:sz="4" w:space="0" w:color="auto"/>
              <w:left w:val="single" w:sz="4" w:space="0" w:color="auto"/>
              <w:bottom w:val="single" w:sz="4" w:space="0" w:color="auto"/>
              <w:right w:val="single" w:sz="4" w:space="0" w:color="auto"/>
            </w:tcBorders>
            <w:noWrap/>
            <w:vAlign w:val="center"/>
            <w:hideMark/>
          </w:tcPr>
          <w:p w14:paraId="342E7252"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With GST</w:t>
            </w:r>
          </w:p>
        </w:tc>
      </w:tr>
      <w:tr w:rsidR="00B70F40" w14:paraId="60746CD5" w14:textId="77777777" w:rsidTr="00B70F40">
        <w:trPr>
          <w:trHeight w:val="20"/>
        </w:trPr>
        <w:tc>
          <w:tcPr>
            <w:tcW w:w="568" w:type="dxa"/>
            <w:tcBorders>
              <w:top w:val="single" w:sz="4" w:space="0" w:color="auto"/>
              <w:left w:val="single" w:sz="4" w:space="0" w:color="auto"/>
              <w:bottom w:val="single" w:sz="4" w:space="0" w:color="auto"/>
              <w:right w:val="single" w:sz="4" w:space="0" w:color="auto"/>
            </w:tcBorders>
            <w:noWrap/>
            <w:vAlign w:val="center"/>
            <w:hideMark/>
          </w:tcPr>
          <w:p w14:paraId="7EA73054"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22</w:t>
            </w:r>
          </w:p>
        </w:tc>
        <w:tc>
          <w:tcPr>
            <w:tcW w:w="2438" w:type="dxa"/>
            <w:tcBorders>
              <w:top w:val="single" w:sz="4" w:space="0" w:color="auto"/>
              <w:left w:val="single" w:sz="4" w:space="0" w:color="auto"/>
              <w:bottom w:val="single" w:sz="4" w:space="0" w:color="auto"/>
              <w:right w:val="single" w:sz="4" w:space="0" w:color="auto"/>
            </w:tcBorders>
            <w:noWrap/>
            <w:vAlign w:val="center"/>
            <w:hideMark/>
          </w:tcPr>
          <w:p w14:paraId="6EF611CE"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155</w:t>
            </w:r>
          </w:p>
        </w:tc>
        <w:tc>
          <w:tcPr>
            <w:tcW w:w="1504" w:type="dxa"/>
            <w:tcBorders>
              <w:top w:val="single" w:sz="4" w:space="0" w:color="auto"/>
              <w:left w:val="single" w:sz="4" w:space="0" w:color="auto"/>
              <w:bottom w:val="single" w:sz="4" w:space="0" w:color="auto"/>
              <w:right w:val="single" w:sz="4" w:space="0" w:color="auto"/>
            </w:tcBorders>
            <w:noWrap/>
            <w:vAlign w:val="center"/>
            <w:hideMark/>
          </w:tcPr>
          <w:p w14:paraId="7115FF73"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16-02-2021</w:t>
            </w:r>
          </w:p>
        </w:tc>
        <w:tc>
          <w:tcPr>
            <w:tcW w:w="2977" w:type="dxa"/>
            <w:tcBorders>
              <w:top w:val="single" w:sz="4" w:space="0" w:color="auto"/>
              <w:left w:val="single" w:sz="4" w:space="0" w:color="auto"/>
              <w:bottom w:val="single" w:sz="4" w:space="0" w:color="auto"/>
              <w:right w:val="single" w:sz="4" w:space="0" w:color="auto"/>
            </w:tcBorders>
            <w:noWrap/>
            <w:vAlign w:val="center"/>
            <w:hideMark/>
          </w:tcPr>
          <w:p w14:paraId="73F5C31A" w14:textId="77777777" w:rsidR="00B70F40" w:rsidRDefault="00B70F40" w:rsidP="00B70F40">
            <w:pPr>
              <w:jc w:val="center"/>
              <w:rPr>
                <w:rFonts w:asciiTheme="minorHAnsi" w:hAnsiTheme="minorHAnsi" w:cstheme="minorHAnsi"/>
                <w:color w:val="000000"/>
                <w:lang w:eastAsia="en-IN"/>
              </w:rPr>
            </w:pPr>
            <w:proofErr w:type="spellStart"/>
            <w:r>
              <w:rPr>
                <w:rFonts w:asciiTheme="minorHAnsi" w:hAnsiTheme="minorHAnsi" w:cstheme="minorHAnsi"/>
                <w:color w:val="000000"/>
                <w:lang w:eastAsia="en-IN"/>
              </w:rPr>
              <w:t>Kamola</w:t>
            </w:r>
            <w:proofErr w:type="spellEnd"/>
            <w:r>
              <w:rPr>
                <w:rFonts w:asciiTheme="minorHAnsi" w:hAnsiTheme="minorHAnsi" w:cstheme="minorHAnsi"/>
                <w:color w:val="000000"/>
                <w:lang w:eastAsia="en-IN"/>
              </w:rPr>
              <w:t xml:space="preserve"> Enterprise</w:t>
            </w:r>
          </w:p>
        </w:tc>
        <w:tc>
          <w:tcPr>
            <w:tcW w:w="1497" w:type="dxa"/>
            <w:tcBorders>
              <w:top w:val="single" w:sz="4" w:space="0" w:color="auto"/>
              <w:left w:val="single" w:sz="4" w:space="0" w:color="auto"/>
              <w:bottom w:val="single" w:sz="4" w:space="0" w:color="auto"/>
              <w:right w:val="single" w:sz="4" w:space="0" w:color="auto"/>
            </w:tcBorders>
            <w:noWrap/>
            <w:vAlign w:val="center"/>
            <w:hideMark/>
          </w:tcPr>
          <w:p w14:paraId="364AC50A" w14:textId="77777777" w:rsidR="00B70F40" w:rsidRDefault="00B70F40" w:rsidP="00B70F40">
            <w:pPr>
              <w:jc w:val="right"/>
              <w:rPr>
                <w:rFonts w:asciiTheme="minorHAnsi" w:hAnsiTheme="minorHAnsi" w:cstheme="minorHAnsi"/>
                <w:color w:val="000000"/>
                <w:lang w:eastAsia="en-IN"/>
              </w:rPr>
            </w:pPr>
            <w:r>
              <w:rPr>
                <w:rFonts w:asciiTheme="minorHAnsi" w:hAnsiTheme="minorHAnsi" w:cstheme="minorHAnsi"/>
                <w:color w:val="000000"/>
                <w:lang w:eastAsia="en-IN"/>
              </w:rPr>
              <w:t>59,130</w:t>
            </w:r>
          </w:p>
        </w:tc>
        <w:tc>
          <w:tcPr>
            <w:tcW w:w="1450" w:type="dxa"/>
            <w:tcBorders>
              <w:top w:val="single" w:sz="4" w:space="0" w:color="auto"/>
              <w:left w:val="single" w:sz="4" w:space="0" w:color="auto"/>
              <w:bottom w:val="single" w:sz="4" w:space="0" w:color="auto"/>
              <w:right w:val="single" w:sz="4" w:space="0" w:color="auto"/>
            </w:tcBorders>
            <w:noWrap/>
            <w:vAlign w:val="center"/>
            <w:hideMark/>
          </w:tcPr>
          <w:p w14:paraId="6D75EF91"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With GST</w:t>
            </w:r>
          </w:p>
        </w:tc>
      </w:tr>
      <w:tr w:rsidR="00B70F40" w14:paraId="46BF5F9B" w14:textId="77777777" w:rsidTr="00B70F40">
        <w:trPr>
          <w:trHeight w:val="20"/>
        </w:trPr>
        <w:tc>
          <w:tcPr>
            <w:tcW w:w="568" w:type="dxa"/>
            <w:tcBorders>
              <w:top w:val="single" w:sz="4" w:space="0" w:color="auto"/>
              <w:left w:val="single" w:sz="4" w:space="0" w:color="auto"/>
              <w:bottom w:val="single" w:sz="4" w:space="0" w:color="auto"/>
              <w:right w:val="single" w:sz="4" w:space="0" w:color="auto"/>
            </w:tcBorders>
            <w:noWrap/>
            <w:vAlign w:val="center"/>
            <w:hideMark/>
          </w:tcPr>
          <w:p w14:paraId="6D801B97"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23</w:t>
            </w:r>
          </w:p>
        </w:tc>
        <w:tc>
          <w:tcPr>
            <w:tcW w:w="2438" w:type="dxa"/>
            <w:tcBorders>
              <w:top w:val="single" w:sz="4" w:space="0" w:color="auto"/>
              <w:left w:val="single" w:sz="4" w:space="0" w:color="auto"/>
              <w:bottom w:val="single" w:sz="4" w:space="0" w:color="auto"/>
              <w:right w:val="single" w:sz="4" w:space="0" w:color="auto"/>
            </w:tcBorders>
            <w:noWrap/>
            <w:vAlign w:val="center"/>
            <w:hideMark/>
          </w:tcPr>
          <w:p w14:paraId="66AF657E"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156</w:t>
            </w:r>
          </w:p>
        </w:tc>
        <w:tc>
          <w:tcPr>
            <w:tcW w:w="1504" w:type="dxa"/>
            <w:tcBorders>
              <w:top w:val="single" w:sz="4" w:space="0" w:color="auto"/>
              <w:left w:val="single" w:sz="4" w:space="0" w:color="auto"/>
              <w:bottom w:val="single" w:sz="4" w:space="0" w:color="auto"/>
              <w:right w:val="single" w:sz="4" w:space="0" w:color="auto"/>
            </w:tcBorders>
            <w:noWrap/>
            <w:vAlign w:val="center"/>
            <w:hideMark/>
          </w:tcPr>
          <w:p w14:paraId="71D57381"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16-02-2021</w:t>
            </w:r>
          </w:p>
        </w:tc>
        <w:tc>
          <w:tcPr>
            <w:tcW w:w="2977" w:type="dxa"/>
            <w:tcBorders>
              <w:top w:val="single" w:sz="4" w:space="0" w:color="auto"/>
              <w:left w:val="single" w:sz="4" w:space="0" w:color="auto"/>
              <w:bottom w:val="single" w:sz="4" w:space="0" w:color="auto"/>
              <w:right w:val="single" w:sz="4" w:space="0" w:color="auto"/>
            </w:tcBorders>
            <w:noWrap/>
            <w:vAlign w:val="center"/>
            <w:hideMark/>
          </w:tcPr>
          <w:p w14:paraId="24BD08D0" w14:textId="77777777" w:rsidR="00B70F40" w:rsidRDefault="00B70F40" w:rsidP="00B70F40">
            <w:pPr>
              <w:jc w:val="center"/>
              <w:rPr>
                <w:rFonts w:asciiTheme="minorHAnsi" w:hAnsiTheme="minorHAnsi" w:cstheme="minorHAnsi"/>
                <w:color w:val="000000"/>
                <w:lang w:eastAsia="en-IN"/>
              </w:rPr>
            </w:pPr>
            <w:proofErr w:type="spellStart"/>
            <w:r>
              <w:rPr>
                <w:rFonts w:asciiTheme="minorHAnsi" w:hAnsiTheme="minorHAnsi" w:cstheme="minorHAnsi"/>
                <w:color w:val="000000"/>
                <w:lang w:eastAsia="en-IN"/>
              </w:rPr>
              <w:t>Kamola</w:t>
            </w:r>
            <w:proofErr w:type="spellEnd"/>
            <w:r>
              <w:rPr>
                <w:rFonts w:asciiTheme="minorHAnsi" w:hAnsiTheme="minorHAnsi" w:cstheme="minorHAnsi"/>
                <w:color w:val="000000"/>
                <w:lang w:eastAsia="en-IN"/>
              </w:rPr>
              <w:t xml:space="preserve"> Enterprise</w:t>
            </w:r>
          </w:p>
        </w:tc>
        <w:tc>
          <w:tcPr>
            <w:tcW w:w="1497" w:type="dxa"/>
            <w:tcBorders>
              <w:top w:val="single" w:sz="4" w:space="0" w:color="auto"/>
              <w:left w:val="single" w:sz="4" w:space="0" w:color="auto"/>
              <w:bottom w:val="single" w:sz="4" w:space="0" w:color="auto"/>
              <w:right w:val="single" w:sz="4" w:space="0" w:color="auto"/>
            </w:tcBorders>
            <w:noWrap/>
            <w:vAlign w:val="center"/>
            <w:hideMark/>
          </w:tcPr>
          <w:p w14:paraId="0307CB3D" w14:textId="77777777" w:rsidR="00B70F40" w:rsidRDefault="00B70F40" w:rsidP="00B70F40">
            <w:pPr>
              <w:jc w:val="right"/>
              <w:rPr>
                <w:rFonts w:asciiTheme="minorHAnsi" w:hAnsiTheme="minorHAnsi" w:cstheme="minorHAnsi"/>
                <w:color w:val="000000"/>
                <w:lang w:eastAsia="en-IN"/>
              </w:rPr>
            </w:pPr>
            <w:r>
              <w:rPr>
                <w:rFonts w:asciiTheme="minorHAnsi" w:hAnsiTheme="minorHAnsi" w:cstheme="minorHAnsi"/>
                <w:color w:val="000000"/>
                <w:lang w:eastAsia="en-IN"/>
              </w:rPr>
              <w:t>5,428</w:t>
            </w:r>
          </w:p>
        </w:tc>
        <w:tc>
          <w:tcPr>
            <w:tcW w:w="1450" w:type="dxa"/>
            <w:tcBorders>
              <w:top w:val="single" w:sz="4" w:space="0" w:color="auto"/>
              <w:left w:val="single" w:sz="4" w:space="0" w:color="auto"/>
              <w:bottom w:val="single" w:sz="4" w:space="0" w:color="auto"/>
              <w:right w:val="single" w:sz="4" w:space="0" w:color="auto"/>
            </w:tcBorders>
            <w:noWrap/>
            <w:vAlign w:val="center"/>
            <w:hideMark/>
          </w:tcPr>
          <w:p w14:paraId="5D0C9510"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With GST</w:t>
            </w:r>
          </w:p>
        </w:tc>
      </w:tr>
      <w:tr w:rsidR="00B70F40" w14:paraId="47FD9EC0" w14:textId="77777777" w:rsidTr="00B70F40">
        <w:trPr>
          <w:trHeight w:val="20"/>
        </w:trPr>
        <w:tc>
          <w:tcPr>
            <w:tcW w:w="568" w:type="dxa"/>
            <w:tcBorders>
              <w:top w:val="single" w:sz="4" w:space="0" w:color="auto"/>
              <w:left w:val="single" w:sz="4" w:space="0" w:color="auto"/>
              <w:bottom w:val="single" w:sz="4" w:space="0" w:color="auto"/>
              <w:right w:val="single" w:sz="4" w:space="0" w:color="auto"/>
            </w:tcBorders>
            <w:noWrap/>
            <w:vAlign w:val="center"/>
            <w:hideMark/>
          </w:tcPr>
          <w:p w14:paraId="36C39127"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24</w:t>
            </w:r>
          </w:p>
        </w:tc>
        <w:tc>
          <w:tcPr>
            <w:tcW w:w="2438" w:type="dxa"/>
            <w:tcBorders>
              <w:top w:val="single" w:sz="4" w:space="0" w:color="auto"/>
              <w:left w:val="single" w:sz="4" w:space="0" w:color="auto"/>
              <w:bottom w:val="single" w:sz="4" w:space="0" w:color="auto"/>
              <w:right w:val="single" w:sz="4" w:space="0" w:color="auto"/>
            </w:tcBorders>
            <w:noWrap/>
            <w:vAlign w:val="center"/>
            <w:hideMark/>
          </w:tcPr>
          <w:p w14:paraId="07A468D4"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MC/6068/2021</w:t>
            </w:r>
          </w:p>
        </w:tc>
        <w:tc>
          <w:tcPr>
            <w:tcW w:w="1504" w:type="dxa"/>
            <w:tcBorders>
              <w:top w:val="single" w:sz="4" w:space="0" w:color="auto"/>
              <w:left w:val="single" w:sz="4" w:space="0" w:color="auto"/>
              <w:bottom w:val="single" w:sz="4" w:space="0" w:color="auto"/>
              <w:right w:val="single" w:sz="4" w:space="0" w:color="auto"/>
            </w:tcBorders>
            <w:noWrap/>
            <w:vAlign w:val="center"/>
            <w:hideMark/>
          </w:tcPr>
          <w:p w14:paraId="49563075"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04-03-2021</w:t>
            </w:r>
          </w:p>
        </w:tc>
        <w:tc>
          <w:tcPr>
            <w:tcW w:w="2977" w:type="dxa"/>
            <w:tcBorders>
              <w:top w:val="single" w:sz="4" w:space="0" w:color="auto"/>
              <w:left w:val="single" w:sz="4" w:space="0" w:color="auto"/>
              <w:bottom w:val="single" w:sz="4" w:space="0" w:color="auto"/>
              <w:right w:val="single" w:sz="4" w:space="0" w:color="auto"/>
            </w:tcBorders>
            <w:noWrap/>
            <w:vAlign w:val="center"/>
            <w:hideMark/>
          </w:tcPr>
          <w:p w14:paraId="0A8DCF20"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Microchip</w:t>
            </w:r>
          </w:p>
        </w:tc>
        <w:tc>
          <w:tcPr>
            <w:tcW w:w="1497" w:type="dxa"/>
            <w:tcBorders>
              <w:top w:val="single" w:sz="4" w:space="0" w:color="auto"/>
              <w:left w:val="single" w:sz="4" w:space="0" w:color="auto"/>
              <w:bottom w:val="single" w:sz="4" w:space="0" w:color="auto"/>
              <w:right w:val="single" w:sz="4" w:space="0" w:color="auto"/>
            </w:tcBorders>
            <w:noWrap/>
            <w:vAlign w:val="center"/>
            <w:hideMark/>
          </w:tcPr>
          <w:p w14:paraId="7D4FB133" w14:textId="77777777" w:rsidR="00B70F40" w:rsidRDefault="00B70F40" w:rsidP="00B70F40">
            <w:pPr>
              <w:jc w:val="right"/>
              <w:rPr>
                <w:rFonts w:asciiTheme="minorHAnsi" w:hAnsiTheme="minorHAnsi" w:cstheme="minorHAnsi"/>
                <w:color w:val="000000"/>
                <w:lang w:eastAsia="en-IN"/>
              </w:rPr>
            </w:pPr>
            <w:r>
              <w:rPr>
                <w:rFonts w:asciiTheme="minorHAnsi" w:hAnsiTheme="minorHAnsi" w:cstheme="minorHAnsi"/>
                <w:color w:val="000000"/>
                <w:lang w:eastAsia="en-IN"/>
              </w:rPr>
              <w:t>11,920</w:t>
            </w:r>
          </w:p>
        </w:tc>
        <w:tc>
          <w:tcPr>
            <w:tcW w:w="1450" w:type="dxa"/>
            <w:tcBorders>
              <w:top w:val="single" w:sz="4" w:space="0" w:color="auto"/>
              <w:left w:val="single" w:sz="4" w:space="0" w:color="auto"/>
              <w:bottom w:val="single" w:sz="4" w:space="0" w:color="auto"/>
              <w:right w:val="single" w:sz="4" w:space="0" w:color="auto"/>
            </w:tcBorders>
            <w:noWrap/>
            <w:vAlign w:val="center"/>
            <w:hideMark/>
          </w:tcPr>
          <w:p w14:paraId="754DE2AB"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With GST</w:t>
            </w:r>
          </w:p>
        </w:tc>
      </w:tr>
      <w:tr w:rsidR="00B70F40" w14:paraId="174C3FAC" w14:textId="77777777" w:rsidTr="00B70F40">
        <w:trPr>
          <w:trHeight w:val="20"/>
        </w:trPr>
        <w:tc>
          <w:tcPr>
            <w:tcW w:w="568" w:type="dxa"/>
            <w:tcBorders>
              <w:top w:val="single" w:sz="4" w:space="0" w:color="auto"/>
              <w:left w:val="single" w:sz="4" w:space="0" w:color="auto"/>
              <w:bottom w:val="single" w:sz="4" w:space="0" w:color="auto"/>
              <w:right w:val="single" w:sz="4" w:space="0" w:color="auto"/>
            </w:tcBorders>
            <w:noWrap/>
            <w:vAlign w:val="center"/>
            <w:hideMark/>
          </w:tcPr>
          <w:p w14:paraId="67C0037D"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25</w:t>
            </w:r>
          </w:p>
        </w:tc>
        <w:tc>
          <w:tcPr>
            <w:tcW w:w="2438" w:type="dxa"/>
            <w:tcBorders>
              <w:top w:val="single" w:sz="4" w:space="0" w:color="auto"/>
              <w:left w:val="single" w:sz="4" w:space="0" w:color="auto"/>
              <w:bottom w:val="single" w:sz="4" w:space="0" w:color="auto"/>
              <w:right w:val="single" w:sz="4" w:space="0" w:color="auto"/>
            </w:tcBorders>
            <w:noWrap/>
            <w:vAlign w:val="center"/>
            <w:hideMark/>
          </w:tcPr>
          <w:p w14:paraId="4C52C726"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158</w:t>
            </w:r>
          </w:p>
        </w:tc>
        <w:tc>
          <w:tcPr>
            <w:tcW w:w="1504" w:type="dxa"/>
            <w:tcBorders>
              <w:top w:val="single" w:sz="4" w:space="0" w:color="auto"/>
              <w:left w:val="single" w:sz="4" w:space="0" w:color="auto"/>
              <w:bottom w:val="single" w:sz="4" w:space="0" w:color="auto"/>
              <w:right w:val="single" w:sz="4" w:space="0" w:color="auto"/>
            </w:tcBorders>
            <w:noWrap/>
            <w:vAlign w:val="center"/>
            <w:hideMark/>
          </w:tcPr>
          <w:p w14:paraId="1EAED67F"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10-03-2021</w:t>
            </w:r>
          </w:p>
        </w:tc>
        <w:tc>
          <w:tcPr>
            <w:tcW w:w="2977" w:type="dxa"/>
            <w:tcBorders>
              <w:top w:val="single" w:sz="4" w:space="0" w:color="auto"/>
              <w:left w:val="single" w:sz="4" w:space="0" w:color="auto"/>
              <w:bottom w:val="single" w:sz="4" w:space="0" w:color="auto"/>
              <w:right w:val="single" w:sz="4" w:space="0" w:color="auto"/>
            </w:tcBorders>
            <w:noWrap/>
            <w:vAlign w:val="center"/>
            <w:hideMark/>
          </w:tcPr>
          <w:p w14:paraId="346789DF" w14:textId="77777777" w:rsidR="00B70F40" w:rsidRDefault="00B70F40" w:rsidP="00B70F40">
            <w:pPr>
              <w:jc w:val="center"/>
              <w:rPr>
                <w:rFonts w:asciiTheme="minorHAnsi" w:hAnsiTheme="minorHAnsi" w:cstheme="minorHAnsi"/>
                <w:color w:val="000000"/>
                <w:lang w:eastAsia="en-IN"/>
              </w:rPr>
            </w:pPr>
            <w:proofErr w:type="spellStart"/>
            <w:r>
              <w:rPr>
                <w:rFonts w:asciiTheme="minorHAnsi" w:hAnsiTheme="minorHAnsi" w:cstheme="minorHAnsi"/>
                <w:color w:val="000000"/>
                <w:lang w:eastAsia="en-IN"/>
              </w:rPr>
              <w:t>Kamola</w:t>
            </w:r>
            <w:proofErr w:type="spellEnd"/>
            <w:r>
              <w:rPr>
                <w:rFonts w:asciiTheme="minorHAnsi" w:hAnsiTheme="minorHAnsi" w:cstheme="minorHAnsi"/>
                <w:color w:val="000000"/>
                <w:lang w:eastAsia="en-IN"/>
              </w:rPr>
              <w:t xml:space="preserve"> Enterprise</w:t>
            </w:r>
          </w:p>
        </w:tc>
        <w:tc>
          <w:tcPr>
            <w:tcW w:w="1497" w:type="dxa"/>
            <w:tcBorders>
              <w:top w:val="single" w:sz="4" w:space="0" w:color="auto"/>
              <w:left w:val="single" w:sz="4" w:space="0" w:color="auto"/>
              <w:bottom w:val="single" w:sz="4" w:space="0" w:color="auto"/>
              <w:right w:val="single" w:sz="4" w:space="0" w:color="auto"/>
            </w:tcBorders>
            <w:noWrap/>
            <w:vAlign w:val="center"/>
            <w:hideMark/>
          </w:tcPr>
          <w:p w14:paraId="032111A6" w14:textId="77777777" w:rsidR="00B70F40" w:rsidRDefault="00B70F40" w:rsidP="00B70F40">
            <w:pPr>
              <w:jc w:val="right"/>
              <w:rPr>
                <w:rFonts w:asciiTheme="minorHAnsi" w:hAnsiTheme="minorHAnsi" w:cstheme="minorHAnsi"/>
                <w:color w:val="000000"/>
                <w:lang w:eastAsia="en-IN"/>
              </w:rPr>
            </w:pPr>
            <w:r>
              <w:rPr>
                <w:rFonts w:asciiTheme="minorHAnsi" w:hAnsiTheme="minorHAnsi" w:cstheme="minorHAnsi"/>
                <w:color w:val="000000"/>
                <w:lang w:eastAsia="en-IN"/>
              </w:rPr>
              <w:t>12,815</w:t>
            </w:r>
          </w:p>
        </w:tc>
        <w:tc>
          <w:tcPr>
            <w:tcW w:w="1450" w:type="dxa"/>
            <w:tcBorders>
              <w:top w:val="single" w:sz="4" w:space="0" w:color="auto"/>
              <w:left w:val="single" w:sz="4" w:space="0" w:color="auto"/>
              <w:bottom w:val="single" w:sz="4" w:space="0" w:color="auto"/>
              <w:right w:val="single" w:sz="4" w:space="0" w:color="auto"/>
            </w:tcBorders>
            <w:noWrap/>
            <w:vAlign w:val="center"/>
            <w:hideMark/>
          </w:tcPr>
          <w:p w14:paraId="26AEB46B"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With GST</w:t>
            </w:r>
          </w:p>
        </w:tc>
      </w:tr>
      <w:tr w:rsidR="00B70F40" w14:paraId="582514FB" w14:textId="77777777" w:rsidTr="00B70F40">
        <w:trPr>
          <w:trHeight w:val="20"/>
        </w:trPr>
        <w:tc>
          <w:tcPr>
            <w:tcW w:w="568" w:type="dxa"/>
            <w:tcBorders>
              <w:top w:val="single" w:sz="4" w:space="0" w:color="auto"/>
              <w:left w:val="single" w:sz="4" w:space="0" w:color="auto"/>
              <w:bottom w:val="single" w:sz="4" w:space="0" w:color="auto"/>
              <w:right w:val="single" w:sz="4" w:space="0" w:color="auto"/>
            </w:tcBorders>
            <w:noWrap/>
            <w:vAlign w:val="center"/>
            <w:hideMark/>
          </w:tcPr>
          <w:p w14:paraId="633368F2"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26</w:t>
            </w:r>
          </w:p>
        </w:tc>
        <w:tc>
          <w:tcPr>
            <w:tcW w:w="2438" w:type="dxa"/>
            <w:tcBorders>
              <w:top w:val="single" w:sz="4" w:space="0" w:color="auto"/>
              <w:left w:val="single" w:sz="4" w:space="0" w:color="auto"/>
              <w:bottom w:val="single" w:sz="4" w:space="0" w:color="auto"/>
              <w:right w:val="single" w:sz="4" w:space="0" w:color="auto"/>
            </w:tcBorders>
            <w:noWrap/>
            <w:vAlign w:val="center"/>
            <w:hideMark/>
          </w:tcPr>
          <w:p w14:paraId="464E0659"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165</w:t>
            </w:r>
          </w:p>
        </w:tc>
        <w:tc>
          <w:tcPr>
            <w:tcW w:w="1504" w:type="dxa"/>
            <w:tcBorders>
              <w:top w:val="single" w:sz="4" w:space="0" w:color="auto"/>
              <w:left w:val="single" w:sz="4" w:space="0" w:color="auto"/>
              <w:bottom w:val="single" w:sz="4" w:space="0" w:color="auto"/>
              <w:right w:val="single" w:sz="4" w:space="0" w:color="auto"/>
            </w:tcBorders>
            <w:noWrap/>
            <w:vAlign w:val="center"/>
            <w:hideMark/>
          </w:tcPr>
          <w:p w14:paraId="3A565687"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05-04-2021</w:t>
            </w:r>
          </w:p>
        </w:tc>
        <w:tc>
          <w:tcPr>
            <w:tcW w:w="2977" w:type="dxa"/>
            <w:tcBorders>
              <w:top w:val="single" w:sz="4" w:space="0" w:color="auto"/>
              <w:left w:val="single" w:sz="4" w:space="0" w:color="auto"/>
              <w:bottom w:val="single" w:sz="4" w:space="0" w:color="auto"/>
              <w:right w:val="single" w:sz="4" w:space="0" w:color="auto"/>
            </w:tcBorders>
            <w:noWrap/>
            <w:vAlign w:val="center"/>
            <w:hideMark/>
          </w:tcPr>
          <w:p w14:paraId="1D425CDA" w14:textId="77777777" w:rsidR="00B70F40" w:rsidRDefault="00B70F40" w:rsidP="00B70F40">
            <w:pPr>
              <w:jc w:val="center"/>
              <w:rPr>
                <w:rFonts w:asciiTheme="minorHAnsi" w:hAnsiTheme="minorHAnsi" w:cstheme="minorHAnsi"/>
                <w:color w:val="000000"/>
                <w:lang w:eastAsia="en-IN"/>
              </w:rPr>
            </w:pPr>
            <w:proofErr w:type="spellStart"/>
            <w:r>
              <w:rPr>
                <w:rFonts w:asciiTheme="minorHAnsi" w:hAnsiTheme="minorHAnsi" w:cstheme="minorHAnsi"/>
                <w:color w:val="000000"/>
                <w:lang w:eastAsia="en-IN"/>
              </w:rPr>
              <w:t>Kamola</w:t>
            </w:r>
            <w:proofErr w:type="spellEnd"/>
            <w:r>
              <w:rPr>
                <w:rFonts w:asciiTheme="minorHAnsi" w:hAnsiTheme="minorHAnsi" w:cstheme="minorHAnsi"/>
                <w:color w:val="000000"/>
                <w:lang w:eastAsia="en-IN"/>
              </w:rPr>
              <w:t xml:space="preserve"> Enterprise</w:t>
            </w:r>
          </w:p>
        </w:tc>
        <w:tc>
          <w:tcPr>
            <w:tcW w:w="1497" w:type="dxa"/>
            <w:tcBorders>
              <w:top w:val="single" w:sz="4" w:space="0" w:color="auto"/>
              <w:left w:val="single" w:sz="4" w:space="0" w:color="auto"/>
              <w:bottom w:val="single" w:sz="4" w:space="0" w:color="auto"/>
              <w:right w:val="single" w:sz="4" w:space="0" w:color="auto"/>
            </w:tcBorders>
            <w:noWrap/>
            <w:vAlign w:val="center"/>
            <w:hideMark/>
          </w:tcPr>
          <w:p w14:paraId="15F0C893" w14:textId="77777777" w:rsidR="00B70F40" w:rsidRDefault="00B70F40" w:rsidP="00B70F40">
            <w:pPr>
              <w:jc w:val="right"/>
              <w:rPr>
                <w:rFonts w:asciiTheme="minorHAnsi" w:hAnsiTheme="minorHAnsi" w:cstheme="minorHAnsi"/>
                <w:color w:val="000000"/>
                <w:lang w:eastAsia="en-IN"/>
              </w:rPr>
            </w:pPr>
            <w:r>
              <w:rPr>
                <w:rFonts w:asciiTheme="minorHAnsi" w:hAnsiTheme="minorHAnsi" w:cstheme="minorHAnsi"/>
                <w:color w:val="000000"/>
                <w:lang w:eastAsia="en-IN"/>
              </w:rPr>
              <w:t>30,174</w:t>
            </w:r>
          </w:p>
        </w:tc>
        <w:tc>
          <w:tcPr>
            <w:tcW w:w="1450" w:type="dxa"/>
            <w:tcBorders>
              <w:top w:val="single" w:sz="4" w:space="0" w:color="auto"/>
              <w:left w:val="single" w:sz="4" w:space="0" w:color="auto"/>
              <w:bottom w:val="single" w:sz="4" w:space="0" w:color="auto"/>
              <w:right w:val="single" w:sz="4" w:space="0" w:color="auto"/>
            </w:tcBorders>
            <w:noWrap/>
            <w:vAlign w:val="center"/>
            <w:hideMark/>
          </w:tcPr>
          <w:p w14:paraId="514B7DC7"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With GST</w:t>
            </w:r>
          </w:p>
        </w:tc>
      </w:tr>
      <w:tr w:rsidR="00B70F40" w14:paraId="79F9ADC0" w14:textId="77777777" w:rsidTr="00B70F40">
        <w:trPr>
          <w:trHeight w:val="20"/>
        </w:trPr>
        <w:tc>
          <w:tcPr>
            <w:tcW w:w="568" w:type="dxa"/>
            <w:tcBorders>
              <w:top w:val="single" w:sz="4" w:space="0" w:color="auto"/>
              <w:left w:val="single" w:sz="4" w:space="0" w:color="auto"/>
              <w:bottom w:val="single" w:sz="4" w:space="0" w:color="auto"/>
              <w:right w:val="single" w:sz="4" w:space="0" w:color="auto"/>
            </w:tcBorders>
            <w:noWrap/>
            <w:vAlign w:val="center"/>
            <w:hideMark/>
          </w:tcPr>
          <w:p w14:paraId="21A2CB49"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27</w:t>
            </w:r>
          </w:p>
        </w:tc>
        <w:tc>
          <w:tcPr>
            <w:tcW w:w="2438" w:type="dxa"/>
            <w:tcBorders>
              <w:top w:val="single" w:sz="4" w:space="0" w:color="auto"/>
              <w:left w:val="single" w:sz="4" w:space="0" w:color="auto"/>
              <w:bottom w:val="single" w:sz="4" w:space="0" w:color="auto"/>
              <w:right w:val="single" w:sz="4" w:space="0" w:color="auto"/>
            </w:tcBorders>
            <w:noWrap/>
            <w:vAlign w:val="center"/>
            <w:hideMark/>
          </w:tcPr>
          <w:p w14:paraId="7D5D6AC9"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0163/RT/21-22</w:t>
            </w:r>
          </w:p>
        </w:tc>
        <w:tc>
          <w:tcPr>
            <w:tcW w:w="1504" w:type="dxa"/>
            <w:tcBorders>
              <w:top w:val="single" w:sz="4" w:space="0" w:color="auto"/>
              <w:left w:val="single" w:sz="4" w:space="0" w:color="auto"/>
              <w:bottom w:val="single" w:sz="4" w:space="0" w:color="auto"/>
              <w:right w:val="single" w:sz="4" w:space="0" w:color="auto"/>
            </w:tcBorders>
            <w:noWrap/>
            <w:vAlign w:val="center"/>
            <w:hideMark/>
          </w:tcPr>
          <w:p w14:paraId="03D694DD"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13-04-2021</w:t>
            </w:r>
          </w:p>
        </w:tc>
        <w:tc>
          <w:tcPr>
            <w:tcW w:w="2977" w:type="dxa"/>
            <w:tcBorders>
              <w:top w:val="single" w:sz="4" w:space="0" w:color="auto"/>
              <w:left w:val="single" w:sz="4" w:space="0" w:color="auto"/>
              <w:bottom w:val="single" w:sz="4" w:space="0" w:color="auto"/>
              <w:right w:val="single" w:sz="4" w:space="0" w:color="auto"/>
            </w:tcBorders>
            <w:noWrap/>
            <w:vAlign w:val="center"/>
            <w:hideMark/>
          </w:tcPr>
          <w:p w14:paraId="5A198EDE"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Raj Traders</w:t>
            </w:r>
          </w:p>
        </w:tc>
        <w:tc>
          <w:tcPr>
            <w:tcW w:w="1497" w:type="dxa"/>
            <w:tcBorders>
              <w:top w:val="single" w:sz="4" w:space="0" w:color="auto"/>
              <w:left w:val="single" w:sz="4" w:space="0" w:color="auto"/>
              <w:bottom w:val="single" w:sz="4" w:space="0" w:color="auto"/>
              <w:right w:val="single" w:sz="4" w:space="0" w:color="auto"/>
            </w:tcBorders>
            <w:noWrap/>
            <w:vAlign w:val="center"/>
            <w:hideMark/>
          </w:tcPr>
          <w:p w14:paraId="218AB769" w14:textId="77777777" w:rsidR="00B70F40" w:rsidRDefault="00B70F40" w:rsidP="00B70F40">
            <w:pPr>
              <w:jc w:val="right"/>
              <w:rPr>
                <w:rFonts w:asciiTheme="minorHAnsi" w:hAnsiTheme="minorHAnsi" w:cstheme="minorHAnsi"/>
                <w:color w:val="000000"/>
                <w:lang w:eastAsia="en-IN"/>
              </w:rPr>
            </w:pPr>
            <w:r>
              <w:rPr>
                <w:rFonts w:asciiTheme="minorHAnsi" w:hAnsiTheme="minorHAnsi" w:cstheme="minorHAnsi"/>
                <w:color w:val="000000"/>
                <w:lang w:eastAsia="en-IN"/>
              </w:rPr>
              <w:t>11,620</w:t>
            </w:r>
          </w:p>
        </w:tc>
        <w:tc>
          <w:tcPr>
            <w:tcW w:w="1450" w:type="dxa"/>
            <w:tcBorders>
              <w:top w:val="single" w:sz="4" w:space="0" w:color="auto"/>
              <w:left w:val="single" w:sz="4" w:space="0" w:color="auto"/>
              <w:bottom w:val="single" w:sz="4" w:space="0" w:color="auto"/>
              <w:right w:val="single" w:sz="4" w:space="0" w:color="auto"/>
            </w:tcBorders>
            <w:noWrap/>
            <w:vAlign w:val="center"/>
            <w:hideMark/>
          </w:tcPr>
          <w:p w14:paraId="61AB0C09"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With GST</w:t>
            </w:r>
          </w:p>
        </w:tc>
      </w:tr>
      <w:tr w:rsidR="00B70F40" w14:paraId="23A4EE88" w14:textId="77777777" w:rsidTr="00B70F40">
        <w:trPr>
          <w:trHeight w:val="20"/>
        </w:trPr>
        <w:tc>
          <w:tcPr>
            <w:tcW w:w="568" w:type="dxa"/>
            <w:tcBorders>
              <w:top w:val="single" w:sz="4" w:space="0" w:color="auto"/>
              <w:left w:val="single" w:sz="4" w:space="0" w:color="auto"/>
              <w:bottom w:val="single" w:sz="4" w:space="0" w:color="auto"/>
              <w:right w:val="single" w:sz="4" w:space="0" w:color="auto"/>
            </w:tcBorders>
            <w:noWrap/>
            <w:vAlign w:val="center"/>
            <w:hideMark/>
          </w:tcPr>
          <w:p w14:paraId="7A8BA1F2"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28</w:t>
            </w:r>
          </w:p>
        </w:tc>
        <w:tc>
          <w:tcPr>
            <w:tcW w:w="2438" w:type="dxa"/>
            <w:tcBorders>
              <w:top w:val="single" w:sz="4" w:space="0" w:color="auto"/>
              <w:left w:val="single" w:sz="4" w:space="0" w:color="auto"/>
              <w:bottom w:val="single" w:sz="4" w:space="0" w:color="auto"/>
              <w:right w:val="single" w:sz="4" w:space="0" w:color="auto"/>
            </w:tcBorders>
            <w:noWrap/>
            <w:vAlign w:val="center"/>
            <w:hideMark/>
          </w:tcPr>
          <w:p w14:paraId="59D0C337"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AA/IND/161</w:t>
            </w:r>
          </w:p>
        </w:tc>
        <w:tc>
          <w:tcPr>
            <w:tcW w:w="1504" w:type="dxa"/>
            <w:tcBorders>
              <w:top w:val="single" w:sz="4" w:space="0" w:color="auto"/>
              <w:left w:val="single" w:sz="4" w:space="0" w:color="auto"/>
              <w:bottom w:val="single" w:sz="4" w:space="0" w:color="auto"/>
              <w:right w:val="single" w:sz="4" w:space="0" w:color="auto"/>
            </w:tcBorders>
            <w:noWrap/>
            <w:vAlign w:val="center"/>
            <w:hideMark/>
          </w:tcPr>
          <w:p w14:paraId="38DDEA06"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12-05-2021</w:t>
            </w:r>
          </w:p>
        </w:tc>
        <w:tc>
          <w:tcPr>
            <w:tcW w:w="2977" w:type="dxa"/>
            <w:tcBorders>
              <w:top w:val="single" w:sz="4" w:space="0" w:color="auto"/>
              <w:left w:val="single" w:sz="4" w:space="0" w:color="auto"/>
              <w:bottom w:val="single" w:sz="4" w:space="0" w:color="auto"/>
              <w:right w:val="single" w:sz="4" w:space="0" w:color="auto"/>
            </w:tcBorders>
            <w:noWrap/>
            <w:vAlign w:val="center"/>
            <w:hideMark/>
          </w:tcPr>
          <w:p w14:paraId="3467C83D"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Asansol Automation</w:t>
            </w:r>
          </w:p>
        </w:tc>
        <w:tc>
          <w:tcPr>
            <w:tcW w:w="1497" w:type="dxa"/>
            <w:tcBorders>
              <w:top w:val="single" w:sz="4" w:space="0" w:color="auto"/>
              <w:left w:val="single" w:sz="4" w:space="0" w:color="auto"/>
              <w:bottom w:val="single" w:sz="4" w:space="0" w:color="auto"/>
              <w:right w:val="single" w:sz="4" w:space="0" w:color="auto"/>
            </w:tcBorders>
            <w:noWrap/>
            <w:vAlign w:val="center"/>
            <w:hideMark/>
          </w:tcPr>
          <w:p w14:paraId="0C79A0C2" w14:textId="77777777" w:rsidR="00B70F40" w:rsidRDefault="00B70F40" w:rsidP="00B70F40">
            <w:pPr>
              <w:jc w:val="right"/>
              <w:rPr>
                <w:rFonts w:asciiTheme="minorHAnsi" w:hAnsiTheme="minorHAnsi" w:cstheme="minorHAnsi"/>
                <w:color w:val="000000"/>
                <w:lang w:eastAsia="en-IN"/>
              </w:rPr>
            </w:pPr>
            <w:r>
              <w:rPr>
                <w:rFonts w:asciiTheme="minorHAnsi" w:hAnsiTheme="minorHAnsi" w:cstheme="minorHAnsi"/>
                <w:color w:val="000000"/>
                <w:lang w:eastAsia="en-IN"/>
              </w:rPr>
              <w:t>1,47,864</w:t>
            </w:r>
          </w:p>
        </w:tc>
        <w:tc>
          <w:tcPr>
            <w:tcW w:w="1450" w:type="dxa"/>
            <w:tcBorders>
              <w:top w:val="single" w:sz="4" w:space="0" w:color="auto"/>
              <w:left w:val="single" w:sz="4" w:space="0" w:color="auto"/>
              <w:bottom w:val="single" w:sz="4" w:space="0" w:color="auto"/>
              <w:right w:val="single" w:sz="4" w:space="0" w:color="auto"/>
            </w:tcBorders>
            <w:noWrap/>
            <w:vAlign w:val="center"/>
            <w:hideMark/>
          </w:tcPr>
          <w:p w14:paraId="3118E8BA"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With GST</w:t>
            </w:r>
          </w:p>
        </w:tc>
      </w:tr>
      <w:tr w:rsidR="00B70F40" w14:paraId="63DB82C9" w14:textId="77777777" w:rsidTr="00B70F40">
        <w:trPr>
          <w:trHeight w:val="20"/>
        </w:trPr>
        <w:tc>
          <w:tcPr>
            <w:tcW w:w="568" w:type="dxa"/>
            <w:tcBorders>
              <w:top w:val="single" w:sz="4" w:space="0" w:color="auto"/>
              <w:left w:val="single" w:sz="4" w:space="0" w:color="auto"/>
              <w:bottom w:val="single" w:sz="4" w:space="0" w:color="auto"/>
              <w:right w:val="single" w:sz="4" w:space="0" w:color="auto"/>
            </w:tcBorders>
            <w:noWrap/>
            <w:vAlign w:val="center"/>
            <w:hideMark/>
          </w:tcPr>
          <w:p w14:paraId="095F8B69" w14:textId="77777777" w:rsidR="00B70F40" w:rsidRDefault="00B70F40" w:rsidP="00B70F40">
            <w:pPr>
              <w:rPr>
                <w:rFonts w:asciiTheme="minorHAnsi" w:hAnsiTheme="minorHAnsi" w:cstheme="minorHAnsi"/>
                <w:color w:val="000000"/>
                <w:lang w:eastAsia="en-IN"/>
              </w:rPr>
            </w:pPr>
          </w:p>
        </w:tc>
        <w:tc>
          <w:tcPr>
            <w:tcW w:w="6919" w:type="dxa"/>
            <w:gridSpan w:val="3"/>
            <w:tcBorders>
              <w:top w:val="single" w:sz="4" w:space="0" w:color="auto"/>
              <w:left w:val="single" w:sz="4" w:space="0" w:color="auto"/>
              <w:bottom w:val="single" w:sz="4" w:space="0" w:color="auto"/>
              <w:right w:val="single" w:sz="4" w:space="0" w:color="auto"/>
            </w:tcBorders>
            <w:noWrap/>
            <w:vAlign w:val="center"/>
            <w:hideMark/>
          </w:tcPr>
          <w:p w14:paraId="3173F0DF" w14:textId="77777777" w:rsidR="00B70F40" w:rsidRDefault="00B70F40" w:rsidP="00B70F40">
            <w:pPr>
              <w:jc w:val="right"/>
              <w:rPr>
                <w:rFonts w:asciiTheme="minorHAnsi" w:hAnsiTheme="minorHAnsi" w:cstheme="minorHAnsi"/>
                <w:b/>
                <w:sz w:val="22"/>
                <w:szCs w:val="22"/>
                <w:lang w:eastAsia="en-IN"/>
              </w:rPr>
            </w:pPr>
            <w:r>
              <w:rPr>
                <w:rFonts w:asciiTheme="minorHAnsi" w:hAnsiTheme="minorHAnsi" w:cstheme="minorHAnsi"/>
                <w:b/>
                <w:lang w:eastAsia="en-IN"/>
              </w:rPr>
              <w:t>Sub-total</w:t>
            </w:r>
          </w:p>
        </w:tc>
        <w:tc>
          <w:tcPr>
            <w:tcW w:w="1497" w:type="dxa"/>
            <w:tcBorders>
              <w:top w:val="single" w:sz="4" w:space="0" w:color="auto"/>
              <w:left w:val="single" w:sz="4" w:space="0" w:color="auto"/>
              <w:bottom w:val="single" w:sz="4" w:space="0" w:color="auto"/>
              <w:right w:val="single" w:sz="4" w:space="0" w:color="auto"/>
            </w:tcBorders>
            <w:noWrap/>
            <w:vAlign w:val="center"/>
            <w:hideMark/>
          </w:tcPr>
          <w:p w14:paraId="47EC578E" w14:textId="77777777" w:rsidR="00B70F40" w:rsidRDefault="00B70F40" w:rsidP="00B70F40">
            <w:pPr>
              <w:jc w:val="right"/>
              <w:rPr>
                <w:rFonts w:asciiTheme="minorHAnsi" w:hAnsiTheme="minorHAnsi" w:cstheme="minorHAnsi"/>
                <w:b/>
                <w:color w:val="000000"/>
                <w:lang w:eastAsia="en-IN"/>
              </w:rPr>
            </w:pPr>
            <w:r>
              <w:rPr>
                <w:rFonts w:asciiTheme="minorHAnsi" w:hAnsiTheme="minorHAnsi" w:cstheme="minorHAnsi"/>
                <w:b/>
                <w:color w:val="000000"/>
                <w:lang w:eastAsia="en-IN"/>
              </w:rPr>
              <w:t>17,06,72,252</w:t>
            </w:r>
          </w:p>
        </w:tc>
        <w:tc>
          <w:tcPr>
            <w:tcW w:w="1450" w:type="dxa"/>
            <w:tcBorders>
              <w:top w:val="single" w:sz="4" w:space="0" w:color="auto"/>
              <w:left w:val="single" w:sz="4" w:space="0" w:color="auto"/>
              <w:bottom w:val="single" w:sz="4" w:space="0" w:color="auto"/>
              <w:right w:val="single" w:sz="4" w:space="0" w:color="auto"/>
            </w:tcBorders>
            <w:noWrap/>
            <w:vAlign w:val="center"/>
            <w:hideMark/>
          </w:tcPr>
          <w:p w14:paraId="50E7B36F" w14:textId="77777777" w:rsidR="00B70F40" w:rsidRDefault="00B70F40" w:rsidP="00B70F40">
            <w:pPr>
              <w:jc w:val="center"/>
              <w:rPr>
                <w:rFonts w:asciiTheme="minorHAnsi" w:hAnsiTheme="minorHAnsi" w:cstheme="minorHAnsi"/>
                <w:b/>
                <w:color w:val="000000"/>
                <w:lang w:eastAsia="en-IN"/>
              </w:rPr>
            </w:pPr>
            <w:r>
              <w:rPr>
                <w:rFonts w:asciiTheme="minorHAnsi" w:hAnsiTheme="minorHAnsi" w:cstheme="minorHAnsi"/>
                <w:b/>
                <w:color w:val="000000"/>
                <w:lang w:eastAsia="en-IN"/>
              </w:rPr>
              <w:t>88,02,309</w:t>
            </w:r>
          </w:p>
        </w:tc>
      </w:tr>
      <w:tr w:rsidR="00B70F40" w14:paraId="6A73EC5A" w14:textId="77777777" w:rsidTr="00B70F40">
        <w:trPr>
          <w:trHeight w:val="20"/>
        </w:trPr>
        <w:tc>
          <w:tcPr>
            <w:tcW w:w="568" w:type="dxa"/>
            <w:tcBorders>
              <w:top w:val="single" w:sz="4" w:space="0" w:color="auto"/>
              <w:left w:val="single" w:sz="4" w:space="0" w:color="auto"/>
              <w:bottom w:val="single" w:sz="4" w:space="0" w:color="auto"/>
              <w:right w:val="single" w:sz="4" w:space="0" w:color="auto"/>
            </w:tcBorders>
            <w:noWrap/>
            <w:vAlign w:val="center"/>
            <w:hideMark/>
          </w:tcPr>
          <w:p w14:paraId="77355493" w14:textId="77777777" w:rsidR="00B70F40" w:rsidRDefault="00B70F40" w:rsidP="00B70F40">
            <w:pPr>
              <w:rPr>
                <w:rFonts w:asciiTheme="minorHAnsi" w:hAnsiTheme="minorHAnsi" w:cstheme="minorHAnsi"/>
                <w:b/>
                <w:color w:val="000000"/>
                <w:lang w:eastAsia="en-IN"/>
              </w:rPr>
            </w:pPr>
          </w:p>
        </w:tc>
        <w:tc>
          <w:tcPr>
            <w:tcW w:w="6919" w:type="dxa"/>
            <w:gridSpan w:val="3"/>
            <w:tcBorders>
              <w:top w:val="single" w:sz="4" w:space="0" w:color="auto"/>
              <w:left w:val="single" w:sz="4" w:space="0" w:color="auto"/>
              <w:bottom w:val="single" w:sz="4" w:space="0" w:color="auto"/>
              <w:right w:val="single" w:sz="4" w:space="0" w:color="auto"/>
            </w:tcBorders>
            <w:noWrap/>
            <w:vAlign w:val="center"/>
            <w:hideMark/>
          </w:tcPr>
          <w:p w14:paraId="53FA7965" w14:textId="77777777" w:rsidR="00B70F40" w:rsidRDefault="00B70F40" w:rsidP="00B70F40">
            <w:pPr>
              <w:jc w:val="right"/>
              <w:rPr>
                <w:rFonts w:asciiTheme="minorHAnsi" w:hAnsiTheme="minorHAnsi" w:cstheme="minorHAnsi"/>
                <w:b/>
                <w:sz w:val="22"/>
                <w:szCs w:val="22"/>
                <w:lang w:eastAsia="en-IN"/>
              </w:rPr>
            </w:pPr>
            <w:r>
              <w:rPr>
                <w:rFonts w:asciiTheme="minorHAnsi" w:hAnsiTheme="minorHAnsi" w:cstheme="minorHAnsi"/>
                <w:b/>
                <w:lang w:eastAsia="en-IN"/>
              </w:rPr>
              <w:t>Sub-total with GST- A</w:t>
            </w:r>
          </w:p>
        </w:tc>
        <w:tc>
          <w:tcPr>
            <w:tcW w:w="1497" w:type="dxa"/>
            <w:tcBorders>
              <w:top w:val="single" w:sz="4" w:space="0" w:color="auto"/>
              <w:left w:val="single" w:sz="4" w:space="0" w:color="auto"/>
              <w:bottom w:val="single" w:sz="4" w:space="0" w:color="auto"/>
              <w:right w:val="single" w:sz="4" w:space="0" w:color="auto"/>
            </w:tcBorders>
            <w:noWrap/>
            <w:vAlign w:val="center"/>
            <w:hideMark/>
          </w:tcPr>
          <w:p w14:paraId="4B100A68" w14:textId="77777777" w:rsidR="00B70F40" w:rsidRDefault="00B70F40" w:rsidP="00B70F40">
            <w:pPr>
              <w:jc w:val="right"/>
              <w:rPr>
                <w:rFonts w:asciiTheme="minorHAnsi" w:hAnsiTheme="minorHAnsi" w:cstheme="minorHAnsi"/>
                <w:b/>
                <w:color w:val="000000"/>
                <w:lang w:eastAsia="en-IN"/>
              </w:rPr>
            </w:pPr>
            <w:r>
              <w:rPr>
                <w:rFonts w:asciiTheme="minorHAnsi" w:hAnsiTheme="minorHAnsi" w:cstheme="minorHAnsi"/>
                <w:b/>
                <w:color w:val="000000"/>
                <w:lang w:eastAsia="en-IN"/>
              </w:rPr>
              <w:t>17,94,74,561</w:t>
            </w:r>
          </w:p>
        </w:tc>
        <w:tc>
          <w:tcPr>
            <w:tcW w:w="1450" w:type="dxa"/>
            <w:tcBorders>
              <w:top w:val="single" w:sz="4" w:space="0" w:color="auto"/>
              <w:left w:val="single" w:sz="4" w:space="0" w:color="auto"/>
              <w:bottom w:val="single" w:sz="4" w:space="0" w:color="auto"/>
              <w:right w:val="single" w:sz="4" w:space="0" w:color="auto"/>
            </w:tcBorders>
            <w:noWrap/>
            <w:vAlign w:val="center"/>
            <w:hideMark/>
          </w:tcPr>
          <w:p w14:paraId="416C1524" w14:textId="77777777" w:rsidR="00B70F40" w:rsidRDefault="00B70F40" w:rsidP="00B70F40">
            <w:pPr>
              <w:rPr>
                <w:rFonts w:asciiTheme="minorHAnsi" w:hAnsiTheme="minorHAnsi" w:cstheme="minorHAnsi"/>
                <w:b/>
                <w:color w:val="000000"/>
                <w:lang w:eastAsia="en-IN"/>
              </w:rPr>
            </w:pPr>
          </w:p>
        </w:tc>
      </w:tr>
      <w:tr w:rsidR="00B70F40" w14:paraId="201D853D" w14:textId="77777777" w:rsidTr="00B70F40">
        <w:trPr>
          <w:trHeight w:val="20"/>
        </w:trPr>
        <w:tc>
          <w:tcPr>
            <w:tcW w:w="10434" w:type="dxa"/>
            <w:gridSpan w:val="6"/>
            <w:tcBorders>
              <w:top w:val="single" w:sz="4" w:space="0" w:color="auto"/>
              <w:left w:val="single" w:sz="4" w:space="0" w:color="auto"/>
              <w:bottom w:val="single" w:sz="4" w:space="0" w:color="auto"/>
              <w:right w:val="single" w:sz="4" w:space="0" w:color="auto"/>
            </w:tcBorders>
            <w:noWrap/>
            <w:vAlign w:val="center"/>
            <w:hideMark/>
          </w:tcPr>
          <w:p w14:paraId="7C3F3692" w14:textId="77777777" w:rsidR="00B70F40" w:rsidRDefault="00B70F40" w:rsidP="00B70F40">
            <w:pPr>
              <w:rPr>
                <w:rFonts w:asciiTheme="minorHAnsi" w:hAnsiTheme="minorHAnsi" w:cstheme="minorHAnsi"/>
                <w:b/>
                <w:color w:val="000000"/>
                <w:sz w:val="22"/>
                <w:szCs w:val="22"/>
                <w:lang w:eastAsia="en-IN"/>
              </w:rPr>
            </w:pPr>
            <w:r>
              <w:rPr>
                <w:rFonts w:asciiTheme="minorHAnsi" w:hAnsiTheme="minorHAnsi" w:cstheme="minorHAnsi"/>
                <w:b/>
                <w:color w:val="000000"/>
                <w:lang w:eastAsia="en-IN"/>
              </w:rPr>
              <w:t>Other Expenditure Items</w:t>
            </w:r>
          </w:p>
        </w:tc>
      </w:tr>
      <w:tr w:rsidR="00B70F40" w14:paraId="16E6D9B3" w14:textId="77777777" w:rsidTr="00B70F40">
        <w:trPr>
          <w:trHeight w:val="20"/>
        </w:trPr>
        <w:tc>
          <w:tcPr>
            <w:tcW w:w="568" w:type="dxa"/>
            <w:tcBorders>
              <w:top w:val="single" w:sz="4" w:space="0" w:color="auto"/>
              <w:left w:val="single" w:sz="4" w:space="0" w:color="auto"/>
              <w:bottom w:val="single" w:sz="4" w:space="0" w:color="auto"/>
              <w:right w:val="single" w:sz="4" w:space="0" w:color="auto"/>
            </w:tcBorders>
            <w:noWrap/>
            <w:vAlign w:val="center"/>
            <w:hideMark/>
          </w:tcPr>
          <w:p w14:paraId="278D34ED"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29</w:t>
            </w:r>
          </w:p>
        </w:tc>
        <w:tc>
          <w:tcPr>
            <w:tcW w:w="2438" w:type="dxa"/>
            <w:tcBorders>
              <w:top w:val="single" w:sz="4" w:space="0" w:color="auto"/>
              <w:left w:val="single" w:sz="4" w:space="0" w:color="auto"/>
              <w:bottom w:val="single" w:sz="4" w:space="0" w:color="auto"/>
              <w:right w:val="single" w:sz="4" w:space="0" w:color="auto"/>
            </w:tcBorders>
            <w:noWrap/>
            <w:vAlign w:val="center"/>
            <w:hideMark/>
          </w:tcPr>
          <w:p w14:paraId="6F3431AD"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Arya Healthcare</w:t>
            </w:r>
          </w:p>
        </w:tc>
        <w:tc>
          <w:tcPr>
            <w:tcW w:w="1504" w:type="dxa"/>
            <w:tcBorders>
              <w:top w:val="single" w:sz="4" w:space="0" w:color="auto"/>
              <w:left w:val="single" w:sz="4" w:space="0" w:color="auto"/>
              <w:bottom w:val="single" w:sz="4" w:space="0" w:color="auto"/>
              <w:right w:val="single" w:sz="4" w:space="0" w:color="auto"/>
            </w:tcBorders>
            <w:noWrap/>
            <w:vAlign w:val="center"/>
            <w:hideMark/>
          </w:tcPr>
          <w:p w14:paraId="4062A1EC" w14:textId="77777777" w:rsidR="00B70F40" w:rsidRDefault="00B70F40" w:rsidP="00B70F40">
            <w:pPr>
              <w:rPr>
                <w:rFonts w:asciiTheme="minorHAnsi" w:hAnsiTheme="minorHAnsi" w:cstheme="minorHAnsi"/>
                <w:color w:val="000000"/>
                <w:lang w:eastAsia="en-IN"/>
              </w:rPr>
            </w:pPr>
          </w:p>
        </w:tc>
        <w:tc>
          <w:tcPr>
            <w:tcW w:w="2977" w:type="dxa"/>
            <w:tcBorders>
              <w:top w:val="single" w:sz="4" w:space="0" w:color="auto"/>
              <w:left w:val="single" w:sz="4" w:space="0" w:color="auto"/>
              <w:bottom w:val="single" w:sz="4" w:space="0" w:color="auto"/>
              <w:right w:val="single" w:sz="4" w:space="0" w:color="auto"/>
            </w:tcBorders>
            <w:noWrap/>
            <w:vAlign w:val="center"/>
            <w:hideMark/>
          </w:tcPr>
          <w:p w14:paraId="22EAC01D" w14:textId="77777777" w:rsidR="00B70F40" w:rsidRDefault="00B70F40" w:rsidP="00B70F40">
            <w:pPr>
              <w:jc w:val="center"/>
              <w:rPr>
                <w:rFonts w:asciiTheme="minorHAnsi" w:hAnsiTheme="minorHAnsi" w:cstheme="minorHAnsi"/>
                <w:color w:val="000000"/>
                <w:sz w:val="22"/>
                <w:szCs w:val="22"/>
                <w:lang w:eastAsia="en-IN"/>
              </w:rPr>
            </w:pPr>
            <w:r>
              <w:rPr>
                <w:rFonts w:asciiTheme="minorHAnsi" w:hAnsiTheme="minorHAnsi" w:cstheme="minorHAnsi"/>
                <w:color w:val="000000"/>
                <w:lang w:eastAsia="en-IN"/>
              </w:rPr>
              <w:t>Misc. Item Ultra Sound &amp; Other Items</w:t>
            </w:r>
          </w:p>
        </w:tc>
        <w:tc>
          <w:tcPr>
            <w:tcW w:w="1497" w:type="dxa"/>
            <w:tcBorders>
              <w:top w:val="single" w:sz="4" w:space="0" w:color="auto"/>
              <w:left w:val="single" w:sz="4" w:space="0" w:color="auto"/>
              <w:bottom w:val="single" w:sz="4" w:space="0" w:color="auto"/>
              <w:right w:val="single" w:sz="4" w:space="0" w:color="auto"/>
            </w:tcBorders>
            <w:noWrap/>
            <w:vAlign w:val="center"/>
            <w:hideMark/>
          </w:tcPr>
          <w:p w14:paraId="22D8E929" w14:textId="77777777" w:rsidR="00B70F40" w:rsidRDefault="00B70F40" w:rsidP="00B70F40">
            <w:pPr>
              <w:jc w:val="right"/>
              <w:rPr>
                <w:rFonts w:asciiTheme="minorHAnsi" w:hAnsiTheme="minorHAnsi" w:cstheme="minorHAnsi"/>
                <w:color w:val="000000"/>
                <w:lang w:eastAsia="en-IN"/>
              </w:rPr>
            </w:pPr>
            <w:r>
              <w:rPr>
                <w:rFonts w:asciiTheme="minorHAnsi" w:hAnsiTheme="minorHAnsi" w:cstheme="minorHAnsi"/>
                <w:color w:val="000000"/>
                <w:lang w:eastAsia="en-IN"/>
              </w:rPr>
              <w:t>42,20,788</w:t>
            </w:r>
          </w:p>
        </w:tc>
        <w:tc>
          <w:tcPr>
            <w:tcW w:w="1450" w:type="dxa"/>
            <w:tcBorders>
              <w:top w:val="single" w:sz="4" w:space="0" w:color="auto"/>
              <w:left w:val="single" w:sz="4" w:space="0" w:color="auto"/>
              <w:bottom w:val="single" w:sz="4" w:space="0" w:color="auto"/>
              <w:right w:val="single" w:sz="4" w:space="0" w:color="auto"/>
            </w:tcBorders>
            <w:noWrap/>
            <w:vAlign w:val="center"/>
            <w:hideMark/>
          </w:tcPr>
          <w:p w14:paraId="76758E73" w14:textId="77777777" w:rsidR="00B70F40" w:rsidRDefault="00B70F40" w:rsidP="00B70F40">
            <w:pPr>
              <w:rPr>
                <w:rFonts w:asciiTheme="minorHAnsi" w:hAnsiTheme="minorHAnsi" w:cstheme="minorHAnsi"/>
                <w:color w:val="000000"/>
                <w:lang w:eastAsia="en-IN"/>
              </w:rPr>
            </w:pPr>
          </w:p>
        </w:tc>
      </w:tr>
      <w:tr w:rsidR="00B70F40" w14:paraId="4FA3EF62" w14:textId="77777777" w:rsidTr="00B70F40">
        <w:trPr>
          <w:trHeight w:val="20"/>
        </w:trPr>
        <w:tc>
          <w:tcPr>
            <w:tcW w:w="568" w:type="dxa"/>
            <w:tcBorders>
              <w:top w:val="single" w:sz="4" w:space="0" w:color="auto"/>
              <w:left w:val="single" w:sz="4" w:space="0" w:color="auto"/>
              <w:bottom w:val="single" w:sz="4" w:space="0" w:color="auto"/>
              <w:right w:val="single" w:sz="4" w:space="0" w:color="auto"/>
            </w:tcBorders>
            <w:noWrap/>
            <w:vAlign w:val="center"/>
            <w:hideMark/>
          </w:tcPr>
          <w:p w14:paraId="313A6EB0" w14:textId="77777777" w:rsidR="00B70F40" w:rsidRDefault="00B70F40" w:rsidP="00B70F40">
            <w:pPr>
              <w:jc w:val="center"/>
              <w:rPr>
                <w:rFonts w:asciiTheme="minorHAnsi" w:hAnsiTheme="minorHAnsi" w:cstheme="minorHAnsi"/>
                <w:color w:val="000000"/>
                <w:sz w:val="22"/>
                <w:szCs w:val="22"/>
                <w:lang w:eastAsia="en-IN"/>
              </w:rPr>
            </w:pPr>
            <w:r>
              <w:rPr>
                <w:rFonts w:asciiTheme="minorHAnsi" w:hAnsiTheme="minorHAnsi" w:cstheme="minorHAnsi"/>
                <w:color w:val="000000"/>
                <w:lang w:eastAsia="en-IN"/>
              </w:rPr>
              <w:t>30</w:t>
            </w:r>
          </w:p>
        </w:tc>
        <w:tc>
          <w:tcPr>
            <w:tcW w:w="2438" w:type="dxa"/>
            <w:tcBorders>
              <w:top w:val="single" w:sz="4" w:space="0" w:color="auto"/>
              <w:left w:val="single" w:sz="4" w:space="0" w:color="auto"/>
              <w:bottom w:val="single" w:sz="4" w:space="0" w:color="auto"/>
              <w:right w:val="single" w:sz="4" w:space="0" w:color="auto"/>
            </w:tcBorders>
            <w:noWrap/>
            <w:vAlign w:val="center"/>
            <w:hideMark/>
          </w:tcPr>
          <w:p w14:paraId="29B5146E" w14:textId="77777777" w:rsidR="00B70F40" w:rsidRDefault="00B70F40" w:rsidP="00B70F40">
            <w:pPr>
              <w:rPr>
                <w:rFonts w:asciiTheme="minorHAnsi" w:hAnsiTheme="minorHAnsi" w:cstheme="minorHAnsi"/>
                <w:color w:val="000000"/>
                <w:lang w:eastAsia="en-IN"/>
              </w:rPr>
            </w:pPr>
          </w:p>
        </w:tc>
        <w:tc>
          <w:tcPr>
            <w:tcW w:w="1504" w:type="dxa"/>
            <w:tcBorders>
              <w:top w:val="single" w:sz="4" w:space="0" w:color="auto"/>
              <w:left w:val="single" w:sz="4" w:space="0" w:color="auto"/>
              <w:bottom w:val="single" w:sz="4" w:space="0" w:color="auto"/>
              <w:right w:val="single" w:sz="4" w:space="0" w:color="auto"/>
            </w:tcBorders>
            <w:noWrap/>
            <w:vAlign w:val="center"/>
            <w:hideMark/>
          </w:tcPr>
          <w:p w14:paraId="22DD862C" w14:textId="77777777" w:rsidR="00B70F40" w:rsidRDefault="00B70F40" w:rsidP="00B70F40">
            <w:pPr>
              <w:rPr>
                <w:rFonts w:asciiTheme="minorHAnsi" w:eastAsiaTheme="minorHAnsi" w:hAnsiTheme="minorHAnsi" w:cstheme="minorBidi"/>
                <w:sz w:val="20"/>
                <w:szCs w:val="20"/>
                <w:lang w:eastAsia="en-IN"/>
              </w:rPr>
            </w:pPr>
          </w:p>
        </w:tc>
        <w:tc>
          <w:tcPr>
            <w:tcW w:w="2977" w:type="dxa"/>
            <w:tcBorders>
              <w:top w:val="single" w:sz="4" w:space="0" w:color="auto"/>
              <w:left w:val="single" w:sz="4" w:space="0" w:color="auto"/>
              <w:bottom w:val="single" w:sz="4" w:space="0" w:color="auto"/>
              <w:right w:val="single" w:sz="4" w:space="0" w:color="auto"/>
            </w:tcBorders>
            <w:noWrap/>
            <w:vAlign w:val="center"/>
            <w:hideMark/>
          </w:tcPr>
          <w:p w14:paraId="27710108" w14:textId="77777777" w:rsidR="00B70F40" w:rsidRDefault="00B70F40" w:rsidP="00B70F40">
            <w:pPr>
              <w:jc w:val="center"/>
              <w:rPr>
                <w:rFonts w:asciiTheme="minorHAnsi" w:hAnsiTheme="minorHAnsi" w:cstheme="minorHAnsi"/>
                <w:color w:val="000000"/>
                <w:sz w:val="22"/>
                <w:szCs w:val="22"/>
                <w:lang w:eastAsia="en-IN"/>
              </w:rPr>
            </w:pPr>
            <w:r>
              <w:rPr>
                <w:rFonts w:asciiTheme="minorHAnsi" w:hAnsiTheme="minorHAnsi" w:cstheme="minorHAnsi"/>
                <w:color w:val="000000"/>
                <w:lang w:eastAsia="en-IN"/>
              </w:rPr>
              <w:t>Computer system and Software network related</w:t>
            </w:r>
          </w:p>
        </w:tc>
        <w:tc>
          <w:tcPr>
            <w:tcW w:w="1497" w:type="dxa"/>
            <w:tcBorders>
              <w:top w:val="single" w:sz="4" w:space="0" w:color="auto"/>
              <w:left w:val="single" w:sz="4" w:space="0" w:color="auto"/>
              <w:bottom w:val="single" w:sz="4" w:space="0" w:color="auto"/>
              <w:right w:val="single" w:sz="4" w:space="0" w:color="auto"/>
            </w:tcBorders>
            <w:noWrap/>
            <w:vAlign w:val="center"/>
            <w:hideMark/>
          </w:tcPr>
          <w:p w14:paraId="3541487A" w14:textId="77777777" w:rsidR="00B70F40" w:rsidRDefault="00B70F40" w:rsidP="00B70F40">
            <w:pPr>
              <w:jc w:val="right"/>
              <w:rPr>
                <w:rFonts w:asciiTheme="minorHAnsi" w:hAnsiTheme="minorHAnsi" w:cstheme="minorHAnsi"/>
                <w:color w:val="000000"/>
                <w:lang w:eastAsia="en-IN"/>
              </w:rPr>
            </w:pPr>
            <w:r>
              <w:rPr>
                <w:rFonts w:asciiTheme="minorHAnsi" w:hAnsiTheme="minorHAnsi" w:cstheme="minorHAnsi"/>
                <w:color w:val="000000"/>
                <w:lang w:eastAsia="en-IN"/>
              </w:rPr>
              <w:t>37,42,000</w:t>
            </w:r>
          </w:p>
        </w:tc>
        <w:tc>
          <w:tcPr>
            <w:tcW w:w="1450" w:type="dxa"/>
            <w:tcBorders>
              <w:top w:val="single" w:sz="4" w:space="0" w:color="auto"/>
              <w:left w:val="single" w:sz="4" w:space="0" w:color="auto"/>
              <w:bottom w:val="single" w:sz="4" w:space="0" w:color="auto"/>
              <w:right w:val="single" w:sz="4" w:space="0" w:color="auto"/>
            </w:tcBorders>
            <w:noWrap/>
            <w:vAlign w:val="center"/>
            <w:hideMark/>
          </w:tcPr>
          <w:p w14:paraId="24864F7B" w14:textId="77777777" w:rsidR="00B70F40" w:rsidRDefault="00B70F40" w:rsidP="00B70F40">
            <w:pPr>
              <w:rPr>
                <w:rFonts w:asciiTheme="minorHAnsi" w:hAnsiTheme="minorHAnsi" w:cstheme="minorHAnsi"/>
                <w:color w:val="000000"/>
                <w:lang w:eastAsia="en-IN"/>
              </w:rPr>
            </w:pPr>
          </w:p>
        </w:tc>
      </w:tr>
      <w:tr w:rsidR="00B70F40" w14:paraId="4021D48F" w14:textId="77777777" w:rsidTr="00B70F40">
        <w:trPr>
          <w:trHeight w:val="20"/>
        </w:trPr>
        <w:tc>
          <w:tcPr>
            <w:tcW w:w="568" w:type="dxa"/>
            <w:tcBorders>
              <w:top w:val="single" w:sz="4" w:space="0" w:color="auto"/>
              <w:left w:val="single" w:sz="4" w:space="0" w:color="auto"/>
              <w:bottom w:val="single" w:sz="4" w:space="0" w:color="auto"/>
              <w:right w:val="single" w:sz="4" w:space="0" w:color="auto"/>
            </w:tcBorders>
            <w:noWrap/>
            <w:vAlign w:val="center"/>
            <w:hideMark/>
          </w:tcPr>
          <w:p w14:paraId="5F236A4D" w14:textId="77777777" w:rsidR="00B70F40" w:rsidRDefault="00B70F40" w:rsidP="00B70F40">
            <w:pPr>
              <w:jc w:val="center"/>
              <w:rPr>
                <w:rFonts w:asciiTheme="minorHAnsi" w:hAnsiTheme="minorHAnsi" w:cstheme="minorHAnsi"/>
                <w:color w:val="000000"/>
                <w:sz w:val="22"/>
                <w:szCs w:val="22"/>
                <w:lang w:eastAsia="en-IN"/>
              </w:rPr>
            </w:pPr>
            <w:r>
              <w:rPr>
                <w:rFonts w:asciiTheme="minorHAnsi" w:hAnsiTheme="minorHAnsi" w:cstheme="minorHAnsi"/>
                <w:color w:val="000000"/>
                <w:lang w:eastAsia="en-IN"/>
              </w:rPr>
              <w:t>31</w:t>
            </w:r>
          </w:p>
        </w:tc>
        <w:tc>
          <w:tcPr>
            <w:tcW w:w="2438" w:type="dxa"/>
            <w:tcBorders>
              <w:top w:val="single" w:sz="4" w:space="0" w:color="auto"/>
              <w:left w:val="single" w:sz="4" w:space="0" w:color="auto"/>
              <w:bottom w:val="single" w:sz="4" w:space="0" w:color="auto"/>
              <w:right w:val="single" w:sz="4" w:space="0" w:color="auto"/>
            </w:tcBorders>
            <w:noWrap/>
            <w:vAlign w:val="center"/>
            <w:hideMark/>
          </w:tcPr>
          <w:p w14:paraId="6CB1F4CC"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RO Water Plant</w:t>
            </w:r>
          </w:p>
        </w:tc>
        <w:tc>
          <w:tcPr>
            <w:tcW w:w="1504" w:type="dxa"/>
            <w:tcBorders>
              <w:top w:val="single" w:sz="4" w:space="0" w:color="auto"/>
              <w:left w:val="single" w:sz="4" w:space="0" w:color="auto"/>
              <w:bottom w:val="single" w:sz="4" w:space="0" w:color="auto"/>
              <w:right w:val="single" w:sz="4" w:space="0" w:color="auto"/>
            </w:tcBorders>
            <w:noWrap/>
            <w:vAlign w:val="center"/>
            <w:hideMark/>
          </w:tcPr>
          <w:p w14:paraId="02091460"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27-10-2021</w:t>
            </w:r>
          </w:p>
        </w:tc>
        <w:tc>
          <w:tcPr>
            <w:tcW w:w="2977" w:type="dxa"/>
            <w:tcBorders>
              <w:top w:val="single" w:sz="4" w:space="0" w:color="auto"/>
              <w:left w:val="single" w:sz="4" w:space="0" w:color="auto"/>
              <w:bottom w:val="single" w:sz="4" w:space="0" w:color="auto"/>
              <w:right w:val="single" w:sz="4" w:space="0" w:color="auto"/>
            </w:tcBorders>
            <w:noWrap/>
            <w:vAlign w:val="center"/>
            <w:hideMark/>
          </w:tcPr>
          <w:p w14:paraId="315F4778"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Ion Exchange</w:t>
            </w:r>
          </w:p>
        </w:tc>
        <w:tc>
          <w:tcPr>
            <w:tcW w:w="1497" w:type="dxa"/>
            <w:tcBorders>
              <w:top w:val="single" w:sz="4" w:space="0" w:color="auto"/>
              <w:left w:val="single" w:sz="4" w:space="0" w:color="auto"/>
              <w:bottom w:val="single" w:sz="4" w:space="0" w:color="auto"/>
              <w:right w:val="single" w:sz="4" w:space="0" w:color="auto"/>
            </w:tcBorders>
            <w:noWrap/>
            <w:vAlign w:val="center"/>
            <w:hideMark/>
          </w:tcPr>
          <w:p w14:paraId="2F45A0F6" w14:textId="77777777" w:rsidR="00B70F40" w:rsidRDefault="00B70F40" w:rsidP="00B70F40">
            <w:pPr>
              <w:jc w:val="right"/>
              <w:rPr>
                <w:rFonts w:asciiTheme="minorHAnsi" w:hAnsiTheme="minorHAnsi" w:cstheme="minorHAnsi"/>
                <w:color w:val="000000"/>
                <w:lang w:eastAsia="en-IN"/>
              </w:rPr>
            </w:pPr>
            <w:r>
              <w:rPr>
                <w:rFonts w:asciiTheme="minorHAnsi" w:hAnsiTheme="minorHAnsi" w:cstheme="minorHAnsi"/>
                <w:color w:val="000000"/>
                <w:lang w:eastAsia="en-IN"/>
              </w:rPr>
              <w:t>12,51,925</w:t>
            </w:r>
          </w:p>
        </w:tc>
        <w:tc>
          <w:tcPr>
            <w:tcW w:w="1450" w:type="dxa"/>
            <w:tcBorders>
              <w:top w:val="single" w:sz="4" w:space="0" w:color="auto"/>
              <w:left w:val="single" w:sz="4" w:space="0" w:color="auto"/>
              <w:bottom w:val="single" w:sz="4" w:space="0" w:color="auto"/>
              <w:right w:val="single" w:sz="4" w:space="0" w:color="auto"/>
            </w:tcBorders>
            <w:noWrap/>
            <w:vAlign w:val="center"/>
            <w:hideMark/>
          </w:tcPr>
          <w:p w14:paraId="1D3CCA19" w14:textId="77777777" w:rsidR="00B70F40" w:rsidRDefault="00B70F40" w:rsidP="00B70F40">
            <w:pPr>
              <w:rPr>
                <w:rFonts w:asciiTheme="minorHAnsi" w:hAnsiTheme="minorHAnsi" w:cstheme="minorHAnsi"/>
                <w:color w:val="000000"/>
                <w:lang w:eastAsia="en-IN"/>
              </w:rPr>
            </w:pPr>
          </w:p>
        </w:tc>
      </w:tr>
      <w:tr w:rsidR="00B70F40" w14:paraId="426F9581" w14:textId="77777777" w:rsidTr="00B70F40">
        <w:trPr>
          <w:trHeight w:val="20"/>
        </w:trPr>
        <w:tc>
          <w:tcPr>
            <w:tcW w:w="568" w:type="dxa"/>
            <w:tcBorders>
              <w:top w:val="single" w:sz="4" w:space="0" w:color="auto"/>
              <w:left w:val="single" w:sz="4" w:space="0" w:color="auto"/>
              <w:bottom w:val="single" w:sz="4" w:space="0" w:color="auto"/>
              <w:right w:val="single" w:sz="4" w:space="0" w:color="auto"/>
            </w:tcBorders>
            <w:noWrap/>
            <w:vAlign w:val="center"/>
            <w:hideMark/>
          </w:tcPr>
          <w:p w14:paraId="6CE4439E" w14:textId="77777777" w:rsidR="00B70F40" w:rsidRDefault="00B70F40" w:rsidP="00B70F40">
            <w:pPr>
              <w:jc w:val="center"/>
              <w:rPr>
                <w:rFonts w:asciiTheme="minorHAnsi" w:hAnsiTheme="minorHAnsi" w:cstheme="minorHAnsi"/>
                <w:color w:val="000000"/>
                <w:sz w:val="22"/>
                <w:szCs w:val="22"/>
                <w:lang w:eastAsia="en-IN"/>
              </w:rPr>
            </w:pPr>
            <w:r>
              <w:rPr>
                <w:rFonts w:asciiTheme="minorHAnsi" w:hAnsiTheme="minorHAnsi" w:cstheme="minorHAnsi"/>
                <w:color w:val="000000"/>
                <w:lang w:eastAsia="en-IN"/>
              </w:rPr>
              <w:t>32</w:t>
            </w:r>
          </w:p>
        </w:tc>
        <w:tc>
          <w:tcPr>
            <w:tcW w:w="2438" w:type="dxa"/>
            <w:tcBorders>
              <w:top w:val="single" w:sz="4" w:space="0" w:color="auto"/>
              <w:left w:val="single" w:sz="4" w:space="0" w:color="auto"/>
              <w:bottom w:val="single" w:sz="4" w:space="0" w:color="auto"/>
              <w:right w:val="single" w:sz="4" w:space="0" w:color="auto"/>
            </w:tcBorders>
            <w:noWrap/>
            <w:vAlign w:val="center"/>
            <w:hideMark/>
          </w:tcPr>
          <w:p w14:paraId="0C030428" w14:textId="77777777" w:rsidR="00B70F40" w:rsidRDefault="00B70F40" w:rsidP="00B70F40">
            <w:pPr>
              <w:jc w:val="center"/>
              <w:rPr>
                <w:rFonts w:asciiTheme="minorHAnsi" w:hAnsiTheme="minorHAnsi" w:cstheme="minorHAnsi"/>
                <w:color w:val="000000"/>
                <w:lang w:eastAsia="en-IN"/>
              </w:rPr>
            </w:pPr>
            <w:r>
              <w:rPr>
                <w:rFonts w:asciiTheme="minorHAnsi" w:hAnsiTheme="minorHAnsi" w:cstheme="minorHAnsi"/>
                <w:color w:val="000000"/>
                <w:lang w:eastAsia="en-IN"/>
              </w:rPr>
              <w:t>GAS/WB-75/21-222</w:t>
            </w:r>
          </w:p>
        </w:tc>
        <w:tc>
          <w:tcPr>
            <w:tcW w:w="1504" w:type="dxa"/>
            <w:tcBorders>
              <w:top w:val="single" w:sz="4" w:space="0" w:color="auto"/>
              <w:left w:val="single" w:sz="4" w:space="0" w:color="auto"/>
              <w:bottom w:val="single" w:sz="4" w:space="0" w:color="auto"/>
              <w:right w:val="single" w:sz="4" w:space="0" w:color="auto"/>
            </w:tcBorders>
            <w:noWrap/>
            <w:vAlign w:val="center"/>
            <w:hideMark/>
          </w:tcPr>
          <w:p w14:paraId="6AC31A77" w14:textId="77777777" w:rsidR="00B70F40" w:rsidRDefault="00B70F40" w:rsidP="00B70F40">
            <w:pPr>
              <w:rPr>
                <w:rFonts w:asciiTheme="minorHAnsi" w:hAnsiTheme="minorHAnsi" w:cstheme="minorHAnsi"/>
                <w:color w:val="000000"/>
                <w:lang w:eastAsia="en-IN"/>
              </w:rPr>
            </w:pPr>
          </w:p>
        </w:tc>
        <w:tc>
          <w:tcPr>
            <w:tcW w:w="2977" w:type="dxa"/>
            <w:tcBorders>
              <w:top w:val="single" w:sz="4" w:space="0" w:color="auto"/>
              <w:left w:val="single" w:sz="4" w:space="0" w:color="auto"/>
              <w:bottom w:val="single" w:sz="4" w:space="0" w:color="auto"/>
              <w:right w:val="single" w:sz="4" w:space="0" w:color="auto"/>
            </w:tcBorders>
            <w:noWrap/>
            <w:vAlign w:val="center"/>
            <w:hideMark/>
          </w:tcPr>
          <w:p w14:paraId="59DB4050" w14:textId="77777777" w:rsidR="00B70F40" w:rsidRDefault="00B70F40" w:rsidP="00B70F40">
            <w:pPr>
              <w:jc w:val="center"/>
              <w:rPr>
                <w:rFonts w:asciiTheme="minorHAnsi" w:hAnsiTheme="minorHAnsi" w:cstheme="minorHAnsi"/>
                <w:color w:val="000000"/>
                <w:sz w:val="22"/>
                <w:szCs w:val="22"/>
                <w:lang w:eastAsia="en-IN"/>
              </w:rPr>
            </w:pPr>
            <w:r>
              <w:rPr>
                <w:rFonts w:asciiTheme="minorHAnsi" w:hAnsiTheme="minorHAnsi" w:cstheme="minorHAnsi"/>
                <w:color w:val="000000"/>
                <w:lang w:eastAsia="en-IN"/>
              </w:rPr>
              <w:t xml:space="preserve">Global AC System JSR </w:t>
            </w:r>
            <w:proofErr w:type="spellStart"/>
            <w:r>
              <w:rPr>
                <w:rFonts w:asciiTheme="minorHAnsi" w:hAnsiTheme="minorHAnsi" w:cstheme="minorHAnsi"/>
                <w:color w:val="000000"/>
                <w:lang w:eastAsia="en-IN"/>
              </w:rPr>
              <w:t>Pvt.</w:t>
            </w:r>
            <w:proofErr w:type="spellEnd"/>
            <w:r>
              <w:rPr>
                <w:rFonts w:asciiTheme="minorHAnsi" w:hAnsiTheme="minorHAnsi" w:cstheme="minorHAnsi"/>
                <w:color w:val="000000"/>
                <w:lang w:eastAsia="en-IN"/>
              </w:rPr>
              <w:t xml:space="preserve"> Ltd.</w:t>
            </w:r>
          </w:p>
        </w:tc>
        <w:tc>
          <w:tcPr>
            <w:tcW w:w="1497" w:type="dxa"/>
            <w:tcBorders>
              <w:top w:val="single" w:sz="4" w:space="0" w:color="auto"/>
              <w:left w:val="single" w:sz="4" w:space="0" w:color="auto"/>
              <w:bottom w:val="single" w:sz="4" w:space="0" w:color="auto"/>
              <w:right w:val="single" w:sz="4" w:space="0" w:color="auto"/>
            </w:tcBorders>
            <w:noWrap/>
            <w:vAlign w:val="center"/>
            <w:hideMark/>
          </w:tcPr>
          <w:p w14:paraId="4B3F2B48" w14:textId="77777777" w:rsidR="00B70F40" w:rsidRDefault="00B70F40" w:rsidP="00B70F40">
            <w:pPr>
              <w:jc w:val="right"/>
              <w:rPr>
                <w:rFonts w:asciiTheme="minorHAnsi" w:hAnsiTheme="minorHAnsi" w:cstheme="minorHAnsi"/>
                <w:color w:val="000000"/>
                <w:lang w:eastAsia="en-IN"/>
              </w:rPr>
            </w:pPr>
            <w:r>
              <w:rPr>
                <w:rFonts w:asciiTheme="minorHAnsi" w:hAnsiTheme="minorHAnsi" w:cstheme="minorHAnsi"/>
                <w:color w:val="000000"/>
                <w:lang w:eastAsia="en-IN"/>
              </w:rPr>
              <w:t>13,35,000</w:t>
            </w:r>
          </w:p>
        </w:tc>
        <w:tc>
          <w:tcPr>
            <w:tcW w:w="1450" w:type="dxa"/>
            <w:tcBorders>
              <w:top w:val="single" w:sz="4" w:space="0" w:color="auto"/>
              <w:left w:val="single" w:sz="4" w:space="0" w:color="auto"/>
              <w:bottom w:val="single" w:sz="4" w:space="0" w:color="auto"/>
              <w:right w:val="single" w:sz="4" w:space="0" w:color="auto"/>
            </w:tcBorders>
            <w:noWrap/>
            <w:vAlign w:val="center"/>
            <w:hideMark/>
          </w:tcPr>
          <w:p w14:paraId="516C4A6A" w14:textId="77777777" w:rsidR="00B70F40" w:rsidRDefault="00B70F40" w:rsidP="00B70F40">
            <w:pPr>
              <w:rPr>
                <w:rFonts w:asciiTheme="minorHAnsi" w:hAnsiTheme="minorHAnsi" w:cstheme="minorHAnsi"/>
                <w:color w:val="000000"/>
                <w:lang w:eastAsia="en-IN"/>
              </w:rPr>
            </w:pPr>
          </w:p>
        </w:tc>
      </w:tr>
      <w:tr w:rsidR="00B70F40" w14:paraId="315BD22F" w14:textId="77777777" w:rsidTr="00B70F40">
        <w:trPr>
          <w:trHeight w:val="20"/>
        </w:trPr>
        <w:tc>
          <w:tcPr>
            <w:tcW w:w="568" w:type="dxa"/>
            <w:tcBorders>
              <w:top w:val="single" w:sz="4" w:space="0" w:color="auto"/>
              <w:left w:val="single" w:sz="4" w:space="0" w:color="auto"/>
              <w:bottom w:val="single" w:sz="4" w:space="0" w:color="auto"/>
              <w:right w:val="single" w:sz="4" w:space="0" w:color="auto"/>
            </w:tcBorders>
            <w:noWrap/>
            <w:vAlign w:val="center"/>
            <w:hideMark/>
          </w:tcPr>
          <w:p w14:paraId="4DC75D44" w14:textId="77777777" w:rsidR="00B70F40" w:rsidRDefault="00B70F40" w:rsidP="00B70F40">
            <w:pPr>
              <w:rPr>
                <w:rFonts w:asciiTheme="minorHAnsi" w:eastAsiaTheme="minorHAnsi" w:hAnsiTheme="minorHAnsi" w:cstheme="minorBidi"/>
                <w:sz w:val="20"/>
                <w:szCs w:val="20"/>
                <w:lang w:eastAsia="en-IN"/>
              </w:rPr>
            </w:pPr>
          </w:p>
        </w:tc>
        <w:tc>
          <w:tcPr>
            <w:tcW w:w="6919" w:type="dxa"/>
            <w:gridSpan w:val="3"/>
            <w:tcBorders>
              <w:top w:val="single" w:sz="4" w:space="0" w:color="auto"/>
              <w:left w:val="single" w:sz="4" w:space="0" w:color="auto"/>
              <w:bottom w:val="single" w:sz="4" w:space="0" w:color="auto"/>
              <w:right w:val="single" w:sz="4" w:space="0" w:color="auto"/>
            </w:tcBorders>
            <w:noWrap/>
            <w:vAlign w:val="center"/>
            <w:hideMark/>
          </w:tcPr>
          <w:p w14:paraId="7451C6A7" w14:textId="77777777" w:rsidR="00B70F40" w:rsidRDefault="00B70F40" w:rsidP="00B70F40">
            <w:pPr>
              <w:jc w:val="right"/>
              <w:rPr>
                <w:rFonts w:asciiTheme="minorHAnsi" w:hAnsiTheme="minorHAnsi" w:cstheme="minorHAnsi"/>
                <w:b/>
                <w:sz w:val="22"/>
                <w:szCs w:val="22"/>
                <w:lang w:eastAsia="en-IN"/>
              </w:rPr>
            </w:pPr>
            <w:r>
              <w:rPr>
                <w:rFonts w:asciiTheme="minorHAnsi" w:hAnsiTheme="minorHAnsi" w:cstheme="minorHAnsi"/>
                <w:b/>
                <w:lang w:eastAsia="en-IN"/>
              </w:rPr>
              <w:t>Sub-total – B</w:t>
            </w:r>
          </w:p>
        </w:tc>
        <w:tc>
          <w:tcPr>
            <w:tcW w:w="1497" w:type="dxa"/>
            <w:tcBorders>
              <w:top w:val="single" w:sz="4" w:space="0" w:color="auto"/>
              <w:left w:val="single" w:sz="4" w:space="0" w:color="auto"/>
              <w:bottom w:val="single" w:sz="4" w:space="0" w:color="auto"/>
              <w:right w:val="single" w:sz="4" w:space="0" w:color="auto"/>
            </w:tcBorders>
            <w:noWrap/>
            <w:vAlign w:val="center"/>
            <w:hideMark/>
          </w:tcPr>
          <w:p w14:paraId="003EE36B" w14:textId="77777777" w:rsidR="00B70F40" w:rsidRDefault="00B70F40" w:rsidP="00B70F40">
            <w:pPr>
              <w:jc w:val="right"/>
              <w:rPr>
                <w:rFonts w:asciiTheme="minorHAnsi" w:hAnsiTheme="minorHAnsi" w:cstheme="minorHAnsi"/>
                <w:b/>
                <w:color w:val="000000"/>
                <w:lang w:eastAsia="en-IN"/>
              </w:rPr>
            </w:pPr>
            <w:r>
              <w:rPr>
                <w:rFonts w:asciiTheme="minorHAnsi" w:hAnsiTheme="minorHAnsi" w:cstheme="minorHAnsi"/>
                <w:b/>
                <w:color w:val="000000"/>
                <w:lang w:eastAsia="en-IN"/>
              </w:rPr>
              <w:t>1,05,49,713</w:t>
            </w:r>
          </w:p>
        </w:tc>
        <w:tc>
          <w:tcPr>
            <w:tcW w:w="1450" w:type="dxa"/>
            <w:tcBorders>
              <w:top w:val="single" w:sz="4" w:space="0" w:color="auto"/>
              <w:left w:val="single" w:sz="4" w:space="0" w:color="auto"/>
              <w:bottom w:val="single" w:sz="4" w:space="0" w:color="auto"/>
              <w:right w:val="single" w:sz="4" w:space="0" w:color="auto"/>
            </w:tcBorders>
            <w:noWrap/>
            <w:vAlign w:val="center"/>
            <w:hideMark/>
          </w:tcPr>
          <w:p w14:paraId="07A71EF8" w14:textId="77777777" w:rsidR="00B70F40" w:rsidRDefault="00B70F40" w:rsidP="00B70F40">
            <w:pPr>
              <w:rPr>
                <w:rFonts w:asciiTheme="minorHAnsi" w:hAnsiTheme="minorHAnsi" w:cstheme="minorHAnsi"/>
                <w:b/>
                <w:color w:val="000000"/>
                <w:lang w:eastAsia="en-IN"/>
              </w:rPr>
            </w:pPr>
          </w:p>
        </w:tc>
      </w:tr>
      <w:tr w:rsidR="00B70F40" w14:paraId="004727E1" w14:textId="77777777" w:rsidTr="00B70F40">
        <w:trPr>
          <w:trHeight w:val="20"/>
        </w:trPr>
        <w:tc>
          <w:tcPr>
            <w:tcW w:w="56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A9B1EDF" w14:textId="77777777" w:rsidR="00B70F40" w:rsidRDefault="00B70F40" w:rsidP="00B70F40">
            <w:pPr>
              <w:rPr>
                <w:rFonts w:asciiTheme="minorHAnsi" w:eastAsiaTheme="minorHAnsi" w:hAnsiTheme="minorHAnsi" w:cstheme="minorBidi"/>
                <w:sz w:val="20"/>
                <w:szCs w:val="20"/>
                <w:lang w:eastAsia="en-IN"/>
              </w:rPr>
            </w:pPr>
          </w:p>
        </w:tc>
        <w:tc>
          <w:tcPr>
            <w:tcW w:w="691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BFC1862" w14:textId="77777777" w:rsidR="00B70F40" w:rsidRDefault="00B70F40" w:rsidP="00B70F40">
            <w:pPr>
              <w:jc w:val="right"/>
              <w:rPr>
                <w:rFonts w:asciiTheme="minorHAnsi" w:hAnsiTheme="minorHAnsi" w:cstheme="minorHAnsi"/>
                <w:b/>
                <w:sz w:val="22"/>
                <w:szCs w:val="22"/>
                <w:lang w:eastAsia="en-IN"/>
              </w:rPr>
            </w:pPr>
            <w:r>
              <w:rPr>
                <w:rFonts w:asciiTheme="minorHAnsi" w:hAnsiTheme="minorHAnsi" w:cstheme="minorHAnsi"/>
                <w:b/>
                <w:lang w:eastAsia="en-IN"/>
              </w:rPr>
              <w:t>Grand Total (A+B)</w:t>
            </w:r>
          </w:p>
        </w:tc>
        <w:tc>
          <w:tcPr>
            <w:tcW w:w="14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1402EBF" w14:textId="77777777" w:rsidR="00B70F40" w:rsidRDefault="00B70F40" w:rsidP="00B70F40">
            <w:pPr>
              <w:jc w:val="right"/>
              <w:rPr>
                <w:rFonts w:asciiTheme="minorHAnsi" w:hAnsiTheme="minorHAnsi" w:cstheme="minorHAnsi"/>
                <w:b/>
                <w:color w:val="000000"/>
                <w:lang w:eastAsia="en-IN"/>
              </w:rPr>
            </w:pPr>
            <w:r>
              <w:rPr>
                <w:rFonts w:asciiTheme="minorHAnsi" w:hAnsiTheme="minorHAnsi" w:cstheme="minorHAnsi"/>
                <w:b/>
                <w:color w:val="000000"/>
                <w:lang w:eastAsia="en-IN"/>
              </w:rPr>
              <w:t>19,00,24,274</w:t>
            </w:r>
          </w:p>
        </w:tc>
        <w:tc>
          <w:tcPr>
            <w:tcW w:w="1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64E2DFE" w14:textId="77777777" w:rsidR="00B70F40" w:rsidRDefault="00B70F40" w:rsidP="00B70F40">
            <w:pPr>
              <w:rPr>
                <w:rFonts w:asciiTheme="minorHAnsi" w:hAnsiTheme="minorHAnsi" w:cstheme="minorHAnsi"/>
                <w:b/>
                <w:color w:val="000000"/>
                <w:lang w:eastAsia="en-IN"/>
              </w:rPr>
            </w:pPr>
          </w:p>
        </w:tc>
      </w:tr>
    </w:tbl>
    <w:p w14:paraId="44D1A038" w14:textId="77777777" w:rsidR="00B70F40" w:rsidRDefault="00B70F40" w:rsidP="00B70F40">
      <w:pPr>
        <w:pStyle w:val="Heading2"/>
        <w:spacing w:before="82" w:line="360" w:lineRule="auto"/>
        <w:jc w:val="both"/>
        <w:rPr>
          <w:rFonts w:ascii="Arial" w:eastAsia="Arial" w:hAnsi="Arial" w:cs="Arial"/>
          <w:sz w:val="22"/>
          <w:szCs w:val="22"/>
          <w:lang w:val="en-US"/>
        </w:rPr>
      </w:pPr>
    </w:p>
    <w:p w14:paraId="4F49D5CA" w14:textId="7CC7BC6E" w:rsidR="003A4A23" w:rsidRPr="003A4A23" w:rsidRDefault="00B70F40" w:rsidP="00B70F40">
      <w:pPr>
        <w:pStyle w:val="ListParagraph"/>
        <w:numPr>
          <w:ilvl w:val="0"/>
          <w:numId w:val="12"/>
        </w:numPr>
        <w:spacing w:line="360" w:lineRule="auto"/>
        <w:rPr>
          <w:rFonts w:ascii="Arial" w:hAnsi="Arial" w:cs="Arial"/>
        </w:rPr>
      </w:pPr>
      <w:r w:rsidRPr="00B70F40">
        <w:rPr>
          <w:rFonts w:ascii="Arial" w:hAnsi="Arial" w:cs="Arial"/>
          <w:b/>
        </w:rPr>
        <w:t>CURRENT STATUS OF PROGRESS</w:t>
      </w:r>
      <w:r w:rsidR="003A4A23">
        <w:rPr>
          <w:rFonts w:ascii="Arial" w:hAnsi="Arial" w:cs="Arial"/>
          <w:b/>
        </w:rPr>
        <w:t>:</w:t>
      </w:r>
    </w:p>
    <w:p w14:paraId="55BD5FF0" w14:textId="4AB52358" w:rsidR="00B35F79" w:rsidRPr="000B5A45" w:rsidRDefault="00B70F40" w:rsidP="000B5A45">
      <w:pPr>
        <w:spacing w:line="360" w:lineRule="auto"/>
        <w:jc w:val="both"/>
        <w:rPr>
          <w:rFonts w:ascii="Arial" w:hAnsi="Arial" w:cs="Arial"/>
        </w:rPr>
      </w:pPr>
      <w:r>
        <w:rPr>
          <w:rFonts w:ascii="Arial" w:eastAsia="Arial" w:hAnsi="Arial" w:cs="Arial"/>
        </w:rPr>
        <w:t>As per observation made and information/ data collected during the site visit, bifurcation of each and every item is not available with company. Vendor-wise verification of work is as follows:-</w:t>
      </w:r>
      <w:r w:rsidR="00B35F79" w:rsidRPr="000B5A45">
        <w:rPr>
          <w:rFonts w:ascii="Arial" w:hAnsi="Arial" w:cs="Arial"/>
        </w:rPr>
        <w:t>.</w:t>
      </w:r>
    </w:p>
    <w:tbl>
      <w:tblPr>
        <w:tblW w:w="10178" w:type="dxa"/>
        <w:jc w:val="center"/>
        <w:tblLook w:val="04A0" w:firstRow="1" w:lastRow="0" w:firstColumn="1" w:lastColumn="0" w:noHBand="0" w:noVBand="1"/>
      </w:tblPr>
      <w:tblGrid>
        <w:gridCol w:w="2275"/>
        <w:gridCol w:w="3033"/>
        <w:gridCol w:w="1645"/>
        <w:gridCol w:w="3225"/>
      </w:tblGrid>
      <w:tr w:rsidR="00B70F40" w14:paraId="1802F39F" w14:textId="77777777" w:rsidTr="00B70F40">
        <w:trPr>
          <w:trHeight w:val="300"/>
          <w:tblHeader/>
          <w:jc w:val="center"/>
        </w:trPr>
        <w:tc>
          <w:tcPr>
            <w:tcW w:w="2275"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539CA0CC" w14:textId="77777777" w:rsidR="00B70F40" w:rsidRDefault="00B70F40">
            <w:pPr>
              <w:jc w:val="both"/>
              <w:rPr>
                <w:rFonts w:asciiTheme="minorHAnsi" w:hAnsiTheme="minorHAnsi" w:cstheme="minorHAnsi"/>
                <w:b/>
                <w:bCs/>
                <w:color w:val="FFFFFF" w:themeColor="background1"/>
                <w:sz w:val="22"/>
                <w:szCs w:val="22"/>
                <w:lang w:eastAsia="en-IN"/>
              </w:rPr>
            </w:pPr>
            <w:r>
              <w:rPr>
                <w:rFonts w:asciiTheme="minorHAnsi" w:hAnsiTheme="minorHAnsi" w:cstheme="minorHAnsi"/>
                <w:b/>
                <w:bCs/>
                <w:color w:val="FFFFFF" w:themeColor="background1"/>
                <w:lang w:eastAsia="en-IN"/>
              </w:rPr>
              <w:t>Name Of Vendors</w:t>
            </w:r>
          </w:p>
        </w:tc>
        <w:tc>
          <w:tcPr>
            <w:tcW w:w="3033" w:type="dxa"/>
            <w:tcBorders>
              <w:top w:val="single" w:sz="4" w:space="0" w:color="auto"/>
              <w:left w:val="nil"/>
              <w:bottom w:val="single" w:sz="4" w:space="0" w:color="auto"/>
              <w:right w:val="single" w:sz="4" w:space="0" w:color="auto"/>
            </w:tcBorders>
            <w:shd w:val="clear" w:color="auto" w:fill="002060"/>
            <w:vAlign w:val="center"/>
            <w:hideMark/>
          </w:tcPr>
          <w:p w14:paraId="3AD18D13" w14:textId="77777777" w:rsidR="00B70F40" w:rsidRDefault="00B70F40">
            <w:pPr>
              <w:jc w:val="both"/>
              <w:rPr>
                <w:rFonts w:asciiTheme="minorHAnsi" w:hAnsiTheme="minorHAnsi" w:cstheme="minorHAnsi"/>
                <w:b/>
                <w:bCs/>
                <w:color w:val="FFFFFF" w:themeColor="background1"/>
                <w:lang w:eastAsia="en-IN"/>
              </w:rPr>
            </w:pPr>
            <w:r>
              <w:rPr>
                <w:rFonts w:asciiTheme="minorHAnsi" w:hAnsiTheme="minorHAnsi" w:cstheme="minorHAnsi"/>
                <w:b/>
                <w:bCs/>
                <w:color w:val="FFFFFF" w:themeColor="background1"/>
                <w:lang w:eastAsia="en-IN"/>
              </w:rPr>
              <w:t>Items Description</w:t>
            </w:r>
          </w:p>
        </w:tc>
        <w:tc>
          <w:tcPr>
            <w:tcW w:w="1645" w:type="dxa"/>
            <w:tcBorders>
              <w:top w:val="single" w:sz="4" w:space="0" w:color="auto"/>
              <w:left w:val="nil"/>
              <w:bottom w:val="single" w:sz="4" w:space="0" w:color="auto"/>
              <w:right w:val="single" w:sz="4" w:space="0" w:color="auto"/>
            </w:tcBorders>
            <w:shd w:val="clear" w:color="auto" w:fill="002060"/>
            <w:noWrap/>
            <w:vAlign w:val="center"/>
            <w:hideMark/>
          </w:tcPr>
          <w:p w14:paraId="141DD903" w14:textId="77777777" w:rsidR="00B70F40" w:rsidRDefault="00B70F40">
            <w:pPr>
              <w:jc w:val="center"/>
              <w:rPr>
                <w:rFonts w:asciiTheme="minorHAnsi" w:hAnsiTheme="minorHAnsi" w:cstheme="minorHAnsi"/>
                <w:b/>
                <w:bCs/>
                <w:color w:val="FFFFFF" w:themeColor="background1"/>
                <w:lang w:eastAsia="en-IN"/>
              </w:rPr>
            </w:pPr>
            <w:r>
              <w:rPr>
                <w:rFonts w:asciiTheme="minorHAnsi" w:hAnsiTheme="minorHAnsi" w:cstheme="minorHAnsi"/>
                <w:b/>
                <w:bCs/>
                <w:color w:val="FFFFFF" w:themeColor="background1"/>
                <w:lang w:eastAsia="en-IN"/>
              </w:rPr>
              <w:t>Amount (In Rs.)</w:t>
            </w:r>
          </w:p>
          <w:p w14:paraId="581B0A07" w14:textId="77777777" w:rsidR="00B70F40" w:rsidRDefault="00B70F40">
            <w:pPr>
              <w:jc w:val="center"/>
              <w:rPr>
                <w:rFonts w:asciiTheme="minorHAnsi" w:hAnsiTheme="minorHAnsi" w:cstheme="minorHAnsi"/>
                <w:b/>
                <w:bCs/>
                <w:color w:val="FFFFFF" w:themeColor="background1"/>
                <w:lang w:eastAsia="en-IN"/>
              </w:rPr>
            </w:pPr>
            <w:r>
              <w:rPr>
                <w:rFonts w:asciiTheme="minorHAnsi" w:hAnsiTheme="minorHAnsi" w:cstheme="minorHAnsi"/>
                <w:b/>
                <w:bCs/>
                <w:color w:val="FFFFFF" w:themeColor="background1"/>
                <w:lang w:eastAsia="en-IN"/>
              </w:rPr>
              <w:t>(With GST)</w:t>
            </w:r>
          </w:p>
        </w:tc>
        <w:tc>
          <w:tcPr>
            <w:tcW w:w="3225" w:type="dxa"/>
            <w:tcBorders>
              <w:top w:val="single" w:sz="4" w:space="0" w:color="auto"/>
              <w:left w:val="nil"/>
              <w:bottom w:val="single" w:sz="4" w:space="0" w:color="auto"/>
              <w:right w:val="single" w:sz="4" w:space="0" w:color="auto"/>
            </w:tcBorders>
            <w:shd w:val="clear" w:color="auto" w:fill="002060"/>
            <w:vAlign w:val="center"/>
            <w:hideMark/>
          </w:tcPr>
          <w:p w14:paraId="205C8264" w14:textId="77777777" w:rsidR="00B70F40" w:rsidRDefault="00B70F40">
            <w:pPr>
              <w:jc w:val="center"/>
              <w:rPr>
                <w:rFonts w:asciiTheme="minorHAnsi" w:hAnsiTheme="minorHAnsi" w:cstheme="minorHAnsi"/>
                <w:b/>
                <w:bCs/>
                <w:color w:val="FFFFFF" w:themeColor="background1"/>
                <w:lang w:eastAsia="en-IN"/>
              </w:rPr>
            </w:pPr>
            <w:r>
              <w:rPr>
                <w:rFonts w:asciiTheme="minorHAnsi" w:hAnsiTheme="minorHAnsi" w:cstheme="minorHAnsi"/>
                <w:b/>
                <w:bCs/>
                <w:color w:val="FFFFFF" w:themeColor="background1"/>
                <w:lang w:eastAsia="en-IN"/>
              </w:rPr>
              <w:t>RKA Remarks</w:t>
            </w:r>
          </w:p>
        </w:tc>
      </w:tr>
      <w:tr w:rsidR="00B70F40" w14:paraId="0019ED77" w14:textId="77777777" w:rsidTr="00B70F40">
        <w:trPr>
          <w:trHeight w:val="300"/>
          <w:jc w:val="center"/>
        </w:trPr>
        <w:tc>
          <w:tcPr>
            <w:tcW w:w="2275" w:type="dxa"/>
            <w:vMerge w:val="restart"/>
            <w:tcBorders>
              <w:top w:val="nil"/>
              <w:left w:val="single" w:sz="4" w:space="0" w:color="auto"/>
              <w:bottom w:val="single" w:sz="4" w:space="0" w:color="auto"/>
              <w:right w:val="single" w:sz="4" w:space="0" w:color="auto"/>
            </w:tcBorders>
            <w:noWrap/>
            <w:vAlign w:val="center"/>
            <w:hideMark/>
          </w:tcPr>
          <w:p w14:paraId="4448E491" w14:textId="77777777" w:rsidR="00B70F40" w:rsidRDefault="00B70F40">
            <w:pPr>
              <w:jc w:val="both"/>
              <w:rPr>
                <w:rFonts w:asciiTheme="minorHAnsi" w:hAnsiTheme="minorHAnsi" w:cstheme="minorHAnsi"/>
                <w:color w:val="000000"/>
                <w:lang w:eastAsia="en-IN"/>
              </w:rPr>
            </w:pPr>
            <w:r>
              <w:rPr>
                <w:rFonts w:asciiTheme="minorHAnsi" w:hAnsiTheme="minorHAnsi" w:cstheme="minorHAnsi"/>
                <w:color w:val="000000"/>
                <w:lang w:eastAsia="en-IN"/>
              </w:rPr>
              <w:t>Priority Health Care</w:t>
            </w:r>
          </w:p>
        </w:tc>
        <w:tc>
          <w:tcPr>
            <w:tcW w:w="3033" w:type="dxa"/>
            <w:vMerge w:val="restart"/>
            <w:tcBorders>
              <w:top w:val="nil"/>
              <w:left w:val="single" w:sz="4" w:space="0" w:color="auto"/>
              <w:bottom w:val="single" w:sz="4" w:space="0" w:color="000000"/>
              <w:right w:val="single" w:sz="4" w:space="0" w:color="auto"/>
            </w:tcBorders>
            <w:vAlign w:val="center"/>
            <w:hideMark/>
          </w:tcPr>
          <w:p w14:paraId="3B75654B" w14:textId="77777777" w:rsidR="00B70F40" w:rsidRDefault="00B70F40">
            <w:pPr>
              <w:jc w:val="both"/>
              <w:rPr>
                <w:rFonts w:asciiTheme="minorHAnsi" w:hAnsiTheme="minorHAnsi" w:cstheme="minorHAnsi"/>
                <w:color w:val="000000"/>
                <w:lang w:eastAsia="en-IN"/>
              </w:rPr>
            </w:pPr>
            <w:r>
              <w:rPr>
                <w:rFonts w:asciiTheme="minorHAnsi" w:hAnsiTheme="minorHAnsi" w:cstheme="minorHAnsi"/>
                <w:color w:val="000000"/>
                <w:lang w:eastAsia="en-IN"/>
              </w:rPr>
              <w:t>Non-Medical Equipment (Operation Theatre Materials &amp; Medical Gas Pipeline System)</w:t>
            </w:r>
          </w:p>
        </w:tc>
        <w:tc>
          <w:tcPr>
            <w:tcW w:w="1645" w:type="dxa"/>
            <w:tcBorders>
              <w:top w:val="nil"/>
              <w:left w:val="nil"/>
              <w:bottom w:val="single" w:sz="4" w:space="0" w:color="auto"/>
              <w:right w:val="single" w:sz="4" w:space="0" w:color="auto"/>
            </w:tcBorders>
            <w:noWrap/>
            <w:vAlign w:val="center"/>
            <w:hideMark/>
          </w:tcPr>
          <w:p w14:paraId="21BBC730" w14:textId="77777777" w:rsidR="00B70F40" w:rsidRDefault="00B70F40">
            <w:pPr>
              <w:jc w:val="right"/>
              <w:rPr>
                <w:rFonts w:asciiTheme="minorHAnsi" w:hAnsiTheme="minorHAnsi" w:cstheme="minorHAnsi"/>
                <w:color w:val="000000"/>
                <w:lang w:eastAsia="en-IN"/>
              </w:rPr>
            </w:pPr>
            <w:r>
              <w:rPr>
                <w:rFonts w:asciiTheme="minorHAnsi" w:hAnsiTheme="minorHAnsi" w:cstheme="minorHAnsi"/>
                <w:color w:val="000000"/>
                <w:lang w:eastAsia="en-IN"/>
              </w:rPr>
              <w:t>9,14,618</w:t>
            </w:r>
          </w:p>
        </w:tc>
        <w:tc>
          <w:tcPr>
            <w:tcW w:w="3225" w:type="dxa"/>
            <w:vMerge w:val="restart"/>
            <w:tcBorders>
              <w:top w:val="nil"/>
              <w:left w:val="nil"/>
              <w:bottom w:val="single" w:sz="4" w:space="0" w:color="auto"/>
              <w:right w:val="single" w:sz="4" w:space="0" w:color="auto"/>
            </w:tcBorders>
            <w:vAlign w:val="center"/>
            <w:hideMark/>
          </w:tcPr>
          <w:p w14:paraId="3BD54737" w14:textId="77777777" w:rsidR="00B70F40" w:rsidRDefault="00B70F40">
            <w:pPr>
              <w:jc w:val="both"/>
              <w:rPr>
                <w:rFonts w:asciiTheme="minorHAnsi" w:hAnsiTheme="minorHAnsi" w:cstheme="minorHAnsi"/>
                <w:color w:val="000000"/>
                <w:lang w:eastAsia="en-IN"/>
              </w:rPr>
            </w:pPr>
            <w:r>
              <w:rPr>
                <w:rFonts w:asciiTheme="minorHAnsi" w:hAnsiTheme="minorHAnsi" w:cstheme="minorHAnsi"/>
                <w:color w:val="000000"/>
                <w:lang w:eastAsia="en-IN"/>
              </w:rPr>
              <w:t>As per information received during site survey, scope of work of Priority Health Care is limited to Medical Gas pipeline system, modular OT inventory, ceiling, other medical equipment etc. most of the items are purchased and installed in the hospital.</w:t>
            </w:r>
          </w:p>
        </w:tc>
      </w:tr>
      <w:tr w:rsidR="00B70F40" w14:paraId="71AFF81F" w14:textId="77777777" w:rsidTr="00B70F40">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14:paraId="7DB79198" w14:textId="77777777" w:rsidR="00B70F40" w:rsidRDefault="00B70F40">
            <w:pPr>
              <w:rPr>
                <w:rFonts w:asciiTheme="minorHAnsi" w:hAnsiTheme="minorHAnsi" w:cstheme="minorHAnsi"/>
                <w:color w:val="000000"/>
                <w:sz w:val="22"/>
                <w:szCs w:val="22"/>
                <w:lang w:eastAsia="en-IN"/>
              </w:rPr>
            </w:pPr>
          </w:p>
        </w:tc>
        <w:tc>
          <w:tcPr>
            <w:tcW w:w="0" w:type="auto"/>
            <w:vMerge/>
            <w:tcBorders>
              <w:top w:val="nil"/>
              <w:left w:val="single" w:sz="4" w:space="0" w:color="auto"/>
              <w:bottom w:val="single" w:sz="4" w:space="0" w:color="000000"/>
              <w:right w:val="single" w:sz="4" w:space="0" w:color="auto"/>
            </w:tcBorders>
            <w:vAlign w:val="center"/>
            <w:hideMark/>
          </w:tcPr>
          <w:p w14:paraId="06596A3C" w14:textId="77777777" w:rsidR="00B70F40" w:rsidRDefault="00B70F40">
            <w:pPr>
              <w:rPr>
                <w:rFonts w:asciiTheme="minorHAnsi" w:hAnsiTheme="minorHAnsi" w:cstheme="minorHAnsi"/>
                <w:color w:val="000000"/>
                <w:sz w:val="22"/>
                <w:szCs w:val="22"/>
                <w:lang w:eastAsia="en-IN"/>
              </w:rPr>
            </w:pPr>
          </w:p>
        </w:tc>
        <w:tc>
          <w:tcPr>
            <w:tcW w:w="1645" w:type="dxa"/>
            <w:tcBorders>
              <w:top w:val="nil"/>
              <w:left w:val="nil"/>
              <w:bottom w:val="single" w:sz="4" w:space="0" w:color="auto"/>
              <w:right w:val="single" w:sz="4" w:space="0" w:color="auto"/>
            </w:tcBorders>
            <w:noWrap/>
            <w:vAlign w:val="center"/>
            <w:hideMark/>
          </w:tcPr>
          <w:p w14:paraId="2F4D4435" w14:textId="77777777" w:rsidR="00B70F40" w:rsidRDefault="00B70F40">
            <w:pPr>
              <w:jc w:val="right"/>
              <w:rPr>
                <w:rFonts w:asciiTheme="minorHAnsi" w:hAnsiTheme="minorHAnsi" w:cstheme="minorHAnsi"/>
                <w:color w:val="000000"/>
                <w:lang w:eastAsia="en-IN"/>
              </w:rPr>
            </w:pPr>
            <w:r>
              <w:rPr>
                <w:rFonts w:asciiTheme="minorHAnsi" w:hAnsiTheme="minorHAnsi" w:cstheme="minorHAnsi"/>
                <w:color w:val="000000"/>
                <w:lang w:eastAsia="en-IN"/>
              </w:rPr>
              <w:t>41,18,200</w:t>
            </w:r>
          </w:p>
        </w:tc>
        <w:tc>
          <w:tcPr>
            <w:tcW w:w="0" w:type="auto"/>
            <w:vMerge/>
            <w:tcBorders>
              <w:top w:val="nil"/>
              <w:left w:val="nil"/>
              <w:bottom w:val="single" w:sz="4" w:space="0" w:color="auto"/>
              <w:right w:val="single" w:sz="4" w:space="0" w:color="auto"/>
            </w:tcBorders>
            <w:vAlign w:val="center"/>
            <w:hideMark/>
          </w:tcPr>
          <w:p w14:paraId="423E78E0" w14:textId="77777777" w:rsidR="00B70F40" w:rsidRDefault="00B70F40">
            <w:pPr>
              <w:rPr>
                <w:rFonts w:asciiTheme="minorHAnsi" w:hAnsiTheme="minorHAnsi" w:cstheme="minorHAnsi"/>
                <w:color w:val="000000"/>
                <w:sz w:val="22"/>
                <w:szCs w:val="22"/>
                <w:lang w:eastAsia="en-IN"/>
              </w:rPr>
            </w:pPr>
          </w:p>
        </w:tc>
      </w:tr>
      <w:tr w:rsidR="00B70F40" w14:paraId="3187452D" w14:textId="77777777" w:rsidTr="00B70F40">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14:paraId="06CEB9CC" w14:textId="77777777" w:rsidR="00B70F40" w:rsidRDefault="00B70F40">
            <w:pPr>
              <w:rPr>
                <w:rFonts w:asciiTheme="minorHAnsi" w:hAnsiTheme="minorHAnsi" w:cstheme="minorHAnsi"/>
                <w:color w:val="000000"/>
                <w:sz w:val="22"/>
                <w:szCs w:val="22"/>
                <w:lang w:eastAsia="en-IN"/>
              </w:rPr>
            </w:pPr>
          </w:p>
        </w:tc>
        <w:tc>
          <w:tcPr>
            <w:tcW w:w="0" w:type="auto"/>
            <w:vMerge/>
            <w:tcBorders>
              <w:top w:val="nil"/>
              <w:left w:val="single" w:sz="4" w:space="0" w:color="auto"/>
              <w:bottom w:val="single" w:sz="4" w:space="0" w:color="000000"/>
              <w:right w:val="single" w:sz="4" w:space="0" w:color="auto"/>
            </w:tcBorders>
            <w:vAlign w:val="center"/>
            <w:hideMark/>
          </w:tcPr>
          <w:p w14:paraId="43BA7664" w14:textId="77777777" w:rsidR="00B70F40" w:rsidRDefault="00B70F40">
            <w:pPr>
              <w:rPr>
                <w:rFonts w:asciiTheme="minorHAnsi" w:hAnsiTheme="minorHAnsi" w:cstheme="minorHAnsi"/>
                <w:color w:val="000000"/>
                <w:sz w:val="22"/>
                <w:szCs w:val="22"/>
                <w:lang w:eastAsia="en-IN"/>
              </w:rPr>
            </w:pPr>
          </w:p>
        </w:tc>
        <w:tc>
          <w:tcPr>
            <w:tcW w:w="1645" w:type="dxa"/>
            <w:tcBorders>
              <w:top w:val="nil"/>
              <w:left w:val="nil"/>
              <w:bottom w:val="single" w:sz="4" w:space="0" w:color="auto"/>
              <w:right w:val="single" w:sz="4" w:space="0" w:color="auto"/>
            </w:tcBorders>
            <w:noWrap/>
            <w:vAlign w:val="center"/>
            <w:hideMark/>
          </w:tcPr>
          <w:p w14:paraId="635CA568" w14:textId="77777777" w:rsidR="00B70F40" w:rsidRDefault="00B70F40">
            <w:pPr>
              <w:jc w:val="right"/>
              <w:rPr>
                <w:rFonts w:asciiTheme="minorHAnsi" w:hAnsiTheme="minorHAnsi" w:cstheme="minorHAnsi"/>
                <w:color w:val="000000"/>
                <w:lang w:eastAsia="en-IN"/>
              </w:rPr>
            </w:pPr>
            <w:r>
              <w:rPr>
                <w:rFonts w:asciiTheme="minorHAnsi" w:hAnsiTheme="minorHAnsi" w:cstheme="minorHAnsi"/>
                <w:color w:val="000000"/>
                <w:lang w:eastAsia="en-IN"/>
              </w:rPr>
              <w:t>7,46,940</w:t>
            </w:r>
          </w:p>
        </w:tc>
        <w:tc>
          <w:tcPr>
            <w:tcW w:w="0" w:type="auto"/>
            <w:vMerge/>
            <w:tcBorders>
              <w:top w:val="nil"/>
              <w:left w:val="nil"/>
              <w:bottom w:val="single" w:sz="4" w:space="0" w:color="auto"/>
              <w:right w:val="single" w:sz="4" w:space="0" w:color="auto"/>
            </w:tcBorders>
            <w:vAlign w:val="center"/>
            <w:hideMark/>
          </w:tcPr>
          <w:p w14:paraId="744260C4" w14:textId="77777777" w:rsidR="00B70F40" w:rsidRDefault="00B70F40">
            <w:pPr>
              <w:rPr>
                <w:rFonts w:asciiTheme="minorHAnsi" w:hAnsiTheme="minorHAnsi" w:cstheme="minorHAnsi"/>
                <w:color w:val="000000"/>
                <w:sz w:val="22"/>
                <w:szCs w:val="22"/>
                <w:lang w:eastAsia="en-IN"/>
              </w:rPr>
            </w:pPr>
          </w:p>
        </w:tc>
      </w:tr>
      <w:tr w:rsidR="00B70F40" w14:paraId="51942815" w14:textId="77777777" w:rsidTr="00B70F40">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14:paraId="2D75A07F" w14:textId="77777777" w:rsidR="00B70F40" w:rsidRDefault="00B70F40">
            <w:pPr>
              <w:rPr>
                <w:rFonts w:asciiTheme="minorHAnsi" w:hAnsiTheme="minorHAnsi" w:cstheme="minorHAnsi"/>
                <w:color w:val="000000"/>
                <w:sz w:val="22"/>
                <w:szCs w:val="22"/>
                <w:lang w:eastAsia="en-IN"/>
              </w:rPr>
            </w:pPr>
          </w:p>
        </w:tc>
        <w:tc>
          <w:tcPr>
            <w:tcW w:w="0" w:type="auto"/>
            <w:vMerge/>
            <w:tcBorders>
              <w:top w:val="nil"/>
              <w:left w:val="single" w:sz="4" w:space="0" w:color="auto"/>
              <w:bottom w:val="single" w:sz="4" w:space="0" w:color="000000"/>
              <w:right w:val="single" w:sz="4" w:space="0" w:color="auto"/>
            </w:tcBorders>
            <w:vAlign w:val="center"/>
            <w:hideMark/>
          </w:tcPr>
          <w:p w14:paraId="149AF71D" w14:textId="77777777" w:rsidR="00B70F40" w:rsidRDefault="00B70F40">
            <w:pPr>
              <w:rPr>
                <w:rFonts w:asciiTheme="minorHAnsi" w:hAnsiTheme="minorHAnsi" w:cstheme="minorHAnsi"/>
                <w:color w:val="000000"/>
                <w:sz w:val="22"/>
                <w:szCs w:val="22"/>
                <w:lang w:eastAsia="en-IN"/>
              </w:rPr>
            </w:pPr>
          </w:p>
        </w:tc>
        <w:tc>
          <w:tcPr>
            <w:tcW w:w="1645" w:type="dxa"/>
            <w:tcBorders>
              <w:top w:val="nil"/>
              <w:left w:val="nil"/>
              <w:bottom w:val="single" w:sz="4" w:space="0" w:color="auto"/>
              <w:right w:val="single" w:sz="4" w:space="0" w:color="auto"/>
            </w:tcBorders>
            <w:noWrap/>
            <w:vAlign w:val="center"/>
            <w:hideMark/>
          </w:tcPr>
          <w:p w14:paraId="1806D83F" w14:textId="77777777" w:rsidR="00B70F40" w:rsidRDefault="00B70F40">
            <w:pPr>
              <w:jc w:val="right"/>
              <w:rPr>
                <w:rFonts w:asciiTheme="minorHAnsi" w:hAnsiTheme="minorHAnsi" w:cstheme="minorHAnsi"/>
                <w:color w:val="000000"/>
                <w:lang w:eastAsia="en-IN"/>
              </w:rPr>
            </w:pPr>
            <w:r>
              <w:rPr>
                <w:rFonts w:asciiTheme="minorHAnsi" w:hAnsiTheme="minorHAnsi" w:cstheme="minorHAnsi"/>
                <w:color w:val="000000"/>
                <w:lang w:eastAsia="en-IN"/>
              </w:rPr>
              <w:t>8,85,000</w:t>
            </w:r>
          </w:p>
        </w:tc>
        <w:tc>
          <w:tcPr>
            <w:tcW w:w="0" w:type="auto"/>
            <w:vMerge/>
            <w:tcBorders>
              <w:top w:val="nil"/>
              <w:left w:val="nil"/>
              <w:bottom w:val="single" w:sz="4" w:space="0" w:color="auto"/>
              <w:right w:val="single" w:sz="4" w:space="0" w:color="auto"/>
            </w:tcBorders>
            <w:vAlign w:val="center"/>
            <w:hideMark/>
          </w:tcPr>
          <w:p w14:paraId="59A2B204" w14:textId="77777777" w:rsidR="00B70F40" w:rsidRDefault="00B70F40">
            <w:pPr>
              <w:rPr>
                <w:rFonts w:asciiTheme="minorHAnsi" w:hAnsiTheme="minorHAnsi" w:cstheme="minorHAnsi"/>
                <w:color w:val="000000"/>
                <w:sz w:val="22"/>
                <w:szCs w:val="22"/>
                <w:lang w:eastAsia="en-IN"/>
              </w:rPr>
            </w:pPr>
          </w:p>
        </w:tc>
      </w:tr>
      <w:tr w:rsidR="00B70F40" w14:paraId="567DC9F7" w14:textId="77777777" w:rsidTr="00B70F40">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14:paraId="3BD2854C" w14:textId="77777777" w:rsidR="00B70F40" w:rsidRDefault="00B70F40">
            <w:pPr>
              <w:rPr>
                <w:rFonts w:asciiTheme="minorHAnsi" w:hAnsiTheme="minorHAnsi" w:cstheme="minorHAnsi"/>
                <w:color w:val="000000"/>
                <w:sz w:val="22"/>
                <w:szCs w:val="22"/>
                <w:lang w:eastAsia="en-IN"/>
              </w:rPr>
            </w:pPr>
          </w:p>
        </w:tc>
        <w:tc>
          <w:tcPr>
            <w:tcW w:w="0" w:type="auto"/>
            <w:vMerge/>
            <w:tcBorders>
              <w:top w:val="nil"/>
              <w:left w:val="single" w:sz="4" w:space="0" w:color="auto"/>
              <w:bottom w:val="single" w:sz="4" w:space="0" w:color="000000"/>
              <w:right w:val="single" w:sz="4" w:space="0" w:color="auto"/>
            </w:tcBorders>
            <w:vAlign w:val="center"/>
            <w:hideMark/>
          </w:tcPr>
          <w:p w14:paraId="16507C05" w14:textId="77777777" w:rsidR="00B70F40" w:rsidRDefault="00B70F40">
            <w:pPr>
              <w:rPr>
                <w:rFonts w:asciiTheme="minorHAnsi" w:hAnsiTheme="minorHAnsi" w:cstheme="minorHAnsi"/>
                <w:color w:val="000000"/>
                <w:sz w:val="22"/>
                <w:szCs w:val="22"/>
                <w:lang w:eastAsia="en-IN"/>
              </w:rPr>
            </w:pPr>
          </w:p>
        </w:tc>
        <w:tc>
          <w:tcPr>
            <w:tcW w:w="1645" w:type="dxa"/>
            <w:tcBorders>
              <w:top w:val="nil"/>
              <w:left w:val="nil"/>
              <w:bottom w:val="single" w:sz="4" w:space="0" w:color="auto"/>
              <w:right w:val="single" w:sz="4" w:space="0" w:color="auto"/>
            </w:tcBorders>
            <w:noWrap/>
            <w:vAlign w:val="center"/>
            <w:hideMark/>
          </w:tcPr>
          <w:p w14:paraId="28B28344" w14:textId="77777777" w:rsidR="00B70F40" w:rsidRDefault="00B70F40">
            <w:pPr>
              <w:jc w:val="right"/>
              <w:rPr>
                <w:rFonts w:asciiTheme="minorHAnsi" w:hAnsiTheme="minorHAnsi" w:cstheme="minorHAnsi"/>
                <w:color w:val="000000"/>
                <w:lang w:eastAsia="en-IN"/>
              </w:rPr>
            </w:pPr>
            <w:r>
              <w:rPr>
                <w:rFonts w:asciiTheme="minorHAnsi" w:hAnsiTheme="minorHAnsi" w:cstheme="minorHAnsi"/>
                <w:color w:val="000000"/>
                <w:lang w:eastAsia="en-IN"/>
              </w:rPr>
              <w:t>53,98,441</w:t>
            </w:r>
          </w:p>
        </w:tc>
        <w:tc>
          <w:tcPr>
            <w:tcW w:w="0" w:type="auto"/>
            <w:vMerge/>
            <w:tcBorders>
              <w:top w:val="nil"/>
              <w:left w:val="nil"/>
              <w:bottom w:val="single" w:sz="4" w:space="0" w:color="auto"/>
              <w:right w:val="single" w:sz="4" w:space="0" w:color="auto"/>
            </w:tcBorders>
            <w:vAlign w:val="center"/>
            <w:hideMark/>
          </w:tcPr>
          <w:p w14:paraId="63628B10" w14:textId="77777777" w:rsidR="00B70F40" w:rsidRDefault="00B70F40">
            <w:pPr>
              <w:rPr>
                <w:rFonts w:asciiTheme="minorHAnsi" w:hAnsiTheme="minorHAnsi" w:cstheme="minorHAnsi"/>
                <w:color w:val="000000"/>
                <w:sz w:val="22"/>
                <w:szCs w:val="22"/>
                <w:lang w:eastAsia="en-IN"/>
              </w:rPr>
            </w:pPr>
          </w:p>
        </w:tc>
      </w:tr>
      <w:tr w:rsidR="00B70F40" w14:paraId="789B907B" w14:textId="77777777" w:rsidTr="00B70F40">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14:paraId="32B9EAD0" w14:textId="77777777" w:rsidR="00B70F40" w:rsidRDefault="00B70F40">
            <w:pPr>
              <w:rPr>
                <w:rFonts w:asciiTheme="minorHAnsi" w:hAnsiTheme="minorHAnsi" w:cstheme="minorHAnsi"/>
                <w:color w:val="000000"/>
                <w:sz w:val="22"/>
                <w:szCs w:val="22"/>
                <w:lang w:eastAsia="en-IN"/>
              </w:rPr>
            </w:pPr>
          </w:p>
        </w:tc>
        <w:tc>
          <w:tcPr>
            <w:tcW w:w="0" w:type="auto"/>
            <w:vMerge/>
            <w:tcBorders>
              <w:top w:val="nil"/>
              <w:left w:val="single" w:sz="4" w:space="0" w:color="auto"/>
              <w:bottom w:val="single" w:sz="4" w:space="0" w:color="000000"/>
              <w:right w:val="single" w:sz="4" w:space="0" w:color="auto"/>
            </w:tcBorders>
            <w:vAlign w:val="center"/>
            <w:hideMark/>
          </w:tcPr>
          <w:p w14:paraId="2171FE7D" w14:textId="77777777" w:rsidR="00B70F40" w:rsidRDefault="00B70F40">
            <w:pPr>
              <w:rPr>
                <w:rFonts w:asciiTheme="minorHAnsi" w:hAnsiTheme="minorHAnsi" w:cstheme="minorHAnsi"/>
                <w:color w:val="000000"/>
                <w:sz w:val="22"/>
                <w:szCs w:val="22"/>
                <w:lang w:eastAsia="en-IN"/>
              </w:rPr>
            </w:pPr>
          </w:p>
        </w:tc>
        <w:tc>
          <w:tcPr>
            <w:tcW w:w="1645" w:type="dxa"/>
            <w:tcBorders>
              <w:top w:val="nil"/>
              <w:left w:val="nil"/>
              <w:bottom w:val="single" w:sz="4" w:space="0" w:color="auto"/>
              <w:right w:val="single" w:sz="4" w:space="0" w:color="auto"/>
            </w:tcBorders>
            <w:noWrap/>
            <w:vAlign w:val="center"/>
            <w:hideMark/>
          </w:tcPr>
          <w:p w14:paraId="2D3CBB7B" w14:textId="77777777" w:rsidR="00B70F40" w:rsidRDefault="00B70F40">
            <w:pPr>
              <w:jc w:val="right"/>
              <w:rPr>
                <w:rFonts w:asciiTheme="minorHAnsi" w:hAnsiTheme="minorHAnsi" w:cstheme="minorHAnsi"/>
                <w:color w:val="000000"/>
                <w:lang w:eastAsia="en-IN"/>
              </w:rPr>
            </w:pPr>
            <w:r>
              <w:rPr>
                <w:rFonts w:asciiTheme="minorHAnsi" w:hAnsiTheme="minorHAnsi" w:cstheme="minorHAnsi"/>
                <w:color w:val="000000"/>
                <w:lang w:eastAsia="en-IN"/>
              </w:rPr>
              <w:t>56,43,759</w:t>
            </w:r>
          </w:p>
        </w:tc>
        <w:tc>
          <w:tcPr>
            <w:tcW w:w="0" w:type="auto"/>
            <w:vMerge/>
            <w:tcBorders>
              <w:top w:val="nil"/>
              <w:left w:val="nil"/>
              <w:bottom w:val="single" w:sz="4" w:space="0" w:color="auto"/>
              <w:right w:val="single" w:sz="4" w:space="0" w:color="auto"/>
            </w:tcBorders>
            <w:vAlign w:val="center"/>
            <w:hideMark/>
          </w:tcPr>
          <w:p w14:paraId="0DF12EC2" w14:textId="77777777" w:rsidR="00B70F40" w:rsidRDefault="00B70F40">
            <w:pPr>
              <w:rPr>
                <w:rFonts w:asciiTheme="minorHAnsi" w:hAnsiTheme="minorHAnsi" w:cstheme="minorHAnsi"/>
                <w:color w:val="000000"/>
                <w:sz w:val="22"/>
                <w:szCs w:val="22"/>
                <w:lang w:eastAsia="en-IN"/>
              </w:rPr>
            </w:pPr>
          </w:p>
        </w:tc>
      </w:tr>
      <w:tr w:rsidR="00B70F40" w14:paraId="6912FA8E" w14:textId="77777777" w:rsidTr="00B70F40">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14:paraId="0302ADE2" w14:textId="77777777" w:rsidR="00B70F40" w:rsidRDefault="00B70F40">
            <w:pPr>
              <w:rPr>
                <w:rFonts w:asciiTheme="minorHAnsi" w:hAnsiTheme="minorHAnsi" w:cstheme="minorHAnsi"/>
                <w:color w:val="000000"/>
                <w:sz w:val="22"/>
                <w:szCs w:val="22"/>
                <w:lang w:eastAsia="en-IN"/>
              </w:rPr>
            </w:pPr>
          </w:p>
        </w:tc>
        <w:tc>
          <w:tcPr>
            <w:tcW w:w="0" w:type="auto"/>
            <w:vMerge/>
            <w:tcBorders>
              <w:top w:val="nil"/>
              <w:left w:val="single" w:sz="4" w:space="0" w:color="auto"/>
              <w:bottom w:val="single" w:sz="4" w:space="0" w:color="000000"/>
              <w:right w:val="single" w:sz="4" w:space="0" w:color="auto"/>
            </w:tcBorders>
            <w:vAlign w:val="center"/>
            <w:hideMark/>
          </w:tcPr>
          <w:p w14:paraId="18D5597F" w14:textId="77777777" w:rsidR="00B70F40" w:rsidRDefault="00B70F40">
            <w:pPr>
              <w:rPr>
                <w:rFonts w:asciiTheme="minorHAnsi" w:hAnsiTheme="minorHAnsi" w:cstheme="minorHAnsi"/>
                <w:color w:val="000000"/>
                <w:sz w:val="22"/>
                <w:szCs w:val="22"/>
                <w:lang w:eastAsia="en-IN"/>
              </w:rPr>
            </w:pPr>
          </w:p>
        </w:tc>
        <w:tc>
          <w:tcPr>
            <w:tcW w:w="1645" w:type="dxa"/>
            <w:tcBorders>
              <w:top w:val="nil"/>
              <w:left w:val="nil"/>
              <w:bottom w:val="single" w:sz="4" w:space="0" w:color="auto"/>
              <w:right w:val="single" w:sz="4" w:space="0" w:color="auto"/>
            </w:tcBorders>
            <w:noWrap/>
            <w:vAlign w:val="center"/>
            <w:hideMark/>
          </w:tcPr>
          <w:p w14:paraId="4BD71EED" w14:textId="77777777" w:rsidR="00B70F40" w:rsidRDefault="00B70F40">
            <w:pPr>
              <w:jc w:val="right"/>
              <w:rPr>
                <w:rFonts w:asciiTheme="minorHAnsi" w:hAnsiTheme="minorHAnsi" w:cstheme="minorHAnsi"/>
                <w:color w:val="000000"/>
                <w:lang w:eastAsia="en-IN"/>
              </w:rPr>
            </w:pPr>
            <w:r>
              <w:rPr>
                <w:rFonts w:asciiTheme="minorHAnsi" w:hAnsiTheme="minorHAnsi" w:cstheme="minorHAnsi"/>
                <w:color w:val="000000"/>
                <w:lang w:eastAsia="en-IN"/>
              </w:rPr>
              <w:t>8,72,964</w:t>
            </w:r>
          </w:p>
        </w:tc>
        <w:tc>
          <w:tcPr>
            <w:tcW w:w="0" w:type="auto"/>
            <w:vMerge/>
            <w:tcBorders>
              <w:top w:val="nil"/>
              <w:left w:val="nil"/>
              <w:bottom w:val="single" w:sz="4" w:space="0" w:color="auto"/>
              <w:right w:val="single" w:sz="4" w:space="0" w:color="auto"/>
            </w:tcBorders>
            <w:vAlign w:val="center"/>
            <w:hideMark/>
          </w:tcPr>
          <w:p w14:paraId="16CA4703" w14:textId="77777777" w:rsidR="00B70F40" w:rsidRDefault="00B70F40">
            <w:pPr>
              <w:rPr>
                <w:rFonts w:asciiTheme="minorHAnsi" w:hAnsiTheme="minorHAnsi" w:cstheme="minorHAnsi"/>
                <w:color w:val="000000"/>
                <w:sz w:val="22"/>
                <w:szCs w:val="22"/>
                <w:lang w:eastAsia="en-IN"/>
              </w:rPr>
            </w:pPr>
          </w:p>
        </w:tc>
      </w:tr>
      <w:tr w:rsidR="00B70F40" w14:paraId="7EC97103" w14:textId="77777777" w:rsidTr="00B70F40">
        <w:trPr>
          <w:trHeight w:val="300"/>
          <w:jc w:val="center"/>
        </w:trPr>
        <w:tc>
          <w:tcPr>
            <w:tcW w:w="2275" w:type="dxa"/>
            <w:tcBorders>
              <w:top w:val="nil"/>
              <w:left w:val="single" w:sz="4" w:space="0" w:color="auto"/>
              <w:bottom w:val="single" w:sz="4" w:space="0" w:color="auto"/>
              <w:right w:val="single" w:sz="4" w:space="0" w:color="auto"/>
            </w:tcBorders>
            <w:noWrap/>
            <w:vAlign w:val="center"/>
            <w:hideMark/>
          </w:tcPr>
          <w:p w14:paraId="182309D5" w14:textId="77777777" w:rsidR="00B70F40" w:rsidRDefault="00B70F40">
            <w:pPr>
              <w:jc w:val="both"/>
              <w:rPr>
                <w:rFonts w:asciiTheme="minorHAnsi" w:hAnsiTheme="minorHAnsi" w:cstheme="minorHAnsi"/>
                <w:color w:val="000000"/>
                <w:lang w:eastAsia="en-IN"/>
              </w:rPr>
            </w:pPr>
            <w:proofErr w:type="spellStart"/>
            <w:r>
              <w:rPr>
                <w:rFonts w:asciiTheme="minorHAnsi" w:hAnsiTheme="minorHAnsi" w:cstheme="minorHAnsi"/>
                <w:color w:val="000000"/>
                <w:lang w:eastAsia="en-IN"/>
              </w:rPr>
              <w:t>Carevel</w:t>
            </w:r>
            <w:proofErr w:type="spellEnd"/>
            <w:r>
              <w:rPr>
                <w:rFonts w:asciiTheme="minorHAnsi" w:hAnsiTheme="minorHAnsi" w:cstheme="minorHAnsi"/>
                <w:color w:val="000000"/>
                <w:lang w:eastAsia="en-IN"/>
              </w:rPr>
              <w:t xml:space="preserve"> </w:t>
            </w:r>
            <w:proofErr w:type="spellStart"/>
            <w:r>
              <w:rPr>
                <w:rFonts w:asciiTheme="minorHAnsi" w:hAnsiTheme="minorHAnsi" w:cstheme="minorHAnsi"/>
                <w:color w:val="000000"/>
                <w:lang w:eastAsia="en-IN"/>
              </w:rPr>
              <w:t>Medi</w:t>
            </w:r>
            <w:proofErr w:type="spellEnd"/>
            <w:r>
              <w:rPr>
                <w:rFonts w:asciiTheme="minorHAnsi" w:hAnsiTheme="minorHAnsi" w:cstheme="minorHAnsi"/>
                <w:color w:val="000000"/>
                <w:lang w:eastAsia="en-IN"/>
              </w:rPr>
              <w:t xml:space="preserve"> Sys</w:t>
            </w:r>
          </w:p>
        </w:tc>
        <w:tc>
          <w:tcPr>
            <w:tcW w:w="3033" w:type="dxa"/>
            <w:tcBorders>
              <w:top w:val="nil"/>
              <w:left w:val="nil"/>
              <w:bottom w:val="single" w:sz="4" w:space="0" w:color="auto"/>
              <w:right w:val="single" w:sz="4" w:space="0" w:color="auto"/>
            </w:tcBorders>
            <w:vAlign w:val="center"/>
            <w:hideMark/>
          </w:tcPr>
          <w:p w14:paraId="133CE79B" w14:textId="77777777" w:rsidR="00B70F40" w:rsidRDefault="00B70F40">
            <w:pPr>
              <w:rPr>
                <w:rFonts w:asciiTheme="minorHAnsi" w:hAnsiTheme="minorHAnsi" w:cstheme="minorHAnsi"/>
                <w:color w:val="000000"/>
                <w:lang w:eastAsia="en-IN"/>
              </w:rPr>
            </w:pPr>
          </w:p>
        </w:tc>
        <w:tc>
          <w:tcPr>
            <w:tcW w:w="1645" w:type="dxa"/>
            <w:tcBorders>
              <w:top w:val="nil"/>
              <w:left w:val="nil"/>
              <w:bottom w:val="single" w:sz="4" w:space="0" w:color="auto"/>
              <w:right w:val="single" w:sz="4" w:space="0" w:color="auto"/>
            </w:tcBorders>
            <w:noWrap/>
            <w:vAlign w:val="center"/>
            <w:hideMark/>
          </w:tcPr>
          <w:p w14:paraId="228DD3C4" w14:textId="77777777" w:rsidR="00B70F40" w:rsidRDefault="00B70F40">
            <w:pPr>
              <w:rPr>
                <w:rFonts w:asciiTheme="minorHAnsi" w:eastAsiaTheme="minorHAnsi" w:hAnsiTheme="minorHAnsi" w:cstheme="minorBidi"/>
                <w:sz w:val="20"/>
                <w:szCs w:val="20"/>
                <w:lang w:eastAsia="en-IN"/>
              </w:rPr>
            </w:pPr>
          </w:p>
        </w:tc>
        <w:tc>
          <w:tcPr>
            <w:tcW w:w="3225" w:type="dxa"/>
            <w:tcBorders>
              <w:top w:val="nil"/>
              <w:left w:val="nil"/>
              <w:bottom w:val="single" w:sz="4" w:space="0" w:color="auto"/>
              <w:right w:val="single" w:sz="4" w:space="0" w:color="auto"/>
            </w:tcBorders>
            <w:vAlign w:val="center"/>
          </w:tcPr>
          <w:p w14:paraId="3601D15B" w14:textId="77777777" w:rsidR="00B70F40" w:rsidRDefault="00B70F40">
            <w:pPr>
              <w:jc w:val="both"/>
              <w:rPr>
                <w:rFonts w:asciiTheme="minorHAnsi" w:hAnsiTheme="minorHAnsi" w:cstheme="minorHAnsi"/>
                <w:b/>
                <w:bCs/>
                <w:color w:val="000000"/>
                <w:sz w:val="22"/>
                <w:szCs w:val="22"/>
                <w:lang w:eastAsia="en-IN"/>
              </w:rPr>
            </w:pPr>
          </w:p>
        </w:tc>
      </w:tr>
      <w:tr w:rsidR="00B70F40" w14:paraId="692B2240" w14:textId="77777777" w:rsidTr="00B70F40">
        <w:trPr>
          <w:trHeight w:val="300"/>
          <w:jc w:val="center"/>
        </w:trPr>
        <w:tc>
          <w:tcPr>
            <w:tcW w:w="2275" w:type="dxa"/>
            <w:tcBorders>
              <w:top w:val="nil"/>
              <w:left w:val="single" w:sz="4" w:space="0" w:color="auto"/>
              <w:bottom w:val="single" w:sz="4" w:space="0" w:color="auto"/>
              <w:right w:val="single" w:sz="4" w:space="0" w:color="auto"/>
            </w:tcBorders>
            <w:noWrap/>
            <w:vAlign w:val="center"/>
            <w:hideMark/>
          </w:tcPr>
          <w:p w14:paraId="110181F2" w14:textId="77777777" w:rsidR="00B70F40" w:rsidRDefault="00B70F40">
            <w:pPr>
              <w:jc w:val="both"/>
              <w:rPr>
                <w:rFonts w:asciiTheme="minorHAnsi" w:hAnsiTheme="minorHAnsi" w:cstheme="minorHAnsi"/>
                <w:color w:val="000000"/>
                <w:lang w:eastAsia="en-IN"/>
              </w:rPr>
            </w:pPr>
            <w:r>
              <w:rPr>
                <w:rFonts w:asciiTheme="minorHAnsi" w:hAnsiTheme="minorHAnsi" w:cstheme="minorHAnsi"/>
                <w:color w:val="000000"/>
                <w:lang w:eastAsia="en-IN"/>
              </w:rPr>
              <w:t>New Horizon</w:t>
            </w:r>
          </w:p>
        </w:tc>
        <w:tc>
          <w:tcPr>
            <w:tcW w:w="3033" w:type="dxa"/>
            <w:tcBorders>
              <w:top w:val="nil"/>
              <w:left w:val="nil"/>
              <w:bottom w:val="single" w:sz="4" w:space="0" w:color="auto"/>
              <w:right w:val="single" w:sz="4" w:space="0" w:color="auto"/>
            </w:tcBorders>
            <w:vAlign w:val="center"/>
            <w:hideMark/>
          </w:tcPr>
          <w:p w14:paraId="01E2CC27" w14:textId="77777777" w:rsidR="00B70F40" w:rsidRDefault="00B70F40">
            <w:pPr>
              <w:jc w:val="both"/>
              <w:rPr>
                <w:rFonts w:asciiTheme="minorHAnsi" w:hAnsiTheme="minorHAnsi" w:cstheme="minorHAnsi"/>
                <w:color w:val="000000"/>
                <w:lang w:eastAsia="en-IN"/>
              </w:rPr>
            </w:pPr>
            <w:r>
              <w:rPr>
                <w:rFonts w:asciiTheme="minorHAnsi" w:hAnsiTheme="minorHAnsi" w:cstheme="minorHAnsi"/>
                <w:color w:val="000000"/>
                <w:lang w:eastAsia="en-IN"/>
              </w:rPr>
              <w:t>Medical &amp; Non-Medical Furniture</w:t>
            </w:r>
          </w:p>
        </w:tc>
        <w:tc>
          <w:tcPr>
            <w:tcW w:w="1645" w:type="dxa"/>
            <w:tcBorders>
              <w:top w:val="nil"/>
              <w:left w:val="nil"/>
              <w:bottom w:val="single" w:sz="4" w:space="0" w:color="auto"/>
              <w:right w:val="single" w:sz="4" w:space="0" w:color="auto"/>
            </w:tcBorders>
            <w:noWrap/>
            <w:vAlign w:val="center"/>
            <w:hideMark/>
          </w:tcPr>
          <w:p w14:paraId="74BEA039" w14:textId="77777777" w:rsidR="00B70F40" w:rsidRDefault="00B70F40">
            <w:pPr>
              <w:jc w:val="right"/>
              <w:rPr>
                <w:rFonts w:asciiTheme="minorHAnsi" w:hAnsiTheme="minorHAnsi" w:cstheme="minorHAnsi"/>
                <w:color w:val="000000"/>
                <w:lang w:eastAsia="en-IN"/>
              </w:rPr>
            </w:pPr>
            <w:r>
              <w:rPr>
                <w:rFonts w:asciiTheme="minorHAnsi" w:hAnsiTheme="minorHAnsi" w:cstheme="minorHAnsi"/>
                <w:color w:val="000000"/>
                <w:lang w:eastAsia="en-IN"/>
              </w:rPr>
              <w:t>98,11,110</w:t>
            </w:r>
          </w:p>
        </w:tc>
        <w:tc>
          <w:tcPr>
            <w:tcW w:w="3225" w:type="dxa"/>
            <w:tcBorders>
              <w:top w:val="nil"/>
              <w:left w:val="nil"/>
              <w:bottom w:val="single" w:sz="4" w:space="0" w:color="auto"/>
              <w:right w:val="single" w:sz="4" w:space="0" w:color="auto"/>
            </w:tcBorders>
            <w:vAlign w:val="center"/>
            <w:hideMark/>
          </w:tcPr>
          <w:p w14:paraId="5015A36B" w14:textId="77777777" w:rsidR="00B70F40" w:rsidRDefault="00B70F40">
            <w:pPr>
              <w:jc w:val="both"/>
              <w:rPr>
                <w:rFonts w:asciiTheme="minorHAnsi" w:hAnsiTheme="minorHAnsi" w:cstheme="minorHAnsi"/>
                <w:color w:val="000000"/>
                <w:lang w:eastAsia="en-IN"/>
              </w:rPr>
            </w:pPr>
            <w:r>
              <w:rPr>
                <w:rFonts w:asciiTheme="minorHAnsi" w:hAnsiTheme="minorHAnsi" w:cstheme="minorHAnsi"/>
                <w:color w:val="000000"/>
                <w:lang w:eastAsia="en-IN"/>
              </w:rPr>
              <w:t>Not purchased yet</w:t>
            </w:r>
          </w:p>
        </w:tc>
      </w:tr>
      <w:tr w:rsidR="00B70F40" w14:paraId="28B7FCA1" w14:textId="77777777" w:rsidTr="00B70F40">
        <w:trPr>
          <w:trHeight w:val="600"/>
          <w:jc w:val="center"/>
        </w:trPr>
        <w:tc>
          <w:tcPr>
            <w:tcW w:w="2275" w:type="dxa"/>
            <w:tcBorders>
              <w:top w:val="nil"/>
              <w:left w:val="single" w:sz="4" w:space="0" w:color="auto"/>
              <w:bottom w:val="single" w:sz="4" w:space="0" w:color="auto"/>
              <w:right w:val="single" w:sz="4" w:space="0" w:color="auto"/>
            </w:tcBorders>
            <w:noWrap/>
            <w:vAlign w:val="center"/>
            <w:hideMark/>
          </w:tcPr>
          <w:p w14:paraId="36CDDE0C" w14:textId="77777777" w:rsidR="00B70F40" w:rsidRDefault="00B70F40">
            <w:pPr>
              <w:jc w:val="both"/>
              <w:rPr>
                <w:rFonts w:asciiTheme="minorHAnsi" w:hAnsiTheme="minorHAnsi" w:cstheme="minorHAnsi"/>
                <w:color w:val="000000"/>
                <w:lang w:eastAsia="en-IN"/>
              </w:rPr>
            </w:pPr>
            <w:r>
              <w:rPr>
                <w:rFonts w:asciiTheme="minorHAnsi" w:hAnsiTheme="minorHAnsi" w:cstheme="minorHAnsi"/>
                <w:color w:val="000000"/>
                <w:lang w:eastAsia="en-IN"/>
              </w:rPr>
              <w:t>Das Diagnostic</w:t>
            </w:r>
          </w:p>
        </w:tc>
        <w:tc>
          <w:tcPr>
            <w:tcW w:w="3033" w:type="dxa"/>
            <w:tcBorders>
              <w:top w:val="nil"/>
              <w:left w:val="nil"/>
              <w:bottom w:val="single" w:sz="4" w:space="0" w:color="auto"/>
              <w:right w:val="single" w:sz="4" w:space="0" w:color="auto"/>
            </w:tcBorders>
            <w:vAlign w:val="center"/>
            <w:hideMark/>
          </w:tcPr>
          <w:p w14:paraId="12CC4250" w14:textId="77777777" w:rsidR="00B70F40" w:rsidRDefault="00B70F40">
            <w:pPr>
              <w:jc w:val="both"/>
              <w:rPr>
                <w:rFonts w:asciiTheme="minorHAnsi" w:hAnsiTheme="minorHAnsi" w:cstheme="minorHAnsi"/>
                <w:color w:val="000000"/>
                <w:lang w:eastAsia="en-IN"/>
              </w:rPr>
            </w:pPr>
            <w:r>
              <w:rPr>
                <w:rFonts w:asciiTheme="minorHAnsi" w:hAnsiTheme="minorHAnsi" w:cstheme="minorHAnsi"/>
                <w:color w:val="000000"/>
                <w:lang w:eastAsia="en-IN"/>
              </w:rPr>
              <w:t>Medical Equipment</w:t>
            </w:r>
          </w:p>
          <w:p w14:paraId="4118A345" w14:textId="77777777" w:rsidR="00B70F40" w:rsidRDefault="00B70F40">
            <w:pPr>
              <w:jc w:val="both"/>
              <w:rPr>
                <w:rFonts w:asciiTheme="minorHAnsi" w:hAnsiTheme="minorHAnsi" w:cstheme="minorHAnsi"/>
                <w:color w:val="000000"/>
                <w:lang w:eastAsia="en-IN"/>
              </w:rPr>
            </w:pPr>
            <w:r>
              <w:rPr>
                <w:rFonts w:asciiTheme="minorHAnsi" w:hAnsiTheme="minorHAnsi" w:cstheme="minorHAnsi"/>
                <w:color w:val="000000"/>
                <w:lang w:eastAsia="en-IN"/>
              </w:rPr>
              <w:t xml:space="preserve">(CT Scan &amp; </w:t>
            </w:r>
            <w:proofErr w:type="spellStart"/>
            <w:r>
              <w:rPr>
                <w:rFonts w:asciiTheme="minorHAnsi" w:hAnsiTheme="minorHAnsi" w:cstheme="minorHAnsi"/>
                <w:color w:val="000000"/>
                <w:lang w:eastAsia="en-IN"/>
              </w:rPr>
              <w:t>Cath</w:t>
            </w:r>
            <w:proofErr w:type="spellEnd"/>
            <w:r>
              <w:rPr>
                <w:rFonts w:asciiTheme="minorHAnsi" w:hAnsiTheme="minorHAnsi" w:cstheme="minorHAnsi"/>
                <w:color w:val="000000"/>
                <w:lang w:eastAsia="en-IN"/>
              </w:rPr>
              <w:t xml:space="preserve"> Lab)</w:t>
            </w:r>
          </w:p>
        </w:tc>
        <w:tc>
          <w:tcPr>
            <w:tcW w:w="1645" w:type="dxa"/>
            <w:tcBorders>
              <w:top w:val="nil"/>
              <w:left w:val="nil"/>
              <w:bottom w:val="single" w:sz="4" w:space="0" w:color="auto"/>
              <w:right w:val="single" w:sz="4" w:space="0" w:color="auto"/>
            </w:tcBorders>
            <w:noWrap/>
            <w:vAlign w:val="center"/>
            <w:hideMark/>
          </w:tcPr>
          <w:p w14:paraId="693C6E59" w14:textId="77777777" w:rsidR="00B70F40" w:rsidRDefault="00B70F40">
            <w:pPr>
              <w:jc w:val="right"/>
              <w:rPr>
                <w:rFonts w:asciiTheme="minorHAnsi" w:hAnsiTheme="minorHAnsi" w:cstheme="minorHAnsi"/>
                <w:color w:val="000000"/>
                <w:lang w:eastAsia="en-IN"/>
              </w:rPr>
            </w:pPr>
            <w:r>
              <w:rPr>
                <w:rFonts w:asciiTheme="minorHAnsi" w:hAnsiTheme="minorHAnsi" w:cstheme="minorHAnsi"/>
                <w:color w:val="000000"/>
                <w:lang w:eastAsia="en-IN"/>
              </w:rPr>
              <w:t>3,95,00,000</w:t>
            </w:r>
          </w:p>
        </w:tc>
        <w:tc>
          <w:tcPr>
            <w:tcW w:w="3225" w:type="dxa"/>
            <w:tcBorders>
              <w:top w:val="nil"/>
              <w:left w:val="nil"/>
              <w:bottom w:val="single" w:sz="4" w:space="0" w:color="auto"/>
              <w:right w:val="single" w:sz="4" w:space="0" w:color="auto"/>
            </w:tcBorders>
            <w:vAlign w:val="center"/>
            <w:hideMark/>
          </w:tcPr>
          <w:p w14:paraId="4E6235D5" w14:textId="77777777" w:rsidR="00B70F40" w:rsidRDefault="00B70F40">
            <w:pPr>
              <w:jc w:val="both"/>
              <w:rPr>
                <w:rFonts w:asciiTheme="minorHAnsi" w:hAnsiTheme="minorHAnsi" w:cstheme="minorHAnsi"/>
                <w:color w:val="000000"/>
                <w:lang w:eastAsia="en-IN"/>
              </w:rPr>
            </w:pPr>
            <w:r>
              <w:rPr>
                <w:rFonts w:asciiTheme="minorHAnsi" w:hAnsiTheme="minorHAnsi" w:cstheme="minorHAnsi"/>
                <w:color w:val="000000"/>
                <w:lang w:eastAsia="en-IN"/>
              </w:rPr>
              <w:t>Not purchased yet</w:t>
            </w:r>
          </w:p>
        </w:tc>
      </w:tr>
      <w:tr w:rsidR="00B70F40" w14:paraId="733962D3" w14:textId="77777777" w:rsidTr="00B70F40">
        <w:trPr>
          <w:trHeight w:val="600"/>
          <w:jc w:val="center"/>
        </w:trPr>
        <w:tc>
          <w:tcPr>
            <w:tcW w:w="2275" w:type="dxa"/>
            <w:tcBorders>
              <w:top w:val="nil"/>
              <w:left w:val="single" w:sz="4" w:space="0" w:color="auto"/>
              <w:bottom w:val="single" w:sz="4" w:space="0" w:color="auto"/>
              <w:right w:val="single" w:sz="4" w:space="0" w:color="auto"/>
            </w:tcBorders>
            <w:noWrap/>
            <w:vAlign w:val="center"/>
            <w:hideMark/>
          </w:tcPr>
          <w:p w14:paraId="35637492" w14:textId="77777777" w:rsidR="00B70F40" w:rsidRDefault="00B70F40">
            <w:pPr>
              <w:jc w:val="both"/>
              <w:rPr>
                <w:rFonts w:asciiTheme="minorHAnsi" w:hAnsiTheme="minorHAnsi" w:cstheme="minorHAnsi"/>
                <w:color w:val="000000"/>
                <w:lang w:eastAsia="en-IN"/>
              </w:rPr>
            </w:pPr>
            <w:r>
              <w:rPr>
                <w:rFonts w:asciiTheme="minorHAnsi" w:hAnsiTheme="minorHAnsi" w:cstheme="minorHAnsi"/>
                <w:color w:val="000000"/>
                <w:lang w:eastAsia="en-IN"/>
              </w:rPr>
              <w:t>RS Fire</w:t>
            </w:r>
          </w:p>
        </w:tc>
        <w:tc>
          <w:tcPr>
            <w:tcW w:w="3033" w:type="dxa"/>
            <w:tcBorders>
              <w:top w:val="nil"/>
              <w:left w:val="nil"/>
              <w:bottom w:val="single" w:sz="4" w:space="0" w:color="auto"/>
              <w:right w:val="single" w:sz="4" w:space="0" w:color="auto"/>
            </w:tcBorders>
            <w:vAlign w:val="center"/>
            <w:hideMark/>
          </w:tcPr>
          <w:p w14:paraId="437BD4D6" w14:textId="77777777" w:rsidR="00B70F40" w:rsidRDefault="00B70F40">
            <w:pPr>
              <w:jc w:val="both"/>
              <w:rPr>
                <w:rFonts w:asciiTheme="minorHAnsi" w:hAnsiTheme="minorHAnsi" w:cstheme="minorHAnsi"/>
                <w:color w:val="000000"/>
                <w:lang w:eastAsia="en-IN"/>
              </w:rPr>
            </w:pPr>
            <w:r>
              <w:rPr>
                <w:rFonts w:asciiTheme="minorHAnsi" w:hAnsiTheme="minorHAnsi" w:cstheme="minorHAnsi"/>
                <w:color w:val="000000"/>
                <w:lang w:eastAsia="en-IN"/>
              </w:rPr>
              <w:t>Non-Medical Equipment (Fire Fighting Materials)</w:t>
            </w:r>
          </w:p>
        </w:tc>
        <w:tc>
          <w:tcPr>
            <w:tcW w:w="1645" w:type="dxa"/>
            <w:tcBorders>
              <w:top w:val="nil"/>
              <w:left w:val="nil"/>
              <w:bottom w:val="single" w:sz="4" w:space="0" w:color="auto"/>
              <w:right w:val="single" w:sz="4" w:space="0" w:color="auto"/>
            </w:tcBorders>
            <w:noWrap/>
            <w:vAlign w:val="center"/>
            <w:hideMark/>
          </w:tcPr>
          <w:p w14:paraId="00A100BE" w14:textId="77777777" w:rsidR="00B70F40" w:rsidRDefault="00B70F40">
            <w:pPr>
              <w:jc w:val="right"/>
              <w:rPr>
                <w:rFonts w:asciiTheme="minorHAnsi" w:hAnsiTheme="minorHAnsi" w:cstheme="minorHAnsi"/>
                <w:color w:val="000000"/>
                <w:lang w:eastAsia="en-IN"/>
              </w:rPr>
            </w:pPr>
            <w:r>
              <w:rPr>
                <w:rFonts w:asciiTheme="minorHAnsi" w:hAnsiTheme="minorHAnsi" w:cstheme="minorHAnsi"/>
                <w:color w:val="000000"/>
                <w:lang w:eastAsia="en-IN"/>
              </w:rPr>
              <w:t>54,10,772</w:t>
            </w:r>
          </w:p>
        </w:tc>
        <w:tc>
          <w:tcPr>
            <w:tcW w:w="3225" w:type="dxa"/>
            <w:tcBorders>
              <w:top w:val="nil"/>
              <w:left w:val="nil"/>
              <w:bottom w:val="single" w:sz="4" w:space="0" w:color="auto"/>
              <w:right w:val="single" w:sz="4" w:space="0" w:color="auto"/>
            </w:tcBorders>
            <w:vAlign w:val="center"/>
            <w:hideMark/>
          </w:tcPr>
          <w:p w14:paraId="3BA63B30" w14:textId="77777777" w:rsidR="00B70F40" w:rsidRDefault="00B70F40">
            <w:pPr>
              <w:jc w:val="both"/>
              <w:rPr>
                <w:rFonts w:asciiTheme="minorHAnsi" w:hAnsiTheme="minorHAnsi" w:cstheme="minorHAnsi"/>
                <w:color w:val="000000"/>
                <w:lang w:eastAsia="en-IN"/>
              </w:rPr>
            </w:pPr>
            <w:r>
              <w:rPr>
                <w:rFonts w:asciiTheme="minorHAnsi" w:hAnsiTheme="minorHAnsi" w:cstheme="minorHAnsi"/>
                <w:color w:val="000000"/>
                <w:lang w:eastAsia="en-IN"/>
              </w:rPr>
              <w:t>Purchased &amp; Installed</w:t>
            </w:r>
          </w:p>
        </w:tc>
      </w:tr>
      <w:tr w:rsidR="00B70F40" w14:paraId="489840EC" w14:textId="77777777" w:rsidTr="00B70F40">
        <w:trPr>
          <w:trHeight w:val="300"/>
          <w:jc w:val="center"/>
        </w:trPr>
        <w:tc>
          <w:tcPr>
            <w:tcW w:w="2275" w:type="dxa"/>
            <w:tcBorders>
              <w:top w:val="nil"/>
              <w:left w:val="single" w:sz="4" w:space="0" w:color="auto"/>
              <w:bottom w:val="single" w:sz="4" w:space="0" w:color="auto"/>
              <w:right w:val="single" w:sz="4" w:space="0" w:color="auto"/>
            </w:tcBorders>
            <w:noWrap/>
            <w:vAlign w:val="center"/>
            <w:hideMark/>
          </w:tcPr>
          <w:p w14:paraId="7B911B68" w14:textId="77777777" w:rsidR="00B70F40" w:rsidRDefault="00B70F40">
            <w:pPr>
              <w:jc w:val="both"/>
              <w:rPr>
                <w:rFonts w:asciiTheme="minorHAnsi" w:hAnsiTheme="minorHAnsi" w:cstheme="minorHAnsi"/>
                <w:color w:val="000000"/>
                <w:lang w:eastAsia="en-IN"/>
              </w:rPr>
            </w:pPr>
            <w:r>
              <w:rPr>
                <w:rFonts w:asciiTheme="minorHAnsi" w:hAnsiTheme="minorHAnsi" w:cstheme="minorHAnsi"/>
                <w:color w:val="000000"/>
                <w:lang w:eastAsia="en-IN"/>
              </w:rPr>
              <w:t>Global AC</w:t>
            </w:r>
          </w:p>
        </w:tc>
        <w:tc>
          <w:tcPr>
            <w:tcW w:w="3033" w:type="dxa"/>
            <w:vMerge w:val="restart"/>
            <w:tcBorders>
              <w:top w:val="nil"/>
              <w:left w:val="single" w:sz="4" w:space="0" w:color="auto"/>
              <w:bottom w:val="single" w:sz="4" w:space="0" w:color="000000"/>
              <w:right w:val="single" w:sz="4" w:space="0" w:color="auto"/>
            </w:tcBorders>
            <w:vAlign w:val="center"/>
            <w:hideMark/>
          </w:tcPr>
          <w:p w14:paraId="08D54E36" w14:textId="77777777" w:rsidR="00B70F40" w:rsidRDefault="00B70F40">
            <w:pPr>
              <w:jc w:val="both"/>
              <w:rPr>
                <w:rFonts w:asciiTheme="minorHAnsi" w:hAnsiTheme="minorHAnsi" w:cstheme="minorHAnsi"/>
                <w:color w:val="000000"/>
                <w:lang w:eastAsia="en-IN"/>
              </w:rPr>
            </w:pPr>
            <w:r>
              <w:rPr>
                <w:rFonts w:asciiTheme="minorHAnsi" w:hAnsiTheme="minorHAnsi" w:cstheme="minorHAnsi"/>
                <w:color w:val="000000"/>
                <w:lang w:eastAsia="en-IN"/>
              </w:rPr>
              <w:t>Non-Medical Equipment (Air Condition Materials, Electric Materials, Lights Materials, It Related Materials)</w:t>
            </w:r>
          </w:p>
        </w:tc>
        <w:tc>
          <w:tcPr>
            <w:tcW w:w="1645" w:type="dxa"/>
            <w:tcBorders>
              <w:top w:val="nil"/>
              <w:left w:val="nil"/>
              <w:bottom w:val="single" w:sz="4" w:space="0" w:color="auto"/>
              <w:right w:val="single" w:sz="4" w:space="0" w:color="auto"/>
            </w:tcBorders>
            <w:noWrap/>
            <w:vAlign w:val="center"/>
            <w:hideMark/>
          </w:tcPr>
          <w:p w14:paraId="7A26109B" w14:textId="77777777" w:rsidR="00B70F40" w:rsidRDefault="00B70F40">
            <w:pPr>
              <w:jc w:val="right"/>
              <w:rPr>
                <w:rFonts w:asciiTheme="minorHAnsi" w:hAnsiTheme="minorHAnsi" w:cstheme="minorHAnsi"/>
                <w:color w:val="000000"/>
                <w:lang w:eastAsia="en-IN"/>
              </w:rPr>
            </w:pPr>
            <w:r>
              <w:rPr>
                <w:rFonts w:asciiTheme="minorHAnsi" w:hAnsiTheme="minorHAnsi" w:cstheme="minorHAnsi"/>
                <w:color w:val="000000"/>
                <w:lang w:eastAsia="en-IN"/>
              </w:rPr>
              <w:t>1,99,12,051</w:t>
            </w:r>
          </w:p>
        </w:tc>
        <w:tc>
          <w:tcPr>
            <w:tcW w:w="3225" w:type="dxa"/>
            <w:vMerge w:val="restart"/>
            <w:tcBorders>
              <w:top w:val="nil"/>
              <w:left w:val="nil"/>
              <w:bottom w:val="single" w:sz="4" w:space="0" w:color="auto"/>
              <w:right w:val="single" w:sz="4" w:space="0" w:color="auto"/>
            </w:tcBorders>
            <w:vAlign w:val="center"/>
            <w:hideMark/>
          </w:tcPr>
          <w:p w14:paraId="215803D8" w14:textId="77777777" w:rsidR="00B70F40" w:rsidRDefault="00B70F40">
            <w:pPr>
              <w:jc w:val="both"/>
              <w:rPr>
                <w:rFonts w:asciiTheme="minorHAnsi" w:hAnsiTheme="minorHAnsi" w:cstheme="minorHAnsi"/>
                <w:color w:val="000000"/>
                <w:lang w:eastAsia="en-IN"/>
              </w:rPr>
            </w:pPr>
            <w:r>
              <w:rPr>
                <w:rFonts w:asciiTheme="minorHAnsi" w:hAnsiTheme="minorHAnsi" w:cstheme="minorHAnsi"/>
                <w:color w:val="000000"/>
                <w:lang w:eastAsia="en-IN"/>
              </w:rPr>
              <w:t>Purchased &amp; Installed</w:t>
            </w:r>
          </w:p>
        </w:tc>
      </w:tr>
      <w:tr w:rsidR="00B70F40" w14:paraId="169B371C" w14:textId="77777777" w:rsidTr="00B70F40">
        <w:trPr>
          <w:trHeight w:val="300"/>
          <w:jc w:val="center"/>
        </w:trPr>
        <w:tc>
          <w:tcPr>
            <w:tcW w:w="2275" w:type="dxa"/>
            <w:tcBorders>
              <w:top w:val="nil"/>
              <w:left w:val="single" w:sz="4" w:space="0" w:color="auto"/>
              <w:bottom w:val="single" w:sz="4" w:space="0" w:color="auto"/>
              <w:right w:val="single" w:sz="4" w:space="0" w:color="auto"/>
            </w:tcBorders>
            <w:noWrap/>
            <w:vAlign w:val="center"/>
            <w:hideMark/>
          </w:tcPr>
          <w:p w14:paraId="13FF7434" w14:textId="77777777" w:rsidR="00B70F40" w:rsidRDefault="00B70F40">
            <w:pPr>
              <w:jc w:val="both"/>
              <w:rPr>
                <w:rFonts w:asciiTheme="minorHAnsi" w:hAnsiTheme="minorHAnsi" w:cstheme="minorHAnsi"/>
                <w:color w:val="000000"/>
                <w:lang w:eastAsia="en-IN"/>
              </w:rPr>
            </w:pPr>
            <w:r>
              <w:rPr>
                <w:rFonts w:asciiTheme="minorHAnsi" w:hAnsiTheme="minorHAnsi" w:cstheme="minorHAnsi"/>
                <w:color w:val="000000"/>
                <w:lang w:eastAsia="en-IN"/>
              </w:rPr>
              <w:t>Global AC</w:t>
            </w:r>
          </w:p>
        </w:tc>
        <w:tc>
          <w:tcPr>
            <w:tcW w:w="0" w:type="auto"/>
            <w:vMerge/>
            <w:tcBorders>
              <w:top w:val="nil"/>
              <w:left w:val="single" w:sz="4" w:space="0" w:color="auto"/>
              <w:bottom w:val="single" w:sz="4" w:space="0" w:color="000000"/>
              <w:right w:val="single" w:sz="4" w:space="0" w:color="auto"/>
            </w:tcBorders>
            <w:vAlign w:val="center"/>
            <w:hideMark/>
          </w:tcPr>
          <w:p w14:paraId="4A19B9E5" w14:textId="77777777" w:rsidR="00B70F40" w:rsidRDefault="00B70F40">
            <w:pPr>
              <w:rPr>
                <w:rFonts w:asciiTheme="minorHAnsi" w:hAnsiTheme="minorHAnsi" w:cstheme="minorHAnsi"/>
                <w:color w:val="000000"/>
                <w:sz w:val="22"/>
                <w:szCs w:val="22"/>
                <w:lang w:eastAsia="en-IN"/>
              </w:rPr>
            </w:pPr>
          </w:p>
        </w:tc>
        <w:tc>
          <w:tcPr>
            <w:tcW w:w="1645" w:type="dxa"/>
            <w:tcBorders>
              <w:top w:val="nil"/>
              <w:left w:val="nil"/>
              <w:bottom w:val="single" w:sz="4" w:space="0" w:color="auto"/>
              <w:right w:val="single" w:sz="4" w:space="0" w:color="auto"/>
            </w:tcBorders>
            <w:noWrap/>
            <w:vAlign w:val="center"/>
            <w:hideMark/>
          </w:tcPr>
          <w:p w14:paraId="57FD5936" w14:textId="77777777" w:rsidR="00B70F40" w:rsidRDefault="00B70F40">
            <w:pPr>
              <w:jc w:val="right"/>
              <w:rPr>
                <w:rFonts w:asciiTheme="minorHAnsi" w:hAnsiTheme="minorHAnsi" w:cstheme="minorHAnsi"/>
                <w:color w:val="000000"/>
                <w:lang w:eastAsia="en-IN"/>
              </w:rPr>
            </w:pPr>
            <w:r>
              <w:rPr>
                <w:rFonts w:asciiTheme="minorHAnsi" w:hAnsiTheme="minorHAnsi" w:cstheme="minorHAnsi"/>
                <w:color w:val="000000"/>
                <w:lang w:eastAsia="en-IN"/>
              </w:rPr>
              <w:t>1,38,01,280</w:t>
            </w:r>
          </w:p>
        </w:tc>
        <w:tc>
          <w:tcPr>
            <w:tcW w:w="0" w:type="auto"/>
            <w:vMerge/>
            <w:tcBorders>
              <w:top w:val="nil"/>
              <w:left w:val="nil"/>
              <w:bottom w:val="single" w:sz="4" w:space="0" w:color="auto"/>
              <w:right w:val="single" w:sz="4" w:space="0" w:color="auto"/>
            </w:tcBorders>
            <w:vAlign w:val="center"/>
            <w:hideMark/>
          </w:tcPr>
          <w:p w14:paraId="2D545059" w14:textId="77777777" w:rsidR="00B70F40" w:rsidRDefault="00B70F40">
            <w:pPr>
              <w:rPr>
                <w:rFonts w:asciiTheme="minorHAnsi" w:hAnsiTheme="minorHAnsi" w:cstheme="minorHAnsi"/>
                <w:color w:val="000000"/>
                <w:sz w:val="22"/>
                <w:szCs w:val="22"/>
                <w:lang w:eastAsia="en-IN"/>
              </w:rPr>
            </w:pPr>
          </w:p>
        </w:tc>
      </w:tr>
      <w:tr w:rsidR="00B70F40" w14:paraId="5FC90E35" w14:textId="77777777" w:rsidTr="00B70F40">
        <w:trPr>
          <w:trHeight w:val="300"/>
          <w:jc w:val="center"/>
        </w:trPr>
        <w:tc>
          <w:tcPr>
            <w:tcW w:w="2275" w:type="dxa"/>
            <w:tcBorders>
              <w:top w:val="nil"/>
              <w:left w:val="single" w:sz="4" w:space="0" w:color="auto"/>
              <w:bottom w:val="single" w:sz="4" w:space="0" w:color="auto"/>
              <w:right w:val="single" w:sz="4" w:space="0" w:color="auto"/>
            </w:tcBorders>
            <w:noWrap/>
            <w:vAlign w:val="center"/>
            <w:hideMark/>
          </w:tcPr>
          <w:p w14:paraId="5B9DD94E" w14:textId="77777777" w:rsidR="00B70F40" w:rsidRDefault="00B70F40">
            <w:pPr>
              <w:jc w:val="both"/>
              <w:rPr>
                <w:rFonts w:asciiTheme="minorHAnsi" w:hAnsiTheme="minorHAnsi" w:cstheme="minorHAnsi"/>
                <w:color w:val="000000"/>
                <w:lang w:eastAsia="en-IN"/>
              </w:rPr>
            </w:pPr>
            <w:r>
              <w:rPr>
                <w:rFonts w:asciiTheme="minorHAnsi" w:hAnsiTheme="minorHAnsi" w:cstheme="minorHAnsi"/>
                <w:color w:val="000000"/>
                <w:lang w:eastAsia="en-IN"/>
              </w:rPr>
              <w:t>Global AC</w:t>
            </w:r>
          </w:p>
        </w:tc>
        <w:tc>
          <w:tcPr>
            <w:tcW w:w="0" w:type="auto"/>
            <w:vMerge/>
            <w:tcBorders>
              <w:top w:val="nil"/>
              <w:left w:val="single" w:sz="4" w:space="0" w:color="auto"/>
              <w:bottom w:val="single" w:sz="4" w:space="0" w:color="000000"/>
              <w:right w:val="single" w:sz="4" w:space="0" w:color="auto"/>
            </w:tcBorders>
            <w:vAlign w:val="center"/>
            <w:hideMark/>
          </w:tcPr>
          <w:p w14:paraId="51A65EA6" w14:textId="77777777" w:rsidR="00B70F40" w:rsidRDefault="00B70F40">
            <w:pPr>
              <w:rPr>
                <w:rFonts w:asciiTheme="minorHAnsi" w:hAnsiTheme="minorHAnsi" w:cstheme="minorHAnsi"/>
                <w:color w:val="000000"/>
                <w:sz w:val="22"/>
                <w:szCs w:val="22"/>
                <w:lang w:eastAsia="en-IN"/>
              </w:rPr>
            </w:pPr>
          </w:p>
        </w:tc>
        <w:tc>
          <w:tcPr>
            <w:tcW w:w="1645" w:type="dxa"/>
            <w:tcBorders>
              <w:top w:val="nil"/>
              <w:left w:val="nil"/>
              <w:bottom w:val="single" w:sz="4" w:space="0" w:color="auto"/>
              <w:right w:val="single" w:sz="4" w:space="0" w:color="auto"/>
            </w:tcBorders>
            <w:noWrap/>
            <w:vAlign w:val="center"/>
            <w:hideMark/>
          </w:tcPr>
          <w:p w14:paraId="7689F3EC" w14:textId="77777777" w:rsidR="00B70F40" w:rsidRDefault="00B70F40">
            <w:pPr>
              <w:jc w:val="right"/>
              <w:rPr>
                <w:rFonts w:asciiTheme="minorHAnsi" w:hAnsiTheme="minorHAnsi" w:cstheme="minorHAnsi"/>
                <w:color w:val="000000"/>
                <w:lang w:eastAsia="en-IN"/>
              </w:rPr>
            </w:pPr>
            <w:r>
              <w:rPr>
                <w:rFonts w:asciiTheme="minorHAnsi" w:hAnsiTheme="minorHAnsi" w:cstheme="minorHAnsi"/>
                <w:color w:val="000000"/>
                <w:lang w:eastAsia="en-IN"/>
              </w:rPr>
              <w:t>19,35,000</w:t>
            </w:r>
          </w:p>
        </w:tc>
        <w:tc>
          <w:tcPr>
            <w:tcW w:w="0" w:type="auto"/>
            <w:vMerge/>
            <w:tcBorders>
              <w:top w:val="nil"/>
              <w:left w:val="nil"/>
              <w:bottom w:val="single" w:sz="4" w:space="0" w:color="auto"/>
              <w:right w:val="single" w:sz="4" w:space="0" w:color="auto"/>
            </w:tcBorders>
            <w:vAlign w:val="center"/>
            <w:hideMark/>
          </w:tcPr>
          <w:p w14:paraId="255F9AF9" w14:textId="77777777" w:rsidR="00B70F40" w:rsidRDefault="00B70F40">
            <w:pPr>
              <w:rPr>
                <w:rFonts w:asciiTheme="minorHAnsi" w:hAnsiTheme="minorHAnsi" w:cstheme="minorHAnsi"/>
                <w:color w:val="000000"/>
                <w:sz w:val="22"/>
                <w:szCs w:val="22"/>
                <w:lang w:eastAsia="en-IN"/>
              </w:rPr>
            </w:pPr>
          </w:p>
        </w:tc>
      </w:tr>
      <w:tr w:rsidR="00B70F40" w14:paraId="17E1D4F5" w14:textId="77777777" w:rsidTr="00B70F40">
        <w:trPr>
          <w:trHeight w:val="300"/>
          <w:jc w:val="center"/>
        </w:trPr>
        <w:tc>
          <w:tcPr>
            <w:tcW w:w="2275" w:type="dxa"/>
            <w:tcBorders>
              <w:top w:val="nil"/>
              <w:left w:val="single" w:sz="4" w:space="0" w:color="auto"/>
              <w:bottom w:val="single" w:sz="4" w:space="0" w:color="auto"/>
              <w:right w:val="single" w:sz="4" w:space="0" w:color="auto"/>
            </w:tcBorders>
            <w:noWrap/>
            <w:vAlign w:val="center"/>
            <w:hideMark/>
          </w:tcPr>
          <w:p w14:paraId="3F32F998" w14:textId="77777777" w:rsidR="00B70F40" w:rsidRDefault="00B70F40">
            <w:pPr>
              <w:jc w:val="both"/>
              <w:rPr>
                <w:rFonts w:asciiTheme="minorHAnsi" w:hAnsiTheme="minorHAnsi" w:cstheme="minorHAnsi"/>
                <w:color w:val="000000"/>
                <w:lang w:eastAsia="en-IN"/>
              </w:rPr>
            </w:pPr>
            <w:r>
              <w:rPr>
                <w:rFonts w:asciiTheme="minorHAnsi" w:hAnsiTheme="minorHAnsi" w:cstheme="minorHAnsi"/>
                <w:color w:val="000000"/>
                <w:lang w:eastAsia="en-IN"/>
              </w:rPr>
              <w:t>Global AC (Delta)</w:t>
            </w:r>
          </w:p>
        </w:tc>
        <w:tc>
          <w:tcPr>
            <w:tcW w:w="0" w:type="auto"/>
            <w:vMerge/>
            <w:tcBorders>
              <w:top w:val="nil"/>
              <w:left w:val="single" w:sz="4" w:space="0" w:color="auto"/>
              <w:bottom w:val="single" w:sz="4" w:space="0" w:color="000000"/>
              <w:right w:val="single" w:sz="4" w:space="0" w:color="auto"/>
            </w:tcBorders>
            <w:vAlign w:val="center"/>
            <w:hideMark/>
          </w:tcPr>
          <w:p w14:paraId="219E1D1A" w14:textId="77777777" w:rsidR="00B70F40" w:rsidRDefault="00B70F40">
            <w:pPr>
              <w:rPr>
                <w:rFonts w:asciiTheme="minorHAnsi" w:hAnsiTheme="minorHAnsi" w:cstheme="minorHAnsi"/>
                <w:color w:val="000000"/>
                <w:sz w:val="22"/>
                <w:szCs w:val="22"/>
                <w:lang w:eastAsia="en-IN"/>
              </w:rPr>
            </w:pPr>
          </w:p>
        </w:tc>
        <w:tc>
          <w:tcPr>
            <w:tcW w:w="1645" w:type="dxa"/>
            <w:tcBorders>
              <w:top w:val="nil"/>
              <w:left w:val="nil"/>
              <w:bottom w:val="single" w:sz="4" w:space="0" w:color="auto"/>
              <w:right w:val="single" w:sz="4" w:space="0" w:color="auto"/>
            </w:tcBorders>
            <w:noWrap/>
            <w:vAlign w:val="center"/>
            <w:hideMark/>
          </w:tcPr>
          <w:p w14:paraId="49CF42F7" w14:textId="77777777" w:rsidR="00B70F40" w:rsidRDefault="00B70F40">
            <w:pPr>
              <w:jc w:val="right"/>
              <w:rPr>
                <w:rFonts w:asciiTheme="minorHAnsi" w:hAnsiTheme="minorHAnsi" w:cstheme="minorHAnsi"/>
                <w:color w:val="000000"/>
                <w:lang w:eastAsia="en-IN"/>
              </w:rPr>
            </w:pPr>
            <w:r>
              <w:rPr>
                <w:rFonts w:asciiTheme="minorHAnsi" w:hAnsiTheme="minorHAnsi" w:cstheme="minorHAnsi"/>
                <w:color w:val="000000"/>
                <w:lang w:eastAsia="en-IN"/>
              </w:rPr>
              <w:t>82,18,731</w:t>
            </w:r>
          </w:p>
        </w:tc>
        <w:tc>
          <w:tcPr>
            <w:tcW w:w="0" w:type="auto"/>
            <w:vMerge/>
            <w:tcBorders>
              <w:top w:val="nil"/>
              <w:left w:val="nil"/>
              <w:bottom w:val="single" w:sz="4" w:space="0" w:color="auto"/>
              <w:right w:val="single" w:sz="4" w:space="0" w:color="auto"/>
            </w:tcBorders>
            <w:vAlign w:val="center"/>
            <w:hideMark/>
          </w:tcPr>
          <w:p w14:paraId="2F48D360" w14:textId="77777777" w:rsidR="00B70F40" w:rsidRDefault="00B70F40">
            <w:pPr>
              <w:rPr>
                <w:rFonts w:asciiTheme="minorHAnsi" w:hAnsiTheme="minorHAnsi" w:cstheme="minorHAnsi"/>
                <w:color w:val="000000"/>
                <w:sz w:val="22"/>
                <w:szCs w:val="22"/>
                <w:lang w:eastAsia="en-IN"/>
              </w:rPr>
            </w:pPr>
          </w:p>
        </w:tc>
      </w:tr>
      <w:tr w:rsidR="00B70F40" w14:paraId="63698CB9" w14:textId="77777777" w:rsidTr="00B70F40">
        <w:trPr>
          <w:trHeight w:val="300"/>
          <w:jc w:val="center"/>
        </w:trPr>
        <w:tc>
          <w:tcPr>
            <w:tcW w:w="2275" w:type="dxa"/>
            <w:tcBorders>
              <w:top w:val="nil"/>
              <w:left w:val="single" w:sz="4" w:space="0" w:color="auto"/>
              <w:bottom w:val="single" w:sz="4" w:space="0" w:color="auto"/>
              <w:right w:val="single" w:sz="4" w:space="0" w:color="auto"/>
            </w:tcBorders>
            <w:noWrap/>
            <w:vAlign w:val="center"/>
            <w:hideMark/>
          </w:tcPr>
          <w:p w14:paraId="4DB36EA1" w14:textId="77777777" w:rsidR="00B70F40" w:rsidRDefault="00B70F40">
            <w:pPr>
              <w:jc w:val="both"/>
              <w:rPr>
                <w:rFonts w:asciiTheme="minorHAnsi" w:hAnsiTheme="minorHAnsi" w:cstheme="minorHAnsi"/>
                <w:color w:val="000000"/>
                <w:lang w:eastAsia="en-IN"/>
              </w:rPr>
            </w:pPr>
            <w:r>
              <w:rPr>
                <w:rFonts w:asciiTheme="minorHAnsi" w:hAnsiTheme="minorHAnsi" w:cstheme="minorHAnsi"/>
                <w:color w:val="000000"/>
                <w:lang w:eastAsia="en-IN"/>
              </w:rPr>
              <w:t>Johnson Lift</w:t>
            </w:r>
          </w:p>
        </w:tc>
        <w:tc>
          <w:tcPr>
            <w:tcW w:w="3033" w:type="dxa"/>
            <w:vMerge w:val="restart"/>
            <w:tcBorders>
              <w:top w:val="nil"/>
              <w:left w:val="single" w:sz="4" w:space="0" w:color="auto"/>
              <w:bottom w:val="single" w:sz="4" w:space="0" w:color="000000"/>
              <w:right w:val="single" w:sz="4" w:space="0" w:color="auto"/>
            </w:tcBorders>
            <w:vAlign w:val="center"/>
            <w:hideMark/>
          </w:tcPr>
          <w:p w14:paraId="77A7F618" w14:textId="77777777" w:rsidR="00B70F40" w:rsidRDefault="00B70F40">
            <w:pPr>
              <w:jc w:val="both"/>
              <w:rPr>
                <w:rFonts w:asciiTheme="minorHAnsi" w:hAnsiTheme="minorHAnsi" w:cstheme="minorHAnsi"/>
                <w:color w:val="000000"/>
                <w:lang w:eastAsia="en-IN"/>
              </w:rPr>
            </w:pPr>
            <w:r>
              <w:rPr>
                <w:rFonts w:asciiTheme="minorHAnsi" w:hAnsiTheme="minorHAnsi" w:cstheme="minorHAnsi"/>
                <w:color w:val="000000"/>
                <w:lang w:eastAsia="en-IN"/>
              </w:rPr>
              <w:t>Non-Medical Equipment (Lift &amp; Elevators  Materials)</w:t>
            </w:r>
          </w:p>
        </w:tc>
        <w:tc>
          <w:tcPr>
            <w:tcW w:w="1645" w:type="dxa"/>
            <w:tcBorders>
              <w:top w:val="nil"/>
              <w:left w:val="nil"/>
              <w:bottom w:val="single" w:sz="4" w:space="0" w:color="auto"/>
              <w:right w:val="single" w:sz="4" w:space="0" w:color="auto"/>
            </w:tcBorders>
            <w:noWrap/>
            <w:vAlign w:val="center"/>
            <w:hideMark/>
          </w:tcPr>
          <w:p w14:paraId="0198EE3C" w14:textId="77777777" w:rsidR="00B70F40" w:rsidRDefault="00B70F40">
            <w:pPr>
              <w:jc w:val="right"/>
              <w:rPr>
                <w:rFonts w:asciiTheme="minorHAnsi" w:hAnsiTheme="minorHAnsi" w:cstheme="minorHAnsi"/>
                <w:color w:val="000000"/>
                <w:lang w:eastAsia="en-IN"/>
              </w:rPr>
            </w:pPr>
            <w:r>
              <w:rPr>
                <w:rFonts w:asciiTheme="minorHAnsi" w:hAnsiTheme="minorHAnsi" w:cstheme="minorHAnsi"/>
                <w:color w:val="000000"/>
                <w:lang w:eastAsia="en-IN"/>
              </w:rPr>
              <w:t>48,50,000</w:t>
            </w:r>
          </w:p>
        </w:tc>
        <w:tc>
          <w:tcPr>
            <w:tcW w:w="3225" w:type="dxa"/>
            <w:vMerge w:val="restart"/>
            <w:tcBorders>
              <w:top w:val="nil"/>
              <w:left w:val="nil"/>
              <w:bottom w:val="single" w:sz="4" w:space="0" w:color="auto"/>
              <w:right w:val="single" w:sz="4" w:space="0" w:color="auto"/>
            </w:tcBorders>
            <w:vAlign w:val="center"/>
            <w:hideMark/>
          </w:tcPr>
          <w:p w14:paraId="62F81C7B" w14:textId="77777777" w:rsidR="00B70F40" w:rsidRDefault="00B70F40">
            <w:pPr>
              <w:jc w:val="both"/>
              <w:rPr>
                <w:rFonts w:asciiTheme="minorHAnsi" w:hAnsiTheme="minorHAnsi" w:cstheme="minorHAnsi"/>
                <w:color w:val="000000"/>
                <w:lang w:eastAsia="en-IN"/>
              </w:rPr>
            </w:pPr>
            <w:r>
              <w:rPr>
                <w:rFonts w:asciiTheme="minorHAnsi" w:hAnsiTheme="minorHAnsi" w:cstheme="minorHAnsi"/>
                <w:color w:val="000000"/>
                <w:lang w:eastAsia="en-IN"/>
              </w:rPr>
              <w:t>Purchased &amp; Installed</w:t>
            </w:r>
          </w:p>
        </w:tc>
      </w:tr>
      <w:tr w:rsidR="00B70F40" w14:paraId="5FCA5F4B" w14:textId="77777777" w:rsidTr="00B70F40">
        <w:trPr>
          <w:trHeight w:val="300"/>
          <w:jc w:val="center"/>
        </w:trPr>
        <w:tc>
          <w:tcPr>
            <w:tcW w:w="2275" w:type="dxa"/>
            <w:tcBorders>
              <w:top w:val="nil"/>
              <w:left w:val="single" w:sz="4" w:space="0" w:color="auto"/>
              <w:bottom w:val="single" w:sz="4" w:space="0" w:color="auto"/>
              <w:right w:val="single" w:sz="4" w:space="0" w:color="auto"/>
            </w:tcBorders>
            <w:noWrap/>
            <w:vAlign w:val="center"/>
            <w:hideMark/>
          </w:tcPr>
          <w:p w14:paraId="63488C0B" w14:textId="77777777" w:rsidR="00B70F40" w:rsidRDefault="00B70F40">
            <w:pPr>
              <w:jc w:val="both"/>
              <w:rPr>
                <w:rFonts w:asciiTheme="minorHAnsi" w:hAnsiTheme="minorHAnsi" w:cstheme="minorHAnsi"/>
                <w:color w:val="000000"/>
                <w:lang w:eastAsia="en-IN"/>
              </w:rPr>
            </w:pPr>
            <w:r>
              <w:rPr>
                <w:rFonts w:asciiTheme="minorHAnsi" w:hAnsiTheme="minorHAnsi" w:cstheme="minorHAnsi"/>
                <w:color w:val="000000"/>
                <w:lang w:eastAsia="en-IN"/>
              </w:rPr>
              <w:t>Johnson Lift</w:t>
            </w:r>
          </w:p>
        </w:tc>
        <w:tc>
          <w:tcPr>
            <w:tcW w:w="0" w:type="auto"/>
            <w:vMerge/>
            <w:tcBorders>
              <w:top w:val="nil"/>
              <w:left w:val="single" w:sz="4" w:space="0" w:color="auto"/>
              <w:bottom w:val="single" w:sz="4" w:space="0" w:color="000000"/>
              <w:right w:val="single" w:sz="4" w:space="0" w:color="auto"/>
            </w:tcBorders>
            <w:vAlign w:val="center"/>
            <w:hideMark/>
          </w:tcPr>
          <w:p w14:paraId="71315EFB" w14:textId="77777777" w:rsidR="00B70F40" w:rsidRDefault="00B70F40">
            <w:pPr>
              <w:rPr>
                <w:rFonts w:asciiTheme="minorHAnsi" w:hAnsiTheme="minorHAnsi" w:cstheme="minorHAnsi"/>
                <w:color w:val="000000"/>
                <w:sz w:val="22"/>
                <w:szCs w:val="22"/>
                <w:lang w:eastAsia="en-IN"/>
              </w:rPr>
            </w:pPr>
          </w:p>
        </w:tc>
        <w:tc>
          <w:tcPr>
            <w:tcW w:w="1645" w:type="dxa"/>
            <w:tcBorders>
              <w:top w:val="nil"/>
              <w:left w:val="nil"/>
              <w:bottom w:val="single" w:sz="4" w:space="0" w:color="auto"/>
              <w:right w:val="single" w:sz="4" w:space="0" w:color="auto"/>
            </w:tcBorders>
            <w:noWrap/>
            <w:vAlign w:val="center"/>
            <w:hideMark/>
          </w:tcPr>
          <w:p w14:paraId="0E15ACFC" w14:textId="77777777" w:rsidR="00B70F40" w:rsidRDefault="00B70F40">
            <w:pPr>
              <w:jc w:val="right"/>
              <w:rPr>
                <w:rFonts w:asciiTheme="minorHAnsi" w:hAnsiTheme="minorHAnsi" w:cstheme="minorHAnsi"/>
                <w:color w:val="000000"/>
                <w:lang w:eastAsia="en-IN"/>
              </w:rPr>
            </w:pPr>
            <w:r>
              <w:rPr>
                <w:rFonts w:asciiTheme="minorHAnsi" w:hAnsiTheme="minorHAnsi" w:cstheme="minorHAnsi"/>
                <w:color w:val="000000"/>
                <w:lang w:eastAsia="en-IN"/>
              </w:rPr>
              <w:t>23,75,000</w:t>
            </w:r>
          </w:p>
        </w:tc>
        <w:tc>
          <w:tcPr>
            <w:tcW w:w="0" w:type="auto"/>
            <w:vMerge/>
            <w:tcBorders>
              <w:top w:val="nil"/>
              <w:left w:val="nil"/>
              <w:bottom w:val="single" w:sz="4" w:space="0" w:color="auto"/>
              <w:right w:val="single" w:sz="4" w:space="0" w:color="auto"/>
            </w:tcBorders>
            <w:vAlign w:val="center"/>
            <w:hideMark/>
          </w:tcPr>
          <w:p w14:paraId="709A054D" w14:textId="77777777" w:rsidR="00B70F40" w:rsidRDefault="00B70F40">
            <w:pPr>
              <w:rPr>
                <w:rFonts w:asciiTheme="minorHAnsi" w:hAnsiTheme="minorHAnsi" w:cstheme="minorHAnsi"/>
                <w:color w:val="000000"/>
                <w:sz w:val="22"/>
                <w:szCs w:val="22"/>
                <w:lang w:eastAsia="en-IN"/>
              </w:rPr>
            </w:pPr>
          </w:p>
        </w:tc>
      </w:tr>
      <w:tr w:rsidR="00B70F40" w14:paraId="04044C0B" w14:textId="77777777" w:rsidTr="00B70F40">
        <w:trPr>
          <w:trHeight w:val="600"/>
          <w:jc w:val="center"/>
        </w:trPr>
        <w:tc>
          <w:tcPr>
            <w:tcW w:w="2275" w:type="dxa"/>
            <w:tcBorders>
              <w:top w:val="nil"/>
              <w:left w:val="single" w:sz="4" w:space="0" w:color="auto"/>
              <w:bottom w:val="single" w:sz="4" w:space="0" w:color="auto"/>
              <w:right w:val="single" w:sz="4" w:space="0" w:color="auto"/>
            </w:tcBorders>
            <w:noWrap/>
            <w:vAlign w:val="center"/>
            <w:hideMark/>
          </w:tcPr>
          <w:p w14:paraId="71B6B80E" w14:textId="77777777" w:rsidR="00B70F40" w:rsidRDefault="00B70F40">
            <w:pPr>
              <w:jc w:val="both"/>
              <w:rPr>
                <w:rFonts w:asciiTheme="minorHAnsi" w:hAnsiTheme="minorHAnsi" w:cstheme="minorHAnsi"/>
                <w:color w:val="000000"/>
                <w:lang w:eastAsia="en-IN"/>
              </w:rPr>
            </w:pPr>
            <w:proofErr w:type="spellStart"/>
            <w:r>
              <w:rPr>
                <w:rFonts w:asciiTheme="minorHAnsi" w:hAnsiTheme="minorHAnsi" w:cstheme="minorHAnsi"/>
                <w:color w:val="000000"/>
                <w:lang w:eastAsia="en-IN"/>
              </w:rPr>
              <w:t>Gati</w:t>
            </w:r>
            <w:proofErr w:type="spellEnd"/>
            <w:r>
              <w:rPr>
                <w:rFonts w:asciiTheme="minorHAnsi" w:hAnsiTheme="minorHAnsi" w:cstheme="minorHAnsi"/>
                <w:color w:val="000000"/>
                <w:lang w:eastAsia="en-IN"/>
              </w:rPr>
              <w:t xml:space="preserve"> Motor</w:t>
            </w:r>
          </w:p>
        </w:tc>
        <w:tc>
          <w:tcPr>
            <w:tcW w:w="3033" w:type="dxa"/>
            <w:tcBorders>
              <w:top w:val="nil"/>
              <w:left w:val="nil"/>
              <w:bottom w:val="single" w:sz="4" w:space="0" w:color="auto"/>
              <w:right w:val="single" w:sz="4" w:space="0" w:color="auto"/>
            </w:tcBorders>
            <w:vAlign w:val="center"/>
            <w:hideMark/>
          </w:tcPr>
          <w:p w14:paraId="09BFDBF0" w14:textId="77777777" w:rsidR="00B70F40" w:rsidRDefault="00B70F40">
            <w:pPr>
              <w:jc w:val="both"/>
              <w:rPr>
                <w:rFonts w:asciiTheme="minorHAnsi" w:hAnsiTheme="minorHAnsi" w:cstheme="minorHAnsi"/>
                <w:color w:val="000000"/>
                <w:lang w:eastAsia="en-IN"/>
              </w:rPr>
            </w:pPr>
            <w:r>
              <w:rPr>
                <w:rFonts w:asciiTheme="minorHAnsi" w:hAnsiTheme="minorHAnsi" w:cstheme="minorHAnsi"/>
                <w:color w:val="000000"/>
                <w:lang w:eastAsia="en-IN"/>
              </w:rPr>
              <w:t>Non-Medical Equipment (Ambulance)</w:t>
            </w:r>
          </w:p>
        </w:tc>
        <w:tc>
          <w:tcPr>
            <w:tcW w:w="1645" w:type="dxa"/>
            <w:tcBorders>
              <w:top w:val="nil"/>
              <w:left w:val="nil"/>
              <w:bottom w:val="single" w:sz="4" w:space="0" w:color="auto"/>
              <w:right w:val="single" w:sz="4" w:space="0" w:color="auto"/>
            </w:tcBorders>
            <w:noWrap/>
            <w:vAlign w:val="center"/>
            <w:hideMark/>
          </w:tcPr>
          <w:p w14:paraId="20653A91" w14:textId="77777777" w:rsidR="00B70F40" w:rsidRDefault="00B70F40">
            <w:pPr>
              <w:jc w:val="right"/>
              <w:rPr>
                <w:rFonts w:asciiTheme="minorHAnsi" w:hAnsiTheme="minorHAnsi" w:cstheme="minorHAnsi"/>
                <w:color w:val="000000"/>
                <w:lang w:eastAsia="en-IN"/>
              </w:rPr>
            </w:pPr>
            <w:r>
              <w:rPr>
                <w:rFonts w:asciiTheme="minorHAnsi" w:hAnsiTheme="minorHAnsi" w:cstheme="minorHAnsi"/>
                <w:color w:val="000000"/>
                <w:lang w:eastAsia="en-IN"/>
              </w:rPr>
              <w:t>31,00,000</w:t>
            </w:r>
          </w:p>
        </w:tc>
        <w:tc>
          <w:tcPr>
            <w:tcW w:w="3225" w:type="dxa"/>
            <w:tcBorders>
              <w:top w:val="nil"/>
              <w:left w:val="nil"/>
              <w:bottom w:val="single" w:sz="4" w:space="0" w:color="auto"/>
              <w:right w:val="single" w:sz="4" w:space="0" w:color="auto"/>
            </w:tcBorders>
            <w:vAlign w:val="center"/>
            <w:hideMark/>
          </w:tcPr>
          <w:p w14:paraId="66847EE0" w14:textId="77777777" w:rsidR="00B70F40" w:rsidRDefault="00B70F40">
            <w:pPr>
              <w:jc w:val="both"/>
              <w:rPr>
                <w:rFonts w:asciiTheme="minorHAnsi" w:hAnsiTheme="minorHAnsi" w:cstheme="minorHAnsi"/>
                <w:color w:val="000000"/>
                <w:lang w:eastAsia="en-IN"/>
              </w:rPr>
            </w:pPr>
            <w:r>
              <w:rPr>
                <w:rFonts w:asciiTheme="minorHAnsi" w:hAnsiTheme="minorHAnsi" w:cstheme="minorHAnsi"/>
                <w:color w:val="000000"/>
                <w:lang w:eastAsia="en-IN"/>
              </w:rPr>
              <w:t>Not purchased yet</w:t>
            </w:r>
          </w:p>
        </w:tc>
      </w:tr>
      <w:tr w:rsidR="00B70F40" w14:paraId="52C57981" w14:textId="77777777" w:rsidTr="00B70F40">
        <w:trPr>
          <w:trHeight w:val="300"/>
          <w:jc w:val="center"/>
        </w:trPr>
        <w:tc>
          <w:tcPr>
            <w:tcW w:w="2275" w:type="dxa"/>
            <w:tcBorders>
              <w:top w:val="nil"/>
              <w:left w:val="single" w:sz="4" w:space="0" w:color="auto"/>
              <w:bottom w:val="single" w:sz="4" w:space="0" w:color="auto"/>
              <w:right w:val="single" w:sz="4" w:space="0" w:color="auto"/>
            </w:tcBorders>
            <w:noWrap/>
            <w:vAlign w:val="center"/>
            <w:hideMark/>
          </w:tcPr>
          <w:p w14:paraId="33E5EE5B" w14:textId="77777777" w:rsidR="00B70F40" w:rsidRDefault="00B70F40">
            <w:pPr>
              <w:jc w:val="both"/>
              <w:rPr>
                <w:rFonts w:asciiTheme="minorHAnsi" w:hAnsiTheme="minorHAnsi" w:cstheme="minorHAnsi"/>
                <w:color w:val="000000"/>
                <w:lang w:eastAsia="en-IN"/>
              </w:rPr>
            </w:pPr>
            <w:r>
              <w:rPr>
                <w:rFonts w:asciiTheme="minorHAnsi" w:hAnsiTheme="minorHAnsi" w:cstheme="minorHAnsi"/>
                <w:color w:val="000000"/>
                <w:lang w:eastAsia="en-IN"/>
              </w:rPr>
              <w:t>Delta</w:t>
            </w:r>
          </w:p>
        </w:tc>
        <w:tc>
          <w:tcPr>
            <w:tcW w:w="3033" w:type="dxa"/>
            <w:tcBorders>
              <w:top w:val="nil"/>
              <w:left w:val="nil"/>
              <w:bottom w:val="single" w:sz="4" w:space="0" w:color="auto"/>
              <w:right w:val="single" w:sz="4" w:space="0" w:color="auto"/>
            </w:tcBorders>
            <w:vAlign w:val="center"/>
            <w:hideMark/>
          </w:tcPr>
          <w:p w14:paraId="16F5E0EB" w14:textId="77777777" w:rsidR="00B70F40" w:rsidRDefault="00B70F40">
            <w:pPr>
              <w:rPr>
                <w:rFonts w:asciiTheme="minorHAnsi" w:hAnsiTheme="minorHAnsi" w:cstheme="minorHAnsi"/>
                <w:color w:val="000000"/>
                <w:lang w:eastAsia="en-IN"/>
              </w:rPr>
            </w:pPr>
          </w:p>
        </w:tc>
        <w:tc>
          <w:tcPr>
            <w:tcW w:w="1645" w:type="dxa"/>
            <w:tcBorders>
              <w:top w:val="nil"/>
              <w:left w:val="nil"/>
              <w:bottom w:val="single" w:sz="4" w:space="0" w:color="auto"/>
              <w:right w:val="single" w:sz="4" w:space="0" w:color="auto"/>
            </w:tcBorders>
            <w:noWrap/>
            <w:vAlign w:val="center"/>
            <w:hideMark/>
          </w:tcPr>
          <w:p w14:paraId="71C25243" w14:textId="77777777" w:rsidR="00B70F40" w:rsidRDefault="00B70F40">
            <w:pPr>
              <w:rPr>
                <w:rFonts w:asciiTheme="minorHAnsi" w:eastAsiaTheme="minorHAnsi" w:hAnsiTheme="minorHAnsi" w:cstheme="minorBidi"/>
                <w:sz w:val="20"/>
                <w:szCs w:val="20"/>
                <w:lang w:eastAsia="en-IN"/>
              </w:rPr>
            </w:pPr>
          </w:p>
        </w:tc>
        <w:tc>
          <w:tcPr>
            <w:tcW w:w="3225" w:type="dxa"/>
            <w:tcBorders>
              <w:top w:val="nil"/>
              <w:left w:val="nil"/>
              <w:bottom w:val="single" w:sz="4" w:space="0" w:color="auto"/>
              <w:right w:val="single" w:sz="4" w:space="0" w:color="auto"/>
            </w:tcBorders>
            <w:vAlign w:val="center"/>
          </w:tcPr>
          <w:p w14:paraId="46DACBB3" w14:textId="77777777" w:rsidR="00B70F40" w:rsidRDefault="00B70F40">
            <w:pPr>
              <w:jc w:val="both"/>
              <w:rPr>
                <w:rFonts w:asciiTheme="minorHAnsi" w:hAnsiTheme="minorHAnsi" w:cstheme="minorHAnsi"/>
                <w:color w:val="000000"/>
                <w:sz w:val="22"/>
                <w:szCs w:val="22"/>
                <w:lang w:eastAsia="en-IN"/>
              </w:rPr>
            </w:pPr>
          </w:p>
        </w:tc>
      </w:tr>
      <w:tr w:rsidR="00B70F40" w14:paraId="0F35D465" w14:textId="77777777" w:rsidTr="00B70F40">
        <w:trPr>
          <w:trHeight w:val="300"/>
          <w:jc w:val="center"/>
        </w:trPr>
        <w:tc>
          <w:tcPr>
            <w:tcW w:w="2275" w:type="dxa"/>
            <w:tcBorders>
              <w:top w:val="nil"/>
              <w:left w:val="single" w:sz="4" w:space="0" w:color="auto"/>
              <w:bottom w:val="single" w:sz="4" w:space="0" w:color="auto"/>
              <w:right w:val="single" w:sz="4" w:space="0" w:color="auto"/>
            </w:tcBorders>
            <w:noWrap/>
            <w:vAlign w:val="center"/>
            <w:hideMark/>
          </w:tcPr>
          <w:p w14:paraId="7CD31DC8" w14:textId="77777777" w:rsidR="00B70F40" w:rsidRDefault="00B70F40">
            <w:pPr>
              <w:jc w:val="both"/>
              <w:rPr>
                <w:rFonts w:asciiTheme="minorHAnsi" w:hAnsiTheme="minorHAnsi" w:cstheme="minorHAnsi"/>
                <w:color w:val="000000"/>
                <w:lang w:eastAsia="en-IN"/>
              </w:rPr>
            </w:pPr>
            <w:r>
              <w:rPr>
                <w:rFonts w:asciiTheme="minorHAnsi" w:hAnsiTheme="minorHAnsi" w:cstheme="minorHAnsi"/>
                <w:color w:val="000000"/>
                <w:lang w:eastAsia="en-IN"/>
              </w:rPr>
              <w:t>SBS Technologies (Delta)</w:t>
            </w:r>
          </w:p>
        </w:tc>
        <w:tc>
          <w:tcPr>
            <w:tcW w:w="3033" w:type="dxa"/>
            <w:tcBorders>
              <w:top w:val="nil"/>
              <w:left w:val="nil"/>
              <w:bottom w:val="single" w:sz="4" w:space="0" w:color="auto"/>
              <w:right w:val="single" w:sz="4" w:space="0" w:color="auto"/>
            </w:tcBorders>
            <w:vAlign w:val="center"/>
            <w:hideMark/>
          </w:tcPr>
          <w:p w14:paraId="4A2A6C47" w14:textId="77777777" w:rsidR="00B70F40" w:rsidRDefault="00B70F40">
            <w:pPr>
              <w:jc w:val="both"/>
              <w:rPr>
                <w:rFonts w:asciiTheme="minorHAnsi" w:hAnsiTheme="minorHAnsi" w:cstheme="minorHAnsi"/>
                <w:color w:val="000000"/>
                <w:lang w:eastAsia="en-IN"/>
              </w:rPr>
            </w:pPr>
            <w:r>
              <w:rPr>
                <w:rFonts w:asciiTheme="minorHAnsi" w:hAnsiTheme="minorHAnsi" w:cstheme="minorHAnsi"/>
                <w:color w:val="000000"/>
                <w:lang w:eastAsia="en-IN"/>
              </w:rPr>
              <w:t>Non-Medical Equipment</w:t>
            </w:r>
          </w:p>
        </w:tc>
        <w:tc>
          <w:tcPr>
            <w:tcW w:w="1645" w:type="dxa"/>
            <w:tcBorders>
              <w:top w:val="nil"/>
              <w:left w:val="nil"/>
              <w:bottom w:val="single" w:sz="4" w:space="0" w:color="auto"/>
              <w:right w:val="single" w:sz="4" w:space="0" w:color="auto"/>
            </w:tcBorders>
            <w:noWrap/>
            <w:vAlign w:val="center"/>
            <w:hideMark/>
          </w:tcPr>
          <w:p w14:paraId="5888CBEA" w14:textId="77777777" w:rsidR="00B70F40" w:rsidRDefault="00B70F40">
            <w:pPr>
              <w:jc w:val="right"/>
              <w:rPr>
                <w:rFonts w:asciiTheme="minorHAnsi" w:hAnsiTheme="minorHAnsi" w:cstheme="minorHAnsi"/>
                <w:color w:val="000000"/>
                <w:lang w:eastAsia="en-IN"/>
              </w:rPr>
            </w:pPr>
            <w:r>
              <w:rPr>
                <w:rFonts w:asciiTheme="minorHAnsi" w:hAnsiTheme="minorHAnsi" w:cstheme="minorHAnsi"/>
                <w:color w:val="000000"/>
                <w:lang w:eastAsia="en-IN"/>
              </w:rPr>
              <w:t>20,00,000</w:t>
            </w:r>
          </w:p>
        </w:tc>
        <w:tc>
          <w:tcPr>
            <w:tcW w:w="3225" w:type="dxa"/>
            <w:vMerge w:val="restart"/>
            <w:tcBorders>
              <w:top w:val="nil"/>
              <w:left w:val="nil"/>
              <w:bottom w:val="single" w:sz="4" w:space="0" w:color="auto"/>
              <w:right w:val="single" w:sz="4" w:space="0" w:color="auto"/>
            </w:tcBorders>
            <w:vAlign w:val="center"/>
            <w:hideMark/>
          </w:tcPr>
          <w:p w14:paraId="1303ADF9" w14:textId="77777777" w:rsidR="00B70F40" w:rsidRDefault="00B70F40">
            <w:pPr>
              <w:jc w:val="both"/>
              <w:rPr>
                <w:rFonts w:asciiTheme="minorHAnsi" w:hAnsiTheme="minorHAnsi" w:cstheme="minorHAnsi"/>
                <w:color w:val="000000"/>
                <w:lang w:eastAsia="en-IN"/>
              </w:rPr>
            </w:pPr>
            <w:r>
              <w:rPr>
                <w:rFonts w:asciiTheme="minorHAnsi" w:hAnsiTheme="minorHAnsi" w:cstheme="minorHAnsi"/>
                <w:color w:val="000000"/>
                <w:lang w:eastAsia="en-IN"/>
              </w:rPr>
              <w:t>Purchased &amp; Installed</w:t>
            </w:r>
          </w:p>
        </w:tc>
      </w:tr>
      <w:tr w:rsidR="00B70F40" w14:paraId="1C66F6AD" w14:textId="77777777" w:rsidTr="00B70F40">
        <w:trPr>
          <w:trHeight w:val="600"/>
          <w:jc w:val="center"/>
        </w:trPr>
        <w:tc>
          <w:tcPr>
            <w:tcW w:w="2275" w:type="dxa"/>
            <w:tcBorders>
              <w:top w:val="nil"/>
              <w:left w:val="single" w:sz="4" w:space="0" w:color="auto"/>
              <w:bottom w:val="single" w:sz="4" w:space="0" w:color="auto"/>
              <w:right w:val="single" w:sz="4" w:space="0" w:color="auto"/>
            </w:tcBorders>
            <w:noWrap/>
            <w:vAlign w:val="center"/>
            <w:hideMark/>
          </w:tcPr>
          <w:p w14:paraId="1F21DD3E" w14:textId="77777777" w:rsidR="00B70F40" w:rsidRDefault="00B70F40">
            <w:pPr>
              <w:jc w:val="both"/>
              <w:rPr>
                <w:rFonts w:asciiTheme="minorHAnsi" w:hAnsiTheme="minorHAnsi" w:cstheme="minorHAnsi"/>
                <w:color w:val="000000"/>
                <w:lang w:eastAsia="en-IN"/>
              </w:rPr>
            </w:pPr>
            <w:r>
              <w:rPr>
                <w:rFonts w:asciiTheme="minorHAnsi" w:hAnsiTheme="minorHAnsi" w:cstheme="minorHAnsi"/>
                <w:color w:val="000000"/>
                <w:lang w:eastAsia="en-IN"/>
              </w:rPr>
              <w:t>Kamala Enterprise (Delta)</w:t>
            </w:r>
          </w:p>
        </w:tc>
        <w:tc>
          <w:tcPr>
            <w:tcW w:w="3033" w:type="dxa"/>
            <w:tcBorders>
              <w:top w:val="nil"/>
              <w:left w:val="nil"/>
              <w:bottom w:val="single" w:sz="4" w:space="0" w:color="auto"/>
              <w:right w:val="single" w:sz="4" w:space="0" w:color="auto"/>
            </w:tcBorders>
            <w:vAlign w:val="center"/>
            <w:hideMark/>
          </w:tcPr>
          <w:p w14:paraId="71314FFD" w14:textId="77777777" w:rsidR="00B70F40" w:rsidRDefault="00B70F40">
            <w:pPr>
              <w:jc w:val="both"/>
              <w:rPr>
                <w:rFonts w:asciiTheme="minorHAnsi" w:hAnsiTheme="minorHAnsi" w:cstheme="minorHAnsi"/>
                <w:color w:val="000000"/>
                <w:lang w:eastAsia="en-IN"/>
              </w:rPr>
            </w:pPr>
            <w:r>
              <w:rPr>
                <w:rFonts w:asciiTheme="minorHAnsi" w:hAnsiTheme="minorHAnsi" w:cstheme="minorHAnsi"/>
                <w:color w:val="000000"/>
                <w:lang w:eastAsia="en-IN"/>
              </w:rPr>
              <w:t>Non-Medical Equipment (Electric Materials)</w:t>
            </w:r>
          </w:p>
        </w:tc>
        <w:tc>
          <w:tcPr>
            <w:tcW w:w="1645" w:type="dxa"/>
            <w:tcBorders>
              <w:top w:val="nil"/>
              <w:left w:val="nil"/>
              <w:bottom w:val="single" w:sz="4" w:space="0" w:color="auto"/>
              <w:right w:val="single" w:sz="4" w:space="0" w:color="auto"/>
            </w:tcBorders>
            <w:noWrap/>
            <w:vAlign w:val="center"/>
            <w:hideMark/>
          </w:tcPr>
          <w:p w14:paraId="0BD68D28" w14:textId="77777777" w:rsidR="00B70F40" w:rsidRDefault="00B70F40">
            <w:pPr>
              <w:jc w:val="right"/>
              <w:rPr>
                <w:rFonts w:asciiTheme="minorHAnsi" w:hAnsiTheme="minorHAnsi" w:cstheme="minorHAnsi"/>
                <w:color w:val="000000"/>
                <w:lang w:eastAsia="en-IN"/>
              </w:rPr>
            </w:pPr>
            <w:r>
              <w:rPr>
                <w:rFonts w:asciiTheme="minorHAnsi" w:hAnsiTheme="minorHAnsi" w:cstheme="minorHAnsi"/>
                <w:color w:val="000000"/>
                <w:lang w:eastAsia="en-IN"/>
              </w:rPr>
              <w:t>10,00,000</w:t>
            </w:r>
          </w:p>
        </w:tc>
        <w:tc>
          <w:tcPr>
            <w:tcW w:w="0" w:type="auto"/>
            <w:vMerge/>
            <w:tcBorders>
              <w:top w:val="nil"/>
              <w:left w:val="nil"/>
              <w:bottom w:val="single" w:sz="4" w:space="0" w:color="auto"/>
              <w:right w:val="single" w:sz="4" w:space="0" w:color="auto"/>
            </w:tcBorders>
            <w:vAlign w:val="center"/>
            <w:hideMark/>
          </w:tcPr>
          <w:p w14:paraId="40F1EEE7" w14:textId="77777777" w:rsidR="00B70F40" w:rsidRDefault="00B70F40">
            <w:pPr>
              <w:rPr>
                <w:rFonts w:asciiTheme="minorHAnsi" w:hAnsiTheme="minorHAnsi" w:cstheme="minorHAnsi"/>
                <w:color w:val="000000"/>
                <w:sz w:val="22"/>
                <w:szCs w:val="22"/>
                <w:lang w:eastAsia="en-IN"/>
              </w:rPr>
            </w:pPr>
          </w:p>
        </w:tc>
      </w:tr>
      <w:tr w:rsidR="00B70F40" w14:paraId="42A5A379" w14:textId="77777777" w:rsidTr="00B70F40">
        <w:trPr>
          <w:trHeight w:val="300"/>
          <w:jc w:val="center"/>
        </w:trPr>
        <w:tc>
          <w:tcPr>
            <w:tcW w:w="2275" w:type="dxa"/>
            <w:tcBorders>
              <w:top w:val="nil"/>
              <w:left w:val="single" w:sz="4" w:space="0" w:color="auto"/>
              <w:bottom w:val="single" w:sz="4" w:space="0" w:color="auto"/>
              <w:right w:val="single" w:sz="4" w:space="0" w:color="auto"/>
            </w:tcBorders>
            <w:noWrap/>
            <w:vAlign w:val="center"/>
            <w:hideMark/>
          </w:tcPr>
          <w:p w14:paraId="35120DC2" w14:textId="77777777" w:rsidR="00B70F40" w:rsidRDefault="00B70F40">
            <w:pPr>
              <w:jc w:val="both"/>
              <w:rPr>
                <w:rFonts w:asciiTheme="minorHAnsi" w:hAnsiTheme="minorHAnsi" w:cstheme="minorHAnsi"/>
                <w:color w:val="000000"/>
                <w:lang w:eastAsia="en-IN"/>
              </w:rPr>
            </w:pPr>
            <w:r>
              <w:rPr>
                <w:rFonts w:asciiTheme="minorHAnsi" w:hAnsiTheme="minorHAnsi" w:cstheme="minorHAnsi"/>
                <w:color w:val="000000"/>
                <w:lang w:eastAsia="en-IN"/>
              </w:rPr>
              <w:t>Ray Enterprise (Delta)</w:t>
            </w:r>
          </w:p>
        </w:tc>
        <w:tc>
          <w:tcPr>
            <w:tcW w:w="3033" w:type="dxa"/>
            <w:vMerge w:val="restart"/>
            <w:tcBorders>
              <w:top w:val="nil"/>
              <w:left w:val="single" w:sz="4" w:space="0" w:color="auto"/>
              <w:bottom w:val="single" w:sz="4" w:space="0" w:color="000000"/>
              <w:right w:val="single" w:sz="4" w:space="0" w:color="auto"/>
            </w:tcBorders>
            <w:vAlign w:val="center"/>
            <w:hideMark/>
          </w:tcPr>
          <w:p w14:paraId="10A6AD30" w14:textId="77777777" w:rsidR="00B70F40" w:rsidRDefault="00B70F40">
            <w:pPr>
              <w:jc w:val="both"/>
              <w:rPr>
                <w:rFonts w:asciiTheme="minorHAnsi" w:hAnsiTheme="minorHAnsi" w:cstheme="minorHAnsi"/>
                <w:color w:val="000000"/>
                <w:lang w:eastAsia="en-IN"/>
              </w:rPr>
            </w:pPr>
            <w:r>
              <w:rPr>
                <w:rFonts w:asciiTheme="minorHAnsi" w:hAnsiTheme="minorHAnsi" w:cstheme="minorHAnsi"/>
                <w:color w:val="000000"/>
                <w:lang w:eastAsia="en-IN"/>
              </w:rPr>
              <w:t>Non-Medical Equipment</w:t>
            </w:r>
          </w:p>
        </w:tc>
        <w:tc>
          <w:tcPr>
            <w:tcW w:w="1645" w:type="dxa"/>
            <w:tcBorders>
              <w:top w:val="nil"/>
              <w:left w:val="nil"/>
              <w:bottom w:val="single" w:sz="4" w:space="0" w:color="auto"/>
              <w:right w:val="single" w:sz="4" w:space="0" w:color="auto"/>
            </w:tcBorders>
            <w:noWrap/>
            <w:vAlign w:val="center"/>
            <w:hideMark/>
          </w:tcPr>
          <w:p w14:paraId="654EB884" w14:textId="77777777" w:rsidR="00B70F40" w:rsidRDefault="00B70F40">
            <w:pPr>
              <w:jc w:val="right"/>
              <w:rPr>
                <w:rFonts w:asciiTheme="minorHAnsi" w:hAnsiTheme="minorHAnsi" w:cstheme="minorHAnsi"/>
                <w:color w:val="000000"/>
                <w:lang w:eastAsia="en-IN"/>
              </w:rPr>
            </w:pPr>
            <w:r>
              <w:rPr>
                <w:rFonts w:asciiTheme="minorHAnsi" w:hAnsiTheme="minorHAnsi" w:cstheme="minorHAnsi"/>
                <w:color w:val="000000"/>
                <w:lang w:eastAsia="en-IN"/>
              </w:rPr>
              <w:t>30,00,000</w:t>
            </w:r>
          </w:p>
        </w:tc>
        <w:tc>
          <w:tcPr>
            <w:tcW w:w="0" w:type="auto"/>
            <w:vMerge/>
            <w:tcBorders>
              <w:top w:val="nil"/>
              <w:left w:val="nil"/>
              <w:bottom w:val="single" w:sz="4" w:space="0" w:color="auto"/>
              <w:right w:val="single" w:sz="4" w:space="0" w:color="auto"/>
            </w:tcBorders>
            <w:vAlign w:val="center"/>
            <w:hideMark/>
          </w:tcPr>
          <w:p w14:paraId="180994FE" w14:textId="77777777" w:rsidR="00B70F40" w:rsidRDefault="00B70F40">
            <w:pPr>
              <w:rPr>
                <w:rFonts w:asciiTheme="minorHAnsi" w:hAnsiTheme="minorHAnsi" w:cstheme="minorHAnsi"/>
                <w:color w:val="000000"/>
                <w:sz w:val="22"/>
                <w:szCs w:val="22"/>
                <w:lang w:eastAsia="en-IN"/>
              </w:rPr>
            </w:pPr>
          </w:p>
        </w:tc>
      </w:tr>
      <w:tr w:rsidR="00B70F40" w14:paraId="48985523" w14:textId="77777777" w:rsidTr="00B70F40">
        <w:trPr>
          <w:trHeight w:val="300"/>
          <w:jc w:val="center"/>
        </w:trPr>
        <w:tc>
          <w:tcPr>
            <w:tcW w:w="2275" w:type="dxa"/>
            <w:tcBorders>
              <w:top w:val="nil"/>
              <w:left w:val="single" w:sz="4" w:space="0" w:color="auto"/>
              <w:bottom w:val="single" w:sz="4" w:space="0" w:color="auto"/>
              <w:right w:val="single" w:sz="4" w:space="0" w:color="auto"/>
            </w:tcBorders>
            <w:noWrap/>
            <w:vAlign w:val="center"/>
            <w:hideMark/>
          </w:tcPr>
          <w:p w14:paraId="677D3292" w14:textId="77777777" w:rsidR="00B70F40" w:rsidRDefault="00B70F40">
            <w:pPr>
              <w:jc w:val="both"/>
              <w:rPr>
                <w:rFonts w:asciiTheme="minorHAnsi" w:hAnsiTheme="minorHAnsi" w:cstheme="minorHAnsi"/>
                <w:color w:val="000000"/>
                <w:lang w:eastAsia="en-IN"/>
              </w:rPr>
            </w:pPr>
            <w:proofErr w:type="spellStart"/>
            <w:r>
              <w:rPr>
                <w:rFonts w:asciiTheme="minorHAnsi" w:hAnsiTheme="minorHAnsi" w:cstheme="minorHAnsi"/>
                <w:color w:val="000000"/>
                <w:lang w:eastAsia="en-IN"/>
              </w:rPr>
              <w:t>Alutech</w:t>
            </w:r>
            <w:proofErr w:type="spellEnd"/>
            <w:r>
              <w:rPr>
                <w:rFonts w:asciiTheme="minorHAnsi" w:hAnsiTheme="minorHAnsi" w:cstheme="minorHAnsi"/>
                <w:color w:val="000000"/>
                <w:lang w:eastAsia="en-IN"/>
              </w:rPr>
              <w:t xml:space="preserve"> Façade Solution (Delta)</w:t>
            </w:r>
          </w:p>
        </w:tc>
        <w:tc>
          <w:tcPr>
            <w:tcW w:w="0" w:type="auto"/>
            <w:vMerge/>
            <w:tcBorders>
              <w:top w:val="nil"/>
              <w:left w:val="single" w:sz="4" w:space="0" w:color="auto"/>
              <w:bottom w:val="single" w:sz="4" w:space="0" w:color="000000"/>
              <w:right w:val="single" w:sz="4" w:space="0" w:color="auto"/>
            </w:tcBorders>
            <w:vAlign w:val="center"/>
            <w:hideMark/>
          </w:tcPr>
          <w:p w14:paraId="4909EE2B" w14:textId="77777777" w:rsidR="00B70F40" w:rsidRDefault="00B70F40">
            <w:pPr>
              <w:rPr>
                <w:rFonts w:asciiTheme="minorHAnsi" w:hAnsiTheme="minorHAnsi" w:cstheme="minorHAnsi"/>
                <w:color w:val="000000"/>
                <w:sz w:val="22"/>
                <w:szCs w:val="22"/>
                <w:lang w:eastAsia="en-IN"/>
              </w:rPr>
            </w:pPr>
          </w:p>
        </w:tc>
        <w:tc>
          <w:tcPr>
            <w:tcW w:w="1645" w:type="dxa"/>
            <w:tcBorders>
              <w:top w:val="nil"/>
              <w:left w:val="nil"/>
              <w:bottom w:val="single" w:sz="4" w:space="0" w:color="auto"/>
              <w:right w:val="single" w:sz="4" w:space="0" w:color="auto"/>
            </w:tcBorders>
            <w:noWrap/>
            <w:vAlign w:val="center"/>
            <w:hideMark/>
          </w:tcPr>
          <w:p w14:paraId="1D02CD60" w14:textId="77777777" w:rsidR="00B70F40" w:rsidRDefault="00B70F40">
            <w:pPr>
              <w:jc w:val="right"/>
              <w:rPr>
                <w:rFonts w:asciiTheme="minorHAnsi" w:hAnsiTheme="minorHAnsi" w:cstheme="minorHAnsi"/>
                <w:color w:val="000000"/>
                <w:lang w:eastAsia="en-IN"/>
              </w:rPr>
            </w:pPr>
            <w:r>
              <w:rPr>
                <w:rFonts w:asciiTheme="minorHAnsi" w:hAnsiTheme="minorHAnsi" w:cstheme="minorHAnsi"/>
                <w:color w:val="000000"/>
                <w:lang w:eastAsia="en-IN"/>
              </w:rPr>
              <w:t>24,50,000</w:t>
            </w:r>
          </w:p>
        </w:tc>
        <w:tc>
          <w:tcPr>
            <w:tcW w:w="0" w:type="auto"/>
            <w:vMerge/>
            <w:tcBorders>
              <w:top w:val="nil"/>
              <w:left w:val="nil"/>
              <w:bottom w:val="single" w:sz="4" w:space="0" w:color="auto"/>
              <w:right w:val="single" w:sz="4" w:space="0" w:color="auto"/>
            </w:tcBorders>
            <w:vAlign w:val="center"/>
            <w:hideMark/>
          </w:tcPr>
          <w:p w14:paraId="0F8DA8FB" w14:textId="77777777" w:rsidR="00B70F40" w:rsidRDefault="00B70F40">
            <w:pPr>
              <w:rPr>
                <w:rFonts w:asciiTheme="minorHAnsi" w:hAnsiTheme="minorHAnsi" w:cstheme="minorHAnsi"/>
                <w:color w:val="000000"/>
                <w:sz w:val="22"/>
                <w:szCs w:val="22"/>
                <w:lang w:eastAsia="en-IN"/>
              </w:rPr>
            </w:pPr>
          </w:p>
        </w:tc>
      </w:tr>
      <w:tr w:rsidR="00B70F40" w14:paraId="5499F3DC" w14:textId="77777777" w:rsidTr="00B70F40">
        <w:trPr>
          <w:trHeight w:val="300"/>
          <w:jc w:val="center"/>
        </w:trPr>
        <w:tc>
          <w:tcPr>
            <w:tcW w:w="2275" w:type="dxa"/>
            <w:tcBorders>
              <w:top w:val="nil"/>
              <w:left w:val="single" w:sz="4" w:space="0" w:color="auto"/>
              <w:bottom w:val="single" w:sz="4" w:space="0" w:color="auto"/>
              <w:right w:val="single" w:sz="4" w:space="0" w:color="auto"/>
            </w:tcBorders>
            <w:noWrap/>
            <w:vAlign w:val="center"/>
            <w:hideMark/>
          </w:tcPr>
          <w:p w14:paraId="17070326" w14:textId="77777777" w:rsidR="00B70F40" w:rsidRDefault="00B70F40">
            <w:pPr>
              <w:jc w:val="both"/>
              <w:rPr>
                <w:rFonts w:asciiTheme="minorHAnsi" w:hAnsiTheme="minorHAnsi" w:cstheme="minorHAnsi"/>
                <w:color w:val="000000"/>
                <w:lang w:eastAsia="en-IN"/>
              </w:rPr>
            </w:pPr>
            <w:r>
              <w:rPr>
                <w:rFonts w:asciiTheme="minorHAnsi" w:hAnsiTheme="minorHAnsi" w:cstheme="minorHAnsi"/>
                <w:color w:val="000000"/>
                <w:lang w:eastAsia="en-IN"/>
              </w:rPr>
              <w:t>A K Furniture</w:t>
            </w:r>
          </w:p>
        </w:tc>
        <w:tc>
          <w:tcPr>
            <w:tcW w:w="0" w:type="auto"/>
            <w:vMerge/>
            <w:tcBorders>
              <w:top w:val="nil"/>
              <w:left w:val="single" w:sz="4" w:space="0" w:color="auto"/>
              <w:bottom w:val="single" w:sz="4" w:space="0" w:color="000000"/>
              <w:right w:val="single" w:sz="4" w:space="0" w:color="auto"/>
            </w:tcBorders>
            <w:vAlign w:val="center"/>
            <w:hideMark/>
          </w:tcPr>
          <w:p w14:paraId="03107DB5" w14:textId="77777777" w:rsidR="00B70F40" w:rsidRDefault="00B70F40">
            <w:pPr>
              <w:rPr>
                <w:rFonts w:asciiTheme="minorHAnsi" w:hAnsiTheme="minorHAnsi" w:cstheme="minorHAnsi"/>
                <w:color w:val="000000"/>
                <w:sz w:val="22"/>
                <w:szCs w:val="22"/>
                <w:lang w:eastAsia="en-IN"/>
              </w:rPr>
            </w:pPr>
          </w:p>
        </w:tc>
        <w:tc>
          <w:tcPr>
            <w:tcW w:w="1645" w:type="dxa"/>
            <w:tcBorders>
              <w:top w:val="nil"/>
              <w:left w:val="nil"/>
              <w:bottom w:val="single" w:sz="4" w:space="0" w:color="auto"/>
              <w:right w:val="single" w:sz="4" w:space="0" w:color="auto"/>
            </w:tcBorders>
            <w:noWrap/>
            <w:vAlign w:val="center"/>
            <w:hideMark/>
          </w:tcPr>
          <w:p w14:paraId="2AB3455F" w14:textId="77777777" w:rsidR="00B70F40" w:rsidRDefault="00B70F40">
            <w:pPr>
              <w:jc w:val="right"/>
              <w:rPr>
                <w:rFonts w:asciiTheme="minorHAnsi" w:hAnsiTheme="minorHAnsi" w:cstheme="minorHAnsi"/>
                <w:color w:val="000000"/>
                <w:lang w:eastAsia="en-IN"/>
              </w:rPr>
            </w:pPr>
            <w:r>
              <w:rPr>
                <w:rFonts w:asciiTheme="minorHAnsi" w:hAnsiTheme="minorHAnsi" w:cstheme="minorHAnsi"/>
                <w:color w:val="000000"/>
                <w:lang w:eastAsia="en-IN"/>
              </w:rPr>
              <w:t>10,50,000</w:t>
            </w:r>
          </w:p>
        </w:tc>
        <w:tc>
          <w:tcPr>
            <w:tcW w:w="3225" w:type="dxa"/>
            <w:tcBorders>
              <w:top w:val="nil"/>
              <w:left w:val="nil"/>
              <w:bottom w:val="single" w:sz="4" w:space="0" w:color="auto"/>
              <w:right w:val="single" w:sz="4" w:space="0" w:color="auto"/>
            </w:tcBorders>
            <w:vAlign w:val="center"/>
            <w:hideMark/>
          </w:tcPr>
          <w:p w14:paraId="3A792555" w14:textId="77777777" w:rsidR="00B70F40" w:rsidRDefault="00B70F40">
            <w:pPr>
              <w:jc w:val="both"/>
              <w:rPr>
                <w:rFonts w:asciiTheme="minorHAnsi" w:hAnsiTheme="minorHAnsi" w:cstheme="minorHAnsi"/>
                <w:color w:val="000000"/>
                <w:lang w:eastAsia="en-IN"/>
              </w:rPr>
            </w:pPr>
            <w:r>
              <w:rPr>
                <w:rFonts w:asciiTheme="minorHAnsi" w:hAnsiTheme="minorHAnsi" w:cstheme="minorHAnsi"/>
                <w:color w:val="000000"/>
                <w:lang w:eastAsia="en-IN"/>
              </w:rPr>
              <w:t>Purchased</w:t>
            </w:r>
          </w:p>
        </w:tc>
      </w:tr>
      <w:tr w:rsidR="00B70F40" w14:paraId="52D4F824" w14:textId="77777777" w:rsidTr="00B70F40">
        <w:trPr>
          <w:trHeight w:val="600"/>
          <w:jc w:val="center"/>
        </w:trPr>
        <w:tc>
          <w:tcPr>
            <w:tcW w:w="2275" w:type="dxa"/>
            <w:tcBorders>
              <w:top w:val="nil"/>
              <w:left w:val="single" w:sz="4" w:space="0" w:color="auto"/>
              <w:bottom w:val="single" w:sz="4" w:space="0" w:color="auto"/>
              <w:right w:val="single" w:sz="4" w:space="0" w:color="auto"/>
            </w:tcBorders>
            <w:noWrap/>
            <w:vAlign w:val="center"/>
            <w:hideMark/>
          </w:tcPr>
          <w:p w14:paraId="312D31CA" w14:textId="77777777" w:rsidR="00B70F40" w:rsidRDefault="00B70F40">
            <w:pPr>
              <w:jc w:val="both"/>
              <w:rPr>
                <w:rFonts w:asciiTheme="minorHAnsi" w:hAnsiTheme="minorHAnsi" w:cstheme="minorHAnsi"/>
                <w:color w:val="000000"/>
                <w:lang w:eastAsia="en-IN"/>
              </w:rPr>
            </w:pPr>
            <w:r>
              <w:rPr>
                <w:rFonts w:asciiTheme="minorHAnsi" w:hAnsiTheme="minorHAnsi" w:cstheme="minorHAnsi"/>
                <w:color w:val="000000"/>
                <w:lang w:eastAsia="en-IN"/>
              </w:rPr>
              <w:lastRenderedPageBreak/>
              <w:t>Infinity Computer System</w:t>
            </w:r>
          </w:p>
        </w:tc>
        <w:tc>
          <w:tcPr>
            <w:tcW w:w="3033" w:type="dxa"/>
            <w:tcBorders>
              <w:top w:val="nil"/>
              <w:left w:val="nil"/>
              <w:bottom w:val="single" w:sz="4" w:space="0" w:color="auto"/>
              <w:right w:val="single" w:sz="4" w:space="0" w:color="auto"/>
            </w:tcBorders>
            <w:vAlign w:val="center"/>
            <w:hideMark/>
          </w:tcPr>
          <w:p w14:paraId="2DDBD751" w14:textId="77777777" w:rsidR="00B70F40" w:rsidRDefault="00B70F40">
            <w:pPr>
              <w:jc w:val="both"/>
              <w:rPr>
                <w:rFonts w:asciiTheme="minorHAnsi" w:hAnsiTheme="minorHAnsi" w:cstheme="minorHAnsi"/>
                <w:color w:val="000000"/>
                <w:lang w:eastAsia="en-IN"/>
              </w:rPr>
            </w:pPr>
            <w:r>
              <w:rPr>
                <w:rFonts w:asciiTheme="minorHAnsi" w:hAnsiTheme="minorHAnsi" w:cstheme="minorHAnsi"/>
                <w:color w:val="000000"/>
                <w:lang w:eastAsia="en-IN"/>
              </w:rPr>
              <w:t>Non-Medical Equipment (It Related Materials)</w:t>
            </w:r>
          </w:p>
        </w:tc>
        <w:tc>
          <w:tcPr>
            <w:tcW w:w="1645" w:type="dxa"/>
            <w:tcBorders>
              <w:top w:val="nil"/>
              <w:left w:val="nil"/>
              <w:bottom w:val="single" w:sz="4" w:space="0" w:color="auto"/>
              <w:right w:val="single" w:sz="4" w:space="0" w:color="auto"/>
            </w:tcBorders>
            <w:noWrap/>
            <w:vAlign w:val="center"/>
            <w:hideMark/>
          </w:tcPr>
          <w:p w14:paraId="65E01C75" w14:textId="77777777" w:rsidR="00B70F40" w:rsidRDefault="00B70F40">
            <w:pPr>
              <w:jc w:val="right"/>
              <w:rPr>
                <w:rFonts w:asciiTheme="minorHAnsi" w:hAnsiTheme="minorHAnsi" w:cstheme="minorHAnsi"/>
                <w:color w:val="000000"/>
                <w:lang w:eastAsia="en-IN"/>
              </w:rPr>
            </w:pPr>
            <w:r>
              <w:rPr>
                <w:rFonts w:asciiTheme="minorHAnsi" w:hAnsiTheme="minorHAnsi" w:cstheme="minorHAnsi"/>
                <w:color w:val="000000"/>
                <w:lang w:eastAsia="en-IN"/>
              </w:rPr>
              <w:t>2,12,995</w:t>
            </w:r>
          </w:p>
        </w:tc>
        <w:tc>
          <w:tcPr>
            <w:tcW w:w="3225" w:type="dxa"/>
            <w:vMerge w:val="restart"/>
            <w:tcBorders>
              <w:top w:val="nil"/>
              <w:left w:val="nil"/>
              <w:bottom w:val="single" w:sz="4" w:space="0" w:color="auto"/>
              <w:right w:val="single" w:sz="4" w:space="0" w:color="auto"/>
            </w:tcBorders>
            <w:vAlign w:val="center"/>
            <w:hideMark/>
          </w:tcPr>
          <w:p w14:paraId="61B0B322" w14:textId="77777777" w:rsidR="00B70F40" w:rsidRDefault="00B70F40">
            <w:pPr>
              <w:jc w:val="both"/>
              <w:rPr>
                <w:rFonts w:asciiTheme="minorHAnsi" w:hAnsiTheme="minorHAnsi" w:cstheme="minorHAnsi"/>
                <w:color w:val="000000"/>
                <w:lang w:eastAsia="en-IN"/>
              </w:rPr>
            </w:pPr>
            <w:r>
              <w:rPr>
                <w:rFonts w:asciiTheme="minorHAnsi" w:hAnsiTheme="minorHAnsi" w:cstheme="minorHAnsi"/>
                <w:color w:val="000000"/>
                <w:lang w:eastAsia="en-IN"/>
              </w:rPr>
              <w:t>Not purchased yet</w:t>
            </w:r>
          </w:p>
        </w:tc>
      </w:tr>
      <w:tr w:rsidR="00B70F40" w14:paraId="4E42BA6B" w14:textId="77777777" w:rsidTr="00B70F40">
        <w:trPr>
          <w:trHeight w:val="300"/>
          <w:jc w:val="center"/>
        </w:trPr>
        <w:tc>
          <w:tcPr>
            <w:tcW w:w="2275" w:type="dxa"/>
            <w:tcBorders>
              <w:top w:val="nil"/>
              <w:left w:val="single" w:sz="4" w:space="0" w:color="auto"/>
              <w:bottom w:val="single" w:sz="4" w:space="0" w:color="auto"/>
              <w:right w:val="single" w:sz="4" w:space="0" w:color="auto"/>
            </w:tcBorders>
            <w:noWrap/>
            <w:vAlign w:val="center"/>
            <w:hideMark/>
          </w:tcPr>
          <w:p w14:paraId="4F406048" w14:textId="77777777" w:rsidR="00B70F40" w:rsidRDefault="00B70F40">
            <w:pPr>
              <w:rPr>
                <w:rFonts w:asciiTheme="minorHAnsi" w:hAnsiTheme="minorHAnsi" w:cstheme="minorHAnsi"/>
                <w:color w:val="000000"/>
                <w:lang w:eastAsia="en-IN"/>
              </w:rPr>
            </w:pPr>
          </w:p>
        </w:tc>
        <w:tc>
          <w:tcPr>
            <w:tcW w:w="3033" w:type="dxa"/>
            <w:tcBorders>
              <w:top w:val="nil"/>
              <w:left w:val="single" w:sz="4" w:space="0" w:color="auto"/>
              <w:bottom w:val="single" w:sz="4" w:space="0" w:color="auto"/>
              <w:right w:val="single" w:sz="4" w:space="0" w:color="auto"/>
            </w:tcBorders>
            <w:vAlign w:val="center"/>
          </w:tcPr>
          <w:p w14:paraId="73BA96E0" w14:textId="77777777" w:rsidR="00B70F40" w:rsidRDefault="00B70F40">
            <w:pPr>
              <w:jc w:val="both"/>
              <w:rPr>
                <w:rFonts w:asciiTheme="minorHAnsi" w:hAnsiTheme="minorHAnsi" w:cstheme="minorHAnsi"/>
                <w:color w:val="000000"/>
                <w:sz w:val="22"/>
                <w:szCs w:val="22"/>
                <w:lang w:eastAsia="en-IN"/>
              </w:rPr>
            </w:pPr>
          </w:p>
        </w:tc>
        <w:tc>
          <w:tcPr>
            <w:tcW w:w="1645" w:type="dxa"/>
            <w:tcBorders>
              <w:top w:val="nil"/>
              <w:left w:val="nil"/>
              <w:bottom w:val="single" w:sz="4" w:space="0" w:color="auto"/>
              <w:right w:val="single" w:sz="4" w:space="0" w:color="auto"/>
            </w:tcBorders>
            <w:noWrap/>
            <w:vAlign w:val="center"/>
            <w:hideMark/>
          </w:tcPr>
          <w:p w14:paraId="583AFEB8" w14:textId="77777777" w:rsidR="00B70F40" w:rsidRDefault="00B70F40">
            <w:pPr>
              <w:jc w:val="right"/>
              <w:rPr>
                <w:rFonts w:asciiTheme="minorHAnsi" w:hAnsiTheme="minorHAnsi" w:cstheme="minorHAnsi"/>
                <w:color w:val="000000"/>
                <w:lang w:eastAsia="en-IN"/>
              </w:rPr>
            </w:pPr>
            <w:r>
              <w:rPr>
                <w:rFonts w:asciiTheme="minorHAnsi" w:hAnsiTheme="minorHAnsi" w:cstheme="minorHAnsi"/>
                <w:color w:val="000000"/>
                <w:lang w:eastAsia="en-IN"/>
              </w:rPr>
              <w:t>9,50,000</w:t>
            </w:r>
          </w:p>
        </w:tc>
        <w:tc>
          <w:tcPr>
            <w:tcW w:w="0" w:type="auto"/>
            <w:vMerge/>
            <w:tcBorders>
              <w:top w:val="nil"/>
              <w:left w:val="nil"/>
              <w:bottom w:val="single" w:sz="4" w:space="0" w:color="auto"/>
              <w:right w:val="single" w:sz="4" w:space="0" w:color="auto"/>
            </w:tcBorders>
            <w:vAlign w:val="center"/>
            <w:hideMark/>
          </w:tcPr>
          <w:p w14:paraId="6A4AAFAF" w14:textId="77777777" w:rsidR="00B70F40" w:rsidRDefault="00B70F40">
            <w:pPr>
              <w:rPr>
                <w:rFonts w:asciiTheme="minorHAnsi" w:hAnsiTheme="minorHAnsi" w:cstheme="minorHAnsi"/>
                <w:color w:val="000000"/>
                <w:sz w:val="22"/>
                <w:szCs w:val="22"/>
                <w:lang w:eastAsia="en-IN"/>
              </w:rPr>
            </w:pPr>
          </w:p>
        </w:tc>
      </w:tr>
      <w:tr w:rsidR="00B70F40" w14:paraId="4BF9A528" w14:textId="77777777" w:rsidTr="00B70F40">
        <w:trPr>
          <w:trHeight w:val="300"/>
          <w:jc w:val="center"/>
        </w:trPr>
        <w:tc>
          <w:tcPr>
            <w:tcW w:w="2275" w:type="dxa"/>
            <w:vMerge w:val="restart"/>
            <w:tcBorders>
              <w:top w:val="nil"/>
              <w:left w:val="single" w:sz="4" w:space="0" w:color="auto"/>
              <w:bottom w:val="single" w:sz="4" w:space="0" w:color="auto"/>
              <w:right w:val="single" w:sz="4" w:space="0" w:color="auto"/>
            </w:tcBorders>
            <w:noWrap/>
            <w:vAlign w:val="center"/>
            <w:hideMark/>
          </w:tcPr>
          <w:p w14:paraId="70F67FA6" w14:textId="77777777" w:rsidR="00B70F40" w:rsidRDefault="00B70F40">
            <w:pPr>
              <w:jc w:val="both"/>
              <w:rPr>
                <w:rFonts w:asciiTheme="minorHAnsi" w:hAnsiTheme="minorHAnsi" w:cstheme="minorHAnsi"/>
                <w:color w:val="000000"/>
                <w:lang w:eastAsia="en-IN"/>
              </w:rPr>
            </w:pPr>
            <w:proofErr w:type="spellStart"/>
            <w:r>
              <w:rPr>
                <w:rFonts w:asciiTheme="minorHAnsi" w:hAnsiTheme="minorHAnsi" w:cstheme="minorHAnsi"/>
                <w:color w:val="000000"/>
                <w:lang w:eastAsia="en-IN"/>
              </w:rPr>
              <w:t>Ganapati</w:t>
            </w:r>
            <w:proofErr w:type="spellEnd"/>
            <w:r>
              <w:rPr>
                <w:rFonts w:asciiTheme="minorHAnsi" w:hAnsiTheme="minorHAnsi" w:cstheme="minorHAnsi"/>
                <w:color w:val="000000"/>
                <w:lang w:eastAsia="en-IN"/>
              </w:rPr>
              <w:t xml:space="preserve">/ </w:t>
            </w:r>
            <w:proofErr w:type="spellStart"/>
            <w:r>
              <w:rPr>
                <w:rFonts w:asciiTheme="minorHAnsi" w:hAnsiTheme="minorHAnsi" w:cstheme="minorHAnsi"/>
                <w:color w:val="000000"/>
                <w:lang w:eastAsia="en-IN"/>
              </w:rPr>
              <w:t>Krishan</w:t>
            </w:r>
            <w:proofErr w:type="spellEnd"/>
          </w:p>
        </w:tc>
        <w:tc>
          <w:tcPr>
            <w:tcW w:w="3033" w:type="dxa"/>
            <w:tcBorders>
              <w:top w:val="nil"/>
              <w:left w:val="nil"/>
              <w:bottom w:val="single" w:sz="4" w:space="0" w:color="auto"/>
              <w:right w:val="single" w:sz="4" w:space="0" w:color="auto"/>
            </w:tcBorders>
            <w:vAlign w:val="center"/>
            <w:hideMark/>
          </w:tcPr>
          <w:p w14:paraId="3B8BE8E8" w14:textId="77777777" w:rsidR="00B70F40" w:rsidRDefault="00B70F40">
            <w:pPr>
              <w:jc w:val="both"/>
              <w:rPr>
                <w:rFonts w:asciiTheme="minorHAnsi" w:hAnsiTheme="minorHAnsi" w:cstheme="minorHAnsi"/>
                <w:color w:val="000000"/>
                <w:lang w:eastAsia="en-IN"/>
              </w:rPr>
            </w:pPr>
            <w:r>
              <w:rPr>
                <w:rFonts w:asciiTheme="minorHAnsi" w:hAnsiTheme="minorHAnsi" w:cstheme="minorHAnsi"/>
                <w:color w:val="000000"/>
                <w:lang w:eastAsia="en-IN"/>
              </w:rPr>
              <w:t>Non-Medical Equipment</w:t>
            </w:r>
          </w:p>
        </w:tc>
        <w:tc>
          <w:tcPr>
            <w:tcW w:w="1645" w:type="dxa"/>
            <w:tcBorders>
              <w:top w:val="nil"/>
              <w:left w:val="nil"/>
              <w:bottom w:val="single" w:sz="4" w:space="0" w:color="auto"/>
              <w:right w:val="single" w:sz="4" w:space="0" w:color="auto"/>
            </w:tcBorders>
            <w:noWrap/>
            <w:vAlign w:val="center"/>
            <w:hideMark/>
          </w:tcPr>
          <w:p w14:paraId="0172F1D0" w14:textId="77777777" w:rsidR="00B70F40" w:rsidRDefault="00B70F40">
            <w:pPr>
              <w:jc w:val="right"/>
              <w:rPr>
                <w:rFonts w:asciiTheme="minorHAnsi" w:hAnsiTheme="minorHAnsi" w:cstheme="minorHAnsi"/>
                <w:color w:val="000000"/>
                <w:lang w:eastAsia="en-IN"/>
              </w:rPr>
            </w:pPr>
            <w:r>
              <w:rPr>
                <w:rFonts w:asciiTheme="minorHAnsi" w:hAnsiTheme="minorHAnsi" w:cstheme="minorHAnsi"/>
                <w:color w:val="000000"/>
                <w:lang w:eastAsia="en-IN"/>
              </w:rPr>
              <w:t>13,03,900</w:t>
            </w:r>
          </w:p>
        </w:tc>
        <w:tc>
          <w:tcPr>
            <w:tcW w:w="3225" w:type="dxa"/>
            <w:tcBorders>
              <w:top w:val="nil"/>
              <w:left w:val="nil"/>
              <w:bottom w:val="single" w:sz="4" w:space="0" w:color="auto"/>
              <w:right w:val="single" w:sz="4" w:space="0" w:color="auto"/>
            </w:tcBorders>
            <w:vAlign w:val="center"/>
            <w:hideMark/>
          </w:tcPr>
          <w:p w14:paraId="31B370C3" w14:textId="77777777" w:rsidR="00B70F40" w:rsidRDefault="00B70F40">
            <w:pPr>
              <w:jc w:val="both"/>
              <w:rPr>
                <w:rFonts w:asciiTheme="minorHAnsi" w:hAnsiTheme="minorHAnsi" w:cstheme="minorHAnsi"/>
                <w:color w:val="000000"/>
                <w:lang w:eastAsia="en-IN"/>
              </w:rPr>
            </w:pPr>
            <w:r>
              <w:rPr>
                <w:rFonts w:asciiTheme="minorHAnsi" w:hAnsiTheme="minorHAnsi" w:cstheme="minorHAnsi"/>
                <w:color w:val="000000"/>
                <w:lang w:eastAsia="en-IN"/>
              </w:rPr>
              <w:t>Purchased &amp; Installed</w:t>
            </w:r>
          </w:p>
        </w:tc>
      </w:tr>
      <w:tr w:rsidR="00B70F40" w14:paraId="6938F9FD" w14:textId="77777777" w:rsidTr="00B70F40">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14:paraId="4341DD57" w14:textId="77777777" w:rsidR="00B70F40" w:rsidRDefault="00B70F40">
            <w:pPr>
              <w:rPr>
                <w:rFonts w:asciiTheme="minorHAnsi" w:hAnsiTheme="minorHAnsi" w:cstheme="minorHAnsi"/>
                <w:color w:val="000000"/>
                <w:sz w:val="22"/>
                <w:szCs w:val="22"/>
                <w:lang w:eastAsia="en-IN"/>
              </w:rPr>
            </w:pPr>
          </w:p>
        </w:tc>
        <w:tc>
          <w:tcPr>
            <w:tcW w:w="3033" w:type="dxa"/>
            <w:tcBorders>
              <w:top w:val="nil"/>
              <w:left w:val="nil"/>
              <w:bottom w:val="single" w:sz="4" w:space="0" w:color="auto"/>
              <w:right w:val="single" w:sz="4" w:space="0" w:color="auto"/>
            </w:tcBorders>
            <w:vAlign w:val="center"/>
            <w:hideMark/>
          </w:tcPr>
          <w:p w14:paraId="50D520AE" w14:textId="77777777" w:rsidR="00B70F40" w:rsidRDefault="00B70F40">
            <w:pPr>
              <w:jc w:val="both"/>
              <w:rPr>
                <w:rFonts w:asciiTheme="minorHAnsi" w:hAnsiTheme="minorHAnsi" w:cstheme="minorHAnsi"/>
                <w:color w:val="000000"/>
                <w:lang w:eastAsia="en-IN"/>
              </w:rPr>
            </w:pPr>
            <w:r>
              <w:rPr>
                <w:rFonts w:asciiTheme="minorHAnsi" w:hAnsiTheme="minorHAnsi" w:cstheme="minorHAnsi"/>
                <w:color w:val="000000"/>
                <w:lang w:eastAsia="en-IN"/>
              </w:rPr>
              <w:t>Non-Medical Equipment</w:t>
            </w:r>
          </w:p>
        </w:tc>
        <w:tc>
          <w:tcPr>
            <w:tcW w:w="1645" w:type="dxa"/>
            <w:tcBorders>
              <w:top w:val="nil"/>
              <w:left w:val="nil"/>
              <w:bottom w:val="single" w:sz="4" w:space="0" w:color="auto"/>
              <w:right w:val="single" w:sz="4" w:space="0" w:color="auto"/>
            </w:tcBorders>
            <w:noWrap/>
            <w:vAlign w:val="center"/>
            <w:hideMark/>
          </w:tcPr>
          <w:p w14:paraId="1B539765" w14:textId="77777777" w:rsidR="00B70F40" w:rsidRDefault="00B70F40">
            <w:pPr>
              <w:jc w:val="right"/>
              <w:rPr>
                <w:rFonts w:asciiTheme="minorHAnsi" w:hAnsiTheme="minorHAnsi" w:cstheme="minorHAnsi"/>
                <w:color w:val="000000"/>
                <w:lang w:eastAsia="en-IN"/>
              </w:rPr>
            </w:pPr>
            <w:r>
              <w:rPr>
                <w:rFonts w:asciiTheme="minorHAnsi" w:hAnsiTheme="minorHAnsi" w:cstheme="minorHAnsi"/>
                <w:color w:val="000000"/>
                <w:lang w:eastAsia="en-IN"/>
              </w:rPr>
              <w:t>18,50,000</w:t>
            </w:r>
          </w:p>
        </w:tc>
        <w:tc>
          <w:tcPr>
            <w:tcW w:w="3225" w:type="dxa"/>
            <w:tcBorders>
              <w:top w:val="nil"/>
              <w:left w:val="nil"/>
              <w:bottom w:val="single" w:sz="4" w:space="0" w:color="auto"/>
              <w:right w:val="single" w:sz="4" w:space="0" w:color="auto"/>
            </w:tcBorders>
            <w:vAlign w:val="center"/>
            <w:hideMark/>
          </w:tcPr>
          <w:p w14:paraId="70E3AB8B" w14:textId="77777777" w:rsidR="00B70F40" w:rsidRDefault="00B70F40">
            <w:pPr>
              <w:jc w:val="both"/>
              <w:rPr>
                <w:rFonts w:asciiTheme="minorHAnsi" w:hAnsiTheme="minorHAnsi" w:cstheme="minorHAnsi"/>
                <w:color w:val="000000"/>
                <w:lang w:eastAsia="en-IN"/>
              </w:rPr>
            </w:pPr>
            <w:r>
              <w:rPr>
                <w:rFonts w:asciiTheme="minorHAnsi" w:hAnsiTheme="minorHAnsi" w:cstheme="minorHAnsi"/>
                <w:color w:val="000000"/>
                <w:lang w:eastAsia="en-IN"/>
              </w:rPr>
              <w:t>Not purchased yet</w:t>
            </w:r>
          </w:p>
        </w:tc>
      </w:tr>
      <w:tr w:rsidR="00B70F40" w14:paraId="78E5DF9D" w14:textId="77777777" w:rsidTr="00B70F40">
        <w:trPr>
          <w:trHeight w:val="300"/>
          <w:jc w:val="center"/>
        </w:trPr>
        <w:tc>
          <w:tcPr>
            <w:tcW w:w="2275" w:type="dxa"/>
            <w:tcBorders>
              <w:top w:val="nil"/>
              <w:left w:val="single" w:sz="4" w:space="0" w:color="auto"/>
              <w:bottom w:val="single" w:sz="4" w:space="0" w:color="auto"/>
              <w:right w:val="single" w:sz="4" w:space="0" w:color="auto"/>
            </w:tcBorders>
            <w:noWrap/>
            <w:vAlign w:val="center"/>
            <w:hideMark/>
          </w:tcPr>
          <w:p w14:paraId="49DB60E9" w14:textId="77777777" w:rsidR="00B70F40" w:rsidRDefault="00B70F40">
            <w:pPr>
              <w:jc w:val="both"/>
              <w:rPr>
                <w:rFonts w:asciiTheme="minorHAnsi" w:hAnsiTheme="minorHAnsi" w:cstheme="minorHAnsi"/>
                <w:color w:val="000000"/>
                <w:lang w:eastAsia="en-IN"/>
              </w:rPr>
            </w:pPr>
            <w:r>
              <w:rPr>
                <w:rFonts w:asciiTheme="minorHAnsi" w:hAnsiTheme="minorHAnsi" w:cstheme="minorHAnsi"/>
                <w:color w:val="000000"/>
                <w:lang w:eastAsia="en-IN"/>
              </w:rPr>
              <w:t>AVL India</w:t>
            </w:r>
          </w:p>
        </w:tc>
        <w:tc>
          <w:tcPr>
            <w:tcW w:w="3033" w:type="dxa"/>
            <w:vMerge w:val="restart"/>
            <w:tcBorders>
              <w:top w:val="nil"/>
              <w:left w:val="single" w:sz="4" w:space="0" w:color="auto"/>
              <w:bottom w:val="single" w:sz="4" w:space="0" w:color="000000"/>
              <w:right w:val="single" w:sz="4" w:space="0" w:color="auto"/>
            </w:tcBorders>
            <w:vAlign w:val="center"/>
            <w:hideMark/>
          </w:tcPr>
          <w:p w14:paraId="0021AA1B" w14:textId="77777777" w:rsidR="00B70F40" w:rsidRDefault="00B70F40">
            <w:pPr>
              <w:jc w:val="both"/>
              <w:rPr>
                <w:rFonts w:asciiTheme="minorHAnsi" w:hAnsiTheme="minorHAnsi" w:cstheme="minorHAnsi"/>
                <w:color w:val="000000"/>
                <w:lang w:eastAsia="en-IN"/>
              </w:rPr>
            </w:pPr>
            <w:r>
              <w:rPr>
                <w:rFonts w:asciiTheme="minorHAnsi" w:hAnsiTheme="minorHAnsi" w:cstheme="minorHAnsi"/>
                <w:color w:val="000000"/>
                <w:lang w:eastAsia="en-IN"/>
              </w:rPr>
              <w:t>Medical Equipment</w:t>
            </w:r>
          </w:p>
        </w:tc>
        <w:tc>
          <w:tcPr>
            <w:tcW w:w="1645" w:type="dxa"/>
            <w:tcBorders>
              <w:top w:val="nil"/>
              <w:left w:val="nil"/>
              <w:bottom w:val="single" w:sz="4" w:space="0" w:color="auto"/>
              <w:right w:val="single" w:sz="4" w:space="0" w:color="auto"/>
            </w:tcBorders>
            <w:noWrap/>
            <w:vAlign w:val="center"/>
            <w:hideMark/>
          </w:tcPr>
          <w:p w14:paraId="26879105" w14:textId="77777777" w:rsidR="00B70F40" w:rsidRDefault="00B70F40">
            <w:pPr>
              <w:jc w:val="right"/>
              <w:rPr>
                <w:rFonts w:asciiTheme="minorHAnsi" w:hAnsiTheme="minorHAnsi" w:cstheme="minorHAnsi"/>
                <w:color w:val="000000"/>
                <w:lang w:eastAsia="en-IN"/>
              </w:rPr>
            </w:pPr>
            <w:r>
              <w:rPr>
                <w:rFonts w:asciiTheme="minorHAnsi" w:hAnsiTheme="minorHAnsi" w:cstheme="minorHAnsi"/>
                <w:color w:val="000000"/>
                <w:lang w:eastAsia="en-IN"/>
              </w:rPr>
              <w:t>33,55,751</w:t>
            </w:r>
          </w:p>
        </w:tc>
        <w:tc>
          <w:tcPr>
            <w:tcW w:w="3225" w:type="dxa"/>
            <w:vMerge w:val="restart"/>
            <w:tcBorders>
              <w:top w:val="nil"/>
              <w:left w:val="nil"/>
              <w:bottom w:val="single" w:sz="4" w:space="0" w:color="auto"/>
              <w:right w:val="single" w:sz="4" w:space="0" w:color="auto"/>
            </w:tcBorders>
            <w:vAlign w:val="center"/>
            <w:hideMark/>
          </w:tcPr>
          <w:p w14:paraId="39D34409" w14:textId="77777777" w:rsidR="00B70F40" w:rsidRDefault="00B70F40">
            <w:pPr>
              <w:jc w:val="both"/>
              <w:rPr>
                <w:rFonts w:asciiTheme="minorHAnsi" w:hAnsiTheme="minorHAnsi" w:cstheme="minorHAnsi"/>
                <w:color w:val="000000"/>
                <w:lang w:eastAsia="en-IN"/>
              </w:rPr>
            </w:pPr>
            <w:r>
              <w:rPr>
                <w:rFonts w:asciiTheme="minorHAnsi" w:hAnsiTheme="minorHAnsi" w:cstheme="minorHAnsi"/>
                <w:color w:val="000000"/>
                <w:lang w:eastAsia="en-IN"/>
              </w:rPr>
              <w:t>Purchased &amp; Installed</w:t>
            </w:r>
          </w:p>
        </w:tc>
      </w:tr>
      <w:tr w:rsidR="00B70F40" w14:paraId="0F99F7B1" w14:textId="77777777" w:rsidTr="00B70F40">
        <w:trPr>
          <w:trHeight w:val="300"/>
          <w:jc w:val="center"/>
        </w:trPr>
        <w:tc>
          <w:tcPr>
            <w:tcW w:w="2275" w:type="dxa"/>
            <w:tcBorders>
              <w:top w:val="nil"/>
              <w:left w:val="single" w:sz="4" w:space="0" w:color="auto"/>
              <w:bottom w:val="single" w:sz="4" w:space="0" w:color="auto"/>
              <w:right w:val="single" w:sz="4" w:space="0" w:color="auto"/>
            </w:tcBorders>
            <w:noWrap/>
            <w:vAlign w:val="center"/>
            <w:hideMark/>
          </w:tcPr>
          <w:p w14:paraId="25C07BC7" w14:textId="77777777" w:rsidR="00B70F40" w:rsidRDefault="00B70F40">
            <w:pPr>
              <w:jc w:val="both"/>
              <w:rPr>
                <w:rFonts w:asciiTheme="minorHAnsi" w:hAnsiTheme="minorHAnsi" w:cstheme="minorHAnsi"/>
                <w:color w:val="000000"/>
                <w:lang w:eastAsia="en-IN"/>
              </w:rPr>
            </w:pPr>
            <w:r>
              <w:rPr>
                <w:rFonts w:asciiTheme="minorHAnsi" w:hAnsiTheme="minorHAnsi" w:cstheme="minorHAnsi"/>
                <w:color w:val="000000"/>
                <w:lang w:eastAsia="en-IN"/>
              </w:rPr>
              <w:t>Nat Steel (AVL India)</w:t>
            </w:r>
          </w:p>
        </w:tc>
        <w:tc>
          <w:tcPr>
            <w:tcW w:w="0" w:type="auto"/>
            <w:vMerge/>
            <w:tcBorders>
              <w:top w:val="nil"/>
              <w:left w:val="single" w:sz="4" w:space="0" w:color="auto"/>
              <w:bottom w:val="single" w:sz="4" w:space="0" w:color="000000"/>
              <w:right w:val="single" w:sz="4" w:space="0" w:color="auto"/>
            </w:tcBorders>
            <w:vAlign w:val="center"/>
            <w:hideMark/>
          </w:tcPr>
          <w:p w14:paraId="645950F1" w14:textId="77777777" w:rsidR="00B70F40" w:rsidRDefault="00B70F40">
            <w:pPr>
              <w:rPr>
                <w:rFonts w:asciiTheme="minorHAnsi" w:hAnsiTheme="minorHAnsi" w:cstheme="minorHAnsi"/>
                <w:color w:val="000000"/>
                <w:sz w:val="22"/>
                <w:szCs w:val="22"/>
                <w:lang w:eastAsia="en-IN"/>
              </w:rPr>
            </w:pPr>
          </w:p>
        </w:tc>
        <w:tc>
          <w:tcPr>
            <w:tcW w:w="1645" w:type="dxa"/>
            <w:tcBorders>
              <w:top w:val="nil"/>
              <w:left w:val="nil"/>
              <w:bottom w:val="single" w:sz="4" w:space="0" w:color="auto"/>
              <w:right w:val="single" w:sz="4" w:space="0" w:color="auto"/>
            </w:tcBorders>
            <w:noWrap/>
            <w:vAlign w:val="center"/>
            <w:hideMark/>
          </w:tcPr>
          <w:p w14:paraId="51830A9C" w14:textId="77777777" w:rsidR="00B70F40" w:rsidRDefault="00B70F40">
            <w:pPr>
              <w:jc w:val="right"/>
              <w:rPr>
                <w:rFonts w:asciiTheme="minorHAnsi" w:hAnsiTheme="minorHAnsi" w:cstheme="minorHAnsi"/>
                <w:color w:val="000000"/>
                <w:lang w:eastAsia="en-IN"/>
              </w:rPr>
            </w:pPr>
            <w:r>
              <w:rPr>
                <w:rFonts w:asciiTheme="minorHAnsi" w:hAnsiTheme="minorHAnsi" w:cstheme="minorHAnsi"/>
                <w:color w:val="000000"/>
                <w:lang w:eastAsia="en-IN"/>
              </w:rPr>
              <w:t>25,00,000</w:t>
            </w:r>
          </w:p>
        </w:tc>
        <w:tc>
          <w:tcPr>
            <w:tcW w:w="0" w:type="auto"/>
            <w:vMerge/>
            <w:tcBorders>
              <w:top w:val="nil"/>
              <w:left w:val="nil"/>
              <w:bottom w:val="single" w:sz="4" w:space="0" w:color="auto"/>
              <w:right w:val="single" w:sz="4" w:space="0" w:color="auto"/>
            </w:tcBorders>
            <w:vAlign w:val="center"/>
            <w:hideMark/>
          </w:tcPr>
          <w:p w14:paraId="2B3AF371" w14:textId="77777777" w:rsidR="00B70F40" w:rsidRDefault="00B70F40">
            <w:pPr>
              <w:rPr>
                <w:rFonts w:asciiTheme="minorHAnsi" w:hAnsiTheme="minorHAnsi" w:cstheme="minorHAnsi"/>
                <w:color w:val="000000"/>
                <w:sz w:val="22"/>
                <w:szCs w:val="22"/>
                <w:lang w:eastAsia="en-IN"/>
              </w:rPr>
            </w:pPr>
          </w:p>
        </w:tc>
      </w:tr>
      <w:tr w:rsidR="00B70F40" w14:paraId="4A9C902C" w14:textId="77777777" w:rsidTr="00B70F40">
        <w:trPr>
          <w:trHeight w:val="300"/>
          <w:jc w:val="center"/>
        </w:trPr>
        <w:tc>
          <w:tcPr>
            <w:tcW w:w="2275" w:type="dxa"/>
            <w:tcBorders>
              <w:top w:val="nil"/>
              <w:left w:val="single" w:sz="4" w:space="0" w:color="auto"/>
              <w:bottom w:val="single" w:sz="4" w:space="0" w:color="auto"/>
              <w:right w:val="single" w:sz="4" w:space="0" w:color="auto"/>
            </w:tcBorders>
            <w:noWrap/>
            <w:vAlign w:val="center"/>
            <w:hideMark/>
          </w:tcPr>
          <w:p w14:paraId="20BFF946" w14:textId="77777777" w:rsidR="00B70F40" w:rsidRDefault="00B70F40">
            <w:pPr>
              <w:jc w:val="both"/>
              <w:rPr>
                <w:rFonts w:asciiTheme="minorHAnsi" w:hAnsiTheme="minorHAnsi" w:cstheme="minorHAnsi"/>
                <w:color w:val="000000"/>
                <w:lang w:eastAsia="en-IN"/>
              </w:rPr>
            </w:pPr>
            <w:r>
              <w:rPr>
                <w:rFonts w:asciiTheme="minorHAnsi" w:hAnsiTheme="minorHAnsi" w:cstheme="minorHAnsi"/>
                <w:color w:val="000000"/>
                <w:lang w:eastAsia="en-IN"/>
              </w:rPr>
              <w:t>International Scientific And Surgical (AVL INDIA)</w:t>
            </w:r>
          </w:p>
        </w:tc>
        <w:tc>
          <w:tcPr>
            <w:tcW w:w="0" w:type="auto"/>
            <w:vMerge/>
            <w:tcBorders>
              <w:top w:val="nil"/>
              <w:left w:val="single" w:sz="4" w:space="0" w:color="auto"/>
              <w:bottom w:val="single" w:sz="4" w:space="0" w:color="000000"/>
              <w:right w:val="single" w:sz="4" w:space="0" w:color="auto"/>
            </w:tcBorders>
            <w:vAlign w:val="center"/>
            <w:hideMark/>
          </w:tcPr>
          <w:p w14:paraId="7FCAC034" w14:textId="77777777" w:rsidR="00B70F40" w:rsidRDefault="00B70F40">
            <w:pPr>
              <w:rPr>
                <w:rFonts w:asciiTheme="minorHAnsi" w:hAnsiTheme="minorHAnsi" w:cstheme="minorHAnsi"/>
                <w:color w:val="000000"/>
                <w:sz w:val="22"/>
                <w:szCs w:val="22"/>
                <w:lang w:eastAsia="en-IN"/>
              </w:rPr>
            </w:pPr>
          </w:p>
        </w:tc>
        <w:tc>
          <w:tcPr>
            <w:tcW w:w="1645" w:type="dxa"/>
            <w:tcBorders>
              <w:top w:val="nil"/>
              <w:left w:val="nil"/>
              <w:bottom w:val="single" w:sz="4" w:space="0" w:color="auto"/>
              <w:right w:val="single" w:sz="4" w:space="0" w:color="auto"/>
            </w:tcBorders>
            <w:noWrap/>
            <w:vAlign w:val="center"/>
            <w:hideMark/>
          </w:tcPr>
          <w:p w14:paraId="203C7990" w14:textId="77777777" w:rsidR="00B70F40" w:rsidRDefault="00B70F40">
            <w:pPr>
              <w:jc w:val="right"/>
              <w:rPr>
                <w:rFonts w:asciiTheme="minorHAnsi" w:hAnsiTheme="minorHAnsi" w:cstheme="minorHAnsi"/>
                <w:color w:val="000000"/>
                <w:lang w:eastAsia="en-IN"/>
              </w:rPr>
            </w:pPr>
            <w:r>
              <w:rPr>
                <w:rFonts w:asciiTheme="minorHAnsi" w:hAnsiTheme="minorHAnsi" w:cstheme="minorHAnsi"/>
                <w:color w:val="000000"/>
                <w:lang w:eastAsia="en-IN"/>
              </w:rPr>
              <w:t>10,00,000</w:t>
            </w:r>
          </w:p>
        </w:tc>
        <w:tc>
          <w:tcPr>
            <w:tcW w:w="0" w:type="auto"/>
            <w:vMerge/>
            <w:tcBorders>
              <w:top w:val="nil"/>
              <w:left w:val="nil"/>
              <w:bottom w:val="single" w:sz="4" w:space="0" w:color="auto"/>
              <w:right w:val="single" w:sz="4" w:space="0" w:color="auto"/>
            </w:tcBorders>
            <w:vAlign w:val="center"/>
            <w:hideMark/>
          </w:tcPr>
          <w:p w14:paraId="4B1047BA" w14:textId="77777777" w:rsidR="00B70F40" w:rsidRDefault="00B70F40">
            <w:pPr>
              <w:rPr>
                <w:rFonts w:asciiTheme="minorHAnsi" w:hAnsiTheme="minorHAnsi" w:cstheme="minorHAnsi"/>
                <w:color w:val="000000"/>
                <w:sz w:val="22"/>
                <w:szCs w:val="22"/>
                <w:lang w:eastAsia="en-IN"/>
              </w:rPr>
            </w:pPr>
          </w:p>
        </w:tc>
      </w:tr>
      <w:tr w:rsidR="00B70F40" w14:paraId="4D24622D" w14:textId="77777777" w:rsidTr="00B70F40">
        <w:trPr>
          <w:trHeight w:val="300"/>
          <w:jc w:val="center"/>
        </w:trPr>
        <w:tc>
          <w:tcPr>
            <w:tcW w:w="2275" w:type="dxa"/>
            <w:tcBorders>
              <w:top w:val="nil"/>
              <w:left w:val="single" w:sz="4" w:space="0" w:color="auto"/>
              <w:bottom w:val="single" w:sz="4" w:space="0" w:color="auto"/>
              <w:right w:val="single" w:sz="4" w:space="0" w:color="auto"/>
            </w:tcBorders>
            <w:noWrap/>
            <w:vAlign w:val="center"/>
            <w:hideMark/>
          </w:tcPr>
          <w:p w14:paraId="7353CD82" w14:textId="77777777" w:rsidR="00B70F40" w:rsidRDefault="00B70F40">
            <w:pPr>
              <w:jc w:val="both"/>
              <w:rPr>
                <w:rFonts w:asciiTheme="minorHAnsi" w:hAnsiTheme="minorHAnsi" w:cstheme="minorHAnsi"/>
                <w:color w:val="000000"/>
                <w:lang w:eastAsia="en-IN"/>
              </w:rPr>
            </w:pPr>
            <w:r>
              <w:rPr>
                <w:rFonts w:asciiTheme="minorHAnsi" w:hAnsiTheme="minorHAnsi" w:cstheme="minorHAnsi"/>
                <w:color w:val="000000"/>
                <w:lang w:eastAsia="en-IN"/>
              </w:rPr>
              <w:t xml:space="preserve">Healthcare Associates </w:t>
            </w:r>
            <w:proofErr w:type="spellStart"/>
            <w:r>
              <w:rPr>
                <w:rFonts w:asciiTheme="minorHAnsi" w:hAnsiTheme="minorHAnsi" w:cstheme="minorHAnsi"/>
                <w:color w:val="000000"/>
                <w:lang w:eastAsia="en-IN"/>
              </w:rPr>
              <w:t>Pvt.</w:t>
            </w:r>
            <w:proofErr w:type="spellEnd"/>
            <w:r>
              <w:rPr>
                <w:rFonts w:asciiTheme="minorHAnsi" w:hAnsiTheme="minorHAnsi" w:cstheme="minorHAnsi"/>
                <w:color w:val="000000"/>
                <w:lang w:eastAsia="en-IN"/>
              </w:rPr>
              <w:t xml:space="preserve"> Ltd. (AVL India)</w:t>
            </w:r>
          </w:p>
        </w:tc>
        <w:tc>
          <w:tcPr>
            <w:tcW w:w="0" w:type="auto"/>
            <w:vMerge/>
            <w:tcBorders>
              <w:top w:val="nil"/>
              <w:left w:val="single" w:sz="4" w:space="0" w:color="auto"/>
              <w:bottom w:val="single" w:sz="4" w:space="0" w:color="000000"/>
              <w:right w:val="single" w:sz="4" w:space="0" w:color="auto"/>
            </w:tcBorders>
            <w:vAlign w:val="center"/>
            <w:hideMark/>
          </w:tcPr>
          <w:p w14:paraId="70FFF926" w14:textId="77777777" w:rsidR="00B70F40" w:rsidRDefault="00B70F40">
            <w:pPr>
              <w:rPr>
                <w:rFonts w:asciiTheme="minorHAnsi" w:hAnsiTheme="minorHAnsi" w:cstheme="minorHAnsi"/>
                <w:color w:val="000000"/>
                <w:sz w:val="22"/>
                <w:szCs w:val="22"/>
                <w:lang w:eastAsia="en-IN"/>
              </w:rPr>
            </w:pPr>
          </w:p>
        </w:tc>
        <w:tc>
          <w:tcPr>
            <w:tcW w:w="1645" w:type="dxa"/>
            <w:tcBorders>
              <w:top w:val="nil"/>
              <w:left w:val="nil"/>
              <w:bottom w:val="single" w:sz="4" w:space="0" w:color="auto"/>
              <w:right w:val="single" w:sz="4" w:space="0" w:color="auto"/>
            </w:tcBorders>
            <w:noWrap/>
            <w:vAlign w:val="center"/>
            <w:hideMark/>
          </w:tcPr>
          <w:p w14:paraId="270609A3" w14:textId="77777777" w:rsidR="00B70F40" w:rsidRDefault="00B70F40">
            <w:pPr>
              <w:jc w:val="right"/>
              <w:rPr>
                <w:rFonts w:asciiTheme="minorHAnsi" w:hAnsiTheme="minorHAnsi" w:cstheme="minorHAnsi"/>
                <w:color w:val="000000"/>
                <w:lang w:eastAsia="en-IN"/>
              </w:rPr>
            </w:pPr>
            <w:r>
              <w:rPr>
                <w:rFonts w:asciiTheme="minorHAnsi" w:hAnsiTheme="minorHAnsi" w:cstheme="minorHAnsi"/>
                <w:color w:val="000000"/>
                <w:lang w:eastAsia="en-IN"/>
              </w:rPr>
              <w:t>98,00,000</w:t>
            </w:r>
          </w:p>
        </w:tc>
        <w:tc>
          <w:tcPr>
            <w:tcW w:w="0" w:type="auto"/>
            <w:vMerge/>
            <w:tcBorders>
              <w:top w:val="nil"/>
              <w:left w:val="nil"/>
              <w:bottom w:val="single" w:sz="4" w:space="0" w:color="auto"/>
              <w:right w:val="single" w:sz="4" w:space="0" w:color="auto"/>
            </w:tcBorders>
            <w:vAlign w:val="center"/>
            <w:hideMark/>
          </w:tcPr>
          <w:p w14:paraId="2DAC7C2C" w14:textId="77777777" w:rsidR="00B70F40" w:rsidRDefault="00B70F40">
            <w:pPr>
              <w:rPr>
                <w:rFonts w:asciiTheme="minorHAnsi" w:hAnsiTheme="minorHAnsi" w:cstheme="minorHAnsi"/>
                <w:color w:val="000000"/>
                <w:sz w:val="22"/>
                <w:szCs w:val="22"/>
                <w:lang w:eastAsia="en-IN"/>
              </w:rPr>
            </w:pPr>
          </w:p>
        </w:tc>
      </w:tr>
      <w:tr w:rsidR="00B70F40" w14:paraId="518EF4DE" w14:textId="77777777" w:rsidTr="00B70F40">
        <w:trPr>
          <w:trHeight w:val="300"/>
          <w:jc w:val="center"/>
        </w:trPr>
        <w:tc>
          <w:tcPr>
            <w:tcW w:w="2275" w:type="dxa"/>
            <w:tcBorders>
              <w:top w:val="nil"/>
              <w:left w:val="single" w:sz="4" w:space="0" w:color="auto"/>
              <w:bottom w:val="single" w:sz="4" w:space="0" w:color="auto"/>
              <w:right w:val="single" w:sz="4" w:space="0" w:color="auto"/>
            </w:tcBorders>
            <w:noWrap/>
            <w:vAlign w:val="center"/>
            <w:hideMark/>
          </w:tcPr>
          <w:p w14:paraId="07D7290D" w14:textId="77777777" w:rsidR="00B70F40" w:rsidRDefault="00B70F40">
            <w:pPr>
              <w:jc w:val="both"/>
              <w:rPr>
                <w:rFonts w:asciiTheme="minorHAnsi" w:hAnsiTheme="minorHAnsi" w:cstheme="minorHAnsi"/>
                <w:color w:val="000000"/>
                <w:lang w:eastAsia="en-IN"/>
              </w:rPr>
            </w:pPr>
            <w:proofErr w:type="spellStart"/>
            <w:r>
              <w:rPr>
                <w:rFonts w:asciiTheme="minorHAnsi" w:hAnsiTheme="minorHAnsi" w:cstheme="minorHAnsi"/>
                <w:color w:val="000000"/>
                <w:lang w:eastAsia="en-IN"/>
              </w:rPr>
              <w:t>Nijove</w:t>
            </w:r>
            <w:proofErr w:type="spellEnd"/>
            <w:r>
              <w:rPr>
                <w:rFonts w:asciiTheme="minorHAnsi" w:hAnsiTheme="minorHAnsi" w:cstheme="minorHAnsi"/>
                <w:color w:val="000000"/>
                <w:lang w:eastAsia="en-IN"/>
              </w:rPr>
              <w:t xml:space="preserve"> (AVL India)</w:t>
            </w:r>
          </w:p>
        </w:tc>
        <w:tc>
          <w:tcPr>
            <w:tcW w:w="0" w:type="auto"/>
            <w:vMerge/>
            <w:tcBorders>
              <w:top w:val="nil"/>
              <w:left w:val="single" w:sz="4" w:space="0" w:color="auto"/>
              <w:bottom w:val="single" w:sz="4" w:space="0" w:color="000000"/>
              <w:right w:val="single" w:sz="4" w:space="0" w:color="auto"/>
            </w:tcBorders>
            <w:vAlign w:val="center"/>
            <w:hideMark/>
          </w:tcPr>
          <w:p w14:paraId="644E7CE3" w14:textId="77777777" w:rsidR="00B70F40" w:rsidRDefault="00B70F40">
            <w:pPr>
              <w:rPr>
                <w:rFonts w:asciiTheme="minorHAnsi" w:hAnsiTheme="minorHAnsi" w:cstheme="minorHAnsi"/>
                <w:color w:val="000000"/>
                <w:sz w:val="22"/>
                <w:szCs w:val="22"/>
                <w:lang w:eastAsia="en-IN"/>
              </w:rPr>
            </w:pPr>
          </w:p>
        </w:tc>
        <w:tc>
          <w:tcPr>
            <w:tcW w:w="1645" w:type="dxa"/>
            <w:tcBorders>
              <w:top w:val="nil"/>
              <w:left w:val="nil"/>
              <w:bottom w:val="single" w:sz="4" w:space="0" w:color="auto"/>
              <w:right w:val="single" w:sz="4" w:space="0" w:color="auto"/>
            </w:tcBorders>
            <w:noWrap/>
            <w:vAlign w:val="center"/>
            <w:hideMark/>
          </w:tcPr>
          <w:p w14:paraId="3219EDE7" w14:textId="77777777" w:rsidR="00B70F40" w:rsidRDefault="00B70F40">
            <w:pPr>
              <w:jc w:val="right"/>
              <w:rPr>
                <w:rFonts w:asciiTheme="minorHAnsi" w:hAnsiTheme="minorHAnsi" w:cstheme="minorHAnsi"/>
                <w:color w:val="000000"/>
                <w:lang w:eastAsia="en-IN"/>
              </w:rPr>
            </w:pPr>
            <w:r>
              <w:rPr>
                <w:rFonts w:asciiTheme="minorHAnsi" w:hAnsiTheme="minorHAnsi" w:cstheme="minorHAnsi"/>
                <w:color w:val="000000"/>
                <w:lang w:eastAsia="en-IN"/>
              </w:rPr>
              <w:t>64,60,160</w:t>
            </w:r>
          </w:p>
        </w:tc>
        <w:tc>
          <w:tcPr>
            <w:tcW w:w="0" w:type="auto"/>
            <w:vMerge/>
            <w:tcBorders>
              <w:top w:val="nil"/>
              <w:left w:val="nil"/>
              <w:bottom w:val="single" w:sz="4" w:space="0" w:color="auto"/>
              <w:right w:val="single" w:sz="4" w:space="0" w:color="auto"/>
            </w:tcBorders>
            <w:vAlign w:val="center"/>
            <w:hideMark/>
          </w:tcPr>
          <w:p w14:paraId="27C87DCD" w14:textId="77777777" w:rsidR="00B70F40" w:rsidRDefault="00B70F40">
            <w:pPr>
              <w:rPr>
                <w:rFonts w:asciiTheme="minorHAnsi" w:hAnsiTheme="minorHAnsi" w:cstheme="minorHAnsi"/>
                <w:color w:val="000000"/>
                <w:sz w:val="22"/>
                <w:szCs w:val="22"/>
                <w:lang w:eastAsia="en-IN"/>
              </w:rPr>
            </w:pPr>
          </w:p>
        </w:tc>
      </w:tr>
      <w:tr w:rsidR="00B70F40" w14:paraId="1B982DE1" w14:textId="77777777" w:rsidTr="00B70F40">
        <w:trPr>
          <w:trHeight w:val="300"/>
          <w:jc w:val="center"/>
        </w:trPr>
        <w:tc>
          <w:tcPr>
            <w:tcW w:w="2275" w:type="dxa"/>
            <w:tcBorders>
              <w:top w:val="nil"/>
              <w:left w:val="single" w:sz="4" w:space="0" w:color="auto"/>
              <w:bottom w:val="single" w:sz="4" w:space="0" w:color="auto"/>
              <w:right w:val="single" w:sz="4" w:space="0" w:color="auto"/>
            </w:tcBorders>
            <w:noWrap/>
            <w:vAlign w:val="center"/>
            <w:hideMark/>
          </w:tcPr>
          <w:p w14:paraId="7454C8DA" w14:textId="77777777" w:rsidR="00B70F40" w:rsidRDefault="00B70F40">
            <w:pPr>
              <w:jc w:val="both"/>
              <w:rPr>
                <w:rFonts w:asciiTheme="minorHAnsi" w:hAnsiTheme="minorHAnsi" w:cstheme="minorHAnsi"/>
                <w:color w:val="000000"/>
                <w:lang w:eastAsia="en-IN"/>
              </w:rPr>
            </w:pPr>
            <w:proofErr w:type="spellStart"/>
            <w:r>
              <w:rPr>
                <w:rFonts w:asciiTheme="minorHAnsi" w:hAnsiTheme="minorHAnsi" w:cstheme="minorHAnsi"/>
                <w:color w:val="000000"/>
                <w:lang w:eastAsia="en-IN"/>
              </w:rPr>
              <w:t>Vikas</w:t>
            </w:r>
            <w:proofErr w:type="spellEnd"/>
            <w:r>
              <w:rPr>
                <w:rFonts w:asciiTheme="minorHAnsi" w:hAnsiTheme="minorHAnsi" w:cstheme="minorHAnsi"/>
                <w:color w:val="000000"/>
                <w:lang w:eastAsia="en-IN"/>
              </w:rPr>
              <w:t xml:space="preserve"> Medical Devices (AVL India)</w:t>
            </w:r>
          </w:p>
        </w:tc>
        <w:tc>
          <w:tcPr>
            <w:tcW w:w="0" w:type="auto"/>
            <w:vMerge/>
            <w:tcBorders>
              <w:top w:val="nil"/>
              <w:left w:val="single" w:sz="4" w:space="0" w:color="auto"/>
              <w:bottom w:val="single" w:sz="4" w:space="0" w:color="000000"/>
              <w:right w:val="single" w:sz="4" w:space="0" w:color="auto"/>
            </w:tcBorders>
            <w:vAlign w:val="center"/>
            <w:hideMark/>
          </w:tcPr>
          <w:p w14:paraId="73AA5C16" w14:textId="77777777" w:rsidR="00B70F40" w:rsidRDefault="00B70F40">
            <w:pPr>
              <w:rPr>
                <w:rFonts w:asciiTheme="minorHAnsi" w:hAnsiTheme="minorHAnsi" w:cstheme="minorHAnsi"/>
                <w:color w:val="000000"/>
                <w:sz w:val="22"/>
                <w:szCs w:val="22"/>
                <w:lang w:eastAsia="en-IN"/>
              </w:rPr>
            </w:pPr>
          </w:p>
        </w:tc>
        <w:tc>
          <w:tcPr>
            <w:tcW w:w="1645" w:type="dxa"/>
            <w:tcBorders>
              <w:top w:val="nil"/>
              <w:left w:val="nil"/>
              <w:bottom w:val="single" w:sz="4" w:space="0" w:color="auto"/>
              <w:right w:val="single" w:sz="4" w:space="0" w:color="auto"/>
            </w:tcBorders>
            <w:noWrap/>
            <w:vAlign w:val="center"/>
            <w:hideMark/>
          </w:tcPr>
          <w:p w14:paraId="699BB2CC" w14:textId="77777777" w:rsidR="00B70F40" w:rsidRDefault="00B70F40">
            <w:pPr>
              <w:jc w:val="right"/>
              <w:rPr>
                <w:rFonts w:asciiTheme="minorHAnsi" w:hAnsiTheme="minorHAnsi" w:cstheme="minorHAnsi"/>
                <w:color w:val="000000"/>
                <w:lang w:eastAsia="en-IN"/>
              </w:rPr>
            </w:pPr>
            <w:r>
              <w:rPr>
                <w:rFonts w:asciiTheme="minorHAnsi" w:hAnsiTheme="minorHAnsi" w:cstheme="minorHAnsi"/>
                <w:color w:val="000000"/>
                <w:lang w:eastAsia="en-IN"/>
              </w:rPr>
              <w:t>53,22,400</w:t>
            </w:r>
          </w:p>
        </w:tc>
        <w:tc>
          <w:tcPr>
            <w:tcW w:w="0" w:type="auto"/>
            <w:vMerge/>
            <w:tcBorders>
              <w:top w:val="nil"/>
              <w:left w:val="nil"/>
              <w:bottom w:val="single" w:sz="4" w:space="0" w:color="auto"/>
              <w:right w:val="single" w:sz="4" w:space="0" w:color="auto"/>
            </w:tcBorders>
            <w:vAlign w:val="center"/>
            <w:hideMark/>
          </w:tcPr>
          <w:p w14:paraId="1527313A" w14:textId="77777777" w:rsidR="00B70F40" w:rsidRDefault="00B70F40">
            <w:pPr>
              <w:rPr>
                <w:rFonts w:asciiTheme="minorHAnsi" w:hAnsiTheme="minorHAnsi" w:cstheme="minorHAnsi"/>
                <w:color w:val="000000"/>
                <w:sz w:val="22"/>
                <w:szCs w:val="22"/>
                <w:lang w:eastAsia="en-IN"/>
              </w:rPr>
            </w:pPr>
          </w:p>
        </w:tc>
      </w:tr>
      <w:tr w:rsidR="00B70F40" w14:paraId="0B3CB513" w14:textId="77777777" w:rsidTr="00B70F40">
        <w:trPr>
          <w:trHeight w:val="300"/>
          <w:jc w:val="center"/>
        </w:trPr>
        <w:tc>
          <w:tcPr>
            <w:tcW w:w="2275" w:type="dxa"/>
            <w:tcBorders>
              <w:top w:val="nil"/>
              <w:left w:val="single" w:sz="4" w:space="0" w:color="auto"/>
              <w:bottom w:val="single" w:sz="4" w:space="0" w:color="auto"/>
              <w:right w:val="single" w:sz="4" w:space="0" w:color="auto"/>
            </w:tcBorders>
            <w:noWrap/>
            <w:vAlign w:val="center"/>
            <w:hideMark/>
          </w:tcPr>
          <w:p w14:paraId="3824BFDE" w14:textId="77777777" w:rsidR="00B70F40" w:rsidRDefault="00B70F40">
            <w:pPr>
              <w:jc w:val="both"/>
              <w:rPr>
                <w:rFonts w:asciiTheme="minorHAnsi" w:hAnsiTheme="minorHAnsi" w:cstheme="minorHAnsi"/>
                <w:color w:val="000000"/>
                <w:lang w:eastAsia="en-IN"/>
              </w:rPr>
            </w:pPr>
            <w:r>
              <w:rPr>
                <w:rFonts w:asciiTheme="minorHAnsi" w:hAnsiTheme="minorHAnsi" w:cstheme="minorHAnsi"/>
                <w:color w:val="000000"/>
                <w:lang w:eastAsia="en-IN"/>
              </w:rPr>
              <w:t xml:space="preserve">United </w:t>
            </w:r>
            <w:proofErr w:type="spellStart"/>
            <w:r>
              <w:rPr>
                <w:rFonts w:asciiTheme="minorHAnsi" w:hAnsiTheme="minorHAnsi" w:cstheme="minorHAnsi"/>
                <w:color w:val="000000"/>
                <w:lang w:eastAsia="en-IN"/>
              </w:rPr>
              <w:t>Medi</w:t>
            </w:r>
            <w:proofErr w:type="spellEnd"/>
            <w:r>
              <w:rPr>
                <w:rFonts w:asciiTheme="minorHAnsi" w:hAnsiTheme="minorHAnsi" w:cstheme="minorHAnsi"/>
                <w:color w:val="000000"/>
                <w:lang w:eastAsia="en-IN"/>
              </w:rPr>
              <w:t xml:space="preserve">-Equipment </w:t>
            </w:r>
            <w:proofErr w:type="spellStart"/>
            <w:r>
              <w:rPr>
                <w:rFonts w:asciiTheme="minorHAnsi" w:hAnsiTheme="minorHAnsi" w:cstheme="minorHAnsi"/>
                <w:color w:val="000000"/>
                <w:lang w:eastAsia="en-IN"/>
              </w:rPr>
              <w:t>Pvt.</w:t>
            </w:r>
            <w:proofErr w:type="spellEnd"/>
            <w:r>
              <w:rPr>
                <w:rFonts w:asciiTheme="minorHAnsi" w:hAnsiTheme="minorHAnsi" w:cstheme="minorHAnsi"/>
                <w:color w:val="000000"/>
                <w:lang w:eastAsia="en-IN"/>
              </w:rPr>
              <w:t xml:space="preserve"> Ltd. (AVL India)</w:t>
            </w:r>
          </w:p>
        </w:tc>
        <w:tc>
          <w:tcPr>
            <w:tcW w:w="0" w:type="auto"/>
            <w:vMerge/>
            <w:tcBorders>
              <w:top w:val="nil"/>
              <w:left w:val="single" w:sz="4" w:space="0" w:color="auto"/>
              <w:bottom w:val="single" w:sz="4" w:space="0" w:color="000000"/>
              <w:right w:val="single" w:sz="4" w:space="0" w:color="auto"/>
            </w:tcBorders>
            <w:vAlign w:val="center"/>
            <w:hideMark/>
          </w:tcPr>
          <w:p w14:paraId="74E18B26" w14:textId="77777777" w:rsidR="00B70F40" w:rsidRDefault="00B70F40">
            <w:pPr>
              <w:rPr>
                <w:rFonts w:asciiTheme="minorHAnsi" w:hAnsiTheme="minorHAnsi" w:cstheme="minorHAnsi"/>
                <w:color w:val="000000"/>
                <w:sz w:val="22"/>
                <w:szCs w:val="22"/>
                <w:lang w:eastAsia="en-IN"/>
              </w:rPr>
            </w:pPr>
          </w:p>
        </w:tc>
        <w:tc>
          <w:tcPr>
            <w:tcW w:w="1645" w:type="dxa"/>
            <w:tcBorders>
              <w:top w:val="nil"/>
              <w:left w:val="nil"/>
              <w:bottom w:val="single" w:sz="4" w:space="0" w:color="auto"/>
              <w:right w:val="single" w:sz="4" w:space="0" w:color="auto"/>
            </w:tcBorders>
            <w:noWrap/>
            <w:vAlign w:val="center"/>
            <w:hideMark/>
          </w:tcPr>
          <w:p w14:paraId="0BA43967" w14:textId="77777777" w:rsidR="00B70F40" w:rsidRDefault="00B70F40">
            <w:pPr>
              <w:jc w:val="right"/>
              <w:rPr>
                <w:rFonts w:asciiTheme="minorHAnsi" w:hAnsiTheme="minorHAnsi" w:cstheme="minorHAnsi"/>
                <w:color w:val="000000"/>
                <w:lang w:eastAsia="en-IN"/>
              </w:rPr>
            </w:pPr>
            <w:r>
              <w:rPr>
                <w:rFonts w:asciiTheme="minorHAnsi" w:hAnsiTheme="minorHAnsi" w:cstheme="minorHAnsi"/>
                <w:color w:val="000000"/>
                <w:lang w:eastAsia="en-IN"/>
              </w:rPr>
              <w:t>6,65,520</w:t>
            </w:r>
          </w:p>
        </w:tc>
        <w:tc>
          <w:tcPr>
            <w:tcW w:w="0" w:type="auto"/>
            <w:vMerge/>
            <w:tcBorders>
              <w:top w:val="nil"/>
              <w:left w:val="nil"/>
              <w:bottom w:val="single" w:sz="4" w:space="0" w:color="auto"/>
              <w:right w:val="single" w:sz="4" w:space="0" w:color="auto"/>
            </w:tcBorders>
            <w:vAlign w:val="center"/>
            <w:hideMark/>
          </w:tcPr>
          <w:p w14:paraId="363ADCFD" w14:textId="77777777" w:rsidR="00B70F40" w:rsidRDefault="00B70F40">
            <w:pPr>
              <w:rPr>
                <w:rFonts w:asciiTheme="minorHAnsi" w:hAnsiTheme="minorHAnsi" w:cstheme="minorHAnsi"/>
                <w:color w:val="000000"/>
                <w:sz w:val="22"/>
                <w:szCs w:val="22"/>
                <w:lang w:eastAsia="en-IN"/>
              </w:rPr>
            </w:pPr>
          </w:p>
        </w:tc>
      </w:tr>
      <w:tr w:rsidR="00B70F40" w14:paraId="1E7B17FC" w14:textId="77777777" w:rsidTr="00B70F40">
        <w:trPr>
          <w:trHeight w:val="300"/>
          <w:jc w:val="center"/>
        </w:trPr>
        <w:tc>
          <w:tcPr>
            <w:tcW w:w="2275" w:type="dxa"/>
            <w:tcBorders>
              <w:top w:val="nil"/>
              <w:left w:val="single" w:sz="4" w:space="0" w:color="auto"/>
              <w:bottom w:val="single" w:sz="4" w:space="0" w:color="auto"/>
              <w:right w:val="single" w:sz="4" w:space="0" w:color="auto"/>
            </w:tcBorders>
            <w:noWrap/>
            <w:vAlign w:val="center"/>
            <w:hideMark/>
          </w:tcPr>
          <w:p w14:paraId="32FB413E" w14:textId="77777777" w:rsidR="00B70F40" w:rsidRDefault="00B70F40">
            <w:pPr>
              <w:jc w:val="both"/>
              <w:rPr>
                <w:rFonts w:asciiTheme="minorHAnsi" w:hAnsiTheme="minorHAnsi" w:cstheme="minorHAnsi"/>
                <w:color w:val="000000"/>
                <w:lang w:eastAsia="en-IN"/>
              </w:rPr>
            </w:pPr>
            <w:r>
              <w:rPr>
                <w:rFonts w:asciiTheme="minorHAnsi" w:hAnsiTheme="minorHAnsi" w:cstheme="minorHAnsi"/>
                <w:color w:val="000000"/>
                <w:lang w:eastAsia="en-IN"/>
              </w:rPr>
              <w:t>Sunshine Enterprises (AVL India)</w:t>
            </w:r>
          </w:p>
        </w:tc>
        <w:tc>
          <w:tcPr>
            <w:tcW w:w="0" w:type="auto"/>
            <w:vMerge/>
            <w:tcBorders>
              <w:top w:val="nil"/>
              <w:left w:val="single" w:sz="4" w:space="0" w:color="auto"/>
              <w:bottom w:val="single" w:sz="4" w:space="0" w:color="000000"/>
              <w:right w:val="single" w:sz="4" w:space="0" w:color="auto"/>
            </w:tcBorders>
            <w:vAlign w:val="center"/>
            <w:hideMark/>
          </w:tcPr>
          <w:p w14:paraId="6C02A8DC" w14:textId="77777777" w:rsidR="00B70F40" w:rsidRDefault="00B70F40">
            <w:pPr>
              <w:rPr>
                <w:rFonts w:asciiTheme="minorHAnsi" w:hAnsiTheme="minorHAnsi" w:cstheme="minorHAnsi"/>
                <w:color w:val="000000"/>
                <w:sz w:val="22"/>
                <w:szCs w:val="22"/>
                <w:lang w:eastAsia="en-IN"/>
              </w:rPr>
            </w:pPr>
          </w:p>
        </w:tc>
        <w:tc>
          <w:tcPr>
            <w:tcW w:w="1645" w:type="dxa"/>
            <w:tcBorders>
              <w:top w:val="nil"/>
              <w:left w:val="nil"/>
              <w:bottom w:val="single" w:sz="4" w:space="0" w:color="auto"/>
              <w:right w:val="single" w:sz="4" w:space="0" w:color="auto"/>
            </w:tcBorders>
            <w:noWrap/>
            <w:vAlign w:val="center"/>
            <w:hideMark/>
          </w:tcPr>
          <w:p w14:paraId="3D14E8BF" w14:textId="77777777" w:rsidR="00B70F40" w:rsidRDefault="00B70F40">
            <w:pPr>
              <w:jc w:val="right"/>
              <w:rPr>
                <w:rFonts w:asciiTheme="minorHAnsi" w:hAnsiTheme="minorHAnsi" w:cstheme="minorHAnsi"/>
                <w:color w:val="000000"/>
                <w:lang w:eastAsia="en-IN"/>
              </w:rPr>
            </w:pPr>
            <w:r>
              <w:rPr>
                <w:rFonts w:asciiTheme="minorHAnsi" w:hAnsiTheme="minorHAnsi" w:cstheme="minorHAnsi"/>
                <w:color w:val="000000"/>
                <w:lang w:eastAsia="en-IN"/>
              </w:rPr>
              <w:t>3,76,320</w:t>
            </w:r>
          </w:p>
        </w:tc>
        <w:tc>
          <w:tcPr>
            <w:tcW w:w="3225" w:type="dxa"/>
            <w:vMerge w:val="restart"/>
            <w:tcBorders>
              <w:top w:val="nil"/>
              <w:left w:val="nil"/>
              <w:bottom w:val="single" w:sz="4" w:space="0" w:color="auto"/>
              <w:right w:val="single" w:sz="4" w:space="0" w:color="auto"/>
            </w:tcBorders>
            <w:vAlign w:val="center"/>
            <w:hideMark/>
          </w:tcPr>
          <w:p w14:paraId="6631C5B8" w14:textId="77777777" w:rsidR="00B70F40" w:rsidRDefault="00B70F40">
            <w:pPr>
              <w:jc w:val="both"/>
              <w:rPr>
                <w:rFonts w:asciiTheme="minorHAnsi" w:hAnsiTheme="minorHAnsi" w:cstheme="minorHAnsi"/>
                <w:color w:val="000000"/>
                <w:lang w:eastAsia="en-IN"/>
              </w:rPr>
            </w:pPr>
            <w:r>
              <w:rPr>
                <w:rFonts w:asciiTheme="minorHAnsi" w:hAnsiTheme="minorHAnsi" w:cstheme="minorHAnsi"/>
                <w:color w:val="000000"/>
                <w:lang w:eastAsia="en-IN"/>
              </w:rPr>
              <w:t>Purchased &amp; Installed</w:t>
            </w:r>
          </w:p>
        </w:tc>
      </w:tr>
      <w:tr w:rsidR="00B70F40" w14:paraId="07AFF00D" w14:textId="77777777" w:rsidTr="00B70F40">
        <w:trPr>
          <w:trHeight w:val="300"/>
          <w:jc w:val="center"/>
        </w:trPr>
        <w:tc>
          <w:tcPr>
            <w:tcW w:w="2275" w:type="dxa"/>
            <w:tcBorders>
              <w:top w:val="nil"/>
              <w:left w:val="single" w:sz="4" w:space="0" w:color="auto"/>
              <w:bottom w:val="single" w:sz="4" w:space="0" w:color="auto"/>
              <w:right w:val="single" w:sz="4" w:space="0" w:color="auto"/>
            </w:tcBorders>
            <w:noWrap/>
            <w:vAlign w:val="center"/>
            <w:hideMark/>
          </w:tcPr>
          <w:p w14:paraId="7353E6DA" w14:textId="77777777" w:rsidR="00B70F40" w:rsidRDefault="00B70F40">
            <w:pPr>
              <w:jc w:val="both"/>
              <w:rPr>
                <w:rFonts w:asciiTheme="minorHAnsi" w:hAnsiTheme="minorHAnsi" w:cstheme="minorHAnsi"/>
                <w:color w:val="000000"/>
                <w:lang w:eastAsia="en-IN"/>
              </w:rPr>
            </w:pPr>
            <w:r>
              <w:rPr>
                <w:rFonts w:asciiTheme="minorHAnsi" w:hAnsiTheme="minorHAnsi" w:cstheme="minorHAnsi"/>
                <w:color w:val="000000"/>
                <w:lang w:eastAsia="en-IN"/>
              </w:rPr>
              <w:t>Lab Care (AVL India)</w:t>
            </w:r>
          </w:p>
        </w:tc>
        <w:tc>
          <w:tcPr>
            <w:tcW w:w="0" w:type="auto"/>
            <w:vMerge/>
            <w:tcBorders>
              <w:top w:val="nil"/>
              <w:left w:val="single" w:sz="4" w:space="0" w:color="auto"/>
              <w:bottom w:val="single" w:sz="4" w:space="0" w:color="000000"/>
              <w:right w:val="single" w:sz="4" w:space="0" w:color="auto"/>
            </w:tcBorders>
            <w:vAlign w:val="center"/>
            <w:hideMark/>
          </w:tcPr>
          <w:p w14:paraId="74CC1DE5" w14:textId="77777777" w:rsidR="00B70F40" w:rsidRDefault="00B70F40">
            <w:pPr>
              <w:rPr>
                <w:rFonts w:asciiTheme="minorHAnsi" w:hAnsiTheme="minorHAnsi" w:cstheme="minorHAnsi"/>
                <w:color w:val="000000"/>
                <w:sz w:val="22"/>
                <w:szCs w:val="22"/>
                <w:lang w:eastAsia="en-IN"/>
              </w:rPr>
            </w:pPr>
          </w:p>
        </w:tc>
        <w:tc>
          <w:tcPr>
            <w:tcW w:w="1645" w:type="dxa"/>
            <w:tcBorders>
              <w:top w:val="nil"/>
              <w:left w:val="nil"/>
              <w:bottom w:val="single" w:sz="4" w:space="0" w:color="auto"/>
              <w:right w:val="single" w:sz="4" w:space="0" w:color="auto"/>
            </w:tcBorders>
            <w:noWrap/>
            <w:vAlign w:val="center"/>
            <w:hideMark/>
          </w:tcPr>
          <w:p w14:paraId="55A3DF30" w14:textId="77777777" w:rsidR="00B70F40" w:rsidRDefault="00B70F40">
            <w:pPr>
              <w:jc w:val="right"/>
              <w:rPr>
                <w:rFonts w:asciiTheme="minorHAnsi" w:hAnsiTheme="minorHAnsi" w:cstheme="minorHAnsi"/>
                <w:color w:val="000000"/>
                <w:lang w:eastAsia="en-IN"/>
              </w:rPr>
            </w:pPr>
            <w:r>
              <w:rPr>
                <w:rFonts w:asciiTheme="minorHAnsi" w:hAnsiTheme="minorHAnsi" w:cstheme="minorHAnsi"/>
                <w:color w:val="000000"/>
                <w:lang w:eastAsia="en-IN"/>
              </w:rPr>
              <w:t>8,14,200</w:t>
            </w:r>
          </w:p>
        </w:tc>
        <w:tc>
          <w:tcPr>
            <w:tcW w:w="0" w:type="auto"/>
            <w:vMerge/>
            <w:tcBorders>
              <w:top w:val="nil"/>
              <w:left w:val="nil"/>
              <w:bottom w:val="single" w:sz="4" w:space="0" w:color="auto"/>
              <w:right w:val="single" w:sz="4" w:space="0" w:color="auto"/>
            </w:tcBorders>
            <w:vAlign w:val="center"/>
            <w:hideMark/>
          </w:tcPr>
          <w:p w14:paraId="0AB61E2A" w14:textId="77777777" w:rsidR="00B70F40" w:rsidRDefault="00B70F40">
            <w:pPr>
              <w:rPr>
                <w:rFonts w:asciiTheme="minorHAnsi" w:hAnsiTheme="minorHAnsi" w:cstheme="minorHAnsi"/>
                <w:color w:val="000000"/>
                <w:sz w:val="22"/>
                <w:szCs w:val="22"/>
                <w:lang w:eastAsia="en-IN"/>
              </w:rPr>
            </w:pPr>
          </w:p>
        </w:tc>
      </w:tr>
      <w:tr w:rsidR="00B70F40" w14:paraId="0F463DED" w14:textId="77777777" w:rsidTr="00B70F40">
        <w:trPr>
          <w:trHeight w:val="300"/>
          <w:jc w:val="center"/>
        </w:trPr>
        <w:tc>
          <w:tcPr>
            <w:tcW w:w="2275" w:type="dxa"/>
            <w:tcBorders>
              <w:top w:val="nil"/>
              <w:left w:val="single" w:sz="4" w:space="0" w:color="auto"/>
              <w:bottom w:val="single" w:sz="4" w:space="0" w:color="auto"/>
              <w:right w:val="single" w:sz="4" w:space="0" w:color="auto"/>
            </w:tcBorders>
            <w:noWrap/>
            <w:vAlign w:val="center"/>
            <w:hideMark/>
          </w:tcPr>
          <w:p w14:paraId="0398DE72" w14:textId="77777777" w:rsidR="00B70F40" w:rsidRDefault="00B70F40">
            <w:pPr>
              <w:jc w:val="both"/>
              <w:rPr>
                <w:rFonts w:asciiTheme="minorHAnsi" w:hAnsiTheme="minorHAnsi" w:cstheme="minorHAnsi"/>
                <w:color w:val="000000"/>
                <w:lang w:eastAsia="en-IN"/>
              </w:rPr>
            </w:pPr>
            <w:r>
              <w:rPr>
                <w:rFonts w:asciiTheme="minorHAnsi" w:hAnsiTheme="minorHAnsi" w:cstheme="minorHAnsi"/>
                <w:color w:val="000000"/>
                <w:lang w:eastAsia="en-IN"/>
              </w:rPr>
              <w:t>R Elevator (AVL India)</w:t>
            </w:r>
          </w:p>
        </w:tc>
        <w:tc>
          <w:tcPr>
            <w:tcW w:w="0" w:type="auto"/>
            <w:vMerge/>
            <w:tcBorders>
              <w:top w:val="nil"/>
              <w:left w:val="single" w:sz="4" w:space="0" w:color="auto"/>
              <w:bottom w:val="single" w:sz="4" w:space="0" w:color="000000"/>
              <w:right w:val="single" w:sz="4" w:space="0" w:color="auto"/>
            </w:tcBorders>
            <w:vAlign w:val="center"/>
            <w:hideMark/>
          </w:tcPr>
          <w:p w14:paraId="1A9A65FA" w14:textId="77777777" w:rsidR="00B70F40" w:rsidRDefault="00B70F40">
            <w:pPr>
              <w:rPr>
                <w:rFonts w:asciiTheme="minorHAnsi" w:hAnsiTheme="minorHAnsi" w:cstheme="minorHAnsi"/>
                <w:color w:val="000000"/>
                <w:sz w:val="22"/>
                <w:szCs w:val="22"/>
                <w:lang w:eastAsia="en-IN"/>
              </w:rPr>
            </w:pPr>
          </w:p>
        </w:tc>
        <w:tc>
          <w:tcPr>
            <w:tcW w:w="1645" w:type="dxa"/>
            <w:tcBorders>
              <w:top w:val="nil"/>
              <w:left w:val="nil"/>
              <w:bottom w:val="single" w:sz="4" w:space="0" w:color="auto"/>
              <w:right w:val="single" w:sz="4" w:space="0" w:color="auto"/>
            </w:tcBorders>
            <w:noWrap/>
            <w:vAlign w:val="center"/>
            <w:hideMark/>
          </w:tcPr>
          <w:p w14:paraId="3046E1E4" w14:textId="77777777" w:rsidR="00B70F40" w:rsidRDefault="00B70F40">
            <w:pPr>
              <w:jc w:val="right"/>
              <w:rPr>
                <w:rFonts w:asciiTheme="minorHAnsi" w:hAnsiTheme="minorHAnsi" w:cstheme="minorHAnsi"/>
                <w:color w:val="000000"/>
                <w:lang w:eastAsia="en-IN"/>
              </w:rPr>
            </w:pPr>
            <w:r>
              <w:rPr>
                <w:rFonts w:asciiTheme="minorHAnsi" w:hAnsiTheme="minorHAnsi" w:cstheme="minorHAnsi"/>
                <w:color w:val="000000"/>
                <w:lang w:eastAsia="en-IN"/>
              </w:rPr>
              <w:t>7,55,200</w:t>
            </w:r>
          </w:p>
        </w:tc>
        <w:tc>
          <w:tcPr>
            <w:tcW w:w="0" w:type="auto"/>
            <w:vMerge/>
            <w:tcBorders>
              <w:top w:val="nil"/>
              <w:left w:val="nil"/>
              <w:bottom w:val="single" w:sz="4" w:space="0" w:color="auto"/>
              <w:right w:val="single" w:sz="4" w:space="0" w:color="auto"/>
            </w:tcBorders>
            <w:vAlign w:val="center"/>
            <w:hideMark/>
          </w:tcPr>
          <w:p w14:paraId="2A54B8E7" w14:textId="77777777" w:rsidR="00B70F40" w:rsidRDefault="00B70F40">
            <w:pPr>
              <w:rPr>
                <w:rFonts w:asciiTheme="minorHAnsi" w:hAnsiTheme="minorHAnsi" w:cstheme="minorHAnsi"/>
                <w:color w:val="000000"/>
                <w:sz w:val="22"/>
                <w:szCs w:val="22"/>
                <w:lang w:eastAsia="en-IN"/>
              </w:rPr>
            </w:pPr>
          </w:p>
        </w:tc>
      </w:tr>
      <w:tr w:rsidR="00B70F40" w14:paraId="4CD026E0" w14:textId="77777777" w:rsidTr="00B70F40">
        <w:trPr>
          <w:trHeight w:val="300"/>
          <w:jc w:val="center"/>
        </w:trPr>
        <w:tc>
          <w:tcPr>
            <w:tcW w:w="2275" w:type="dxa"/>
            <w:tcBorders>
              <w:top w:val="nil"/>
              <w:left w:val="single" w:sz="4" w:space="0" w:color="auto"/>
              <w:bottom w:val="single" w:sz="4" w:space="0" w:color="auto"/>
              <w:right w:val="single" w:sz="4" w:space="0" w:color="auto"/>
            </w:tcBorders>
            <w:noWrap/>
            <w:vAlign w:val="center"/>
            <w:hideMark/>
          </w:tcPr>
          <w:p w14:paraId="14C275EE" w14:textId="77777777" w:rsidR="00B70F40" w:rsidRDefault="00B70F40">
            <w:pPr>
              <w:jc w:val="both"/>
              <w:rPr>
                <w:rFonts w:asciiTheme="minorHAnsi" w:hAnsiTheme="minorHAnsi" w:cstheme="minorHAnsi"/>
                <w:color w:val="000000"/>
                <w:lang w:eastAsia="en-IN"/>
              </w:rPr>
            </w:pPr>
            <w:r>
              <w:rPr>
                <w:rFonts w:asciiTheme="minorHAnsi" w:hAnsiTheme="minorHAnsi" w:cstheme="minorHAnsi"/>
                <w:color w:val="000000"/>
                <w:lang w:eastAsia="en-IN"/>
              </w:rPr>
              <w:t xml:space="preserve">Brink </w:t>
            </w:r>
            <w:proofErr w:type="spellStart"/>
            <w:r>
              <w:rPr>
                <w:rFonts w:asciiTheme="minorHAnsi" w:hAnsiTheme="minorHAnsi" w:cstheme="minorHAnsi"/>
                <w:color w:val="000000"/>
                <w:lang w:eastAsia="en-IN"/>
              </w:rPr>
              <w:t>Surgicals</w:t>
            </w:r>
            <w:proofErr w:type="spellEnd"/>
            <w:r>
              <w:rPr>
                <w:rFonts w:asciiTheme="minorHAnsi" w:hAnsiTheme="minorHAnsi" w:cstheme="minorHAnsi"/>
                <w:color w:val="000000"/>
                <w:lang w:eastAsia="en-IN"/>
              </w:rPr>
              <w:t xml:space="preserve"> (AVL India)</w:t>
            </w:r>
          </w:p>
        </w:tc>
        <w:tc>
          <w:tcPr>
            <w:tcW w:w="0" w:type="auto"/>
            <w:vMerge/>
            <w:tcBorders>
              <w:top w:val="nil"/>
              <w:left w:val="single" w:sz="4" w:space="0" w:color="auto"/>
              <w:bottom w:val="single" w:sz="4" w:space="0" w:color="000000"/>
              <w:right w:val="single" w:sz="4" w:space="0" w:color="auto"/>
            </w:tcBorders>
            <w:vAlign w:val="center"/>
            <w:hideMark/>
          </w:tcPr>
          <w:p w14:paraId="0332F438" w14:textId="77777777" w:rsidR="00B70F40" w:rsidRDefault="00B70F40">
            <w:pPr>
              <w:rPr>
                <w:rFonts w:asciiTheme="minorHAnsi" w:hAnsiTheme="minorHAnsi" w:cstheme="minorHAnsi"/>
                <w:color w:val="000000"/>
                <w:sz w:val="22"/>
                <w:szCs w:val="22"/>
                <w:lang w:eastAsia="en-IN"/>
              </w:rPr>
            </w:pPr>
          </w:p>
        </w:tc>
        <w:tc>
          <w:tcPr>
            <w:tcW w:w="1645" w:type="dxa"/>
            <w:tcBorders>
              <w:top w:val="nil"/>
              <w:left w:val="nil"/>
              <w:bottom w:val="single" w:sz="4" w:space="0" w:color="auto"/>
              <w:right w:val="single" w:sz="4" w:space="0" w:color="auto"/>
            </w:tcBorders>
            <w:noWrap/>
            <w:vAlign w:val="center"/>
            <w:hideMark/>
          </w:tcPr>
          <w:p w14:paraId="54CFCA21" w14:textId="77777777" w:rsidR="00B70F40" w:rsidRDefault="00B70F40">
            <w:pPr>
              <w:jc w:val="right"/>
              <w:rPr>
                <w:rFonts w:asciiTheme="minorHAnsi" w:hAnsiTheme="minorHAnsi" w:cstheme="minorHAnsi"/>
                <w:color w:val="000000"/>
                <w:lang w:eastAsia="en-IN"/>
              </w:rPr>
            </w:pPr>
            <w:r>
              <w:rPr>
                <w:rFonts w:asciiTheme="minorHAnsi" w:hAnsiTheme="minorHAnsi" w:cstheme="minorHAnsi"/>
                <w:color w:val="000000"/>
                <w:lang w:eastAsia="en-IN"/>
              </w:rPr>
              <w:t>19,84,219</w:t>
            </w:r>
          </w:p>
        </w:tc>
        <w:tc>
          <w:tcPr>
            <w:tcW w:w="3225" w:type="dxa"/>
            <w:tcBorders>
              <w:top w:val="nil"/>
              <w:left w:val="nil"/>
              <w:bottom w:val="single" w:sz="4" w:space="0" w:color="auto"/>
              <w:right w:val="single" w:sz="4" w:space="0" w:color="auto"/>
            </w:tcBorders>
            <w:vAlign w:val="center"/>
            <w:hideMark/>
          </w:tcPr>
          <w:p w14:paraId="428A4043" w14:textId="77777777" w:rsidR="00B70F40" w:rsidRDefault="00B70F40">
            <w:pPr>
              <w:jc w:val="both"/>
              <w:rPr>
                <w:rFonts w:asciiTheme="minorHAnsi" w:hAnsiTheme="minorHAnsi" w:cstheme="minorHAnsi"/>
                <w:color w:val="000000"/>
                <w:lang w:eastAsia="en-IN"/>
              </w:rPr>
            </w:pPr>
            <w:r>
              <w:rPr>
                <w:rFonts w:asciiTheme="minorHAnsi" w:hAnsiTheme="minorHAnsi" w:cstheme="minorHAnsi"/>
                <w:color w:val="000000"/>
                <w:lang w:eastAsia="en-IN"/>
              </w:rPr>
              <w:t>Not Purchased</w:t>
            </w:r>
          </w:p>
        </w:tc>
      </w:tr>
      <w:tr w:rsidR="00B70F40" w14:paraId="4844A439" w14:textId="77777777" w:rsidTr="00B70F40">
        <w:trPr>
          <w:trHeight w:val="300"/>
          <w:jc w:val="center"/>
        </w:trPr>
        <w:tc>
          <w:tcPr>
            <w:tcW w:w="2275" w:type="dxa"/>
            <w:tcBorders>
              <w:top w:val="nil"/>
              <w:left w:val="single" w:sz="4" w:space="0" w:color="auto"/>
              <w:bottom w:val="single" w:sz="4" w:space="0" w:color="auto"/>
              <w:right w:val="single" w:sz="4" w:space="0" w:color="auto"/>
            </w:tcBorders>
            <w:noWrap/>
            <w:vAlign w:val="center"/>
            <w:hideMark/>
          </w:tcPr>
          <w:p w14:paraId="687045BA" w14:textId="77777777" w:rsidR="00B70F40" w:rsidRDefault="00B70F40">
            <w:pPr>
              <w:jc w:val="both"/>
              <w:rPr>
                <w:rFonts w:asciiTheme="minorHAnsi" w:hAnsiTheme="minorHAnsi" w:cstheme="minorHAnsi"/>
                <w:color w:val="000000"/>
                <w:lang w:eastAsia="en-IN"/>
              </w:rPr>
            </w:pPr>
            <w:proofErr w:type="spellStart"/>
            <w:r>
              <w:rPr>
                <w:rFonts w:asciiTheme="minorHAnsi" w:hAnsiTheme="minorHAnsi" w:cstheme="minorHAnsi"/>
                <w:color w:val="000000"/>
                <w:lang w:eastAsia="en-IN"/>
              </w:rPr>
              <w:t>Nextgen</w:t>
            </w:r>
            <w:proofErr w:type="spellEnd"/>
            <w:r>
              <w:rPr>
                <w:rFonts w:asciiTheme="minorHAnsi" w:hAnsiTheme="minorHAnsi" w:cstheme="minorHAnsi"/>
                <w:color w:val="000000"/>
                <w:lang w:eastAsia="en-IN"/>
              </w:rPr>
              <w:t xml:space="preserve"> </w:t>
            </w:r>
            <w:proofErr w:type="spellStart"/>
            <w:r>
              <w:rPr>
                <w:rFonts w:asciiTheme="minorHAnsi" w:hAnsiTheme="minorHAnsi" w:cstheme="minorHAnsi"/>
                <w:color w:val="000000"/>
                <w:lang w:eastAsia="en-IN"/>
              </w:rPr>
              <w:t>Esolution</w:t>
            </w:r>
            <w:proofErr w:type="spellEnd"/>
            <w:r>
              <w:rPr>
                <w:rFonts w:asciiTheme="minorHAnsi" w:hAnsiTheme="minorHAnsi" w:cstheme="minorHAnsi"/>
                <w:color w:val="000000"/>
                <w:lang w:eastAsia="en-IN"/>
              </w:rPr>
              <w:t xml:space="preserve"> </w:t>
            </w:r>
            <w:proofErr w:type="spellStart"/>
            <w:r>
              <w:rPr>
                <w:rFonts w:asciiTheme="minorHAnsi" w:hAnsiTheme="minorHAnsi" w:cstheme="minorHAnsi"/>
                <w:color w:val="000000"/>
                <w:lang w:eastAsia="en-IN"/>
              </w:rPr>
              <w:t>Pvt.</w:t>
            </w:r>
            <w:proofErr w:type="spellEnd"/>
            <w:r>
              <w:rPr>
                <w:rFonts w:asciiTheme="minorHAnsi" w:hAnsiTheme="minorHAnsi" w:cstheme="minorHAnsi"/>
                <w:color w:val="000000"/>
                <w:lang w:eastAsia="en-IN"/>
              </w:rPr>
              <w:t xml:space="preserve"> Ltd. (AVL India)</w:t>
            </w:r>
          </w:p>
        </w:tc>
        <w:tc>
          <w:tcPr>
            <w:tcW w:w="0" w:type="auto"/>
            <w:vMerge/>
            <w:tcBorders>
              <w:top w:val="nil"/>
              <w:left w:val="single" w:sz="4" w:space="0" w:color="auto"/>
              <w:bottom w:val="single" w:sz="4" w:space="0" w:color="000000"/>
              <w:right w:val="single" w:sz="4" w:space="0" w:color="auto"/>
            </w:tcBorders>
            <w:vAlign w:val="center"/>
            <w:hideMark/>
          </w:tcPr>
          <w:p w14:paraId="362FCF0E" w14:textId="77777777" w:rsidR="00B70F40" w:rsidRDefault="00B70F40">
            <w:pPr>
              <w:rPr>
                <w:rFonts w:asciiTheme="minorHAnsi" w:hAnsiTheme="minorHAnsi" w:cstheme="minorHAnsi"/>
                <w:color w:val="000000"/>
                <w:sz w:val="22"/>
                <w:szCs w:val="22"/>
                <w:lang w:eastAsia="en-IN"/>
              </w:rPr>
            </w:pPr>
          </w:p>
        </w:tc>
        <w:tc>
          <w:tcPr>
            <w:tcW w:w="1645" w:type="dxa"/>
            <w:tcBorders>
              <w:top w:val="nil"/>
              <w:left w:val="nil"/>
              <w:bottom w:val="single" w:sz="4" w:space="0" w:color="auto"/>
              <w:right w:val="single" w:sz="4" w:space="0" w:color="auto"/>
            </w:tcBorders>
            <w:noWrap/>
            <w:vAlign w:val="center"/>
            <w:hideMark/>
          </w:tcPr>
          <w:p w14:paraId="632727CC" w14:textId="77777777" w:rsidR="00B70F40" w:rsidRDefault="00B70F40">
            <w:pPr>
              <w:jc w:val="right"/>
              <w:rPr>
                <w:rFonts w:asciiTheme="minorHAnsi" w:hAnsiTheme="minorHAnsi" w:cstheme="minorHAnsi"/>
                <w:color w:val="000000"/>
                <w:lang w:eastAsia="en-IN"/>
              </w:rPr>
            </w:pPr>
            <w:r>
              <w:rPr>
                <w:rFonts w:asciiTheme="minorHAnsi" w:hAnsiTheme="minorHAnsi" w:cstheme="minorHAnsi"/>
                <w:color w:val="000000"/>
                <w:lang w:eastAsia="en-IN"/>
              </w:rPr>
              <w:t>27,39,000</w:t>
            </w:r>
          </w:p>
        </w:tc>
        <w:tc>
          <w:tcPr>
            <w:tcW w:w="3225" w:type="dxa"/>
            <w:tcBorders>
              <w:top w:val="nil"/>
              <w:left w:val="nil"/>
              <w:bottom w:val="single" w:sz="4" w:space="0" w:color="auto"/>
              <w:right w:val="single" w:sz="4" w:space="0" w:color="auto"/>
            </w:tcBorders>
            <w:vAlign w:val="center"/>
            <w:hideMark/>
          </w:tcPr>
          <w:p w14:paraId="702EA389" w14:textId="77777777" w:rsidR="00B70F40" w:rsidRDefault="00B70F40">
            <w:pPr>
              <w:jc w:val="both"/>
              <w:rPr>
                <w:rFonts w:asciiTheme="minorHAnsi" w:hAnsiTheme="minorHAnsi" w:cstheme="minorHAnsi"/>
                <w:color w:val="000000"/>
                <w:lang w:eastAsia="en-IN"/>
              </w:rPr>
            </w:pPr>
            <w:r>
              <w:rPr>
                <w:rFonts w:asciiTheme="minorHAnsi" w:hAnsiTheme="minorHAnsi" w:cstheme="minorHAnsi"/>
                <w:color w:val="000000"/>
                <w:lang w:eastAsia="en-IN"/>
              </w:rPr>
              <w:t>Not Purchased</w:t>
            </w:r>
          </w:p>
        </w:tc>
      </w:tr>
      <w:tr w:rsidR="00B70F40" w14:paraId="5E23FEA9" w14:textId="77777777" w:rsidTr="00B70F40">
        <w:trPr>
          <w:trHeight w:val="300"/>
          <w:jc w:val="center"/>
        </w:trPr>
        <w:tc>
          <w:tcPr>
            <w:tcW w:w="2275" w:type="dxa"/>
            <w:tcBorders>
              <w:top w:val="nil"/>
              <w:left w:val="single" w:sz="4" w:space="0" w:color="auto"/>
              <w:bottom w:val="single" w:sz="4" w:space="0" w:color="auto"/>
              <w:right w:val="single" w:sz="4" w:space="0" w:color="auto"/>
            </w:tcBorders>
            <w:noWrap/>
            <w:vAlign w:val="center"/>
            <w:hideMark/>
          </w:tcPr>
          <w:p w14:paraId="0C5CF674" w14:textId="77777777" w:rsidR="00B70F40" w:rsidRDefault="00B70F40">
            <w:pPr>
              <w:jc w:val="both"/>
              <w:rPr>
                <w:rFonts w:asciiTheme="minorHAnsi" w:hAnsiTheme="minorHAnsi" w:cstheme="minorHAnsi"/>
                <w:color w:val="000000"/>
                <w:lang w:eastAsia="en-IN"/>
              </w:rPr>
            </w:pPr>
            <w:proofErr w:type="spellStart"/>
            <w:r>
              <w:rPr>
                <w:rFonts w:asciiTheme="minorHAnsi" w:hAnsiTheme="minorHAnsi" w:cstheme="minorHAnsi"/>
                <w:color w:val="000000"/>
                <w:lang w:eastAsia="en-IN"/>
              </w:rPr>
              <w:t>Balaji</w:t>
            </w:r>
            <w:proofErr w:type="spellEnd"/>
            <w:r>
              <w:rPr>
                <w:rFonts w:asciiTheme="minorHAnsi" w:hAnsiTheme="minorHAnsi" w:cstheme="minorHAnsi"/>
                <w:color w:val="000000"/>
                <w:lang w:eastAsia="en-IN"/>
              </w:rPr>
              <w:t xml:space="preserve"> Traders</w:t>
            </w:r>
          </w:p>
        </w:tc>
        <w:tc>
          <w:tcPr>
            <w:tcW w:w="3033" w:type="dxa"/>
            <w:tcBorders>
              <w:top w:val="nil"/>
              <w:left w:val="nil"/>
              <w:bottom w:val="single" w:sz="4" w:space="0" w:color="auto"/>
              <w:right w:val="single" w:sz="4" w:space="0" w:color="auto"/>
            </w:tcBorders>
            <w:vAlign w:val="center"/>
            <w:hideMark/>
          </w:tcPr>
          <w:p w14:paraId="65676826" w14:textId="77777777" w:rsidR="00B70F40" w:rsidRDefault="00B70F40">
            <w:pPr>
              <w:jc w:val="both"/>
              <w:rPr>
                <w:rFonts w:asciiTheme="minorHAnsi" w:hAnsiTheme="minorHAnsi" w:cstheme="minorHAnsi"/>
                <w:color w:val="000000"/>
                <w:lang w:eastAsia="en-IN"/>
              </w:rPr>
            </w:pPr>
            <w:r>
              <w:rPr>
                <w:rFonts w:asciiTheme="minorHAnsi" w:hAnsiTheme="minorHAnsi" w:cstheme="minorHAnsi"/>
                <w:color w:val="000000"/>
                <w:lang w:eastAsia="en-IN"/>
              </w:rPr>
              <w:t>Non-Medical Equipment</w:t>
            </w:r>
          </w:p>
        </w:tc>
        <w:tc>
          <w:tcPr>
            <w:tcW w:w="1645" w:type="dxa"/>
            <w:tcBorders>
              <w:top w:val="nil"/>
              <w:left w:val="nil"/>
              <w:bottom w:val="single" w:sz="4" w:space="0" w:color="auto"/>
              <w:right w:val="single" w:sz="4" w:space="0" w:color="auto"/>
            </w:tcBorders>
            <w:noWrap/>
            <w:vAlign w:val="center"/>
            <w:hideMark/>
          </w:tcPr>
          <w:p w14:paraId="4B1379DB" w14:textId="77777777" w:rsidR="00B70F40" w:rsidRDefault="00B70F40">
            <w:pPr>
              <w:jc w:val="right"/>
              <w:rPr>
                <w:rFonts w:asciiTheme="minorHAnsi" w:hAnsiTheme="minorHAnsi" w:cstheme="minorHAnsi"/>
                <w:color w:val="000000"/>
                <w:lang w:eastAsia="en-IN"/>
              </w:rPr>
            </w:pPr>
            <w:r>
              <w:rPr>
                <w:rFonts w:asciiTheme="minorHAnsi" w:hAnsiTheme="minorHAnsi" w:cstheme="minorHAnsi"/>
                <w:color w:val="000000"/>
                <w:lang w:eastAsia="en-IN"/>
              </w:rPr>
              <w:t>8,72,421</w:t>
            </w:r>
          </w:p>
        </w:tc>
        <w:tc>
          <w:tcPr>
            <w:tcW w:w="3225" w:type="dxa"/>
            <w:vMerge w:val="restart"/>
            <w:tcBorders>
              <w:top w:val="nil"/>
              <w:left w:val="nil"/>
              <w:bottom w:val="single" w:sz="4" w:space="0" w:color="auto"/>
              <w:right w:val="single" w:sz="4" w:space="0" w:color="auto"/>
            </w:tcBorders>
            <w:vAlign w:val="center"/>
            <w:hideMark/>
          </w:tcPr>
          <w:p w14:paraId="4536B0A8" w14:textId="77777777" w:rsidR="00B70F40" w:rsidRDefault="00B70F40">
            <w:pPr>
              <w:jc w:val="both"/>
              <w:rPr>
                <w:rFonts w:asciiTheme="minorHAnsi" w:hAnsiTheme="minorHAnsi" w:cstheme="minorHAnsi"/>
                <w:color w:val="000000"/>
                <w:lang w:eastAsia="en-IN"/>
              </w:rPr>
            </w:pPr>
            <w:r>
              <w:rPr>
                <w:rFonts w:asciiTheme="minorHAnsi" w:hAnsiTheme="minorHAnsi" w:cstheme="minorHAnsi"/>
                <w:color w:val="000000"/>
                <w:lang w:eastAsia="en-IN"/>
              </w:rPr>
              <w:t>Purchased</w:t>
            </w:r>
          </w:p>
        </w:tc>
      </w:tr>
      <w:tr w:rsidR="00B70F40" w14:paraId="421073B9" w14:textId="77777777" w:rsidTr="00B70F40">
        <w:trPr>
          <w:trHeight w:val="300"/>
          <w:jc w:val="center"/>
        </w:trPr>
        <w:tc>
          <w:tcPr>
            <w:tcW w:w="2275" w:type="dxa"/>
            <w:tcBorders>
              <w:top w:val="nil"/>
              <w:left w:val="single" w:sz="4" w:space="0" w:color="auto"/>
              <w:bottom w:val="single" w:sz="4" w:space="0" w:color="auto"/>
              <w:right w:val="single" w:sz="4" w:space="0" w:color="auto"/>
            </w:tcBorders>
            <w:noWrap/>
            <w:vAlign w:val="center"/>
            <w:hideMark/>
          </w:tcPr>
          <w:p w14:paraId="25ED8D3C" w14:textId="77777777" w:rsidR="00B70F40" w:rsidRDefault="00B70F40">
            <w:pPr>
              <w:jc w:val="both"/>
              <w:rPr>
                <w:rFonts w:asciiTheme="minorHAnsi" w:hAnsiTheme="minorHAnsi" w:cstheme="minorHAnsi"/>
                <w:color w:val="000000"/>
                <w:lang w:eastAsia="en-IN"/>
              </w:rPr>
            </w:pPr>
            <w:r>
              <w:rPr>
                <w:rFonts w:asciiTheme="minorHAnsi" w:hAnsiTheme="minorHAnsi" w:cstheme="minorHAnsi"/>
                <w:color w:val="000000"/>
                <w:lang w:eastAsia="en-IN"/>
              </w:rPr>
              <w:t>Asansol Marketing</w:t>
            </w:r>
          </w:p>
        </w:tc>
        <w:tc>
          <w:tcPr>
            <w:tcW w:w="3033" w:type="dxa"/>
            <w:vMerge w:val="restart"/>
            <w:tcBorders>
              <w:top w:val="nil"/>
              <w:left w:val="single" w:sz="4" w:space="0" w:color="auto"/>
              <w:bottom w:val="single" w:sz="4" w:space="0" w:color="000000"/>
              <w:right w:val="single" w:sz="4" w:space="0" w:color="auto"/>
            </w:tcBorders>
            <w:vAlign w:val="center"/>
            <w:hideMark/>
          </w:tcPr>
          <w:p w14:paraId="25500998" w14:textId="77777777" w:rsidR="00B70F40" w:rsidRDefault="00B70F40">
            <w:pPr>
              <w:jc w:val="both"/>
              <w:rPr>
                <w:rFonts w:asciiTheme="minorHAnsi" w:hAnsiTheme="minorHAnsi" w:cstheme="minorHAnsi"/>
                <w:color w:val="000000"/>
                <w:lang w:eastAsia="en-IN"/>
              </w:rPr>
            </w:pPr>
            <w:r>
              <w:rPr>
                <w:rFonts w:asciiTheme="minorHAnsi" w:hAnsiTheme="minorHAnsi" w:cstheme="minorHAnsi"/>
                <w:color w:val="000000"/>
                <w:lang w:eastAsia="en-IN"/>
              </w:rPr>
              <w:t>Non-Medical Equipment (Electric Machinery)</w:t>
            </w:r>
          </w:p>
        </w:tc>
        <w:tc>
          <w:tcPr>
            <w:tcW w:w="1645" w:type="dxa"/>
            <w:tcBorders>
              <w:top w:val="nil"/>
              <w:left w:val="nil"/>
              <w:bottom w:val="single" w:sz="4" w:space="0" w:color="auto"/>
              <w:right w:val="single" w:sz="4" w:space="0" w:color="auto"/>
            </w:tcBorders>
            <w:noWrap/>
            <w:vAlign w:val="center"/>
            <w:hideMark/>
          </w:tcPr>
          <w:p w14:paraId="0A8CDB0C" w14:textId="77777777" w:rsidR="00B70F40" w:rsidRDefault="00B70F40">
            <w:pPr>
              <w:jc w:val="right"/>
              <w:rPr>
                <w:rFonts w:asciiTheme="minorHAnsi" w:hAnsiTheme="minorHAnsi" w:cstheme="minorHAnsi"/>
                <w:color w:val="000000"/>
                <w:lang w:eastAsia="en-IN"/>
              </w:rPr>
            </w:pPr>
            <w:r>
              <w:rPr>
                <w:rFonts w:asciiTheme="minorHAnsi" w:hAnsiTheme="minorHAnsi" w:cstheme="minorHAnsi"/>
                <w:color w:val="000000"/>
                <w:lang w:eastAsia="en-IN"/>
              </w:rPr>
              <w:t>27,73,000</w:t>
            </w:r>
          </w:p>
        </w:tc>
        <w:tc>
          <w:tcPr>
            <w:tcW w:w="0" w:type="auto"/>
            <w:vMerge/>
            <w:tcBorders>
              <w:top w:val="nil"/>
              <w:left w:val="nil"/>
              <w:bottom w:val="single" w:sz="4" w:space="0" w:color="auto"/>
              <w:right w:val="single" w:sz="4" w:space="0" w:color="auto"/>
            </w:tcBorders>
            <w:vAlign w:val="center"/>
            <w:hideMark/>
          </w:tcPr>
          <w:p w14:paraId="58BC1221" w14:textId="77777777" w:rsidR="00B70F40" w:rsidRDefault="00B70F40">
            <w:pPr>
              <w:rPr>
                <w:rFonts w:asciiTheme="minorHAnsi" w:hAnsiTheme="minorHAnsi" w:cstheme="minorHAnsi"/>
                <w:color w:val="000000"/>
                <w:sz w:val="22"/>
                <w:szCs w:val="22"/>
                <w:lang w:eastAsia="en-IN"/>
              </w:rPr>
            </w:pPr>
          </w:p>
        </w:tc>
      </w:tr>
      <w:tr w:rsidR="00B70F40" w14:paraId="06FD61F2" w14:textId="77777777" w:rsidTr="00B70F40">
        <w:trPr>
          <w:trHeight w:val="300"/>
          <w:jc w:val="center"/>
        </w:trPr>
        <w:tc>
          <w:tcPr>
            <w:tcW w:w="2275" w:type="dxa"/>
            <w:tcBorders>
              <w:top w:val="nil"/>
              <w:left w:val="single" w:sz="4" w:space="0" w:color="auto"/>
              <w:bottom w:val="single" w:sz="4" w:space="0" w:color="auto"/>
              <w:right w:val="single" w:sz="4" w:space="0" w:color="auto"/>
            </w:tcBorders>
            <w:noWrap/>
            <w:vAlign w:val="center"/>
            <w:hideMark/>
          </w:tcPr>
          <w:p w14:paraId="0C346417" w14:textId="77777777" w:rsidR="00B70F40" w:rsidRDefault="00B70F40">
            <w:pPr>
              <w:jc w:val="both"/>
              <w:rPr>
                <w:rFonts w:asciiTheme="minorHAnsi" w:hAnsiTheme="minorHAnsi" w:cstheme="minorHAnsi"/>
                <w:color w:val="000000"/>
                <w:lang w:eastAsia="en-IN"/>
              </w:rPr>
            </w:pPr>
            <w:r>
              <w:rPr>
                <w:rFonts w:asciiTheme="minorHAnsi" w:hAnsiTheme="minorHAnsi" w:cstheme="minorHAnsi"/>
                <w:color w:val="000000"/>
                <w:lang w:eastAsia="en-IN"/>
              </w:rPr>
              <w:t>Asansol Marketing</w:t>
            </w:r>
          </w:p>
        </w:tc>
        <w:tc>
          <w:tcPr>
            <w:tcW w:w="0" w:type="auto"/>
            <w:vMerge/>
            <w:tcBorders>
              <w:top w:val="nil"/>
              <w:left w:val="single" w:sz="4" w:space="0" w:color="auto"/>
              <w:bottom w:val="single" w:sz="4" w:space="0" w:color="000000"/>
              <w:right w:val="single" w:sz="4" w:space="0" w:color="auto"/>
            </w:tcBorders>
            <w:vAlign w:val="center"/>
            <w:hideMark/>
          </w:tcPr>
          <w:p w14:paraId="50F07EB3" w14:textId="77777777" w:rsidR="00B70F40" w:rsidRDefault="00B70F40">
            <w:pPr>
              <w:rPr>
                <w:rFonts w:asciiTheme="minorHAnsi" w:hAnsiTheme="minorHAnsi" w:cstheme="minorHAnsi"/>
                <w:color w:val="000000"/>
                <w:sz w:val="22"/>
                <w:szCs w:val="22"/>
                <w:lang w:eastAsia="en-IN"/>
              </w:rPr>
            </w:pPr>
          </w:p>
        </w:tc>
        <w:tc>
          <w:tcPr>
            <w:tcW w:w="1645" w:type="dxa"/>
            <w:tcBorders>
              <w:top w:val="nil"/>
              <w:left w:val="nil"/>
              <w:bottom w:val="single" w:sz="4" w:space="0" w:color="auto"/>
              <w:right w:val="single" w:sz="4" w:space="0" w:color="auto"/>
            </w:tcBorders>
            <w:noWrap/>
            <w:vAlign w:val="center"/>
            <w:hideMark/>
          </w:tcPr>
          <w:p w14:paraId="353989A5" w14:textId="77777777" w:rsidR="00B70F40" w:rsidRDefault="00B70F40">
            <w:pPr>
              <w:jc w:val="right"/>
              <w:rPr>
                <w:rFonts w:asciiTheme="minorHAnsi" w:hAnsiTheme="minorHAnsi" w:cstheme="minorHAnsi"/>
                <w:color w:val="000000"/>
                <w:lang w:eastAsia="en-IN"/>
              </w:rPr>
            </w:pPr>
            <w:r>
              <w:rPr>
                <w:rFonts w:asciiTheme="minorHAnsi" w:hAnsiTheme="minorHAnsi" w:cstheme="minorHAnsi"/>
                <w:color w:val="000000"/>
                <w:lang w:eastAsia="en-IN"/>
              </w:rPr>
              <w:t>23,172</w:t>
            </w:r>
          </w:p>
        </w:tc>
        <w:tc>
          <w:tcPr>
            <w:tcW w:w="0" w:type="auto"/>
            <w:vMerge/>
            <w:tcBorders>
              <w:top w:val="nil"/>
              <w:left w:val="nil"/>
              <w:bottom w:val="single" w:sz="4" w:space="0" w:color="auto"/>
              <w:right w:val="single" w:sz="4" w:space="0" w:color="auto"/>
            </w:tcBorders>
            <w:vAlign w:val="center"/>
            <w:hideMark/>
          </w:tcPr>
          <w:p w14:paraId="7B625900" w14:textId="77777777" w:rsidR="00B70F40" w:rsidRDefault="00B70F40">
            <w:pPr>
              <w:rPr>
                <w:rFonts w:asciiTheme="minorHAnsi" w:hAnsiTheme="minorHAnsi" w:cstheme="minorHAnsi"/>
                <w:color w:val="000000"/>
                <w:sz w:val="22"/>
                <w:szCs w:val="22"/>
                <w:lang w:eastAsia="en-IN"/>
              </w:rPr>
            </w:pPr>
          </w:p>
        </w:tc>
      </w:tr>
      <w:tr w:rsidR="00B70F40" w14:paraId="18574B9D" w14:textId="77777777" w:rsidTr="00B70F40">
        <w:trPr>
          <w:trHeight w:val="300"/>
          <w:jc w:val="center"/>
        </w:trPr>
        <w:tc>
          <w:tcPr>
            <w:tcW w:w="2275" w:type="dxa"/>
            <w:tcBorders>
              <w:top w:val="nil"/>
              <w:left w:val="single" w:sz="4" w:space="0" w:color="auto"/>
              <w:bottom w:val="single" w:sz="4" w:space="0" w:color="auto"/>
              <w:right w:val="single" w:sz="4" w:space="0" w:color="auto"/>
            </w:tcBorders>
            <w:noWrap/>
            <w:vAlign w:val="center"/>
            <w:hideMark/>
          </w:tcPr>
          <w:p w14:paraId="41A327A7" w14:textId="77777777" w:rsidR="00B70F40" w:rsidRDefault="00B70F40">
            <w:pPr>
              <w:jc w:val="both"/>
              <w:rPr>
                <w:rFonts w:asciiTheme="minorHAnsi" w:hAnsiTheme="minorHAnsi" w:cstheme="minorHAnsi"/>
                <w:color w:val="000000"/>
                <w:lang w:eastAsia="en-IN"/>
              </w:rPr>
            </w:pPr>
            <w:proofErr w:type="spellStart"/>
            <w:r>
              <w:rPr>
                <w:rFonts w:asciiTheme="minorHAnsi" w:hAnsiTheme="minorHAnsi" w:cstheme="minorHAnsi"/>
                <w:color w:val="000000"/>
                <w:lang w:eastAsia="en-IN"/>
              </w:rPr>
              <w:t>Kamola</w:t>
            </w:r>
            <w:proofErr w:type="spellEnd"/>
          </w:p>
        </w:tc>
        <w:tc>
          <w:tcPr>
            <w:tcW w:w="0" w:type="auto"/>
            <w:vMerge/>
            <w:tcBorders>
              <w:top w:val="nil"/>
              <w:left w:val="single" w:sz="4" w:space="0" w:color="auto"/>
              <w:bottom w:val="single" w:sz="4" w:space="0" w:color="000000"/>
              <w:right w:val="single" w:sz="4" w:space="0" w:color="auto"/>
            </w:tcBorders>
            <w:vAlign w:val="center"/>
            <w:hideMark/>
          </w:tcPr>
          <w:p w14:paraId="2B3507FD" w14:textId="77777777" w:rsidR="00B70F40" w:rsidRDefault="00B70F40">
            <w:pPr>
              <w:rPr>
                <w:rFonts w:asciiTheme="minorHAnsi" w:hAnsiTheme="minorHAnsi" w:cstheme="minorHAnsi"/>
                <w:color w:val="000000"/>
                <w:sz w:val="22"/>
                <w:szCs w:val="22"/>
                <w:lang w:eastAsia="en-IN"/>
              </w:rPr>
            </w:pPr>
          </w:p>
        </w:tc>
        <w:tc>
          <w:tcPr>
            <w:tcW w:w="1645" w:type="dxa"/>
            <w:tcBorders>
              <w:top w:val="nil"/>
              <w:left w:val="nil"/>
              <w:bottom w:val="single" w:sz="4" w:space="0" w:color="auto"/>
              <w:right w:val="single" w:sz="4" w:space="0" w:color="auto"/>
            </w:tcBorders>
            <w:noWrap/>
            <w:vAlign w:val="center"/>
            <w:hideMark/>
          </w:tcPr>
          <w:p w14:paraId="2C8031FA" w14:textId="77777777" w:rsidR="00B70F40" w:rsidRDefault="00B70F40">
            <w:pPr>
              <w:jc w:val="right"/>
              <w:rPr>
                <w:rFonts w:asciiTheme="minorHAnsi" w:hAnsiTheme="minorHAnsi" w:cstheme="minorHAnsi"/>
                <w:color w:val="000000"/>
                <w:lang w:eastAsia="en-IN"/>
              </w:rPr>
            </w:pPr>
            <w:r>
              <w:rPr>
                <w:rFonts w:asciiTheme="minorHAnsi" w:hAnsiTheme="minorHAnsi" w:cstheme="minorHAnsi"/>
                <w:color w:val="000000"/>
                <w:lang w:eastAsia="en-IN"/>
              </w:rPr>
              <w:t>59,130</w:t>
            </w:r>
          </w:p>
        </w:tc>
        <w:tc>
          <w:tcPr>
            <w:tcW w:w="3225" w:type="dxa"/>
            <w:vMerge w:val="restart"/>
            <w:tcBorders>
              <w:top w:val="nil"/>
              <w:left w:val="nil"/>
              <w:bottom w:val="single" w:sz="4" w:space="0" w:color="auto"/>
              <w:right w:val="single" w:sz="4" w:space="0" w:color="auto"/>
            </w:tcBorders>
            <w:vAlign w:val="center"/>
            <w:hideMark/>
          </w:tcPr>
          <w:p w14:paraId="4D0A1F15" w14:textId="77777777" w:rsidR="00B70F40" w:rsidRDefault="00B70F40">
            <w:pPr>
              <w:jc w:val="both"/>
              <w:rPr>
                <w:rFonts w:asciiTheme="minorHAnsi" w:hAnsiTheme="minorHAnsi" w:cstheme="minorHAnsi"/>
                <w:color w:val="000000"/>
                <w:lang w:eastAsia="en-IN"/>
              </w:rPr>
            </w:pPr>
            <w:r>
              <w:rPr>
                <w:rFonts w:asciiTheme="minorHAnsi" w:hAnsiTheme="minorHAnsi" w:cstheme="minorHAnsi"/>
                <w:color w:val="000000"/>
                <w:lang w:eastAsia="en-IN"/>
              </w:rPr>
              <w:t>Purchased &amp; Installed. These items are related to Electrical switch &amp; Wires etc.</w:t>
            </w:r>
          </w:p>
        </w:tc>
      </w:tr>
      <w:tr w:rsidR="00B70F40" w14:paraId="214080C3" w14:textId="77777777" w:rsidTr="00B70F40">
        <w:trPr>
          <w:trHeight w:val="300"/>
          <w:jc w:val="center"/>
        </w:trPr>
        <w:tc>
          <w:tcPr>
            <w:tcW w:w="2275" w:type="dxa"/>
            <w:tcBorders>
              <w:top w:val="nil"/>
              <w:left w:val="single" w:sz="4" w:space="0" w:color="auto"/>
              <w:bottom w:val="single" w:sz="4" w:space="0" w:color="auto"/>
              <w:right w:val="single" w:sz="4" w:space="0" w:color="auto"/>
            </w:tcBorders>
            <w:noWrap/>
            <w:vAlign w:val="center"/>
            <w:hideMark/>
          </w:tcPr>
          <w:p w14:paraId="67FC777C" w14:textId="77777777" w:rsidR="00B70F40" w:rsidRDefault="00B70F40">
            <w:pPr>
              <w:jc w:val="both"/>
              <w:rPr>
                <w:rFonts w:asciiTheme="minorHAnsi" w:hAnsiTheme="minorHAnsi" w:cstheme="minorHAnsi"/>
                <w:color w:val="000000"/>
                <w:lang w:eastAsia="en-IN"/>
              </w:rPr>
            </w:pPr>
            <w:proofErr w:type="spellStart"/>
            <w:r>
              <w:rPr>
                <w:rFonts w:asciiTheme="minorHAnsi" w:hAnsiTheme="minorHAnsi" w:cstheme="minorHAnsi"/>
                <w:color w:val="000000"/>
                <w:lang w:eastAsia="en-IN"/>
              </w:rPr>
              <w:t>Kamola</w:t>
            </w:r>
            <w:proofErr w:type="spellEnd"/>
          </w:p>
        </w:tc>
        <w:tc>
          <w:tcPr>
            <w:tcW w:w="0" w:type="auto"/>
            <w:vMerge/>
            <w:tcBorders>
              <w:top w:val="nil"/>
              <w:left w:val="single" w:sz="4" w:space="0" w:color="auto"/>
              <w:bottom w:val="single" w:sz="4" w:space="0" w:color="000000"/>
              <w:right w:val="single" w:sz="4" w:space="0" w:color="auto"/>
            </w:tcBorders>
            <w:vAlign w:val="center"/>
            <w:hideMark/>
          </w:tcPr>
          <w:p w14:paraId="5B80CBC1" w14:textId="77777777" w:rsidR="00B70F40" w:rsidRDefault="00B70F40">
            <w:pPr>
              <w:rPr>
                <w:rFonts w:asciiTheme="minorHAnsi" w:hAnsiTheme="minorHAnsi" w:cstheme="minorHAnsi"/>
                <w:color w:val="000000"/>
                <w:sz w:val="22"/>
                <w:szCs w:val="22"/>
                <w:lang w:eastAsia="en-IN"/>
              </w:rPr>
            </w:pPr>
          </w:p>
        </w:tc>
        <w:tc>
          <w:tcPr>
            <w:tcW w:w="1645" w:type="dxa"/>
            <w:tcBorders>
              <w:top w:val="nil"/>
              <w:left w:val="nil"/>
              <w:bottom w:val="single" w:sz="4" w:space="0" w:color="auto"/>
              <w:right w:val="single" w:sz="4" w:space="0" w:color="auto"/>
            </w:tcBorders>
            <w:noWrap/>
            <w:vAlign w:val="center"/>
            <w:hideMark/>
          </w:tcPr>
          <w:p w14:paraId="771580AE" w14:textId="77777777" w:rsidR="00B70F40" w:rsidRDefault="00B70F40">
            <w:pPr>
              <w:jc w:val="right"/>
              <w:rPr>
                <w:rFonts w:asciiTheme="minorHAnsi" w:hAnsiTheme="minorHAnsi" w:cstheme="minorHAnsi"/>
                <w:color w:val="000000"/>
                <w:lang w:eastAsia="en-IN"/>
              </w:rPr>
            </w:pPr>
            <w:r>
              <w:rPr>
                <w:rFonts w:asciiTheme="minorHAnsi" w:hAnsiTheme="minorHAnsi" w:cstheme="minorHAnsi"/>
                <w:color w:val="000000"/>
                <w:lang w:eastAsia="en-IN"/>
              </w:rPr>
              <w:t>5,428</w:t>
            </w:r>
          </w:p>
        </w:tc>
        <w:tc>
          <w:tcPr>
            <w:tcW w:w="0" w:type="auto"/>
            <w:vMerge/>
            <w:tcBorders>
              <w:top w:val="nil"/>
              <w:left w:val="nil"/>
              <w:bottom w:val="single" w:sz="4" w:space="0" w:color="auto"/>
              <w:right w:val="single" w:sz="4" w:space="0" w:color="auto"/>
            </w:tcBorders>
            <w:vAlign w:val="center"/>
            <w:hideMark/>
          </w:tcPr>
          <w:p w14:paraId="0EF67DB0" w14:textId="77777777" w:rsidR="00B70F40" w:rsidRDefault="00B70F40">
            <w:pPr>
              <w:rPr>
                <w:rFonts w:asciiTheme="minorHAnsi" w:hAnsiTheme="minorHAnsi" w:cstheme="minorHAnsi"/>
                <w:color w:val="000000"/>
                <w:sz w:val="22"/>
                <w:szCs w:val="22"/>
                <w:lang w:eastAsia="en-IN"/>
              </w:rPr>
            </w:pPr>
          </w:p>
        </w:tc>
      </w:tr>
      <w:tr w:rsidR="00B70F40" w14:paraId="62A9E373" w14:textId="77777777" w:rsidTr="00B70F40">
        <w:trPr>
          <w:trHeight w:val="300"/>
          <w:jc w:val="center"/>
        </w:trPr>
        <w:tc>
          <w:tcPr>
            <w:tcW w:w="2275" w:type="dxa"/>
            <w:tcBorders>
              <w:top w:val="nil"/>
              <w:left w:val="single" w:sz="4" w:space="0" w:color="auto"/>
              <w:bottom w:val="single" w:sz="4" w:space="0" w:color="auto"/>
              <w:right w:val="single" w:sz="4" w:space="0" w:color="auto"/>
            </w:tcBorders>
            <w:noWrap/>
            <w:vAlign w:val="center"/>
            <w:hideMark/>
          </w:tcPr>
          <w:p w14:paraId="429878AE" w14:textId="77777777" w:rsidR="00B70F40" w:rsidRDefault="00B70F40">
            <w:pPr>
              <w:jc w:val="both"/>
              <w:rPr>
                <w:rFonts w:asciiTheme="minorHAnsi" w:hAnsiTheme="minorHAnsi" w:cstheme="minorHAnsi"/>
                <w:color w:val="000000"/>
                <w:lang w:eastAsia="en-IN"/>
              </w:rPr>
            </w:pPr>
            <w:proofErr w:type="spellStart"/>
            <w:r>
              <w:rPr>
                <w:rFonts w:asciiTheme="minorHAnsi" w:hAnsiTheme="minorHAnsi" w:cstheme="minorHAnsi"/>
                <w:color w:val="000000"/>
                <w:lang w:eastAsia="en-IN"/>
              </w:rPr>
              <w:t>Kamola</w:t>
            </w:r>
            <w:proofErr w:type="spellEnd"/>
          </w:p>
        </w:tc>
        <w:tc>
          <w:tcPr>
            <w:tcW w:w="0" w:type="auto"/>
            <w:vMerge/>
            <w:tcBorders>
              <w:top w:val="nil"/>
              <w:left w:val="single" w:sz="4" w:space="0" w:color="auto"/>
              <w:bottom w:val="single" w:sz="4" w:space="0" w:color="000000"/>
              <w:right w:val="single" w:sz="4" w:space="0" w:color="auto"/>
            </w:tcBorders>
            <w:vAlign w:val="center"/>
            <w:hideMark/>
          </w:tcPr>
          <w:p w14:paraId="6E5A7BC2" w14:textId="77777777" w:rsidR="00B70F40" w:rsidRDefault="00B70F40">
            <w:pPr>
              <w:rPr>
                <w:rFonts w:asciiTheme="minorHAnsi" w:hAnsiTheme="minorHAnsi" w:cstheme="minorHAnsi"/>
                <w:color w:val="000000"/>
                <w:sz w:val="22"/>
                <w:szCs w:val="22"/>
                <w:lang w:eastAsia="en-IN"/>
              </w:rPr>
            </w:pPr>
          </w:p>
        </w:tc>
        <w:tc>
          <w:tcPr>
            <w:tcW w:w="1645" w:type="dxa"/>
            <w:tcBorders>
              <w:top w:val="nil"/>
              <w:left w:val="nil"/>
              <w:bottom w:val="single" w:sz="4" w:space="0" w:color="auto"/>
              <w:right w:val="single" w:sz="4" w:space="0" w:color="auto"/>
            </w:tcBorders>
            <w:noWrap/>
            <w:vAlign w:val="center"/>
            <w:hideMark/>
          </w:tcPr>
          <w:p w14:paraId="204AA56F" w14:textId="77777777" w:rsidR="00B70F40" w:rsidRDefault="00B70F40">
            <w:pPr>
              <w:jc w:val="right"/>
              <w:rPr>
                <w:rFonts w:asciiTheme="minorHAnsi" w:hAnsiTheme="minorHAnsi" w:cstheme="minorHAnsi"/>
                <w:color w:val="000000"/>
                <w:lang w:eastAsia="en-IN"/>
              </w:rPr>
            </w:pPr>
            <w:r>
              <w:rPr>
                <w:rFonts w:asciiTheme="minorHAnsi" w:hAnsiTheme="minorHAnsi" w:cstheme="minorHAnsi"/>
                <w:color w:val="000000"/>
                <w:lang w:eastAsia="en-IN"/>
              </w:rPr>
              <w:t>12,815</w:t>
            </w:r>
          </w:p>
        </w:tc>
        <w:tc>
          <w:tcPr>
            <w:tcW w:w="0" w:type="auto"/>
            <w:vMerge/>
            <w:tcBorders>
              <w:top w:val="nil"/>
              <w:left w:val="nil"/>
              <w:bottom w:val="single" w:sz="4" w:space="0" w:color="auto"/>
              <w:right w:val="single" w:sz="4" w:space="0" w:color="auto"/>
            </w:tcBorders>
            <w:vAlign w:val="center"/>
            <w:hideMark/>
          </w:tcPr>
          <w:p w14:paraId="6AB952C9" w14:textId="77777777" w:rsidR="00B70F40" w:rsidRDefault="00B70F40">
            <w:pPr>
              <w:rPr>
                <w:rFonts w:asciiTheme="minorHAnsi" w:hAnsiTheme="minorHAnsi" w:cstheme="minorHAnsi"/>
                <w:color w:val="000000"/>
                <w:sz w:val="22"/>
                <w:szCs w:val="22"/>
                <w:lang w:eastAsia="en-IN"/>
              </w:rPr>
            </w:pPr>
          </w:p>
        </w:tc>
      </w:tr>
      <w:tr w:rsidR="00B70F40" w14:paraId="32EA9AFB" w14:textId="77777777" w:rsidTr="00B70F40">
        <w:trPr>
          <w:trHeight w:val="300"/>
          <w:jc w:val="center"/>
        </w:trPr>
        <w:tc>
          <w:tcPr>
            <w:tcW w:w="2275" w:type="dxa"/>
            <w:tcBorders>
              <w:top w:val="nil"/>
              <w:left w:val="single" w:sz="4" w:space="0" w:color="auto"/>
              <w:bottom w:val="single" w:sz="4" w:space="0" w:color="auto"/>
              <w:right w:val="single" w:sz="4" w:space="0" w:color="auto"/>
            </w:tcBorders>
            <w:noWrap/>
            <w:vAlign w:val="center"/>
            <w:hideMark/>
          </w:tcPr>
          <w:p w14:paraId="2A87AB57" w14:textId="77777777" w:rsidR="00B70F40" w:rsidRDefault="00B70F40">
            <w:pPr>
              <w:jc w:val="both"/>
              <w:rPr>
                <w:rFonts w:asciiTheme="minorHAnsi" w:hAnsiTheme="minorHAnsi" w:cstheme="minorHAnsi"/>
                <w:color w:val="000000"/>
                <w:lang w:eastAsia="en-IN"/>
              </w:rPr>
            </w:pPr>
            <w:proofErr w:type="spellStart"/>
            <w:r>
              <w:rPr>
                <w:rFonts w:asciiTheme="minorHAnsi" w:hAnsiTheme="minorHAnsi" w:cstheme="minorHAnsi"/>
                <w:color w:val="000000"/>
                <w:lang w:eastAsia="en-IN"/>
              </w:rPr>
              <w:t>Kamola</w:t>
            </w:r>
            <w:proofErr w:type="spellEnd"/>
          </w:p>
        </w:tc>
        <w:tc>
          <w:tcPr>
            <w:tcW w:w="0" w:type="auto"/>
            <w:vMerge/>
            <w:tcBorders>
              <w:top w:val="nil"/>
              <w:left w:val="single" w:sz="4" w:space="0" w:color="auto"/>
              <w:bottom w:val="single" w:sz="4" w:space="0" w:color="000000"/>
              <w:right w:val="single" w:sz="4" w:space="0" w:color="auto"/>
            </w:tcBorders>
            <w:vAlign w:val="center"/>
            <w:hideMark/>
          </w:tcPr>
          <w:p w14:paraId="31C4E60C" w14:textId="77777777" w:rsidR="00B70F40" w:rsidRDefault="00B70F40">
            <w:pPr>
              <w:rPr>
                <w:rFonts w:asciiTheme="minorHAnsi" w:hAnsiTheme="minorHAnsi" w:cstheme="minorHAnsi"/>
                <w:color w:val="000000"/>
                <w:sz w:val="22"/>
                <w:szCs w:val="22"/>
                <w:lang w:eastAsia="en-IN"/>
              </w:rPr>
            </w:pPr>
          </w:p>
        </w:tc>
        <w:tc>
          <w:tcPr>
            <w:tcW w:w="1645" w:type="dxa"/>
            <w:tcBorders>
              <w:top w:val="nil"/>
              <w:left w:val="nil"/>
              <w:bottom w:val="single" w:sz="4" w:space="0" w:color="auto"/>
              <w:right w:val="single" w:sz="4" w:space="0" w:color="auto"/>
            </w:tcBorders>
            <w:noWrap/>
            <w:vAlign w:val="center"/>
            <w:hideMark/>
          </w:tcPr>
          <w:p w14:paraId="69BA3219" w14:textId="77777777" w:rsidR="00B70F40" w:rsidRDefault="00B70F40">
            <w:pPr>
              <w:jc w:val="right"/>
              <w:rPr>
                <w:rFonts w:asciiTheme="minorHAnsi" w:hAnsiTheme="minorHAnsi" w:cstheme="minorHAnsi"/>
                <w:color w:val="000000"/>
                <w:lang w:eastAsia="en-IN"/>
              </w:rPr>
            </w:pPr>
            <w:r>
              <w:rPr>
                <w:rFonts w:asciiTheme="minorHAnsi" w:hAnsiTheme="minorHAnsi" w:cstheme="minorHAnsi"/>
                <w:color w:val="000000"/>
                <w:lang w:eastAsia="en-IN"/>
              </w:rPr>
              <w:t>30,174</w:t>
            </w:r>
          </w:p>
        </w:tc>
        <w:tc>
          <w:tcPr>
            <w:tcW w:w="0" w:type="auto"/>
            <w:vMerge/>
            <w:tcBorders>
              <w:top w:val="nil"/>
              <w:left w:val="nil"/>
              <w:bottom w:val="single" w:sz="4" w:space="0" w:color="auto"/>
              <w:right w:val="single" w:sz="4" w:space="0" w:color="auto"/>
            </w:tcBorders>
            <w:vAlign w:val="center"/>
            <w:hideMark/>
          </w:tcPr>
          <w:p w14:paraId="2720DDD2" w14:textId="77777777" w:rsidR="00B70F40" w:rsidRDefault="00B70F40">
            <w:pPr>
              <w:rPr>
                <w:rFonts w:asciiTheme="minorHAnsi" w:hAnsiTheme="minorHAnsi" w:cstheme="minorHAnsi"/>
                <w:color w:val="000000"/>
                <w:sz w:val="22"/>
                <w:szCs w:val="22"/>
                <w:lang w:eastAsia="en-IN"/>
              </w:rPr>
            </w:pPr>
          </w:p>
        </w:tc>
      </w:tr>
      <w:tr w:rsidR="00B70F40" w14:paraId="7961B2C8" w14:textId="77777777" w:rsidTr="00B70F40">
        <w:trPr>
          <w:trHeight w:val="300"/>
          <w:jc w:val="center"/>
        </w:trPr>
        <w:tc>
          <w:tcPr>
            <w:tcW w:w="2275" w:type="dxa"/>
            <w:tcBorders>
              <w:top w:val="nil"/>
              <w:left w:val="single" w:sz="4" w:space="0" w:color="auto"/>
              <w:bottom w:val="single" w:sz="4" w:space="0" w:color="auto"/>
              <w:right w:val="single" w:sz="4" w:space="0" w:color="auto"/>
            </w:tcBorders>
            <w:noWrap/>
            <w:vAlign w:val="center"/>
            <w:hideMark/>
          </w:tcPr>
          <w:p w14:paraId="6D4852EB" w14:textId="77777777" w:rsidR="00B70F40" w:rsidRDefault="00B70F40">
            <w:pPr>
              <w:jc w:val="both"/>
              <w:rPr>
                <w:rFonts w:asciiTheme="minorHAnsi" w:hAnsiTheme="minorHAnsi" w:cstheme="minorHAnsi"/>
                <w:color w:val="000000"/>
                <w:lang w:eastAsia="en-IN"/>
              </w:rPr>
            </w:pPr>
            <w:r>
              <w:rPr>
                <w:rFonts w:asciiTheme="minorHAnsi" w:hAnsiTheme="minorHAnsi" w:cstheme="minorHAnsi"/>
                <w:color w:val="000000"/>
                <w:lang w:eastAsia="en-IN"/>
              </w:rPr>
              <w:t>Asansol  Automation</w:t>
            </w:r>
          </w:p>
        </w:tc>
        <w:tc>
          <w:tcPr>
            <w:tcW w:w="0" w:type="auto"/>
            <w:vMerge/>
            <w:tcBorders>
              <w:top w:val="nil"/>
              <w:left w:val="single" w:sz="4" w:space="0" w:color="auto"/>
              <w:bottom w:val="single" w:sz="4" w:space="0" w:color="000000"/>
              <w:right w:val="single" w:sz="4" w:space="0" w:color="auto"/>
            </w:tcBorders>
            <w:vAlign w:val="center"/>
            <w:hideMark/>
          </w:tcPr>
          <w:p w14:paraId="0AA1E302" w14:textId="77777777" w:rsidR="00B70F40" w:rsidRDefault="00B70F40">
            <w:pPr>
              <w:rPr>
                <w:rFonts w:asciiTheme="minorHAnsi" w:hAnsiTheme="minorHAnsi" w:cstheme="minorHAnsi"/>
                <w:color w:val="000000"/>
                <w:sz w:val="22"/>
                <w:szCs w:val="22"/>
                <w:lang w:eastAsia="en-IN"/>
              </w:rPr>
            </w:pPr>
          </w:p>
        </w:tc>
        <w:tc>
          <w:tcPr>
            <w:tcW w:w="1645" w:type="dxa"/>
            <w:tcBorders>
              <w:top w:val="nil"/>
              <w:left w:val="nil"/>
              <w:bottom w:val="single" w:sz="4" w:space="0" w:color="auto"/>
              <w:right w:val="single" w:sz="4" w:space="0" w:color="auto"/>
            </w:tcBorders>
            <w:noWrap/>
            <w:vAlign w:val="center"/>
            <w:hideMark/>
          </w:tcPr>
          <w:p w14:paraId="7F8E6AE9" w14:textId="77777777" w:rsidR="00B70F40" w:rsidRDefault="00B70F40">
            <w:pPr>
              <w:jc w:val="right"/>
              <w:rPr>
                <w:rFonts w:asciiTheme="minorHAnsi" w:hAnsiTheme="minorHAnsi" w:cstheme="minorHAnsi"/>
                <w:color w:val="000000"/>
                <w:lang w:eastAsia="en-IN"/>
              </w:rPr>
            </w:pPr>
            <w:r>
              <w:rPr>
                <w:rFonts w:asciiTheme="minorHAnsi" w:hAnsiTheme="minorHAnsi" w:cstheme="minorHAnsi"/>
                <w:color w:val="000000"/>
                <w:lang w:eastAsia="en-IN"/>
              </w:rPr>
              <w:t>1,47,864</w:t>
            </w:r>
          </w:p>
        </w:tc>
        <w:tc>
          <w:tcPr>
            <w:tcW w:w="0" w:type="auto"/>
            <w:vMerge/>
            <w:tcBorders>
              <w:top w:val="nil"/>
              <w:left w:val="nil"/>
              <w:bottom w:val="single" w:sz="4" w:space="0" w:color="auto"/>
              <w:right w:val="single" w:sz="4" w:space="0" w:color="auto"/>
            </w:tcBorders>
            <w:vAlign w:val="center"/>
            <w:hideMark/>
          </w:tcPr>
          <w:p w14:paraId="15A86CC6" w14:textId="77777777" w:rsidR="00B70F40" w:rsidRDefault="00B70F40">
            <w:pPr>
              <w:rPr>
                <w:rFonts w:asciiTheme="minorHAnsi" w:hAnsiTheme="minorHAnsi" w:cstheme="minorHAnsi"/>
                <w:color w:val="000000"/>
                <w:sz w:val="22"/>
                <w:szCs w:val="22"/>
                <w:lang w:eastAsia="en-IN"/>
              </w:rPr>
            </w:pPr>
          </w:p>
        </w:tc>
      </w:tr>
      <w:tr w:rsidR="00B70F40" w14:paraId="36C35F94" w14:textId="77777777" w:rsidTr="00B70F40">
        <w:trPr>
          <w:trHeight w:val="300"/>
          <w:jc w:val="center"/>
        </w:trPr>
        <w:tc>
          <w:tcPr>
            <w:tcW w:w="2275" w:type="dxa"/>
            <w:tcBorders>
              <w:top w:val="nil"/>
              <w:left w:val="single" w:sz="4" w:space="0" w:color="auto"/>
              <w:bottom w:val="single" w:sz="4" w:space="0" w:color="auto"/>
              <w:right w:val="single" w:sz="4" w:space="0" w:color="auto"/>
            </w:tcBorders>
            <w:noWrap/>
            <w:vAlign w:val="center"/>
            <w:hideMark/>
          </w:tcPr>
          <w:p w14:paraId="34148E1B" w14:textId="77777777" w:rsidR="00B70F40" w:rsidRDefault="00B70F40">
            <w:pPr>
              <w:jc w:val="both"/>
              <w:rPr>
                <w:rFonts w:asciiTheme="minorHAnsi" w:hAnsiTheme="minorHAnsi" w:cstheme="minorHAnsi"/>
                <w:color w:val="000000"/>
                <w:lang w:eastAsia="en-IN"/>
              </w:rPr>
            </w:pPr>
            <w:r>
              <w:rPr>
                <w:rFonts w:asciiTheme="minorHAnsi" w:hAnsiTheme="minorHAnsi" w:cstheme="minorHAnsi"/>
                <w:color w:val="000000"/>
                <w:lang w:eastAsia="en-IN"/>
              </w:rPr>
              <w:t>Microchip</w:t>
            </w:r>
          </w:p>
        </w:tc>
        <w:tc>
          <w:tcPr>
            <w:tcW w:w="3033" w:type="dxa"/>
            <w:tcBorders>
              <w:top w:val="nil"/>
              <w:left w:val="nil"/>
              <w:bottom w:val="single" w:sz="4" w:space="0" w:color="auto"/>
              <w:right w:val="single" w:sz="4" w:space="0" w:color="auto"/>
            </w:tcBorders>
            <w:vAlign w:val="center"/>
            <w:hideMark/>
          </w:tcPr>
          <w:p w14:paraId="139C6792" w14:textId="77777777" w:rsidR="00B70F40" w:rsidRDefault="00B70F40">
            <w:pPr>
              <w:jc w:val="both"/>
              <w:rPr>
                <w:rFonts w:asciiTheme="minorHAnsi" w:hAnsiTheme="minorHAnsi" w:cstheme="minorHAnsi"/>
                <w:color w:val="000000"/>
                <w:lang w:eastAsia="en-IN"/>
              </w:rPr>
            </w:pPr>
            <w:r>
              <w:rPr>
                <w:rFonts w:asciiTheme="minorHAnsi" w:hAnsiTheme="minorHAnsi" w:cstheme="minorHAnsi"/>
                <w:color w:val="000000"/>
                <w:lang w:eastAsia="en-IN"/>
              </w:rPr>
              <w:t>Non-Medical Equipment</w:t>
            </w:r>
          </w:p>
        </w:tc>
        <w:tc>
          <w:tcPr>
            <w:tcW w:w="1645" w:type="dxa"/>
            <w:tcBorders>
              <w:top w:val="nil"/>
              <w:left w:val="nil"/>
              <w:bottom w:val="single" w:sz="4" w:space="0" w:color="auto"/>
              <w:right w:val="single" w:sz="4" w:space="0" w:color="auto"/>
            </w:tcBorders>
            <w:noWrap/>
            <w:vAlign w:val="center"/>
            <w:hideMark/>
          </w:tcPr>
          <w:p w14:paraId="723E03A2" w14:textId="77777777" w:rsidR="00B70F40" w:rsidRDefault="00B70F40">
            <w:pPr>
              <w:jc w:val="right"/>
              <w:rPr>
                <w:rFonts w:asciiTheme="minorHAnsi" w:hAnsiTheme="minorHAnsi" w:cstheme="minorHAnsi"/>
                <w:color w:val="000000"/>
                <w:lang w:eastAsia="en-IN"/>
              </w:rPr>
            </w:pPr>
            <w:r>
              <w:rPr>
                <w:rFonts w:asciiTheme="minorHAnsi" w:hAnsiTheme="minorHAnsi" w:cstheme="minorHAnsi"/>
                <w:color w:val="000000"/>
                <w:lang w:eastAsia="en-IN"/>
              </w:rPr>
              <w:t>11,920</w:t>
            </w:r>
          </w:p>
        </w:tc>
        <w:tc>
          <w:tcPr>
            <w:tcW w:w="3225" w:type="dxa"/>
            <w:vMerge w:val="restart"/>
            <w:tcBorders>
              <w:top w:val="nil"/>
              <w:left w:val="nil"/>
              <w:bottom w:val="single" w:sz="4" w:space="0" w:color="auto"/>
              <w:right w:val="single" w:sz="4" w:space="0" w:color="auto"/>
            </w:tcBorders>
            <w:vAlign w:val="center"/>
            <w:hideMark/>
          </w:tcPr>
          <w:p w14:paraId="501E5583" w14:textId="77777777" w:rsidR="00B70F40" w:rsidRDefault="00B70F40">
            <w:pPr>
              <w:jc w:val="both"/>
              <w:rPr>
                <w:rFonts w:asciiTheme="minorHAnsi" w:hAnsiTheme="minorHAnsi" w:cstheme="minorHAnsi"/>
                <w:color w:val="000000"/>
                <w:lang w:eastAsia="en-IN"/>
              </w:rPr>
            </w:pPr>
            <w:r>
              <w:rPr>
                <w:rFonts w:asciiTheme="minorHAnsi" w:hAnsiTheme="minorHAnsi" w:cstheme="minorHAnsi"/>
                <w:color w:val="000000"/>
                <w:lang w:eastAsia="en-IN"/>
              </w:rPr>
              <w:t>Purchased</w:t>
            </w:r>
          </w:p>
        </w:tc>
      </w:tr>
      <w:tr w:rsidR="00B70F40" w14:paraId="2BCC3015" w14:textId="77777777" w:rsidTr="00B70F40">
        <w:trPr>
          <w:trHeight w:val="300"/>
          <w:jc w:val="center"/>
        </w:trPr>
        <w:tc>
          <w:tcPr>
            <w:tcW w:w="2275" w:type="dxa"/>
            <w:tcBorders>
              <w:top w:val="nil"/>
              <w:left w:val="single" w:sz="4" w:space="0" w:color="auto"/>
              <w:bottom w:val="single" w:sz="4" w:space="0" w:color="auto"/>
              <w:right w:val="single" w:sz="4" w:space="0" w:color="auto"/>
            </w:tcBorders>
            <w:noWrap/>
            <w:vAlign w:val="center"/>
            <w:hideMark/>
          </w:tcPr>
          <w:p w14:paraId="00367435" w14:textId="77777777" w:rsidR="00B70F40" w:rsidRDefault="00B70F40">
            <w:pPr>
              <w:jc w:val="both"/>
              <w:rPr>
                <w:rFonts w:asciiTheme="minorHAnsi" w:hAnsiTheme="minorHAnsi" w:cstheme="minorHAnsi"/>
                <w:color w:val="000000"/>
                <w:lang w:eastAsia="en-IN"/>
              </w:rPr>
            </w:pPr>
            <w:r>
              <w:rPr>
                <w:rFonts w:asciiTheme="minorHAnsi" w:hAnsiTheme="minorHAnsi" w:cstheme="minorHAnsi"/>
                <w:color w:val="000000"/>
                <w:lang w:eastAsia="en-IN"/>
              </w:rPr>
              <w:t>Raj Traders</w:t>
            </w:r>
          </w:p>
        </w:tc>
        <w:tc>
          <w:tcPr>
            <w:tcW w:w="3033" w:type="dxa"/>
            <w:vMerge w:val="restart"/>
            <w:tcBorders>
              <w:top w:val="nil"/>
              <w:left w:val="single" w:sz="4" w:space="0" w:color="auto"/>
              <w:bottom w:val="single" w:sz="4" w:space="0" w:color="000000"/>
              <w:right w:val="single" w:sz="4" w:space="0" w:color="auto"/>
            </w:tcBorders>
            <w:vAlign w:val="center"/>
            <w:hideMark/>
          </w:tcPr>
          <w:p w14:paraId="4414B4A6" w14:textId="77777777" w:rsidR="00B70F40" w:rsidRDefault="00B70F40">
            <w:pPr>
              <w:jc w:val="both"/>
              <w:rPr>
                <w:rFonts w:asciiTheme="minorHAnsi" w:hAnsiTheme="minorHAnsi" w:cstheme="minorHAnsi"/>
                <w:color w:val="000000"/>
                <w:lang w:eastAsia="en-IN"/>
              </w:rPr>
            </w:pPr>
            <w:r>
              <w:rPr>
                <w:rFonts w:asciiTheme="minorHAnsi" w:hAnsiTheme="minorHAnsi" w:cstheme="minorHAnsi"/>
                <w:color w:val="000000"/>
                <w:lang w:eastAsia="en-IN"/>
              </w:rPr>
              <w:t>Non-Medical Equipment (Electric Materials)</w:t>
            </w:r>
          </w:p>
        </w:tc>
        <w:tc>
          <w:tcPr>
            <w:tcW w:w="1645" w:type="dxa"/>
            <w:tcBorders>
              <w:top w:val="nil"/>
              <w:left w:val="nil"/>
              <w:bottom w:val="single" w:sz="4" w:space="0" w:color="auto"/>
              <w:right w:val="single" w:sz="4" w:space="0" w:color="auto"/>
            </w:tcBorders>
            <w:noWrap/>
            <w:vAlign w:val="center"/>
            <w:hideMark/>
          </w:tcPr>
          <w:p w14:paraId="69632244" w14:textId="77777777" w:rsidR="00B70F40" w:rsidRDefault="00B70F40">
            <w:pPr>
              <w:jc w:val="right"/>
              <w:rPr>
                <w:rFonts w:asciiTheme="minorHAnsi" w:hAnsiTheme="minorHAnsi" w:cstheme="minorHAnsi"/>
                <w:color w:val="000000"/>
                <w:lang w:eastAsia="en-IN"/>
              </w:rPr>
            </w:pPr>
            <w:r>
              <w:rPr>
                <w:rFonts w:asciiTheme="minorHAnsi" w:hAnsiTheme="minorHAnsi" w:cstheme="minorHAnsi"/>
                <w:color w:val="000000"/>
                <w:lang w:eastAsia="en-IN"/>
              </w:rPr>
              <w:t>11,620</w:t>
            </w:r>
          </w:p>
        </w:tc>
        <w:tc>
          <w:tcPr>
            <w:tcW w:w="0" w:type="auto"/>
            <w:vMerge/>
            <w:tcBorders>
              <w:top w:val="nil"/>
              <w:left w:val="nil"/>
              <w:bottom w:val="single" w:sz="4" w:space="0" w:color="auto"/>
              <w:right w:val="single" w:sz="4" w:space="0" w:color="auto"/>
            </w:tcBorders>
            <w:vAlign w:val="center"/>
            <w:hideMark/>
          </w:tcPr>
          <w:p w14:paraId="1B266A64" w14:textId="77777777" w:rsidR="00B70F40" w:rsidRDefault="00B70F40">
            <w:pPr>
              <w:rPr>
                <w:rFonts w:asciiTheme="minorHAnsi" w:hAnsiTheme="minorHAnsi" w:cstheme="minorHAnsi"/>
                <w:color w:val="000000"/>
                <w:sz w:val="22"/>
                <w:szCs w:val="22"/>
                <w:lang w:eastAsia="en-IN"/>
              </w:rPr>
            </w:pPr>
          </w:p>
        </w:tc>
      </w:tr>
      <w:tr w:rsidR="00B70F40" w14:paraId="04CD55DF" w14:textId="77777777" w:rsidTr="00B70F40">
        <w:trPr>
          <w:trHeight w:val="300"/>
          <w:jc w:val="center"/>
        </w:trPr>
        <w:tc>
          <w:tcPr>
            <w:tcW w:w="2275" w:type="dxa"/>
            <w:tcBorders>
              <w:top w:val="nil"/>
              <w:left w:val="single" w:sz="4" w:space="0" w:color="auto"/>
              <w:bottom w:val="single" w:sz="4" w:space="0" w:color="auto"/>
              <w:right w:val="single" w:sz="4" w:space="0" w:color="auto"/>
            </w:tcBorders>
            <w:noWrap/>
            <w:vAlign w:val="center"/>
            <w:hideMark/>
          </w:tcPr>
          <w:p w14:paraId="535D607B" w14:textId="77777777" w:rsidR="00B70F40" w:rsidRDefault="00B70F40">
            <w:pPr>
              <w:rPr>
                <w:rFonts w:asciiTheme="minorHAnsi" w:hAnsiTheme="minorHAnsi" w:cstheme="minorHAnsi"/>
                <w:color w:val="000000"/>
                <w:lang w:eastAsia="en-IN"/>
              </w:rPr>
            </w:pPr>
          </w:p>
        </w:tc>
        <w:tc>
          <w:tcPr>
            <w:tcW w:w="0" w:type="auto"/>
            <w:vMerge/>
            <w:tcBorders>
              <w:top w:val="nil"/>
              <w:left w:val="single" w:sz="4" w:space="0" w:color="auto"/>
              <w:bottom w:val="single" w:sz="4" w:space="0" w:color="000000"/>
              <w:right w:val="single" w:sz="4" w:space="0" w:color="auto"/>
            </w:tcBorders>
            <w:vAlign w:val="center"/>
            <w:hideMark/>
          </w:tcPr>
          <w:p w14:paraId="404B3A22" w14:textId="77777777" w:rsidR="00B70F40" w:rsidRDefault="00B70F40">
            <w:pPr>
              <w:rPr>
                <w:rFonts w:asciiTheme="minorHAnsi" w:hAnsiTheme="minorHAnsi" w:cstheme="minorHAnsi"/>
                <w:color w:val="000000"/>
                <w:sz w:val="22"/>
                <w:szCs w:val="22"/>
                <w:lang w:eastAsia="en-IN"/>
              </w:rPr>
            </w:pPr>
          </w:p>
        </w:tc>
        <w:tc>
          <w:tcPr>
            <w:tcW w:w="1645" w:type="dxa"/>
            <w:tcBorders>
              <w:top w:val="nil"/>
              <w:left w:val="nil"/>
              <w:bottom w:val="single" w:sz="4" w:space="0" w:color="auto"/>
              <w:right w:val="single" w:sz="4" w:space="0" w:color="auto"/>
            </w:tcBorders>
            <w:noWrap/>
            <w:vAlign w:val="center"/>
            <w:hideMark/>
          </w:tcPr>
          <w:p w14:paraId="2101EFF6" w14:textId="77777777" w:rsidR="00B70F40" w:rsidRDefault="00B70F40">
            <w:pPr>
              <w:jc w:val="right"/>
              <w:rPr>
                <w:rFonts w:asciiTheme="minorHAnsi" w:hAnsiTheme="minorHAnsi" w:cstheme="minorHAnsi"/>
                <w:color w:val="000000"/>
                <w:sz w:val="22"/>
                <w:szCs w:val="22"/>
                <w:lang w:eastAsia="en-IN"/>
              </w:rPr>
            </w:pPr>
            <w:r>
              <w:rPr>
                <w:rFonts w:asciiTheme="minorHAnsi" w:hAnsiTheme="minorHAnsi" w:cstheme="minorHAnsi"/>
                <w:color w:val="000000"/>
                <w:lang w:eastAsia="en-IN"/>
              </w:rPr>
              <w:t>7,25,000</w:t>
            </w:r>
          </w:p>
        </w:tc>
        <w:tc>
          <w:tcPr>
            <w:tcW w:w="0" w:type="auto"/>
            <w:vMerge/>
            <w:tcBorders>
              <w:top w:val="nil"/>
              <w:left w:val="nil"/>
              <w:bottom w:val="single" w:sz="4" w:space="0" w:color="auto"/>
              <w:right w:val="single" w:sz="4" w:space="0" w:color="auto"/>
            </w:tcBorders>
            <w:vAlign w:val="center"/>
            <w:hideMark/>
          </w:tcPr>
          <w:p w14:paraId="625F8064" w14:textId="77777777" w:rsidR="00B70F40" w:rsidRDefault="00B70F40">
            <w:pPr>
              <w:rPr>
                <w:rFonts w:asciiTheme="minorHAnsi" w:hAnsiTheme="minorHAnsi" w:cstheme="minorHAnsi"/>
                <w:color w:val="000000"/>
                <w:sz w:val="22"/>
                <w:szCs w:val="22"/>
                <w:lang w:eastAsia="en-IN"/>
              </w:rPr>
            </w:pPr>
          </w:p>
        </w:tc>
      </w:tr>
      <w:tr w:rsidR="00B70F40" w14:paraId="755D432F" w14:textId="77777777" w:rsidTr="00B70F40">
        <w:trPr>
          <w:trHeight w:val="300"/>
          <w:jc w:val="center"/>
        </w:trPr>
        <w:tc>
          <w:tcPr>
            <w:tcW w:w="2275" w:type="dxa"/>
            <w:tcBorders>
              <w:top w:val="nil"/>
              <w:left w:val="single" w:sz="4" w:space="0" w:color="auto"/>
              <w:bottom w:val="single" w:sz="4" w:space="0" w:color="auto"/>
              <w:right w:val="single" w:sz="4" w:space="0" w:color="auto"/>
            </w:tcBorders>
            <w:noWrap/>
            <w:vAlign w:val="center"/>
            <w:hideMark/>
          </w:tcPr>
          <w:p w14:paraId="546401CF" w14:textId="77777777" w:rsidR="00B70F40" w:rsidRDefault="00B70F40">
            <w:pPr>
              <w:jc w:val="both"/>
              <w:rPr>
                <w:rFonts w:asciiTheme="minorHAnsi" w:hAnsiTheme="minorHAnsi" w:cstheme="minorHAnsi"/>
                <w:color w:val="000000"/>
                <w:lang w:eastAsia="en-IN"/>
              </w:rPr>
            </w:pPr>
            <w:r>
              <w:rPr>
                <w:rFonts w:asciiTheme="minorHAnsi" w:hAnsiTheme="minorHAnsi" w:cstheme="minorHAnsi"/>
                <w:color w:val="000000"/>
                <w:lang w:eastAsia="en-IN"/>
              </w:rPr>
              <w:t>Arya Healthcare</w:t>
            </w:r>
          </w:p>
        </w:tc>
        <w:tc>
          <w:tcPr>
            <w:tcW w:w="3033" w:type="dxa"/>
            <w:tcBorders>
              <w:top w:val="nil"/>
              <w:left w:val="nil"/>
              <w:bottom w:val="single" w:sz="4" w:space="0" w:color="auto"/>
              <w:right w:val="single" w:sz="4" w:space="0" w:color="auto"/>
            </w:tcBorders>
            <w:vAlign w:val="center"/>
            <w:hideMark/>
          </w:tcPr>
          <w:p w14:paraId="1BA64C13" w14:textId="77777777" w:rsidR="00B70F40" w:rsidRDefault="00B70F40">
            <w:pPr>
              <w:jc w:val="both"/>
              <w:rPr>
                <w:rFonts w:asciiTheme="minorHAnsi" w:hAnsiTheme="minorHAnsi" w:cstheme="minorHAnsi"/>
                <w:color w:val="000000"/>
                <w:lang w:eastAsia="en-IN"/>
              </w:rPr>
            </w:pPr>
            <w:r>
              <w:rPr>
                <w:rFonts w:asciiTheme="minorHAnsi" w:hAnsiTheme="minorHAnsi" w:cstheme="minorHAnsi"/>
                <w:color w:val="000000"/>
                <w:lang w:eastAsia="en-IN"/>
              </w:rPr>
              <w:t>Medical Equipment (USG Machine)</w:t>
            </w:r>
          </w:p>
        </w:tc>
        <w:tc>
          <w:tcPr>
            <w:tcW w:w="1645" w:type="dxa"/>
            <w:tcBorders>
              <w:top w:val="nil"/>
              <w:left w:val="nil"/>
              <w:bottom w:val="single" w:sz="4" w:space="0" w:color="auto"/>
              <w:right w:val="single" w:sz="4" w:space="0" w:color="auto"/>
            </w:tcBorders>
            <w:noWrap/>
            <w:vAlign w:val="center"/>
            <w:hideMark/>
          </w:tcPr>
          <w:p w14:paraId="55C141A1" w14:textId="77777777" w:rsidR="00B70F40" w:rsidRDefault="00B70F40">
            <w:pPr>
              <w:jc w:val="right"/>
              <w:rPr>
                <w:rFonts w:asciiTheme="minorHAnsi" w:hAnsiTheme="minorHAnsi" w:cstheme="minorHAnsi"/>
                <w:color w:val="000000"/>
                <w:lang w:eastAsia="en-IN"/>
              </w:rPr>
            </w:pPr>
            <w:r>
              <w:rPr>
                <w:rFonts w:asciiTheme="minorHAnsi" w:hAnsiTheme="minorHAnsi" w:cstheme="minorHAnsi"/>
                <w:color w:val="000000"/>
                <w:lang w:eastAsia="en-IN"/>
              </w:rPr>
              <w:t>32,50,000</w:t>
            </w:r>
          </w:p>
        </w:tc>
        <w:tc>
          <w:tcPr>
            <w:tcW w:w="3225" w:type="dxa"/>
            <w:vMerge w:val="restart"/>
            <w:tcBorders>
              <w:top w:val="nil"/>
              <w:left w:val="nil"/>
              <w:bottom w:val="single" w:sz="4" w:space="0" w:color="auto"/>
              <w:right w:val="single" w:sz="4" w:space="0" w:color="auto"/>
            </w:tcBorders>
            <w:vAlign w:val="center"/>
            <w:hideMark/>
          </w:tcPr>
          <w:p w14:paraId="71FF9753" w14:textId="77777777" w:rsidR="00B70F40" w:rsidRDefault="00B70F40">
            <w:pPr>
              <w:jc w:val="both"/>
              <w:rPr>
                <w:rFonts w:asciiTheme="minorHAnsi" w:hAnsiTheme="minorHAnsi" w:cstheme="minorHAnsi"/>
                <w:color w:val="000000"/>
                <w:lang w:eastAsia="en-IN"/>
              </w:rPr>
            </w:pPr>
            <w:r>
              <w:rPr>
                <w:rFonts w:asciiTheme="minorHAnsi" w:hAnsiTheme="minorHAnsi" w:cstheme="minorHAnsi"/>
                <w:color w:val="000000"/>
                <w:lang w:eastAsia="en-IN"/>
              </w:rPr>
              <w:t>Not Purchased</w:t>
            </w:r>
          </w:p>
        </w:tc>
      </w:tr>
      <w:tr w:rsidR="00B70F40" w14:paraId="17EF0E64" w14:textId="77777777" w:rsidTr="00B70F40">
        <w:trPr>
          <w:trHeight w:val="300"/>
          <w:jc w:val="center"/>
        </w:trPr>
        <w:tc>
          <w:tcPr>
            <w:tcW w:w="2275" w:type="dxa"/>
            <w:tcBorders>
              <w:top w:val="nil"/>
              <w:left w:val="single" w:sz="4" w:space="0" w:color="auto"/>
              <w:bottom w:val="single" w:sz="4" w:space="0" w:color="auto"/>
              <w:right w:val="single" w:sz="4" w:space="0" w:color="auto"/>
            </w:tcBorders>
            <w:noWrap/>
            <w:vAlign w:val="center"/>
            <w:hideMark/>
          </w:tcPr>
          <w:p w14:paraId="15E761FB" w14:textId="77777777" w:rsidR="00B70F40" w:rsidRDefault="00B70F40">
            <w:pPr>
              <w:jc w:val="both"/>
              <w:rPr>
                <w:rFonts w:asciiTheme="minorHAnsi" w:hAnsiTheme="minorHAnsi" w:cstheme="minorHAnsi"/>
                <w:color w:val="000000"/>
                <w:lang w:eastAsia="en-IN"/>
              </w:rPr>
            </w:pPr>
            <w:r>
              <w:rPr>
                <w:rFonts w:asciiTheme="minorHAnsi" w:hAnsiTheme="minorHAnsi" w:cstheme="minorHAnsi"/>
                <w:color w:val="000000"/>
                <w:lang w:eastAsia="en-IN"/>
              </w:rPr>
              <w:lastRenderedPageBreak/>
              <w:t>Computer System</w:t>
            </w:r>
          </w:p>
        </w:tc>
        <w:tc>
          <w:tcPr>
            <w:tcW w:w="3033" w:type="dxa"/>
            <w:tcBorders>
              <w:top w:val="nil"/>
              <w:left w:val="nil"/>
              <w:bottom w:val="single" w:sz="4" w:space="0" w:color="auto"/>
              <w:right w:val="single" w:sz="4" w:space="0" w:color="auto"/>
            </w:tcBorders>
            <w:vAlign w:val="center"/>
            <w:hideMark/>
          </w:tcPr>
          <w:p w14:paraId="68A6900E" w14:textId="77777777" w:rsidR="00B70F40" w:rsidRDefault="00B70F40">
            <w:pPr>
              <w:rPr>
                <w:rFonts w:asciiTheme="minorHAnsi" w:hAnsiTheme="minorHAnsi" w:cstheme="minorHAnsi"/>
                <w:color w:val="000000"/>
                <w:lang w:eastAsia="en-IN"/>
              </w:rPr>
            </w:pPr>
          </w:p>
        </w:tc>
        <w:tc>
          <w:tcPr>
            <w:tcW w:w="1645" w:type="dxa"/>
            <w:tcBorders>
              <w:top w:val="nil"/>
              <w:left w:val="nil"/>
              <w:bottom w:val="single" w:sz="4" w:space="0" w:color="auto"/>
              <w:right w:val="single" w:sz="4" w:space="0" w:color="auto"/>
            </w:tcBorders>
            <w:noWrap/>
            <w:vAlign w:val="center"/>
            <w:hideMark/>
          </w:tcPr>
          <w:p w14:paraId="58F159ED" w14:textId="77777777" w:rsidR="00B70F40" w:rsidRDefault="00B70F40">
            <w:pPr>
              <w:rPr>
                <w:rFonts w:asciiTheme="minorHAnsi" w:eastAsiaTheme="minorHAnsi" w:hAnsiTheme="minorHAnsi" w:cstheme="minorBidi"/>
                <w:sz w:val="20"/>
                <w:szCs w:val="20"/>
                <w:lang w:eastAsia="en-IN"/>
              </w:rPr>
            </w:pPr>
          </w:p>
        </w:tc>
        <w:tc>
          <w:tcPr>
            <w:tcW w:w="0" w:type="auto"/>
            <w:vMerge/>
            <w:tcBorders>
              <w:top w:val="nil"/>
              <w:left w:val="nil"/>
              <w:bottom w:val="single" w:sz="4" w:space="0" w:color="auto"/>
              <w:right w:val="single" w:sz="4" w:space="0" w:color="auto"/>
            </w:tcBorders>
            <w:vAlign w:val="center"/>
            <w:hideMark/>
          </w:tcPr>
          <w:p w14:paraId="3E13C811" w14:textId="77777777" w:rsidR="00B70F40" w:rsidRDefault="00B70F40">
            <w:pPr>
              <w:rPr>
                <w:rFonts w:asciiTheme="minorHAnsi" w:hAnsiTheme="minorHAnsi" w:cstheme="minorHAnsi"/>
                <w:color w:val="000000"/>
                <w:sz w:val="22"/>
                <w:szCs w:val="22"/>
                <w:lang w:eastAsia="en-IN"/>
              </w:rPr>
            </w:pPr>
          </w:p>
        </w:tc>
      </w:tr>
      <w:tr w:rsidR="00B70F40" w14:paraId="08AE2D3E" w14:textId="77777777" w:rsidTr="00B70F40">
        <w:trPr>
          <w:trHeight w:val="300"/>
          <w:jc w:val="center"/>
        </w:trPr>
        <w:tc>
          <w:tcPr>
            <w:tcW w:w="2275" w:type="dxa"/>
            <w:tcBorders>
              <w:top w:val="nil"/>
              <w:left w:val="single" w:sz="4" w:space="0" w:color="auto"/>
              <w:bottom w:val="single" w:sz="4" w:space="0" w:color="auto"/>
              <w:right w:val="single" w:sz="4" w:space="0" w:color="auto"/>
            </w:tcBorders>
            <w:noWrap/>
            <w:vAlign w:val="center"/>
            <w:hideMark/>
          </w:tcPr>
          <w:p w14:paraId="4907E07A" w14:textId="77777777" w:rsidR="00B70F40" w:rsidRDefault="00B70F40">
            <w:pPr>
              <w:jc w:val="both"/>
              <w:rPr>
                <w:rFonts w:asciiTheme="minorHAnsi" w:hAnsiTheme="minorHAnsi" w:cstheme="minorHAnsi"/>
                <w:color w:val="000000"/>
                <w:sz w:val="22"/>
                <w:szCs w:val="22"/>
                <w:lang w:eastAsia="en-IN"/>
              </w:rPr>
            </w:pPr>
            <w:r>
              <w:rPr>
                <w:rFonts w:asciiTheme="minorHAnsi" w:hAnsiTheme="minorHAnsi" w:cstheme="minorHAnsi"/>
                <w:color w:val="000000"/>
                <w:lang w:eastAsia="en-IN"/>
              </w:rPr>
              <w:t>SD Communications (Computer System)</w:t>
            </w:r>
          </w:p>
        </w:tc>
        <w:tc>
          <w:tcPr>
            <w:tcW w:w="3033" w:type="dxa"/>
            <w:vMerge w:val="restart"/>
            <w:tcBorders>
              <w:top w:val="nil"/>
              <w:left w:val="single" w:sz="4" w:space="0" w:color="auto"/>
              <w:bottom w:val="single" w:sz="4" w:space="0" w:color="000000"/>
              <w:right w:val="single" w:sz="4" w:space="0" w:color="auto"/>
            </w:tcBorders>
            <w:vAlign w:val="center"/>
            <w:hideMark/>
          </w:tcPr>
          <w:p w14:paraId="4E3B9378" w14:textId="77777777" w:rsidR="00B70F40" w:rsidRDefault="00B70F40">
            <w:pPr>
              <w:jc w:val="both"/>
              <w:rPr>
                <w:rFonts w:asciiTheme="minorHAnsi" w:hAnsiTheme="minorHAnsi" w:cstheme="minorHAnsi"/>
                <w:color w:val="000000"/>
                <w:lang w:eastAsia="en-IN"/>
              </w:rPr>
            </w:pPr>
            <w:r>
              <w:rPr>
                <w:rFonts w:asciiTheme="minorHAnsi" w:hAnsiTheme="minorHAnsi" w:cstheme="minorHAnsi"/>
                <w:color w:val="000000"/>
                <w:lang w:eastAsia="en-IN"/>
              </w:rPr>
              <w:t>Non-Medical Equipment (It Related Machinery)</w:t>
            </w:r>
          </w:p>
        </w:tc>
        <w:tc>
          <w:tcPr>
            <w:tcW w:w="1645" w:type="dxa"/>
            <w:tcBorders>
              <w:top w:val="nil"/>
              <w:left w:val="nil"/>
              <w:bottom w:val="single" w:sz="4" w:space="0" w:color="auto"/>
              <w:right w:val="single" w:sz="4" w:space="0" w:color="auto"/>
            </w:tcBorders>
            <w:noWrap/>
            <w:vAlign w:val="center"/>
            <w:hideMark/>
          </w:tcPr>
          <w:p w14:paraId="5E9532B1" w14:textId="77777777" w:rsidR="00B70F40" w:rsidRDefault="00B70F40">
            <w:pPr>
              <w:jc w:val="right"/>
              <w:rPr>
                <w:rFonts w:asciiTheme="minorHAnsi" w:hAnsiTheme="minorHAnsi" w:cstheme="minorHAnsi"/>
                <w:color w:val="000000"/>
                <w:lang w:eastAsia="en-IN"/>
              </w:rPr>
            </w:pPr>
            <w:r>
              <w:rPr>
                <w:rFonts w:asciiTheme="minorHAnsi" w:hAnsiTheme="minorHAnsi" w:cstheme="minorHAnsi"/>
                <w:color w:val="000000"/>
                <w:lang w:eastAsia="en-IN"/>
              </w:rPr>
              <w:t>20,00,000</w:t>
            </w:r>
          </w:p>
        </w:tc>
        <w:tc>
          <w:tcPr>
            <w:tcW w:w="0" w:type="auto"/>
            <w:vMerge/>
            <w:tcBorders>
              <w:top w:val="nil"/>
              <w:left w:val="nil"/>
              <w:bottom w:val="single" w:sz="4" w:space="0" w:color="auto"/>
              <w:right w:val="single" w:sz="4" w:space="0" w:color="auto"/>
            </w:tcBorders>
            <w:vAlign w:val="center"/>
            <w:hideMark/>
          </w:tcPr>
          <w:p w14:paraId="1CC690D0" w14:textId="77777777" w:rsidR="00B70F40" w:rsidRDefault="00B70F40">
            <w:pPr>
              <w:rPr>
                <w:rFonts w:asciiTheme="minorHAnsi" w:hAnsiTheme="minorHAnsi" w:cstheme="minorHAnsi"/>
                <w:color w:val="000000"/>
                <w:sz w:val="22"/>
                <w:szCs w:val="22"/>
                <w:lang w:eastAsia="en-IN"/>
              </w:rPr>
            </w:pPr>
          </w:p>
        </w:tc>
      </w:tr>
      <w:tr w:rsidR="00B70F40" w14:paraId="0A5E9383" w14:textId="77777777" w:rsidTr="00B70F40">
        <w:trPr>
          <w:trHeight w:val="300"/>
          <w:jc w:val="center"/>
        </w:trPr>
        <w:tc>
          <w:tcPr>
            <w:tcW w:w="2275" w:type="dxa"/>
            <w:tcBorders>
              <w:top w:val="nil"/>
              <w:left w:val="single" w:sz="4" w:space="0" w:color="auto"/>
              <w:bottom w:val="single" w:sz="4" w:space="0" w:color="auto"/>
              <w:right w:val="single" w:sz="4" w:space="0" w:color="auto"/>
            </w:tcBorders>
            <w:noWrap/>
            <w:vAlign w:val="center"/>
            <w:hideMark/>
          </w:tcPr>
          <w:p w14:paraId="1D0A6769" w14:textId="77777777" w:rsidR="00B70F40" w:rsidRDefault="00B70F40">
            <w:pPr>
              <w:jc w:val="both"/>
              <w:rPr>
                <w:rFonts w:asciiTheme="minorHAnsi" w:hAnsiTheme="minorHAnsi" w:cstheme="minorHAnsi"/>
                <w:color w:val="000000"/>
                <w:lang w:eastAsia="en-IN"/>
              </w:rPr>
            </w:pPr>
            <w:r>
              <w:rPr>
                <w:rFonts w:asciiTheme="minorHAnsi" w:hAnsiTheme="minorHAnsi" w:cstheme="minorHAnsi"/>
                <w:color w:val="000000"/>
                <w:lang w:eastAsia="en-IN"/>
              </w:rPr>
              <w:t>T M Info Solutions (Computer System)</w:t>
            </w:r>
          </w:p>
        </w:tc>
        <w:tc>
          <w:tcPr>
            <w:tcW w:w="0" w:type="auto"/>
            <w:vMerge/>
            <w:tcBorders>
              <w:top w:val="nil"/>
              <w:left w:val="single" w:sz="4" w:space="0" w:color="auto"/>
              <w:bottom w:val="single" w:sz="4" w:space="0" w:color="000000"/>
              <w:right w:val="single" w:sz="4" w:space="0" w:color="auto"/>
            </w:tcBorders>
            <w:vAlign w:val="center"/>
            <w:hideMark/>
          </w:tcPr>
          <w:p w14:paraId="332DF05A" w14:textId="77777777" w:rsidR="00B70F40" w:rsidRDefault="00B70F40">
            <w:pPr>
              <w:rPr>
                <w:rFonts w:asciiTheme="minorHAnsi" w:hAnsiTheme="minorHAnsi" w:cstheme="minorHAnsi"/>
                <w:color w:val="000000"/>
                <w:sz w:val="22"/>
                <w:szCs w:val="22"/>
                <w:lang w:eastAsia="en-IN"/>
              </w:rPr>
            </w:pPr>
          </w:p>
        </w:tc>
        <w:tc>
          <w:tcPr>
            <w:tcW w:w="1645" w:type="dxa"/>
            <w:tcBorders>
              <w:top w:val="nil"/>
              <w:left w:val="nil"/>
              <w:bottom w:val="single" w:sz="4" w:space="0" w:color="auto"/>
              <w:right w:val="single" w:sz="4" w:space="0" w:color="auto"/>
            </w:tcBorders>
            <w:noWrap/>
            <w:vAlign w:val="center"/>
            <w:hideMark/>
          </w:tcPr>
          <w:p w14:paraId="046A71EF" w14:textId="77777777" w:rsidR="00B70F40" w:rsidRDefault="00B70F40">
            <w:pPr>
              <w:jc w:val="right"/>
              <w:rPr>
                <w:rFonts w:asciiTheme="minorHAnsi" w:hAnsiTheme="minorHAnsi" w:cstheme="minorHAnsi"/>
                <w:color w:val="000000"/>
                <w:lang w:eastAsia="en-IN"/>
              </w:rPr>
            </w:pPr>
            <w:r>
              <w:rPr>
                <w:rFonts w:asciiTheme="minorHAnsi" w:hAnsiTheme="minorHAnsi" w:cstheme="minorHAnsi"/>
                <w:color w:val="000000"/>
                <w:lang w:eastAsia="en-IN"/>
              </w:rPr>
              <w:t>17,42,000</w:t>
            </w:r>
          </w:p>
        </w:tc>
        <w:tc>
          <w:tcPr>
            <w:tcW w:w="0" w:type="auto"/>
            <w:vMerge/>
            <w:tcBorders>
              <w:top w:val="nil"/>
              <w:left w:val="nil"/>
              <w:bottom w:val="single" w:sz="4" w:space="0" w:color="auto"/>
              <w:right w:val="single" w:sz="4" w:space="0" w:color="auto"/>
            </w:tcBorders>
            <w:vAlign w:val="center"/>
            <w:hideMark/>
          </w:tcPr>
          <w:p w14:paraId="02A18B03" w14:textId="77777777" w:rsidR="00B70F40" w:rsidRDefault="00B70F40">
            <w:pPr>
              <w:rPr>
                <w:rFonts w:asciiTheme="minorHAnsi" w:hAnsiTheme="minorHAnsi" w:cstheme="minorHAnsi"/>
                <w:color w:val="000000"/>
                <w:sz w:val="22"/>
                <w:szCs w:val="22"/>
                <w:lang w:eastAsia="en-IN"/>
              </w:rPr>
            </w:pPr>
          </w:p>
        </w:tc>
      </w:tr>
      <w:tr w:rsidR="00B70F40" w14:paraId="249AF84F" w14:textId="77777777" w:rsidTr="00B70F40">
        <w:trPr>
          <w:trHeight w:val="300"/>
          <w:jc w:val="center"/>
        </w:trPr>
        <w:tc>
          <w:tcPr>
            <w:tcW w:w="2275" w:type="dxa"/>
            <w:tcBorders>
              <w:top w:val="nil"/>
              <w:left w:val="single" w:sz="4" w:space="0" w:color="auto"/>
              <w:bottom w:val="single" w:sz="4" w:space="0" w:color="auto"/>
              <w:right w:val="single" w:sz="4" w:space="0" w:color="auto"/>
            </w:tcBorders>
            <w:noWrap/>
            <w:vAlign w:val="center"/>
            <w:hideMark/>
          </w:tcPr>
          <w:p w14:paraId="694DBC84" w14:textId="77777777" w:rsidR="00B70F40" w:rsidRDefault="00B70F40">
            <w:pPr>
              <w:jc w:val="both"/>
              <w:rPr>
                <w:rFonts w:asciiTheme="minorHAnsi" w:hAnsiTheme="minorHAnsi" w:cstheme="minorHAnsi"/>
                <w:color w:val="000000"/>
                <w:lang w:eastAsia="en-IN"/>
              </w:rPr>
            </w:pPr>
            <w:r>
              <w:rPr>
                <w:rFonts w:asciiTheme="minorHAnsi" w:hAnsiTheme="minorHAnsi" w:cstheme="minorHAnsi"/>
                <w:color w:val="000000"/>
                <w:lang w:eastAsia="en-IN"/>
              </w:rPr>
              <w:t>Ion Exchange</w:t>
            </w:r>
          </w:p>
        </w:tc>
        <w:tc>
          <w:tcPr>
            <w:tcW w:w="3033" w:type="dxa"/>
            <w:tcBorders>
              <w:top w:val="nil"/>
              <w:left w:val="nil"/>
              <w:bottom w:val="single" w:sz="4" w:space="0" w:color="auto"/>
              <w:right w:val="single" w:sz="4" w:space="0" w:color="auto"/>
            </w:tcBorders>
            <w:vAlign w:val="center"/>
            <w:hideMark/>
          </w:tcPr>
          <w:p w14:paraId="66460010" w14:textId="77777777" w:rsidR="00B70F40" w:rsidRDefault="00B70F40">
            <w:pPr>
              <w:jc w:val="both"/>
              <w:rPr>
                <w:rFonts w:asciiTheme="minorHAnsi" w:hAnsiTheme="minorHAnsi" w:cstheme="minorHAnsi"/>
                <w:color w:val="000000"/>
                <w:lang w:eastAsia="en-IN"/>
              </w:rPr>
            </w:pPr>
            <w:r>
              <w:rPr>
                <w:rFonts w:asciiTheme="minorHAnsi" w:hAnsiTheme="minorHAnsi" w:cstheme="minorHAnsi"/>
                <w:color w:val="000000"/>
                <w:lang w:eastAsia="en-IN"/>
              </w:rPr>
              <w:t>Non-Medical Equipment</w:t>
            </w:r>
          </w:p>
        </w:tc>
        <w:tc>
          <w:tcPr>
            <w:tcW w:w="1645" w:type="dxa"/>
            <w:tcBorders>
              <w:top w:val="nil"/>
              <w:left w:val="nil"/>
              <w:bottom w:val="single" w:sz="4" w:space="0" w:color="auto"/>
              <w:right w:val="single" w:sz="4" w:space="0" w:color="auto"/>
            </w:tcBorders>
            <w:noWrap/>
            <w:vAlign w:val="center"/>
            <w:hideMark/>
          </w:tcPr>
          <w:p w14:paraId="267D5ADA" w14:textId="77777777" w:rsidR="00B70F40" w:rsidRDefault="00B70F40">
            <w:pPr>
              <w:jc w:val="right"/>
              <w:rPr>
                <w:rFonts w:asciiTheme="minorHAnsi" w:hAnsiTheme="minorHAnsi" w:cstheme="minorHAnsi"/>
                <w:color w:val="000000"/>
                <w:lang w:eastAsia="en-IN"/>
              </w:rPr>
            </w:pPr>
            <w:r>
              <w:rPr>
                <w:rFonts w:asciiTheme="minorHAnsi" w:hAnsiTheme="minorHAnsi" w:cstheme="minorHAnsi"/>
                <w:color w:val="000000"/>
                <w:lang w:eastAsia="en-IN"/>
              </w:rPr>
              <w:t>12,51,925</w:t>
            </w:r>
          </w:p>
        </w:tc>
        <w:tc>
          <w:tcPr>
            <w:tcW w:w="3225" w:type="dxa"/>
            <w:tcBorders>
              <w:top w:val="nil"/>
              <w:left w:val="nil"/>
              <w:bottom w:val="single" w:sz="4" w:space="0" w:color="auto"/>
              <w:right w:val="single" w:sz="4" w:space="0" w:color="auto"/>
            </w:tcBorders>
            <w:vAlign w:val="center"/>
            <w:hideMark/>
          </w:tcPr>
          <w:p w14:paraId="32132C65" w14:textId="77777777" w:rsidR="00B70F40" w:rsidRDefault="00B70F40">
            <w:pPr>
              <w:jc w:val="both"/>
              <w:rPr>
                <w:rFonts w:asciiTheme="minorHAnsi" w:hAnsiTheme="minorHAnsi" w:cstheme="minorHAnsi"/>
                <w:color w:val="000000"/>
                <w:lang w:eastAsia="en-IN"/>
              </w:rPr>
            </w:pPr>
            <w:r>
              <w:rPr>
                <w:rFonts w:asciiTheme="minorHAnsi" w:hAnsiTheme="minorHAnsi" w:cstheme="minorHAnsi"/>
                <w:color w:val="000000"/>
                <w:lang w:eastAsia="en-IN"/>
              </w:rPr>
              <w:t xml:space="preserve">RO Plant Purchased &amp; Installed. </w:t>
            </w:r>
          </w:p>
        </w:tc>
      </w:tr>
      <w:tr w:rsidR="00B70F40" w14:paraId="5DF5679F" w14:textId="77777777" w:rsidTr="00B70F40">
        <w:trPr>
          <w:trHeight w:val="300"/>
          <w:jc w:val="center"/>
        </w:trPr>
        <w:tc>
          <w:tcPr>
            <w:tcW w:w="530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834AB77" w14:textId="77777777" w:rsidR="00B70F40" w:rsidRDefault="00B70F40">
            <w:pPr>
              <w:jc w:val="right"/>
              <w:rPr>
                <w:rFonts w:asciiTheme="minorHAnsi" w:hAnsiTheme="minorHAnsi" w:cstheme="minorHAnsi"/>
                <w:b/>
                <w:color w:val="000000"/>
                <w:lang w:eastAsia="en-IN"/>
              </w:rPr>
            </w:pPr>
            <w:r>
              <w:rPr>
                <w:rFonts w:asciiTheme="minorHAnsi" w:hAnsiTheme="minorHAnsi" w:cstheme="minorHAnsi"/>
                <w:b/>
                <w:color w:val="000000"/>
                <w:lang w:eastAsia="en-IN"/>
              </w:rPr>
              <w:t>Grand Total</w:t>
            </w:r>
          </w:p>
        </w:tc>
        <w:tc>
          <w:tcPr>
            <w:tcW w:w="164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7A2D9FC" w14:textId="77777777" w:rsidR="00B70F40" w:rsidRDefault="00B70F40">
            <w:pPr>
              <w:jc w:val="right"/>
              <w:rPr>
                <w:rFonts w:asciiTheme="minorHAnsi" w:hAnsiTheme="minorHAnsi" w:cstheme="minorHAnsi"/>
                <w:b/>
                <w:bCs/>
                <w:color w:val="000000"/>
                <w:lang w:eastAsia="en-IN"/>
              </w:rPr>
            </w:pPr>
            <w:r>
              <w:rPr>
                <w:rFonts w:asciiTheme="minorHAnsi" w:hAnsiTheme="minorHAnsi" w:cstheme="minorHAnsi"/>
                <w:b/>
                <w:bCs/>
                <w:color w:val="000000"/>
                <w:lang w:eastAsia="en-IN"/>
              </w:rPr>
              <w:t>19,00,00,000</w:t>
            </w:r>
          </w:p>
        </w:tc>
        <w:tc>
          <w:tcPr>
            <w:tcW w:w="3225" w:type="dxa"/>
            <w:tcBorders>
              <w:top w:val="single" w:sz="4" w:space="0" w:color="auto"/>
              <w:left w:val="nil"/>
              <w:bottom w:val="single" w:sz="4" w:space="0" w:color="auto"/>
              <w:right w:val="single" w:sz="4" w:space="0" w:color="auto"/>
            </w:tcBorders>
            <w:vAlign w:val="center"/>
          </w:tcPr>
          <w:p w14:paraId="4D9165A6" w14:textId="77777777" w:rsidR="00B70F40" w:rsidRDefault="00B70F40">
            <w:pPr>
              <w:jc w:val="both"/>
              <w:rPr>
                <w:rFonts w:asciiTheme="minorHAnsi" w:hAnsiTheme="minorHAnsi" w:cstheme="minorHAnsi"/>
                <w:b/>
                <w:bCs/>
                <w:color w:val="000000"/>
                <w:lang w:eastAsia="en-IN"/>
              </w:rPr>
            </w:pPr>
          </w:p>
        </w:tc>
      </w:tr>
      <w:tr w:rsidR="00B70F40" w14:paraId="4B652090" w14:textId="77777777" w:rsidTr="00B70F40">
        <w:trPr>
          <w:trHeight w:val="300"/>
          <w:jc w:val="center"/>
        </w:trPr>
        <w:tc>
          <w:tcPr>
            <w:tcW w:w="530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A952231" w14:textId="77777777" w:rsidR="00B70F40" w:rsidRDefault="00B70F40">
            <w:pPr>
              <w:jc w:val="right"/>
              <w:rPr>
                <w:rFonts w:asciiTheme="minorHAnsi" w:hAnsiTheme="minorHAnsi" w:cstheme="minorHAnsi"/>
                <w:b/>
                <w:color w:val="000000"/>
                <w:lang w:eastAsia="en-IN"/>
              </w:rPr>
            </w:pPr>
            <w:r>
              <w:rPr>
                <w:rFonts w:asciiTheme="minorHAnsi" w:hAnsiTheme="minorHAnsi" w:cstheme="minorHAnsi"/>
                <w:b/>
                <w:color w:val="000000"/>
                <w:lang w:eastAsia="en-IN"/>
              </w:rPr>
              <w:t>Total Work done or In-progress</w:t>
            </w:r>
          </w:p>
        </w:tc>
        <w:tc>
          <w:tcPr>
            <w:tcW w:w="164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64D8D10" w14:textId="77777777" w:rsidR="00B70F40" w:rsidRDefault="00B70F40">
            <w:pPr>
              <w:jc w:val="right"/>
              <w:rPr>
                <w:rFonts w:asciiTheme="minorHAnsi" w:hAnsiTheme="minorHAnsi" w:cstheme="minorHAnsi"/>
                <w:b/>
                <w:bCs/>
                <w:color w:val="000000"/>
                <w:lang w:eastAsia="en-IN"/>
              </w:rPr>
            </w:pPr>
            <w:r>
              <w:rPr>
                <w:rFonts w:asciiTheme="minorHAnsi" w:hAnsiTheme="minorHAnsi" w:cstheme="minorHAnsi"/>
                <w:b/>
                <w:bCs/>
                <w:color w:val="000000"/>
                <w:lang w:eastAsia="en-IN"/>
              </w:rPr>
              <w:t>7,25,50,096</w:t>
            </w:r>
          </w:p>
        </w:tc>
        <w:tc>
          <w:tcPr>
            <w:tcW w:w="3225" w:type="dxa"/>
            <w:tcBorders>
              <w:top w:val="single" w:sz="4" w:space="0" w:color="auto"/>
              <w:left w:val="nil"/>
              <w:bottom w:val="single" w:sz="4" w:space="0" w:color="auto"/>
              <w:right w:val="single" w:sz="4" w:space="0" w:color="auto"/>
            </w:tcBorders>
            <w:vAlign w:val="center"/>
            <w:hideMark/>
          </w:tcPr>
          <w:p w14:paraId="582981CB" w14:textId="77777777" w:rsidR="00B70F40" w:rsidRDefault="00B70F40">
            <w:pPr>
              <w:jc w:val="both"/>
              <w:rPr>
                <w:rFonts w:asciiTheme="minorHAnsi" w:hAnsiTheme="minorHAnsi" w:cstheme="minorHAnsi"/>
                <w:bCs/>
                <w:color w:val="000000"/>
                <w:lang w:eastAsia="en-IN"/>
              </w:rPr>
            </w:pPr>
            <w:r>
              <w:rPr>
                <w:rFonts w:asciiTheme="minorHAnsi" w:hAnsiTheme="minorHAnsi" w:cstheme="minorHAnsi"/>
                <w:bCs/>
                <w:color w:val="000000"/>
                <w:lang w:eastAsia="en-IN"/>
              </w:rPr>
              <w:t xml:space="preserve">As per information received during site visit, out of total work order amount of Rs. 19.00 Cr., company has completed/in-progress the work of Rs. 7.25 Cr. </w:t>
            </w:r>
          </w:p>
        </w:tc>
      </w:tr>
      <w:tr w:rsidR="00B70F40" w14:paraId="599939A9" w14:textId="77777777" w:rsidTr="00B70F40">
        <w:trPr>
          <w:trHeight w:val="300"/>
          <w:jc w:val="center"/>
        </w:trPr>
        <w:tc>
          <w:tcPr>
            <w:tcW w:w="530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19F09A9" w14:textId="77777777" w:rsidR="00B70F40" w:rsidRDefault="00B70F40">
            <w:pPr>
              <w:jc w:val="right"/>
              <w:rPr>
                <w:rFonts w:asciiTheme="minorHAnsi" w:hAnsiTheme="minorHAnsi" w:cstheme="minorHAnsi"/>
                <w:b/>
                <w:color w:val="000000"/>
                <w:lang w:eastAsia="en-IN"/>
              </w:rPr>
            </w:pPr>
            <w:r>
              <w:rPr>
                <w:rFonts w:asciiTheme="minorHAnsi" w:hAnsiTheme="minorHAnsi" w:cstheme="minorHAnsi"/>
                <w:b/>
                <w:color w:val="000000"/>
                <w:lang w:eastAsia="en-IN"/>
              </w:rPr>
              <w:t>Work/machines yet to be purchased</w:t>
            </w:r>
          </w:p>
        </w:tc>
        <w:tc>
          <w:tcPr>
            <w:tcW w:w="164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D424799" w14:textId="77777777" w:rsidR="00B70F40" w:rsidRDefault="00B70F40">
            <w:pPr>
              <w:jc w:val="right"/>
              <w:rPr>
                <w:rFonts w:asciiTheme="minorHAnsi" w:hAnsiTheme="minorHAnsi" w:cstheme="minorHAnsi"/>
                <w:b/>
                <w:bCs/>
                <w:color w:val="000000"/>
                <w:lang w:eastAsia="en-IN"/>
              </w:rPr>
            </w:pPr>
            <w:r>
              <w:rPr>
                <w:rFonts w:asciiTheme="minorHAnsi" w:hAnsiTheme="minorHAnsi" w:cstheme="minorHAnsi"/>
                <w:b/>
                <w:bCs/>
                <w:color w:val="000000"/>
                <w:lang w:eastAsia="en-IN"/>
              </w:rPr>
              <w:t>11,74,49,904</w:t>
            </w:r>
          </w:p>
        </w:tc>
        <w:tc>
          <w:tcPr>
            <w:tcW w:w="3225" w:type="dxa"/>
            <w:tcBorders>
              <w:top w:val="single" w:sz="4" w:space="0" w:color="auto"/>
              <w:left w:val="nil"/>
              <w:bottom w:val="single" w:sz="4" w:space="0" w:color="auto"/>
              <w:right w:val="single" w:sz="4" w:space="0" w:color="auto"/>
            </w:tcBorders>
            <w:vAlign w:val="center"/>
            <w:hideMark/>
          </w:tcPr>
          <w:p w14:paraId="02C1A30F" w14:textId="77777777" w:rsidR="00B70F40" w:rsidRDefault="00B70F40">
            <w:pPr>
              <w:jc w:val="both"/>
              <w:rPr>
                <w:rFonts w:asciiTheme="minorHAnsi" w:hAnsiTheme="minorHAnsi" w:cstheme="minorHAnsi"/>
                <w:bCs/>
                <w:color w:val="000000"/>
                <w:lang w:eastAsia="en-IN"/>
              </w:rPr>
            </w:pPr>
            <w:r>
              <w:rPr>
                <w:rFonts w:asciiTheme="minorHAnsi" w:hAnsiTheme="minorHAnsi" w:cstheme="minorHAnsi"/>
                <w:bCs/>
                <w:color w:val="000000"/>
                <w:lang w:eastAsia="en-IN"/>
              </w:rPr>
              <w:t xml:space="preserve">The work of Rs. 11.75 Cr. is yet is </w:t>
            </w:r>
            <w:proofErr w:type="gramStart"/>
            <w:r>
              <w:rPr>
                <w:rFonts w:asciiTheme="minorHAnsi" w:hAnsiTheme="minorHAnsi" w:cstheme="minorHAnsi"/>
                <w:bCs/>
                <w:color w:val="000000"/>
                <w:lang w:eastAsia="en-IN"/>
              </w:rPr>
              <w:t>to</w:t>
            </w:r>
            <w:proofErr w:type="gramEnd"/>
            <w:r>
              <w:rPr>
                <w:rFonts w:asciiTheme="minorHAnsi" w:hAnsiTheme="minorHAnsi" w:cstheme="minorHAnsi"/>
                <w:bCs/>
                <w:color w:val="000000"/>
                <w:lang w:eastAsia="en-IN"/>
              </w:rPr>
              <w:t xml:space="preserve"> started.</w:t>
            </w:r>
          </w:p>
        </w:tc>
      </w:tr>
    </w:tbl>
    <w:p w14:paraId="1D1680CD" w14:textId="2372FD51" w:rsidR="00F30430" w:rsidRPr="00F30430" w:rsidRDefault="00F30430" w:rsidP="00F30430">
      <w:pPr>
        <w:spacing w:line="360" w:lineRule="auto"/>
        <w:rPr>
          <w:rFonts w:ascii="Arial" w:hAnsi="Arial" w:cs="Arial"/>
        </w:rPr>
      </w:pPr>
      <w:r w:rsidRPr="00F30430">
        <w:rPr>
          <w:rFonts w:ascii="Arial" w:hAnsi="Arial" w:cs="Arial"/>
          <w:b/>
        </w:rPr>
        <w:t xml:space="preserve"> </w:t>
      </w:r>
    </w:p>
    <w:p w14:paraId="270833C2" w14:textId="77777777" w:rsidR="00B70F40" w:rsidRPr="00A51761" w:rsidRDefault="00B70F40" w:rsidP="00B70F40">
      <w:pPr>
        <w:pStyle w:val="Heading2"/>
        <w:spacing w:before="82"/>
        <w:rPr>
          <w:rFonts w:ascii="Arial" w:eastAsia="Arial" w:hAnsi="Arial" w:cs="Arial"/>
          <w:color w:val="000000" w:themeColor="text1"/>
          <w:sz w:val="20"/>
          <w:szCs w:val="22"/>
        </w:rPr>
      </w:pPr>
      <w:r w:rsidRPr="00A51761">
        <w:rPr>
          <w:rFonts w:ascii="Arial" w:eastAsia="Arial" w:hAnsi="Arial" w:cs="Arial"/>
          <w:b/>
          <w:bCs/>
          <w:color w:val="000000" w:themeColor="text1"/>
          <w:sz w:val="24"/>
        </w:rPr>
        <w:t>Major Type of Work-wise details are as follows:-</w:t>
      </w:r>
    </w:p>
    <w:p w14:paraId="00B6723C" w14:textId="77777777" w:rsidR="00B70F40" w:rsidRDefault="00B70F40" w:rsidP="00B70F40">
      <w:pPr>
        <w:pStyle w:val="Heading2"/>
        <w:spacing w:before="82"/>
        <w:rPr>
          <w:rFonts w:ascii="Arial" w:eastAsia="Arial" w:hAnsi="Arial" w:cs="Arial"/>
          <w:b/>
          <w:bCs/>
        </w:rPr>
      </w:pPr>
    </w:p>
    <w:tbl>
      <w:tblPr>
        <w:tblW w:w="10102" w:type="dxa"/>
        <w:jc w:val="center"/>
        <w:tblLook w:val="04A0" w:firstRow="1" w:lastRow="0" w:firstColumn="1" w:lastColumn="0" w:noHBand="0" w:noVBand="1"/>
      </w:tblPr>
      <w:tblGrid>
        <w:gridCol w:w="568"/>
        <w:gridCol w:w="2550"/>
        <w:gridCol w:w="1984"/>
        <w:gridCol w:w="1560"/>
        <w:gridCol w:w="1417"/>
        <w:gridCol w:w="2053"/>
      </w:tblGrid>
      <w:tr w:rsidR="00B70F40" w14:paraId="5457CA15" w14:textId="77777777" w:rsidTr="00B70F40">
        <w:trPr>
          <w:trHeight w:val="300"/>
          <w:tblHeader/>
          <w:jc w:val="center"/>
        </w:trPr>
        <w:tc>
          <w:tcPr>
            <w:tcW w:w="538"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72490DF8" w14:textId="77777777" w:rsidR="00B70F40" w:rsidRDefault="00B70F40">
            <w:pPr>
              <w:jc w:val="center"/>
              <w:rPr>
                <w:rFonts w:ascii="Calibri" w:hAnsi="Calibri" w:cs="Calibri"/>
                <w:b/>
                <w:bCs/>
                <w:color w:val="FFFFFF"/>
                <w:lang w:eastAsia="en-IN"/>
              </w:rPr>
            </w:pPr>
            <w:r>
              <w:rPr>
                <w:rFonts w:ascii="Calibri" w:hAnsi="Calibri" w:cs="Calibri"/>
                <w:b/>
                <w:bCs/>
                <w:color w:val="FFFFFF"/>
                <w:lang w:eastAsia="en-IN"/>
              </w:rPr>
              <w:t>S. No.</w:t>
            </w:r>
          </w:p>
        </w:tc>
        <w:tc>
          <w:tcPr>
            <w:tcW w:w="2550" w:type="dxa"/>
            <w:tcBorders>
              <w:top w:val="single" w:sz="4" w:space="0" w:color="auto"/>
              <w:left w:val="nil"/>
              <w:bottom w:val="single" w:sz="4" w:space="0" w:color="auto"/>
              <w:right w:val="single" w:sz="4" w:space="0" w:color="auto"/>
            </w:tcBorders>
            <w:shd w:val="clear" w:color="auto" w:fill="002060"/>
            <w:noWrap/>
            <w:vAlign w:val="center"/>
            <w:hideMark/>
          </w:tcPr>
          <w:p w14:paraId="77A9E50E" w14:textId="77777777" w:rsidR="00B70F40" w:rsidRDefault="00B70F40">
            <w:pPr>
              <w:jc w:val="center"/>
              <w:rPr>
                <w:rFonts w:ascii="Calibri" w:hAnsi="Calibri" w:cs="Calibri"/>
                <w:b/>
                <w:bCs/>
                <w:color w:val="FFFFFF"/>
                <w:lang w:eastAsia="en-IN"/>
              </w:rPr>
            </w:pPr>
            <w:r>
              <w:rPr>
                <w:rFonts w:ascii="Calibri" w:hAnsi="Calibri" w:cs="Calibri"/>
                <w:b/>
                <w:bCs/>
                <w:color w:val="FFFFFF"/>
                <w:lang w:eastAsia="en-IN"/>
              </w:rPr>
              <w:t>Type of Work</w:t>
            </w:r>
          </w:p>
        </w:tc>
        <w:tc>
          <w:tcPr>
            <w:tcW w:w="1984" w:type="dxa"/>
            <w:tcBorders>
              <w:top w:val="single" w:sz="4" w:space="0" w:color="auto"/>
              <w:left w:val="nil"/>
              <w:bottom w:val="single" w:sz="4" w:space="0" w:color="auto"/>
              <w:right w:val="single" w:sz="4" w:space="0" w:color="auto"/>
            </w:tcBorders>
            <w:shd w:val="clear" w:color="auto" w:fill="002060"/>
            <w:noWrap/>
            <w:vAlign w:val="center"/>
            <w:hideMark/>
          </w:tcPr>
          <w:p w14:paraId="4BC544BE" w14:textId="77777777" w:rsidR="00B70F40" w:rsidRDefault="00B70F40">
            <w:pPr>
              <w:jc w:val="center"/>
              <w:rPr>
                <w:rFonts w:ascii="Calibri" w:hAnsi="Calibri" w:cs="Calibri"/>
                <w:b/>
                <w:bCs/>
                <w:color w:val="FFFFFF"/>
                <w:lang w:eastAsia="en-IN"/>
              </w:rPr>
            </w:pPr>
            <w:r>
              <w:rPr>
                <w:rFonts w:ascii="Calibri" w:hAnsi="Calibri" w:cs="Calibri"/>
                <w:b/>
                <w:bCs/>
                <w:color w:val="FFFFFF"/>
                <w:lang w:eastAsia="en-IN"/>
              </w:rPr>
              <w:t>Vendor/ Supplier</w:t>
            </w:r>
          </w:p>
        </w:tc>
        <w:tc>
          <w:tcPr>
            <w:tcW w:w="1560" w:type="dxa"/>
            <w:tcBorders>
              <w:top w:val="single" w:sz="4" w:space="0" w:color="auto"/>
              <w:left w:val="nil"/>
              <w:bottom w:val="single" w:sz="4" w:space="0" w:color="auto"/>
              <w:right w:val="single" w:sz="4" w:space="0" w:color="auto"/>
            </w:tcBorders>
            <w:shd w:val="clear" w:color="auto" w:fill="002060"/>
            <w:noWrap/>
            <w:vAlign w:val="center"/>
            <w:hideMark/>
          </w:tcPr>
          <w:p w14:paraId="69EB1433" w14:textId="77777777" w:rsidR="00B70F40" w:rsidRDefault="00B70F40">
            <w:pPr>
              <w:jc w:val="center"/>
              <w:rPr>
                <w:rFonts w:ascii="Calibri" w:hAnsi="Calibri" w:cs="Calibri"/>
                <w:b/>
                <w:bCs/>
                <w:color w:val="FFFFFF"/>
                <w:lang w:eastAsia="en-IN"/>
              </w:rPr>
            </w:pPr>
            <w:r>
              <w:rPr>
                <w:rFonts w:ascii="Calibri" w:hAnsi="Calibri" w:cs="Calibri"/>
                <w:b/>
                <w:bCs/>
                <w:color w:val="FFFFFF"/>
                <w:lang w:eastAsia="en-IN"/>
              </w:rPr>
              <w:t>Work Order Amount</w:t>
            </w:r>
          </w:p>
        </w:tc>
        <w:tc>
          <w:tcPr>
            <w:tcW w:w="1417" w:type="dxa"/>
            <w:tcBorders>
              <w:top w:val="single" w:sz="4" w:space="0" w:color="auto"/>
              <w:left w:val="nil"/>
              <w:bottom w:val="single" w:sz="4" w:space="0" w:color="auto"/>
              <w:right w:val="single" w:sz="4" w:space="0" w:color="auto"/>
            </w:tcBorders>
            <w:shd w:val="clear" w:color="auto" w:fill="002060"/>
            <w:noWrap/>
            <w:vAlign w:val="center"/>
            <w:hideMark/>
          </w:tcPr>
          <w:p w14:paraId="7A72C6EF" w14:textId="77777777" w:rsidR="00B70F40" w:rsidRDefault="00B70F40">
            <w:pPr>
              <w:jc w:val="center"/>
              <w:rPr>
                <w:rFonts w:ascii="Calibri" w:hAnsi="Calibri" w:cs="Calibri"/>
                <w:b/>
                <w:bCs/>
                <w:color w:val="FFFFFF"/>
                <w:lang w:eastAsia="en-IN"/>
              </w:rPr>
            </w:pPr>
            <w:r>
              <w:rPr>
                <w:rFonts w:ascii="Calibri" w:hAnsi="Calibri" w:cs="Calibri"/>
                <w:b/>
                <w:bCs/>
                <w:color w:val="FFFFFF"/>
                <w:lang w:eastAsia="en-IN"/>
              </w:rPr>
              <w:t>Invoices raised</w:t>
            </w:r>
          </w:p>
        </w:tc>
        <w:tc>
          <w:tcPr>
            <w:tcW w:w="2053" w:type="dxa"/>
            <w:tcBorders>
              <w:top w:val="single" w:sz="4" w:space="0" w:color="auto"/>
              <w:left w:val="nil"/>
              <w:bottom w:val="single" w:sz="4" w:space="0" w:color="auto"/>
              <w:right w:val="single" w:sz="4" w:space="0" w:color="auto"/>
            </w:tcBorders>
            <w:shd w:val="clear" w:color="auto" w:fill="002060"/>
            <w:noWrap/>
            <w:vAlign w:val="center"/>
            <w:hideMark/>
          </w:tcPr>
          <w:p w14:paraId="2046B9EF" w14:textId="77777777" w:rsidR="00B70F40" w:rsidRDefault="00B70F40">
            <w:pPr>
              <w:jc w:val="center"/>
              <w:rPr>
                <w:rFonts w:ascii="Calibri" w:hAnsi="Calibri" w:cs="Calibri"/>
                <w:b/>
                <w:bCs/>
                <w:color w:val="FFFFFF"/>
                <w:lang w:eastAsia="en-IN"/>
              </w:rPr>
            </w:pPr>
            <w:r>
              <w:rPr>
                <w:rFonts w:ascii="Calibri" w:hAnsi="Calibri" w:cs="Calibri"/>
                <w:b/>
                <w:bCs/>
                <w:color w:val="FFFFFF"/>
                <w:lang w:eastAsia="en-IN"/>
              </w:rPr>
              <w:t>Work Status</w:t>
            </w:r>
          </w:p>
        </w:tc>
      </w:tr>
      <w:tr w:rsidR="00B70F40" w14:paraId="00887280" w14:textId="77777777" w:rsidTr="00B70F40">
        <w:trPr>
          <w:trHeight w:val="300"/>
          <w:jc w:val="center"/>
        </w:trPr>
        <w:tc>
          <w:tcPr>
            <w:tcW w:w="538" w:type="dxa"/>
            <w:tcBorders>
              <w:top w:val="nil"/>
              <w:left w:val="single" w:sz="4" w:space="0" w:color="auto"/>
              <w:bottom w:val="single" w:sz="4" w:space="0" w:color="auto"/>
              <w:right w:val="single" w:sz="4" w:space="0" w:color="auto"/>
            </w:tcBorders>
            <w:shd w:val="clear" w:color="auto" w:fill="FFFFFF"/>
            <w:noWrap/>
            <w:vAlign w:val="center"/>
            <w:hideMark/>
          </w:tcPr>
          <w:p w14:paraId="46F073AD" w14:textId="77777777" w:rsidR="00B70F40" w:rsidRDefault="00B70F40">
            <w:pPr>
              <w:jc w:val="center"/>
              <w:rPr>
                <w:rFonts w:ascii="Calibri" w:hAnsi="Calibri" w:cs="Calibri"/>
                <w:color w:val="222222"/>
                <w:lang w:eastAsia="en-IN"/>
              </w:rPr>
            </w:pPr>
            <w:r>
              <w:rPr>
                <w:rFonts w:ascii="Calibri" w:hAnsi="Calibri" w:cs="Calibri"/>
                <w:color w:val="222222"/>
                <w:lang w:eastAsia="en-IN"/>
              </w:rPr>
              <w:t>1</w:t>
            </w:r>
          </w:p>
        </w:tc>
        <w:tc>
          <w:tcPr>
            <w:tcW w:w="2550" w:type="dxa"/>
            <w:tcBorders>
              <w:top w:val="nil"/>
              <w:left w:val="nil"/>
              <w:bottom w:val="single" w:sz="4" w:space="0" w:color="auto"/>
              <w:right w:val="single" w:sz="4" w:space="0" w:color="auto"/>
            </w:tcBorders>
            <w:shd w:val="clear" w:color="auto" w:fill="FFFFFF"/>
            <w:noWrap/>
            <w:vAlign w:val="center"/>
            <w:hideMark/>
          </w:tcPr>
          <w:p w14:paraId="11928AD8" w14:textId="77777777" w:rsidR="00B70F40" w:rsidRDefault="00B70F40">
            <w:pPr>
              <w:rPr>
                <w:rFonts w:ascii="Calibri" w:hAnsi="Calibri" w:cs="Calibri"/>
                <w:color w:val="222222"/>
                <w:lang w:eastAsia="en-IN"/>
              </w:rPr>
            </w:pPr>
            <w:r>
              <w:rPr>
                <w:rFonts w:ascii="Calibri" w:hAnsi="Calibri" w:cs="Calibri"/>
                <w:color w:val="222222"/>
                <w:lang w:eastAsia="en-IN"/>
              </w:rPr>
              <w:t>OT Theatre setup</w:t>
            </w:r>
          </w:p>
        </w:tc>
        <w:tc>
          <w:tcPr>
            <w:tcW w:w="1984" w:type="dxa"/>
            <w:tcBorders>
              <w:top w:val="nil"/>
              <w:left w:val="nil"/>
              <w:bottom w:val="single" w:sz="4" w:space="0" w:color="auto"/>
              <w:right w:val="single" w:sz="4" w:space="0" w:color="auto"/>
            </w:tcBorders>
            <w:shd w:val="clear" w:color="auto" w:fill="FFFFFF"/>
            <w:noWrap/>
            <w:vAlign w:val="center"/>
            <w:hideMark/>
          </w:tcPr>
          <w:p w14:paraId="3DE52F86" w14:textId="77777777" w:rsidR="00B70F40" w:rsidRDefault="00B70F40">
            <w:pPr>
              <w:jc w:val="center"/>
              <w:rPr>
                <w:rFonts w:ascii="Calibri" w:hAnsi="Calibri" w:cs="Calibri"/>
                <w:color w:val="222222"/>
                <w:lang w:eastAsia="en-IN"/>
              </w:rPr>
            </w:pPr>
            <w:r>
              <w:rPr>
                <w:rFonts w:ascii="Calibri" w:hAnsi="Calibri" w:cs="Calibri"/>
                <w:color w:val="222222"/>
                <w:lang w:eastAsia="en-IN"/>
              </w:rPr>
              <w:t>PHC</w:t>
            </w:r>
          </w:p>
        </w:tc>
        <w:tc>
          <w:tcPr>
            <w:tcW w:w="1560" w:type="dxa"/>
            <w:tcBorders>
              <w:top w:val="nil"/>
              <w:left w:val="nil"/>
              <w:bottom w:val="single" w:sz="4" w:space="0" w:color="auto"/>
              <w:right w:val="single" w:sz="4" w:space="0" w:color="auto"/>
            </w:tcBorders>
            <w:shd w:val="clear" w:color="auto" w:fill="FFFFFF"/>
            <w:noWrap/>
            <w:vAlign w:val="center"/>
            <w:hideMark/>
          </w:tcPr>
          <w:p w14:paraId="1C5D0438" w14:textId="77777777" w:rsidR="00B70F40" w:rsidRDefault="00B70F40">
            <w:pPr>
              <w:jc w:val="right"/>
              <w:rPr>
                <w:rFonts w:ascii="Calibri" w:hAnsi="Calibri" w:cs="Calibri"/>
                <w:color w:val="222222"/>
                <w:lang w:eastAsia="en-IN"/>
              </w:rPr>
            </w:pPr>
            <w:r>
              <w:rPr>
                <w:rFonts w:ascii="Calibri" w:hAnsi="Calibri" w:cs="Calibri"/>
                <w:color w:val="222222"/>
                <w:lang w:eastAsia="en-IN"/>
              </w:rPr>
              <w:t>1,85,28,199</w:t>
            </w:r>
          </w:p>
        </w:tc>
        <w:tc>
          <w:tcPr>
            <w:tcW w:w="1417" w:type="dxa"/>
            <w:tcBorders>
              <w:top w:val="nil"/>
              <w:left w:val="nil"/>
              <w:bottom w:val="single" w:sz="4" w:space="0" w:color="auto"/>
              <w:right w:val="single" w:sz="4" w:space="0" w:color="auto"/>
            </w:tcBorders>
            <w:shd w:val="clear" w:color="auto" w:fill="FFFFFF"/>
            <w:noWrap/>
            <w:vAlign w:val="center"/>
            <w:hideMark/>
          </w:tcPr>
          <w:p w14:paraId="37779855" w14:textId="77777777" w:rsidR="00B70F40" w:rsidRDefault="00B70F40">
            <w:pPr>
              <w:jc w:val="right"/>
              <w:rPr>
                <w:rFonts w:ascii="Calibri" w:hAnsi="Calibri" w:cs="Calibri"/>
                <w:color w:val="222222"/>
                <w:lang w:eastAsia="en-IN"/>
              </w:rPr>
            </w:pPr>
            <w:r>
              <w:rPr>
                <w:rFonts w:ascii="Calibri" w:hAnsi="Calibri" w:cs="Calibri"/>
                <w:color w:val="222222"/>
                <w:lang w:eastAsia="en-IN"/>
              </w:rPr>
              <w:t>1,28,28,178</w:t>
            </w:r>
          </w:p>
        </w:tc>
        <w:tc>
          <w:tcPr>
            <w:tcW w:w="2053" w:type="dxa"/>
            <w:tcBorders>
              <w:top w:val="nil"/>
              <w:left w:val="nil"/>
              <w:bottom w:val="single" w:sz="4" w:space="0" w:color="auto"/>
              <w:right w:val="single" w:sz="4" w:space="0" w:color="auto"/>
            </w:tcBorders>
            <w:shd w:val="clear" w:color="auto" w:fill="FFFFFF"/>
            <w:noWrap/>
            <w:vAlign w:val="center"/>
            <w:hideMark/>
          </w:tcPr>
          <w:p w14:paraId="021BD35E" w14:textId="77777777" w:rsidR="00B70F40" w:rsidRDefault="00B70F40">
            <w:pPr>
              <w:jc w:val="center"/>
              <w:rPr>
                <w:rFonts w:ascii="Calibri" w:hAnsi="Calibri" w:cs="Calibri"/>
                <w:color w:val="222222"/>
                <w:lang w:eastAsia="en-IN"/>
              </w:rPr>
            </w:pPr>
            <w:r>
              <w:rPr>
                <w:rFonts w:ascii="Calibri" w:hAnsi="Calibri" w:cs="Calibri"/>
                <w:color w:val="222222"/>
                <w:lang w:eastAsia="en-IN"/>
              </w:rPr>
              <w:t>Pending</w:t>
            </w:r>
          </w:p>
        </w:tc>
      </w:tr>
      <w:tr w:rsidR="00B70F40" w14:paraId="1A528414" w14:textId="77777777" w:rsidTr="00B70F40">
        <w:trPr>
          <w:trHeight w:val="300"/>
          <w:jc w:val="center"/>
        </w:trPr>
        <w:tc>
          <w:tcPr>
            <w:tcW w:w="538" w:type="dxa"/>
            <w:tcBorders>
              <w:top w:val="nil"/>
              <w:left w:val="single" w:sz="4" w:space="0" w:color="auto"/>
              <w:bottom w:val="single" w:sz="4" w:space="0" w:color="auto"/>
              <w:right w:val="single" w:sz="4" w:space="0" w:color="auto"/>
            </w:tcBorders>
            <w:shd w:val="clear" w:color="auto" w:fill="FFFFFF"/>
            <w:noWrap/>
            <w:vAlign w:val="center"/>
            <w:hideMark/>
          </w:tcPr>
          <w:p w14:paraId="0D9D5892" w14:textId="77777777" w:rsidR="00B70F40" w:rsidRDefault="00B70F40">
            <w:pPr>
              <w:jc w:val="center"/>
              <w:rPr>
                <w:rFonts w:ascii="Calibri" w:hAnsi="Calibri" w:cs="Calibri"/>
                <w:color w:val="222222"/>
                <w:lang w:eastAsia="en-IN"/>
              </w:rPr>
            </w:pPr>
            <w:r>
              <w:rPr>
                <w:rFonts w:ascii="Calibri" w:hAnsi="Calibri" w:cs="Calibri"/>
                <w:color w:val="222222"/>
                <w:lang w:eastAsia="en-IN"/>
              </w:rPr>
              <w:t>2</w:t>
            </w:r>
          </w:p>
        </w:tc>
        <w:tc>
          <w:tcPr>
            <w:tcW w:w="2550" w:type="dxa"/>
            <w:tcBorders>
              <w:top w:val="nil"/>
              <w:left w:val="nil"/>
              <w:bottom w:val="single" w:sz="4" w:space="0" w:color="auto"/>
              <w:right w:val="single" w:sz="4" w:space="0" w:color="auto"/>
            </w:tcBorders>
            <w:shd w:val="clear" w:color="auto" w:fill="FFFFFF"/>
            <w:noWrap/>
            <w:vAlign w:val="center"/>
            <w:hideMark/>
          </w:tcPr>
          <w:p w14:paraId="685B88C3" w14:textId="77777777" w:rsidR="00B70F40" w:rsidRDefault="00B70F40">
            <w:pPr>
              <w:rPr>
                <w:rFonts w:ascii="Calibri" w:hAnsi="Calibri" w:cs="Calibri"/>
                <w:color w:val="222222"/>
                <w:lang w:eastAsia="en-IN"/>
              </w:rPr>
            </w:pPr>
            <w:r>
              <w:rPr>
                <w:rFonts w:ascii="Calibri" w:hAnsi="Calibri" w:cs="Calibri"/>
                <w:color w:val="222222"/>
                <w:lang w:eastAsia="en-IN"/>
              </w:rPr>
              <w:t>Oxygen Plant and piping</w:t>
            </w:r>
          </w:p>
        </w:tc>
        <w:tc>
          <w:tcPr>
            <w:tcW w:w="1984" w:type="dxa"/>
            <w:tcBorders>
              <w:top w:val="nil"/>
              <w:left w:val="nil"/>
              <w:bottom w:val="single" w:sz="4" w:space="0" w:color="auto"/>
              <w:right w:val="single" w:sz="4" w:space="0" w:color="auto"/>
            </w:tcBorders>
            <w:shd w:val="clear" w:color="auto" w:fill="FFFFFF"/>
            <w:noWrap/>
            <w:vAlign w:val="center"/>
            <w:hideMark/>
          </w:tcPr>
          <w:p w14:paraId="1A9A829B" w14:textId="77777777" w:rsidR="00B70F40" w:rsidRDefault="00B70F40">
            <w:pPr>
              <w:jc w:val="center"/>
              <w:rPr>
                <w:rFonts w:ascii="Calibri" w:hAnsi="Calibri" w:cs="Calibri"/>
                <w:color w:val="222222"/>
                <w:lang w:eastAsia="en-IN"/>
              </w:rPr>
            </w:pPr>
            <w:r>
              <w:rPr>
                <w:rFonts w:ascii="Calibri" w:hAnsi="Calibri" w:cs="Calibri"/>
                <w:color w:val="222222"/>
                <w:lang w:eastAsia="en-IN"/>
              </w:rPr>
              <w:t>PHC</w:t>
            </w:r>
          </w:p>
        </w:tc>
        <w:tc>
          <w:tcPr>
            <w:tcW w:w="1560" w:type="dxa"/>
            <w:tcBorders>
              <w:top w:val="nil"/>
              <w:left w:val="nil"/>
              <w:bottom w:val="single" w:sz="4" w:space="0" w:color="auto"/>
              <w:right w:val="single" w:sz="4" w:space="0" w:color="auto"/>
            </w:tcBorders>
            <w:shd w:val="clear" w:color="auto" w:fill="FFFFFF"/>
            <w:noWrap/>
            <w:vAlign w:val="center"/>
            <w:hideMark/>
          </w:tcPr>
          <w:p w14:paraId="3491313A" w14:textId="77777777" w:rsidR="00B70F40" w:rsidRDefault="00B70F40">
            <w:pPr>
              <w:jc w:val="right"/>
              <w:rPr>
                <w:rFonts w:ascii="Calibri" w:hAnsi="Calibri" w:cs="Calibri"/>
                <w:color w:val="222222"/>
                <w:lang w:eastAsia="en-IN"/>
              </w:rPr>
            </w:pPr>
            <w:r>
              <w:rPr>
                <w:rFonts w:ascii="Calibri" w:hAnsi="Calibri" w:cs="Calibri"/>
                <w:color w:val="222222"/>
                <w:lang w:eastAsia="en-IN"/>
              </w:rPr>
              <w:t>-</w:t>
            </w:r>
          </w:p>
        </w:tc>
        <w:tc>
          <w:tcPr>
            <w:tcW w:w="1417" w:type="dxa"/>
            <w:tcBorders>
              <w:top w:val="nil"/>
              <w:left w:val="nil"/>
              <w:bottom w:val="single" w:sz="4" w:space="0" w:color="auto"/>
              <w:right w:val="single" w:sz="4" w:space="0" w:color="auto"/>
            </w:tcBorders>
            <w:shd w:val="clear" w:color="auto" w:fill="FFFFFF"/>
            <w:noWrap/>
            <w:vAlign w:val="center"/>
            <w:hideMark/>
          </w:tcPr>
          <w:p w14:paraId="411A4B66" w14:textId="77777777" w:rsidR="00B70F40" w:rsidRDefault="00B70F40">
            <w:pPr>
              <w:jc w:val="right"/>
              <w:rPr>
                <w:rFonts w:ascii="Calibri" w:hAnsi="Calibri" w:cs="Calibri"/>
                <w:color w:val="222222"/>
                <w:lang w:eastAsia="en-IN"/>
              </w:rPr>
            </w:pPr>
            <w:r>
              <w:rPr>
                <w:rFonts w:ascii="Calibri" w:hAnsi="Calibri" w:cs="Calibri"/>
                <w:color w:val="222222"/>
                <w:lang w:eastAsia="en-IN"/>
              </w:rPr>
              <w:t>45,61,362</w:t>
            </w:r>
          </w:p>
        </w:tc>
        <w:tc>
          <w:tcPr>
            <w:tcW w:w="2053" w:type="dxa"/>
            <w:tcBorders>
              <w:top w:val="nil"/>
              <w:left w:val="nil"/>
              <w:bottom w:val="single" w:sz="4" w:space="0" w:color="auto"/>
              <w:right w:val="single" w:sz="4" w:space="0" w:color="auto"/>
            </w:tcBorders>
            <w:shd w:val="clear" w:color="auto" w:fill="FFFFFF"/>
            <w:noWrap/>
            <w:vAlign w:val="center"/>
            <w:hideMark/>
          </w:tcPr>
          <w:p w14:paraId="28CB4CEA" w14:textId="77777777" w:rsidR="00B70F40" w:rsidRDefault="00B70F40">
            <w:pPr>
              <w:jc w:val="center"/>
              <w:rPr>
                <w:rFonts w:ascii="Calibri" w:hAnsi="Calibri" w:cs="Calibri"/>
                <w:color w:val="222222"/>
                <w:lang w:eastAsia="en-IN"/>
              </w:rPr>
            </w:pPr>
            <w:r>
              <w:rPr>
                <w:rFonts w:ascii="Calibri" w:hAnsi="Calibri" w:cs="Calibri"/>
                <w:color w:val="222222"/>
                <w:lang w:eastAsia="en-IN"/>
              </w:rPr>
              <w:t>Pending</w:t>
            </w:r>
          </w:p>
        </w:tc>
      </w:tr>
      <w:tr w:rsidR="00B70F40" w14:paraId="4E9115EC" w14:textId="77777777" w:rsidTr="00B70F40">
        <w:trPr>
          <w:trHeight w:val="300"/>
          <w:jc w:val="center"/>
        </w:trPr>
        <w:tc>
          <w:tcPr>
            <w:tcW w:w="538" w:type="dxa"/>
            <w:tcBorders>
              <w:top w:val="nil"/>
              <w:left w:val="single" w:sz="4" w:space="0" w:color="auto"/>
              <w:bottom w:val="single" w:sz="4" w:space="0" w:color="auto"/>
              <w:right w:val="single" w:sz="4" w:space="0" w:color="auto"/>
            </w:tcBorders>
            <w:shd w:val="clear" w:color="auto" w:fill="FFFFFF"/>
            <w:noWrap/>
            <w:vAlign w:val="center"/>
            <w:hideMark/>
          </w:tcPr>
          <w:p w14:paraId="6AA1A949" w14:textId="77777777" w:rsidR="00B70F40" w:rsidRDefault="00B70F40">
            <w:pPr>
              <w:jc w:val="center"/>
              <w:rPr>
                <w:rFonts w:ascii="Calibri" w:hAnsi="Calibri" w:cs="Calibri"/>
                <w:color w:val="222222"/>
                <w:lang w:eastAsia="en-IN"/>
              </w:rPr>
            </w:pPr>
            <w:r>
              <w:rPr>
                <w:rFonts w:ascii="Calibri" w:hAnsi="Calibri" w:cs="Calibri"/>
                <w:color w:val="222222"/>
                <w:lang w:eastAsia="en-IN"/>
              </w:rPr>
              <w:t>3</w:t>
            </w:r>
          </w:p>
        </w:tc>
        <w:tc>
          <w:tcPr>
            <w:tcW w:w="2550" w:type="dxa"/>
            <w:tcBorders>
              <w:top w:val="nil"/>
              <w:left w:val="nil"/>
              <w:bottom w:val="single" w:sz="4" w:space="0" w:color="auto"/>
              <w:right w:val="single" w:sz="4" w:space="0" w:color="auto"/>
            </w:tcBorders>
            <w:shd w:val="clear" w:color="auto" w:fill="FFFFFF"/>
            <w:noWrap/>
            <w:vAlign w:val="center"/>
            <w:hideMark/>
          </w:tcPr>
          <w:p w14:paraId="56E8544C" w14:textId="77777777" w:rsidR="00B70F40" w:rsidRDefault="00B70F40">
            <w:pPr>
              <w:rPr>
                <w:rFonts w:ascii="Calibri" w:hAnsi="Calibri" w:cs="Calibri"/>
                <w:color w:val="222222"/>
                <w:lang w:eastAsia="en-IN"/>
              </w:rPr>
            </w:pPr>
            <w:r>
              <w:rPr>
                <w:rFonts w:ascii="Calibri" w:hAnsi="Calibri" w:cs="Calibri"/>
                <w:color w:val="222222"/>
                <w:lang w:eastAsia="en-IN"/>
              </w:rPr>
              <w:t>AC/ HVAC Work</w:t>
            </w:r>
          </w:p>
        </w:tc>
        <w:tc>
          <w:tcPr>
            <w:tcW w:w="1984" w:type="dxa"/>
            <w:tcBorders>
              <w:top w:val="nil"/>
              <w:left w:val="nil"/>
              <w:bottom w:val="single" w:sz="4" w:space="0" w:color="auto"/>
              <w:right w:val="single" w:sz="4" w:space="0" w:color="auto"/>
            </w:tcBorders>
            <w:shd w:val="clear" w:color="auto" w:fill="FFFFFF"/>
            <w:noWrap/>
            <w:vAlign w:val="center"/>
            <w:hideMark/>
          </w:tcPr>
          <w:p w14:paraId="29F6CE56" w14:textId="77777777" w:rsidR="00B70F40" w:rsidRDefault="00B70F40">
            <w:pPr>
              <w:jc w:val="center"/>
              <w:rPr>
                <w:rFonts w:ascii="Calibri" w:hAnsi="Calibri" w:cs="Calibri"/>
                <w:color w:val="222222"/>
                <w:lang w:eastAsia="en-IN"/>
              </w:rPr>
            </w:pPr>
            <w:r>
              <w:rPr>
                <w:rFonts w:ascii="Calibri" w:hAnsi="Calibri" w:cs="Calibri"/>
                <w:color w:val="222222"/>
                <w:lang w:eastAsia="en-IN"/>
              </w:rPr>
              <w:t xml:space="preserve">Global AC System JSR </w:t>
            </w:r>
            <w:proofErr w:type="spellStart"/>
            <w:r>
              <w:rPr>
                <w:rFonts w:ascii="Calibri" w:hAnsi="Calibri" w:cs="Calibri"/>
                <w:color w:val="222222"/>
                <w:lang w:eastAsia="en-IN"/>
              </w:rPr>
              <w:t>Pvt.</w:t>
            </w:r>
            <w:proofErr w:type="spellEnd"/>
            <w:r>
              <w:rPr>
                <w:rFonts w:ascii="Calibri" w:hAnsi="Calibri" w:cs="Calibri"/>
                <w:color w:val="222222"/>
                <w:lang w:eastAsia="en-IN"/>
              </w:rPr>
              <w:t xml:space="preserve"> Ltd.</w:t>
            </w:r>
          </w:p>
        </w:tc>
        <w:tc>
          <w:tcPr>
            <w:tcW w:w="1560" w:type="dxa"/>
            <w:tcBorders>
              <w:top w:val="nil"/>
              <w:left w:val="nil"/>
              <w:bottom w:val="single" w:sz="4" w:space="0" w:color="auto"/>
              <w:right w:val="single" w:sz="4" w:space="0" w:color="auto"/>
            </w:tcBorders>
            <w:shd w:val="clear" w:color="auto" w:fill="FFFFFF"/>
            <w:noWrap/>
            <w:vAlign w:val="center"/>
            <w:hideMark/>
          </w:tcPr>
          <w:p w14:paraId="7C569434" w14:textId="77777777" w:rsidR="00B70F40" w:rsidRDefault="00B70F40">
            <w:pPr>
              <w:jc w:val="right"/>
              <w:rPr>
                <w:rFonts w:ascii="Calibri" w:hAnsi="Calibri" w:cs="Calibri"/>
                <w:color w:val="222222"/>
                <w:lang w:eastAsia="en-IN"/>
              </w:rPr>
            </w:pPr>
            <w:r>
              <w:rPr>
                <w:rFonts w:ascii="Calibri" w:hAnsi="Calibri" w:cs="Calibri"/>
                <w:color w:val="222222"/>
                <w:lang w:eastAsia="en-IN"/>
              </w:rPr>
              <w:t>3,54,00,794</w:t>
            </w:r>
          </w:p>
        </w:tc>
        <w:tc>
          <w:tcPr>
            <w:tcW w:w="1417" w:type="dxa"/>
            <w:tcBorders>
              <w:top w:val="nil"/>
              <w:left w:val="nil"/>
              <w:bottom w:val="single" w:sz="4" w:space="0" w:color="auto"/>
              <w:right w:val="single" w:sz="4" w:space="0" w:color="auto"/>
            </w:tcBorders>
            <w:shd w:val="clear" w:color="auto" w:fill="FFFFFF"/>
            <w:noWrap/>
            <w:vAlign w:val="center"/>
            <w:hideMark/>
          </w:tcPr>
          <w:p w14:paraId="20807C5D" w14:textId="77777777" w:rsidR="00B70F40" w:rsidRDefault="00B70F40">
            <w:pPr>
              <w:jc w:val="right"/>
              <w:rPr>
                <w:rFonts w:ascii="Calibri" w:hAnsi="Calibri" w:cs="Calibri"/>
                <w:color w:val="222222"/>
                <w:lang w:eastAsia="en-IN"/>
              </w:rPr>
            </w:pPr>
            <w:r>
              <w:rPr>
                <w:rFonts w:ascii="Calibri" w:hAnsi="Calibri" w:cs="Calibri"/>
                <w:color w:val="222222"/>
                <w:lang w:eastAsia="en-IN"/>
              </w:rPr>
              <w:t>3,72,74,993</w:t>
            </w:r>
          </w:p>
        </w:tc>
        <w:tc>
          <w:tcPr>
            <w:tcW w:w="2053" w:type="dxa"/>
            <w:tcBorders>
              <w:top w:val="nil"/>
              <w:left w:val="nil"/>
              <w:bottom w:val="single" w:sz="4" w:space="0" w:color="auto"/>
              <w:right w:val="single" w:sz="4" w:space="0" w:color="auto"/>
            </w:tcBorders>
            <w:shd w:val="clear" w:color="auto" w:fill="FFFFFF"/>
            <w:noWrap/>
            <w:vAlign w:val="center"/>
            <w:hideMark/>
          </w:tcPr>
          <w:p w14:paraId="7C2FBDCB" w14:textId="77777777" w:rsidR="00B70F40" w:rsidRDefault="00B70F40">
            <w:pPr>
              <w:jc w:val="center"/>
              <w:rPr>
                <w:rFonts w:ascii="Calibri" w:hAnsi="Calibri" w:cs="Calibri"/>
                <w:color w:val="222222"/>
                <w:lang w:eastAsia="en-IN"/>
              </w:rPr>
            </w:pPr>
            <w:r>
              <w:rPr>
                <w:rFonts w:ascii="Calibri" w:hAnsi="Calibri" w:cs="Calibri"/>
                <w:color w:val="222222"/>
                <w:lang w:eastAsia="en-IN"/>
              </w:rPr>
              <w:t>Done</w:t>
            </w:r>
          </w:p>
        </w:tc>
      </w:tr>
      <w:tr w:rsidR="00B70F40" w14:paraId="4599AA57" w14:textId="77777777" w:rsidTr="00B70F40">
        <w:trPr>
          <w:trHeight w:val="300"/>
          <w:jc w:val="center"/>
        </w:trPr>
        <w:tc>
          <w:tcPr>
            <w:tcW w:w="538" w:type="dxa"/>
            <w:tcBorders>
              <w:top w:val="nil"/>
              <w:left w:val="single" w:sz="4" w:space="0" w:color="auto"/>
              <w:bottom w:val="single" w:sz="4" w:space="0" w:color="auto"/>
              <w:right w:val="single" w:sz="4" w:space="0" w:color="auto"/>
            </w:tcBorders>
            <w:shd w:val="clear" w:color="auto" w:fill="FFFFFF"/>
            <w:noWrap/>
            <w:vAlign w:val="center"/>
            <w:hideMark/>
          </w:tcPr>
          <w:p w14:paraId="2F02DE45" w14:textId="77777777" w:rsidR="00B70F40" w:rsidRDefault="00B70F40">
            <w:pPr>
              <w:jc w:val="center"/>
              <w:rPr>
                <w:rFonts w:ascii="Calibri" w:hAnsi="Calibri" w:cs="Calibri"/>
                <w:color w:val="222222"/>
                <w:lang w:eastAsia="en-IN"/>
              </w:rPr>
            </w:pPr>
            <w:r>
              <w:rPr>
                <w:rFonts w:ascii="Calibri" w:hAnsi="Calibri" w:cs="Calibri"/>
                <w:color w:val="222222"/>
                <w:lang w:eastAsia="en-IN"/>
              </w:rPr>
              <w:t>4</w:t>
            </w:r>
          </w:p>
        </w:tc>
        <w:tc>
          <w:tcPr>
            <w:tcW w:w="2550" w:type="dxa"/>
            <w:tcBorders>
              <w:top w:val="nil"/>
              <w:left w:val="nil"/>
              <w:bottom w:val="single" w:sz="4" w:space="0" w:color="auto"/>
              <w:right w:val="single" w:sz="4" w:space="0" w:color="auto"/>
            </w:tcBorders>
            <w:shd w:val="clear" w:color="auto" w:fill="FFFFFF"/>
            <w:noWrap/>
            <w:vAlign w:val="center"/>
            <w:hideMark/>
          </w:tcPr>
          <w:p w14:paraId="1C15C73F" w14:textId="77777777" w:rsidR="00B70F40" w:rsidRDefault="00B70F40">
            <w:pPr>
              <w:rPr>
                <w:rFonts w:ascii="Calibri" w:hAnsi="Calibri" w:cs="Calibri"/>
                <w:color w:val="222222"/>
                <w:lang w:eastAsia="en-IN"/>
              </w:rPr>
            </w:pPr>
            <w:r>
              <w:rPr>
                <w:rFonts w:ascii="Calibri" w:hAnsi="Calibri" w:cs="Calibri"/>
                <w:color w:val="222222"/>
                <w:lang w:eastAsia="en-IN"/>
              </w:rPr>
              <w:t>Vinyl Flooring</w:t>
            </w:r>
          </w:p>
        </w:tc>
        <w:tc>
          <w:tcPr>
            <w:tcW w:w="1984" w:type="dxa"/>
            <w:tcBorders>
              <w:top w:val="nil"/>
              <w:left w:val="nil"/>
              <w:bottom w:val="single" w:sz="4" w:space="0" w:color="auto"/>
              <w:right w:val="single" w:sz="4" w:space="0" w:color="auto"/>
            </w:tcBorders>
            <w:shd w:val="clear" w:color="auto" w:fill="FFFFFF"/>
            <w:noWrap/>
            <w:vAlign w:val="center"/>
            <w:hideMark/>
          </w:tcPr>
          <w:p w14:paraId="0A898EFC" w14:textId="77777777" w:rsidR="00B70F40" w:rsidRDefault="00B70F40">
            <w:pPr>
              <w:jc w:val="center"/>
              <w:rPr>
                <w:rFonts w:ascii="Calibri" w:hAnsi="Calibri" w:cs="Calibri"/>
                <w:color w:val="222222"/>
                <w:lang w:eastAsia="en-IN"/>
              </w:rPr>
            </w:pPr>
            <w:r>
              <w:rPr>
                <w:rFonts w:ascii="Calibri" w:hAnsi="Calibri" w:cs="Calibri"/>
                <w:color w:val="222222"/>
                <w:lang w:eastAsia="en-IN"/>
              </w:rPr>
              <w:t>PHC</w:t>
            </w:r>
          </w:p>
        </w:tc>
        <w:tc>
          <w:tcPr>
            <w:tcW w:w="1560" w:type="dxa"/>
            <w:tcBorders>
              <w:top w:val="nil"/>
              <w:left w:val="nil"/>
              <w:bottom w:val="single" w:sz="4" w:space="0" w:color="auto"/>
              <w:right w:val="single" w:sz="4" w:space="0" w:color="auto"/>
            </w:tcBorders>
            <w:shd w:val="clear" w:color="auto" w:fill="FFFFFF"/>
            <w:noWrap/>
            <w:vAlign w:val="center"/>
            <w:hideMark/>
          </w:tcPr>
          <w:p w14:paraId="5A3F1DE1" w14:textId="77777777" w:rsidR="00B70F40" w:rsidRDefault="00B70F40">
            <w:pPr>
              <w:jc w:val="right"/>
              <w:rPr>
                <w:rFonts w:ascii="Calibri" w:hAnsi="Calibri" w:cs="Calibri"/>
                <w:color w:val="222222"/>
                <w:lang w:eastAsia="en-IN"/>
              </w:rPr>
            </w:pPr>
            <w:r>
              <w:rPr>
                <w:rFonts w:ascii="Calibri" w:hAnsi="Calibri" w:cs="Calibri"/>
                <w:color w:val="222222"/>
                <w:lang w:eastAsia="en-IN"/>
              </w:rPr>
              <w:t>15,00,000</w:t>
            </w:r>
          </w:p>
        </w:tc>
        <w:tc>
          <w:tcPr>
            <w:tcW w:w="1417" w:type="dxa"/>
            <w:tcBorders>
              <w:top w:val="nil"/>
              <w:left w:val="nil"/>
              <w:bottom w:val="single" w:sz="4" w:space="0" w:color="auto"/>
              <w:right w:val="single" w:sz="4" w:space="0" w:color="auto"/>
            </w:tcBorders>
            <w:shd w:val="clear" w:color="auto" w:fill="FFFFFF"/>
            <w:noWrap/>
            <w:vAlign w:val="center"/>
            <w:hideMark/>
          </w:tcPr>
          <w:p w14:paraId="426A33C1" w14:textId="77777777" w:rsidR="00B70F40" w:rsidRDefault="00B70F40">
            <w:pPr>
              <w:jc w:val="right"/>
              <w:rPr>
                <w:rFonts w:ascii="Calibri" w:hAnsi="Calibri" w:cs="Calibri"/>
                <w:color w:val="222222"/>
                <w:lang w:eastAsia="en-IN"/>
              </w:rPr>
            </w:pPr>
            <w:r>
              <w:rPr>
                <w:rFonts w:ascii="Calibri" w:hAnsi="Calibri" w:cs="Calibri"/>
                <w:color w:val="222222"/>
                <w:lang w:eastAsia="en-IN"/>
              </w:rPr>
              <w:t>15,00,000</w:t>
            </w:r>
          </w:p>
        </w:tc>
        <w:tc>
          <w:tcPr>
            <w:tcW w:w="2053" w:type="dxa"/>
            <w:tcBorders>
              <w:top w:val="nil"/>
              <w:left w:val="nil"/>
              <w:bottom w:val="single" w:sz="4" w:space="0" w:color="auto"/>
              <w:right w:val="single" w:sz="4" w:space="0" w:color="auto"/>
            </w:tcBorders>
            <w:shd w:val="clear" w:color="auto" w:fill="FFFFFF"/>
            <w:noWrap/>
            <w:vAlign w:val="center"/>
            <w:hideMark/>
          </w:tcPr>
          <w:p w14:paraId="7F5045FB" w14:textId="77777777" w:rsidR="00B70F40" w:rsidRDefault="00B70F40">
            <w:pPr>
              <w:jc w:val="center"/>
              <w:rPr>
                <w:rFonts w:ascii="Calibri" w:hAnsi="Calibri" w:cs="Calibri"/>
                <w:color w:val="222222"/>
                <w:lang w:eastAsia="en-IN"/>
              </w:rPr>
            </w:pPr>
            <w:r>
              <w:rPr>
                <w:rFonts w:ascii="Calibri" w:hAnsi="Calibri" w:cs="Calibri"/>
                <w:color w:val="222222"/>
                <w:lang w:eastAsia="en-IN"/>
              </w:rPr>
              <w:t>Installation Pending</w:t>
            </w:r>
          </w:p>
        </w:tc>
      </w:tr>
      <w:tr w:rsidR="00B70F40" w14:paraId="2EA24ED6" w14:textId="77777777" w:rsidTr="00B70F40">
        <w:trPr>
          <w:trHeight w:val="300"/>
          <w:jc w:val="center"/>
        </w:trPr>
        <w:tc>
          <w:tcPr>
            <w:tcW w:w="538" w:type="dxa"/>
            <w:tcBorders>
              <w:top w:val="nil"/>
              <w:left w:val="single" w:sz="4" w:space="0" w:color="auto"/>
              <w:bottom w:val="single" w:sz="4" w:space="0" w:color="auto"/>
              <w:right w:val="single" w:sz="4" w:space="0" w:color="auto"/>
            </w:tcBorders>
            <w:shd w:val="clear" w:color="auto" w:fill="FFFFFF"/>
            <w:noWrap/>
            <w:vAlign w:val="center"/>
            <w:hideMark/>
          </w:tcPr>
          <w:p w14:paraId="3328A4B2" w14:textId="77777777" w:rsidR="00B70F40" w:rsidRDefault="00B70F40">
            <w:pPr>
              <w:jc w:val="center"/>
              <w:rPr>
                <w:rFonts w:ascii="Calibri" w:hAnsi="Calibri" w:cs="Calibri"/>
                <w:color w:val="222222"/>
                <w:lang w:eastAsia="en-IN"/>
              </w:rPr>
            </w:pPr>
            <w:r>
              <w:rPr>
                <w:rFonts w:ascii="Calibri" w:hAnsi="Calibri" w:cs="Calibri"/>
                <w:color w:val="222222"/>
                <w:lang w:eastAsia="en-IN"/>
              </w:rPr>
              <w:t>5</w:t>
            </w:r>
          </w:p>
        </w:tc>
        <w:tc>
          <w:tcPr>
            <w:tcW w:w="2550" w:type="dxa"/>
            <w:tcBorders>
              <w:top w:val="nil"/>
              <w:left w:val="nil"/>
              <w:bottom w:val="single" w:sz="4" w:space="0" w:color="auto"/>
              <w:right w:val="single" w:sz="4" w:space="0" w:color="auto"/>
            </w:tcBorders>
            <w:shd w:val="clear" w:color="auto" w:fill="FFFFFF"/>
            <w:noWrap/>
            <w:vAlign w:val="center"/>
            <w:hideMark/>
          </w:tcPr>
          <w:p w14:paraId="39431961" w14:textId="77777777" w:rsidR="00B70F40" w:rsidRDefault="00B70F40">
            <w:pPr>
              <w:rPr>
                <w:rFonts w:ascii="Calibri" w:hAnsi="Calibri" w:cs="Calibri"/>
                <w:color w:val="222222"/>
                <w:lang w:eastAsia="en-IN"/>
              </w:rPr>
            </w:pPr>
            <w:r>
              <w:rPr>
                <w:rFonts w:ascii="Calibri" w:hAnsi="Calibri" w:cs="Calibri"/>
                <w:color w:val="222222"/>
                <w:lang w:eastAsia="en-IN"/>
              </w:rPr>
              <w:t>Ceiling Work</w:t>
            </w:r>
          </w:p>
        </w:tc>
        <w:tc>
          <w:tcPr>
            <w:tcW w:w="1984" w:type="dxa"/>
            <w:tcBorders>
              <w:top w:val="nil"/>
              <w:left w:val="nil"/>
              <w:bottom w:val="single" w:sz="4" w:space="0" w:color="auto"/>
              <w:right w:val="single" w:sz="4" w:space="0" w:color="auto"/>
            </w:tcBorders>
            <w:shd w:val="clear" w:color="auto" w:fill="FFFFFF"/>
            <w:noWrap/>
            <w:vAlign w:val="center"/>
            <w:hideMark/>
          </w:tcPr>
          <w:p w14:paraId="5E317A79" w14:textId="77777777" w:rsidR="00B70F40" w:rsidRDefault="00B70F40">
            <w:pPr>
              <w:jc w:val="center"/>
              <w:rPr>
                <w:rFonts w:ascii="Calibri" w:hAnsi="Calibri" w:cs="Calibri"/>
                <w:color w:val="222222"/>
                <w:lang w:eastAsia="en-IN"/>
              </w:rPr>
            </w:pPr>
            <w:r>
              <w:rPr>
                <w:rFonts w:ascii="Calibri" w:hAnsi="Calibri" w:cs="Calibri"/>
                <w:color w:val="222222"/>
                <w:lang w:eastAsia="en-IN"/>
              </w:rPr>
              <w:t>RAY Enterprises</w:t>
            </w:r>
          </w:p>
        </w:tc>
        <w:tc>
          <w:tcPr>
            <w:tcW w:w="1560" w:type="dxa"/>
            <w:tcBorders>
              <w:top w:val="nil"/>
              <w:left w:val="nil"/>
              <w:bottom w:val="single" w:sz="4" w:space="0" w:color="auto"/>
              <w:right w:val="single" w:sz="4" w:space="0" w:color="auto"/>
            </w:tcBorders>
            <w:shd w:val="clear" w:color="auto" w:fill="FFFFFF"/>
            <w:noWrap/>
            <w:vAlign w:val="center"/>
            <w:hideMark/>
          </w:tcPr>
          <w:p w14:paraId="2B3464CD" w14:textId="77777777" w:rsidR="00B70F40" w:rsidRDefault="00B70F40">
            <w:pPr>
              <w:jc w:val="right"/>
              <w:rPr>
                <w:rFonts w:ascii="Calibri" w:hAnsi="Calibri" w:cs="Calibri"/>
                <w:color w:val="222222"/>
                <w:lang w:eastAsia="en-IN"/>
              </w:rPr>
            </w:pPr>
            <w:r>
              <w:rPr>
                <w:rFonts w:ascii="Calibri" w:hAnsi="Calibri" w:cs="Calibri"/>
                <w:color w:val="222222"/>
                <w:lang w:eastAsia="en-IN"/>
              </w:rPr>
              <w:t>33,18,610</w:t>
            </w:r>
          </w:p>
        </w:tc>
        <w:tc>
          <w:tcPr>
            <w:tcW w:w="1417" w:type="dxa"/>
            <w:tcBorders>
              <w:top w:val="nil"/>
              <w:left w:val="nil"/>
              <w:bottom w:val="single" w:sz="4" w:space="0" w:color="auto"/>
              <w:right w:val="single" w:sz="4" w:space="0" w:color="auto"/>
            </w:tcBorders>
            <w:shd w:val="clear" w:color="auto" w:fill="FFFFFF"/>
            <w:noWrap/>
            <w:vAlign w:val="center"/>
            <w:hideMark/>
          </w:tcPr>
          <w:p w14:paraId="140BD515" w14:textId="77777777" w:rsidR="00B70F40" w:rsidRDefault="00B70F40">
            <w:pPr>
              <w:jc w:val="right"/>
              <w:rPr>
                <w:rFonts w:ascii="Calibri" w:hAnsi="Calibri" w:cs="Calibri"/>
                <w:color w:val="222222"/>
                <w:lang w:eastAsia="en-IN"/>
              </w:rPr>
            </w:pPr>
            <w:r>
              <w:rPr>
                <w:rFonts w:ascii="Calibri" w:hAnsi="Calibri" w:cs="Calibri"/>
                <w:color w:val="222222"/>
                <w:lang w:eastAsia="en-IN"/>
              </w:rPr>
              <w:t>33,18,610</w:t>
            </w:r>
          </w:p>
        </w:tc>
        <w:tc>
          <w:tcPr>
            <w:tcW w:w="2053" w:type="dxa"/>
            <w:tcBorders>
              <w:top w:val="nil"/>
              <w:left w:val="nil"/>
              <w:bottom w:val="single" w:sz="4" w:space="0" w:color="auto"/>
              <w:right w:val="single" w:sz="4" w:space="0" w:color="auto"/>
            </w:tcBorders>
            <w:shd w:val="clear" w:color="auto" w:fill="FFFFFF"/>
            <w:noWrap/>
            <w:vAlign w:val="center"/>
            <w:hideMark/>
          </w:tcPr>
          <w:p w14:paraId="24FA3A7B" w14:textId="77777777" w:rsidR="00B70F40" w:rsidRDefault="00B70F40">
            <w:pPr>
              <w:jc w:val="center"/>
              <w:rPr>
                <w:rFonts w:ascii="Calibri" w:hAnsi="Calibri" w:cs="Calibri"/>
                <w:color w:val="222222"/>
                <w:lang w:eastAsia="en-IN"/>
              </w:rPr>
            </w:pPr>
            <w:r>
              <w:rPr>
                <w:rFonts w:ascii="Calibri" w:hAnsi="Calibri" w:cs="Calibri"/>
                <w:color w:val="222222"/>
                <w:lang w:eastAsia="en-IN"/>
              </w:rPr>
              <w:t>Done</w:t>
            </w:r>
          </w:p>
        </w:tc>
      </w:tr>
      <w:tr w:rsidR="00B70F40" w14:paraId="30E9FE49" w14:textId="77777777" w:rsidTr="00B70F40">
        <w:trPr>
          <w:trHeight w:val="300"/>
          <w:jc w:val="center"/>
        </w:trPr>
        <w:tc>
          <w:tcPr>
            <w:tcW w:w="538" w:type="dxa"/>
            <w:tcBorders>
              <w:top w:val="nil"/>
              <w:left w:val="single" w:sz="4" w:space="0" w:color="auto"/>
              <w:bottom w:val="single" w:sz="4" w:space="0" w:color="auto"/>
              <w:right w:val="single" w:sz="4" w:space="0" w:color="auto"/>
            </w:tcBorders>
            <w:shd w:val="clear" w:color="auto" w:fill="FFFFFF"/>
            <w:noWrap/>
            <w:vAlign w:val="center"/>
            <w:hideMark/>
          </w:tcPr>
          <w:p w14:paraId="23B72C87" w14:textId="77777777" w:rsidR="00B70F40" w:rsidRDefault="00B70F40">
            <w:pPr>
              <w:jc w:val="center"/>
              <w:rPr>
                <w:rFonts w:ascii="Calibri" w:hAnsi="Calibri" w:cs="Calibri"/>
                <w:color w:val="222222"/>
                <w:lang w:eastAsia="en-IN"/>
              </w:rPr>
            </w:pPr>
            <w:r>
              <w:rPr>
                <w:rFonts w:ascii="Calibri" w:hAnsi="Calibri" w:cs="Calibri"/>
                <w:color w:val="222222"/>
                <w:lang w:eastAsia="en-IN"/>
              </w:rPr>
              <w:t>6</w:t>
            </w:r>
          </w:p>
        </w:tc>
        <w:tc>
          <w:tcPr>
            <w:tcW w:w="2550" w:type="dxa"/>
            <w:tcBorders>
              <w:top w:val="nil"/>
              <w:left w:val="nil"/>
              <w:bottom w:val="single" w:sz="4" w:space="0" w:color="auto"/>
              <w:right w:val="single" w:sz="4" w:space="0" w:color="auto"/>
            </w:tcBorders>
            <w:shd w:val="clear" w:color="auto" w:fill="FFFFFF"/>
            <w:noWrap/>
            <w:vAlign w:val="center"/>
            <w:hideMark/>
          </w:tcPr>
          <w:p w14:paraId="45340724" w14:textId="77777777" w:rsidR="00B70F40" w:rsidRDefault="00B70F40">
            <w:pPr>
              <w:rPr>
                <w:rFonts w:ascii="Calibri" w:hAnsi="Calibri" w:cs="Calibri"/>
                <w:color w:val="222222"/>
                <w:lang w:eastAsia="en-IN"/>
              </w:rPr>
            </w:pPr>
            <w:r>
              <w:rPr>
                <w:rFonts w:ascii="Calibri" w:hAnsi="Calibri" w:cs="Calibri"/>
                <w:color w:val="222222"/>
                <w:lang w:eastAsia="en-IN"/>
              </w:rPr>
              <w:t>Glazing work</w:t>
            </w:r>
          </w:p>
        </w:tc>
        <w:tc>
          <w:tcPr>
            <w:tcW w:w="1984" w:type="dxa"/>
            <w:tcBorders>
              <w:top w:val="nil"/>
              <w:left w:val="nil"/>
              <w:bottom w:val="single" w:sz="4" w:space="0" w:color="auto"/>
              <w:right w:val="single" w:sz="4" w:space="0" w:color="auto"/>
            </w:tcBorders>
            <w:shd w:val="clear" w:color="auto" w:fill="FFFFFF"/>
            <w:noWrap/>
            <w:vAlign w:val="center"/>
            <w:hideMark/>
          </w:tcPr>
          <w:p w14:paraId="7802D095" w14:textId="77777777" w:rsidR="00B70F40" w:rsidRDefault="00B70F40">
            <w:pPr>
              <w:jc w:val="center"/>
              <w:rPr>
                <w:rFonts w:ascii="Calibri" w:hAnsi="Calibri" w:cs="Calibri"/>
                <w:color w:val="222222"/>
                <w:lang w:eastAsia="en-IN"/>
              </w:rPr>
            </w:pPr>
            <w:r>
              <w:rPr>
                <w:rFonts w:ascii="Calibri" w:hAnsi="Calibri" w:cs="Calibri"/>
                <w:color w:val="222222"/>
                <w:lang w:eastAsia="en-IN"/>
              </w:rPr>
              <w:t>AL Glass System</w:t>
            </w:r>
          </w:p>
        </w:tc>
        <w:tc>
          <w:tcPr>
            <w:tcW w:w="1560" w:type="dxa"/>
            <w:tcBorders>
              <w:top w:val="nil"/>
              <w:left w:val="nil"/>
              <w:bottom w:val="single" w:sz="4" w:space="0" w:color="auto"/>
              <w:right w:val="single" w:sz="4" w:space="0" w:color="auto"/>
            </w:tcBorders>
            <w:shd w:val="clear" w:color="auto" w:fill="FFFFFF"/>
            <w:noWrap/>
            <w:vAlign w:val="center"/>
            <w:hideMark/>
          </w:tcPr>
          <w:p w14:paraId="1F08E289" w14:textId="77777777" w:rsidR="00B70F40" w:rsidRDefault="00B70F40">
            <w:pPr>
              <w:jc w:val="right"/>
              <w:rPr>
                <w:rFonts w:ascii="Calibri" w:hAnsi="Calibri" w:cs="Calibri"/>
                <w:color w:val="222222"/>
                <w:lang w:eastAsia="en-IN"/>
              </w:rPr>
            </w:pPr>
            <w:r>
              <w:rPr>
                <w:rFonts w:ascii="Calibri" w:hAnsi="Calibri" w:cs="Calibri"/>
                <w:color w:val="222222"/>
                <w:lang w:eastAsia="en-IN"/>
              </w:rPr>
              <w:t>8,00,000</w:t>
            </w:r>
          </w:p>
        </w:tc>
        <w:tc>
          <w:tcPr>
            <w:tcW w:w="1417" w:type="dxa"/>
            <w:tcBorders>
              <w:top w:val="nil"/>
              <w:left w:val="nil"/>
              <w:bottom w:val="single" w:sz="4" w:space="0" w:color="auto"/>
              <w:right w:val="single" w:sz="4" w:space="0" w:color="auto"/>
            </w:tcBorders>
            <w:shd w:val="clear" w:color="auto" w:fill="FFFFFF"/>
            <w:noWrap/>
            <w:vAlign w:val="center"/>
            <w:hideMark/>
          </w:tcPr>
          <w:p w14:paraId="32E765BB" w14:textId="77777777" w:rsidR="00B70F40" w:rsidRDefault="00B70F40">
            <w:pPr>
              <w:jc w:val="right"/>
              <w:rPr>
                <w:rFonts w:ascii="Calibri" w:hAnsi="Calibri" w:cs="Calibri"/>
                <w:color w:val="222222"/>
                <w:lang w:eastAsia="en-IN"/>
              </w:rPr>
            </w:pPr>
            <w:r>
              <w:rPr>
                <w:rFonts w:ascii="Calibri" w:hAnsi="Calibri" w:cs="Calibri"/>
                <w:color w:val="222222"/>
                <w:lang w:eastAsia="en-IN"/>
              </w:rPr>
              <w:t>8,00,000</w:t>
            </w:r>
          </w:p>
        </w:tc>
        <w:tc>
          <w:tcPr>
            <w:tcW w:w="2053" w:type="dxa"/>
            <w:tcBorders>
              <w:top w:val="nil"/>
              <w:left w:val="nil"/>
              <w:bottom w:val="single" w:sz="4" w:space="0" w:color="auto"/>
              <w:right w:val="single" w:sz="4" w:space="0" w:color="auto"/>
            </w:tcBorders>
            <w:shd w:val="clear" w:color="auto" w:fill="FFFFFF"/>
            <w:noWrap/>
            <w:vAlign w:val="center"/>
            <w:hideMark/>
          </w:tcPr>
          <w:p w14:paraId="7236871B" w14:textId="77777777" w:rsidR="00B70F40" w:rsidRDefault="00B70F40">
            <w:pPr>
              <w:jc w:val="center"/>
              <w:rPr>
                <w:rFonts w:ascii="Calibri" w:hAnsi="Calibri" w:cs="Calibri"/>
                <w:color w:val="222222"/>
                <w:lang w:eastAsia="en-IN"/>
              </w:rPr>
            </w:pPr>
            <w:r>
              <w:rPr>
                <w:rFonts w:ascii="Calibri" w:hAnsi="Calibri" w:cs="Calibri"/>
                <w:color w:val="222222"/>
                <w:lang w:eastAsia="en-IN"/>
              </w:rPr>
              <w:t>Done</w:t>
            </w:r>
          </w:p>
        </w:tc>
      </w:tr>
      <w:tr w:rsidR="00B70F40" w14:paraId="2C2AA8F7" w14:textId="77777777" w:rsidTr="00B70F40">
        <w:trPr>
          <w:trHeight w:val="300"/>
          <w:jc w:val="center"/>
        </w:trPr>
        <w:tc>
          <w:tcPr>
            <w:tcW w:w="538" w:type="dxa"/>
            <w:tcBorders>
              <w:top w:val="nil"/>
              <w:left w:val="single" w:sz="4" w:space="0" w:color="auto"/>
              <w:bottom w:val="single" w:sz="4" w:space="0" w:color="auto"/>
              <w:right w:val="single" w:sz="4" w:space="0" w:color="auto"/>
            </w:tcBorders>
            <w:shd w:val="clear" w:color="auto" w:fill="FFFFFF"/>
            <w:noWrap/>
            <w:vAlign w:val="center"/>
            <w:hideMark/>
          </w:tcPr>
          <w:p w14:paraId="1BCD0A84" w14:textId="77777777" w:rsidR="00B70F40" w:rsidRDefault="00B70F40">
            <w:pPr>
              <w:jc w:val="center"/>
              <w:rPr>
                <w:rFonts w:ascii="Calibri" w:hAnsi="Calibri" w:cs="Calibri"/>
                <w:color w:val="222222"/>
                <w:lang w:eastAsia="en-IN"/>
              </w:rPr>
            </w:pPr>
            <w:r>
              <w:rPr>
                <w:rFonts w:ascii="Calibri" w:hAnsi="Calibri" w:cs="Calibri"/>
                <w:color w:val="222222"/>
                <w:lang w:eastAsia="en-IN"/>
              </w:rPr>
              <w:t>7</w:t>
            </w:r>
          </w:p>
        </w:tc>
        <w:tc>
          <w:tcPr>
            <w:tcW w:w="2550" w:type="dxa"/>
            <w:tcBorders>
              <w:top w:val="nil"/>
              <w:left w:val="nil"/>
              <w:bottom w:val="single" w:sz="4" w:space="0" w:color="auto"/>
              <w:right w:val="single" w:sz="4" w:space="0" w:color="auto"/>
            </w:tcBorders>
            <w:shd w:val="clear" w:color="auto" w:fill="FFFFFF"/>
            <w:noWrap/>
            <w:vAlign w:val="center"/>
            <w:hideMark/>
          </w:tcPr>
          <w:p w14:paraId="2419352F" w14:textId="77777777" w:rsidR="00B70F40" w:rsidRDefault="00B70F40">
            <w:pPr>
              <w:rPr>
                <w:rFonts w:ascii="Calibri" w:hAnsi="Calibri" w:cs="Calibri"/>
                <w:color w:val="222222"/>
                <w:lang w:eastAsia="en-IN"/>
              </w:rPr>
            </w:pPr>
            <w:r>
              <w:rPr>
                <w:rFonts w:ascii="Calibri" w:hAnsi="Calibri" w:cs="Calibri"/>
                <w:color w:val="222222"/>
                <w:lang w:eastAsia="en-IN"/>
              </w:rPr>
              <w:t>Firefighting work</w:t>
            </w:r>
          </w:p>
        </w:tc>
        <w:tc>
          <w:tcPr>
            <w:tcW w:w="1984" w:type="dxa"/>
            <w:tcBorders>
              <w:top w:val="nil"/>
              <w:left w:val="nil"/>
              <w:bottom w:val="single" w:sz="4" w:space="0" w:color="auto"/>
              <w:right w:val="single" w:sz="4" w:space="0" w:color="auto"/>
            </w:tcBorders>
            <w:shd w:val="clear" w:color="auto" w:fill="FFFFFF"/>
            <w:noWrap/>
            <w:vAlign w:val="center"/>
            <w:hideMark/>
          </w:tcPr>
          <w:p w14:paraId="761A0DA2" w14:textId="77777777" w:rsidR="00B70F40" w:rsidRDefault="00B70F40">
            <w:pPr>
              <w:jc w:val="center"/>
              <w:rPr>
                <w:rFonts w:ascii="Calibri" w:hAnsi="Calibri" w:cs="Calibri"/>
                <w:color w:val="222222"/>
                <w:lang w:eastAsia="en-IN"/>
              </w:rPr>
            </w:pPr>
            <w:r>
              <w:rPr>
                <w:rFonts w:ascii="Calibri" w:hAnsi="Calibri" w:cs="Calibri"/>
                <w:color w:val="222222"/>
                <w:lang w:eastAsia="en-IN"/>
              </w:rPr>
              <w:t>RS Fire Industries</w:t>
            </w:r>
          </w:p>
        </w:tc>
        <w:tc>
          <w:tcPr>
            <w:tcW w:w="1560" w:type="dxa"/>
            <w:tcBorders>
              <w:top w:val="nil"/>
              <w:left w:val="nil"/>
              <w:bottom w:val="single" w:sz="4" w:space="0" w:color="auto"/>
              <w:right w:val="single" w:sz="4" w:space="0" w:color="auto"/>
            </w:tcBorders>
            <w:shd w:val="clear" w:color="auto" w:fill="FFFFFF"/>
            <w:noWrap/>
            <w:vAlign w:val="center"/>
            <w:hideMark/>
          </w:tcPr>
          <w:p w14:paraId="6089FD94" w14:textId="77777777" w:rsidR="00B70F40" w:rsidRDefault="00B70F40">
            <w:pPr>
              <w:jc w:val="right"/>
              <w:rPr>
                <w:rFonts w:ascii="Calibri" w:hAnsi="Calibri" w:cs="Calibri"/>
                <w:color w:val="222222"/>
                <w:lang w:eastAsia="en-IN"/>
              </w:rPr>
            </w:pPr>
            <w:r>
              <w:rPr>
                <w:rFonts w:ascii="Calibri" w:hAnsi="Calibri" w:cs="Calibri"/>
                <w:color w:val="222222"/>
                <w:lang w:eastAsia="en-IN"/>
              </w:rPr>
              <w:t>97,88,820</w:t>
            </w:r>
          </w:p>
        </w:tc>
        <w:tc>
          <w:tcPr>
            <w:tcW w:w="1417" w:type="dxa"/>
            <w:tcBorders>
              <w:top w:val="nil"/>
              <w:left w:val="nil"/>
              <w:bottom w:val="single" w:sz="4" w:space="0" w:color="auto"/>
              <w:right w:val="single" w:sz="4" w:space="0" w:color="auto"/>
            </w:tcBorders>
            <w:shd w:val="clear" w:color="auto" w:fill="FFFFFF"/>
            <w:noWrap/>
            <w:vAlign w:val="center"/>
            <w:hideMark/>
          </w:tcPr>
          <w:p w14:paraId="28D20F2D" w14:textId="77777777" w:rsidR="00B70F40" w:rsidRDefault="00B70F40">
            <w:pPr>
              <w:jc w:val="right"/>
              <w:rPr>
                <w:rFonts w:ascii="Calibri" w:hAnsi="Calibri" w:cs="Calibri"/>
                <w:color w:val="222222"/>
                <w:lang w:eastAsia="en-IN"/>
              </w:rPr>
            </w:pPr>
            <w:r>
              <w:rPr>
                <w:rFonts w:ascii="Calibri" w:hAnsi="Calibri" w:cs="Calibri"/>
                <w:color w:val="222222"/>
                <w:lang w:eastAsia="en-IN"/>
              </w:rPr>
              <w:t>82,77,047</w:t>
            </w:r>
          </w:p>
        </w:tc>
        <w:tc>
          <w:tcPr>
            <w:tcW w:w="2053" w:type="dxa"/>
            <w:tcBorders>
              <w:top w:val="nil"/>
              <w:left w:val="nil"/>
              <w:bottom w:val="single" w:sz="4" w:space="0" w:color="auto"/>
              <w:right w:val="single" w:sz="4" w:space="0" w:color="auto"/>
            </w:tcBorders>
            <w:shd w:val="clear" w:color="auto" w:fill="FFFFFF"/>
            <w:noWrap/>
            <w:vAlign w:val="center"/>
            <w:hideMark/>
          </w:tcPr>
          <w:p w14:paraId="1D9D0738" w14:textId="77777777" w:rsidR="00B70F40" w:rsidRDefault="00B70F40">
            <w:pPr>
              <w:jc w:val="center"/>
              <w:rPr>
                <w:rFonts w:ascii="Calibri" w:hAnsi="Calibri" w:cs="Calibri"/>
                <w:color w:val="222222"/>
                <w:lang w:eastAsia="en-IN"/>
              </w:rPr>
            </w:pPr>
            <w:r>
              <w:rPr>
                <w:rFonts w:ascii="Calibri" w:hAnsi="Calibri" w:cs="Calibri"/>
                <w:color w:val="222222"/>
                <w:lang w:eastAsia="en-IN"/>
              </w:rPr>
              <w:t>Done</w:t>
            </w:r>
          </w:p>
        </w:tc>
      </w:tr>
      <w:tr w:rsidR="00B70F40" w14:paraId="3E5491B2" w14:textId="77777777" w:rsidTr="00B70F40">
        <w:trPr>
          <w:trHeight w:val="300"/>
          <w:jc w:val="center"/>
        </w:trPr>
        <w:tc>
          <w:tcPr>
            <w:tcW w:w="538" w:type="dxa"/>
            <w:tcBorders>
              <w:top w:val="nil"/>
              <w:left w:val="single" w:sz="4" w:space="0" w:color="auto"/>
              <w:bottom w:val="single" w:sz="4" w:space="0" w:color="auto"/>
              <w:right w:val="single" w:sz="4" w:space="0" w:color="auto"/>
            </w:tcBorders>
            <w:shd w:val="clear" w:color="auto" w:fill="FFFFFF"/>
            <w:noWrap/>
            <w:vAlign w:val="center"/>
            <w:hideMark/>
          </w:tcPr>
          <w:p w14:paraId="7BA0D95A" w14:textId="77777777" w:rsidR="00B70F40" w:rsidRDefault="00B70F40">
            <w:pPr>
              <w:jc w:val="center"/>
              <w:rPr>
                <w:rFonts w:ascii="Calibri" w:hAnsi="Calibri" w:cs="Calibri"/>
                <w:color w:val="222222"/>
                <w:lang w:eastAsia="en-IN"/>
              </w:rPr>
            </w:pPr>
            <w:r>
              <w:rPr>
                <w:rFonts w:ascii="Calibri" w:hAnsi="Calibri" w:cs="Calibri"/>
                <w:color w:val="222222"/>
                <w:lang w:eastAsia="en-IN"/>
              </w:rPr>
              <w:t>8</w:t>
            </w:r>
          </w:p>
        </w:tc>
        <w:tc>
          <w:tcPr>
            <w:tcW w:w="2550" w:type="dxa"/>
            <w:tcBorders>
              <w:top w:val="nil"/>
              <w:left w:val="nil"/>
              <w:bottom w:val="single" w:sz="4" w:space="0" w:color="auto"/>
              <w:right w:val="single" w:sz="4" w:space="0" w:color="auto"/>
            </w:tcBorders>
            <w:shd w:val="clear" w:color="auto" w:fill="FFFFFF"/>
            <w:noWrap/>
            <w:vAlign w:val="center"/>
            <w:hideMark/>
          </w:tcPr>
          <w:p w14:paraId="64BF58CA" w14:textId="77777777" w:rsidR="00B70F40" w:rsidRDefault="00B70F40">
            <w:pPr>
              <w:rPr>
                <w:rFonts w:ascii="Calibri" w:hAnsi="Calibri" w:cs="Calibri"/>
                <w:color w:val="222222"/>
                <w:lang w:eastAsia="en-IN"/>
              </w:rPr>
            </w:pPr>
            <w:r>
              <w:rPr>
                <w:rFonts w:ascii="Calibri" w:hAnsi="Calibri" w:cs="Calibri"/>
                <w:color w:val="222222"/>
                <w:lang w:eastAsia="en-IN"/>
              </w:rPr>
              <w:t>Lead Sheets</w:t>
            </w:r>
          </w:p>
        </w:tc>
        <w:tc>
          <w:tcPr>
            <w:tcW w:w="1984" w:type="dxa"/>
            <w:tcBorders>
              <w:top w:val="nil"/>
              <w:left w:val="nil"/>
              <w:bottom w:val="single" w:sz="4" w:space="0" w:color="auto"/>
              <w:right w:val="single" w:sz="4" w:space="0" w:color="auto"/>
            </w:tcBorders>
            <w:shd w:val="clear" w:color="auto" w:fill="FFFFFF"/>
            <w:noWrap/>
            <w:vAlign w:val="center"/>
            <w:hideMark/>
          </w:tcPr>
          <w:p w14:paraId="1BBE2A68" w14:textId="77777777" w:rsidR="00B70F40" w:rsidRDefault="00B70F40">
            <w:pPr>
              <w:jc w:val="center"/>
              <w:rPr>
                <w:rFonts w:ascii="Calibri" w:hAnsi="Calibri" w:cs="Calibri"/>
                <w:color w:val="222222"/>
                <w:lang w:eastAsia="en-IN"/>
              </w:rPr>
            </w:pPr>
            <w:proofErr w:type="spellStart"/>
            <w:r>
              <w:rPr>
                <w:rFonts w:ascii="Calibri" w:hAnsi="Calibri" w:cs="Calibri"/>
                <w:color w:val="222222"/>
                <w:lang w:eastAsia="en-IN"/>
              </w:rPr>
              <w:t>Mundhra</w:t>
            </w:r>
            <w:proofErr w:type="spellEnd"/>
            <w:r>
              <w:rPr>
                <w:rFonts w:ascii="Calibri" w:hAnsi="Calibri" w:cs="Calibri"/>
                <w:color w:val="222222"/>
                <w:lang w:eastAsia="en-IN"/>
              </w:rPr>
              <w:t xml:space="preserve"> Metals</w:t>
            </w:r>
          </w:p>
        </w:tc>
        <w:tc>
          <w:tcPr>
            <w:tcW w:w="1560" w:type="dxa"/>
            <w:tcBorders>
              <w:top w:val="nil"/>
              <w:left w:val="nil"/>
              <w:bottom w:val="single" w:sz="4" w:space="0" w:color="auto"/>
              <w:right w:val="single" w:sz="4" w:space="0" w:color="auto"/>
            </w:tcBorders>
            <w:shd w:val="clear" w:color="auto" w:fill="FFFFFF"/>
            <w:noWrap/>
            <w:vAlign w:val="center"/>
            <w:hideMark/>
          </w:tcPr>
          <w:p w14:paraId="696D9645" w14:textId="77777777" w:rsidR="00B70F40" w:rsidRDefault="00B70F40">
            <w:pPr>
              <w:jc w:val="right"/>
              <w:rPr>
                <w:rFonts w:ascii="Calibri" w:hAnsi="Calibri" w:cs="Calibri"/>
                <w:color w:val="222222"/>
                <w:lang w:eastAsia="en-IN"/>
              </w:rPr>
            </w:pPr>
            <w:r>
              <w:rPr>
                <w:rFonts w:ascii="Calibri" w:hAnsi="Calibri" w:cs="Calibri"/>
                <w:color w:val="222222"/>
                <w:lang w:eastAsia="en-IN"/>
              </w:rPr>
              <w:t>2,38,755</w:t>
            </w:r>
          </w:p>
        </w:tc>
        <w:tc>
          <w:tcPr>
            <w:tcW w:w="1417" w:type="dxa"/>
            <w:tcBorders>
              <w:top w:val="nil"/>
              <w:left w:val="nil"/>
              <w:bottom w:val="single" w:sz="4" w:space="0" w:color="auto"/>
              <w:right w:val="single" w:sz="4" w:space="0" w:color="auto"/>
            </w:tcBorders>
            <w:shd w:val="clear" w:color="auto" w:fill="FFFFFF"/>
            <w:noWrap/>
            <w:vAlign w:val="center"/>
            <w:hideMark/>
          </w:tcPr>
          <w:p w14:paraId="2C2AC1A4" w14:textId="77777777" w:rsidR="00B70F40" w:rsidRDefault="00B70F40">
            <w:pPr>
              <w:jc w:val="right"/>
              <w:rPr>
                <w:rFonts w:ascii="Calibri" w:hAnsi="Calibri" w:cs="Calibri"/>
                <w:color w:val="222222"/>
                <w:lang w:eastAsia="en-IN"/>
              </w:rPr>
            </w:pPr>
            <w:r>
              <w:rPr>
                <w:rFonts w:ascii="Calibri" w:hAnsi="Calibri" w:cs="Calibri"/>
                <w:color w:val="222222"/>
                <w:lang w:eastAsia="en-IN"/>
              </w:rPr>
              <w:t>2,38,755</w:t>
            </w:r>
          </w:p>
        </w:tc>
        <w:tc>
          <w:tcPr>
            <w:tcW w:w="2053" w:type="dxa"/>
            <w:tcBorders>
              <w:top w:val="nil"/>
              <w:left w:val="nil"/>
              <w:bottom w:val="single" w:sz="4" w:space="0" w:color="auto"/>
              <w:right w:val="single" w:sz="4" w:space="0" w:color="auto"/>
            </w:tcBorders>
            <w:shd w:val="clear" w:color="auto" w:fill="FFFFFF"/>
            <w:noWrap/>
            <w:vAlign w:val="center"/>
            <w:hideMark/>
          </w:tcPr>
          <w:p w14:paraId="7F536B9E" w14:textId="77777777" w:rsidR="00B70F40" w:rsidRDefault="00B70F40">
            <w:pPr>
              <w:jc w:val="center"/>
              <w:rPr>
                <w:rFonts w:ascii="Calibri" w:hAnsi="Calibri" w:cs="Calibri"/>
                <w:color w:val="222222"/>
                <w:lang w:eastAsia="en-IN"/>
              </w:rPr>
            </w:pPr>
            <w:r>
              <w:rPr>
                <w:rFonts w:ascii="Calibri" w:hAnsi="Calibri" w:cs="Calibri"/>
                <w:color w:val="222222"/>
                <w:lang w:eastAsia="en-IN"/>
              </w:rPr>
              <w:t>Done</w:t>
            </w:r>
          </w:p>
        </w:tc>
      </w:tr>
      <w:tr w:rsidR="00B70F40" w14:paraId="7081EAF6" w14:textId="77777777" w:rsidTr="00B70F40">
        <w:trPr>
          <w:trHeight w:val="300"/>
          <w:jc w:val="center"/>
        </w:trPr>
        <w:tc>
          <w:tcPr>
            <w:tcW w:w="538" w:type="dxa"/>
            <w:tcBorders>
              <w:top w:val="nil"/>
              <w:left w:val="single" w:sz="4" w:space="0" w:color="auto"/>
              <w:bottom w:val="single" w:sz="4" w:space="0" w:color="auto"/>
              <w:right w:val="single" w:sz="4" w:space="0" w:color="auto"/>
            </w:tcBorders>
            <w:shd w:val="clear" w:color="auto" w:fill="FFFFFF"/>
            <w:noWrap/>
            <w:vAlign w:val="center"/>
            <w:hideMark/>
          </w:tcPr>
          <w:p w14:paraId="4D6638E6" w14:textId="77777777" w:rsidR="00B70F40" w:rsidRDefault="00B70F40">
            <w:pPr>
              <w:jc w:val="center"/>
              <w:rPr>
                <w:rFonts w:ascii="Calibri" w:hAnsi="Calibri" w:cs="Calibri"/>
                <w:color w:val="222222"/>
                <w:lang w:eastAsia="en-IN"/>
              </w:rPr>
            </w:pPr>
            <w:r>
              <w:rPr>
                <w:rFonts w:ascii="Calibri" w:hAnsi="Calibri" w:cs="Calibri"/>
                <w:color w:val="222222"/>
                <w:lang w:eastAsia="en-IN"/>
              </w:rPr>
              <w:t>9</w:t>
            </w:r>
          </w:p>
        </w:tc>
        <w:tc>
          <w:tcPr>
            <w:tcW w:w="2550" w:type="dxa"/>
            <w:tcBorders>
              <w:top w:val="nil"/>
              <w:left w:val="nil"/>
              <w:bottom w:val="single" w:sz="4" w:space="0" w:color="auto"/>
              <w:right w:val="single" w:sz="4" w:space="0" w:color="auto"/>
            </w:tcBorders>
            <w:shd w:val="clear" w:color="auto" w:fill="FFFFFF"/>
            <w:noWrap/>
            <w:vAlign w:val="center"/>
            <w:hideMark/>
          </w:tcPr>
          <w:p w14:paraId="65A1A439" w14:textId="77777777" w:rsidR="00B70F40" w:rsidRDefault="00B70F40">
            <w:pPr>
              <w:rPr>
                <w:rFonts w:ascii="Calibri" w:hAnsi="Calibri" w:cs="Calibri"/>
                <w:color w:val="222222"/>
                <w:lang w:eastAsia="en-IN"/>
              </w:rPr>
            </w:pPr>
            <w:r>
              <w:rPr>
                <w:rFonts w:ascii="Calibri" w:hAnsi="Calibri" w:cs="Calibri"/>
                <w:color w:val="222222"/>
                <w:lang w:eastAsia="en-IN"/>
              </w:rPr>
              <w:t>Computers</w:t>
            </w:r>
          </w:p>
        </w:tc>
        <w:tc>
          <w:tcPr>
            <w:tcW w:w="1984" w:type="dxa"/>
            <w:tcBorders>
              <w:top w:val="nil"/>
              <w:left w:val="nil"/>
              <w:bottom w:val="single" w:sz="4" w:space="0" w:color="auto"/>
              <w:right w:val="single" w:sz="4" w:space="0" w:color="auto"/>
            </w:tcBorders>
            <w:shd w:val="clear" w:color="auto" w:fill="FFFFFF"/>
            <w:noWrap/>
            <w:vAlign w:val="center"/>
            <w:hideMark/>
          </w:tcPr>
          <w:p w14:paraId="0526024A" w14:textId="77777777" w:rsidR="00B70F40" w:rsidRDefault="00B70F40">
            <w:pPr>
              <w:jc w:val="center"/>
              <w:rPr>
                <w:rFonts w:ascii="Calibri" w:hAnsi="Calibri" w:cs="Calibri"/>
                <w:color w:val="222222"/>
                <w:lang w:eastAsia="en-IN"/>
              </w:rPr>
            </w:pPr>
            <w:r>
              <w:rPr>
                <w:rFonts w:ascii="Calibri" w:hAnsi="Calibri" w:cs="Calibri"/>
                <w:color w:val="222222"/>
                <w:lang w:eastAsia="en-IN"/>
              </w:rPr>
              <w:t>Infinity</w:t>
            </w:r>
          </w:p>
        </w:tc>
        <w:tc>
          <w:tcPr>
            <w:tcW w:w="1560" w:type="dxa"/>
            <w:tcBorders>
              <w:top w:val="nil"/>
              <w:left w:val="nil"/>
              <w:bottom w:val="single" w:sz="4" w:space="0" w:color="auto"/>
              <w:right w:val="single" w:sz="4" w:space="0" w:color="auto"/>
            </w:tcBorders>
            <w:shd w:val="clear" w:color="auto" w:fill="FFFFFF"/>
            <w:noWrap/>
            <w:vAlign w:val="center"/>
            <w:hideMark/>
          </w:tcPr>
          <w:p w14:paraId="1E3293B9" w14:textId="77777777" w:rsidR="00B70F40" w:rsidRDefault="00B70F40">
            <w:pPr>
              <w:jc w:val="right"/>
              <w:rPr>
                <w:rFonts w:ascii="Calibri" w:hAnsi="Calibri" w:cs="Calibri"/>
                <w:color w:val="222222"/>
                <w:lang w:eastAsia="en-IN"/>
              </w:rPr>
            </w:pPr>
            <w:r>
              <w:rPr>
                <w:rFonts w:ascii="Calibri" w:hAnsi="Calibri" w:cs="Calibri"/>
                <w:color w:val="222222"/>
                <w:lang w:eastAsia="en-IN"/>
              </w:rPr>
              <w:t>21,94,000</w:t>
            </w:r>
          </w:p>
        </w:tc>
        <w:tc>
          <w:tcPr>
            <w:tcW w:w="1417" w:type="dxa"/>
            <w:tcBorders>
              <w:top w:val="nil"/>
              <w:left w:val="nil"/>
              <w:bottom w:val="single" w:sz="4" w:space="0" w:color="auto"/>
              <w:right w:val="single" w:sz="4" w:space="0" w:color="auto"/>
            </w:tcBorders>
            <w:shd w:val="clear" w:color="auto" w:fill="FFFFFF"/>
            <w:noWrap/>
            <w:vAlign w:val="center"/>
            <w:hideMark/>
          </w:tcPr>
          <w:p w14:paraId="1559D496" w14:textId="77777777" w:rsidR="00B70F40" w:rsidRDefault="00B70F40">
            <w:pPr>
              <w:jc w:val="right"/>
              <w:rPr>
                <w:rFonts w:ascii="Calibri" w:hAnsi="Calibri" w:cs="Calibri"/>
                <w:color w:val="222222"/>
                <w:lang w:eastAsia="en-IN"/>
              </w:rPr>
            </w:pPr>
            <w:r>
              <w:rPr>
                <w:rFonts w:ascii="Calibri" w:hAnsi="Calibri" w:cs="Calibri"/>
                <w:color w:val="222222"/>
                <w:lang w:eastAsia="en-IN"/>
              </w:rPr>
              <w:t>3,500</w:t>
            </w:r>
          </w:p>
        </w:tc>
        <w:tc>
          <w:tcPr>
            <w:tcW w:w="2053" w:type="dxa"/>
            <w:tcBorders>
              <w:top w:val="nil"/>
              <w:left w:val="nil"/>
              <w:bottom w:val="single" w:sz="4" w:space="0" w:color="auto"/>
              <w:right w:val="single" w:sz="4" w:space="0" w:color="auto"/>
            </w:tcBorders>
            <w:shd w:val="clear" w:color="auto" w:fill="FFFFFF"/>
            <w:noWrap/>
            <w:vAlign w:val="center"/>
            <w:hideMark/>
          </w:tcPr>
          <w:p w14:paraId="323D30B2" w14:textId="77777777" w:rsidR="00B70F40" w:rsidRDefault="00B70F40">
            <w:pPr>
              <w:jc w:val="center"/>
              <w:rPr>
                <w:rFonts w:ascii="Calibri" w:hAnsi="Calibri" w:cs="Calibri"/>
                <w:color w:val="222222"/>
                <w:lang w:eastAsia="en-IN"/>
              </w:rPr>
            </w:pPr>
            <w:r>
              <w:rPr>
                <w:rFonts w:ascii="Calibri" w:hAnsi="Calibri" w:cs="Calibri"/>
                <w:color w:val="222222"/>
                <w:lang w:eastAsia="en-IN"/>
              </w:rPr>
              <w:t>Pending</w:t>
            </w:r>
          </w:p>
        </w:tc>
      </w:tr>
      <w:tr w:rsidR="00B70F40" w14:paraId="71BD2ED4" w14:textId="77777777" w:rsidTr="00B70F40">
        <w:trPr>
          <w:trHeight w:val="300"/>
          <w:jc w:val="center"/>
        </w:trPr>
        <w:tc>
          <w:tcPr>
            <w:tcW w:w="538" w:type="dxa"/>
            <w:tcBorders>
              <w:top w:val="nil"/>
              <w:left w:val="single" w:sz="4" w:space="0" w:color="auto"/>
              <w:bottom w:val="single" w:sz="4" w:space="0" w:color="auto"/>
              <w:right w:val="single" w:sz="4" w:space="0" w:color="auto"/>
            </w:tcBorders>
            <w:shd w:val="clear" w:color="auto" w:fill="FFFFFF"/>
            <w:noWrap/>
            <w:vAlign w:val="center"/>
            <w:hideMark/>
          </w:tcPr>
          <w:p w14:paraId="431FD874" w14:textId="77777777" w:rsidR="00B70F40" w:rsidRDefault="00B70F40">
            <w:pPr>
              <w:jc w:val="center"/>
              <w:rPr>
                <w:rFonts w:ascii="Calibri" w:hAnsi="Calibri" w:cs="Calibri"/>
                <w:color w:val="222222"/>
                <w:lang w:eastAsia="en-IN"/>
              </w:rPr>
            </w:pPr>
            <w:r>
              <w:rPr>
                <w:rFonts w:ascii="Calibri" w:hAnsi="Calibri" w:cs="Calibri"/>
                <w:color w:val="222222"/>
                <w:lang w:eastAsia="en-IN"/>
              </w:rPr>
              <w:t>10</w:t>
            </w:r>
          </w:p>
        </w:tc>
        <w:tc>
          <w:tcPr>
            <w:tcW w:w="2550" w:type="dxa"/>
            <w:tcBorders>
              <w:top w:val="nil"/>
              <w:left w:val="nil"/>
              <w:bottom w:val="single" w:sz="4" w:space="0" w:color="auto"/>
              <w:right w:val="single" w:sz="4" w:space="0" w:color="auto"/>
            </w:tcBorders>
            <w:shd w:val="clear" w:color="auto" w:fill="FFFFFF"/>
            <w:noWrap/>
            <w:vAlign w:val="center"/>
            <w:hideMark/>
          </w:tcPr>
          <w:p w14:paraId="37BFA1FF" w14:textId="77777777" w:rsidR="00B70F40" w:rsidRDefault="00B70F40">
            <w:pPr>
              <w:rPr>
                <w:rFonts w:ascii="Calibri" w:hAnsi="Calibri" w:cs="Calibri"/>
                <w:color w:val="222222"/>
                <w:lang w:eastAsia="en-IN"/>
              </w:rPr>
            </w:pPr>
            <w:r>
              <w:rPr>
                <w:rFonts w:ascii="Calibri" w:hAnsi="Calibri" w:cs="Calibri"/>
                <w:color w:val="222222"/>
                <w:lang w:eastAsia="en-IN"/>
              </w:rPr>
              <w:t>Laptops</w:t>
            </w:r>
          </w:p>
        </w:tc>
        <w:tc>
          <w:tcPr>
            <w:tcW w:w="1984" w:type="dxa"/>
            <w:tcBorders>
              <w:top w:val="nil"/>
              <w:left w:val="nil"/>
              <w:bottom w:val="single" w:sz="4" w:space="0" w:color="auto"/>
              <w:right w:val="single" w:sz="4" w:space="0" w:color="auto"/>
            </w:tcBorders>
            <w:shd w:val="clear" w:color="auto" w:fill="FFFFFF"/>
            <w:noWrap/>
            <w:vAlign w:val="center"/>
            <w:hideMark/>
          </w:tcPr>
          <w:p w14:paraId="4DB694E5" w14:textId="77777777" w:rsidR="00B70F40" w:rsidRDefault="00B70F40">
            <w:pPr>
              <w:jc w:val="center"/>
              <w:rPr>
                <w:rFonts w:ascii="Calibri" w:hAnsi="Calibri" w:cs="Calibri"/>
                <w:color w:val="222222"/>
                <w:lang w:eastAsia="en-IN"/>
              </w:rPr>
            </w:pPr>
            <w:r>
              <w:rPr>
                <w:rFonts w:ascii="Calibri" w:hAnsi="Calibri" w:cs="Calibri"/>
                <w:color w:val="222222"/>
                <w:lang w:eastAsia="en-IN"/>
              </w:rPr>
              <w:t>Infinity</w:t>
            </w:r>
          </w:p>
        </w:tc>
        <w:tc>
          <w:tcPr>
            <w:tcW w:w="1560" w:type="dxa"/>
            <w:tcBorders>
              <w:top w:val="nil"/>
              <w:left w:val="nil"/>
              <w:bottom w:val="single" w:sz="4" w:space="0" w:color="auto"/>
              <w:right w:val="single" w:sz="4" w:space="0" w:color="auto"/>
            </w:tcBorders>
            <w:shd w:val="clear" w:color="auto" w:fill="FFFFFF"/>
            <w:noWrap/>
            <w:vAlign w:val="center"/>
            <w:hideMark/>
          </w:tcPr>
          <w:p w14:paraId="707AE630" w14:textId="77777777" w:rsidR="00B70F40" w:rsidRDefault="00B70F40">
            <w:pPr>
              <w:jc w:val="right"/>
              <w:rPr>
                <w:rFonts w:ascii="Calibri" w:hAnsi="Calibri" w:cs="Calibri"/>
                <w:color w:val="222222"/>
                <w:lang w:eastAsia="en-IN"/>
              </w:rPr>
            </w:pPr>
            <w:r>
              <w:rPr>
                <w:rFonts w:ascii="Calibri" w:hAnsi="Calibri" w:cs="Calibri"/>
                <w:color w:val="222222"/>
                <w:lang w:eastAsia="en-IN"/>
              </w:rPr>
              <w:t>15,48,000</w:t>
            </w:r>
          </w:p>
        </w:tc>
        <w:tc>
          <w:tcPr>
            <w:tcW w:w="1417" w:type="dxa"/>
            <w:tcBorders>
              <w:top w:val="nil"/>
              <w:left w:val="nil"/>
              <w:bottom w:val="single" w:sz="4" w:space="0" w:color="auto"/>
              <w:right w:val="single" w:sz="4" w:space="0" w:color="auto"/>
            </w:tcBorders>
            <w:shd w:val="clear" w:color="auto" w:fill="FFFFFF"/>
            <w:noWrap/>
            <w:vAlign w:val="center"/>
            <w:hideMark/>
          </w:tcPr>
          <w:p w14:paraId="35DDA6D7" w14:textId="77777777" w:rsidR="00B70F40" w:rsidRDefault="00B70F40">
            <w:pPr>
              <w:jc w:val="right"/>
              <w:rPr>
                <w:rFonts w:ascii="Calibri" w:hAnsi="Calibri" w:cs="Calibri"/>
                <w:color w:val="222222"/>
                <w:lang w:eastAsia="en-IN"/>
              </w:rPr>
            </w:pPr>
            <w:r>
              <w:rPr>
                <w:rFonts w:ascii="Calibri" w:hAnsi="Calibri" w:cs="Calibri"/>
                <w:color w:val="222222"/>
                <w:lang w:eastAsia="en-IN"/>
              </w:rPr>
              <w:t>-</w:t>
            </w:r>
          </w:p>
        </w:tc>
        <w:tc>
          <w:tcPr>
            <w:tcW w:w="2053" w:type="dxa"/>
            <w:tcBorders>
              <w:top w:val="nil"/>
              <w:left w:val="nil"/>
              <w:bottom w:val="single" w:sz="4" w:space="0" w:color="auto"/>
              <w:right w:val="single" w:sz="4" w:space="0" w:color="auto"/>
            </w:tcBorders>
            <w:shd w:val="clear" w:color="auto" w:fill="FFFFFF"/>
            <w:noWrap/>
            <w:vAlign w:val="center"/>
            <w:hideMark/>
          </w:tcPr>
          <w:p w14:paraId="1356530F" w14:textId="77777777" w:rsidR="00B70F40" w:rsidRDefault="00B70F40">
            <w:pPr>
              <w:jc w:val="center"/>
              <w:rPr>
                <w:rFonts w:ascii="Calibri" w:hAnsi="Calibri" w:cs="Calibri"/>
                <w:color w:val="222222"/>
                <w:lang w:eastAsia="en-IN"/>
              </w:rPr>
            </w:pPr>
            <w:r>
              <w:rPr>
                <w:rFonts w:ascii="Calibri" w:hAnsi="Calibri" w:cs="Calibri"/>
                <w:color w:val="222222"/>
                <w:lang w:eastAsia="en-IN"/>
              </w:rPr>
              <w:t>Pending</w:t>
            </w:r>
          </w:p>
        </w:tc>
      </w:tr>
      <w:tr w:rsidR="00B70F40" w14:paraId="7FF3578C" w14:textId="77777777" w:rsidTr="00B70F40">
        <w:trPr>
          <w:trHeight w:val="300"/>
          <w:jc w:val="center"/>
        </w:trPr>
        <w:tc>
          <w:tcPr>
            <w:tcW w:w="538" w:type="dxa"/>
            <w:tcBorders>
              <w:top w:val="nil"/>
              <w:left w:val="single" w:sz="4" w:space="0" w:color="auto"/>
              <w:bottom w:val="single" w:sz="4" w:space="0" w:color="auto"/>
              <w:right w:val="single" w:sz="4" w:space="0" w:color="auto"/>
            </w:tcBorders>
            <w:shd w:val="clear" w:color="auto" w:fill="FFFFFF"/>
            <w:noWrap/>
            <w:vAlign w:val="center"/>
            <w:hideMark/>
          </w:tcPr>
          <w:p w14:paraId="01BA66B1" w14:textId="77777777" w:rsidR="00B70F40" w:rsidRDefault="00B70F40">
            <w:pPr>
              <w:jc w:val="center"/>
              <w:rPr>
                <w:rFonts w:ascii="Calibri" w:hAnsi="Calibri" w:cs="Calibri"/>
                <w:color w:val="222222"/>
                <w:lang w:eastAsia="en-IN"/>
              </w:rPr>
            </w:pPr>
            <w:r>
              <w:rPr>
                <w:rFonts w:ascii="Calibri" w:hAnsi="Calibri" w:cs="Calibri"/>
                <w:color w:val="222222"/>
                <w:lang w:eastAsia="en-IN"/>
              </w:rPr>
              <w:t>11</w:t>
            </w:r>
          </w:p>
        </w:tc>
        <w:tc>
          <w:tcPr>
            <w:tcW w:w="2550" w:type="dxa"/>
            <w:tcBorders>
              <w:top w:val="nil"/>
              <w:left w:val="nil"/>
              <w:bottom w:val="single" w:sz="4" w:space="0" w:color="auto"/>
              <w:right w:val="single" w:sz="4" w:space="0" w:color="auto"/>
            </w:tcBorders>
            <w:shd w:val="clear" w:color="auto" w:fill="FFFFFF"/>
            <w:noWrap/>
            <w:vAlign w:val="center"/>
            <w:hideMark/>
          </w:tcPr>
          <w:p w14:paraId="67024886" w14:textId="77777777" w:rsidR="00B70F40" w:rsidRDefault="00B70F40">
            <w:pPr>
              <w:rPr>
                <w:rFonts w:ascii="Calibri" w:hAnsi="Calibri" w:cs="Calibri"/>
                <w:color w:val="222222"/>
                <w:lang w:eastAsia="en-IN"/>
              </w:rPr>
            </w:pPr>
            <w:r>
              <w:rPr>
                <w:rFonts w:ascii="Calibri" w:hAnsi="Calibri" w:cs="Calibri"/>
                <w:color w:val="222222"/>
                <w:lang w:eastAsia="en-IN"/>
              </w:rPr>
              <w:t>Electric Work</w:t>
            </w:r>
          </w:p>
        </w:tc>
        <w:tc>
          <w:tcPr>
            <w:tcW w:w="1984" w:type="dxa"/>
            <w:tcBorders>
              <w:top w:val="nil"/>
              <w:left w:val="nil"/>
              <w:bottom w:val="single" w:sz="4" w:space="0" w:color="auto"/>
              <w:right w:val="single" w:sz="4" w:space="0" w:color="auto"/>
            </w:tcBorders>
            <w:shd w:val="clear" w:color="auto" w:fill="FFFFFF"/>
            <w:noWrap/>
            <w:vAlign w:val="center"/>
            <w:hideMark/>
          </w:tcPr>
          <w:p w14:paraId="5DA52DAC" w14:textId="77777777" w:rsidR="00B70F40" w:rsidRDefault="00B70F40">
            <w:pPr>
              <w:jc w:val="center"/>
              <w:rPr>
                <w:rFonts w:ascii="Calibri" w:hAnsi="Calibri" w:cs="Calibri"/>
                <w:color w:val="222222"/>
                <w:lang w:eastAsia="en-IN"/>
              </w:rPr>
            </w:pPr>
            <w:proofErr w:type="spellStart"/>
            <w:r>
              <w:rPr>
                <w:rFonts w:ascii="Calibri" w:hAnsi="Calibri" w:cs="Calibri"/>
                <w:color w:val="222222"/>
                <w:lang w:eastAsia="en-IN"/>
              </w:rPr>
              <w:t>Kamola</w:t>
            </w:r>
            <w:proofErr w:type="spellEnd"/>
            <w:r>
              <w:rPr>
                <w:rFonts w:ascii="Calibri" w:hAnsi="Calibri" w:cs="Calibri"/>
                <w:color w:val="222222"/>
                <w:lang w:eastAsia="en-IN"/>
              </w:rPr>
              <w:t xml:space="preserve"> Enterprise</w:t>
            </w:r>
          </w:p>
        </w:tc>
        <w:tc>
          <w:tcPr>
            <w:tcW w:w="1560" w:type="dxa"/>
            <w:tcBorders>
              <w:top w:val="nil"/>
              <w:left w:val="nil"/>
              <w:bottom w:val="single" w:sz="4" w:space="0" w:color="auto"/>
              <w:right w:val="single" w:sz="4" w:space="0" w:color="auto"/>
            </w:tcBorders>
            <w:shd w:val="clear" w:color="auto" w:fill="FFFFFF"/>
            <w:noWrap/>
            <w:vAlign w:val="center"/>
            <w:hideMark/>
          </w:tcPr>
          <w:p w14:paraId="24D60D08" w14:textId="77777777" w:rsidR="00B70F40" w:rsidRDefault="00B70F40">
            <w:pPr>
              <w:jc w:val="right"/>
              <w:rPr>
                <w:rFonts w:ascii="Calibri" w:hAnsi="Calibri" w:cs="Calibri"/>
                <w:color w:val="222222"/>
                <w:lang w:eastAsia="en-IN"/>
              </w:rPr>
            </w:pPr>
            <w:r>
              <w:rPr>
                <w:rFonts w:ascii="Calibri" w:hAnsi="Calibri" w:cs="Calibri"/>
                <w:color w:val="222222"/>
                <w:lang w:eastAsia="en-IN"/>
              </w:rPr>
              <w:t>25,43,908</w:t>
            </w:r>
          </w:p>
        </w:tc>
        <w:tc>
          <w:tcPr>
            <w:tcW w:w="1417" w:type="dxa"/>
            <w:tcBorders>
              <w:top w:val="nil"/>
              <w:left w:val="nil"/>
              <w:bottom w:val="single" w:sz="4" w:space="0" w:color="auto"/>
              <w:right w:val="single" w:sz="4" w:space="0" w:color="auto"/>
            </w:tcBorders>
            <w:shd w:val="clear" w:color="auto" w:fill="FFFFFF"/>
            <w:noWrap/>
            <w:vAlign w:val="center"/>
            <w:hideMark/>
          </w:tcPr>
          <w:p w14:paraId="42BEB4D0" w14:textId="77777777" w:rsidR="00B70F40" w:rsidRDefault="00B70F40">
            <w:pPr>
              <w:jc w:val="right"/>
              <w:rPr>
                <w:rFonts w:ascii="Calibri" w:hAnsi="Calibri" w:cs="Calibri"/>
                <w:color w:val="222222"/>
                <w:lang w:eastAsia="en-IN"/>
              </w:rPr>
            </w:pPr>
            <w:r>
              <w:rPr>
                <w:rFonts w:ascii="Calibri" w:hAnsi="Calibri" w:cs="Calibri"/>
                <w:color w:val="222222"/>
                <w:lang w:eastAsia="en-IN"/>
              </w:rPr>
              <w:t>25,43,908</w:t>
            </w:r>
          </w:p>
        </w:tc>
        <w:tc>
          <w:tcPr>
            <w:tcW w:w="2053" w:type="dxa"/>
            <w:tcBorders>
              <w:top w:val="nil"/>
              <w:left w:val="nil"/>
              <w:bottom w:val="single" w:sz="4" w:space="0" w:color="auto"/>
              <w:right w:val="single" w:sz="4" w:space="0" w:color="auto"/>
            </w:tcBorders>
            <w:shd w:val="clear" w:color="auto" w:fill="FFFFFF"/>
            <w:noWrap/>
            <w:vAlign w:val="center"/>
            <w:hideMark/>
          </w:tcPr>
          <w:p w14:paraId="292B5F4A" w14:textId="77777777" w:rsidR="00B70F40" w:rsidRDefault="00B70F40">
            <w:pPr>
              <w:jc w:val="center"/>
              <w:rPr>
                <w:rFonts w:ascii="Calibri" w:hAnsi="Calibri" w:cs="Calibri"/>
                <w:color w:val="222222"/>
                <w:lang w:eastAsia="en-IN"/>
              </w:rPr>
            </w:pPr>
            <w:r>
              <w:rPr>
                <w:rFonts w:ascii="Calibri" w:hAnsi="Calibri" w:cs="Calibri"/>
                <w:color w:val="222222"/>
                <w:lang w:eastAsia="en-IN"/>
              </w:rPr>
              <w:t>Done</w:t>
            </w:r>
          </w:p>
        </w:tc>
      </w:tr>
      <w:tr w:rsidR="00B70F40" w14:paraId="48E54D62" w14:textId="77777777" w:rsidTr="00B70F40">
        <w:trPr>
          <w:trHeight w:val="300"/>
          <w:jc w:val="center"/>
        </w:trPr>
        <w:tc>
          <w:tcPr>
            <w:tcW w:w="538" w:type="dxa"/>
            <w:tcBorders>
              <w:top w:val="nil"/>
              <w:left w:val="single" w:sz="4" w:space="0" w:color="auto"/>
              <w:bottom w:val="single" w:sz="4" w:space="0" w:color="auto"/>
              <w:right w:val="single" w:sz="4" w:space="0" w:color="auto"/>
            </w:tcBorders>
            <w:shd w:val="clear" w:color="auto" w:fill="FFFFFF"/>
            <w:noWrap/>
            <w:vAlign w:val="center"/>
            <w:hideMark/>
          </w:tcPr>
          <w:p w14:paraId="35728282" w14:textId="77777777" w:rsidR="00B70F40" w:rsidRDefault="00B70F40">
            <w:pPr>
              <w:jc w:val="center"/>
              <w:rPr>
                <w:rFonts w:ascii="Calibri" w:hAnsi="Calibri" w:cs="Calibri"/>
                <w:color w:val="222222"/>
                <w:lang w:eastAsia="en-IN"/>
              </w:rPr>
            </w:pPr>
            <w:r>
              <w:rPr>
                <w:rFonts w:ascii="Calibri" w:hAnsi="Calibri" w:cs="Calibri"/>
                <w:color w:val="222222"/>
                <w:lang w:eastAsia="en-IN"/>
              </w:rPr>
              <w:t>12</w:t>
            </w:r>
          </w:p>
        </w:tc>
        <w:tc>
          <w:tcPr>
            <w:tcW w:w="2550" w:type="dxa"/>
            <w:tcBorders>
              <w:top w:val="nil"/>
              <w:left w:val="nil"/>
              <w:bottom w:val="single" w:sz="4" w:space="0" w:color="auto"/>
              <w:right w:val="single" w:sz="4" w:space="0" w:color="auto"/>
            </w:tcBorders>
            <w:shd w:val="clear" w:color="auto" w:fill="FFFFFF"/>
            <w:noWrap/>
            <w:vAlign w:val="center"/>
            <w:hideMark/>
          </w:tcPr>
          <w:p w14:paraId="05057764" w14:textId="77777777" w:rsidR="00B70F40" w:rsidRDefault="00B70F40">
            <w:pPr>
              <w:rPr>
                <w:rFonts w:ascii="Calibri" w:hAnsi="Calibri" w:cs="Calibri"/>
                <w:color w:val="222222"/>
                <w:lang w:eastAsia="en-IN"/>
              </w:rPr>
            </w:pPr>
            <w:r>
              <w:rPr>
                <w:rFonts w:ascii="Calibri" w:hAnsi="Calibri" w:cs="Calibri"/>
                <w:color w:val="222222"/>
                <w:lang w:eastAsia="en-IN"/>
              </w:rPr>
              <w:t>Structural Steel</w:t>
            </w:r>
          </w:p>
        </w:tc>
        <w:tc>
          <w:tcPr>
            <w:tcW w:w="1984" w:type="dxa"/>
            <w:tcBorders>
              <w:top w:val="nil"/>
              <w:left w:val="nil"/>
              <w:bottom w:val="single" w:sz="4" w:space="0" w:color="auto"/>
              <w:right w:val="single" w:sz="4" w:space="0" w:color="auto"/>
            </w:tcBorders>
            <w:shd w:val="clear" w:color="auto" w:fill="FFFFFF"/>
            <w:noWrap/>
            <w:vAlign w:val="center"/>
            <w:hideMark/>
          </w:tcPr>
          <w:p w14:paraId="3DC1F9B7" w14:textId="77777777" w:rsidR="00B70F40" w:rsidRDefault="00B70F40">
            <w:pPr>
              <w:jc w:val="center"/>
              <w:rPr>
                <w:rFonts w:ascii="Calibri" w:hAnsi="Calibri" w:cs="Calibri"/>
                <w:color w:val="222222"/>
                <w:lang w:eastAsia="en-IN"/>
              </w:rPr>
            </w:pPr>
            <w:proofErr w:type="spellStart"/>
            <w:r>
              <w:rPr>
                <w:rFonts w:ascii="Calibri" w:hAnsi="Calibri" w:cs="Calibri"/>
                <w:color w:val="222222"/>
                <w:lang w:eastAsia="en-IN"/>
              </w:rPr>
              <w:t>Krishkon</w:t>
            </w:r>
            <w:proofErr w:type="spellEnd"/>
            <w:r>
              <w:rPr>
                <w:rFonts w:ascii="Calibri" w:hAnsi="Calibri" w:cs="Calibri"/>
                <w:color w:val="222222"/>
                <w:lang w:eastAsia="en-IN"/>
              </w:rPr>
              <w:t xml:space="preserve"> Structures </w:t>
            </w:r>
            <w:proofErr w:type="spellStart"/>
            <w:r>
              <w:rPr>
                <w:rFonts w:ascii="Calibri" w:hAnsi="Calibri" w:cs="Calibri"/>
                <w:color w:val="222222"/>
                <w:lang w:eastAsia="en-IN"/>
              </w:rPr>
              <w:t>Pvt.</w:t>
            </w:r>
            <w:proofErr w:type="spellEnd"/>
            <w:r>
              <w:rPr>
                <w:rFonts w:ascii="Calibri" w:hAnsi="Calibri" w:cs="Calibri"/>
                <w:color w:val="222222"/>
                <w:lang w:eastAsia="en-IN"/>
              </w:rPr>
              <w:t xml:space="preserve"> Ltd.</w:t>
            </w:r>
          </w:p>
        </w:tc>
        <w:tc>
          <w:tcPr>
            <w:tcW w:w="1560" w:type="dxa"/>
            <w:tcBorders>
              <w:top w:val="nil"/>
              <w:left w:val="nil"/>
              <w:bottom w:val="single" w:sz="4" w:space="0" w:color="auto"/>
              <w:right w:val="single" w:sz="4" w:space="0" w:color="auto"/>
            </w:tcBorders>
            <w:shd w:val="clear" w:color="auto" w:fill="FFFFFF"/>
            <w:noWrap/>
            <w:vAlign w:val="center"/>
            <w:hideMark/>
          </w:tcPr>
          <w:p w14:paraId="5595B8C5" w14:textId="77777777" w:rsidR="00B70F40" w:rsidRDefault="00B70F40">
            <w:pPr>
              <w:jc w:val="right"/>
              <w:rPr>
                <w:rFonts w:ascii="Calibri" w:hAnsi="Calibri" w:cs="Calibri"/>
                <w:color w:val="222222"/>
                <w:lang w:eastAsia="en-IN"/>
              </w:rPr>
            </w:pPr>
            <w:r>
              <w:rPr>
                <w:rFonts w:ascii="Calibri" w:hAnsi="Calibri" w:cs="Calibri"/>
                <w:color w:val="222222"/>
                <w:lang w:eastAsia="en-IN"/>
              </w:rPr>
              <w:t>15,58,190</w:t>
            </w:r>
          </w:p>
        </w:tc>
        <w:tc>
          <w:tcPr>
            <w:tcW w:w="1417" w:type="dxa"/>
            <w:tcBorders>
              <w:top w:val="nil"/>
              <w:left w:val="nil"/>
              <w:bottom w:val="single" w:sz="4" w:space="0" w:color="auto"/>
              <w:right w:val="single" w:sz="4" w:space="0" w:color="auto"/>
            </w:tcBorders>
            <w:shd w:val="clear" w:color="auto" w:fill="FFFFFF"/>
            <w:noWrap/>
            <w:vAlign w:val="center"/>
            <w:hideMark/>
          </w:tcPr>
          <w:p w14:paraId="6BDE4EDB" w14:textId="77777777" w:rsidR="00B70F40" w:rsidRDefault="00B70F40">
            <w:pPr>
              <w:jc w:val="right"/>
              <w:rPr>
                <w:rFonts w:ascii="Calibri" w:hAnsi="Calibri" w:cs="Calibri"/>
                <w:color w:val="222222"/>
                <w:lang w:eastAsia="en-IN"/>
              </w:rPr>
            </w:pPr>
            <w:r>
              <w:rPr>
                <w:rFonts w:ascii="Calibri" w:hAnsi="Calibri" w:cs="Calibri"/>
                <w:color w:val="222222"/>
                <w:lang w:eastAsia="en-IN"/>
              </w:rPr>
              <w:t>15,58,190</w:t>
            </w:r>
          </w:p>
        </w:tc>
        <w:tc>
          <w:tcPr>
            <w:tcW w:w="2053" w:type="dxa"/>
            <w:tcBorders>
              <w:top w:val="nil"/>
              <w:left w:val="nil"/>
              <w:bottom w:val="single" w:sz="4" w:space="0" w:color="auto"/>
              <w:right w:val="single" w:sz="4" w:space="0" w:color="auto"/>
            </w:tcBorders>
            <w:shd w:val="clear" w:color="auto" w:fill="FFFFFF"/>
            <w:noWrap/>
            <w:vAlign w:val="center"/>
            <w:hideMark/>
          </w:tcPr>
          <w:p w14:paraId="4A8419F9" w14:textId="77777777" w:rsidR="00B70F40" w:rsidRDefault="00B70F40">
            <w:pPr>
              <w:jc w:val="center"/>
              <w:rPr>
                <w:rFonts w:ascii="Calibri" w:hAnsi="Calibri" w:cs="Calibri"/>
                <w:color w:val="222222"/>
                <w:lang w:eastAsia="en-IN"/>
              </w:rPr>
            </w:pPr>
            <w:r>
              <w:rPr>
                <w:rFonts w:ascii="Calibri" w:hAnsi="Calibri" w:cs="Calibri"/>
                <w:color w:val="222222"/>
                <w:lang w:eastAsia="en-IN"/>
              </w:rPr>
              <w:t>Done</w:t>
            </w:r>
          </w:p>
        </w:tc>
      </w:tr>
      <w:tr w:rsidR="00B70F40" w14:paraId="3573CB4D" w14:textId="77777777" w:rsidTr="00B70F40">
        <w:trPr>
          <w:trHeight w:val="300"/>
          <w:jc w:val="center"/>
        </w:trPr>
        <w:tc>
          <w:tcPr>
            <w:tcW w:w="538" w:type="dxa"/>
            <w:tcBorders>
              <w:top w:val="nil"/>
              <w:left w:val="single" w:sz="4" w:space="0" w:color="auto"/>
              <w:bottom w:val="single" w:sz="4" w:space="0" w:color="auto"/>
              <w:right w:val="single" w:sz="4" w:space="0" w:color="auto"/>
            </w:tcBorders>
            <w:shd w:val="clear" w:color="auto" w:fill="FFFFFF"/>
            <w:noWrap/>
            <w:vAlign w:val="center"/>
            <w:hideMark/>
          </w:tcPr>
          <w:p w14:paraId="1FD67FF8" w14:textId="77777777" w:rsidR="00B70F40" w:rsidRDefault="00B70F40">
            <w:pPr>
              <w:jc w:val="center"/>
              <w:rPr>
                <w:rFonts w:ascii="Calibri" w:hAnsi="Calibri" w:cs="Calibri"/>
                <w:color w:val="222222"/>
                <w:lang w:eastAsia="en-IN"/>
              </w:rPr>
            </w:pPr>
            <w:r>
              <w:rPr>
                <w:rFonts w:ascii="Calibri" w:hAnsi="Calibri" w:cs="Calibri"/>
                <w:color w:val="222222"/>
                <w:lang w:eastAsia="en-IN"/>
              </w:rPr>
              <w:t>13</w:t>
            </w:r>
          </w:p>
        </w:tc>
        <w:tc>
          <w:tcPr>
            <w:tcW w:w="2550" w:type="dxa"/>
            <w:tcBorders>
              <w:top w:val="nil"/>
              <w:left w:val="nil"/>
              <w:bottom w:val="single" w:sz="4" w:space="0" w:color="auto"/>
              <w:right w:val="single" w:sz="4" w:space="0" w:color="auto"/>
            </w:tcBorders>
            <w:shd w:val="clear" w:color="auto" w:fill="FFFFFF"/>
            <w:noWrap/>
            <w:vAlign w:val="center"/>
            <w:hideMark/>
          </w:tcPr>
          <w:p w14:paraId="02F81EFF" w14:textId="77777777" w:rsidR="00B70F40" w:rsidRDefault="00B70F40">
            <w:pPr>
              <w:rPr>
                <w:rFonts w:ascii="Calibri" w:hAnsi="Calibri" w:cs="Calibri"/>
                <w:color w:val="222222"/>
                <w:lang w:eastAsia="en-IN"/>
              </w:rPr>
            </w:pPr>
            <w:r>
              <w:rPr>
                <w:rFonts w:ascii="Calibri" w:hAnsi="Calibri" w:cs="Calibri"/>
                <w:color w:val="222222"/>
                <w:lang w:eastAsia="en-IN"/>
              </w:rPr>
              <w:t>Plumbing &amp; Fixtures</w:t>
            </w:r>
          </w:p>
        </w:tc>
        <w:tc>
          <w:tcPr>
            <w:tcW w:w="1984" w:type="dxa"/>
            <w:tcBorders>
              <w:top w:val="nil"/>
              <w:left w:val="nil"/>
              <w:bottom w:val="single" w:sz="4" w:space="0" w:color="auto"/>
              <w:right w:val="single" w:sz="4" w:space="0" w:color="auto"/>
            </w:tcBorders>
            <w:shd w:val="clear" w:color="auto" w:fill="FFFFFF"/>
            <w:noWrap/>
            <w:vAlign w:val="center"/>
            <w:hideMark/>
          </w:tcPr>
          <w:p w14:paraId="03C9BE35" w14:textId="77777777" w:rsidR="00B70F40" w:rsidRDefault="00B70F40">
            <w:pPr>
              <w:jc w:val="center"/>
              <w:rPr>
                <w:rFonts w:ascii="Calibri" w:hAnsi="Calibri" w:cs="Calibri"/>
                <w:color w:val="222222"/>
                <w:lang w:eastAsia="en-IN"/>
              </w:rPr>
            </w:pPr>
            <w:proofErr w:type="spellStart"/>
            <w:r>
              <w:rPr>
                <w:rFonts w:ascii="Calibri" w:hAnsi="Calibri" w:cs="Calibri"/>
                <w:color w:val="222222"/>
                <w:lang w:eastAsia="en-IN"/>
              </w:rPr>
              <w:t>Balaji</w:t>
            </w:r>
            <w:proofErr w:type="spellEnd"/>
            <w:r>
              <w:rPr>
                <w:rFonts w:ascii="Calibri" w:hAnsi="Calibri" w:cs="Calibri"/>
                <w:color w:val="222222"/>
                <w:lang w:eastAsia="en-IN"/>
              </w:rPr>
              <w:t xml:space="preserve"> Traders</w:t>
            </w:r>
          </w:p>
        </w:tc>
        <w:tc>
          <w:tcPr>
            <w:tcW w:w="1560" w:type="dxa"/>
            <w:tcBorders>
              <w:top w:val="nil"/>
              <w:left w:val="nil"/>
              <w:bottom w:val="single" w:sz="4" w:space="0" w:color="auto"/>
              <w:right w:val="single" w:sz="4" w:space="0" w:color="auto"/>
            </w:tcBorders>
            <w:shd w:val="clear" w:color="auto" w:fill="FFFFFF"/>
            <w:noWrap/>
            <w:vAlign w:val="center"/>
            <w:hideMark/>
          </w:tcPr>
          <w:p w14:paraId="6D92B91E" w14:textId="77777777" w:rsidR="00B70F40" w:rsidRDefault="00B70F40">
            <w:pPr>
              <w:jc w:val="right"/>
              <w:rPr>
                <w:rFonts w:ascii="Calibri" w:hAnsi="Calibri" w:cs="Calibri"/>
                <w:color w:val="222222"/>
                <w:lang w:eastAsia="en-IN"/>
              </w:rPr>
            </w:pPr>
            <w:r>
              <w:rPr>
                <w:rFonts w:ascii="Calibri" w:hAnsi="Calibri" w:cs="Calibri"/>
                <w:color w:val="222222"/>
                <w:lang w:eastAsia="en-IN"/>
              </w:rPr>
              <w:t>10,73,029</w:t>
            </w:r>
          </w:p>
        </w:tc>
        <w:tc>
          <w:tcPr>
            <w:tcW w:w="1417" w:type="dxa"/>
            <w:tcBorders>
              <w:top w:val="nil"/>
              <w:left w:val="nil"/>
              <w:bottom w:val="single" w:sz="4" w:space="0" w:color="auto"/>
              <w:right w:val="single" w:sz="4" w:space="0" w:color="auto"/>
            </w:tcBorders>
            <w:shd w:val="clear" w:color="auto" w:fill="FFFFFF"/>
            <w:noWrap/>
            <w:vAlign w:val="center"/>
            <w:hideMark/>
          </w:tcPr>
          <w:p w14:paraId="30D497C5" w14:textId="77777777" w:rsidR="00B70F40" w:rsidRDefault="00B70F40">
            <w:pPr>
              <w:jc w:val="right"/>
              <w:rPr>
                <w:rFonts w:ascii="Calibri" w:hAnsi="Calibri" w:cs="Calibri"/>
                <w:color w:val="222222"/>
                <w:lang w:eastAsia="en-IN"/>
              </w:rPr>
            </w:pPr>
            <w:r>
              <w:rPr>
                <w:rFonts w:ascii="Calibri" w:hAnsi="Calibri" w:cs="Calibri"/>
                <w:color w:val="222222"/>
                <w:lang w:eastAsia="en-IN"/>
              </w:rPr>
              <w:t>10,73,029</w:t>
            </w:r>
          </w:p>
        </w:tc>
        <w:tc>
          <w:tcPr>
            <w:tcW w:w="2053" w:type="dxa"/>
            <w:tcBorders>
              <w:top w:val="nil"/>
              <w:left w:val="nil"/>
              <w:bottom w:val="single" w:sz="4" w:space="0" w:color="auto"/>
              <w:right w:val="single" w:sz="4" w:space="0" w:color="auto"/>
            </w:tcBorders>
            <w:shd w:val="clear" w:color="auto" w:fill="FFFFFF"/>
            <w:noWrap/>
            <w:vAlign w:val="center"/>
            <w:hideMark/>
          </w:tcPr>
          <w:p w14:paraId="66CF3010" w14:textId="77777777" w:rsidR="00B70F40" w:rsidRDefault="00B70F40">
            <w:pPr>
              <w:jc w:val="center"/>
              <w:rPr>
                <w:rFonts w:ascii="Calibri" w:hAnsi="Calibri" w:cs="Calibri"/>
                <w:color w:val="222222"/>
                <w:lang w:eastAsia="en-IN"/>
              </w:rPr>
            </w:pPr>
            <w:r>
              <w:rPr>
                <w:rFonts w:ascii="Calibri" w:hAnsi="Calibri" w:cs="Calibri"/>
                <w:color w:val="222222"/>
                <w:lang w:eastAsia="en-IN"/>
              </w:rPr>
              <w:t>Done</w:t>
            </w:r>
          </w:p>
        </w:tc>
      </w:tr>
      <w:tr w:rsidR="00B70F40" w14:paraId="3706B002" w14:textId="77777777" w:rsidTr="00B70F40">
        <w:trPr>
          <w:trHeight w:val="300"/>
          <w:jc w:val="center"/>
        </w:trPr>
        <w:tc>
          <w:tcPr>
            <w:tcW w:w="538" w:type="dxa"/>
            <w:tcBorders>
              <w:top w:val="nil"/>
              <w:left w:val="single" w:sz="4" w:space="0" w:color="auto"/>
              <w:bottom w:val="single" w:sz="4" w:space="0" w:color="auto"/>
              <w:right w:val="single" w:sz="4" w:space="0" w:color="auto"/>
            </w:tcBorders>
            <w:shd w:val="clear" w:color="auto" w:fill="FFFFFF"/>
            <w:noWrap/>
            <w:vAlign w:val="center"/>
            <w:hideMark/>
          </w:tcPr>
          <w:p w14:paraId="364B1B9F" w14:textId="77777777" w:rsidR="00B70F40" w:rsidRDefault="00B70F40">
            <w:pPr>
              <w:jc w:val="center"/>
              <w:rPr>
                <w:rFonts w:ascii="Calibri" w:hAnsi="Calibri" w:cs="Calibri"/>
                <w:color w:val="222222"/>
                <w:lang w:eastAsia="en-IN"/>
              </w:rPr>
            </w:pPr>
            <w:r>
              <w:rPr>
                <w:rFonts w:ascii="Calibri" w:hAnsi="Calibri" w:cs="Calibri"/>
                <w:color w:val="222222"/>
                <w:lang w:eastAsia="en-IN"/>
              </w:rPr>
              <w:t>14</w:t>
            </w:r>
          </w:p>
        </w:tc>
        <w:tc>
          <w:tcPr>
            <w:tcW w:w="2550" w:type="dxa"/>
            <w:tcBorders>
              <w:top w:val="nil"/>
              <w:left w:val="nil"/>
              <w:bottom w:val="single" w:sz="4" w:space="0" w:color="auto"/>
              <w:right w:val="single" w:sz="4" w:space="0" w:color="auto"/>
            </w:tcBorders>
            <w:shd w:val="clear" w:color="auto" w:fill="FFFFFF"/>
            <w:noWrap/>
            <w:vAlign w:val="center"/>
            <w:hideMark/>
          </w:tcPr>
          <w:p w14:paraId="7A6F63A5" w14:textId="77777777" w:rsidR="00B70F40" w:rsidRDefault="00B70F40">
            <w:pPr>
              <w:rPr>
                <w:rFonts w:ascii="Calibri" w:hAnsi="Calibri" w:cs="Calibri"/>
                <w:color w:val="222222"/>
                <w:lang w:eastAsia="en-IN"/>
              </w:rPr>
            </w:pPr>
            <w:r>
              <w:rPr>
                <w:rFonts w:ascii="Calibri" w:hAnsi="Calibri" w:cs="Calibri"/>
                <w:color w:val="222222"/>
                <w:lang w:eastAsia="en-IN"/>
              </w:rPr>
              <w:t>USG Machine</w:t>
            </w:r>
          </w:p>
        </w:tc>
        <w:tc>
          <w:tcPr>
            <w:tcW w:w="1984" w:type="dxa"/>
            <w:tcBorders>
              <w:top w:val="nil"/>
              <w:left w:val="nil"/>
              <w:bottom w:val="single" w:sz="4" w:space="0" w:color="auto"/>
              <w:right w:val="single" w:sz="4" w:space="0" w:color="auto"/>
            </w:tcBorders>
            <w:shd w:val="clear" w:color="auto" w:fill="FFFFFF"/>
            <w:noWrap/>
            <w:vAlign w:val="center"/>
            <w:hideMark/>
          </w:tcPr>
          <w:p w14:paraId="1E4EBCAF" w14:textId="77777777" w:rsidR="00B70F40" w:rsidRDefault="00B70F40">
            <w:pPr>
              <w:jc w:val="center"/>
              <w:rPr>
                <w:rFonts w:ascii="Calibri" w:hAnsi="Calibri" w:cs="Calibri"/>
                <w:color w:val="222222"/>
                <w:lang w:eastAsia="en-IN"/>
              </w:rPr>
            </w:pPr>
            <w:r>
              <w:rPr>
                <w:rFonts w:ascii="Calibri" w:hAnsi="Calibri" w:cs="Calibri"/>
                <w:color w:val="222222"/>
                <w:lang w:eastAsia="en-IN"/>
              </w:rPr>
              <w:t>Arya Health Care</w:t>
            </w:r>
          </w:p>
        </w:tc>
        <w:tc>
          <w:tcPr>
            <w:tcW w:w="1560" w:type="dxa"/>
            <w:tcBorders>
              <w:top w:val="nil"/>
              <w:left w:val="nil"/>
              <w:bottom w:val="single" w:sz="4" w:space="0" w:color="auto"/>
              <w:right w:val="single" w:sz="4" w:space="0" w:color="auto"/>
            </w:tcBorders>
            <w:shd w:val="clear" w:color="auto" w:fill="FFFFFF"/>
            <w:noWrap/>
            <w:vAlign w:val="center"/>
            <w:hideMark/>
          </w:tcPr>
          <w:p w14:paraId="4DA95645" w14:textId="77777777" w:rsidR="00B70F40" w:rsidRDefault="00B70F40">
            <w:pPr>
              <w:jc w:val="right"/>
              <w:rPr>
                <w:rFonts w:ascii="Calibri" w:hAnsi="Calibri" w:cs="Calibri"/>
                <w:color w:val="222222"/>
                <w:lang w:eastAsia="en-IN"/>
              </w:rPr>
            </w:pPr>
            <w:r>
              <w:rPr>
                <w:rFonts w:ascii="Calibri" w:hAnsi="Calibri" w:cs="Calibri"/>
                <w:color w:val="222222"/>
                <w:lang w:eastAsia="en-IN"/>
              </w:rPr>
              <w:t>42,20,788</w:t>
            </w:r>
          </w:p>
        </w:tc>
        <w:tc>
          <w:tcPr>
            <w:tcW w:w="1417" w:type="dxa"/>
            <w:tcBorders>
              <w:top w:val="nil"/>
              <w:left w:val="nil"/>
              <w:bottom w:val="single" w:sz="4" w:space="0" w:color="auto"/>
              <w:right w:val="single" w:sz="4" w:space="0" w:color="auto"/>
            </w:tcBorders>
            <w:shd w:val="clear" w:color="auto" w:fill="FFFFFF"/>
            <w:noWrap/>
            <w:vAlign w:val="center"/>
            <w:hideMark/>
          </w:tcPr>
          <w:p w14:paraId="745F86F4" w14:textId="77777777" w:rsidR="00B70F40" w:rsidRDefault="00B70F40">
            <w:pPr>
              <w:jc w:val="right"/>
              <w:rPr>
                <w:rFonts w:ascii="Calibri" w:hAnsi="Calibri" w:cs="Calibri"/>
                <w:color w:val="222222"/>
                <w:lang w:eastAsia="en-IN"/>
              </w:rPr>
            </w:pPr>
            <w:r>
              <w:rPr>
                <w:rFonts w:ascii="Calibri" w:hAnsi="Calibri" w:cs="Calibri"/>
                <w:color w:val="222222"/>
                <w:lang w:eastAsia="en-IN"/>
              </w:rPr>
              <w:t>-</w:t>
            </w:r>
          </w:p>
        </w:tc>
        <w:tc>
          <w:tcPr>
            <w:tcW w:w="2053" w:type="dxa"/>
            <w:tcBorders>
              <w:top w:val="nil"/>
              <w:left w:val="nil"/>
              <w:bottom w:val="single" w:sz="4" w:space="0" w:color="auto"/>
              <w:right w:val="single" w:sz="4" w:space="0" w:color="auto"/>
            </w:tcBorders>
            <w:shd w:val="clear" w:color="auto" w:fill="FFFFFF"/>
            <w:noWrap/>
            <w:vAlign w:val="center"/>
            <w:hideMark/>
          </w:tcPr>
          <w:p w14:paraId="0FC94271" w14:textId="77777777" w:rsidR="00B70F40" w:rsidRDefault="00B70F40">
            <w:pPr>
              <w:jc w:val="center"/>
              <w:rPr>
                <w:rFonts w:ascii="Calibri" w:hAnsi="Calibri" w:cs="Calibri"/>
                <w:color w:val="222222"/>
                <w:lang w:eastAsia="en-IN"/>
              </w:rPr>
            </w:pPr>
            <w:r>
              <w:rPr>
                <w:rFonts w:ascii="Calibri" w:hAnsi="Calibri" w:cs="Calibri"/>
                <w:color w:val="222222"/>
                <w:lang w:eastAsia="en-IN"/>
              </w:rPr>
              <w:t>Pending</w:t>
            </w:r>
          </w:p>
        </w:tc>
      </w:tr>
      <w:tr w:rsidR="00B70F40" w14:paraId="063A0D3B" w14:textId="77777777" w:rsidTr="00B70F40">
        <w:trPr>
          <w:trHeight w:val="300"/>
          <w:jc w:val="center"/>
        </w:trPr>
        <w:tc>
          <w:tcPr>
            <w:tcW w:w="538" w:type="dxa"/>
            <w:tcBorders>
              <w:top w:val="nil"/>
              <w:left w:val="single" w:sz="4" w:space="0" w:color="auto"/>
              <w:bottom w:val="single" w:sz="4" w:space="0" w:color="auto"/>
              <w:right w:val="single" w:sz="4" w:space="0" w:color="auto"/>
            </w:tcBorders>
            <w:shd w:val="clear" w:color="auto" w:fill="FFFFFF"/>
            <w:noWrap/>
            <w:vAlign w:val="center"/>
            <w:hideMark/>
          </w:tcPr>
          <w:p w14:paraId="169B1718" w14:textId="77777777" w:rsidR="00B70F40" w:rsidRDefault="00B70F40">
            <w:pPr>
              <w:jc w:val="center"/>
              <w:rPr>
                <w:rFonts w:ascii="Calibri" w:hAnsi="Calibri" w:cs="Calibri"/>
                <w:color w:val="222222"/>
                <w:lang w:eastAsia="en-IN"/>
              </w:rPr>
            </w:pPr>
            <w:r>
              <w:rPr>
                <w:rFonts w:ascii="Calibri" w:hAnsi="Calibri" w:cs="Calibri"/>
                <w:color w:val="222222"/>
                <w:lang w:eastAsia="en-IN"/>
              </w:rPr>
              <w:lastRenderedPageBreak/>
              <w:t>15</w:t>
            </w:r>
          </w:p>
        </w:tc>
        <w:tc>
          <w:tcPr>
            <w:tcW w:w="2550" w:type="dxa"/>
            <w:tcBorders>
              <w:top w:val="nil"/>
              <w:left w:val="nil"/>
              <w:bottom w:val="single" w:sz="4" w:space="0" w:color="auto"/>
              <w:right w:val="single" w:sz="4" w:space="0" w:color="auto"/>
            </w:tcBorders>
            <w:shd w:val="clear" w:color="auto" w:fill="FFFFFF"/>
            <w:noWrap/>
            <w:vAlign w:val="center"/>
            <w:hideMark/>
          </w:tcPr>
          <w:p w14:paraId="56D1A971" w14:textId="77777777" w:rsidR="00B70F40" w:rsidRDefault="00B70F40">
            <w:pPr>
              <w:rPr>
                <w:rFonts w:ascii="Calibri" w:hAnsi="Calibri" w:cs="Calibri"/>
                <w:color w:val="222222"/>
                <w:lang w:eastAsia="en-IN"/>
              </w:rPr>
            </w:pPr>
            <w:r>
              <w:rPr>
                <w:rFonts w:ascii="Calibri" w:hAnsi="Calibri" w:cs="Calibri"/>
                <w:color w:val="222222"/>
                <w:lang w:eastAsia="en-IN"/>
              </w:rPr>
              <w:t>Name Board Signage</w:t>
            </w:r>
          </w:p>
        </w:tc>
        <w:tc>
          <w:tcPr>
            <w:tcW w:w="1984" w:type="dxa"/>
            <w:tcBorders>
              <w:top w:val="nil"/>
              <w:left w:val="nil"/>
              <w:bottom w:val="single" w:sz="4" w:space="0" w:color="auto"/>
              <w:right w:val="single" w:sz="4" w:space="0" w:color="auto"/>
            </w:tcBorders>
            <w:shd w:val="clear" w:color="auto" w:fill="FFFFFF"/>
            <w:noWrap/>
            <w:vAlign w:val="center"/>
            <w:hideMark/>
          </w:tcPr>
          <w:p w14:paraId="445E36F5" w14:textId="77777777" w:rsidR="00B70F40" w:rsidRDefault="00B70F40">
            <w:pPr>
              <w:jc w:val="center"/>
              <w:rPr>
                <w:rFonts w:ascii="Calibri" w:hAnsi="Calibri" w:cs="Calibri"/>
                <w:color w:val="222222"/>
                <w:lang w:eastAsia="en-IN"/>
              </w:rPr>
            </w:pPr>
            <w:r>
              <w:rPr>
                <w:rFonts w:ascii="Calibri" w:hAnsi="Calibri" w:cs="Calibri"/>
                <w:color w:val="222222"/>
                <w:lang w:eastAsia="en-IN"/>
              </w:rPr>
              <w:t>SBS Technologies</w:t>
            </w:r>
          </w:p>
        </w:tc>
        <w:tc>
          <w:tcPr>
            <w:tcW w:w="1560" w:type="dxa"/>
            <w:tcBorders>
              <w:top w:val="nil"/>
              <w:left w:val="nil"/>
              <w:bottom w:val="single" w:sz="4" w:space="0" w:color="auto"/>
              <w:right w:val="single" w:sz="4" w:space="0" w:color="auto"/>
            </w:tcBorders>
            <w:shd w:val="clear" w:color="auto" w:fill="FFFFFF"/>
            <w:noWrap/>
            <w:vAlign w:val="center"/>
            <w:hideMark/>
          </w:tcPr>
          <w:p w14:paraId="6D6F25D9" w14:textId="77777777" w:rsidR="00B70F40" w:rsidRDefault="00B70F40">
            <w:pPr>
              <w:jc w:val="right"/>
              <w:rPr>
                <w:rFonts w:ascii="Calibri" w:hAnsi="Calibri" w:cs="Calibri"/>
                <w:color w:val="222222"/>
                <w:lang w:eastAsia="en-IN"/>
              </w:rPr>
            </w:pPr>
            <w:r>
              <w:rPr>
                <w:rFonts w:ascii="Calibri" w:hAnsi="Calibri" w:cs="Calibri"/>
                <w:color w:val="222222"/>
                <w:lang w:eastAsia="en-IN"/>
              </w:rPr>
              <w:t>36,500</w:t>
            </w:r>
          </w:p>
        </w:tc>
        <w:tc>
          <w:tcPr>
            <w:tcW w:w="1417" w:type="dxa"/>
            <w:tcBorders>
              <w:top w:val="nil"/>
              <w:left w:val="nil"/>
              <w:bottom w:val="single" w:sz="4" w:space="0" w:color="auto"/>
              <w:right w:val="single" w:sz="4" w:space="0" w:color="auto"/>
            </w:tcBorders>
            <w:shd w:val="clear" w:color="auto" w:fill="FFFFFF"/>
            <w:noWrap/>
            <w:vAlign w:val="center"/>
            <w:hideMark/>
          </w:tcPr>
          <w:p w14:paraId="5C0BF5A9" w14:textId="77777777" w:rsidR="00B70F40" w:rsidRDefault="00B70F40">
            <w:pPr>
              <w:jc w:val="right"/>
              <w:rPr>
                <w:rFonts w:ascii="Calibri" w:hAnsi="Calibri" w:cs="Calibri"/>
                <w:color w:val="222222"/>
                <w:lang w:eastAsia="en-IN"/>
              </w:rPr>
            </w:pPr>
            <w:r>
              <w:rPr>
                <w:rFonts w:ascii="Calibri" w:hAnsi="Calibri" w:cs="Calibri"/>
                <w:color w:val="222222"/>
                <w:lang w:eastAsia="en-IN"/>
              </w:rPr>
              <w:t>36,500</w:t>
            </w:r>
          </w:p>
        </w:tc>
        <w:tc>
          <w:tcPr>
            <w:tcW w:w="2053" w:type="dxa"/>
            <w:tcBorders>
              <w:top w:val="nil"/>
              <w:left w:val="nil"/>
              <w:bottom w:val="single" w:sz="4" w:space="0" w:color="auto"/>
              <w:right w:val="single" w:sz="4" w:space="0" w:color="auto"/>
            </w:tcBorders>
            <w:shd w:val="clear" w:color="auto" w:fill="FFFFFF"/>
            <w:noWrap/>
            <w:vAlign w:val="center"/>
            <w:hideMark/>
          </w:tcPr>
          <w:p w14:paraId="51DC29BD" w14:textId="77777777" w:rsidR="00B70F40" w:rsidRDefault="00B70F40">
            <w:pPr>
              <w:jc w:val="center"/>
              <w:rPr>
                <w:rFonts w:ascii="Calibri" w:hAnsi="Calibri" w:cs="Calibri"/>
                <w:color w:val="222222"/>
                <w:lang w:eastAsia="en-IN"/>
              </w:rPr>
            </w:pPr>
            <w:r>
              <w:rPr>
                <w:rFonts w:ascii="Calibri" w:hAnsi="Calibri" w:cs="Calibri"/>
                <w:color w:val="222222"/>
                <w:lang w:eastAsia="en-IN"/>
              </w:rPr>
              <w:t>Done</w:t>
            </w:r>
          </w:p>
        </w:tc>
      </w:tr>
      <w:tr w:rsidR="00B70F40" w14:paraId="0C3342D7" w14:textId="77777777" w:rsidTr="00B70F40">
        <w:trPr>
          <w:trHeight w:val="300"/>
          <w:jc w:val="center"/>
        </w:trPr>
        <w:tc>
          <w:tcPr>
            <w:tcW w:w="507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C1A548A" w14:textId="77777777" w:rsidR="00B70F40" w:rsidRDefault="00B70F40">
            <w:pPr>
              <w:jc w:val="right"/>
              <w:rPr>
                <w:rFonts w:ascii="Calibri" w:hAnsi="Calibri" w:cs="Calibri"/>
                <w:b/>
                <w:color w:val="222222"/>
                <w:lang w:eastAsia="en-IN"/>
              </w:rPr>
            </w:pPr>
            <w:r>
              <w:rPr>
                <w:rFonts w:ascii="Calibri" w:hAnsi="Calibri" w:cs="Calibri"/>
                <w:b/>
                <w:color w:val="222222"/>
                <w:lang w:eastAsia="en-IN"/>
              </w:rPr>
              <w:t>Total</w:t>
            </w:r>
          </w:p>
        </w:tc>
        <w:tc>
          <w:tcPr>
            <w:tcW w:w="156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92A369C" w14:textId="77777777" w:rsidR="00B70F40" w:rsidRDefault="00B70F40">
            <w:pPr>
              <w:jc w:val="right"/>
              <w:rPr>
                <w:rFonts w:ascii="Calibri" w:hAnsi="Calibri" w:cs="Calibri"/>
                <w:b/>
                <w:color w:val="222222"/>
                <w:lang w:eastAsia="en-IN"/>
              </w:rPr>
            </w:pPr>
            <w:r>
              <w:rPr>
                <w:rFonts w:ascii="Calibri" w:hAnsi="Calibri" w:cs="Calibri"/>
                <w:b/>
                <w:color w:val="000000"/>
              </w:rPr>
              <w:t>8,27,49,593</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37DB78C" w14:textId="77777777" w:rsidR="00B70F40" w:rsidRDefault="00B70F40">
            <w:pPr>
              <w:jc w:val="right"/>
              <w:rPr>
                <w:rFonts w:ascii="Calibri" w:hAnsi="Calibri" w:cs="Calibri"/>
                <w:b/>
                <w:color w:val="222222"/>
                <w:lang w:eastAsia="en-IN"/>
              </w:rPr>
            </w:pPr>
            <w:r>
              <w:rPr>
                <w:rFonts w:ascii="Calibri" w:hAnsi="Calibri" w:cs="Calibri"/>
                <w:b/>
                <w:color w:val="000000"/>
              </w:rPr>
              <w:t>7,40,14,072</w:t>
            </w:r>
          </w:p>
        </w:tc>
        <w:tc>
          <w:tcPr>
            <w:tcW w:w="2053"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8F7242B" w14:textId="77777777" w:rsidR="00B70F40" w:rsidRDefault="00B70F40">
            <w:pPr>
              <w:jc w:val="center"/>
              <w:rPr>
                <w:rFonts w:ascii="Calibri" w:hAnsi="Calibri" w:cs="Calibri"/>
                <w:color w:val="222222"/>
                <w:lang w:eastAsia="en-IN"/>
              </w:rPr>
            </w:pPr>
          </w:p>
        </w:tc>
      </w:tr>
    </w:tbl>
    <w:p w14:paraId="47B50F89" w14:textId="55BA394B" w:rsidR="009E5A2A" w:rsidRDefault="009E5A2A">
      <w:pPr>
        <w:spacing w:after="200" w:line="276" w:lineRule="auto"/>
        <w:rPr>
          <w:rFonts w:ascii="Arial" w:hAnsi="Arial" w:cs="Arial"/>
          <w:b/>
        </w:rPr>
      </w:pPr>
    </w:p>
    <w:p w14:paraId="61C4B857" w14:textId="09A25926" w:rsidR="009F6FDB" w:rsidRPr="00F1706E" w:rsidRDefault="009F6FDB" w:rsidP="00D9522F">
      <w:pPr>
        <w:rPr>
          <w:rFonts w:ascii="Arial" w:hAnsi="Arial" w:cs="Arial"/>
          <w:b/>
          <w:sz w:val="22"/>
          <w:szCs w:val="22"/>
        </w:rPr>
      </w:pPr>
      <w:r w:rsidRPr="00F1706E">
        <w:rPr>
          <w:rFonts w:ascii="Arial" w:hAnsi="Arial" w:cs="Arial"/>
          <w:b/>
          <w:sz w:val="22"/>
          <w:szCs w:val="22"/>
        </w:rPr>
        <w:t>Notes:</w:t>
      </w:r>
    </w:p>
    <w:p w14:paraId="13BEF962" w14:textId="77777777" w:rsidR="009F6FDB" w:rsidRPr="00F1706E" w:rsidRDefault="009F6FDB" w:rsidP="00295F2F">
      <w:pPr>
        <w:ind w:right="-752"/>
        <w:jc w:val="both"/>
        <w:rPr>
          <w:rFonts w:ascii="Arial" w:hAnsi="Arial" w:cs="Arial"/>
          <w:b/>
          <w:sz w:val="22"/>
          <w:szCs w:val="22"/>
        </w:rPr>
      </w:pPr>
    </w:p>
    <w:p w14:paraId="5DE7DD22" w14:textId="77777777" w:rsidR="0024176C" w:rsidRDefault="0024176C" w:rsidP="0024176C">
      <w:pPr>
        <w:pStyle w:val="ListParagraph"/>
        <w:widowControl w:val="0"/>
        <w:numPr>
          <w:ilvl w:val="0"/>
          <w:numId w:val="13"/>
        </w:numPr>
        <w:tabs>
          <w:tab w:val="left" w:pos="827"/>
        </w:tabs>
        <w:autoSpaceDE w:val="0"/>
        <w:autoSpaceDN w:val="0"/>
        <w:spacing w:line="360" w:lineRule="auto"/>
        <w:ind w:right="47"/>
        <w:jc w:val="both"/>
        <w:rPr>
          <w:rFonts w:ascii="Arial MT"/>
          <w:sz w:val="22"/>
          <w:szCs w:val="22"/>
        </w:rPr>
      </w:pPr>
      <w:r>
        <w:rPr>
          <w:rFonts w:ascii="Arial MT"/>
        </w:rPr>
        <w:t>We have been provided with the vendor list by the company which comprises Work Order Amount, Vendor Name, and Type of item (Medical or Non-medical).</w:t>
      </w:r>
    </w:p>
    <w:p w14:paraId="231B599D" w14:textId="77777777" w:rsidR="0024176C" w:rsidRDefault="0024176C" w:rsidP="0024176C">
      <w:pPr>
        <w:pStyle w:val="ListParagraph"/>
        <w:widowControl w:val="0"/>
        <w:numPr>
          <w:ilvl w:val="0"/>
          <w:numId w:val="13"/>
        </w:numPr>
        <w:tabs>
          <w:tab w:val="left" w:pos="827"/>
        </w:tabs>
        <w:autoSpaceDE w:val="0"/>
        <w:autoSpaceDN w:val="0"/>
        <w:spacing w:line="360" w:lineRule="auto"/>
        <w:ind w:right="47"/>
        <w:jc w:val="both"/>
        <w:rPr>
          <w:rFonts w:ascii="Arial MT"/>
        </w:rPr>
      </w:pPr>
      <w:r>
        <w:rPr>
          <w:rFonts w:ascii="Arial MT"/>
        </w:rPr>
        <w:t xml:space="preserve">During the course of our site visit, finishing, painting work was ongoing. Hence, medical equipment were packed in Carton boxes. Thus, verification of medical equipment conducted based upon information provided by the client during site survey. </w:t>
      </w:r>
    </w:p>
    <w:p w14:paraId="6B49AF6E" w14:textId="77777777" w:rsidR="0024176C" w:rsidRDefault="0024176C" w:rsidP="0024176C">
      <w:pPr>
        <w:pStyle w:val="ListParagraph"/>
        <w:widowControl w:val="0"/>
        <w:numPr>
          <w:ilvl w:val="0"/>
          <w:numId w:val="13"/>
        </w:numPr>
        <w:tabs>
          <w:tab w:val="left" w:pos="827"/>
        </w:tabs>
        <w:autoSpaceDE w:val="0"/>
        <w:autoSpaceDN w:val="0"/>
        <w:spacing w:line="360" w:lineRule="auto"/>
        <w:ind w:right="47"/>
        <w:jc w:val="both"/>
        <w:rPr>
          <w:rFonts w:ascii="Arial MT"/>
        </w:rPr>
      </w:pPr>
      <w:r>
        <w:rPr>
          <w:rFonts w:ascii="Arial MT"/>
        </w:rPr>
        <w:t xml:space="preserve">We have physically inspected work done or machine/equipment installed in the Hospital. Work related to Lift, Fire Hydrant Work, HVAC System, Air Conditioners, Oxygen Plant, DG Set, OT Work, Flooring, Computers etc. have been completed. </w:t>
      </w:r>
    </w:p>
    <w:p w14:paraId="32E4538F" w14:textId="04DBEF2C" w:rsidR="000B5A45" w:rsidRPr="0024176C" w:rsidRDefault="0024176C" w:rsidP="0024176C">
      <w:pPr>
        <w:pStyle w:val="ListParagraph"/>
        <w:numPr>
          <w:ilvl w:val="0"/>
          <w:numId w:val="13"/>
        </w:numPr>
        <w:spacing w:line="360" w:lineRule="auto"/>
        <w:ind w:right="29"/>
        <w:jc w:val="both"/>
        <w:rPr>
          <w:rFonts w:ascii="Arial MT"/>
        </w:rPr>
      </w:pPr>
      <w:r w:rsidRPr="0024176C">
        <w:rPr>
          <w:rFonts w:ascii="Arial MT"/>
        </w:rPr>
        <w:t>Based on the information provided by the Client, it is certified that the following machines are purchased and installed at the above-mentioned site address</w:t>
      </w:r>
      <w:r w:rsidR="00F62706" w:rsidRPr="0024176C">
        <w:rPr>
          <w:rFonts w:ascii="Arial MT"/>
        </w:rPr>
        <w:t>.</w:t>
      </w:r>
    </w:p>
    <w:p w14:paraId="1A105A54" w14:textId="77777777" w:rsidR="000B5A45" w:rsidRDefault="000B5A45" w:rsidP="000B5A45">
      <w:pPr>
        <w:pStyle w:val="ListParagraph"/>
        <w:spacing w:line="360" w:lineRule="auto"/>
        <w:ind w:left="502" w:right="29"/>
        <w:jc w:val="both"/>
        <w:rPr>
          <w:rFonts w:ascii="Arial" w:hAnsi="Arial" w:cs="Arial"/>
          <w:b/>
          <w:sz w:val="22"/>
          <w:szCs w:val="22"/>
        </w:rPr>
      </w:pPr>
    </w:p>
    <w:p w14:paraId="60CBBFC8" w14:textId="51A690D7" w:rsidR="0024176C" w:rsidRDefault="0024176C">
      <w:pPr>
        <w:spacing w:after="200" w:line="276" w:lineRule="auto"/>
        <w:rPr>
          <w:rFonts w:ascii="Arial" w:hAnsi="Arial" w:cs="Arial"/>
          <w:b/>
          <w:sz w:val="22"/>
          <w:szCs w:val="22"/>
        </w:rPr>
      </w:pPr>
      <w:r>
        <w:rPr>
          <w:rFonts w:ascii="Arial" w:hAnsi="Arial" w:cs="Arial"/>
          <w:b/>
          <w:sz w:val="22"/>
          <w:szCs w:val="22"/>
        </w:rPr>
        <w:br w:type="page"/>
      </w:r>
    </w:p>
    <w:tbl>
      <w:tblPr>
        <w:tblStyle w:val="TableGrid"/>
        <w:tblW w:w="9691" w:type="dxa"/>
        <w:jc w:val="center"/>
        <w:tblLook w:val="04A0" w:firstRow="1" w:lastRow="0" w:firstColumn="1" w:lastColumn="0" w:noHBand="0" w:noVBand="1"/>
      </w:tblPr>
      <w:tblGrid>
        <w:gridCol w:w="1276"/>
        <w:gridCol w:w="8415"/>
      </w:tblGrid>
      <w:tr w:rsidR="00991506" w:rsidRPr="00F1706E" w14:paraId="481E31DB" w14:textId="77777777" w:rsidTr="00907FAE">
        <w:trPr>
          <w:trHeight w:val="237"/>
          <w:jc w:val="center"/>
        </w:trPr>
        <w:tc>
          <w:tcPr>
            <w:tcW w:w="1276" w:type="dxa"/>
            <w:shd w:val="clear" w:color="auto" w:fill="17365D" w:themeFill="text2" w:themeFillShade="BF"/>
            <w:vAlign w:val="center"/>
          </w:tcPr>
          <w:p w14:paraId="7672335C" w14:textId="6624685A" w:rsidR="00991506" w:rsidRPr="00F1706E" w:rsidRDefault="0082301D" w:rsidP="00607EA8">
            <w:pPr>
              <w:spacing w:line="360" w:lineRule="auto"/>
              <w:ind w:right="-66"/>
              <w:jc w:val="center"/>
              <w:rPr>
                <w:rFonts w:ascii="Arial" w:hAnsi="Arial" w:cs="Arial"/>
                <w:i/>
                <w:sz w:val="28"/>
                <w:szCs w:val="28"/>
              </w:rPr>
            </w:pPr>
            <w:r>
              <w:rPr>
                <w:rFonts w:ascii="Arial" w:hAnsi="Arial" w:cs="Arial"/>
                <w:bCs/>
                <w:sz w:val="22"/>
              </w:rPr>
              <w:lastRenderedPageBreak/>
              <w:br w:type="page"/>
            </w:r>
            <w:r w:rsidR="000C1FA8">
              <w:rPr>
                <w:rFonts w:ascii="Arial" w:hAnsi="Arial" w:cs="Arial"/>
                <w:b/>
              </w:rPr>
              <w:t>PART E</w:t>
            </w:r>
          </w:p>
        </w:tc>
        <w:tc>
          <w:tcPr>
            <w:tcW w:w="8415" w:type="dxa"/>
            <w:shd w:val="clear" w:color="auto" w:fill="DBE5F1" w:themeFill="accent1" w:themeFillTint="33"/>
            <w:vAlign w:val="center"/>
          </w:tcPr>
          <w:p w14:paraId="162943E4" w14:textId="77777777" w:rsidR="00991506" w:rsidRPr="00F1706E" w:rsidRDefault="00991506" w:rsidP="00607EA8">
            <w:pPr>
              <w:spacing w:line="360" w:lineRule="auto"/>
              <w:ind w:right="-331"/>
              <w:jc w:val="center"/>
              <w:rPr>
                <w:rFonts w:ascii="Arial" w:hAnsi="Arial" w:cs="Arial"/>
                <w:i/>
                <w:sz w:val="28"/>
                <w:szCs w:val="28"/>
              </w:rPr>
            </w:pPr>
            <w:r w:rsidRPr="00F1706E">
              <w:rPr>
                <w:rFonts w:ascii="Arial" w:hAnsi="Arial" w:cs="Arial"/>
                <w:b/>
              </w:rPr>
              <w:t>PROJECT CONSULTANTS, CONTRACTORS &amp; SUPPLIERS</w:t>
            </w:r>
          </w:p>
        </w:tc>
      </w:tr>
    </w:tbl>
    <w:p w14:paraId="119BF093" w14:textId="77777777" w:rsidR="00D04051" w:rsidRDefault="00D04051" w:rsidP="0024176C">
      <w:pPr>
        <w:pStyle w:val="paragraph"/>
      </w:pPr>
    </w:p>
    <w:p w14:paraId="02222B97" w14:textId="30ADC951" w:rsidR="00C04200" w:rsidRDefault="0024176C" w:rsidP="0024176C">
      <w:pPr>
        <w:pStyle w:val="paragraph"/>
      </w:pPr>
      <w:r>
        <w:t>As per copy of invoice/details provided</w:t>
      </w:r>
      <w:r w:rsidR="00084AEB" w:rsidRPr="00F1706E">
        <w:t xml:space="preserve">, </w:t>
      </w:r>
      <w:r w:rsidR="001C4202">
        <w:t xml:space="preserve">the </w:t>
      </w:r>
      <w:r w:rsidR="00D04051">
        <w:t xml:space="preserve">company has </w:t>
      </w:r>
      <w:r w:rsidR="001C4202">
        <w:t xml:space="preserve">appointed </w:t>
      </w:r>
      <w:r w:rsidR="00D04051" w:rsidRPr="00D04051">
        <w:t>the following consultants &amp; contractors for the project</w:t>
      </w:r>
      <w:r w:rsidR="00D04051">
        <w:t>.</w:t>
      </w:r>
    </w:p>
    <w:tbl>
      <w:tblPr>
        <w:tblW w:w="6777" w:type="dxa"/>
        <w:tblCellMar>
          <w:left w:w="0" w:type="dxa"/>
          <w:right w:w="0" w:type="dxa"/>
        </w:tblCellMar>
        <w:tblLook w:val="04A0" w:firstRow="1" w:lastRow="0" w:firstColumn="1" w:lastColumn="0" w:noHBand="0" w:noVBand="1"/>
      </w:tblPr>
      <w:tblGrid>
        <w:gridCol w:w="6777"/>
      </w:tblGrid>
      <w:tr w:rsidR="0024176C" w:rsidRPr="0024176C" w14:paraId="2C628DD9" w14:textId="77777777" w:rsidTr="0024176C">
        <w:trPr>
          <w:trHeight w:val="300"/>
        </w:trPr>
        <w:tc>
          <w:tcPr>
            <w:tcW w:w="6777" w:type="dxa"/>
            <w:shd w:val="clear" w:color="auto" w:fill="auto"/>
            <w:noWrap/>
            <w:tcMar>
              <w:top w:w="15" w:type="dxa"/>
              <w:left w:w="15" w:type="dxa"/>
              <w:bottom w:w="0" w:type="dxa"/>
              <w:right w:w="15" w:type="dxa"/>
            </w:tcMar>
            <w:vAlign w:val="bottom"/>
            <w:hideMark/>
          </w:tcPr>
          <w:p w14:paraId="31873E02" w14:textId="2E0A529C" w:rsidR="0024176C" w:rsidRPr="0024176C" w:rsidRDefault="0024176C" w:rsidP="0024176C">
            <w:pPr>
              <w:pStyle w:val="ListParagraph"/>
              <w:numPr>
                <w:ilvl w:val="0"/>
                <w:numId w:val="31"/>
              </w:numPr>
              <w:rPr>
                <w:rFonts w:ascii="Arial" w:hAnsi="Arial" w:cs="Arial"/>
                <w:color w:val="000000"/>
                <w:sz w:val="22"/>
                <w:szCs w:val="22"/>
              </w:rPr>
            </w:pPr>
            <w:r w:rsidRPr="0024176C">
              <w:rPr>
                <w:rFonts w:ascii="Arial" w:hAnsi="Arial" w:cs="Arial"/>
                <w:color w:val="000000"/>
                <w:sz w:val="22"/>
                <w:szCs w:val="22"/>
              </w:rPr>
              <w:t>A K Furniture</w:t>
            </w:r>
          </w:p>
        </w:tc>
      </w:tr>
      <w:tr w:rsidR="0024176C" w:rsidRPr="0024176C" w14:paraId="011E808E" w14:textId="77777777" w:rsidTr="0024176C">
        <w:trPr>
          <w:trHeight w:val="300"/>
        </w:trPr>
        <w:tc>
          <w:tcPr>
            <w:tcW w:w="0" w:type="auto"/>
            <w:shd w:val="clear" w:color="auto" w:fill="auto"/>
            <w:noWrap/>
            <w:tcMar>
              <w:top w:w="15" w:type="dxa"/>
              <w:left w:w="15" w:type="dxa"/>
              <w:bottom w:w="0" w:type="dxa"/>
              <w:right w:w="15" w:type="dxa"/>
            </w:tcMar>
            <w:vAlign w:val="bottom"/>
            <w:hideMark/>
          </w:tcPr>
          <w:p w14:paraId="5BE87D5F" w14:textId="4839C1E7" w:rsidR="0024176C" w:rsidRPr="0024176C" w:rsidRDefault="0024176C" w:rsidP="0024176C">
            <w:pPr>
              <w:pStyle w:val="ListParagraph"/>
              <w:numPr>
                <w:ilvl w:val="0"/>
                <w:numId w:val="31"/>
              </w:numPr>
              <w:rPr>
                <w:rFonts w:ascii="Arial" w:hAnsi="Arial" w:cs="Arial"/>
                <w:color w:val="000000"/>
                <w:sz w:val="22"/>
                <w:szCs w:val="22"/>
              </w:rPr>
            </w:pPr>
            <w:proofErr w:type="spellStart"/>
            <w:r w:rsidRPr="0024176C">
              <w:rPr>
                <w:rFonts w:ascii="Arial" w:hAnsi="Arial" w:cs="Arial"/>
                <w:color w:val="000000"/>
                <w:sz w:val="22"/>
                <w:szCs w:val="22"/>
              </w:rPr>
              <w:t>Alutech</w:t>
            </w:r>
            <w:proofErr w:type="spellEnd"/>
            <w:r w:rsidRPr="0024176C">
              <w:rPr>
                <w:rFonts w:ascii="Arial" w:hAnsi="Arial" w:cs="Arial"/>
                <w:color w:val="000000"/>
                <w:sz w:val="22"/>
                <w:szCs w:val="22"/>
              </w:rPr>
              <w:t xml:space="preserve"> Façade Solution (Delta)</w:t>
            </w:r>
          </w:p>
        </w:tc>
      </w:tr>
      <w:tr w:rsidR="0024176C" w:rsidRPr="0024176C" w14:paraId="65589ACA" w14:textId="77777777" w:rsidTr="0024176C">
        <w:trPr>
          <w:trHeight w:val="300"/>
        </w:trPr>
        <w:tc>
          <w:tcPr>
            <w:tcW w:w="0" w:type="auto"/>
            <w:shd w:val="clear" w:color="auto" w:fill="auto"/>
            <w:noWrap/>
            <w:tcMar>
              <w:top w:w="15" w:type="dxa"/>
              <w:left w:w="15" w:type="dxa"/>
              <w:bottom w:w="0" w:type="dxa"/>
              <w:right w:w="15" w:type="dxa"/>
            </w:tcMar>
            <w:vAlign w:val="bottom"/>
            <w:hideMark/>
          </w:tcPr>
          <w:p w14:paraId="0A366F4D" w14:textId="5F942063" w:rsidR="0024176C" w:rsidRPr="0024176C" w:rsidRDefault="0024176C" w:rsidP="0024176C">
            <w:pPr>
              <w:pStyle w:val="ListParagraph"/>
              <w:numPr>
                <w:ilvl w:val="0"/>
                <w:numId w:val="31"/>
              </w:numPr>
              <w:rPr>
                <w:rFonts w:ascii="Arial" w:hAnsi="Arial" w:cs="Arial"/>
                <w:color w:val="000000"/>
                <w:sz w:val="22"/>
                <w:szCs w:val="22"/>
              </w:rPr>
            </w:pPr>
            <w:r w:rsidRPr="0024176C">
              <w:rPr>
                <w:rFonts w:ascii="Arial" w:hAnsi="Arial" w:cs="Arial"/>
                <w:color w:val="000000"/>
                <w:sz w:val="22"/>
                <w:szCs w:val="22"/>
              </w:rPr>
              <w:t>Arya Healthcare</w:t>
            </w:r>
          </w:p>
        </w:tc>
      </w:tr>
      <w:tr w:rsidR="0024176C" w:rsidRPr="0024176C" w14:paraId="437E2F30" w14:textId="77777777" w:rsidTr="0024176C">
        <w:trPr>
          <w:trHeight w:val="300"/>
        </w:trPr>
        <w:tc>
          <w:tcPr>
            <w:tcW w:w="0" w:type="auto"/>
            <w:shd w:val="clear" w:color="auto" w:fill="auto"/>
            <w:noWrap/>
            <w:tcMar>
              <w:top w:w="15" w:type="dxa"/>
              <w:left w:w="15" w:type="dxa"/>
              <w:bottom w:w="0" w:type="dxa"/>
              <w:right w:w="15" w:type="dxa"/>
            </w:tcMar>
            <w:vAlign w:val="bottom"/>
            <w:hideMark/>
          </w:tcPr>
          <w:p w14:paraId="1337171B" w14:textId="5A463F4C" w:rsidR="0024176C" w:rsidRPr="0024176C" w:rsidRDefault="0024176C" w:rsidP="0024176C">
            <w:pPr>
              <w:pStyle w:val="ListParagraph"/>
              <w:numPr>
                <w:ilvl w:val="0"/>
                <w:numId w:val="31"/>
              </w:numPr>
              <w:rPr>
                <w:rFonts w:ascii="Arial" w:hAnsi="Arial" w:cs="Arial"/>
                <w:color w:val="000000"/>
                <w:sz w:val="22"/>
                <w:szCs w:val="22"/>
              </w:rPr>
            </w:pPr>
            <w:r w:rsidRPr="0024176C">
              <w:rPr>
                <w:rFonts w:ascii="Arial" w:hAnsi="Arial" w:cs="Arial"/>
                <w:color w:val="000000"/>
                <w:sz w:val="22"/>
                <w:szCs w:val="22"/>
              </w:rPr>
              <w:t>Asansol  Automation</w:t>
            </w:r>
          </w:p>
        </w:tc>
      </w:tr>
      <w:tr w:rsidR="0024176C" w:rsidRPr="0024176C" w14:paraId="25737CB0" w14:textId="77777777" w:rsidTr="0024176C">
        <w:trPr>
          <w:trHeight w:val="300"/>
        </w:trPr>
        <w:tc>
          <w:tcPr>
            <w:tcW w:w="0" w:type="auto"/>
            <w:shd w:val="clear" w:color="auto" w:fill="auto"/>
            <w:noWrap/>
            <w:tcMar>
              <w:top w:w="15" w:type="dxa"/>
              <w:left w:w="15" w:type="dxa"/>
              <w:bottom w:w="0" w:type="dxa"/>
              <w:right w:w="15" w:type="dxa"/>
            </w:tcMar>
            <w:vAlign w:val="bottom"/>
            <w:hideMark/>
          </w:tcPr>
          <w:p w14:paraId="5AE5301C" w14:textId="4A207366" w:rsidR="0024176C" w:rsidRPr="0024176C" w:rsidRDefault="0024176C" w:rsidP="0024176C">
            <w:pPr>
              <w:pStyle w:val="ListParagraph"/>
              <w:numPr>
                <w:ilvl w:val="0"/>
                <w:numId w:val="31"/>
              </w:numPr>
              <w:rPr>
                <w:rFonts w:ascii="Arial" w:hAnsi="Arial" w:cs="Arial"/>
                <w:color w:val="000000"/>
                <w:sz w:val="22"/>
                <w:szCs w:val="22"/>
              </w:rPr>
            </w:pPr>
            <w:r w:rsidRPr="0024176C">
              <w:rPr>
                <w:rFonts w:ascii="Arial" w:hAnsi="Arial" w:cs="Arial"/>
                <w:color w:val="000000"/>
                <w:sz w:val="22"/>
                <w:szCs w:val="22"/>
              </w:rPr>
              <w:t>Asansol Marketing</w:t>
            </w:r>
          </w:p>
        </w:tc>
      </w:tr>
      <w:tr w:rsidR="0024176C" w:rsidRPr="0024176C" w14:paraId="75C5DB3E" w14:textId="77777777" w:rsidTr="0024176C">
        <w:trPr>
          <w:trHeight w:val="300"/>
        </w:trPr>
        <w:tc>
          <w:tcPr>
            <w:tcW w:w="0" w:type="auto"/>
            <w:shd w:val="clear" w:color="auto" w:fill="auto"/>
            <w:noWrap/>
            <w:tcMar>
              <w:top w:w="15" w:type="dxa"/>
              <w:left w:w="15" w:type="dxa"/>
              <w:bottom w:w="0" w:type="dxa"/>
              <w:right w:w="15" w:type="dxa"/>
            </w:tcMar>
            <w:vAlign w:val="bottom"/>
            <w:hideMark/>
          </w:tcPr>
          <w:p w14:paraId="5A832F99" w14:textId="166D4C86" w:rsidR="0024176C" w:rsidRPr="0024176C" w:rsidRDefault="0024176C" w:rsidP="0024176C">
            <w:pPr>
              <w:pStyle w:val="ListParagraph"/>
              <w:numPr>
                <w:ilvl w:val="0"/>
                <w:numId w:val="31"/>
              </w:numPr>
              <w:rPr>
                <w:rFonts w:ascii="Arial" w:hAnsi="Arial" w:cs="Arial"/>
                <w:color w:val="000000"/>
                <w:sz w:val="22"/>
                <w:szCs w:val="22"/>
              </w:rPr>
            </w:pPr>
            <w:proofErr w:type="spellStart"/>
            <w:r w:rsidRPr="0024176C">
              <w:rPr>
                <w:rFonts w:ascii="Arial" w:hAnsi="Arial" w:cs="Arial"/>
                <w:color w:val="000000"/>
                <w:sz w:val="22"/>
                <w:szCs w:val="22"/>
              </w:rPr>
              <w:t>Avl</w:t>
            </w:r>
            <w:proofErr w:type="spellEnd"/>
            <w:r w:rsidRPr="0024176C">
              <w:rPr>
                <w:rFonts w:ascii="Arial" w:hAnsi="Arial" w:cs="Arial"/>
                <w:color w:val="000000"/>
                <w:sz w:val="22"/>
                <w:szCs w:val="22"/>
              </w:rPr>
              <w:t xml:space="preserve"> India</w:t>
            </w:r>
          </w:p>
        </w:tc>
      </w:tr>
      <w:tr w:rsidR="0024176C" w:rsidRPr="0024176C" w14:paraId="3009548B" w14:textId="77777777" w:rsidTr="0024176C">
        <w:trPr>
          <w:trHeight w:val="300"/>
        </w:trPr>
        <w:tc>
          <w:tcPr>
            <w:tcW w:w="0" w:type="auto"/>
            <w:shd w:val="clear" w:color="auto" w:fill="auto"/>
            <w:noWrap/>
            <w:tcMar>
              <w:top w:w="15" w:type="dxa"/>
              <w:left w:w="15" w:type="dxa"/>
              <w:bottom w:w="0" w:type="dxa"/>
              <w:right w:w="15" w:type="dxa"/>
            </w:tcMar>
            <w:vAlign w:val="bottom"/>
            <w:hideMark/>
          </w:tcPr>
          <w:p w14:paraId="4278D17C" w14:textId="53C36DC6" w:rsidR="0024176C" w:rsidRPr="0024176C" w:rsidRDefault="0024176C" w:rsidP="0024176C">
            <w:pPr>
              <w:pStyle w:val="ListParagraph"/>
              <w:numPr>
                <w:ilvl w:val="0"/>
                <w:numId w:val="31"/>
              </w:numPr>
              <w:rPr>
                <w:rFonts w:ascii="Arial" w:hAnsi="Arial" w:cs="Arial"/>
                <w:color w:val="000000"/>
                <w:sz w:val="22"/>
                <w:szCs w:val="22"/>
              </w:rPr>
            </w:pPr>
            <w:proofErr w:type="spellStart"/>
            <w:r w:rsidRPr="0024176C">
              <w:rPr>
                <w:rFonts w:ascii="Arial" w:hAnsi="Arial" w:cs="Arial"/>
                <w:color w:val="000000"/>
                <w:sz w:val="22"/>
                <w:szCs w:val="22"/>
              </w:rPr>
              <w:t>Balaji</w:t>
            </w:r>
            <w:proofErr w:type="spellEnd"/>
            <w:r w:rsidRPr="0024176C">
              <w:rPr>
                <w:rFonts w:ascii="Arial" w:hAnsi="Arial" w:cs="Arial"/>
                <w:color w:val="000000"/>
                <w:sz w:val="22"/>
                <w:szCs w:val="22"/>
              </w:rPr>
              <w:t xml:space="preserve"> Traders</w:t>
            </w:r>
          </w:p>
        </w:tc>
      </w:tr>
      <w:tr w:rsidR="0024176C" w:rsidRPr="0024176C" w14:paraId="3C6CBFD2" w14:textId="77777777" w:rsidTr="0024176C">
        <w:trPr>
          <w:trHeight w:val="300"/>
        </w:trPr>
        <w:tc>
          <w:tcPr>
            <w:tcW w:w="0" w:type="auto"/>
            <w:shd w:val="clear" w:color="auto" w:fill="auto"/>
            <w:noWrap/>
            <w:tcMar>
              <w:top w:w="15" w:type="dxa"/>
              <w:left w:w="15" w:type="dxa"/>
              <w:bottom w:w="0" w:type="dxa"/>
              <w:right w:w="15" w:type="dxa"/>
            </w:tcMar>
            <w:vAlign w:val="bottom"/>
            <w:hideMark/>
          </w:tcPr>
          <w:p w14:paraId="70FD31CF" w14:textId="27E84161" w:rsidR="0024176C" w:rsidRPr="0024176C" w:rsidRDefault="0024176C" w:rsidP="0024176C">
            <w:pPr>
              <w:pStyle w:val="ListParagraph"/>
              <w:numPr>
                <w:ilvl w:val="0"/>
                <w:numId w:val="31"/>
              </w:numPr>
              <w:rPr>
                <w:rFonts w:ascii="Arial" w:hAnsi="Arial" w:cs="Arial"/>
                <w:color w:val="000000"/>
                <w:sz w:val="22"/>
                <w:szCs w:val="22"/>
              </w:rPr>
            </w:pPr>
            <w:r w:rsidRPr="0024176C">
              <w:rPr>
                <w:rFonts w:ascii="Arial" w:hAnsi="Arial" w:cs="Arial"/>
                <w:color w:val="000000"/>
                <w:sz w:val="22"/>
                <w:szCs w:val="22"/>
              </w:rPr>
              <w:t xml:space="preserve">Brink </w:t>
            </w:r>
            <w:proofErr w:type="spellStart"/>
            <w:r w:rsidRPr="0024176C">
              <w:rPr>
                <w:rFonts w:ascii="Arial" w:hAnsi="Arial" w:cs="Arial"/>
                <w:color w:val="000000"/>
                <w:sz w:val="22"/>
                <w:szCs w:val="22"/>
              </w:rPr>
              <w:t>Surgicals</w:t>
            </w:r>
            <w:proofErr w:type="spellEnd"/>
            <w:r w:rsidRPr="0024176C">
              <w:rPr>
                <w:rFonts w:ascii="Arial" w:hAnsi="Arial" w:cs="Arial"/>
                <w:color w:val="000000"/>
                <w:sz w:val="22"/>
                <w:szCs w:val="22"/>
              </w:rPr>
              <w:t xml:space="preserve"> (</w:t>
            </w:r>
            <w:proofErr w:type="spellStart"/>
            <w:r w:rsidRPr="0024176C">
              <w:rPr>
                <w:rFonts w:ascii="Arial" w:hAnsi="Arial" w:cs="Arial"/>
                <w:color w:val="000000"/>
                <w:sz w:val="22"/>
                <w:szCs w:val="22"/>
              </w:rPr>
              <w:t>Avl</w:t>
            </w:r>
            <w:proofErr w:type="spellEnd"/>
            <w:r w:rsidRPr="0024176C">
              <w:rPr>
                <w:rFonts w:ascii="Arial" w:hAnsi="Arial" w:cs="Arial"/>
                <w:color w:val="000000"/>
                <w:sz w:val="22"/>
                <w:szCs w:val="22"/>
              </w:rPr>
              <w:t xml:space="preserve"> India)</w:t>
            </w:r>
          </w:p>
        </w:tc>
      </w:tr>
      <w:tr w:rsidR="0024176C" w:rsidRPr="0024176C" w14:paraId="484115BB" w14:textId="77777777" w:rsidTr="0024176C">
        <w:trPr>
          <w:trHeight w:val="300"/>
        </w:trPr>
        <w:tc>
          <w:tcPr>
            <w:tcW w:w="0" w:type="auto"/>
            <w:shd w:val="clear" w:color="auto" w:fill="auto"/>
            <w:noWrap/>
            <w:tcMar>
              <w:top w:w="15" w:type="dxa"/>
              <w:left w:w="15" w:type="dxa"/>
              <w:bottom w:w="0" w:type="dxa"/>
              <w:right w:w="15" w:type="dxa"/>
            </w:tcMar>
            <w:vAlign w:val="bottom"/>
            <w:hideMark/>
          </w:tcPr>
          <w:p w14:paraId="3307AB3D" w14:textId="4DBFB6F5" w:rsidR="0024176C" w:rsidRPr="0024176C" w:rsidRDefault="0024176C" w:rsidP="0024176C">
            <w:pPr>
              <w:pStyle w:val="ListParagraph"/>
              <w:numPr>
                <w:ilvl w:val="0"/>
                <w:numId w:val="31"/>
              </w:numPr>
              <w:rPr>
                <w:rFonts w:ascii="Arial" w:hAnsi="Arial" w:cs="Arial"/>
                <w:color w:val="000000"/>
                <w:sz w:val="22"/>
                <w:szCs w:val="22"/>
              </w:rPr>
            </w:pPr>
            <w:r w:rsidRPr="0024176C">
              <w:rPr>
                <w:rFonts w:ascii="Arial" w:hAnsi="Arial" w:cs="Arial"/>
                <w:color w:val="000000"/>
                <w:sz w:val="22"/>
                <w:szCs w:val="22"/>
              </w:rPr>
              <w:t>Das Diagnostic</w:t>
            </w:r>
          </w:p>
        </w:tc>
      </w:tr>
      <w:tr w:rsidR="0024176C" w:rsidRPr="0024176C" w14:paraId="7DAF327A" w14:textId="77777777" w:rsidTr="0024176C">
        <w:trPr>
          <w:trHeight w:val="300"/>
        </w:trPr>
        <w:tc>
          <w:tcPr>
            <w:tcW w:w="0" w:type="auto"/>
            <w:shd w:val="clear" w:color="auto" w:fill="auto"/>
            <w:noWrap/>
            <w:tcMar>
              <w:top w:w="15" w:type="dxa"/>
              <w:left w:w="15" w:type="dxa"/>
              <w:bottom w:w="0" w:type="dxa"/>
              <w:right w:w="15" w:type="dxa"/>
            </w:tcMar>
            <w:vAlign w:val="bottom"/>
            <w:hideMark/>
          </w:tcPr>
          <w:p w14:paraId="03EB8738" w14:textId="39B9C061" w:rsidR="0024176C" w:rsidRPr="0024176C" w:rsidRDefault="0024176C" w:rsidP="0024176C">
            <w:pPr>
              <w:pStyle w:val="ListParagraph"/>
              <w:numPr>
                <w:ilvl w:val="0"/>
                <w:numId w:val="31"/>
              </w:numPr>
              <w:rPr>
                <w:rFonts w:ascii="Arial" w:hAnsi="Arial" w:cs="Arial"/>
                <w:color w:val="000000"/>
                <w:sz w:val="22"/>
                <w:szCs w:val="22"/>
              </w:rPr>
            </w:pPr>
            <w:proofErr w:type="spellStart"/>
            <w:r w:rsidRPr="0024176C">
              <w:rPr>
                <w:rFonts w:ascii="Arial" w:hAnsi="Arial" w:cs="Arial"/>
                <w:color w:val="000000"/>
                <w:sz w:val="22"/>
                <w:szCs w:val="22"/>
              </w:rPr>
              <w:t>Ganapati</w:t>
            </w:r>
            <w:proofErr w:type="spellEnd"/>
            <w:r w:rsidRPr="0024176C">
              <w:rPr>
                <w:rFonts w:ascii="Arial" w:hAnsi="Arial" w:cs="Arial"/>
                <w:color w:val="000000"/>
                <w:sz w:val="22"/>
                <w:szCs w:val="22"/>
              </w:rPr>
              <w:t xml:space="preserve">/ </w:t>
            </w:r>
            <w:proofErr w:type="spellStart"/>
            <w:r w:rsidRPr="0024176C">
              <w:rPr>
                <w:rFonts w:ascii="Arial" w:hAnsi="Arial" w:cs="Arial"/>
                <w:color w:val="000000"/>
                <w:sz w:val="22"/>
                <w:szCs w:val="22"/>
              </w:rPr>
              <w:t>Krishan</w:t>
            </w:r>
            <w:proofErr w:type="spellEnd"/>
          </w:p>
        </w:tc>
      </w:tr>
      <w:tr w:rsidR="0024176C" w:rsidRPr="0024176C" w14:paraId="6D3660FA" w14:textId="77777777" w:rsidTr="0024176C">
        <w:trPr>
          <w:trHeight w:val="300"/>
        </w:trPr>
        <w:tc>
          <w:tcPr>
            <w:tcW w:w="0" w:type="auto"/>
            <w:shd w:val="clear" w:color="auto" w:fill="auto"/>
            <w:noWrap/>
            <w:tcMar>
              <w:top w:w="15" w:type="dxa"/>
              <w:left w:w="15" w:type="dxa"/>
              <w:bottom w:w="0" w:type="dxa"/>
              <w:right w:w="15" w:type="dxa"/>
            </w:tcMar>
            <w:vAlign w:val="bottom"/>
            <w:hideMark/>
          </w:tcPr>
          <w:p w14:paraId="453068EF" w14:textId="381EE107" w:rsidR="0024176C" w:rsidRPr="0024176C" w:rsidRDefault="0024176C" w:rsidP="0024176C">
            <w:pPr>
              <w:pStyle w:val="ListParagraph"/>
              <w:numPr>
                <w:ilvl w:val="0"/>
                <w:numId w:val="31"/>
              </w:numPr>
              <w:rPr>
                <w:rFonts w:ascii="Arial" w:hAnsi="Arial" w:cs="Arial"/>
                <w:color w:val="000000"/>
                <w:sz w:val="22"/>
                <w:szCs w:val="22"/>
              </w:rPr>
            </w:pPr>
            <w:proofErr w:type="spellStart"/>
            <w:r w:rsidRPr="0024176C">
              <w:rPr>
                <w:rFonts w:ascii="Arial" w:hAnsi="Arial" w:cs="Arial"/>
                <w:color w:val="000000"/>
                <w:sz w:val="22"/>
                <w:szCs w:val="22"/>
              </w:rPr>
              <w:t>Gati</w:t>
            </w:r>
            <w:proofErr w:type="spellEnd"/>
            <w:r w:rsidRPr="0024176C">
              <w:rPr>
                <w:rFonts w:ascii="Arial" w:hAnsi="Arial" w:cs="Arial"/>
                <w:color w:val="000000"/>
                <w:sz w:val="22"/>
                <w:szCs w:val="22"/>
              </w:rPr>
              <w:t xml:space="preserve"> Motor</w:t>
            </w:r>
          </w:p>
        </w:tc>
      </w:tr>
      <w:tr w:rsidR="0024176C" w:rsidRPr="0024176C" w14:paraId="7E28784D" w14:textId="77777777" w:rsidTr="0024176C">
        <w:trPr>
          <w:trHeight w:val="300"/>
        </w:trPr>
        <w:tc>
          <w:tcPr>
            <w:tcW w:w="0" w:type="auto"/>
            <w:shd w:val="clear" w:color="auto" w:fill="auto"/>
            <w:noWrap/>
            <w:tcMar>
              <w:top w:w="15" w:type="dxa"/>
              <w:left w:w="15" w:type="dxa"/>
              <w:bottom w:w="0" w:type="dxa"/>
              <w:right w:w="15" w:type="dxa"/>
            </w:tcMar>
            <w:vAlign w:val="bottom"/>
            <w:hideMark/>
          </w:tcPr>
          <w:p w14:paraId="5A3353F3" w14:textId="39AAC3A8" w:rsidR="0024176C" w:rsidRPr="0024176C" w:rsidRDefault="0024176C" w:rsidP="0024176C">
            <w:pPr>
              <w:pStyle w:val="ListParagraph"/>
              <w:numPr>
                <w:ilvl w:val="0"/>
                <w:numId w:val="31"/>
              </w:numPr>
              <w:rPr>
                <w:rFonts w:ascii="Arial" w:hAnsi="Arial" w:cs="Arial"/>
                <w:color w:val="000000"/>
                <w:sz w:val="22"/>
                <w:szCs w:val="22"/>
              </w:rPr>
            </w:pPr>
            <w:r w:rsidRPr="0024176C">
              <w:rPr>
                <w:rFonts w:ascii="Arial" w:hAnsi="Arial" w:cs="Arial"/>
                <w:color w:val="000000"/>
                <w:sz w:val="22"/>
                <w:szCs w:val="22"/>
              </w:rPr>
              <w:t>Global Ac</w:t>
            </w:r>
          </w:p>
        </w:tc>
      </w:tr>
      <w:tr w:rsidR="0024176C" w:rsidRPr="0024176C" w14:paraId="0C709A57" w14:textId="77777777" w:rsidTr="0024176C">
        <w:trPr>
          <w:trHeight w:val="300"/>
        </w:trPr>
        <w:tc>
          <w:tcPr>
            <w:tcW w:w="0" w:type="auto"/>
            <w:shd w:val="clear" w:color="auto" w:fill="auto"/>
            <w:noWrap/>
            <w:tcMar>
              <w:top w:w="15" w:type="dxa"/>
              <w:left w:w="15" w:type="dxa"/>
              <w:bottom w:w="0" w:type="dxa"/>
              <w:right w:w="15" w:type="dxa"/>
            </w:tcMar>
            <w:vAlign w:val="bottom"/>
            <w:hideMark/>
          </w:tcPr>
          <w:p w14:paraId="719C18CE" w14:textId="6FB66AAB" w:rsidR="0024176C" w:rsidRPr="0024176C" w:rsidRDefault="0024176C" w:rsidP="0024176C">
            <w:pPr>
              <w:pStyle w:val="ListParagraph"/>
              <w:numPr>
                <w:ilvl w:val="0"/>
                <w:numId w:val="31"/>
              </w:numPr>
              <w:rPr>
                <w:rFonts w:ascii="Arial" w:hAnsi="Arial" w:cs="Arial"/>
                <w:color w:val="000000"/>
                <w:sz w:val="22"/>
                <w:szCs w:val="22"/>
              </w:rPr>
            </w:pPr>
            <w:r w:rsidRPr="0024176C">
              <w:rPr>
                <w:rFonts w:ascii="Arial" w:hAnsi="Arial" w:cs="Arial"/>
                <w:color w:val="000000"/>
                <w:sz w:val="22"/>
                <w:szCs w:val="22"/>
              </w:rPr>
              <w:t>Global Ac (Delta)</w:t>
            </w:r>
          </w:p>
        </w:tc>
      </w:tr>
      <w:tr w:rsidR="0024176C" w:rsidRPr="0024176C" w14:paraId="105098CA" w14:textId="77777777" w:rsidTr="0024176C">
        <w:trPr>
          <w:trHeight w:val="300"/>
        </w:trPr>
        <w:tc>
          <w:tcPr>
            <w:tcW w:w="0" w:type="auto"/>
            <w:shd w:val="clear" w:color="auto" w:fill="auto"/>
            <w:noWrap/>
            <w:tcMar>
              <w:top w:w="15" w:type="dxa"/>
              <w:left w:w="15" w:type="dxa"/>
              <w:bottom w:w="0" w:type="dxa"/>
              <w:right w:w="15" w:type="dxa"/>
            </w:tcMar>
            <w:vAlign w:val="bottom"/>
            <w:hideMark/>
          </w:tcPr>
          <w:p w14:paraId="56DDA6B0" w14:textId="2AB32F0A" w:rsidR="0024176C" w:rsidRPr="0024176C" w:rsidRDefault="0024176C" w:rsidP="0024176C">
            <w:pPr>
              <w:pStyle w:val="ListParagraph"/>
              <w:numPr>
                <w:ilvl w:val="0"/>
                <w:numId w:val="31"/>
              </w:numPr>
              <w:rPr>
                <w:rFonts w:ascii="Arial" w:hAnsi="Arial" w:cs="Arial"/>
                <w:color w:val="000000"/>
                <w:sz w:val="22"/>
                <w:szCs w:val="22"/>
              </w:rPr>
            </w:pPr>
            <w:r w:rsidRPr="0024176C">
              <w:rPr>
                <w:rFonts w:ascii="Arial" w:hAnsi="Arial" w:cs="Arial"/>
                <w:color w:val="000000"/>
                <w:sz w:val="22"/>
                <w:szCs w:val="22"/>
              </w:rPr>
              <w:t xml:space="preserve">Healthcare Associates </w:t>
            </w:r>
            <w:proofErr w:type="spellStart"/>
            <w:r w:rsidRPr="0024176C">
              <w:rPr>
                <w:rFonts w:ascii="Arial" w:hAnsi="Arial" w:cs="Arial"/>
                <w:color w:val="000000"/>
                <w:sz w:val="22"/>
                <w:szCs w:val="22"/>
              </w:rPr>
              <w:t>Pvt.</w:t>
            </w:r>
            <w:proofErr w:type="spellEnd"/>
            <w:r w:rsidRPr="0024176C">
              <w:rPr>
                <w:rFonts w:ascii="Arial" w:hAnsi="Arial" w:cs="Arial"/>
                <w:color w:val="000000"/>
                <w:sz w:val="22"/>
                <w:szCs w:val="22"/>
              </w:rPr>
              <w:t xml:space="preserve"> Ltd. (</w:t>
            </w:r>
            <w:proofErr w:type="spellStart"/>
            <w:r w:rsidRPr="0024176C">
              <w:rPr>
                <w:rFonts w:ascii="Arial" w:hAnsi="Arial" w:cs="Arial"/>
                <w:color w:val="000000"/>
                <w:sz w:val="22"/>
                <w:szCs w:val="22"/>
              </w:rPr>
              <w:t>Avl</w:t>
            </w:r>
            <w:proofErr w:type="spellEnd"/>
            <w:r w:rsidRPr="0024176C">
              <w:rPr>
                <w:rFonts w:ascii="Arial" w:hAnsi="Arial" w:cs="Arial"/>
                <w:color w:val="000000"/>
                <w:sz w:val="22"/>
                <w:szCs w:val="22"/>
              </w:rPr>
              <w:t xml:space="preserve"> India)</w:t>
            </w:r>
          </w:p>
        </w:tc>
      </w:tr>
      <w:tr w:rsidR="0024176C" w:rsidRPr="0024176C" w14:paraId="1235F84E" w14:textId="77777777" w:rsidTr="0024176C">
        <w:trPr>
          <w:trHeight w:val="300"/>
        </w:trPr>
        <w:tc>
          <w:tcPr>
            <w:tcW w:w="0" w:type="auto"/>
            <w:shd w:val="clear" w:color="auto" w:fill="auto"/>
            <w:noWrap/>
            <w:tcMar>
              <w:top w:w="15" w:type="dxa"/>
              <w:left w:w="15" w:type="dxa"/>
              <w:bottom w:w="0" w:type="dxa"/>
              <w:right w:w="15" w:type="dxa"/>
            </w:tcMar>
            <w:vAlign w:val="bottom"/>
            <w:hideMark/>
          </w:tcPr>
          <w:p w14:paraId="7F02319B" w14:textId="7252CB1A" w:rsidR="0024176C" w:rsidRPr="0024176C" w:rsidRDefault="0024176C" w:rsidP="0024176C">
            <w:pPr>
              <w:pStyle w:val="ListParagraph"/>
              <w:numPr>
                <w:ilvl w:val="0"/>
                <w:numId w:val="31"/>
              </w:numPr>
              <w:rPr>
                <w:rFonts w:ascii="Arial" w:hAnsi="Arial" w:cs="Arial"/>
                <w:color w:val="000000"/>
                <w:sz w:val="22"/>
                <w:szCs w:val="22"/>
              </w:rPr>
            </w:pPr>
            <w:r w:rsidRPr="0024176C">
              <w:rPr>
                <w:rFonts w:ascii="Arial" w:hAnsi="Arial" w:cs="Arial"/>
                <w:color w:val="000000"/>
                <w:sz w:val="22"/>
                <w:szCs w:val="22"/>
              </w:rPr>
              <w:t>Infinity Computer System</w:t>
            </w:r>
          </w:p>
        </w:tc>
      </w:tr>
      <w:tr w:rsidR="0024176C" w:rsidRPr="0024176C" w14:paraId="3DB331ED" w14:textId="77777777" w:rsidTr="0024176C">
        <w:trPr>
          <w:trHeight w:val="300"/>
        </w:trPr>
        <w:tc>
          <w:tcPr>
            <w:tcW w:w="0" w:type="auto"/>
            <w:shd w:val="clear" w:color="auto" w:fill="auto"/>
            <w:noWrap/>
            <w:tcMar>
              <w:top w:w="15" w:type="dxa"/>
              <w:left w:w="15" w:type="dxa"/>
              <w:bottom w:w="0" w:type="dxa"/>
              <w:right w:w="15" w:type="dxa"/>
            </w:tcMar>
            <w:vAlign w:val="bottom"/>
            <w:hideMark/>
          </w:tcPr>
          <w:p w14:paraId="3B837884" w14:textId="0F4542A0" w:rsidR="0024176C" w:rsidRPr="0024176C" w:rsidRDefault="0024176C" w:rsidP="0024176C">
            <w:pPr>
              <w:pStyle w:val="ListParagraph"/>
              <w:numPr>
                <w:ilvl w:val="0"/>
                <w:numId w:val="31"/>
              </w:numPr>
              <w:rPr>
                <w:rFonts w:ascii="Arial" w:hAnsi="Arial" w:cs="Arial"/>
                <w:color w:val="000000"/>
                <w:sz w:val="22"/>
                <w:szCs w:val="22"/>
              </w:rPr>
            </w:pPr>
            <w:r w:rsidRPr="0024176C">
              <w:rPr>
                <w:rFonts w:ascii="Arial" w:hAnsi="Arial" w:cs="Arial"/>
                <w:color w:val="000000"/>
                <w:sz w:val="22"/>
                <w:szCs w:val="22"/>
              </w:rPr>
              <w:t>International Scientific And Surgical (</w:t>
            </w:r>
            <w:proofErr w:type="spellStart"/>
            <w:r w:rsidRPr="0024176C">
              <w:rPr>
                <w:rFonts w:ascii="Arial" w:hAnsi="Arial" w:cs="Arial"/>
                <w:color w:val="000000"/>
                <w:sz w:val="22"/>
                <w:szCs w:val="22"/>
              </w:rPr>
              <w:t>Avl</w:t>
            </w:r>
            <w:proofErr w:type="spellEnd"/>
            <w:r w:rsidRPr="0024176C">
              <w:rPr>
                <w:rFonts w:ascii="Arial" w:hAnsi="Arial" w:cs="Arial"/>
                <w:color w:val="000000"/>
                <w:sz w:val="22"/>
                <w:szCs w:val="22"/>
              </w:rPr>
              <w:t xml:space="preserve"> India)</w:t>
            </w:r>
          </w:p>
        </w:tc>
      </w:tr>
      <w:tr w:rsidR="0024176C" w:rsidRPr="0024176C" w14:paraId="73CB5DBD" w14:textId="77777777" w:rsidTr="0024176C">
        <w:trPr>
          <w:trHeight w:val="300"/>
        </w:trPr>
        <w:tc>
          <w:tcPr>
            <w:tcW w:w="0" w:type="auto"/>
            <w:shd w:val="clear" w:color="auto" w:fill="auto"/>
            <w:noWrap/>
            <w:tcMar>
              <w:top w:w="15" w:type="dxa"/>
              <w:left w:w="15" w:type="dxa"/>
              <w:bottom w:w="0" w:type="dxa"/>
              <w:right w:w="15" w:type="dxa"/>
            </w:tcMar>
            <w:vAlign w:val="bottom"/>
            <w:hideMark/>
          </w:tcPr>
          <w:p w14:paraId="1E8F2000" w14:textId="45035ED8" w:rsidR="0024176C" w:rsidRPr="0024176C" w:rsidRDefault="0024176C" w:rsidP="0024176C">
            <w:pPr>
              <w:pStyle w:val="ListParagraph"/>
              <w:numPr>
                <w:ilvl w:val="0"/>
                <w:numId w:val="31"/>
              </w:numPr>
              <w:rPr>
                <w:rFonts w:ascii="Arial" w:hAnsi="Arial" w:cs="Arial"/>
                <w:color w:val="000000"/>
                <w:sz w:val="22"/>
                <w:szCs w:val="22"/>
              </w:rPr>
            </w:pPr>
            <w:r w:rsidRPr="0024176C">
              <w:rPr>
                <w:rFonts w:ascii="Arial" w:hAnsi="Arial" w:cs="Arial"/>
                <w:color w:val="000000"/>
                <w:sz w:val="22"/>
                <w:szCs w:val="22"/>
              </w:rPr>
              <w:t>Ion Exchange</w:t>
            </w:r>
          </w:p>
        </w:tc>
      </w:tr>
      <w:tr w:rsidR="0024176C" w:rsidRPr="0024176C" w14:paraId="0ACED4C3" w14:textId="77777777" w:rsidTr="0024176C">
        <w:trPr>
          <w:trHeight w:val="300"/>
        </w:trPr>
        <w:tc>
          <w:tcPr>
            <w:tcW w:w="0" w:type="auto"/>
            <w:shd w:val="clear" w:color="auto" w:fill="auto"/>
            <w:noWrap/>
            <w:tcMar>
              <w:top w:w="15" w:type="dxa"/>
              <w:left w:w="15" w:type="dxa"/>
              <w:bottom w:w="0" w:type="dxa"/>
              <w:right w:w="15" w:type="dxa"/>
            </w:tcMar>
            <w:vAlign w:val="bottom"/>
            <w:hideMark/>
          </w:tcPr>
          <w:p w14:paraId="5BD80F46" w14:textId="7DC15B4D" w:rsidR="0024176C" w:rsidRPr="0024176C" w:rsidRDefault="0024176C" w:rsidP="0024176C">
            <w:pPr>
              <w:pStyle w:val="ListParagraph"/>
              <w:numPr>
                <w:ilvl w:val="0"/>
                <w:numId w:val="31"/>
              </w:numPr>
              <w:rPr>
                <w:rFonts w:ascii="Arial" w:hAnsi="Arial" w:cs="Arial"/>
                <w:color w:val="000000"/>
                <w:sz w:val="22"/>
                <w:szCs w:val="22"/>
              </w:rPr>
            </w:pPr>
            <w:r w:rsidRPr="0024176C">
              <w:rPr>
                <w:rFonts w:ascii="Arial" w:hAnsi="Arial" w:cs="Arial"/>
                <w:color w:val="000000"/>
                <w:sz w:val="22"/>
                <w:szCs w:val="22"/>
              </w:rPr>
              <w:t>Johnson Lift</w:t>
            </w:r>
          </w:p>
        </w:tc>
      </w:tr>
      <w:tr w:rsidR="0024176C" w:rsidRPr="0024176C" w14:paraId="0E8336BF" w14:textId="77777777" w:rsidTr="0024176C">
        <w:trPr>
          <w:trHeight w:val="300"/>
        </w:trPr>
        <w:tc>
          <w:tcPr>
            <w:tcW w:w="0" w:type="auto"/>
            <w:shd w:val="clear" w:color="auto" w:fill="auto"/>
            <w:noWrap/>
            <w:tcMar>
              <w:top w:w="15" w:type="dxa"/>
              <w:left w:w="15" w:type="dxa"/>
              <w:bottom w:w="0" w:type="dxa"/>
              <w:right w:w="15" w:type="dxa"/>
            </w:tcMar>
            <w:vAlign w:val="bottom"/>
            <w:hideMark/>
          </w:tcPr>
          <w:p w14:paraId="3BC4F8A2" w14:textId="77EC76F0" w:rsidR="0024176C" w:rsidRPr="0024176C" w:rsidRDefault="0024176C" w:rsidP="0024176C">
            <w:pPr>
              <w:pStyle w:val="ListParagraph"/>
              <w:numPr>
                <w:ilvl w:val="0"/>
                <w:numId w:val="31"/>
              </w:numPr>
              <w:rPr>
                <w:rFonts w:ascii="Arial" w:hAnsi="Arial" w:cs="Arial"/>
                <w:color w:val="000000"/>
                <w:sz w:val="22"/>
                <w:szCs w:val="22"/>
              </w:rPr>
            </w:pPr>
            <w:r w:rsidRPr="0024176C">
              <w:rPr>
                <w:rFonts w:ascii="Arial" w:hAnsi="Arial" w:cs="Arial"/>
                <w:color w:val="000000"/>
                <w:sz w:val="22"/>
                <w:szCs w:val="22"/>
              </w:rPr>
              <w:t>Kamala Enterprise (Delta)</w:t>
            </w:r>
          </w:p>
        </w:tc>
      </w:tr>
      <w:tr w:rsidR="0024176C" w:rsidRPr="0024176C" w14:paraId="299EFBB1" w14:textId="77777777" w:rsidTr="0024176C">
        <w:trPr>
          <w:trHeight w:val="300"/>
        </w:trPr>
        <w:tc>
          <w:tcPr>
            <w:tcW w:w="0" w:type="auto"/>
            <w:shd w:val="clear" w:color="auto" w:fill="auto"/>
            <w:noWrap/>
            <w:tcMar>
              <w:top w:w="15" w:type="dxa"/>
              <w:left w:w="15" w:type="dxa"/>
              <w:bottom w:w="0" w:type="dxa"/>
              <w:right w:w="15" w:type="dxa"/>
            </w:tcMar>
            <w:vAlign w:val="bottom"/>
            <w:hideMark/>
          </w:tcPr>
          <w:p w14:paraId="5AD7F355" w14:textId="06506F56" w:rsidR="0024176C" w:rsidRPr="0024176C" w:rsidRDefault="0024176C" w:rsidP="0024176C">
            <w:pPr>
              <w:pStyle w:val="ListParagraph"/>
              <w:numPr>
                <w:ilvl w:val="0"/>
                <w:numId w:val="31"/>
              </w:numPr>
              <w:rPr>
                <w:rFonts w:ascii="Arial" w:hAnsi="Arial" w:cs="Arial"/>
                <w:color w:val="000000"/>
                <w:sz w:val="22"/>
                <w:szCs w:val="22"/>
              </w:rPr>
            </w:pPr>
            <w:proofErr w:type="spellStart"/>
            <w:r w:rsidRPr="0024176C">
              <w:rPr>
                <w:rFonts w:ascii="Arial" w:hAnsi="Arial" w:cs="Arial"/>
                <w:color w:val="000000"/>
                <w:sz w:val="22"/>
                <w:szCs w:val="22"/>
              </w:rPr>
              <w:t>Kamola</w:t>
            </w:r>
            <w:proofErr w:type="spellEnd"/>
          </w:p>
        </w:tc>
      </w:tr>
      <w:tr w:rsidR="0024176C" w:rsidRPr="0024176C" w14:paraId="1F8EEE9C" w14:textId="77777777" w:rsidTr="0024176C">
        <w:trPr>
          <w:trHeight w:val="300"/>
        </w:trPr>
        <w:tc>
          <w:tcPr>
            <w:tcW w:w="0" w:type="auto"/>
            <w:shd w:val="clear" w:color="auto" w:fill="auto"/>
            <w:noWrap/>
            <w:tcMar>
              <w:top w:w="15" w:type="dxa"/>
              <w:left w:w="15" w:type="dxa"/>
              <w:bottom w:w="0" w:type="dxa"/>
              <w:right w:w="15" w:type="dxa"/>
            </w:tcMar>
            <w:vAlign w:val="bottom"/>
            <w:hideMark/>
          </w:tcPr>
          <w:p w14:paraId="532A79C9" w14:textId="6A085009" w:rsidR="0024176C" w:rsidRPr="0024176C" w:rsidRDefault="0024176C" w:rsidP="0024176C">
            <w:pPr>
              <w:pStyle w:val="ListParagraph"/>
              <w:numPr>
                <w:ilvl w:val="0"/>
                <w:numId w:val="31"/>
              </w:numPr>
              <w:rPr>
                <w:rFonts w:ascii="Arial" w:hAnsi="Arial" w:cs="Arial"/>
                <w:color w:val="000000"/>
                <w:sz w:val="22"/>
                <w:szCs w:val="22"/>
              </w:rPr>
            </w:pPr>
            <w:r w:rsidRPr="0024176C">
              <w:rPr>
                <w:rFonts w:ascii="Arial" w:hAnsi="Arial" w:cs="Arial"/>
                <w:color w:val="000000"/>
                <w:sz w:val="22"/>
                <w:szCs w:val="22"/>
              </w:rPr>
              <w:t>Lab Care (</w:t>
            </w:r>
            <w:proofErr w:type="spellStart"/>
            <w:r w:rsidRPr="0024176C">
              <w:rPr>
                <w:rFonts w:ascii="Arial" w:hAnsi="Arial" w:cs="Arial"/>
                <w:color w:val="000000"/>
                <w:sz w:val="22"/>
                <w:szCs w:val="22"/>
              </w:rPr>
              <w:t>Avl</w:t>
            </w:r>
            <w:proofErr w:type="spellEnd"/>
            <w:r w:rsidRPr="0024176C">
              <w:rPr>
                <w:rFonts w:ascii="Arial" w:hAnsi="Arial" w:cs="Arial"/>
                <w:color w:val="000000"/>
                <w:sz w:val="22"/>
                <w:szCs w:val="22"/>
              </w:rPr>
              <w:t xml:space="preserve"> India)</w:t>
            </w:r>
          </w:p>
        </w:tc>
      </w:tr>
      <w:tr w:rsidR="0024176C" w:rsidRPr="0024176C" w14:paraId="348CDD84" w14:textId="77777777" w:rsidTr="0024176C">
        <w:trPr>
          <w:trHeight w:val="300"/>
        </w:trPr>
        <w:tc>
          <w:tcPr>
            <w:tcW w:w="0" w:type="auto"/>
            <w:shd w:val="clear" w:color="auto" w:fill="auto"/>
            <w:noWrap/>
            <w:tcMar>
              <w:top w:w="15" w:type="dxa"/>
              <w:left w:w="15" w:type="dxa"/>
              <w:bottom w:w="0" w:type="dxa"/>
              <w:right w:w="15" w:type="dxa"/>
            </w:tcMar>
            <w:vAlign w:val="bottom"/>
            <w:hideMark/>
          </w:tcPr>
          <w:p w14:paraId="4964A14D" w14:textId="23224424" w:rsidR="0024176C" w:rsidRPr="0024176C" w:rsidRDefault="0024176C" w:rsidP="0024176C">
            <w:pPr>
              <w:pStyle w:val="ListParagraph"/>
              <w:numPr>
                <w:ilvl w:val="0"/>
                <w:numId w:val="31"/>
              </w:numPr>
              <w:rPr>
                <w:rFonts w:ascii="Arial" w:hAnsi="Arial" w:cs="Arial"/>
                <w:color w:val="000000"/>
                <w:sz w:val="22"/>
                <w:szCs w:val="22"/>
              </w:rPr>
            </w:pPr>
            <w:r w:rsidRPr="0024176C">
              <w:rPr>
                <w:rFonts w:ascii="Arial" w:hAnsi="Arial" w:cs="Arial"/>
                <w:color w:val="000000"/>
                <w:sz w:val="22"/>
                <w:szCs w:val="22"/>
              </w:rPr>
              <w:t>Microchip</w:t>
            </w:r>
          </w:p>
        </w:tc>
      </w:tr>
      <w:tr w:rsidR="0024176C" w:rsidRPr="0024176C" w14:paraId="71806CFF" w14:textId="77777777" w:rsidTr="0024176C">
        <w:trPr>
          <w:trHeight w:val="300"/>
        </w:trPr>
        <w:tc>
          <w:tcPr>
            <w:tcW w:w="0" w:type="auto"/>
            <w:shd w:val="clear" w:color="auto" w:fill="auto"/>
            <w:noWrap/>
            <w:tcMar>
              <w:top w:w="15" w:type="dxa"/>
              <w:left w:w="15" w:type="dxa"/>
              <w:bottom w:w="0" w:type="dxa"/>
              <w:right w:w="15" w:type="dxa"/>
            </w:tcMar>
            <w:vAlign w:val="bottom"/>
            <w:hideMark/>
          </w:tcPr>
          <w:p w14:paraId="1B1AE2ED" w14:textId="4187F0EB" w:rsidR="0024176C" w:rsidRPr="0024176C" w:rsidRDefault="0024176C" w:rsidP="0024176C">
            <w:pPr>
              <w:pStyle w:val="ListParagraph"/>
              <w:numPr>
                <w:ilvl w:val="0"/>
                <w:numId w:val="31"/>
              </w:numPr>
              <w:rPr>
                <w:rFonts w:ascii="Arial" w:hAnsi="Arial" w:cs="Arial"/>
                <w:color w:val="000000"/>
                <w:sz w:val="22"/>
                <w:szCs w:val="22"/>
              </w:rPr>
            </w:pPr>
            <w:r w:rsidRPr="0024176C">
              <w:rPr>
                <w:rFonts w:ascii="Arial" w:hAnsi="Arial" w:cs="Arial"/>
                <w:color w:val="000000"/>
                <w:sz w:val="22"/>
                <w:szCs w:val="22"/>
              </w:rPr>
              <w:t>Nat Steel (</w:t>
            </w:r>
            <w:proofErr w:type="spellStart"/>
            <w:r w:rsidRPr="0024176C">
              <w:rPr>
                <w:rFonts w:ascii="Arial" w:hAnsi="Arial" w:cs="Arial"/>
                <w:color w:val="000000"/>
                <w:sz w:val="22"/>
                <w:szCs w:val="22"/>
              </w:rPr>
              <w:t>Avl</w:t>
            </w:r>
            <w:proofErr w:type="spellEnd"/>
            <w:r w:rsidRPr="0024176C">
              <w:rPr>
                <w:rFonts w:ascii="Arial" w:hAnsi="Arial" w:cs="Arial"/>
                <w:color w:val="000000"/>
                <w:sz w:val="22"/>
                <w:szCs w:val="22"/>
              </w:rPr>
              <w:t xml:space="preserve"> India)</w:t>
            </w:r>
          </w:p>
        </w:tc>
      </w:tr>
      <w:tr w:rsidR="0024176C" w:rsidRPr="0024176C" w14:paraId="14268447" w14:textId="77777777" w:rsidTr="0024176C">
        <w:trPr>
          <w:trHeight w:val="300"/>
        </w:trPr>
        <w:tc>
          <w:tcPr>
            <w:tcW w:w="0" w:type="auto"/>
            <w:shd w:val="clear" w:color="auto" w:fill="auto"/>
            <w:noWrap/>
            <w:tcMar>
              <w:top w:w="15" w:type="dxa"/>
              <w:left w:w="15" w:type="dxa"/>
              <w:bottom w:w="0" w:type="dxa"/>
              <w:right w:w="15" w:type="dxa"/>
            </w:tcMar>
            <w:vAlign w:val="bottom"/>
            <w:hideMark/>
          </w:tcPr>
          <w:p w14:paraId="66E256BD" w14:textId="7CDD1338" w:rsidR="0024176C" w:rsidRPr="0024176C" w:rsidRDefault="0024176C" w:rsidP="0024176C">
            <w:pPr>
              <w:pStyle w:val="ListParagraph"/>
              <w:numPr>
                <w:ilvl w:val="0"/>
                <w:numId w:val="31"/>
              </w:numPr>
              <w:rPr>
                <w:rFonts w:ascii="Arial" w:hAnsi="Arial" w:cs="Arial"/>
                <w:color w:val="000000"/>
                <w:sz w:val="22"/>
                <w:szCs w:val="22"/>
              </w:rPr>
            </w:pPr>
            <w:r w:rsidRPr="0024176C">
              <w:rPr>
                <w:rFonts w:ascii="Arial" w:hAnsi="Arial" w:cs="Arial"/>
                <w:color w:val="000000"/>
                <w:sz w:val="22"/>
                <w:szCs w:val="22"/>
              </w:rPr>
              <w:t xml:space="preserve">New </w:t>
            </w:r>
            <w:proofErr w:type="spellStart"/>
            <w:r w:rsidRPr="0024176C">
              <w:rPr>
                <w:rFonts w:ascii="Arial" w:hAnsi="Arial" w:cs="Arial"/>
                <w:color w:val="000000"/>
                <w:sz w:val="22"/>
                <w:szCs w:val="22"/>
              </w:rPr>
              <w:t>Horion</w:t>
            </w:r>
            <w:proofErr w:type="spellEnd"/>
          </w:p>
        </w:tc>
      </w:tr>
      <w:tr w:rsidR="0024176C" w:rsidRPr="0024176C" w14:paraId="28BCF5C4" w14:textId="77777777" w:rsidTr="0024176C">
        <w:trPr>
          <w:trHeight w:val="300"/>
        </w:trPr>
        <w:tc>
          <w:tcPr>
            <w:tcW w:w="0" w:type="auto"/>
            <w:shd w:val="clear" w:color="auto" w:fill="auto"/>
            <w:noWrap/>
            <w:tcMar>
              <w:top w:w="15" w:type="dxa"/>
              <w:left w:w="15" w:type="dxa"/>
              <w:bottom w:w="0" w:type="dxa"/>
              <w:right w:w="15" w:type="dxa"/>
            </w:tcMar>
            <w:vAlign w:val="bottom"/>
            <w:hideMark/>
          </w:tcPr>
          <w:p w14:paraId="24AD55B0" w14:textId="0ACD5D75" w:rsidR="0024176C" w:rsidRPr="0024176C" w:rsidRDefault="0024176C" w:rsidP="0024176C">
            <w:pPr>
              <w:pStyle w:val="ListParagraph"/>
              <w:numPr>
                <w:ilvl w:val="0"/>
                <w:numId w:val="31"/>
              </w:numPr>
              <w:rPr>
                <w:rFonts w:ascii="Arial" w:hAnsi="Arial" w:cs="Arial"/>
                <w:color w:val="000000"/>
                <w:sz w:val="22"/>
                <w:szCs w:val="22"/>
              </w:rPr>
            </w:pPr>
            <w:proofErr w:type="spellStart"/>
            <w:r w:rsidRPr="0024176C">
              <w:rPr>
                <w:rFonts w:ascii="Arial" w:hAnsi="Arial" w:cs="Arial"/>
                <w:color w:val="000000"/>
                <w:sz w:val="22"/>
                <w:szCs w:val="22"/>
              </w:rPr>
              <w:t>Nextgen</w:t>
            </w:r>
            <w:proofErr w:type="spellEnd"/>
            <w:r w:rsidRPr="0024176C">
              <w:rPr>
                <w:rFonts w:ascii="Arial" w:hAnsi="Arial" w:cs="Arial"/>
                <w:color w:val="000000"/>
                <w:sz w:val="22"/>
                <w:szCs w:val="22"/>
              </w:rPr>
              <w:t xml:space="preserve"> </w:t>
            </w:r>
            <w:proofErr w:type="spellStart"/>
            <w:r w:rsidRPr="0024176C">
              <w:rPr>
                <w:rFonts w:ascii="Arial" w:hAnsi="Arial" w:cs="Arial"/>
                <w:color w:val="000000"/>
                <w:sz w:val="22"/>
                <w:szCs w:val="22"/>
              </w:rPr>
              <w:t>Esolution</w:t>
            </w:r>
            <w:proofErr w:type="spellEnd"/>
            <w:r w:rsidRPr="0024176C">
              <w:rPr>
                <w:rFonts w:ascii="Arial" w:hAnsi="Arial" w:cs="Arial"/>
                <w:color w:val="000000"/>
                <w:sz w:val="22"/>
                <w:szCs w:val="22"/>
              </w:rPr>
              <w:t xml:space="preserve"> </w:t>
            </w:r>
            <w:proofErr w:type="spellStart"/>
            <w:r w:rsidRPr="0024176C">
              <w:rPr>
                <w:rFonts w:ascii="Arial" w:hAnsi="Arial" w:cs="Arial"/>
                <w:color w:val="000000"/>
                <w:sz w:val="22"/>
                <w:szCs w:val="22"/>
              </w:rPr>
              <w:t>Pvt.</w:t>
            </w:r>
            <w:proofErr w:type="spellEnd"/>
            <w:r w:rsidRPr="0024176C">
              <w:rPr>
                <w:rFonts w:ascii="Arial" w:hAnsi="Arial" w:cs="Arial"/>
                <w:color w:val="000000"/>
                <w:sz w:val="22"/>
                <w:szCs w:val="22"/>
              </w:rPr>
              <w:t xml:space="preserve"> Ltd. (</w:t>
            </w:r>
            <w:proofErr w:type="spellStart"/>
            <w:r w:rsidRPr="0024176C">
              <w:rPr>
                <w:rFonts w:ascii="Arial" w:hAnsi="Arial" w:cs="Arial"/>
                <w:color w:val="000000"/>
                <w:sz w:val="22"/>
                <w:szCs w:val="22"/>
              </w:rPr>
              <w:t>Avl</w:t>
            </w:r>
            <w:proofErr w:type="spellEnd"/>
            <w:r w:rsidRPr="0024176C">
              <w:rPr>
                <w:rFonts w:ascii="Arial" w:hAnsi="Arial" w:cs="Arial"/>
                <w:color w:val="000000"/>
                <w:sz w:val="22"/>
                <w:szCs w:val="22"/>
              </w:rPr>
              <w:t xml:space="preserve"> India)</w:t>
            </w:r>
          </w:p>
        </w:tc>
      </w:tr>
      <w:tr w:rsidR="0024176C" w:rsidRPr="0024176C" w14:paraId="00AC2823" w14:textId="77777777" w:rsidTr="0024176C">
        <w:trPr>
          <w:trHeight w:val="300"/>
        </w:trPr>
        <w:tc>
          <w:tcPr>
            <w:tcW w:w="0" w:type="auto"/>
            <w:shd w:val="clear" w:color="auto" w:fill="auto"/>
            <w:noWrap/>
            <w:tcMar>
              <w:top w:w="15" w:type="dxa"/>
              <w:left w:w="15" w:type="dxa"/>
              <w:bottom w:w="0" w:type="dxa"/>
              <w:right w:w="15" w:type="dxa"/>
            </w:tcMar>
            <w:vAlign w:val="bottom"/>
            <w:hideMark/>
          </w:tcPr>
          <w:p w14:paraId="742D15D9" w14:textId="6DCE433E" w:rsidR="0024176C" w:rsidRPr="0024176C" w:rsidRDefault="0024176C" w:rsidP="0024176C">
            <w:pPr>
              <w:pStyle w:val="ListParagraph"/>
              <w:numPr>
                <w:ilvl w:val="0"/>
                <w:numId w:val="31"/>
              </w:numPr>
              <w:rPr>
                <w:rFonts w:ascii="Arial" w:hAnsi="Arial" w:cs="Arial"/>
                <w:color w:val="000000"/>
                <w:sz w:val="22"/>
                <w:szCs w:val="22"/>
              </w:rPr>
            </w:pPr>
            <w:proofErr w:type="spellStart"/>
            <w:r w:rsidRPr="0024176C">
              <w:rPr>
                <w:rFonts w:ascii="Arial" w:hAnsi="Arial" w:cs="Arial"/>
                <w:color w:val="000000"/>
                <w:sz w:val="22"/>
                <w:szCs w:val="22"/>
              </w:rPr>
              <w:t>Nijove</w:t>
            </w:r>
            <w:proofErr w:type="spellEnd"/>
            <w:r w:rsidRPr="0024176C">
              <w:rPr>
                <w:rFonts w:ascii="Arial" w:hAnsi="Arial" w:cs="Arial"/>
                <w:color w:val="000000"/>
                <w:sz w:val="22"/>
                <w:szCs w:val="22"/>
              </w:rPr>
              <w:t xml:space="preserve"> (</w:t>
            </w:r>
            <w:proofErr w:type="spellStart"/>
            <w:r w:rsidRPr="0024176C">
              <w:rPr>
                <w:rFonts w:ascii="Arial" w:hAnsi="Arial" w:cs="Arial"/>
                <w:color w:val="000000"/>
                <w:sz w:val="22"/>
                <w:szCs w:val="22"/>
              </w:rPr>
              <w:t>Avl</w:t>
            </w:r>
            <w:proofErr w:type="spellEnd"/>
            <w:r w:rsidRPr="0024176C">
              <w:rPr>
                <w:rFonts w:ascii="Arial" w:hAnsi="Arial" w:cs="Arial"/>
                <w:color w:val="000000"/>
                <w:sz w:val="22"/>
                <w:szCs w:val="22"/>
              </w:rPr>
              <w:t xml:space="preserve"> India)</w:t>
            </w:r>
          </w:p>
        </w:tc>
      </w:tr>
      <w:tr w:rsidR="0024176C" w:rsidRPr="0024176C" w14:paraId="128083C1" w14:textId="77777777" w:rsidTr="0024176C">
        <w:trPr>
          <w:trHeight w:val="300"/>
        </w:trPr>
        <w:tc>
          <w:tcPr>
            <w:tcW w:w="0" w:type="auto"/>
            <w:shd w:val="clear" w:color="auto" w:fill="auto"/>
            <w:noWrap/>
            <w:tcMar>
              <w:top w:w="15" w:type="dxa"/>
              <w:left w:w="15" w:type="dxa"/>
              <w:bottom w:w="0" w:type="dxa"/>
              <w:right w:w="15" w:type="dxa"/>
            </w:tcMar>
            <w:vAlign w:val="bottom"/>
            <w:hideMark/>
          </w:tcPr>
          <w:p w14:paraId="678C7565" w14:textId="63DCE4E1" w:rsidR="0024176C" w:rsidRPr="0024176C" w:rsidRDefault="0024176C" w:rsidP="0024176C">
            <w:pPr>
              <w:pStyle w:val="ListParagraph"/>
              <w:numPr>
                <w:ilvl w:val="0"/>
                <w:numId w:val="31"/>
              </w:numPr>
              <w:rPr>
                <w:rFonts w:ascii="Arial" w:hAnsi="Arial" w:cs="Arial"/>
                <w:color w:val="000000"/>
                <w:sz w:val="22"/>
                <w:szCs w:val="22"/>
              </w:rPr>
            </w:pPr>
            <w:r>
              <w:rPr>
                <w:rFonts w:ascii="Arial" w:hAnsi="Arial" w:cs="Arial"/>
                <w:color w:val="000000"/>
                <w:sz w:val="22"/>
                <w:szCs w:val="22"/>
              </w:rPr>
              <w:t>Priority Health Care</w:t>
            </w:r>
          </w:p>
        </w:tc>
      </w:tr>
      <w:tr w:rsidR="0024176C" w:rsidRPr="0024176C" w14:paraId="4C68A5CB" w14:textId="77777777" w:rsidTr="0024176C">
        <w:trPr>
          <w:trHeight w:val="300"/>
        </w:trPr>
        <w:tc>
          <w:tcPr>
            <w:tcW w:w="0" w:type="auto"/>
            <w:shd w:val="clear" w:color="auto" w:fill="auto"/>
            <w:noWrap/>
            <w:tcMar>
              <w:top w:w="15" w:type="dxa"/>
              <w:left w:w="15" w:type="dxa"/>
              <w:bottom w:w="0" w:type="dxa"/>
              <w:right w:w="15" w:type="dxa"/>
            </w:tcMar>
            <w:vAlign w:val="bottom"/>
            <w:hideMark/>
          </w:tcPr>
          <w:p w14:paraId="674B3CCE" w14:textId="69F7F06F" w:rsidR="0024176C" w:rsidRPr="0024176C" w:rsidRDefault="0024176C" w:rsidP="0024176C">
            <w:pPr>
              <w:pStyle w:val="ListParagraph"/>
              <w:numPr>
                <w:ilvl w:val="0"/>
                <w:numId w:val="31"/>
              </w:numPr>
              <w:rPr>
                <w:rFonts w:ascii="Arial" w:hAnsi="Arial" w:cs="Arial"/>
                <w:color w:val="000000"/>
                <w:sz w:val="22"/>
                <w:szCs w:val="22"/>
              </w:rPr>
            </w:pPr>
            <w:r w:rsidRPr="0024176C">
              <w:rPr>
                <w:rFonts w:ascii="Arial" w:hAnsi="Arial" w:cs="Arial"/>
                <w:color w:val="000000"/>
                <w:sz w:val="22"/>
                <w:szCs w:val="22"/>
              </w:rPr>
              <w:t>R Elevator (</w:t>
            </w:r>
            <w:proofErr w:type="spellStart"/>
            <w:r w:rsidRPr="0024176C">
              <w:rPr>
                <w:rFonts w:ascii="Arial" w:hAnsi="Arial" w:cs="Arial"/>
                <w:color w:val="000000"/>
                <w:sz w:val="22"/>
                <w:szCs w:val="22"/>
              </w:rPr>
              <w:t>Avl</w:t>
            </w:r>
            <w:proofErr w:type="spellEnd"/>
            <w:r w:rsidRPr="0024176C">
              <w:rPr>
                <w:rFonts w:ascii="Arial" w:hAnsi="Arial" w:cs="Arial"/>
                <w:color w:val="000000"/>
                <w:sz w:val="22"/>
                <w:szCs w:val="22"/>
              </w:rPr>
              <w:t xml:space="preserve"> India)</w:t>
            </w:r>
          </w:p>
        </w:tc>
      </w:tr>
      <w:tr w:rsidR="0024176C" w:rsidRPr="0024176C" w14:paraId="417E4561" w14:textId="77777777" w:rsidTr="0024176C">
        <w:trPr>
          <w:trHeight w:val="300"/>
        </w:trPr>
        <w:tc>
          <w:tcPr>
            <w:tcW w:w="0" w:type="auto"/>
            <w:shd w:val="clear" w:color="auto" w:fill="auto"/>
            <w:noWrap/>
            <w:tcMar>
              <w:top w:w="15" w:type="dxa"/>
              <w:left w:w="15" w:type="dxa"/>
              <w:bottom w:w="0" w:type="dxa"/>
              <w:right w:w="15" w:type="dxa"/>
            </w:tcMar>
            <w:vAlign w:val="bottom"/>
            <w:hideMark/>
          </w:tcPr>
          <w:p w14:paraId="65AD395B" w14:textId="2B1FB2F7" w:rsidR="0024176C" w:rsidRPr="0024176C" w:rsidRDefault="0024176C" w:rsidP="0024176C">
            <w:pPr>
              <w:pStyle w:val="ListParagraph"/>
              <w:numPr>
                <w:ilvl w:val="0"/>
                <w:numId w:val="31"/>
              </w:numPr>
              <w:rPr>
                <w:rFonts w:ascii="Arial" w:hAnsi="Arial" w:cs="Arial"/>
                <w:color w:val="000000"/>
                <w:sz w:val="22"/>
                <w:szCs w:val="22"/>
              </w:rPr>
            </w:pPr>
            <w:r w:rsidRPr="0024176C">
              <w:rPr>
                <w:rFonts w:ascii="Arial" w:hAnsi="Arial" w:cs="Arial"/>
                <w:color w:val="000000"/>
                <w:sz w:val="22"/>
                <w:szCs w:val="22"/>
              </w:rPr>
              <w:t>Raj Traders</w:t>
            </w:r>
          </w:p>
        </w:tc>
      </w:tr>
      <w:tr w:rsidR="0024176C" w:rsidRPr="0024176C" w14:paraId="24DE1409" w14:textId="77777777" w:rsidTr="0024176C">
        <w:trPr>
          <w:trHeight w:val="300"/>
        </w:trPr>
        <w:tc>
          <w:tcPr>
            <w:tcW w:w="0" w:type="auto"/>
            <w:shd w:val="clear" w:color="auto" w:fill="auto"/>
            <w:noWrap/>
            <w:tcMar>
              <w:top w:w="15" w:type="dxa"/>
              <w:left w:w="15" w:type="dxa"/>
              <w:bottom w:w="0" w:type="dxa"/>
              <w:right w:w="15" w:type="dxa"/>
            </w:tcMar>
            <w:vAlign w:val="bottom"/>
            <w:hideMark/>
          </w:tcPr>
          <w:p w14:paraId="2438749B" w14:textId="729FE61D" w:rsidR="0024176C" w:rsidRPr="0024176C" w:rsidRDefault="0024176C" w:rsidP="0024176C">
            <w:pPr>
              <w:pStyle w:val="ListParagraph"/>
              <w:numPr>
                <w:ilvl w:val="0"/>
                <w:numId w:val="31"/>
              </w:numPr>
              <w:rPr>
                <w:rFonts w:ascii="Arial" w:hAnsi="Arial" w:cs="Arial"/>
                <w:color w:val="000000"/>
                <w:sz w:val="22"/>
                <w:szCs w:val="22"/>
              </w:rPr>
            </w:pPr>
            <w:r w:rsidRPr="0024176C">
              <w:rPr>
                <w:rFonts w:ascii="Arial" w:hAnsi="Arial" w:cs="Arial"/>
                <w:color w:val="000000"/>
                <w:sz w:val="22"/>
                <w:szCs w:val="22"/>
              </w:rPr>
              <w:t>Ray Enterprise (Delta)</w:t>
            </w:r>
          </w:p>
        </w:tc>
      </w:tr>
      <w:tr w:rsidR="0024176C" w:rsidRPr="0024176C" w14:paraId="59895169" w14:textId="77777777" w:rsidTr="0024176C">
        <w:trPr>
          <w:trHeight w:val="300"/>
        </w:trPr>
        <w:tc>
          <w:tcPr>
            <w:tcW w:w="0" w:type="auto"/>
            <w:shd w:val="clear" w:color="auto" w:fill="auto"/>
            <w:noWrap/>
            <w:tcMar>
              <w:top w:w="15" w:type="dxa"/>
              <w:left w:w="15" w:type="dxa"/>
              <w:bottom w:w="0" w:type="dxa"/>
              <w:right w:w="15" w:type="dxa"/>
            </w:tcMar>
            <w:vAlign w:val="bottom"/>
            <w:hideMark/>
          </w:tcPr>
          <w:p w14:paraId="76B359CF" w14:textId="29B77438" w:rsidR="0024176C" w:rsidRPr="0024176C" w:rsidRDefault="0024176C" w:rsidP="0024176C">
            <w:pPr>
              <w:pStyle w:val="ListParagraph"/>
              <w:numPr>
                <w:ilvl w:val="0"/>
                <w:numId w:val="31"/>
              </w:numPr>
              <w:rPr>
                <w:rFonts w:ascii="Arial" w:hAnsi="Arial" w:cs="Arial"/>
                <w:color w:val="000000"/>
                <w:sz w:val="22"/>
                <w:szCs w:val="22"/>
              </w:rPr>
            </w:pPr>
            <w:r w:rsidRPr="0024176C">
              <w:rPr>
                <w:rFonts w:ascii="Arial" w:hAnsi="Arial" w:cs="Arial"/>
                <w:color w:val="000000"/>
                <w:sz w:val="22"/>
                <w:szCs w:val="22"/>
              </w:rPr>
              <w:t>Rs Fire</w:t>
            </w:r>
          </w:p>
        </w:tc>
      </w:tr>
      <w:tr w:rsidR="0024176C" w:rsidRPr="0024176C" w14:paraId="4F44CFBC" w14:textId="77777777" w:rsidTr="0024176C">
        <w:trPr>
          <w:trHeight w:val="300"/>
        </w:trPr>
        <w:tc>
          <w:tcPr>
            <w:tcW w:w="0" w:type="auto"/>
            <w:shd w:val="clear" w:color="auto" w:fill="auto"/>
            <w:noWrap/>
            <w:tcMar>
              <w:top w:w="15" w:type="dxa"/>
              <w:left w:w="15" w:type="dxa"/>
              <w:bottom w:w="0" w:type="dxa"/>
              <w:right w:w="15" w:type="dxa"/>
            </w:tcMar>
            <w:vAlign w:val="bottom"/>
            <w:hideMark/>
          </w:tcPr>
          <w:p w14:paraId="040502B0" w14:textId="54D04C37" w:rsidR="0024176C" w:rsidRPr="0024176C" w:rsidRDefault="0024176C" w:rsidP="0024176C">
            <w:pPr>
              <w:pStyle w:val="ListParagraph"/>
              <w:numPr>
                <w:ilvl w:val="0"/>
                <w:numId w:val="31"/>
              </w:numPr>
              <w:rPr>
                <w:rFonts w:ascii="Arial" w:hAnsi="Arial" w:cs="Arial"/>
                <w:color w:val="000000"/>
                <w:sz w:val="22"/>
                <w:szCs w:val="22"/>
              </w:rPr>
            </w:pPr>
            <w:proofErr w:type="spellStart"/>
            <w:r w:rsidRPr="0024176C">
              <w:rPr>
                <w:rFonts w:ascii="Arial" w:hAnsi="Arial" w:cs="Arial"/>
                <w:color w:val="000000"/>
                <w:sz w:val="22"/>
                <w:szCs w:val="22"/>
              </w:rPr>
              <w:t>Sbs</w:t>
            </w:r>
            <w:proofErr w:type="spellEnd"/>
            <w:r w:rsidRPr="0024176C">
              <w:rPr>
                <w:rFonts w:ascii="Arial" w:hAnsi="Arial" w:cs="Arial"/>
                <w:color w:val="000000"/>
                <w:sz w:val="22"/>
                <w:szCs w:val="22"/>
              </w:rPr>
              <w:t xml:space="preserve"> Technologies (Delta)</w:t>
            </w:r>
          </w:p>
        </w:tc>
      </w:tr>
      <w:tr w:rsidR="0024176C" w:rsidRPr="0024176C" w14:paraId="0D1DE9B7" w14:textId="77777777" w:rsidTr="0024176C">
        <w:trPr>
          <w:trHeight w:val="300"/>
        </w:trPr>
        <w:tc>
          <w:tcPr>
            <w:tcW w:w="0" w:type="auto"/>
            <w:shd w:val="clear" w:color="auto" w:fill="auto"/>
            <w:noWrap/>
            <w:tcMar>
              <w:top w:w="15" w:type="dxa"/>
              <w:left w:w="15" w:type="dxa"/>
              <w:bottom w:w="0" w:type="dxa"/>
              <w:right w:w="15" w:type="dxa"/>
            </w:tcMar>
            <w:vAlign w:val="bottom"/>
            <w:hideMark/>
          </w:tcPr>
          <w:p w14:paraId="1DE2492C" w14:textId="25DEDCDC" w:rsidR="0024176C" w:rsidRPr="0024176C" w:rsidRDefault="0024176C" w:rsidP="0024176C">
            <w:pPr>
              <w:pStyle w:val="ListParagraph"/>
              <w:numPr>
                <w:ilvl w:val="0"/>
                <w:numId w:val="31"/>
              </w:numPr>
              <w:rPr>
                <w:rFonts w:ascii="Arial" w:hAnsi="Arial" w:cs="Arial"/>
                <w:color w:val="000000"/>
                <w:sz w:val="22"/>
                <w:szCs w:val="22"/>
              </w:rPr>
            </w:pPr>
            <w:proofErr w:type="spellStart"/>
            <w:r w:rsidRPr="0024176C">
              <w:rPr>
                <w:rFonts w:ascii="Arial" w:hAnsi="Arial" w:cs="Arial"/>
                <w:color w:val="000000"/>
                <w:sz w:val="22"/>
                <w:szCs w:val="22"/>
              </w:rPr>
              <w:t>Sd</w:t>
            </w:r>
            <w:proofErr w:type="spellEnd"/>
            <w:r w:rsidRPr="0024176C">
              <w:rPr>
                <w:rFonts w:ascii="Arial" w:hAnsi="Arial" w:cs="Arial"/>
                <w:color w:val="000000"/>
                <w:sz w:val="22"/>
                <w:szCs w:val="22"/>
              </w:rPr>
              <w:t xml:space="preserve"> Communications (Computer System)</w:t>
            </w:r>
          </w:p>
        </w:tc>
      </w:tr>
      <w:tr w:rsidR="0024176C" w:rsidRPr="0024176C" w14:paraId="25DFBCAD" w14:textId="77777777" w:rsidTr="0024176C">
        <w:trPr>
          <w:trHeight w:val="300"/>
        </w:trPr>
        <w:tc>
          <w:tcPr>
            <w:tcW w:w="0" w:type="auto"/>
            <w:shd w:val="clear" w:color="auto" w:fill="auto"/>
            <w:noWrap/>
            <w:tcMar>
              <w:top w:w="15" w:type="dxa"/>
              <w:left w:w="15" w:type="dxa"/>
              <w:bottom w:w="0" w:type="dxa"/>
              <w:right w:w="15" w:type="dxa"/>
            </w:tcMar>
            <w:vAlign w:val="bottom"/>
            <w:hideMark/>
          </w:tcPr>
          <w:p w14:paraId="4F9BC4F5" w14:textId="2F7DFC0C" w:rsidR="0024176C" w:rsidRPr="0024176C" w:rsidRDefault="0024176C" w:rsidP="0024176C">
            <w:pPr>
              <w:pStyle w:val="ListParagraph"/>
              <w:numPr>
                <w:ilvl w:val="0"/>
                <w:numId w:val="31"/>
              </w:numPr>
              <w:rPr>
                <w:rFonts w:ascii="Arial" w:hAnsi="Arial" w:cs="Arial"/>
                <w:color w:val="000000"/>
                <w:sz w:val="22"/>
                <w:szCs w:val="22"/>
              </w:rPr>
            </w:pPr>
            <w:r w:rsidRPr="0024176C">
              <w:rPr>
                <w:rFonts w:ascii="Arial" w:hAnsi="Arial" w:cs="Arial"/>
                <w:color w:val="000000"/>
                <w:sz w:val="22"/>
                <w:szCs w:val="22"/>
              </w:rPr>
              <w:t>Sunshine Enterprises (</w:t>
            </w:r>
            <w:proofErr w:type="spellStart"/>
            <w:r w:rsidRPr="0024176C">
              <w:rPr>
                <w:rFonts w:ascii="Arial" w:hAnsi="Arial" w:cs="Arial"/>
                <w:color w:val="000000"/>
                <w:sz w:val="22"/>
                <w:szCs w:val="22"/>
              </w:rPr>
              <w:t>Avl</w:t>
            </w:r>
            <w:proofErr w:type="spellEnd"/>
            <w:r w:rsidRPr="0024176C">
              <w:rPr>
                <w:rFonts w:ascii="Arial" w:hAnsi="Arial" w:cs="Arial"/>
                <w:color w:val="000000"/>
                <w:sz w:val="22"/>
                <w:szCs w:val="22"/>
              </w:rPr>
              <w:t xml:space="preserve"> India)</w:t>
            </w:r>
          </w:p>
        </w:tc>
      </w:tr>
      <w:tr w:rsidR="0024176C" w:rsidRPr="0024176C" w14:paraId="68067C62" w14:textId="77777777" w:rsidTr="0024176C">
        <w:trPr>
          <w:trHeight w:val="300"/>
        </w:trPr>
        <w:tc>
          <w:tcPr>
            <w:tcW w:w="0" w:type="auto"/>
            <w:shd w:val="clear" w:color="auto" w:fill="auto"/>
            <w:noWrap/>
            <w:tcMar>
              <w:top w:w="15" w:type="dxa"/>
              <w:left w:w="15" w:type="dxa"/>
              <w:bottom w:w="0" w:type="dxa"/>
              <w:right w:w="15" w:type="dxa"/>
            </w:tcMar>
            <w:vAlign w:val="bottom"/>
            <w:hideMark/>
          </w:tcPr>
          <w:p w14:paraId="1356123D" w14:textId="6D749B06" w:rsidR="0024176C" w:rsidRPr="0024176C" w:rsidRDefault="0024176C" w:rsidP="0024176C">
            <w:pPr>
              <w:pStyle w:val="ListParagraph"/>
              <w:numPr>
                <w:ilvl w:val="0"/>
                <w:numId w:val="31"/>
              </w:numPr>
              <w:rPr>
                <w:rFonts w:ascii="Arial" w:hAnsi="Arial" w:cs="Arial"/>
                <w:color w:val="000000"/>
                <w:sz w:val="22"/>
                <w:szCs w:val="22"/>
              </w:rPr>
            </w:pPr>
            <w:r w:rsidRPr="0024176C">
              <w:rPr>
                <w:rFonts w:ascii="Arial" w:hAnsi="Arial" w:cs="Arial"/>
                <w:color w:val="000000"/>
                <w:sz w:val="22"/>
                <w:szCs w:val="22"/>
              </w:rPr>
              <w:t>T M Info Solutions (Computer System)</w:t>
            </w:r>
          </w:p>
        </w:tc>
      </w:tr>
      <w:tr w:rsidR="0024176C" w:rsidRPr="0024176C" w14:paraId="08BB37D3" w14:textId="77777777" w:rsidTr="0024176C">
        <w:trPr>
          <w:trHeight w:val="300"/>
        </w:trPr>
        <w:tc>
          <w:tcPr>
            <w:tcW w:w="0" w:type="auto"/>
            <w:shd w:val="clear" w:color="auto" w:fill="auto"/>
            <w:noWrap/>
            <w:tcMar>
              <w:top w:w="15" w:type="dxa"/>
              <w:left w:w="15" w:type="dxa"/>
              <w:bottom w:w="0" w:type="dxa"/>
              <w:right w:w="15" w:type="dxa"/>
            </w:tcMar>
            <w:vAlign w:val="bottom"/>
            <w:hideMark/>
          </w:tcPr>
          <w:p w14:paraId="5BDEADB7" w14:textId="298296C9" w:rsidR="0024176C" w:rsidRPr="0024176C" w:rsidRDefault="0024176C" w:rsidP="0024176C">
            <w:pPr>
              <w:pStyle w:val="ListParagraph"/>
              <w:numPr>
                <w:ilvl w:val="0"/>
                <w:numId w:val="31"/>
              </w:numPr>
              <w:rPr>
                <w:rFonts w:ascii="Arial" w:hAnsi="Arial" w:cs="Arial"/>
                <w:color w:val="000000"/>
                <w:sz w:val="22"/>
                <w:szCs w:val="22"/>
              </w:rPr>
            </w:pPr>
            <w:r w:rsidRPr="0024176C">
              <w:rPr>
                <w:rFonts w:ascii="Arial" w:hAnsi="Arial" w:cs="Arial"/>
                <w:color w:val="000000"/>
                <w:sz w:val="22"/>
                <w:szCs w:val="22"/>
              </w:rPr>
              <w:t xml:space="preserve">United </w:t>
            </w:r>
            <w:proofErr w:type="spellStart"/>
            <w:r w:rsidRPr="0024176C">
              <w:rPr>
                <w:rFonts w:ascii="Arial" w:hAnsi="Arial" w:cs="Arial"/>
                <w:color w:val="000000"/>
                <w:sz w:val="22"/>
                <w:szCs w:val="22"/>
              </w:rPr>
              <w:t>Medi-Euip</w:t>
            </w:r>
            <w:proofErr w:type="spellEnd"/>
            <w:r w:rsidRPr="0024176C">
              <w:rPr>
                <w:rFonts w:ascii="Arial" w:hAnsi="Arial" w:cs="Arial"/>
                <w:color w:val="000000"/>
                <w:sz w:val="22"/>
                <w:szCs w:val="22"/>
              </w:rPr>
              <w:t xml:space="preserve"> </w:t>
            </w:r>
            <w:proofErr w:type="spellStart"/>
            <w:r w:rsidRPr="0024176C">
              <w:rPr>
                <w:rFonts w:ascii="Arial" w:hAnsi="Arial" w:cs="Arial"/>
                <w:color w:val="000000"/>
                <w:sz w:val="22"/>
                <w:szCs w:val="22"/>
              </w:rPr>
              <w:t>Pvt.</w:t>
            </w:r>
            <w:proofErr w:type="spellEnd"/>
            <w:r w:rsidRPr="0024176C">
              <w:rPr>
                <w:rFonts w:ascii="Arial" w:hAnsi="Arial" w:cs="Arial"/>
                <w:color w:val="000000"/>
                <w:sz w:val="22"/>
                <w:szCs w:val="22"/>
              </w:rPr>
              <w:t xml:space="preserve"> Ltd. (</w:t>
            </w:r>
            <w:proofErr w:type="spellStart"/>
            <w:r w:rsidRPr="0024176C">
              <w:rPr>
                <w:rFonts w:ascii="Arial" w:hAnsi="Arial" w:cs="Arial"/>
                <w:color w:val="000000"/>
                <w:sz w:val="22"/>
                <w:szCs w:val="22"/>
              </w:rPr>
              <w:t>Avl</w:t>
            </w:r>
            <w:proofErr w:type="spellEnd"/>
            <w:r w:rsidRPr="0024176C">
              <w:rPr>
                <w:rFonts w:ascii="Arial" w:hAnsi="Arial" w:cs="Arial"/>
                <w:color w:val="000000"/>
                <w:sz w:val="22"/>
                <w:szCs w:val="22"/>
              </w:rPr>
              <w:t xml:space="preserve"> India)</w:t>
            </w:r>
          </w:p>
        </w:tc>
      </w:tr>
      <w:tr w:rsidR="0024176C" w:rsidRPr="0024176C" w14:paraId="2AFEF081" w14:textId="77777777" w:rsidTr="0024176C">
        <w:trPr>
          <w:trHeight w:val="300"/>
        </w:trPr>
        <w:tc>
          <w:tcPr>
            <w:tcW w:w="0" w:type="auto"/>
            <w:shd w:val="clear" w:color="auto" w:fill="auto"/>
            <w:noWrap/>
            <w:tcMar>
              <w:top w:w="15" w:type="dxa"/>
              <w:left w:w="15" w:type="dxa"/>
              <w:bottom w:w="0" w:type="dxa"/>
              <w:right w:w="15" w:type="dxa"/>
            </w:tcMar>
            <w:vAlign w:val="bottom"/>
            <w:hideMark/>
          </w:tcPr>
          <w:p w14:paraId="1159542D" w14:textId="3FF1C05E" w:rsidR="0024176C" w:rsidRPr="0024176C" w:rsidRDefault="0024176C" w:rsidP="0024176C">
            <w:pPr>
              <w:pStyle w:val="ListParagraph"/>
              <w:numPr>
                <w:ilvl w:val="0"/>
                <w:numId w:val="31"/>
              </w:numPr>
              <w:rPr>
                <w:rFonts w:ascii="Arial" w:hAnsi="Arial" w:cs="Arial"/>
                <w:color w:val="000000"/>
                <w:sz w:val="22"/>
                <w:szCs w:val="22"/>
              </w:rPr>
            </w:pPr>
            <w:proofErr w:type="spellStart"/>
            <w:r w:rsidRPr="0024176C">
              <w:rPr>
                <w:rFonts w:ascii="Arial" w:hAnsi="Arial" w:cs="Arial"/>
                <w:color w:val="000000"/>
                <w:sz w:val="22"/>
                <w:szCs w:val="22"/>
              </w:rPr>
              <w:t>Vikas</w:t>
            </w:r>
            <w:proofErr w:type="spellEnd"/>
            <w:r w:rsidRPr="0024176C">
              <w:rPr>
                <w:rFonts w:ascii="Arial" w:hAnsi="Arial" w:cs="Arial"/>
                <w:color w:val="000000"/>
                <w:sz w:val="22"/>
                <w:szCs w:val="22"/>
              </w:rPr>
              <w:t xml:space="preserve"> Medical Devices (</w:t>
            </w:r>
            <w:proofErr w:type="spellStart"/>
            <w:r w:rsidRPr="0024176C">
              <w:rPr>
                <w:rFonts w:ascii="Arial" w:hAnsi="Arial" w:cs="Arial"/>
                <w:color w:val="000000"/>
                <w:sz w:val="22"/>
                <w:szCs w:val="22"/>
              </w:rPr>
              <w:t>Avl</w:t>
            </w:r>
            <w:proofErr w:type="spellEnd"/>
            <w:r w:rsidRPr="0024176C">
              <w:rPr>
                <w:rFonts w:ascii="Arial" w:hAnsi="Arial" w:cs="Arial"/>
                <w:color w:val="000000"/>
                <w:sz w:val="22"/>
                <w:szCs w:val="22"/>
              </w:rPr>
              <w:t xml:space="preserve"> India)</w:t>
            </w:r>
          </w:p>
        </w:tc>
      </w:tr>
    </w:tbl>
    <w:p w14:paraId="06A38710" w14:textId="25B05AF4" w:rsidR="001C4202" w:rsidRPr="0024176C" w:rsidRDefault="001C4202" w:rsidP="0024176C">
      <w:pPr>
        <w:spacing w:after="200" w:line="276" w:lineRule="auto"/>
        <w:rPr>
          <w:rFonts w:ascii="Arial" w:hAnsi="Arial" w:cs="Arial"/>
          <w:bCs/>
          <w:iCs/>
          <w:sz w:val="22"/>
          <w:lang w:val="en-GB"/>
        </w:rPr>
      </w:pPr>
    </w:p>
    <w:tbl>
      <w:tblPr>
        <w:tblStyle w:val="TableGrid"/>
        <w:tblW w:w="9679" w:type="dxa"/>
        <w:jc w:val="center"/>
        <w:tblLook w:val="04A0" w:firstRow="1" w:lastRow="0" w:firstColumn="1" w:lastColumn="0" w:noHBand="0" w:noVBand="1"/>
      </w:tblPr>
      <w:tblGrid>
        <w:gridCol w:w="1572"/>
        <w:gridCol w:w="8107"/>
      </w:tblGrid>
      <w:tr w:rsidR="00CB5A46" w14:paraId="2E966362" w14:textId="77777777" w:rsidTr="00F40C5E">
        <w:trPr>
          <w:trHeight w:val="466"/>
          <w:jc w:val="center"/>
        </w:trPr>
        <w:tc>
          <w:tcPr>
            <w:tcW w:w="1572" w:type="dxa"/>
            <w:shd w:val="clear" w:color="auto" w:fill="17365D" w:themeFill="text2" w:themeFillShade="BF"/>
            <w:vAlign w:val="center"/>
          </w:tcPr>
          <w:p w14:paraId="2B2F7B48" w14:textId="08023D60" w:rsidR="00CB5A46" w:rsidRPr="00B076ED" w:rsidRDefault="001A2E0C" w:rsidP="00F40C5E">
            <w:pPr>
              <w:spacing w:line="360" w:lineRule="auto"/>
              <w:ind w:left="-53" w:right="-31"/>
              <w:jc w:val="center"/>
              <w:rPr>
                <w:rFonts w:ascii="Arial" w:hAnsi="Arial" w:cs="Arial"/>
                <w:i/>
                <w:sz w:val="28"/>
                <w:szCs w:val="28"/>
              </w:rPr>
            </w:pPr>
            <w:r w:rsidRPr="006B6C26">
              <w:rPr>
                <w:rFonts w:ascii="Arial" w:hAnsi="Arial" w:cs="Arial"/>
                <w:sz w:val="22"/>
                <w:szCs w:val="22"/>
              </w:rPr>
              <w:lastRenderedPageBreak/>
              <w:br w:type="page"/>
            </w:r>
            <w:r w:rsidR="00CB5A46" w:rsidRPr="00B076ED">
              <w:rPr>
                <w:rFonts w:ascii="Arial" w:hAnsi="Arial" w:cs="Arial"/>
                <w:b/>
              </w:rPr>
              <w:t xml:space="preserve">PART </w:t>
            </w:r>
            <w:r w:rsidR="000C1FA8">
              <w:rPr>
                <w:rFonts w:ascii="Arial" w:hAnsi="Arial" w:cs="Arial"/>
                <w:b/>
              </w:rPr>
              <w:t>F</w:t>
            </w:r>
          </w:p>
        </w:tc>
        <w:tc>
          <w:tcPr>
            <w:tcW w:w="8107" w:type="dxa"/>
            <w:shd w:val="clear" w:color="auto" w:fill="DBE5F1" w:themeFill="accent1" w:themeFillTint="33"/>
            <w:vAlign w:val="center"/>
          </w:tcPr>
          <w:p w14:paraId="5799491B" w14:textId="77777777" w:rsidR="00CB5A46" w:rsidRPr="007E76D0" w:rsidRDefault="00CB5A46" w:rsidP="00E27407">
            <w:pPr>
              <w:spacing w:line="360" w:lineRule="auto"/>
              <w:ind w:right="-144"/>
              <w:jc w:val="center"/>
              <w:rPr>
                <w:rFonts w:ascii="Arial" w:hAnsi="Arial" w:cs="Arial"/>
                <w:i/>
                <w:sz w:val="28"/>
                <w:szCs w:val="28"/>
              </w:rPr>
            </w:pPr>
            <w:r w:rsidRPr="00E0743F">
              <w:rPr>
                <w:rFonts w:ascii="Arial" w:hAnsi="Arial" w:cs="Arial"/>
                <w:b/>
              </w:rPr>
              <w:t>DISCLAIMER</w:t>
            </w:r>
          </w:p>
        </w:tc>
      </w:tr>
    </w:tbl>
    <w:p w14:paraId="5A6F6085" w14:textId="77777777" w:rsidR="00CB5A46" w:rsidRDefault="00CB5A46" w:rsidP="00A47BC9">
      <w:pPr>
        <w:spacing w:line="360" w:lineRule="auto"/>
        <w:jc w:val="center"/>
        <w:rPr>
          <w:rFonts w:ascii="Arial" w:hAnsi="Arial" w:cs="Arial"/>
          <w:b/>
        </w:rPr>
      </w:pPr>
    </w:p>
    <w:p w14:paraId="740337C1" w14:textId="77777777" w:rsidR="00BF6834" w:rsidRPr="0077508B" w:rsidRDefault="00BF6834" w:rsidP="00D047E8">
      <w:pPr>
        <w:numPr>
          <w:ilvl w:val="3"/>
          <w:numId w:val="6"/>
        </w:numPr>
        <w:spacing w:line="360" w:lineRule="auto"/>
        <w:ind w:left="180" w:right="-306"/>
        <w:jc w:val="both"/>
        <w:rPr>
          <w:rFonts w:ascii="Arial" w:hAnsi="Arial" w:cs="Arial"/>
          <w:sz w:val="22"/>
          <w:szCs w:val="18"/>
        </w:rPr>
      </w:pPr>
      <w:r w:rsidRPr="0077508B">
        <w:rPr>
          <w:rFonts w:ascii="Arial" w:hAnsi="Arial" w:cs="Arial"/>
          <w:sz w:val="22"/>
          <w:szCs w:val="18"/>
        </w:rPr>
        <w:t>No employee or member of R.K Associates has any direct/ indirect interest in the Project.</w:t>
      </w:r>
    </w:p>
    <w:p w14:paraId="3A7EE1D9" w14:textId="5568192C" w:rsidR="00BF6834" w:rsidRPr="0077508B" w:rsidRDefault="00BF6834" w:rsidP="00D047E8">
      <w:pPr>
        <w:numPr>
          <w:ilvl w:val="3"/>
          <w:numId w:val="6"/>
        </w:numPr>
        <w:spacing w:line="360" w:lineRule="auto"/>
        <w:ind w:left="180" w:right="-306"/>
        <w:jc w:val="both"/>
        <w:rPr>
          <w:rFonts w:ascii="Arial" w:hAnsi="Arial" w:cs="Arial"/>
          <w:sz w:val="22"/>
          <w:szCs w:val="18"/>
        </w:rPr>
      </w:pPr>
      <w:r w:rsidRPr="0077508B">
        <w:rPr>
          <w:rFonts w:ascii="Arial" w:hAnsi="Arial" w:cs="Arial"/>
          <w:sz w:val="22"/>
          <w:szCs w:val="18"/>
        </w:rPr>
        <w:t xml:space="preserve">This report is prepared based on the copies of the documents/ information which the Bank/ </w:t>
      </w:r>
      <w:r w:rsidR="00484D39">
        <w:rPr>
          <w:rFonts w:ascii="Arial" w:hAnsi="Arial" w:cs="Arial"/>
          <w:sz w:val="22"/>
          <w:szCs w:val="18"/>
        </w:rPr>
        <w:t>Borrower</w:t>
      </w:r>
      <w:r w:rsidRPr="0077508B">
        <w:rPr>
          <w:rFonts w:ascii="Arial" w:hAnsi="Arial" w:cs="Arial"/>
          <w:sz w:val="22"/>
          <w:szCs w:val="18"/>
        </w:rPr>
        <w:t xml:space="preserve"> has provided to us out of the standard checklist of documents sought from them and further based on our assumptions and limiting conditions. The client/owner and its management/representatives warranted to us that the information they supplied was complete, accurate and true and correct to the best of their knowledge. All such information provided to us has been relied upon in good faith and we have assumed that it is true and correct in all respect. I/We shall not be liable for any loss, damages, cost or expenses arising from fraudulent acts, misrepresentations, or wilful default on part of the owner, </w:t>
      </w:r>
      <w:r w:rsidR="00484D39">
        <w:rPr>
          <w:rFonts w:ascii="Arial" w:hAnsi="Arial" w:cs="Arial"/>
          <w:sz w:val="22"/>
          <w:szCs w:val="18"/>
        </w:rPr>
        <w:t>borrower</w:t>
      </w:r>
      <w:r w:rsidRPr="0077508B">
        <w:rPr>
          <w:rFonts w:ascii="Arial" w:hAnsi="Arial" w:cs="Arial"/>
          <w:sz w:val="22"/>
          <w:szCs w:val="18"/>
        </w:rPr>
        <w:t>, its directors, employee, representative or agents. Verification or cross checking of the documents provided to us from the originals or from any Govt. departments/ Record of Registrar has not been done at our end since this is beyond the scope of our work. If at any time in future, it is found or came to our knowledge that misrepresentation of facts or incomplete or distorted information has been provided to us then this report shall automatically become null &amp; void.</w:t>
      </w:r>
    </w:p>
    <w:p w14:paraId="30AB1514" w14:textId="77777777" w:rsidR="00BF6834" w:rsidRPr="0077508B" w:rsidRDefault="00BF6834" w:rsidP="00D047E8">
      <w:pPr>
        <w:numPr>
          <w:ilvl w:val="3"/>
          <w:numId w:val="6"/>
        </w:numPr>
        <w:spacing w:line="360" w:lineRule="auto"/>
        <w:ind w:left="180" w:right="-306"/>
        <w:jc w:val="both"/>
        <w:rPr>
          <w:rFonts w:ascii="Arial" w:hAnsi="Arial" w:cs="Arial"/>
          <w:sz w:val="22"/>
          <w:szCs w:val="18"/>
        </w:rPr>
      </w:pPr>
      <w:r w:rsidRPr="0077508B">
        <w:rPr>
          <w:rFonts w:ascii="Arial" w:hAnsi="Arial" w:cs="Arial"/>
          <w:sz w:val="22"/>
          <w:szCs w:val="18"/>
        </w:rPr>
        <w:t xml:space="preserve">Legal aspects for </w:t>
      </w:r>
      <w:proofErr w:type="spellStart"/>
      <w:r w:rsidRPr="0077508B">
        <w:rPr>
          <w:rFonts w:ascii="Arial" w:hAnsi="Arial" w:cs="Arial"/>
          <w:sz w:val="22"/>
          <w:szCs w:val="18"/>
        </w:rPr>
        <w:t>eg</w:t>
      </w:r>
      <w:proofErr w:type="spellEnd"/>
      <w:r w:rsidRPr="0077508B">
        <w:rPr>
          <w:rFonts w:ascii="Arial" w:hAnsi="Arial" w:cs="Arial"/>
          <w:sz w:val="22"/>
          <w:szCs w:val="18"/>
        </w:rPr>
        <w:t>. investigation of title, ownership rights, lien, charge, mortgage, lease, sanctioned maps, verification of documents, etc. have not been done at our end and same has to be taken care by legal expert/ Advocate. It is assumed that the concerned Lender/ Financial Institution has satisfied them with the authenticity of the documents, information given to us and for which the legal verification has been already taken and cleared by the competent Advocate before requesting for this report. I/ We assume no responsibility for the legal matters including, but not limited to, legal or title concerns.</w:t>
      </w:r>
    </w:p>
    <w:p w14:paraId="2E54728A" w14:textId="12EE1EFB"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 xml:space="preserve">This report is a general analysis of the project based on the scope mentioned in the report. This is not an Audit report, Design document, DPR or Techno feasibility study. </w:t>
      </w:r>
      <w:r w:rsidRPr="008A20ED">
        <w:rPr>
          <w:rFonts w:ascii="Arial" w:hAnsi="Arial" w:cs="Arial"/>
          <w:sz w:val="22"/>
          <w:szCs w:val="18"/>
        </w:rPr>
        <w:t>All the information gathered is based on the facts seen on the site during survey</w:t>
      </w:r>
      <w:r w:rsidR="00576D3F">
        <w:rPr>
          <w:rFonts w:ascii="Arial" w:hAnsi="Arial" w:cs="Arial"/>
          <w:sz w:val="22"/>
          <w:szCs w:val="18"/>
        </w:rPr>
        <w:t xml:space="preserve"> </w:t>
      </w:r>
      <w:r w:rsidR="00A731A1" w:rsidRPr="008A20ED">
        <w:rPr>
          <w:rFonts w:ascii="Arial" w:hAnsi="Arial" w:cs="Arial"/>
          <w:sz w:val="22"/>
          <w:szCs w:val="18"/>
        </w:rPr>
        <w:t xml:space="preserve">for the quarter ending </w:t>
      </w:r>
      <w:r w:rsidR="00576D3F">
        <w:rPr>
          <w:rFonts w:ascii="Arial" w:hAnsi="Arial" w:cs="Arial"/>
          <w:sz w:val="22"/>
          <w:szCs w:val="18"/>
        </w:rPr>
        <w:t xml:space="preserve">June </w:t>
      </w:r>
      <w:r w:rsidR="00F661E6">
        <w:rPr>
          <w:rFonts w:ascii="Arial" w:hAnsi="Arial" w:cs="Arial"/>
          <w:sz w:val="22"/>
          <w:szCs w:val="18"/>
        </w:rPr>
        <w:t>2023</w:t>
      </w:r>
      <w:r w:rsidRPr="008A20ED">
        <w:rPr>
          <w:rFonts w:ascii="Arial" w:hAnsi="Arial" w:cs="Arial"/>
          <w:sz w:val="22"/>
          <w:szCs w:val="18"/>
        </w:rPr>
        <w:t>,</w:t>
      </w:r>
      <w:r w:rsidRPr="0077508B">
        <w:rPr>
          <w:rFonts w:ascii="Arial" w:hAnsi="Arial" w:cs="Arial"/>
          <w:sz w:val="22"/>
          <w:szCs w:val="18"/>
        </w:rPr>
        <w:t xml:space="preserve"> verbal discussion &amp; documentary evidence provided by the client and is believed that information given by the </w:t>
      </w:r>
      <w:r w:rsidR="00484D39">
        <w:rPr>
          <w:rFonts w:ascii="Arial" w:hAnsi="Arial" w:cs="Arial"/>
          <w:sz w:val="22"/>
          <w:szCs w:val="18"/>
        </w:rPr>
        <w:t>borrower</w:t>
      </w:r>
      <w:r w:rsidRPr="0077508B">
        <w:rPr>
          <w:rFonts w:ascii="Arial" w:hAnsi="Arial" w:cs="Arial"/>
          <w:sz w:val="22"/>
          <w:szCs w:val="18"/>
        </w:rPr>
        <w:t xml:space="preserve"> is true best of their knowledge.</w:t>
      </w:r>
    </w:p>
    <w:p w14:paraId="78BADC8A" w14:textId="77777777" w:rsidR="00BF6834" w:rsidRPr="0077508B" w:rsidRDefault="00BF6834" w:rsidP="00D047E8">
      <w:pPr>
        <w:numPr>
          <w:ilvl w:val="3"/>
          <w:numId w:val="6"/>
        </w:numPr>
        <w:tabs>
          <w:tab w:val="left" w:pos="0"/>
        </w:tabs>
        <w:spacing w:line="360" w:lineRule="auto"/>
        <w:ind w:left="180" w:right="-306"/>
        <w:jc w:val="both"/>
        <w:rPr>
          <w:rFonts w:ascii="Arial" w:hAnsi="Arial" w:cs="Arial"/>
          <w:color w:val="000000"/>
          <w:sz w:val="22"/>
          <w:szCs w:val="18"/>
          <w:lang w:eastAsia="en-IN"/>
        </w:rPr>
      </w:pPr>
      <w:r w:rsidRPr="0077508B">
        <w:rPr>
          <w:rFonts w:ascii="Arial" w:hAnsi="Arial" w:cs="Arial"/>
          <w:sz w:val="22"/>
          <w:szCs w:val="18"/>
        </w:rPr>
        <w:t>All</w:t>
      </w:r>
      <w:r w:rsidRPr="0077508B">
        <w:rPr>
          <w:rFonts w:ascii="Arial" w:hAnsi="Arial" w:cs="Arial"/>
          <w:color w:val="000000"/>
          <w:sz w:val="22"/>
          <w:szCs w:val="18"/>
          <w:lang w:eastAsia="en-IN"/>
        </w:rPr>
        <w:t xml:space="preserve">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33AB941E" w14:textId="4733299C"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 xml:space="preserve">Bank/FII should ONLY take this report as an Advisory document from the Financial/ Chartered Engineering firm and its specifically advised to the creditor to cross verify the original documents for the facts mentioned in the report which can be availed from the borrowing </w:t>
      </w:r>
      <w:r w:rsidR="00484D39">
        <w:rPr>
          <w:rFonts w:ascii="Arial" w:hAnsi="Arial" w:cs="Arial"/>
          <w:sz w:val="22"/>
          <w:szCs w:val="18"/>
        </w:rPr>
        <w:t>borrower</w:t>
      </w:r>
      <w:r w:rsidRPr="0077508B">
        <w:rPr>
          <w:rFonts w:ascii="Arial" w:hAnsi="Arial" w:cs="Arial"/>
          <w:sz w:val="22"/>
          <w:szCs w:val="18"/>
        </w:rPr>
        <w:t xml:space="preserve"> directly.</w:t>
      </w:r>
    </w:p>
    <w:p w14:paraId="585E11A6" w14:textId="1D8BFCC9"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lastRenderedPageBreak/>
        <w:t xml:space="preserve">In case of any default in loans or the credit facility extended to the borrowing </w:t>
      </w:r>
      <w:r w:rsidR="00484D39">
        <w:rPr>
          <w:rFonts w:ascii="Arial" w:hAnsi="Arial" w:cs="Arial"/>
          <w:sz w:val="22"/>
          <w:szCs w:val="18"/>
        </w:rPr>
        <w:t>borrower</w:t>
      </w:r>
      <w:r w:rsidRPr="0077508B">
        <w:rPr>
          <w:rFonts w:ascii="Arial" w:hAnsi="Arial" w:cs="Arial"/>
          <w:sz w:val="22"/>
          <w:szCs w:val="18"/>
        </w:rPr>
        <w:t>, R.K Associates shall not be held responsible for whatsoever reason may be and any request for seeking any explanation from the employee/s of R.K Associates will not be entertained at any instance or situation.</w:t>
      </w:r>
    </w:p>
    <w:p w14:paraId="2BD7E379" w14:textId="1A18F7DF"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 xml:space="preserve">The documents, information, data provided to us during the course of this assessment by the client is reviewed only </w:t>
      </w:r>
      <w:r w:rsidR="00F661E6" w:rsidRPr="0077508B">
        <w:rPr>
          <w:rFonts w:ascii="Arial" w:hAnsi="Arial" w:cs="Arial"/>
          <w:sz w:val="22"/>
          <w:szCs w:val="18"/>
        </w:rPr>
        <w:t>up to</w:t>
      </w:r>
      <w:r w:rsidRPr="0077508B">
        <w:rPr>
          <w:rFonts w:ascii="Arial" w:hAnsi="Arial" w:cs="Arial"/>
          <w:sz w:val="22"/>
          <w:szCs w:val="18"/>
        </w:rPr>
        <w:t xml:space="preserve"> the extent required in relation to the scope of the work. No document has been reviewed beyond the scope of the work.</w:t>
      </w:r>
    </w:p>
    <w:p w14:paraId="143E6E74" w14:textId="77777777"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This report only contains general assessment &amp; opinion as per the scope of work evaluated as per the information given in the copy of documents, information, data provided to us and/ and confirmed by the owner/ owner representative to us at site which has been relied upon in good faith. It doesn’t contain any other recommendations of any sort including but not limited to express of any opinion on the suitability or otherwise of entering into any transaction with the borrower.</w:t>
      </w:r>
    </w:p>
    <w:p w14:paraId="3A201548" w14:textId="77777777"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We have relied on data from third party, external sources &amp; information available on public domain also to conclude this report. These sources are believed to be reliable and therefore, we assume no liability for the truth or accuracy of any data, opinions or estimates furnished by others that have been used in this analysis. Where we have relied on data, opinions or estimates from external sources, reasonable care has been taken to ensure that such data has been correctly extracted from those sources and /or reproduced in its proper form and context, however still we can’t vouch its authenticity, correctness or accuracy.</w:t>
      </w:r>
    </w:p>
    <w:p w14:paraId="7BDD4D62" w14:textId="77777777"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This Report is prepared by our competent technical team which includes Engineers and financial experts &amp; analysts.</w:t>
      </w:r>
    </w:p>
    <w:p w14:paraId="73EEADD2" w14:textId="77777777"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This is just an opinion report and doesn’t hold any binding on anyone. It is requested from the concerned Financial Institution which is using this report for taking financial decision on the project that they should consider all the different associated relevant &amp; related factors also before taking any business decision based on the content of this report.</w:t>
      </w:r>
    </w:p>
    <w:p w14:paraId="268F4FFF" w14:textId="77777777"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All Pages of the report including annexures are signed and stamped from our office. In case any paper in the report is without stamp &amp; signature then this should not be considered a valid paper issued from this office.</w:t>
      </w:r>
    </w:p>
    <w:p w14:paraId="62FCA31B" w14:textId="77777777"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w:t>
      </w:r>
      <w:r w:rsidRPr="0077508B">
        <w:rPr>
          <w:rFonts w:ascii="Arial" w:hAnsi="Arial" w:cs="Arial"/>
          <w:sz w:val="22"/>
          <w:szCs w:val="18"/>
        </w:rPr>
        <w:lastRenderedPageBreak/>
        <w:t xml:space="preserve">respect and has been accepted by the client </w:t>
      </w:r>
      <w:proofErr w:type="spellStart"/>
      <w:r w:rsidRPr="0077508B">
        <w:rPr>
          <w:rFonts w:ascii="Arial" w:hAnsi="Arial" w:cs="Arial"/>
          <w:sz w:val="22"/>
          <w:szCs w:val="18"/>
        </w:rPr>
        <w:t>upto</w:t>
      </w:r>
      <w:proofErr w:type="spellEnd"/>
      <w:r w:rsidRPr="0077508B">
        <w:rPr>
          <w:rFonts w:ascii="Arial" w:hAnsi="Arial" w:cs="Arial"/>
          <w:sz w:val="22"/>
          <w:szCs w:val="18"/>
        </w:rPr>
        <w:t xml:space="preserve"> their satisfaction &amp; use and further to which R.K Associates shall not be held responsible in any manner.</w:t>
      </w:r>
    </w:p>
    <w:p w14:paraId="110A28DD" w14:textId="77777777"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Defect Liability Period is </w:t>
      </w:r>
      <w:r w:rsidRPr="0077508B">
        <w:rPr>
          <w:rFonts w:ascii="Arial" w:hAnsi="Arial" w:cs="Arial"/>
          <w:b/>
          <w:sz w:val="22"/>
          <w:szCs w:val="18"/>
          <w:u w:val="single"/>
        </w:rPr>
        <w:t>15 DAYS</w:t>
      </w:r>
      <w:r w:rsidRPr="0077508B">
        <w:rPr>
          <w:rFonts w:ascii="Arial" w:hAnsi="Arial" w:cs="Arial"/>
          <w:sz w:val="22"/>
          <w:szCs w:val="18"/>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in regard to any facts &amp; figures will be entertained.</w:t>
      </w:r>
    </w:p>
    <w:p w14:paraId="4DCE68E5" w14:textId="77777777"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R.K Associates encourages its customers to give feedback or inform concerns over its services through proper channel </w:t>
      </w:r>
      <w:r w:rsidRPr="001B20C1">
        <w:rPr>
          <w:rFonts w:ascii="Arial" w:hAnsi="Arial" w:cs="Arial"/>
          <w:color w:val="000000" w:themeColor="text1"/>
          <w:sz w:val="22"/>
          <w:szCs w:val="18"/>
        </w:rPr>
        <w:t xml:space="preserve">at </w:t>
      </w:r>
      <w:r w:rsidRPr="001B20C1">
        <w:rPr>
          <w:rStyle w:val="Hyperlink"/>
          <w:rFonts w:ascii="Arial" w:hAnsi="Arial" w:cs="Arial"/>
          <w:color w:val="000000" w:themeColor="text1"/>
          <w:sz w:val="22"/>
          <w:szCs w:val="18"/>
        </w:rPr>
        <w:t>valuers</w:t>
      </w:r>
      <w:r w:rsidRPr="001B20C1">
        <w:rPr>
          <w:rFonts w:ascii="Arial" w:hAnsi="Arial" w:cs="Arial"/>
          <w:color w:val="000000" w:themeColor="text1"/>
          <w:sz w:val="22"/>
          <w:szCs w:val="18"/>
        </w:rPr>
        <w:t xml:space="preserve">@rkassociates.org in writing within 15 days of report delivery. After this period no concern/ </w:t>
      </w:r>
      <w:r w:rsidRPr="0077508B">
        <w:rPr>
          <w:rFonts w:ascii="Arial" w:hAnsi="Arial" w:cs="Arial"/>
          <w:sz w:val="22"/>
          <w:szCs w:val="18"/>
        </w:rPr>
        <w:t xml:space="preserve">complaint/ proceedings in connection with the </w:t>
      </w:r>
      <w:r>
        <w:rPr>
          <w:rFonts w:ascii="Arial" w:hAnsi="Arial" w:cs="Arial"/>
          <w:sz w:val="22"/>
          <w:szCs w:val="18"/>
        </w:rPr>
        <w:t>Financial Feasibility</w:t>
      </w:r>
      <w:r w:rsidRPr="0077508B">
        <w:rPr>
          <w:rFonts w:ascii="Arial" w:hAnsi="Arial" w:cs="Arial"/>
          <w:sz w:val="22"/>
          <w:szCs w:val="18"/>
        </w:rPr>
        <w:t xml:space="preserve"> </w:t>
      </w:r>
      <w:r>
        <w:rPr>
          <w:rFonts w:ascii="Arial" w:hAnsi="Arial" w:cs="Arial"/>
          <w:sz w:val="22"/>
          <w:szCs w:val="18"/>
        </w:rPr>
        <w:t xml:space="preserve">Study </w:t>
      </w:r>
      <w:r w:rsidRPr="0077508B">
        <w:rPr>
          <w:rFonts w:ascii="Arial" w:hAnsi="Arial" w:cs="Arial"/>
          <w:sz w:val="22"/>
          <w:szCs w:val="18"/>
        </w:rPr>
        <w:t>Services will be entertained due to possible change in situation and condition of the subject Project.</w:t>
      </w:r>
    </w:p>
    <w:p w14:paraId="029B0564" w14:textId="77777777"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Our Data retention policy is of </w:t>
      </w:r>
      <w:r w:rsidRPr="0077508B">
        <w:rPr>
          <w:rFonts w:ascii="Arial" w:hAnsi="Arial" w:cs="Arial"/>
          <w:b/>
          <w:sz w:val="22"/>
          <w:szCs w:val="18"/>
          <w:u w:val="single"/>
        </w:rPr>
        <w:t>ONE YEAR</w:t>
      </w:r>
      <w:r w:rsidRPr="0077508B">
        <w:rPr>
          <w:rFonts w:ascii="Arial" w:hAnsi="Arial" w:cs="Arial"/>
          <w:sz w:val="22"/>
          <w:szCs w:val="18"/>
        </w:rPr>
        <w:t>. After this period, we remove all the concerned records related to the assignment from our repository. No clarification or query can be answered after this period due to unavailability of the data.</w:t>
      </w:r>
    </w:p>
    <w:p w14:paraId="102A8BE6" w14:textId="33E54261"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This </w:t>
      </w:r>
      <w:r w:rsidR="00341086">
        <w:rPr>
          <w:rFonts w:ascii="Arial" w:hAnsi="Arial" w:cs="Arial"/>
          <w:sz w:val="22"/>
          <w:szCs w:val="18"/>
        </w:rPr>
        <w:t>Lender’s Independent Engineer</w:t>
      </w:r>
      <w:r w:rsidRPr="0077508B">
        <w:rPr>
          <w:rFonts w:ascii="Arial" w:hAnsi="Arial" w:cs="Arial"/>
          <w:sz w:val="22"/>
          <w:szCs w:val="18"/>
        </w:rPr>
        <w:t xml:space="preserve"> report is governed by our (1) </w:t>
      </w:r>
      <w:r w:rsidRPr="0077508B">
        <w:rPr>
          <w:rFonts w:ascii="Arial" w:hAnsi="Arial" w:cs="Arial"/>
          <w:sz w:val="22"/>
          <w:szCs w:val="18"/>
          <w:u w:val="single"/>
        </w:rPr>
        <w:t>Internal Policies, Processes &amp; Standard Operating Procedures, (2) Information/ Data/ Inputs given to us by the client and (3) Information/ Data/ Facts given to us by our field/ office technical team.</w:t>
      </w:r>
      <w:r w:rsidRPr="0077508B">
        <w:rPr>
          <w:rFonts w:ascii="Arial" w:hAnsi="Arial" w:cs="Arial"/>
          <w:sz w:val="22"/>
          <w:szCs w:val="18"/>
        </w:rPr>
        <w:t xml:space="preserve">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 least within the defect liability period bring all such act into notice of R.K Associates management so that corrective measures can be taken instantly.</w:t>
      </w:r>
    </w:p>
    <w:p w14:paraId="0FDA8B16" w14:textId="10DEF114" w:rsidR="0029359A"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R.K Associates never releases any report doing alterations or modifications from pen. In case any information/ figure of this report is found altered with pen then this report will automatically become null &amp; void.</w:t>
      </w:r>
    </w:p>
    <w:p w14:paraId="53D4416E" w14:textId="6DC20558" w:rsidR="00A47BC9" w:rsidRPr="0029359A" w:rsidRDefault="0029359A" w:rsidP="0029359A">
      <w:pPr>
        <w:spacing w:after="200" w:line="276" w:lineRule="auto"/>
        <w:rPr>
          <w:rFonts w:ascii="Arial" w:hAnsi="Arial" w:cs="Arial"/>
          <w:sz w:val="22"/>
          <w:szCs w:val="18"/>
        </w:rPr>
      </w:pPr>
      <w:r>
        <w:rPr>
          <w:rFonts w:ascii="Arial" w:hAnsi="Arial" w:cs="Arial"/>
          <w:sz w:val="22"/>
          <w:szCs w:val="18"/>
        </w:rPr>
        <w:br w:type="page"/>
      </w:r>
    </w:p>
    <w:p w14:paraId="727935BD" w14:textId="77777777" w:rsidR="00EA7947" w:rsidRPr="00EA7947" w:rsidRDefault="00EA7947" w:rsidP="00EA7947">
      <w:pPr>
        <w:tabs>
          <w:tab w:val="left" w:pos="270"/>
        </w:tabs>
        <w:spacing w:line="360" w:lineRule="auto"/>
        <w:ind w:left="180" w:right="-306"/>
        <w:jc w:val="both"/>
        <w:rPr>
          <w:rFonts w:ascii="Arial" w:hAnsi="Arial" w:cs="Arial"/>
          <w:sz w:val="1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9"/>
        <w:gridCol w:w="3315"/>
        <w:gridCol w:w="2826"/>
      </w:tblGrid>
      <w:tr w:rsidR="003C5514" w:rsidRPr="0043012A" w14:paraId="3A9DE72E" w14:textId="77777777" w:rsidTr="008D022A">
        <w:trPr>
          <w:jc w:val="center"/>
        </w:trPr>
        <w:tc>
          <w:tcPr>
            <w:tcW w:w="3059" w:type="dxa"/>
            <w:shd w:val="clear" w:color="auto" w:fill="002060"/>
          </w:tcPr>
          <w:p w14:paraId="247FB2A1" w14:textId="14103016" w:rsidR="003C5514" w:rsidRPr="0095271E" w:rsidRDefault="00E9275A" w:rsidP="008D022A">
            <w:pPr>
              <w:spacing w:line="360" w:lineRule="auto"/>
              <w:jc w:val="center"/>
              <w:rPr>
                <w:rFonts w:ascii="Arial" w:hAnsi="Arial" w:cs="Arial"/>
                <w:b/>
                <w:bCs/>
                <w:iCs/>
              </w:rPr>
            </w:pPr>
            <w:r>
              <w:br w:type="page"/>
            </w:r>
            <w:r w:rsidR="003C5514" w:rsidRPr="0095271E">
              <w:rPr>
                <w:rFonts w:ascii="Arial" w:hAnsi="Arial" w:cs="Arial"/>
                <w:b/>
                <w:bCs/>
                <w:iCs/>
              </w:rPr>
              <w:t>SURVEY ANALYST</w:t>
            </w:r>
          </w:p>
        </w:tc>
        <w:tc>
          <w:tcPr>
            <w:tcW w:w="3315" w:type="dxa"/>
            <w:shd w:val="clear" w:color="auto" w:fill="002060"/>
          </w:tcPr>
          <w:p w14:paraId="51F49245" w14:textId="77777777" w:rsidR="003C5514" w:rsidRPr="0095271E" w:rsidRDefault="003C5514" w:rsidP="008D022A">
            <w:pPr>
              <w:spacing w:line="360" w:lineRule="auto"/>
              <w:jc w:val="center"/>
              <w:rPr>
                <w:rFonts w:ascii="Arial" w:hAnsi="Arial" w:cs="Arial"/>
                <w:b/>
                <w:bCs/>
                <w:iCs/>
              </w:rPr>
            </w:pPr>
            <w:r w:rsidRPr="0095271E">
              <w:rPr>
                <w:rFonts w:ascii="Arial" w:hAnsi="Arial" w:cs="Arial"/>
                <w:b/>
                <w:bCs/>
                <w:iCs/>
              </w:rPr>
              <w:t>ENGINEER</w:t>
            </w:r>
            <w:r>
              <w:rPr>
                <w:rFonts w:ascii="Arial" w:hAnsi="Arial" w:cs="Arial"/>
                <w:b/>
                <w:bCs/>
                <w:iCs/>
              </w:rPr>
              <w:t>ING ANALYST</w:t>
            </w:r>
          </w:p>
        </w:tc>
        <w:tc>
          <w:tcPr>
            <w:tcW w:w="2826" w:type="dxa"/>
            <w:shd w:val="clear" w:color="auto" w:fill="002060"/>
          </w:tcPr>
          <w:p w14:paraId="2E9C3B5B" w14:textId="77777777" w:rsidR="003C5514" w:rsidRPr="00904A7D" w:rsidRDefault="003C5514" w:rsidP="008D022A">
            <w:pPr>
              <w:spacing w:line="360" w:lineRule="auto"/>
              <w:jc w:val="center"/>
              <w:rPr>
                <w:rFonts w:ascii="Arial" w:hAnsi="Arial" w:cs="Arial"/>
                <w:b/>
                <w:bCs/>
                <w:iCs/>
              </w:rPr>
            </w:pPr>
            <w:r w:rsidRPr="00904A7D">
              <w:rPr>
                <w:rFonts w:ascii="Arial" w:hAnsi="Arial" w:cs="Arial"/>
                <w:b/>
                <w:bCs/>
                <w:iCs/>
              </w:rPr>
              <w:t>REVIEWER</w:t>
            </w:r>
          </w:p>
        </w:tc>
      </w:tr>
      <w:tr w:rsidR="003C5514" w:rsidRPr="0043012A" w14:paraId="63566F39" w14:textId="77777777" w:rsidTr="008D022A">
        <w:trPr>
          <w:trHeight w:val="149"/>
          <w:jc w:val="center"/>
        </w:trPr>
        <w:tc>
          <w:tcPr>
            <w:tcW w:w="3059" w:type="dxa"/>
          </w:tcPr>
          <w:p w14:paraId="56BA905F" w14:textId="0F364C9A" w:rsidR="003C5514" w:rsidRPr="0043012A" w:rsidRDefault="006A67A2" w:rsidP="008D022A">
            <w:pPr>
              <w:spacing w:line="360" w:lineRule="auto"/>
              <w:jc w:val="center"/>
              <w:rPr>
                <w:rFonts w:ascii="Arial" w:hAnsi="Arial" w:cs="Arial"/>
                <w:b/>
                <w:i/>
                <w:sz w:val="16"/>
                <w:szCs w:val="16"/>
              </w:rPr>
            </w:pPr>
            <w:sdt>
              <w:sdtPr>
                <w:rPr>
                  <w:rFonts w:ascii="Arial" w:eastAsiaTheme="minorEastAsia" w:hAnsi="Arial" w:cs="Arial"/>
                </w:rPr>
                <w:id w:val="-1697687946"/>
                <w:placeholder>
                  <w:docPart w:val="F76CBF740BC2472CB4DDE3CEDE35965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Sachin Pandey, Vishal Singh" w:value="Sachin Pandey, Vishal Singh"/>
                  <w:listItem w:displayText="Vishal Singh, Deepak Kumar Singh" w:value="Vishal Singh, Deepak Kumar Singh"/>
                </w:dropDownList>
              </w:sdtPr>
              <w:sdtContent>
                <w:r w:rsidR="00F45B3E">
                  <w:rPr>
                    <w:rFonts w:ascii="Arial" w:eastAsiaTheme="minorEastAsia" w:hAnsi="Arial" w:cs="Arial"/>
                  </w:rPr>
                  <w:t>Rajat Choudhary</w:t>
                </w:r>
              </w:sdtContent>
            </w:sdt>
          </w:p>
        </w:tc>
        <w:tc>
          <w:tcPr>
            <w:tcW w:w="3315" w:type="dxa"/>
          </w:tcPr>
          <w:p w14:paraId="4E418359" w14:textId="21E79672" w:rsidR="003C5514" w:rsidRPr="0043012A" w:rsidRDefault="006A67A2" w:rsidP="008D022A">
            <w:pPr>
              <w:spacing w:line="360" w:lineRule="auto"/>
              <w:jc w:val="center"/>
              <w:rPr>
                <w:rFonts w:ascii="Arial" w:hAnsi="Arial" w:cs="Arial"/>
                <w:b/>
                <w:i/>
                <w:sz w:val="16"/>
                <w:szCs w:val="16"/>
              </w:rPr>
            </w:pPr>
            <w:sdt>
              <w:sdtPr>
                <w:rPr>
                  <w:rFonts w:ascii="Arial" w:eastAsiaTheme="minorEastAsia" w:hAnsi="Arial" w:cs="Arial"/>
                </w:rPr>
                <w:id w:val="2719393"/>
                <w:placeholder>
                  <w:docPart w:val="30EFB687F3264B1B89C5DE115D4CD2F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Vishal Singh" w:value="Vishal Singh"/>
                  <w:listItem w:displayText="Abhinav Chaturvedi" w:value="Abhinav Chaturvedi"/>
                </w:dropDownList>
              </w:sdtPr>
              <w:sdtContent>
                <w:r w:rsidR="00F45B3E">
                  <w:rPr>
                    <w:rFonts w:ascii="Arial" w:eastAsiaTheme="minorEastAsia" w:hAnsi="Arial" w:cs="Arial"/>
                  </w:rPr>
                  <w:t>Abhinav Chaturvedi</w:t>
                </w:r>
              </w:sdtContent>
            </w:sdt>
          </w:p>
        </w:tc>
        <w:tc>
          <w:tcPr>
            <w:tcW w:w="2826" w:type="dxa"/>
            <w:shd w:val="clear" w:color="auto" w:fill="auto"/>
          </w:tcPr>
          <w:p w14:paraId="4258CA51" w14:textId="0C2AB692" w:rsidR="003C5514" w:rsidRPr="00904A7D" w:rsidRDefault="006A67A2" w:rsidP="008D022A">
            <w:pPr>
              <w:spacing w:line="360" w:lineRule="auto"/>
              <w:jc w:val="center"/>
              <w:rPr>
                <w:rFonts w:ascii="Arial" w:hAnsi="Arial" w:cs="Arial"/>
                <w:b/>
                <w:i/>
                <w:sz w:val="16"/>
                <w:szCs w:val="16"/>
              </w:rPr>
            </w:pPr>
            <w:sdt>
              <w:sdtPr>
                <w:rPr>
                  <w:rFonts w:ascii="Arial" w:eastAsiaTheme="minorEastAsia" w:hAnsi="Arial" w:cs="Arial"/>
                  <w:color w:val="000000" w:themeColor="text1"/>
                </w:rPr>
                <w:id w:val="1373809202"/>
                <w:placeholder>
                  <w:docPart w:val="322A5F84FE5845558F9F9506FB9F34AD"/>
                </w:placeholder>
                <w:dropDownList>
                  <w:listItem w:value="Choose an item."/>
                  <w:listItem w:displayText="Abhinav Chaturvedi" w:value="Abhinav Chaturvedi"/>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Ashish Sawe" w:value="Ashish Sawe"/>
                  <w:listItem w:displayText="Anil Kumar" w:value="Anil Kumar"/>
                  <w:listItem w:displayText="Sr. VP Projects" w:value="Sr. VP Projects"/>
                </w:dropDownList>
              </w:sdtPr>
              <w:sdtContent>
                <w:r w:rsidR="001B6418">
                  <w:rPr>
                    <w:rFonts w:ascii="Arial" w:eastAsiaTheme="minorEastAsia" w:hAnsi="Arial" w:cs="Arial"/>
                    <w:color w:val="000000" w:themeColor="text1"/>
                  </w:rPr>
                  <w:t>Sr. VP Projects</w:t>
                </w:r>
              </w:sdtContent>
            </w:sdt>
            <w:r w:rsidR="003C5514" w:rsidRPr="00A87EB7">
              <w:rPr>
                <w:rFonts w:ascii="Arial" w:eastAsiaTheme="minorEastAsia" w:hAnsi="Arial" w:cs="Arial"/>
                <w:color w:val="000000" w:themeColor="text1"/>
              </w:rPr>
              <w:t xml:space="preserve"> </w:t>
            </w:r>
            <w:sdt>
              <w:sdtPr>
                <w:rPr>
                  <w:rFonts w:ascii="Arial" w:eastAsiaTheme="minorEastAsia" w:hAnsi="Arial" w:cs="Arial"/>
                  <w:color w:val="000000" w:themeColor="text1"/>
                </w:rPr>
                <w:id w:val="1598135203"/>
                <w:placeholder>
                  <w:docPart w:val="1337B09AFFEA41838B0325E91409800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  " w:value="  "/>
                </w:dropDownList>
              </w:sdtPr>
              <w:sdtContent>
                <w:r w:rsidR="003C5514" w:rsidRPr="00A87EB7">
                  <w:rPr>
                    <w:rFonts w:ascii="Arial" w:eastAsiaTheme="minorEastAsia" w:hAnsi="Arial" w:cs="Arial"/>
                    <w:color w:val="000000" w:themeColor="text1"/>
                  </w:rPr>
                  <w:t xml:space="preserve">  </w:t>
                </w:r>
              </w:sdtContent>
            </w:sdt>
          </w:p>
        </w:tc>
      </w:tr>
      <w:tr w:rsidR="003C5514" w:rsidRPr="0043012A" w14:paraId="234176CA" w14:textId="77777777" w:rsidTr="008D022A">
        <w:trPr>
          <w:trHeight w:val="728"/>
          <w:jc w:val="center"/>
        </w:trPr>
        <w:tc>
          <w:tcPr>
            <w:tcW w:w="3059" w:type="dxa"/>
          </w:tcPr>
          <w:p w14:paraId="05F5C9D5" w14:textId="77777777" w:rsidR="003C5514" w:rsidRPr="0043012A" w:rsidRDefault="003C5514" w:rsidP="008D022A">
            <w:pPr>
              <w:spacing w:line="360" w:lineRule="auto"/>
              <w:rPr>
                <w:rFonts w:ascii="Arial" w:hAnsi="Arial" w:cs="Arial"/>
                <w:b/>
                <w:i/>
                <w:sz w:val="16"/>
                <w:szCs w:val="16"/>
              </w:rPr>
            </w:pPr>
          </w:p>
        </w:tc>
        <w:tc>
          <w:tcPr>
            <w:tcW w:w="3315" w:type="dxa"/>
          </w:tcPr>
          <w:p w14:paraId="414CA7FA" w14:textId="77777777" w:rsidR="003C5514" w:rsidRDefault="003C5514" w:rsidP="008D022A">
            <w:pPr>
              <w:spacing w:line="360" w:lineRule="auto"/>
              <w:rPr>
                <w:rFonts w:ascii="Arial" w:hAnsi="Arial" w:cs="Arial"/>
                <w:b/>
                <w:i/>
                <w:sz w:val="16"/>
                <w:szCs w:val="16"/>
              </w:rPr>
            </w:pPr>
          </w:p>
          <w:p w14:paraId="34D4F31E" w14:textId="77777777" w:rsidR="003C5514" w:rsidRDefault="003C5514" w:rsidP="008D022A">
            <w:pPr>
              <w:spacing w:line="360" w:lineRule="auto"/>
              <w:rPr>
                <w:rFonts w:ascii="Arial" w:hAnsi="Arial" w:cs="Arial"/>
                <w:b/>
                <w:i/>
                <w:sz w:val="16"/>
                <w:szCs w:val="16"/>
              </w:rPr>
            </w:pPr>
          </w:p>
          <w:p w14:paraId="687FA2CF" w14:textId="77777777" w:rsidR="003C5514" w:rsidRPr="0043012A" w:rsidRDefault="003C5514" w:rsidP="008D022A">
            <w:pPr>
              <w:spacing w:line="360" w:lineRule="auto"/>
              <w:rPr>
                <w:rFonts w:ascii="Arial" w:hAnsi="Arial" w:cs="Arial"/>
                <w:b/>
                <w:i/>
                <w:sz w:val="16"/>
                <w:szCs w:val="16"/>
              </w:rPr>
            </w:pPr>
          </w:p>
        </w:tc>
        <w:tc>
          <w:tcPr>
            <w:tcW w:w="2826" w:type="dxa"/>
          </w:tcPr>
          <w:p w14:paraId="0395C209" w14:textId="77777777" w:rsidR="003C5514" w:rsidRPr="00904A7D" w:rsidRDefault="003C5514" w:rsidP="008D022A">
            <w:pPr>
              <w:spacing w:line="360" w:lineRule="auto"/>
              <w:rPr>
                <w:rFonts w:ascii="Arial" w:hAnsi="Arial" w:cs="Arial"/>
                <w:b/>
                <w:i/>
                <w:sz w:val="16"/>
                <w:szCs w:val="16"/>
              </w:rPr>
            </w:pPr>
          </w:p>
        </w:tc>
      </w:tr>
    </w:tbl>
    <w:p w14:paraId="12BBB4C9" w14:textId="7DB14D91" w:rsidR="003C5514" w:rsidRDefault="003C5514">
      <w:pPr>
        <w:spacing w:after="200" w:line="276" w:lineRule="auto"/>
      </w:pPr>
    </w:p>
    <w:p w14:paraId="7D76F841" w14:textId="77777777" w:rsidR="003C5514" w:rsidRDefault="003C5514">
      <w:pPr>
        <w:spacing w:after="200" w:line="276" w:lineRule="auto"/>
      </w:pPr>
    </w:p>
    <w:p w14:paraId="5E6B83B3" w14:textId="77777777" w:rsidR="003C5514" w:rsidRPr="003C5514" w:rsidRDefault="003C5514" w:rsidP="003C5514">
      <w:pPr>
        <w:spacing w:after="200" w:line="276" w:lineRule="auto"/>
        <w:rPr>
          <w:rFonts w:ascii="Arial" w:hAnsi="Arial" w:cs="Arial"/>
          <w:b/>
        </w:rPr>
      </w:pPr>
      <w:r w:rsidRPr="003C5514">
        <w:rPr>
          <w:rFonts w:ascii="Arial" w:hAnsi="Arial" w:cs="Arial"/>
          <w:b/>
        </w:rPr>
        <w:t>For</w:t>
      </w:r>
    </w:p>
    <w:p w14:paraId="7F1310BB" w14:textId="2026FD39" w:rsidR="003C5514" w:rsidRPr="003C5514" w:rsidRDefault="003C5514" w:rsidP="003C5514">
      <w:pPr>
        <w:spacing w:after="200" w:line="276" w:lineRule="auto"/>
        <w:rPr>
          <w:rFonts w:ascii="Arial" w:hAnsi="Arial" w:cs="Arial"/>
          <w:b/>
        </w:rPr>
      </w:pPr>
      <w:r w:rsidRPr="003C5514">
        <w:rPr>
          <w:rFonts w:ascii="Arial" w:hAnsi="Arial" w:cs="Arial"/>
          <w:b/>
        </w:rPr>
        <w:t xml:space="preserve">R.K. Associates </w:t>
      </w:r>
      <w:proofErr w:type="spellStart"/>
      <w:r w:rsidRPr="003C5514">
        <w:rPr>
          <w:rFonts w:ascii="Arial" w:hAnsi="Arial" w:cs="Arial"/>
          <w:b/>
        </w:rPr>
        <w:t>Valuers</w:t>
      </w:r>
      <w:proofErr w:type="spellEnd"/>
      <w:r w:rsidRPr="003C5514">
        <w:rPr>
          <w:rFonts w:ascii="Arial" w:hAnsi="Arial" w:cs="Arial"/>
          <w:b/>
        </w:rPr>
        <w:t xml:space="preserve"> and Techno Engineering Consultants </w:t>
      </w:r>
      <w:proofErr w:type="spellStart"/>
      <w:r w:rsidRPr="003C5514">
        <w:rPr>
          <w:rFonts w:ascii="Arial" w:hAnsi="Arial" w:cs="Arial"/>
          <w:b/>
        </w:rPr>
        <w:t>Pvt.</w:t>
      </w:r>
      <w:proofErr w:type="spellEnd"/>
      <w:r w:rsidRPr="003C5514">
        <w:rPr>
          <w:rFonts w:ascii="Arial" w:hAnsi="Arial" w:cs="Arial"/>
          <w:b/>
        </w:rPr>
        <w:t xml:space="preserve"> Ltd</w:t>
      </w:r>
    </w:p>
    <w:p w14:paraId="1975D205" w14:textId="77777777" w:rsidR="003C5514" w:rsidRPr="003C5514" w:rsidRDefault="003C5514" w:rsidP="003C5514">
      <w:pPr>
        <w:rPr>
          <w:rFonts w:ascii="Arial" w:hAnsi="Arial" w:cs="Arial"/>
          <w:b/>
        </w:rPr>
      </w:pPr>
      <w:r w:rsidRPr="003C5514">
        <w:rPr>
          <w:rFonts w:ascii="Arial" w:hAnsi="Arial" w:cs="Arial"/>
          <w:b/>
        </w:rPr>
        <w:t>Place: Noida</w:t>
      </w:r>
    </w:p>
    <w:p w14:paraId="11B844BE" w14:textId="04E10CDB" w:rsidR="00A105BB" w:rsidRDefault="00F661E6" w:rsidP="00A105BB">
      <w:r w:rsidRPr="003C5514">
        <w:rPr>
          <w:rFonts w:ascii="Arial" w:hAnsi="Arial" w:cs="Arial"/>
          <w:b/>
        </w:rPr>
        <w:t>Date</w:t>
      </w:r>
      <w:r>
        <w:rPr>
          <w:rFonts w:ascii="Arial" w:hAnsi="Arial" w:cs="Arial"/>
          <w:b/>
        </w:rPr>
        <w:t>:</w:t>
      </w:r>
      <w:r w:rsidR="003C5514" w:rsidRPr="003C5514">
        <w:rPr>
          <w:rFonts w:ascii="Arial" w:hAnsi="Arial" w:cs="Arial"/>
          <w:b/>
        </w:rPr>
        <w:t xml:space="preserve"> </w:t>
      </w:r>
      <w:r w:rsidR="00F45B3E">
        <w:rPr>
          <w:rFonts w:ascii="Arial" w:hAnsi="Arial" w:cs="Arial"/>
          <w:b/>
        </w:rPr>
        <w:t>04</w:t>
      </w:r>
      <w:r w:rsidR="00F45B3E" w:rsidRPr="00F45B3E">
        <w:rPr>
          <w:rFonts w:ascii="Arial" w:hAnsi="Arial" w:cs="Arial"/>
          <w:b/>
          <w:vertAlign w:val="superscript"/>
        </w:rPr>
        <w:t>th</w:t>
      </w:r>
      <w:r w:rsidR="00F45B3E">
        <w:rPr>
          <w:rFonts w:ascii="Arial" w:hAnsi="Arial" w:cs="Arial"/>
          <w:b/>
        </w:rPr>
        <w:t xml:space="preserve"> October</w:t>
      </w:r>
      <w:r w:rsidR="003C5514" w:rsidRPr="003C5514">
        <w:rPr>
          <w:rFonts w:ascii="Arial" w:hAnsi="Arial" w:cs="Arial"/>
          <w:b/>
        </w:rPr>
        <w:t xml:space="preserve"> 2023</w:t>
      </w:r>
    </w:p>
    <w:p w14:paraId="443C6EA8" w14:textId="77777777" w:rsidR="00A105BB" w:rsidRDefault="00A105BB" w:rsidP="00A105BB"/>
    <w:p w14:paraId="5D6DFD9E" w14:textId="77777777" w:rsidR="00A105BB" w:rsidRDefault="00A105BB" w:rsidP="00A105BB"/>
    <w:p w14:paraId="5FA78764" w14:textId="77777777" w:rsidR="00A105BB" w:rsidRDefault="00A105BB" w:rsidP="00A105BB"/>
    <w:p w14:paraId="0F9D8AE6" w14:textId="6531D81B" w:rsidR="00D0560C" w:rsidRPr="00A105BB" w:rsidRDefault="00D0560C" w:rsidP="00A105BB">
      <w:pPr>
        <w:jc w:val="both"/>
      </w:pPr>
      <w:r w:rsidRPr="0020255B">
        <w:rPr>
          <w:rFonts w:ascii="Arial" w:hAnsi="Arial" w:cs="Arial"/>
          <w:b/>
          <w:bCs/>
          <w:i/>
          <w:iCs/>
          <w:color w:val="222222"/>
          <w:sz w:val="22"/>
          <w:szCs w:val="22"/>
          <w:u w:val="single"/>
          <w:shd w:val="clear" w:color="auto" w:fill="FFFFFF"/>
        </w:rPr>
        <w:t>DEFECT LIABILITY PERIOD</w:t>
      </w:r>
      <w:r w:rsidRPr="0020255B">
        <w:rPr>
          <w:rStyle w:val="apple-converted-space"/>
          <w:rFonts w:ascii="Arial" w:hAnsi="Arial" w:cs="Arial"/>
          <w:b/>
          <w:bCs/>
          <w:i/>
          <w:iCs/>
          <w:color w:val="222222"/>
          <w:sz w:val="22"/>
          <w:szCs w:val="22"/>
          <w:shd w:val="clear" w:color="auto" w:fill="FFFFFF"/>
        </w:rPr>
        <w:t> </w:t>
      </w:r>
      <w:r w:rsidRPr="0020255B">
        <w:rPr>
          <w:rFonts w:ascii="Arial" w:hAnsi="Arial" w:cs="Arial"/>
          <w:b/>
          <w:bCs/>
          <w:i/>
          <w:iCs/>
          <w:color w:val="222222"/>
          <w:sz w:val="22"/>
          <w:szCs w:val="22"/>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r w:rsidR="004F192A" w:rsidRPr="004F192A">
        <w:rPr>
          <w:rFonts w:ascii="Arial" w:hAnsi="Arial" w:cs="Arial"/>
          <w:b/>
          <w:bCs/>
          <w:i/>
          <w:iCs/>
          <w:sz w:val="22"/>
          <w:szCs w:val="22"/>
          <w:shd w:val="clear" w:color="auto" w:fill="FFFFFF"/>
        </w:rPr>
        <w:t>valuers@rkassociates.org</w:t>
      </w:r>
      <w:r w:rsidR="004F192A">
        <w:rPr>
          <w:rFonts w:ascii="Arial" w:hAnsi="Arial" w:cs="Arial"/>
          <w:b/>
          <w:bCs/>
          <w:i/>
          <w:iCs/>
          <w:sz w:val="22"/>
          <w:szCs w:val="22"/>
          <w:shd w:val="clear" w:color="auto" w:fill="FFFFFF"/>
        </w:rPr>
        <w:t xml:space="preserve"> </w:t>
      </w:r>
      <w:r w:rsidRPr="0020255B">
        <w:rPr>
          <w:rFonts w:ascii="Arial" w:hAnsi="Arial" w:cs="Arial"/>
          <w:b/>
          <w:bCs/>
          <w:i/>
          <w:iCs/>
          <w:color w:val="222222"/>
          <w:sz w:val="22"/>
          <w:szCs w:val="22"/>
          <w:shd w:val="clear" w:color="auto" w:fill="FFFFFF"/>
        </w:rPr>
        <w:t xml:space="preserve">within 30 days of the report delivery, to get these rectified timely, failing which R.K Associates </w:t>
      </w:r>
      <w:proofErr w:type="spellStart"/>
      <w:r w:rsidRPr="0020255B">
        <w:rPr>
          <w:rFonts w:ascii="Arial" w:hAnsi="Arial" w:cs="Arial"/>
          <w:b/>
          <w:bCs/>
          <w:i/>
          <w:iCs/>
          <w:color w:val="222222"/>
          <w:sz w:val="22"/>
          <w:szCs w:val="22"/>
          <w:shd w:val="clear" w:color="auto" w:fill="FFFFFF"/>
        </w:rPr>
        <w:t>Valuers</w:t>
      </w:r>
      <w:proofErr w:type="spellEnd"/>
      <w:r w:rsidRPr="0020255B">
        <w:rPr>
          <w:rFonts w:ascii="Arial" w:hAnsi="Arial" w:cs="Arial"/>
          <w:b/>
          <w:bCs/>
          <w:i/>
          <w:iCs/>
          <w:color w:val="222222"/>
          <w:sz w:val="22"/>
          <w:szCs w:val="22"/>
          <w:shd w:val="clear" w:color="auto" w:fill="FFFFFF"/>
        </w:rPr>
        <w:t xml:space="preserve"> Techno Engineering Consultants (P) Ltd. won’t be held responsible for any inaccuracy in any manner. </w:t>
      </w:r>
      <w:r w:rsidR="0020255B" w:rsidRPr="0020255B">
        <w:rPr>
          <w:rFonts w:ascii="Arial" w:hAnsi="Arial" w:cs="Arial"/>
          <w:b/>
          <w:bCs/>
          <w:i/>
          <w:iCs/>
          <w:color w:val="222222"/>
          <w:sz w:val="22"/>
          <w:szCs w:val="22"/>
          <w:shd w:val="clear" w:color="auto" w:fill="FFFFFF"/>
        </w:rPr>
        <w:t>Also,</w:t>
      </w:r>
      <w:r w:rsidRPr="0020255B">
        <w:rPr>
          <w:rFonts w:ascii="Arial" w:hAnsi="Arial" w:cs="Arial"/>
          <w:b/>
          <w:bCs/>
          <w:i/>
          <w:iCs/>
          <w:color w:val="222222"/>
          <w:sz w:val="22"/>
          <w:szCs w:val="22"/>
          <w:shd w:val="clear" w:color="auto" w:fill="FFFFFF"/>
        </w:rPr>
        <w:t xml:space="preserve">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29E65965" w14:textId="77777777" w:rsidR="00D0560C" w:rsidRPr="0020255B" w:rsidRDefault="00D0560C" w:rsidP="00A105BB">
      <w:pPr>
        <w:tabs>
          <w:tab w:val="left" w:pos="360"/>
        </w:tabs>
        <w:spacing w:line="276" w:lineRule="auto"/>
        <w:ind w:left="360"/>
        <w:jc w:val="both"/>
        <w:rPr>
          <w:rFonts w:ascii="Arial" w:hAnsi="Arial" w:cs="Arial"/>
          <w:b/>
          <w:i/>
          <w:sz w:val="22"/>
          <w:szCs w:val="22"/>
          <w:u w:val="single"/>
        </w:rPr>
      </w:pPr>
    </w:p>
    <w:p w14:paraId="0500483E" w14:textId="77777777" w:rsidR="00D0560C" w:rsidRPr="0020255B" w:rsidRDefault="00D0560C" w:rsidP="00A105BB">
      <w:pPr>
        <w:spacing w:line="276" w:lineRule="auto"/>
        <w:ind w:right="-46"/>
        <w:jc w:val="both"/>
        <w:rPr>
          <w:rFonts w:ascii="Arial" w:hAnsi="Arial" w:cs="Arial"/>
          <w:sz w:val="22"/>
          <w:szCs w:val="22"/>
        </w:rPr>
      </w:pPr>
      <w:r w:rsidRPr="0020255B">
        <w:rPr>
          <w:rFonts w:ascii="Arial" w:hAnsi="Arial" w:cs="Arial"/>
          <w:b/>
          <w:i/>
          <w:sz w:val="22"/>
          <w:szCs w:val="22"/>
          <w:u w:val="single"/>
        </w:rPr>
        <w:t>COPYRIGHT FORMAT</w:t>
      </w:r>
      <w:r w:rsidRPr="0020255B">
        <w:rPr>
          <w:rFonts w:ascii="Arial" w:hAnsi="Arial" w:cs="Arial"/>
          <w:b/>
          <w:i/>
          <w:sz w:val="22"/>
          <w:szCs w:val="22"/>
        </w:rPr>
        <w:t xml:space="preserve"> - This report is prepared on the copyright format of </w:t>
      </w:r>
      <w:r w:rsidRPr="0020255B">
        <w:rPr>
          <w:rFonts w:ascii="Arial" w:hAnsi="Arial" w:cs="Arial"/>
          <w:b/>
          <w:bCs/>
          <w:i/>
          <w:iCs/>
          <w:color w:val="222222"/>
          <w:sz w:val="22"/>
          <w:szCs w:val="22"/>
          <w:shd w:val="clear" w:color="auto" w:fill="FFFFFF"/>
        </w:rPr>
        <w:t xml:space="preserve">R.K Associates </w:t>
      </w:r>
      <w:proofErr w:type="spellStart"/>
      <w:r w:rsidRPr="0020255B">
        <w:rPr>
          <w:rFonts w:ascii="Arial" w:hAnsi="Arial" w:cs="Arial"/>
          <w:b/>
          <w:bCs/>
          <w:i/>
          <w:iCs/>
          <w:color w:val="222222"/>
          <w:sz w:val="22"/>
          <w:szCs w:val="22"/>
          <w:shd w:val="clear" w:color="auto" w:fill="FFFFFF"/>
        </w:rPr>
        <w:t>Valuers</w:t>
      </w:r>
      <w:proofErr w:type="spellEnd"/>
      <w:r w:rsidRPr="0020255B">
        <w:rPr>
          <w:rFonts w:ascii="Arial" w:hAnsi="Arial" w:cs="Arial"/>
          <w:b/>
          <w:bCs/>
          <w:i/>
          <w:iCs/>
          <w:color w:val="222222"/>
          <w:sz w:val="22"/>
          <w:szCs w:val="22"/>
          <w:shd w:val="clear" w:color="auto" w:fill="FFFFFF"/>
        </w:rPr>
        <w:t xml:space="preserve"> Techno Engineering Consultants (P) Ltd.</w:t>
      </w:r>
      <w:r w:rsidRPr="0020255B">
        <w:rPr>
          <w:rFonts w:ascii="Arial" w:hAnsi="Arial" w:cs="Arial"/>
          <w:b/>
          <w:i/>
          <w:sz w:val="22"/>
          <w:szCs w:val="22"/>
        </w:rPr>
        <w:t xml:space="preserve">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w:t>
      </w:r>
    </w:p>
    <w:p w14:paraId="76E0301D" w14:textId="77777777" w:rsidR="00B653B2" w:rsidRDefault="00B653B2" w:rsidP="00FA6B80">
      <w:pPr>
        <w:tabs>
          <w:tab w:val="left" w:pos="720"/>
        </w:tabs>
        <w:spacing w:line="360" w:lineRule="auto"/>
        <w:jc w:val="both"/>
      </w:pPr>
    </w:p>
    <w:p w14:paraId="7DE9DBE6" w14:textId="2A19EE43" w:rsidR="00085157" w:rsidRDefault="00085157" w:rsidP="00FA6B80">
      <w:pPr>
        <w:tabs>
          <w:tab w:val="left" w:pos="720"/>
        </w:tabs>
        <w:spacing w:line="360" w:lineRule="auto"/>
        <w:jc w:val="both"/>
      </w:pPr>
      <w:r>
        <w:br/>
      </w:r>
    </w:p>
    <w:p w14:paraId="3FD64ECA" w14:textId="77777777" w:rsidR="00085157" w:rsidRDefault="00085157">
      <w:pPr>
        <w:spacing w:after="200" w:line="276" w:lineRule="auto"/>
      </w:pPr>
      <w:r>
        <w:br w:type="page"/>
      </w:r>
    </w:p>
    <w:p w14:paraId="775E04C1" w14:textId="0FC00B4B" w:rsidR="00D70A09" w:rsidRDefault="00D70A09" w:rsidP="009D655C">
      <w:pPr>
        <w:tabs>
          <w:tab w:val="left" w:pos="720"/>
        </w:tabs>
        <w:spacing w:line="360" w:lineRule="auto"/>
        <w:jc w:val="center"/>
        <w:rPr>
          <w:rFonts w:ascii="Arial" w:hAnsi="Arial" w:cs="Arial"/>
          <w:b/>
          <w:sz w:val="28"/>
          <w:szCs w:val="28"/>
          <w:u w:val="single"/>
        </w:rPr>
      </w:pPr>
      <w:r w:rsidRPr="009448FB">
        <w:rPr>
          <w:rFonts w:ascii="Arial" w:hAnsi="Arial" w:cs="Arial"/>
          <w:b/>
          <w:sz w:val="28"/>
          <w:szCs w:val="28"/>
          <w:u w:val="single"/>
        </w:rPr>
        <w:lastRenderedPageBreak/>
        <w:t xml:space="preserve">ENCLOSURE 1: </w:t>
      </w:r>
      <w:r w:rsidR="009448FB">
        <w:rPr>
          <w:rFonts w:ascii="Arial" w:hAnsi="Arial" w:cs="Arial"/>
          <w:b/>
          <w:sz w:val="28"/>
          <w:szCs w:val="28"/>
          <w:u w:val="single"/>
        </w:rPr>
        <w:t xml:space="preserve">IMPORTANT DOCUMENTS </w:t>
      </w:r>
      <w:r w:rsidR="009448FB" w:rsidRPr="009448FB">
        <w:rPr>
          <w:rFonts w:ascii="Arial" w:hAnsi="Arial" w:cs="Arial"/>
          <w:b/>
          <w:sz w:val="28"/>
          <w:szCs w:val="28"/>
          <w:u w:val="single"/>
        </w:rPr>
        <w:t>EXHIBIT</w:t>
      </w:r>
    </w:p>
    <w:p w14:paraId="557E090C" w14:textId="77777777" w:rsidR="009448FB" w:rsidRDefault="009448FB" w:rsidP="009D655C">
      <w:pPr>
        <w:tabs>
          <w:tab w:val="left" w:pos="720"/>
        </w:tabs>
        <w:spacing w:line="360" w:lineRule="auto"/>
        <w:jc w:val="center"/>
        <w:rPr>
          <w:rFonts w:ascii="Arial" w:hAnsi="Arial" w:cs="Arial"/>
          <w:b/>
          <w:sz w:val="28"/>
          <w:szCs w:val="28"/>
          <w:u w:val="single"/>
        </w:rPr>
      </w:pPr>
    </w:p>
    <w:p w14:paraId="7A5B8B18" w14:textId="2D6E149D" w:rsidR="009448FB" w:rsidRDefault="009448FB" w:rsidP="009448FB">
      <w:pPr>
        <w:tabs>
          <w:tab w:val="left" w:pos="720"/>
        </w:tabs>
        <w:spacing w:line="360" w:lineRule="auto"/>
        <w:jc w:val="center"/>
        <w:rPr>
          <w:rFonts w:ascii="Arial" w:hAnsi="Arial" w:cs="Arial"/>
          <w:b/>
          <w:sz w:val="20"/>
          <w:szCs w:val="20"/>
          <w:u w:val="single"/>
        </w:rPr>
      </w:pPr>
      <w:r>
        <w:rPr>
          <w:rFonts w:ascii="Arial" w:hAnsi="Arial" w:cs="Arial"/>
          <w:b/>
          <w:sz w:val="20"/>
          <w:szCs w:val="20"/>
          <w:u w:val="single"/>
        </w:rPr>
        <w:t>DOCUMENT-</w:t>
      </w:r>
      <w:r w:rsidR="00F45B3E">
        <w:rPr>
          <w:rFonts w:ascii="Arial" w:hAnsi="Arial" w:cs="Arial"/>
          <w:b/>
          <w:sz w:val="20"/>
          <w:szCs w:val="20"/>
          <w:u w:val="single"/>
        </w:rPr>
        <w:t>1: CA CERTIFICATE</w:t>
      </w:r>
    </w:p>
    <w:p w14:paraId="16AD94DC" w14:textId="52242553" w:rsidR="00100304" w:rsidRDefault="00F45B3E" w:rsidP="000C7883">
      <w:pPr>
        <w:tabs>
          <w:tab w:val="left" w:pos="720"/>
        </w:tabs>
        <w:spacing w:line="360" w:lineRule="auto"/>
        <w:ind w:hanging="270"/>
        <w:jc w:val="center"/>
        <w:rPr>
          <w:noProof/>
          <w:lang w:val="en-US"/>
        </w:rPr>
      </w:pPr>
      <w:r>
        <w:rPr>
          <w:noProof/>
          <w:lang w:eastAsia="en-IN"/>
        </w:rPr>
        <w:drawing>
          <wp:inline distT="0" distB="0" distL="0" distR="0" wp14:anchorId="4FB8B1D9" wp14:editId="3461BA08">
            <wp:extent cx="5400000" cy="7048673"/>
            <wp:effectExtent l="19050" t="19050" r="1079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891" t="5413" r="31891" b="10541"/>
                    <a:stretch/>
                  </pic:blipFill>
                  <pic:spPr bwMode="auto">
                    <a:xfrm>
                      <a:off x="0" y="0"/>
                      <a:ext cx="5400000" cy="704867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538ABB0C" w14:textId="10E824C5" w:rsidR="00F45B3E" w:rsidRDefault="00F45B3E">
      <w:pPr>
        <w:spacing w:after="200" w:line="276" w:lineRule="auto"/>
        <w:rPr>
          <w:rFonts w:ascii="Arial"/>
          <w:noProof/>
          <w:sz w:val="23"/>
          <w:lang w:eastAsia="en-IN"/>
        </w:rPr>
      </w:pPr>
      <w:r>
        <w:rPr>
          <w:rFonts w:ascii="Arial"/>
          <w:noProof/>
          <w:sz w:val="23"/>
          <w:lang w:eastAsia="en-IN"/>
        </w:rPr>
        <w:br w:type="page"/>
      </w:r>
    </w:p>
    <w:p w14:paraId="061DDDE9" w14:textId="377B5DB5" w:rsidR="00C20953" w:rsidRDefault="00F85CC8" w:rsidP="00C20953">
      <w:pPr>
        <w:tabs>
          <w:tab w:val="left" w:pos="3231"/>
        </w:tabs>
        <w:jc w:val="center"/>
        <w:rPr>
          <w:rFonts w:ascii="Arial" w:hAnsi="Arial" w:cs="Arial"/>
          <w:b/>
          <w:sz w:val="20"/>
          <w:szCs w:val="20"/>
          <w:u w:val="single"/>
        </w:rPr>
      </w:pPr>
      <w:r>
        <w:rPr>
          <w:rFonts w:ascii="Arial" w:hAnsi="Arial" w:cs="Arial"/>
          <w:b/>
          <w:sz w:val="20"/>
          <w:szCs w:val="20"/>
          <w:u w:val="single"/>
        </w:rPr>
        <w:lastRenderedPageBreak/>
        <w:t xml:space="preserve">DOCUMENT- 2: </w:t>
      </w:r>
      <w:r w:rsidR="000C7883">
        <w:rPr>
          <w:rFonts w:ascii="Arial" w:hAnsi="Arial" w:cs="Arial"/>
          <w:b/>
          <w:sz w:val="20"/>
          <w:szCs w:val="20"/>
          <w:u w:val="single"/>
        </w:rPr>
        <w:t xml:space="preserve">COPY OF </w:t>
      </w:r>
      <w:r w:rsidR="00F45B3E">
        <w:rPr>
          <w:rFonts w:ascii="Arial" w:hAnsi="Arial" w:cs="Arial"/>
          <w:b/>
          <w:sz w:val="20"/>
          <w:szCs w:val="20"/>
          <w:u w:val="single"/>
        </w:rPr>
        <w:t>TEV REPORT</w:t>
      </w:r>
    </w:p>
    <w:p w14:paraId="2FC9286B" w14:textId="77777777" w:rsidR="00F85CC8" w:rsidRDefault="00F85CC8" w:rsidP="00C20953">
      <w:pPr>
        <w:tabs>
          <w:tab w:val="left" w:pos="3231"/>
        </w:tabs>
        <w:jc w:val="center"/>
        <w:rPr>
          <w:rFonts w:ascii="Arial" w:hAnsi="Arial" w:cs="Arial"/>
          <w:b/>
          <w:sz w:val="20"/>
          <w:szCs w:val="20"/>
          <w:u w:val="single"/>
        </w:rPr>
      </w:pPr>
    </w:p>
    <w:p w14:paraId="62462CE9" w14:textId="5DB99BF9" w:rsidR="00C20953" w:rsidRDefault="00F45B3E" w:rsidP="000C7883">
      <w:pPr>
        <w:spacing w:after="200" w:line="276" w:lineRule="auto"/>
        <w:jc w:val="center"/>
        <w:rPr>
          <w:noProof/>
        </w:rPr>
      </w:pPr>
      <w:r>
        <w:rPr>
          <w:noProof/>
          <w:lang w:eastAsia="en-IN"/>
        </w:rPr>
        <w:drawing>
          <wp:inline distT="0" distB="0" distL="0" distR="0" wp14:anchorId="34A1958C" wp14:editId="60603FF2">
            <wp:extent cx="5040000" cy="7801644"/>
            <wp:effectExtent l="19050" t="19050" r="27305" b="279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48A2CE.tmp"/>
                    <pic:cNvPicPr/>
                  </pic:nvPicPr>
                  <pic:blipFill>
                    <a:blip r:embed="rId10">
                      <a:extLst>
                        <a:ext uri="{28A0092B-C50C-407E-A947-70E740481C1C}">
                          <a14:useLocalDpi xmlns:a14="http://schemas.microsoft.com/office/drawing/2010/main" val="0"/>
                        </a:ext>
                      </a:extLst>
                    </a:blip>
                    <a:stretch>
                      <a:fillRect/>
                    </a:stretch>
                  </pic:blipFill>
                  <pic:spPr>
                    <a:xfrm>
                      <a:off x="0" y="0"/>
                      <a:ext cx="5040000" cy="7801644"/>
                    </a:xfrm>
                    <a:prstGeom prst="rect">
                      <a:avLst/>
                    </a:prstGeom>
                    <a:ln w="12700">
                      <a:solidFill>
                        <a:schemeClr val="tx1"/>
                      </a:solidFill>
                    </a:ln>
                  </pic:spPr>
                </pic:pic>
              </a:graphicData>
            </a:graphic>
          </wp:inline>
        </w:drawing>
      </w:r>
    </w:p>
    <w:p w14:paraId="2304A69F" w14:textId="77777777" w:rsidR="00C20953" w:rsidRDefault="00C20953">
      <w:pPr>
        <w:spacing w:after="200" w:line="276" w:lineRule="auto"/>
        <w:rPr>
          <w:noProof/>
        </w:rPr>
      </w:pPr>
      <w:r>
        <w:rPr>
          <w:noProof/>
        </w:rPr>
        <w:br w:type="page"/>
      </w:r>
    </w:p>
    <w:p w14:paraId="2D0370BC" w14:textId="5A03E237" w:rsidR="00C20953" w:rsidRDefault="00C20953" w:rsidP="00C20953">
      <w:pPr>
        <w:tabs>
          <w:tab w:val="left" w:pos="720"/>
        </w:tabs>
        <w:spacing w:line="360" w:lineRule="auto"/>
        <w:jc w:val="center"/>
        <w:rPr>
          <w:rFonts w:ascii="Arial" w:hAnsi="Arial" w:cs="Arial"/>
          <w:b/>
          <w:sz w:val="20"/>
          <w:szCs w:val="20"/>
          <w:u w:val="single"/>
        </w:rPr>
      </w:pPr>
      <w:r>
        <w:rPr>
          <w:rFonts w:ascii="Arial" w:hAnsi="Arial" w:cs="Arial"/>
          <w:b/>
          <w:sz w:val="20"/>
          <w:szCs w:val="20"/>
          <w:u w:val="single"/>
        </w:rPr>
        <w:lastRenderedPageBreak/>
        <w:t>DOCUMENT-</w:t>
      </w:r>
      <w:r w:rsidR="00F85CC8">
        <w:rPr>
          <w:rFonts w:ascii="Arial" w:hAnsi="Arial" w:cs="Arial"/>
          <w:b/>
          <w:sz w:val="20"/>
          <w:szCs w:val="20"/>
          <w:u w:val="single"/>
        </w:rPr>
        <w:t>3</w:t>
      </w:r>
      <w:r w:rsidR="00B674C9">
        <w:rPr>
          <w:rFonts w:ascii="Arial" w:hAnsi="Arial" w:cs="Arial"/>
          <w:b/>
          <w:sz w:val="20"/>
          <w:szCs w:val="20"/>
          <w:u w:val="single"/>
        </w:rPr>
        <w:t xml:space="preserve">: </w:t>
      </w:r>
      <w:r w:rsidR="00F45B3E">
        <w:rPr>
          <w:rFonts w:ascii="Arial" w:hAnsi="Arial" w:cs="Arial"/>
          <w:b/>
          <w:sz w:val="20"/>
          <w:szCs w:val="20"/>
          <w:u w:val="single"/>
        </w:rPr>
        <w:t>FIRE NOC</w:t>
      </w:r>
    </w:p>
    <w:p w14:paraId="376A54BD" w14:textId="770EAA27" w:rsidR="000C3A92" w:rsidRDefault="00F45B3E" w:rsidP="00C20953">
      <w:pPr>
        <w:tabs>
          <w:tab w:val="left" w:pos="720"/>
        </w:tabs>
        <w:spacing w:line="360" w:lineRule="auto"/>
        <w:jc w:val="center"/>
        <w:rPr>
          <w:rFonts w:ascii="Arial" w:hAnsi="Arial" w:cs="Arial"/>
          <w:b/>
          <w:sz w:val="20"/>
          <w:szCs w:val="20"/>
          <w:u w:val="single"/>
        </w:rPr>
      </w:pPr>
      <w:r>
        <w:rPr>
          <w:rFonts w:ascii="Arial" w:hAnsi="Arial" w:cs="Arial"/>
          <w:b/>
          <w:noProof/>
          <w:sz w:val="20"/>
          <w:szCs w:val="20"/>
          <w:u w:val="single"/>
          <w:lang w:eastAsia="en-IN"/>
        </w:rPr>
        <w:drawing>
          <wp:inline distT="0" distB="0" distL="0" distR="0" wp14:anchorId="08A28159" wp14:editId="300B4C0A">
            <wp:extent cx="5163271" cy="7678222"/>
            <wp:effectExtent l="19050" t="19050" r="18415" b="184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489FDC.tmp"/>
                    <pic:cNvPicPr/>
                  </pic:nvPicPr>
                  <pic:blipFill>
                    <a:blip r:embed="rId11">
                      <a:extLst>
                        <a:ext uri="{28A0092B-C50C-407E-A947-70E740481C1C}">
                          <a14:useLocalDpi xmlns:a14="http://schemas.microsoft.com/office/drawing/2010/main" val="0"/>
                        </a:ext>
                      </a:extLst>
                    </a:blip>
                    <a:stretch>
                      <a:fillRect/>
                    </a:stretch>
                  </pic:blipFill>
                  <pic:spPr>
                    <a:xfrm>
                      <a:off x="0" y="0"/>
                      <a:ext cx="5163271" cy="7678222"/>
                    </a:xfrm>
                    <a:prstGeom prst="rect">
                      <a:avLst/>
                    </a:prstGeom>
                    <a:ln w="12700">
                      <a:solidFill>
                        <a:schemeClr val="tx1"/>
                      </a:solidFill>
                    </a:ln>
                  </pic:spPr>
                </pic:pic>
              </a:graphicData>
            </a:graphic>
          </wp:inline>
        </w:drawing>
      </w:r>
    </w:p>
    <w:p w14:paraId="51193C13" w14:textId="77777777" w:rsidR="00F45B3E" w:rsidRDefault="00F45B3E">
      <w:pPr>
        <w:spacing w:after="200" w:line="276" w:lineRule="auto"/>
        <w:rPr>
          <w:rFonts w:ascii="Arial" w:hAnsi="Arial" w:cs="Arial"/>
          <w:b/>
          <w:sz w:val="20"/>
          <w:szCs w:val="20"/>
          <w:u w:val="single"/>
        </w:rPr>
      </w:pPr>
      <w:r>
        <w:rPr>
          <w:rFonts w:ascii="Arial" w:hAnsi="Arial" w:cs="Arial"/>
          <w:b/>
          <w:sz w:val="20"/>
          <w:szCs w:val="20"/>
          <w:u w:val="single"/>
        </w:rPr>
        <w:br w:type="page"/>
      </w:r>
    </w:p>
    <w:p w14:paraId="32B4B095" w14:textId="7DF73C8E" w:rsidR="000C3A92" w:rsidRDefault="002C513B" w:rsidP="004F192A">
      <w:pPr>
        <w:spacing w:after="200" w:line="276" w:lineRule="auto"/>
        <w:jc w:val="center"/>
        <w:rPr>
          <w:rFonts w:ascii="Arial" w:hAnsi="Arial" w:cs="Arial"/>
          <w:b/>
          <w:sz w:val="20"/>
          <w:szCs w:val="20"/>
          <w:u w:val="single"/>
        </w:rPr>
      </w:pPr>
      <w:r>
        <w:rPr>
          <w:rFonts w:ascii="Arial" w:hAnsi="Arial" w:cs="Arial"/>
          <w:b/>
          <w:sz w:val="20"/>
          <w:szCs w:val="20"/>
          <w:u w:val="single"/>
        </w:rPr>
        <w:lastRenderedPageBreak/>
        <w:t xml:space="preserve">DOCUMENT 4: </w:t>
      </w:r>
      <w:r w:rsidR="00F45B3E">
        <w:rPr>
          <w:rFonts w:ascii="Arial" w:hAnsi="Arial" w:cs="Arial"/>
          <w:b/>
          <w:sz w:val="20"/>
          <w:szCs w:val="20"/>
          <w:u w:val="single"/>
        </w:rPr>
        <w:t>COPY OF MAJOR WORK ORDERS</w:t>
      </w:r>
    </w:p>
    <w:p w14:paraId="10DB0F98" w14:textId="3EF2055F" w:rsidR="00F45B3E" w:rsidRDefault="00F45B3E" w:rsidP="004F192A">
      <w:pPr>
        <w:spacing w:after="200" w:line="276" w:lineRule="auto"/>
        <w:jc w:val="center"/>
        <w:rPr>
          <w:rFonts w:ascii="Arial" w:hAnsi="Arial" w:cs="Arial"/>
          <w:b/>
          <w:sz w:val="20"/>
          <w:szCs w:val="20"/>
          <w:u w:val="single"/>
        </w:rPr>
      </w:pPr>
      <w:r>
        <w:rPr>
          <w:rFonts w:ascii="Arial" w:hAnsi="Arial" w:cs="Arial"/>
          <w:b/>
          <w:sz w:val="20"/>
          <w:szCs w:val="20"/>
          <w:u w:val="single"/>
        </w:rPr>
        <w:t>Priority Health Care</w:t>
      </w:r>
    </w:p>
    <w:p w14:paraId="22C9544B" w14:textId="24181AC3" w:rsidR="00F45B3E" w:rsidRDefault="00F45B3E" w:rsidP="004F192A">
      <w:pPr>
        <w:spacing w:after="200" w:line="276" w:lineRule="auto"/>
        <w:jc w:val="center"/>
        <w:rPr>
          <w:rFonts w:ascii="Arial" w:hAnsi="Arial" w:cs="Arial"/>
          <w:b/>
          <w:sz w:val="20"/>
          <w:szCs w:val="20"/>
          <w:u w:val="single"/>
        </w:rPr>
      </w:pPr>
      <w:r w:rsidRPr="00F45B3E">
        <w:rPr>
          <w:rFonts w:ascii="Arial" w:hAnsi="Arial" w:cs="Arial"/>
          <w:b/>
          <w:noProof/>
          <w:sz w:val="20"/>
          <w:szCs w:val="20"/>
          <w:lang w:eastAsia="en-IN"/>
        </w:rPr>
        <w:drawing>
          <wp:inline distT="0" distB="0" distL="0" distR="0" wp14:anchorId="4BC77911" wp14:editId="6682F026">
            <wp:extent cx="5210902" cy="6858957"/>
            <wp:effectExtent l="19050" t="19050" r="27940" b="184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48CA3F.tmp"/>
                    <pic:cNvPicPr/>
                  </pic:nvPicPr>
                  <pic:blipFill>
                    <a:blip r:embed="rId12">
                      <a:extLst>
                        <a:ext uri="{28A0092B-C50C-407E-A947-70E740481C1C}">
                          <a14:useLocalDpi xmlns:a14="http://schemas.microsoft.com/office/drawing/2010/main" val="0"/>
                        </a:ext>
                      </a:extLst>
                    </a:blip>
                    <a:stretch>
                      <a:fillRect/>
                    </a:stretch>
                  </pic:blipFill>
                  <pic:spPr>
                    <a:xfrm>
                      <a:off x="0" y="0"/>
                      <a:ext cx="5210902" cy="6858957"/>
                    </a:xfrm>
                    <a:prstGeom prst="rect">
                      <a:avLst/>
                    </a:prstGeom>
                    <a:ln w="12700">
                      <a:solidFill>
                        <a:schemeClr val="tx1"/>
                      </a:solidFill>
                    </a:ln>
                  </pic:spPr>
                </pic:pic>
              </a:graphicData>
            </a:graphic>
          </wp:inline>
        </w:drawing>
      </w:r>
    </w:p>
    <w:p w14:paraId="25AB0F70" w14:textId="18DBECFE" w:rsidR="00F45B3E" w:rsidRDefault="00F45B3E">
      <w:pPr>
        <w:spacing w:after="200" w:line="276" w:lineRule="auto"/>
        <w:rPr>
          <w:rFonts w:ascii="Arial" w:hAnsi="Arial" w:cs="Arial"/>
          <w:b/>
          <w:sz w:val="20"/>
          <w:szCs w:val="20"/>
          <w:u w:val="single"/>
        </w:rPr>
      </w:pPr>
      <w:r>
        <w:rPr>
          <w:rFonts w:ascii="Arial" w:hAnsi="Arial" w:cs="Arial"/>
          <w:b/>
          <w:sz w:val="20"/>
          <w:szCs w:val="20"/>
          <w:u w:val="single"/>
        </w:rPr>
        <w:br w:type="page"/>
      </w:r>
    </w:p>
    <w:p w14:paraId="7AD98167" w14:textId="59430A4A" w:rsidR="00F45B3E" w:rsidRDefault="00A51761" w:rsidP="00F45B3E">
      <w:pPr>
        <w:spacing w:after="200" w:line="276" w:lineRule="auto"/>
        <w:jc w:val="center"/>
        <w:rPr>
          <w:rFonts w:ascii="Arial" w:hAnsi="Arial" w:cs="Arial"/>
          <w:b/>
          <w:sz w:val="20"/>
          <w:szCs w:val="20"/>
          <w:u w:val="single"/>
        </w:rPr>
      </w:pPr>
      <w:r>
        <w:rPr>
          <w:rFonts w:ascii="Arial" w:hAnsi="Arial" w:cs="Arial"/>
          <w:b/>
          <w:sz w:val="20"/>
          <w:szCs w:val="20"/>
          <w:u w:val="single"/>
        </w:rPr>
        <w:lastRenderedPageBreak/>
        <w:t>Asansol Marketing Agency</w:t>
      </w:r>
    </w:p>
    <w:p w14:paraId="41D6673B" w14:textId="0B9C2814" w:rsidR="00A51761" w:rsidRDefault="00A51761" w:rsidP="00F45B3E">
      <w:pPr>
        <w:spacing w:after="200" w:line="276" w:lineRule="auto"/>
        <w:jc w:val="center"/>
        <w:rPr>
          <w:rFonts w:ascii="Arial" w:hAnsi="Arial" w:cs="Arial"/>
          <w:b/>
          <w:sz w:val="20"/>
          <w:szCs w:val="20"/>
          <w:u w:val="single"/>
        </w:rPr>
      </w:pPr>
      <w:r w:rsidRPr="00A51761">
        <w:rPr>
          <w:rFonts w:ascii="Arial" w:hAnsi="Arial" w:cs="Arial"/>
          <w:b/>
          <w:noProof/>
          <w:sz w:val="20"/>
          <w:szCs w:val="20"/>
          <w:lang w:eastAsia="en-IN"/>
        </w:rPr>
        <w:drawing>
          <wp:inline distT="0" distB="0" distL="0" distR="0" wp14:anchorId="00BA4862" wp14:editId="4DF062E2">
            <wp:extent cx="4982270" cy="6287377"/>
            <wp:effectExtent l="19050" t="19050" r="27940" b="184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9482452.tmp"/>
                    <pic:cNvPicPr/>
                  </pic:nvPicPr>
                  <pic:blipFill>
                    <a:blip r:embed="rId13">
                      <a:extLst>
                        <a:ext uri="{28A0092B-C50C-407E-A947-70E740481C1C}">
                          <a14:useLocalDpi xmlns:a14="http://schemas.microsoft.com/office/drawing/2010/main" val="0"/>
                        </a:ext>
                      </a:extLst>
                    </a:blip>
                    <a:stretch>
                      <a:fillRect/>
                    </a:stretch>
                  </pic:blipFill>
                  <pic:spPr>
                    <a:xfrm>
                      <a:off x="0" y="0"/>
                      <a:ext cx="4982270" cy="6287377"/>
                    </a:xfrm>
                    <a:prstGeom prst="rect">
                      <a:avLst/>
                    </a:prstGeom>
                    <a:ln w="12700">
                      <a:solidFill>
                        <a:schemeClr val="tx1"/>
                      </a:solidFill>
                    </a:ln>
                  </pic:spPr>
                </pic:pic>
              </a:graphicData>
            </a:graphic>
          </wp:inline>
        </w:drawing>
      </w:r>
    </w:p>
    <w:p w14:paraId="64D2E126" w14:textId="77777777" w:rsidR="00A51761" w:rsidRDefault="00A51761" w:rsidP="00F45B3E">
      <w:pPr>
        <w:spacing w:after="200" w:line="276" w:lineRule="auto"/>
        <w:jc w:val="center"/>
        <w:rPr>
          <w:rFonts w:ascii="Arial" w:hAnsi="Arial" w:cs="Arial"/>
          <w:b/>
          <w:sz w:val="20"/>
          <w:szCs w:val="20"/>
          <w:u w:val="single"/>
        </w:rPr>
      </w:pPr>
    </w:p>
    <w:p w14:paraId="481F7BB4" w14:textId="3D4220B4" w:rsidR="00A51761" w:rsidRDefault="00A51761">
      <w:pPr>
        <w:spacing w:after="200" w:line="276" w:lineRule="auto"/>
        <w:rPr>
          <w:rFonts w:ascii="Arial" w:hAnsi="Arial" w:cs="Arial"/>
          <w:b/>
          <w:sz w:val="20"/>
          <w:szCs w:val="20"/>
          <w:u w:val="single"/>
        </w:rPr>
      </w:pPr>
      <w:r>
        <w:rPr>
          <w:rFonts w:ascii="Arial" w:hAnsi="Arial" w:cs="Arial"/>
          <w:b/>
          <w:sz w:val="20"/>
          <w:szCs w:val="20"/>
          <w:u w:val="single"/>
        </w:rPr>
        <w:br w:type="page"/>
      </w:r>
    </w:p>
    <w:p w14:paraId="2A4848AE" w14:textId="0021DE29" w:rsidR="00A51761" w:rsidRDefault="00A51761" w:rsidP="00A51761">
      <w:pPr>
        <w:spacing w:after="200" w:line="276" w:lineRule="auto"/>
        <w:jc w:val="center"/>
        <w:rPr>
          <w:rFonts w:ascii="Arial" w:hAnsi="Arial" w:cs="Arial"/>
          <w:b/>
          <w:sz w:val="20"/>
          <w:szCs w:val="20"/>
          <w:u w:val="single"/>
        </w:rPr>
      </w:pPr>
      <w:r>
        <w:rPr>
          <w:rFonts w:ascii="Arial" w:hAnsi="Arial" w:cs="Arial"/>
          <w:b/>
          <w:sz w:val="20"/>
          <w:szCs w:val="20"/>
          <w:u w:val="single"/>
        </w:rPr>
        <w:lastRenderedPageBreak/>
        <w:t>Global AC</w:t>
      </w:r>
    </w:p>
    <w:p w14:paraId="2CED64FF" w14:textId="03D40D3B" w:rsidR="00F45B3E" w:rsidRDefault="00A51761" w:rsidP="004F192A">
      <w:pPr>
        <w:spacing w:after="200" w:line="276" w:lineRule="auto"/>
        <w:jc w:val="center"/>
        <w:rPr>
          <w:rFonts w:ascii="Arial" w:hAnsi="Arial" w:cs="Arial"/>
          <w:b/>
          <w:sz w:val="20"/>
          <w:szCs w:val="20"/>
          <w:u w:val="single"/>
        </w:rPr>
      </w:pPr>
      <w:r w:rsidRPr="00A51761">
        <w:rPr>
          <w:rFonts w:ascii="Arial" w:hAnsi="Arial" w:cs="Arial"/>
          <w:b/>
          <w:noProof/>
          <w:sz w:val="20"/>
          <w:szCs w:val="20"/>
          <w:lang w:eastAsia="en-IN"/>
        </w:rPr>
        <w:drawing>
          <wp:inline distT="0" distB="0" distL="0" distR="0" wp14:anchorId="790C46C1" wp14:editId="07EEBB22">
            <wp:extent cx="5249008" cy="7602011"/>
            <wp:effectExtent l="19050" t="19050" r="27940" b="184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948CFE5.tmp"/>
                    <pic:cNvPicPr/>
                  </pic:nvPicPr>
                  <pic:blipFill>
                    <a:blip r:embed="rId14">
                      <a:extLst>
                        <a:ext uri="{28A0092B-C50C-407E-A947-70E740481C1C}">
                          <a14:useLocalDpi xmlns:a14="http://schemas.microsoft.com/office/drawing/2010/main" val="0"/>
                        </a:ext>
                      </a:extLst>
                    </a:blip>
                    <a:stretch>
                      <a:fillRect/>
                    </a:stretch>
                  </pic:blipFill>
                  <pic:spPr>
                    <a:xfrm>
                      <a:off x="0" y="0"/>
                      <a:ext cx="5249008" cy="7602011"/>
                    </a:xfrm>
                    <a:prstGeom prst="rect">
                      <a:avLst/>
                    </a:prstGeom>
                    <a:ln w="12700">
                      <a:solidFill>
                        <a:schemeClr val="tx1"/>
                      </a:solidFill>
                    </a:ln>
                  </pic:spPr>
                </pic:pic>
              </a:graphicData>
            </a:graphic>
          </wp:inline>
        </w:drawing>
      </w:r>
    </w:p>
    <w:p w14:paraId="2E547FDF" w14:textId="20F916C2" w:rsidR="00A51761" w:rsidRDefault="00A51761">
      <w:pPr>
        <w:spacing w:after="200" w:line="276" w:lineRule="auto"/>
        <w:rPr>
          <w:rFonts w:ascii="Arial" w:hAnsi="Arial" w:cs="Arial"/>
          <w:b/>
          <w:sz w:val="20"/>
          <w:szCs w:val="20"/>
          <w:u w:val="single"/>
        </w:rPr>
      </w:pPr>
      <w:r>
        <w:rPr>
          <w:rFonts w:ascii="Arial" w:hAnsi="Arial" w:cs="Arial"/>
          <w:b/>
          <w:sz w:val="20"/>
          <w:szCs w:val="20"/>
          <w:u w:val="single"/>
        </w:rPr>
        <w:br w:type="page"/>
      </w:r>
    </w:p>
    <w:p w14:paraId="0EEAD185" w14:textId="4DA869A9" w:rsidR="00A51761" w:rsidRDefault="00A51761" w:rsidP="004F192A">
      <w:pPr>
        <w:spacing w:after="200" w:line="276" w:lineRule="auto"/>
        <w:jc w:val="center"/>
        <w:rPr>
          <w:rFonts w:ascii="Arial" w:hAnsi="Arial" w:cs="Arial"/>
          <w:b/>
          <w:sz w:val="20"/>
          <w:szCs w:val="20"/>
          <w:u w:val="single"/>
        </w:rPr>
      </w:pPr>
      <w:r w:rsidRPr="00A51761">
        <w:rPr>
          <w:rFonts w:ascii="Arial" w:hAnsi="Arial" w:cs="Arial"/>
          <w:b/>
          <w:noProof/>
          <w:sz w:val="20"/>
          <w:szCs w:val="20"/>
          <w:lang w:eastAsia="en-IN"/>
        </w:rPr>
        <w:lastRenderedPageBreak/>
        <w:drawing>
          <wp:inline distT="0" distB="0" distL="0" distR="0" wp14:anchorId="50EA6411" wp14:editId="145A3B86">
            <wp:extent cx="5439534" cy="7792537"/>
            <wp:effectExtent l="19050" t="19050" r="27940" b="184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94842B4.tmp"/>
                    <pic:cNvPicPr/>
                  </pic:nvPicPr>
                  <pic:blipFill>
                    <a:blip r:embed="rId15">
                      <a:extLst>
                        <a:ext uri="{28A0092B-C50C-407E-A947-70E740481C1C}">
                          <a14:useLocalDpi xmlns:a14="http://schemas.microsoft.com/office/drawing/2010/main" val="0"/>
                        </a:ext>
                      </a:extLst>
                    </a:blip>
                    <a:stretch>
                      <a:fillRect/>
                    </a:stretch>
                  </pic:blipFill>
                  <pic:spPr>
                    <a:xfrm>
                      <a:off x="0" y="0"/>
                      <a:ext cx="5439534" cy="7792537"/>
                    </a:xfrm>
                    <a:prstGeom prst="rect">
                      <a:avLst/>
                    </a:prstGeom>
                    <a:ln w="12700">
                      <a:solidFill>
                        <a:schemeClr val="tx1"/>
                      </a:solidFill>
                    </a:ln>
                  </pic:spPr>
                </pic:pic>
              </a:graphicData>
            </a:graphic>
          </wp:inline>
        </w:drawing>
      </w:r>
    </w:p>
    <w:p w14:paraId="25BFCF81" w14:textId="77777777" w:rsidR="00A51761" w:rsidRDefault="00A51761" w:rsidP="004F192A">
      <w:pPr>
        <w:spacing w:after="200" w:line="276" w:lineRule="auto"/>
        <w:jc w:val="center"/>
        <w:rPr>
          <w:rFonts w:ascii="Arial" w:hAnsi="Arial" w:cs="Arial"/>
          <w:b/>
          <w:sz w:val="20"/>
          <w:szCs w:val="20"/>
          <w:u w:val="single"/>
        </w:rPr>
      </w:pPr>
    </w:p>
    <w:p w14:paraId="0804C032" w14:textId="394DF4DD" w:rsidR="00A51761" w:rsidRDefault="00A51761">
      <w:pPr>
        <w:spacing w:after="200" w:line="276" w:lineRule="auto"/>
        <w:rPr>
          <w:rFonts w:ascii="Arial" w:hAnsi="Arial" w:cs="Arial"/>
          <w:b/>
          <w:sz w:val="20"/>
          <w:szCs w:val="20"/>
          <w:u w:val="single"/>
        </w:rPr>
      </w:pPr>
      <w:r>
        <w:rPr>
          <w:rFonts w:ascii="Arial" w:hAnsi="Arial" w:cs="Arial"/>
          <w:b/>
          <w:sz w:val="20"/>
          <w:szCs w:val="20"/>
          <w:u w:val="single"/>
        </w:rPr>
        <w:br w:type="page"/>
      </w:r>
    </w:p>
    <w:p w14:paraId="7EB78CAF" w14:textId="54711B52" w:rsidR="00A51761" w:rsidRDefault="00A51761" w:rsidP="00A51761">
      <w:pPr>
        <w:spacing w:after="200" w:line="276" w:lineRule="auto"/>
        <w:jc w:val="center"/>
        <w:rPr>
          <w:rFonts w:ascii="Arial" w:hAnsi="Arial" w:cs="Arial"/>
          <w:b/>
          <w:sz w:val="20"/>
          <w:szCs w:val="20"/>
          <w:u w:val="single"/>
        </w:rPr>
      </w:pPr>
      <w:r>
        <w:rPr>
          <w:rFonts w:ascii="Arial" w:hAnsi="Arial" w:cs="Arial"/>
          <w:b/>
          <w:sz w:val="20"/>
          <w:szCs w:val="20"/>
          <w:u w:val="single"/>
        </w:rPr>
        <w:lastRenderedPageBreak/>
        <w:t xml:space="preserve">Johnson Lift </w:t>
      </w:r>
      <w:proofErr w:type="spellStart"/>
      <w:r>
        <w:rPr>
          <w:rFonts w:ascii="Arial" w:hAnsi="Arial" w:cs="Arial"/>
          <w:b/>
          <w:sz w:val="20"/>
          <w:szCs w:val="20"/>
          <w:u w:val="single"/>
        </w:rPr>
        <w:t>Pvt.</w:t>
      </w:r>
      <w:proofErr w:type="spellEnd"/>
      <w:r>
        <w:rPr>
          <w:rFonts w:ascii="Arial" w:hAnsi="Arial" w:cs="Arial"/>
          <w:b/>
          <w:sz w:val="20"/>
          <w:szCs w:val="20"/>
          <w:u w:val="single"/>
        </w:rPr>
        <w:t xml:space="preserve"> Ltd.</w:t>
      </w:r>
    </w:p>
    <w:p w14:paraId="629D23F0" w14:textId="48B3BE74" w:rsidR="00A51761" w:rsidRDefault="00A51761" w:rsidP="004F192A">
      <w:pPr>
        <w:spacing w:after="200" w:line="276" w:lineRule="auto"/>
        <w:jc w:val="center"/>
        <w:rPr>
          <w:rFonts w:ascii="Arial" w:hAnsi="Arial" w:cs="Arial"/>
          <w:b/>
          <w:sz w:val="20"/>
          <w:szCs w:val="20"/>
          <w:u w:val="single"/>
        </w:rPr>
      </w:pPr>
      <w:r w:rsidRPr="00A51761">
        <w:rPr>
          <w:rFonts w:ascii="Arial" w:hAnsi="Arial" w:cs="Arial"/>
          <w:b/>
          <w:noProof/>
          <w:sz w:val="20"/>
          <w:szCs w:val="20"/>
          <w:lang w:eastAsia="en-IN"/>
        </w:rPr>
        <w:drawing>
          <wp:inline distT="0" distB="0" distL="0" distR="0" wp14:anchorId="329E56D0" wp14:editId="6306909D">
            <wp:extent cx="4820323" cy="6773220"/>
            <wp:effectExtent l="19050" t="19050" r="18415" b="279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948D11B.tmp"/>
                    <pic:cNvPicPr/>
                  </pic:nvPicPr>
                  <pic:blipFill>
                    <a:blip r:embed="rId16">
                      <a:extLst>
                        <a:ext uri="{28A0092B-C50C-407E-A947-70E740481C1C}">
                          <a14:useLocalDpi xmlns:a14="http://schemas.microsoft.com/office/drawing/2010/main" val="0"/>
                        </a:ext>
                      </a:extLst>
                    </a:blip>
                    <a:stretch>
                      <a:fillRect/>
                    </a:stretch>
                  </pic:blipFill>
                  <pic:spPr>
                    <a:xfrm>
                      <a:off x="0" y="0"/>
                      <a:ext cx="4820323" cy="6773220"/>
                    </a:xfrm>
                    <a:prstGeom prst="rect">
                      <a:avLst/>
                    </a:prstGeom>
                    <a:ln w="12700">
                      <a:solidFill>
                        <a:schemeClr val="tx1"/>
                      </a:solidFill>
                    </a:ln>
                  </pic:spPr>
                </pic:pic>
              </a:graphicData>
            </a:graphic>
          </wp:inline>
        </w:drawing>
      </w:r>
    </w:p>
    <w:p w14:paraId="3260E8D7" w14:textId="1BBB7039" w:rsidR="002C513B" w:rsidRDefault="002C513B" w:rsidP="002C513B">
      <w:pPr>
        <w:tabs>
          <w:tab w:val="left" w:pos="720"/>
        </w:tabs>
        <w:spacing w:line="360" w:lineRule="auto"/>
        <w:rPr>
          <w:rFonts w:ascii="Arial" w:hAnsi="Arial" w:cs="Arial"/>
          <w:b/>
          <w:sz w:val="20"/>
          <w:szCs w:val="20"/>
          <w:u w:val="single"/>
        </w:rPr>
      </w:pPr>
    </w:p>
    <w:p w14:paraId="535B55E8" w14:textId="77777777" w:rsidR="000C7883" w:rsidRDefault="000C7883">
      <w:pPr>
        <w:spacing w:after="200" w:line="276" w:lineRule="auto"/>
        <w:rPr>
          <w:rFonts w:ascii="Arial" w:hAnsi="Arial" w:cs="Arial"/>
          <w:b/>
          <w:sz w:val="20"/>
          <w:szCs w:val="20"/>
          <w:u w:val="single"/>
        </w:rPr>
      </w:pPr>
      <w:r>
        <w:rPr>
          <w:rFonts w:ascii="Arial" w:hAnsi="Arial" w:cs="Arial"/>
          <w:b/>
          <w:sz w:val="20"/>
          <w:szCs w:val="20"/>
          <w:u w:val="single"/>
        </w:rPr>
        <w:br w:type="page"/>
      </w:r>
    </w:p>
    <w:p w14:paraId="09016B9B" w14:textId="0C234EEB" w:rsidR="00863770" w:rsidRDefault="001765D8" w:rsidP="005A207C">
      <w:pPr>
        <w:tabs>
          <w:tab w:val="left" w:pos="720"/>
        </w:tabs>
        <w:spacing w:line="360" w:lineRule="auto"/>
        <w:jc w:val="center"/>
        <w:rPr>
          <w:rFonts w:ascii="Arial" w:hAnsi="Arial" w:cs="Arial"/>
          <w:b/>
          <w:sz w:val="26"/>
          <w:szCs w:val="26"/>
          <w:u w:val="single"/>
        </w:rPr>
      </w:pPr>
      <w:r w:rsidRPr="004F192A">
        <w:rPr>
          <w:rFonts w:ascii="Arial" w:hAnsi="Arial" w:cs="Arial"/>
          <w:b/>
          <w:sz w:val="26"/>
          <w:szCs w:val="26"/>
          <w:u w:val="single"/>
        </w:rPr>
        <w:lastRenderedPageBreak/>
        <w:t>ENCLOSURE</w:t>
      </w:r>
      <w:r w:rsidR="008C7E8D" w:rsidRPr="004F192A">
        <w:rPr>
          <w:rFonts w:ascii="Arial" w:hAnsi="Arial" w:cs="Arial"/>
          <w:b/>
          <w:sz w:val="26"/>
          <w:szCs w:val="26"/>
          <w:u w:val="single"/>
        </w:rPr>
        <w:t>-</w:t>
      </w:r>
      <w:r w:rsidR="00920CBB" w:rsidRPr="004F192A">
        <w:rPr>
          <w:rFonts w:ascii="Arial" w:hAnsi="Arial" w:cs="Arial"/>
          <w:b/>
          <w:sz w:val="26"/>
          <w:szCs w:val="26"/>
          <w:u w:val="single"/>
        </w:rPr>
        <w:t>2</w:t>
      </w:r>
      <w:r w:rsidR="00C11AFC" w:rsidRPr="004F192A">
        <w:rPr>
          <w:rFonts w:ascii="Arial" w:hAnsi="Arial" w:cs="Arial"/>
          <w:b/>
          <w:sz w:val="26"/>
          <w:szCs w:val="26"/>
          <w:u w:val="single"/>
        </w:rPr>
        <w:t>:</w:t>
      </w:r>
      <w:r w:rsidR="00F40CF0" w:rsidRPr="004F192A">
        <w:rPr>
          <w:rFonts w:ascii="Arial" w:hAnsi="Arial" w:cs="Arial"/>
          <w:b/>
          <w:sz w:val="26"/>
          <w:szCs w:val="26"/>
          <w:u w:val="single"/>
        </w:rPr>
        <w:t xml:space="preserve"> </w:t>
      </w:r>
      <w:r w:rsidRPr="004F192A">
        <w:rPr>
          <w:rFonts w:ascii="Arial" w:hAnsi="Arial" w:cs="Arial"/>
          <w:b/>
          <w:sz w:val="26"/>
          <w:szCs w:val="26"/>
          <w:u w:val="single"/>
        </w:rPr>
        <w:t xml:space="preserve">- </w:t>
      </w:r>
      <w:r w:rsidR="009D655C" w:rsidRPr="004F192A">
        <w:rPr>
          <w:rFonts w:ascii="Arial" w:hAnsi="Arial" w:cs="Arial"/>
          <w:b/>
          <w:sz w:val="26"/>
          <w:szCs w:val="26"/>
          <w:u w:val="single"/>
        </w:rPr>
        <w:t>SITE PHOTOGRAPHS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A51761" w14:paraId="4A84F4FD" w14:textId="77777777" w:rsidTr="00213A3F">
        <w:tc>
          <w:tcPr>
            <w:tcW w:w="5093" w:type="dxa"/>
          </w:tcPr>
          <w:p w14:paraId="01834361" w14:textId="77777777" w:rsidR="00A51761" w:rsidRDefault="00A51761" w:rsidP="00213A3F">
            <w:pPr>
              <w:rPr>
                <w:rFonts w:ascii="Arial" w:eastAsia="Arial" w:hAnsi="Arial" w:cs="Arial"/>
                <w:b/>
                <w:iCs/>
                <w:sz w:val="20"/>
              </w:rPr>
            </w:pPr>
            <w:r w:rsidRPr="00753A81">
              <w:rPr>
                <w:rFonts w:ascii="Arial" w:eastAsia="Arial" w:hAnsi="Arial" w:cs="Arial"/>
                <w:b/>
                <w:iCs/>
                <w:noProof/>
                <w:sz w:val="20"/>
                <w:lang w:val="en-IN" w:eastAsia="en-IN"/>
              </w:rPr>
              <w:drawing>
                <wp:inline distT="0" distB="0" distL="0" distR="0" wp14:anchorId="6E46F67D" wp14:editId="336B1C50">
                  <wp:extent cx="2880000" cy="2160000"/>
                  <wp:effectExtent l="19050" t="19050" r="15875" b="12065"/>
                  <wp:docPr id="22" name="Picture 22" descr="Z:\In Progress Files\Abhinav Chaturvedi\VIS(2023-24)-PL144-122-161\SiteImage\c_TimePhoto_20230623_115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VIS(2023-24)-PL144-122-161\SiteImage\c_TimePhoto_20230623_11544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5093" w:type="dxa"/>
          </w:tcPr>
          <w:p w14:paraId="23BCA387" w14:textId="77777777" w:rsidR="00A51761" w:rsidRDefault="00A51761" w:rsidP="00213A3F">
            <w:pPr>
              <w:rPr>
                <w:rFonts w:ascii="Arial" w:eastAsia="Arial" w:hAnsi="Arial" w:cs="Arial"/>
                <w:b/>
                <w:iCs/>
                <w:sz w:val="20"/>
              </w:rPr>
            </w:pPr>
            <w:r w:rsidRPr="00753A81">
              <w:rPr>
                <w:rFonts w:ascii="Arial" w:eastAsia="Arial" w:hAnsi="Arial" w:cs="Arial"/>
                <w:b/>
                <w:iCs/>
                <w:noProof/>
                <w:sz w:val="20"/>
                <w:lang w:val="en-IN" w:eastAsia="en-IN"/>
              </w:rPr>
              <w:drawing>
                <wp:inline distT="0" distB="0" distL="0" distR="0" wp14:anchorId="2F29E921" wp14:editId="75E15613">
                  <wp:extent cx="2880000" cy="2160000"/>
                  <wp:effectExtent l="19050" t="19050" r="15875" b="12065"/>
                  <wp:docPr id="23" name="Picture 23" descr="Z:\In Progress Files\Abhinav Chaturvedi\VIS(2023-24)-PL144-122-161\SiteImage\c_TimePhoto_20230623_115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VIS(2023-24)-PL144-122-161\SiteImage\c_TimePhoto_20230623_11561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p w14:paraId="16DA29DE" w14:textId="77777777" w:rsidR="00A51761" w:rsidRDefault="00A51761" w:rsidP="00213A3F">
            <w:pPr>
              <w:rPr>
                <w:rFonts w:ascii="Arial" w:eastAsia="Arial" w:hAnsi="Arial" w:cs="Arial"/>
                <w:b/>
                <w:iCs/>
                <w:sz w:val="20"/>
              </w:rPr>
            </w:pPr>
          </w:p>
        </w:tc>
      </w:tr>
      <w:tr w:rsidR="00A51761" w14:paraId="3359C5BE" w14:textId="77777777" w:rsidTr="00213A3F">
        <w:tc>
          <w:tcPr>
            <w:tcW w:w="5093" w:type="dxa"/>
          </w:tcPr>
          <w:p w14:paraId="69B76D1B" w14:textId="77777777" w:rsidR="00A51761" w:rsidRDefault="00A51761" w:rsidP="00213A3F">
            <w:pPr>
              <w:rPr>
                <w:rFonts w:ascii="Arial" w:eastAsia="Arial" w:hAnsi="Arial" w:cs="Arial"/>
                <w:b/>
                <w:iCs/>
                <w:sz w:val="20"/>
              </w:rPr>
            </w:pPr>
            <w:r w:rsidRPr="00753A81">
              <w:rPr>
                <w:rFonts w:ascii="Arial" w:eastAsia="Arial" w:hAnsi="Arial" w:cs="Arial"/>
                <w:b/>
                <w:iCs/>
                <w:noProof/>
                <w:sz w:val="20"/>
                <w:lang w:val="en-IN" w:eastAsia="en-IN"/>
              </w:rPr>
              <w:drawing>
                <wp:inline distT="0" distB="0" distL="0" distR="0" wp14:anchorId="60B014DB" wp14:editId="5E1CFC6F">
                  <wp:extent cx="2880000" cy="3840000"/>
                  <wp:effectExtent l="19050" t="19050" r="15875" b="27305"/>
                  <wp:docPr id="24" name="Picture 24" descr="Z:\In Progress Files\Abhinav Chaturvedi\VIS(2023-24)-PL144-122-161\SiteImage\c_TimePhoto_20230623_161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VIS(2023-24)-PL144-122-161\SiteImage\c_TimePhoto_20230623_16145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w="12700">
                            <a:solidFill>
                              <a:schemeClr val="tx1"/>
                            </a:solidFill>
                          </a:ln>
                        </pic:spPr>
                      </pic:pic>
                    </a:graphicData>
                  </a:graphic>
                </wp:inline>
              </w:drawing>
            </w:r>
          </w:p>
        </w:tc>
        <w:tc>
          <w:tcPr>
            <w:tcW w:w="5093" w:type="dxa"/>
          </w:tcPr>
          <w:p w14:paraId="3CE18937" w14:textId="77777777" w:rsidR="00A51761" w:rsidRDefault="00A51761" w:rsidP="00213A3F">
            <w:pPr>
              <w:rPr>
                <w:rFonts w:ascii="Arial" w:eastAsia="Arial" w:hAnsi="Arial" w:cs="Arial"/>
                <w:b/>
                <w:iCs/>
                <w:sz w:val="20"/>
              </w:rPr>
            </w:pPr>
            <w:r w:rsidRPr="00753A81">
              <w:rPr>
                <w:rFonts w:ascii="Arial" w:eastAsia="Arial" w:hAnsi="Arial" w:cs="Arial"/>
                <w:b/>
                <w:iCs/>
                <w:noProof/>
                <w:sz w:val="20"/>
                <w:lang w:val="en-IN" w:eastAsia="en-IN"/>
              </w:rPr>
              <w:drawing>
                <wp:inline distT="0" distB="0" distL="0" distR="0" wp14:anchorId="190D173A" wp14:editId="2640CAF0">
                  <wp:extent cx="2880000" cy="3840000"/>
                  <wp:effectExtent l="19050" t="19050" r="15875" b="27305"/>
                  <wp:docPr id="25" name="Picture 25" descr="Z:\In Progress Files\Abhinav Chaturvedi\VIS(2023-24)-PL144-122-161\SiteImage\c_TimePhoto_20230623_161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VIS(2023-24)-PL144-122-161\SiteImage\c_TimePhoto_20230623_16165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w="12700">
                            <a:solidFill>
                              <a:schemeClr val="tx1"/>
                            </a:solidFill>
                          </a:ln>
                        </pic:spPr>
                      </pic:pic>
                    </a:graphicData>
                  </a:graphic>
                </wp:inline>
              </w:drawing>
            </w:r>
          </w:p>
        </w:tc>
      </w:tr>
      <w:tr w:rsidR="00A51761" w14:paraId="6CB81D3F" w14:textId="77777777" w:rsidTr="00213A3F">
        <w:tc>
          <w:tcPr>
            <w:tcW w:w="5093" w:type="dxa"/>
          </w:tcPr>
          <w:p w14:paraId="1603DDCC" w14:textId="77777777" w:rsidR="00A51761" w:rsidRDefault="00A51761" w:rsidP="00213A3F">
            <w:pPr>
              <w:rPr>
                <w:rFonts w:ascii="Arial" w:eastAsia="Arial" w:hAnsi="Arial" w:cs="Arial"/>
                <w:b/>
                <w:iCs/>
                <w:sz w:val="20"/>
              </w:rPr>
            </w:pPr>
          </w:p>
        </w:tc>
        <w:tc>
          <w:tcPr>
            <w:tcW w:w="5093" w:type="dxa"/>
          </w:tcPr>
          <w:p w14:paraId="2D60916F" w14:textId="77777777" w:rsidR="00A51761" w:rsidRDefault="00A51761" w:rsidP="00213A3F">
            <w:pPr>
              <w:rPr>
                <w:rFonts w:ascii="Arial" w:eastAsia="Arial" w:hAnsi="Arial" w:cs="Arial"/>
                <w:b/>
                <w:iCs/>
                <w:sz w:val="20"/>
              </w:rPr>
            </w:pPr>
          </w:p>
        </w:tc>
      </w:tr>
    </w:tbl>
    <w:p w14:paraId="41974D5C" w14:textId="4E42C46D" w:rsidR="00767296" w:rsidRDefault="00767296">
      <w:pPr>
        <w:spacing w:after="200" w:line="276" w:lineRule="auto"/>
        <w:rPr>
          <w:rFonts w:ascii="Arial" w:hAnsi="Arial" w:cs="Arial"/>
          <w:b/>
          <w:sz w:val="26"/>
          <w:szCs w:val="26"/>
          <w:u w:val="single"/>
        </w:rPr>
      </w:pPr>
    </w:p>
    <w:p w14:paraId="7276720C" w14:textId="77777777" w:rsidR="00767296" w:rsidRDefault="00767296">
      <w:pPr>
        <w:spacing w:after="200" w:line="276" w:lineRule="auto"/>
        <w:rPr>
          <w:rFonts w:ascii="Arial" w:hAnsi="Arial" w:cs="Arial"/>
          <w:b/>
          <w:sz w:val="26"/>
          <w:szCs w:val="26"/>
          <w:u w:val="single"/>
        </w:rPr>
      </w:pPr>
      <w:r>
        <w:rPr>
          <w:rFonts w:ascii="Arial" w:hAnsi="Arial" w:cs="Arial"/>
          <w:b/>
          <w:sz w:val="26"/>
          <w:szCs w:val="26"/>
          <w:u w:val="single"/>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A51761" w14:paraId="7C5D17B8" w14:textId="77777777" w:rsidTr="00A51761">
        <w:tc>
          <w:tcPr>
            <w:tcW w:w="4675" w:type="dxa"/>
          </w:tcPr>
          <w:p w14:paraId="39343ECD" w14:textId="77777777" w:rsidR="00A51761" w:rsidRDefault="00A51761" w:rsidP="00213A3F">
            <w:pPr>
              <w:rPr>
                <w:rFonts w:ascii="Arial" w:eastAsia="Arial" w:hAnsi="Arial" w:cs="Arial"/>
                <w:b/>
                <w:iCs/>
                <w:sz w:val="20"/>
              </w:rPr>
            </w:pPr>
            <w:r w:rsidRPr="00753A81">
              <w:rPr>
                <w:rFonts w:ascii="Arial" w:eastAsia="Arial" w:hAnsi="Arial" w:cs="Arial"/>
                <w:b/>
                <w:iCs/>
                <w:noProof/>
                <w:sz w:val="20"/>
                <w:lang w:val="en-IN" w:eastAsia="en-IN"/>
              </w:rPr>
              <w:lastRenderedPageBreak/>
              <w:drawing>
                <wp:inline distT="0" distB="0" distL="0" distR="0" wp14:anchorId="3BA056BA" wp14:editId="112BEAF9">
                  <wp:extent cx="2880000" cy="2160000"/>
                  <wp:effectExtent l="19050" t="19050" r="15875" b="12065"/>
                  <wp:docPr id="62" name="Picture 62" descr="Z:\In Progress Files\Abhinav Chaturvedi\VIS(2023-24)-PL144-122-161\SiteImage\c_TimePhoto_20230623_115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bhinav Chaturvedi\VIS(2023-24)-PL144-122-161\SiteImage\c_TimePhoto_20230623_11555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675" w:type="dxa"/>
          </w:tcPr>
          <w:p w14:paraId="245A2341" w14:textId="77777777" w:rsidR="00A51761" w:rsidRDefault="00A51761" w:rsidP="00213A3F">
            <w:pPr>
              <w:rPr>
                <w:rFonts w:ascii="Arial" w:eastAsia="Arial" w:hAnsi="Arial" w:cs="Arial"/>
                <w:b/>
                <w:iCs/>
                <w:sz w:val="20"/>
              </w:rPr>
            </w:pPr>
            <w:r w:rsidRPr="00753A81">
              <w:rPr>
                <w:rFonts w:ascii="Arial" w:eastAsia="Arial" w:hAnsi="Arial" w:cs="Arial"/>
                <w:b/>
                <w:iCs/>
                <w:noProof/>
                <w:sz w:val="20"/>
                <w:lang w:val="en-IN" w:eastAsia="en-IN"/>
              </w:rPr>
              <w:drawing>
                <wp:inline distT="0" distB="0" distL="0" distR="0" wp14:anchorId="5CE21E48" wp14:editId="69B0A977">
                  <wp:extent cx="2880000" cy="2160000"/>
                  <wp:effectExtent l="19050" t="19050" r="15875" b="12065"/>
                  <wp:docPr id="63" name="Picture 63" descr="Z:\In Progress Files\Abhinav Chaturvedi\VIS(2023-24)-PL144-122-161\SiteImage\c_TimePhoto_20230623_161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bhinav Chaturvedi\VIS(2023-24)-PL144-122-161\SiteImage\c_TimePhoto_20230623_16124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p w14:paraId="310733DB" w14:textId="77777777" w:rsidR="00A51761" w:rsidRDefault="00A51761" w:rsidP="00213A3F">
            <w:pPr>
              <w:rPr>
                <w:rFonts w:ascii="Arial" w:eastAsia="Arial" w:hAnsi="Arial" w:cs="Arial"/>
                <w:b/>
                <w:iCs/>
                <w:sz w:val="20"/>
              </w:rPr>
            </w:pPr>
          </w:p>
        </w:tc>
      </w:tr>
      <w:tr w:rsidR="00A51761" w14:paraId="5C52D264" w14:textId="77777777" w:rsidTr="00A51761">
        <w:tc>
          <w:tcPr>
            <w:tcW w:w="4675" w:type="dxa"/>
          </w:tcPr>
          <w:p w14:paraId="1A63F2C5" w14:textId="77777777" w:rsidR="00A51761" w:rsidRDefault="00A51761" w:rsidP="00213A3F">
            <w:pPr>
              <w:rPr>
                <w:rFonts w:ascii="Arial" w:eastAsia="Arial" w:hAnsi="Arial" w:cs="Arial"/>
                <w:b/>
                <w:iCs/>
                <w:sz w:val="20"/>
              </w:rPr>
            </w:pPr>
            <w:r w:rsidRPr="00753A81">
              <w:rPr>
                <w:rFonts w:ascii="Arial" w:eastAsia="Arial" w:hAnsi="Arial" w:cs="Arial"/>
                <w:b/>
                <w:iCs/>
                <w:noProof/>
                <w:sz w:val="20"/>
                <w:lang w:val="en-IN" w:eastAsia="en-IN"/>
              </w:rPr>
              <w:drawing>
                <wp:inline distT="0" distB="0" distL="0" distR="0" wp14:anchorId="396216FE" wp14:editId="0318E32C">
                  <wp:extent cx="2880000" cy="2160000"/>
                  <wp:effectExtent l="19050" t="19050" r="15875" b="12065"/>
                  <wp:docPr id="64" name="Picture 64" descr="Z:\In Progress Files\Abhinav Chaturvedi\VIS(2023-24)-PL144-122-161\SiteImage\c_TimePhoto_20230623_163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bhinav Chaturvedi\VIS(2023-24)-PL144-122-161\SiteImage\c_TimePhoto_20230623_16350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675" w:type="dxa"/>
          </w:tcPr>
          <w:p w14:paraId="07652C0A" w14:textId="77777777" w:rsidR="00A51761" w:rsidRDefault="00A51761" w:rsidP="00213A3F">
            <w:pPr>
              <w:rPr>
                <w:rFonts w:ascii="Arial" w:eastAsia="Arial" w:hAnsi="Arial" w:cs="Arial"/>
                <w:b/>
                <w:iCs/>
                <w:sz w:val="20"/>
              </w:rPr>
            </w:pPr>
            <w:r w:rsidRPr="00753A81">
              <w:rPr>
                <w:rFonts w:ascii="Arial" w:eastAsia="Arial" w:hAnsi="Arial" w:cs="Arial"/>
                <w:b/>
                <w:iCs/>
                <w:noProof/>
                <w:sz w:val="20"/>
                <w:lang w:val="en-IN" w:eastAsia="en-IN"/>
              </w:rPr>
              <w:drawing>
                <wp:inline distT="0" distB="0" distL="0" distR="0" wp14:anchorId="6CCFBABD" wp14:editId="783BE7DC">
                  <wp:extent cx="2880000" cy="2160000"/>
                  <wp:effectExtent l="19050" t="19050" r="15875" b="12065"/>
                  <wp:docPr id="65" name="Picture 65" descr="Z:\In Progress Files\Abhinav Chaturvedi\VIS(2023-24)-PL144-122-161\SiteImage\c_TimePhoto_20230623_163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bhinav Chaturvedi\VIS(2023-24)-PL144-122-161\SiteImage\c_TimePhoto_20230623_16364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p w14:paraId="4F571F26" w14:textId="77777777" w:rsidR="00A51761" w:rsidRDefault="00A51761" w:rsidP="00213A3F">
            <w:pPr>
              <w:rPr>
                <w:rFonts w:ascii="Arial" w:eastAsia="Arial" w:hAnsi="Arial" w:cs="Arial"/>
                <w:b/>
                <w:iCs/>
                <w:sz w:val="20"/>
              </w:rPr>
            </w:pPr>
          </w:p>
        </w:tc>
      </w:tr>
      <w:tr w:rsidR="00A51761" w14:paraId="0822D70A" w14:textId="77777777" w:rsidTr="00A51761">
        <w:tc>
          <w:tcPr>
            <w:tcW w:w="4675" w:type="dxa"/>
          </w:tcPr>
          <w:p w14:paraId="705E1B25" w14:textId="77777777" w:rsidR="00A51761" w:rsidRDefault="00A51761" w:rsidP="00213A3F">
            <w:pPr>
              <w:rPr>
                <w:rFonts w:ascii="Arial" w:eastAsia="Arial" w:hAnsi="Arial" w:cs="Arial"/>
                <w:b/>
                <w:iCs/>
                <w:sz w:val="20"/>
              </w:rPr>
            </w:pPr>
            <w:r w:rsidRPr="00753A81">
              <w:rPr>
                <w:rFonts w:ascii="Arial" w:eastAsia="Arial" w:hAnsi="Arial" w:cs="Arial"/>
                <w:b/>
                <w:iCs/>
                <w:noProof/>
                <w:sz w:val="20"/>
                <w:lang w:val="en-IN" w:eastAsia="en-IN"/>
              </w:rPr>
              <w:drawing>
                <wp:inline distT="0" distB="0" distL="0" distR="0" wp14:anchorId="2D3AD5CA" wp14:editId="45286B64">
                  <wp:extent cx="2880000" cy="2160000"/>
                  <wp:effectExtent l="19050" t="19050" r="15875" b="12065"/>
                  <wp:docPr id="66" name="Picture 66" descr="Z:\In Progress Files\Abhinav Chaturvedi\VIS(2023-24)-PL144-122-161\SiteImage\c_TimePhoto_20230623_163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Abhinav Chaturvedi\VIS(2023-24)-PL144-122-161\SiteImage\c_TimePhoto_20230623_16393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675" w:type="dxa"/>
          </w:tcPr>
          <w:p w14:paraId="65444BF5" w14:textId="77777777" w:rsidR="00A51761" w:rsidRDefault="00A51761" w:rsidP="00213A3F">
            <w:pPr>
              <w:rPr>
                <w:rFonts w:ascii="Arial" w:eastAsia="Arial" w:hAnsi="Arial" w:cs="Arial"/>
                <w:b/>
                <w:iCs/>
                <w:sz w:val="20"/>
              </w:rPr>
            </w:pPr>
            <w:r w:rsidRPr="00753A81">
              <w:rPr>
                <w:rFonts w:ascii="Arial" w:eastAsia="Arial" w:hAnsi="Arial" w:cs="Arial"/>
                <w:b/>
                <w:iCs/>
                <w:noProof/>
                <w:sz w:val="20"/>
                <w:lang w:val="en-IN" w:eastAsia="en-IN"/>
              </w:rPr>
              <w:drawing>
                <wp:inline distT="0" distB="0" distL="0" distR="0" wp14:anchorId="3AACC055" wp14:editId="105B5107">
                  <wp:extent cx="2880000" cy="2160000"/>
                  <wp:effectExtent l="19050" t="19050" r="15875" b="12065"/>
                  <wp:docPr id="67" name="Picture 67" descr="Z:\In Progress Files\Abhinav Chaturvedi\VIS(2023-24)-PL144-122-161\SiteImage\c_TimePhoto_20230623_164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Abhinav Chaturvedi\VIS(2023-24)-PL144-122-161\SiteImage\c_TimePhoto_20230623_16411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4239AD65" w14:textId="70B9A2F2" w:rsidR="00863770" w:rsidRDefault="00863770">
      <w:pPr>
        <w:spacing w:after="200" w:line="276" w:lineRule="auto"/>
        <w:rPr>
          <w:rFonts w:ascii="Arial" w:hAnsi="Arial" w:cs="Arial"/>
          <w:b/>
          <w:sz w:val="26"/>
          <w:szCs w:val="26"/>
          <w:u w:val="single"/>
        </w:rPr>
      </w:pPr>
    </w:p>
    <w:p w14:paraId="7EBD40C1" w14:textId="12E0C476" w:rsidR="00641A66" w:rsidRDefault="00C11AFC"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r w:rsidRPr="00C11AFC">
        <w:rPr>
          <w:snapToGrid w:val="0"/>
          <w:color w:val="000000"/>
          <w:w w:val="0"/>
          <w:sz w:val="0"/>
          <w:szCs w:val="0"/>
          <w:u w:color="000000"/>
          <w:bdr w:val="none" w:sz="0" w:space="0" w:color="000000"/>
          <w:shd w:val="clear" w:color="000000" w:fill="000000"/>
          <w:lang w:val="x-none" w:eastAsia="x-none" w:bidi="x-none"/>
        </w:rPr>
        <w:t xml:space="preserve"> </w:t>
      </w:r>
    </w:p>
    <w:p w14:paraId="2E52643E" w14:textId="77777777" w:rsidR="00641A66" w:rsidRDefault="00641A66"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29DC6269" w14:textId="77777777" w:rsidR="00641A66" w:rsidRDefault="00641A66"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06B81F5A" w14:textId="77777777" w:rsidR="00641A66" w:rsidRDefault="00641A66"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609784ED" w14:textId="77777777" w:rsidR="00641A66" w:rsidRDefault="00641A66"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1341F8D2" w14:textId="77777777" w:rsidR="009C439F" w:rsidRDefault="009C439F">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A51761" w14:paraId="2B9A71F8" w14:textId="77777777" w:rsidTr="00213A3F">
        <w:tc>
          <w:tcPr>
            <w:tcW w:w="5093" w:type="dxa"/>
          </w:tcPr>
          <w:p w14:paraId="0334487D" w14:textId="77777777" w:rsidR="00A51761" w:rsidRDefault="00A51761" w:rsidP="00213A3F">
            <w:pPr>
              <w:rPr>
                <w:rFonts w:ascii="Arial" w:eastAsia="Arial" w:hAnsi="Arial" w:cs="Arial"/>
                <w:b/>
                <w:iCs/>
                <w:sz w:val="20"/>
              </w:rPr>
            </w:pPr>
            <w:r w:rsidRPr="00753A81">
              <w:rPr>
                <w:rFonts w:ascii="Arial" w:eastAsia="Arial" w:hAnsi="Arial" w:cs="Arial"/>
                <w:b/>
                <w:iCs/>
                <w:noProof/>
                <w:sz w:val="20"/>
                <w:lang w:val="en-IN" w:eastAsia="en-IN"/>
              </w:rPr>
              <w:lastRenderedPageBreak/>
              <w:drawing>
                <wp:inline distT="0" distB="0" distL="0" distR="0" wp14:anchorId="03A9858F" wp14:editId="197576A0">
                  <wp:extent cx="2880000" cy="2160000"/>
                  <wp:effectExtent l="19050" t="19050" r="15875" b="12065"/>
                  <wp:docPr id="75" name="Picture 75" descr="Z:\In Progress Files\Abhinav Chaturvedi\VIS(2023-24)-PL144-122-161\SiteImage\c_TimePhoto_20230623_164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Abhinav Chaturvedi\VIS(2023-24)-PL144-122-161\SiteImage\c_TimePhoto_20230623_16422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5093" w:type="dxa"/>
          </w:tcPr>
          <w:p w14:paraId="07CD8CB3" w14:textId="77777777" w:rsidR="00A51761" w:rsidRDefault="00A51761" w:rsidP="00213A3F">
            <w:pPr>
              <w:rPr>
                <w:rFonts w:ascii="Arial" w:eastAsia="Arial" w:hAnsi="Arial" w:cs="Arial"/>
                <w:b/>
                <w:iCs/>
                <w:sz w:val="20"/>
              </w:rPr>
            </w:pPr>
            <w:r w:rsidRPr="00753A81">
              <w:rPr>
                <w:rFonts w:ascii="Arial" w:eastAsia="Arial" w:hAnsi="Arial" w:cs="Arial"/>
                <w:b/>
                <w:iCs/>
                <w:noProof/>
                <w:sz w:val="20"/>
                <w:lang w:val="en-IN" w:eastAsia="en-IN"/>
              </w:rPr>
              <w:drawing>
                <wp:inline distT="0" distB="0" distL="0" distR="0" wp14:anchorId="4A548A07" wp14:editId="28400756">
                  <wp:extent cx="2880000" cy="2160000"/>
                  <wp:effectExtent l="19050" t="19050" r="15875" b="12065"/>
                  <wp:docPr id="76" name="Picture 76" descr="Z:\In Progress Files\Abhinav Chaturvedi\VIS(2023-24)-PL144-122-161\SiteImage\c_TimePhoto_20230623_164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Abhinav Chaturvedi\VIS(2023-24)-PL144-122-161\SiteImage\c_TimePhoto_20230623_16491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p w14:paraId="739B65B9" w14:textId="77777777" w:rsidR="00A51761" w:rsidRDefault="00A51761" w:rsidP="00213A3F">
            <w:pPr>
              <w:rPr>
                <w:rFonts w:ascii="Arial" w:eastAsia="Arial" w:hAnsi="Arial" w:cs="Arial"/>
                <w:b/>
                <w:iCs/>
                <w:sz w:val="20"/>
              </w:rPr>
            </w:pPr>
          </w:p>
        </w:tc>
      </w:tr>
      <w:tr w:rsidR="00A51761" w14:paraId="05D24D2D" w14:textId="77777777" w:rsidTr="00213A3F">
        <w:tc>
          <w:tcPr>
            <w:tcW w:w="5093" w:type="dxa"/>
          </w:tcPr>
          <w:p w14:paraId="5F1306E4" w14:textId="77777777" w:rsidR="00A51761" w:rsidRDefault="00A51761" w:rsidP="00213A3F">
            <w:pPr>
              <w:rPr>
                <w:rFonts w:ascii="Arial" w:eastAsia="Arial" w:hAnsi="Arial" w:cs="Arial"/>
                <w:b/>
                <w:iCs/>
                <w:sz w:val="20"/>
              </w:rPr>
            </w:pPr>
            <w:r w:rsidRPr="00753A81">
              <w:rPr>
                <w:rFonts w:ascii="Arial" w:eastAsia="Arial" w:hAnsi="Arial" w:cs="Arial"/>
                <w:b/>
                <w:iCs/>
                <w:noProof/>
                <w:sz w:val="20"/>
                <w:lang w:val="en-IN" w:eastAsia="en-IN"/>
              </w:rPr>
              <w:drawing>
                <wp:inline distT="0" distB="0" distL="0" distR="0" wp14:anchorId="3B662B16" wp14:editId="598FB159">
                  <wp:extent cx="2880000" cy="2160000"/>
                  <wp:effectExtent l="19050" t="19050" r="15875" b="12065"/>
                  <wp:docPr id="77" name="Picture 77" descr="Z:\In Progress Files\Abhinav Chaturvedi\VIS(2023-24)-PL144-122-161\SiteImage\c_TimePhoto_20230623_165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Abhinav Chaturvedi\VIS(2023-24)-PL144-122-161\SiteImage\c_TimePhoto_20230623_16555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5093" w:type="dxa"/>
          </w:tcPr>
          <w:p w14:paraId="77FC43D3" w14:textId="77777777" w:rsidR="00A51761" w:rsidRDefault="00A51761" w:rsidP="00213A3F">
            <w:pPr>
              <w:rPr>
                <w:rFonts w:ascii="Arial" w:eastAsia="Arial" w:hAnsi="Arial" w:cs="Arial"/>
                <w:b/>
                <w:iCs/>
                <w:sz w:val="20"/>
              </w:rPr>
            </w:pPr>
            <w:r w:rsidRPr="00753A81">
              <w:rPr>
                <w:rFonts w:ascii="Arial" w:eastAsia="Arial" w:hAnsi="Arial" w:cs="Arial"/>
                <w:b/>
                <w:iCs/>
                <w:noProof/>
                <w:sz w:val="20"/>
                <w:lang w:val="en-IN" w:eastAsia="en-IN"/>
              </w:rPr>
              <w:drawing>
                <wp:inline distT="0" distB="0" distL="0" distR="0" wp14:anchorId="789392AC" wp14:editId="506ECD8A">
                  <wp:extent cx="2880000" cy="2160000"/>
                  <wp:effectExtent l="19050" t="19050" r="15875" b="12065"/>
                  <wp:docPr id="78" name="Picture 78" descr="Z:\In Progress Files\Abhinav Chaturvedi\VIS(2023-24)-PL144-122-161\SiteImage\c_TimePhoto_20230623_165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Abhinav Chaturvedi\VIS(2023-24)-PL144-122-161\SiteImage\c_TimePhoto_20230623_16553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p w14:paraId="23C2DE2E" w14:textId="77777777" w:rsidR="00A51761" w:rsidRDefault="00A51761" w:rsidP="00213A3F">
            <w:pPr>
              <w:rPr>
                <w:rFonts w:ascii="Arial" w:eastAsia="Arial" w:hAnsi="Arial" w:cs="Arial"/>
                <w:b/>
                <w:iCs/>
                <w:sz w:val="20"/>
              </w:rPr>
            </w:pPr>
          </w:p>
        </w:tc>
      </w:tr>
      <w:tr w:rsidR="00A51761" w14:paraId="490C9B2A" w14:textId="77777777" w:rsidTr="00213A3F">
        <w:tc>
          <w:tcPr>
            <w:tcW w:w="5093" w:type="dxa"/>
          </w:tcPr>
          <w:p w14:paraId="6FE76F3E" w14:textId="77777777" w:rsidR="00A51761" w:rsidRDefault="00A51761" w:rsidP="00213A3F">
            <w:pPr>
              <w:rPr>
                <w:rFonts w:ascii="Arial" w:eastAsia="Arial" w:hAnsi="Arial" w:cs="Arial"/>
                <w:b/>
                <w:iCs/>
                <w:sz w:val="20"/>
              </w:rPr>
            </w:pPr>
            <w:r w:rsidRPr="00753A81">
              <w:rPr>
                <w:rFonts w:ascii="Arial" w:eastAsia="Arial" w:hAnsi="Arial" w:cs="Arial"/>
                <w:b/>
                <w:iCs/>
                <w:noProof/>
                <w:sz w:val="20"/>
                <w:lang w:val="en-IN" w:eastAsia="en-IN"/>
              </w:rPr>
              <w:drawing>
                <wp:inline distT="0" distB="0" distL="0" distR="0" wp14:anchorId="45D0071E" wp14:editId="58ADD786">
                  <wp:extent cx="2880000" cy="2160000"/>
                  <wp:effectExtent l="19050" t="19050" r="15875" b="12065"/>
                  <wp:docPr id="79" name="Picture 79" descr="Z:\In Progress Files\Abhinav Chaturvedi\VIS(2023-24)-PL144-122-161\SiteImage\c_TimePhoto_20230623_17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Abhinav Chaturvedi\VIS(2023-24)-PL144-122-161\SiteImage\c_TimePhoto_20230623_17002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5093" w:type="dxa"/>
          </w:tcPr>
          <w:p w14:paraId="1CA38AB2" w14:textId="77777777" w:rsidR="00A51761" w:rsidRDefault="00A51761" w:rsidP="00213A3F">
            <w:pPr>
              <w:rPr>
                <w:rFonts w:ascii="Arial" w:eastAsia="Arial" w:hAnsi="Arial" w:cs="Arial"/>
                <w:b/>
                <w:iCs/>
                <w:sz w:val="20"/>
              </w:rPr>
            </w:pPr>
            <w:r w:rsidRPr="00753A81">
              <w:rPr>
                <w:rFonts w:ascii="Arial" w:eastAsia="Arial" w:hAnsi="Arial" w:cs="Arial"/>
                <w:b/>
                <w:iCs/>
                <w:noProof/>
                <w:sz w:val="20"/>
                <w:lang w:val="en-IN" w:eastAsia="en-IN"/>
              </w:rPr>
              <w:drawing>
                <wp:inline distT="0" distB="0" distL="0" distR="0" wp14:anchorId="2032106A" wp14:editId="3BAC7917">
                  <wp:extent cx="2880000" cy="2160000"/>
                  <wp:effectExtent l="19050" t="19050" r="15875" b="12065"/>
                  <wp:docPr id="80" name="Picture 80" descr="Z:\In Progress Files\Abhinav Chaturvedi\VIS(2023-24)-PL144-122-161\SiteImage\c_TimePhoto_20230623_17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In Progress Files\Abhinav Chaturvedi\VIS(2023-24)-PL144-122-161\SiteImage\c_TimePhoto_20230623_17020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42BCF081" w14:textId="5C951181" w:rsidR="00920CBB" w:rsidRDefault="00920CBB">
      <w:pPr>
        <w:spacing w:after="200" w:line="276" w:lineRule="auto"/>
        <w:rPr>
          <w:rFonts w:ascii="Arial" w:hAnsi="Arial" w:cs="Arial"/>
          <w:b/>
          <w:sz w:val="28"/>
          <w:szCs w:val="28"/>
        </w:rPr>
      </w:pPr>
    </w:p>
    <w:p w14:paraId="021FC862" w14:textId="1857016A" w:rsidR="00A51761" w:rsidRDefault="00A51761">
      <w:pPr>
        <w:spacing w:after="200" w:line="276" w:lineRule="auto"/>
        <w:rPr>
          <w:rFonts w:ascii="Arial" w:hAnsi="Arial" w:cs="Arial"/>
          <w:b/>
          <w:sz w:val="28"/>
          <w:szCs w:val="28"/>
        </w:rPr>
      </w:pPr>
      <w:r>
        <w:rPr>
          <w:rFonts w:ascii="Arial" w:hAnsi="Arial" w:cs="Arial"/>
          <w:b/>
          <w:sz w:val="28"/>
          <w:szCs w:val="2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A51761" w14:paraId="66A85DD6" w14:textId="77777777" w:rsidTr="00213A3F">
        <w:tc>
          <w:tcPr>
            <w:tcW w:w="5093" w:type="dxa"/>
          </w:tcPr>
          <w:p w14:paraId="4BCABEAF" w14:textId="77777777" w:rsidR="00A51761" w:rsidRDefault="00A51761" w:rsidP="00213A3F">
            <w:pPr>
              <w:rPr>
                <w:rFonts w:ascii="Arial" w:eastAsia="Arial" w:hAnsi="Arial" w:cs="Arial"/>
                <w:b/>
                <w:iCs/>
                <w:sz w:val="20"/>
              </w:rPr>
            </w:pPr>
            <w:r w:rsidRPr="00753A81">
              <w:rPr>
                <w:rFonts w:ascii="Arial" w:eastAsia="Arial" w:hAnsi="Arial" w:cs="Arial"/>
                <w:b/>
                <w:iCs/>
                <w:noProof/>
                <w:sz w:val="20"/>
                <w:lang w:val="en-IN" w:eastAsia="en-IN"/>
              </w:rPr>
              <w:lastRenderedPageBreak/>
              <w:drawing>
                <wp:inline distT="0" distB="0" distL="0" distR="0" wp14:anchorId="20D8FC51" wp14:editId="3F547855">
                  <wp:extent cx="2880000" cy="2160000"/>
                  <wp:effectExtent l="19050" t="19050" r="15875" b="12065"/>
                  <wp:docPr id="87" name="Picture 87" descr="Z:\In Progress Files\Abhinav Chaturvedi\VIS(2023-24)-PL144-122-161\SiteImage\c_TimePhoto_20230623_17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In Progress Files\Abhinav Chaturvedi\VIS(2023-24)-PL144-122-161\SiteImage\c_TimePhoto_20230623_17014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5093" w:type="dxa"/>
          </w:tcPr>
          <w:p w14:paraId="3C022122" w14:textId="77777777" w:rsidR="00A51761" w:rsidRDefault="00A51761" w:rsidP="00213A3F">
            <w:pPr>
              <w:rPr>
                <w:rFonts w:ascii="Arial" w:eastAsia="Arial" w:hAnsi="Arial" w:cs="Arial"/>
                <w:b/>
                <w:iCs/>
                <w:sz w:val="20"/>
              </w:rPr>
            </w:pPr>
            <w:r w:rsidRPr="00753A81">
              <w:rPr>
                <w:rFonts w:ascii="Arial" w:eastAsia="Arial" w:hAnsi="Arial" w:cs="Arial"/>
                <w:b/>
                <w:iCs/>
                <w:noProof/>
                <w:sz w:val="20"/>
                <w:lang w:val="en-IN" w:eastAsia="en-IN"/>
              </w:rPr>
              <w:drawing>
                <wp:inline distT="0" distB="0" distL="0" distR="0" wp14:anchorId="2699249B" wp14:editId="5C1E0BF9">
                  <wp:extent cx="2880000" cy="2160000"/>
                  <wp:effectExtent l="19050" t="19050" r="15875" b="12065"/>
                  <wp:docPr id="88" name="Picture 88" descr="Z:\In Progress Files\Abhinav Chaturvedi\VIS(2023-24)-PL144-122-161\SiteImage\c_TimePhoto_20230623_17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In Progress Files\Abhinav Chaturvedi\VIS(2023-24)-PL144-122-161\SiteImage\c_TimePhoto_20230623_17030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p w14:paraId="38BDDBDC" w14:textId="77777777" w:rsidR="00A51761" w:rsidRDefault="00A51761" w:rsidP="00213A3F">
            <w:pPr>
              <w:rPr>
                <w:rFonts w:ascii="Arial" w:eastAsia="Arial" w:hAnsi="Arial" w:cs="Arial"/>
                <w:b/>
                <w:iCs/>
                <w:sz w:val="20"/>
              </w:rPr>
            </w:pPr>
          </w:p>
        </w:tc>
      </w:tr>
      <w:tr w:rsidR="00A51761" w14:paraId="6E18F394" w14:textId="77777777" w:rsidTr="00213A3F">
        <w:tc>
          <w:tcPr>
            <w:tcW w:w="5093" w:type="dxa"/>
          </w:tcPr>
          <w:p w14:paraId="6424CF8E" w14:textId="77777777" w:rsidR="00A51761" w:rsidRDefault="00A51761" w:rsidP="00213A3F">
            <w:pPr>
              <w:rPr>
                <w:rFonts w:ascii="Arial" w:eastAsia="Arial" w:hAnsi="Arial" w:cs="Arial"/>
                <w:b/>
                <w:iCs/>
                <w:sz w:val="20"/>
              </w:rPr>
            </w:pPr>
            <w:r w:rsidRPr="00753A81">
              <w:rPr>
                <w:rFonts w:ascii="Arial" w:eastAsia="Arial" w:hAnsi="Arial" w:cs="Arial"/>
                <w:b/>
                <w:iCs/>
                <w:noProof/>
                <w:sz w:val="20"/>
                <w:lang w:val="en-IN" w:eastAsia="en-IN"/>
              </w:rPr>
              <w:drawing>
                <wp:inline distT="0" distB="0" distL="0" distR="0" wp14:anchorId="07BE3C1B" wp14:editId="281499D2">
                  <wp:extent cx="2880000" cy="2160000"/>
                  <wp:effectExtent l="19050" t="19050" r="15875" b="12065"/>
                  <wp:docPr id="89" name="Picture 89" descr="Z:\In Progress Files\Abhinav Chaturvedi\VIS(2023-24)-PL144-122-161\SiteImage\c_TimePhoto_20230623_170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In Progress Files\Abhinav Chaturvedi\VIS(2023-24)-PL144-122-161\SiteImage\c_TimePhoto_20230623_17062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5093" w:type="dxa"/>
          </w:tcPr>
          <w:p w14:paraId="733B5B3E" w14:textId="77777777" w:rsidR="00A51761" w:rsidRDefault="00A51761" w:rsidP="00213A3F">
            <w:pPr>
              <w:rPr>
                <w:rFonts w:ascii="Arial" w:eastAsia="Arial" w:hAnsi="Arial" w:cs="Arial"/>
                <w:b/>
                <w:iCs/>
                <w:sz w:val="20"/>
              </w:rPr>
            </w:pPr>
            <w:r w:rsidRPr="00753A81">
              <w:rPr>
                <w:rFonts w:ascii="Arial" w:eastAsia="Arial" w:hAnsi="Arial" w:cs="Arial"/>
                <w:b/>
                <w:iCs/>
                <w:noProof/>
                <w:sz w:val="20"/>
                <w:lang w:val="en-IN" w:eastAsia="en-IN"/>
              </w:rPr>
              <w:drawing>
                <wp:inline distT="0" distB="0" distL="0" distR="0" wp14:anchorId="395DE81A" wp14:editId="629E0CFA">
                  <wp:extent cx="2880000" cy="2160000"/>
                  <wp:effectExtent l="19050" t="19050" r="15875" b="12065"/>
                  <wp:docPr id="90" name="Picture 90" descr="Z:\In Progress Files\Abhinav Chaturvedi\VIS(2023-24)-PL144-122-161\SiteImage\c_TimePhoto_20230623_170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In Progress Files\Abhinav Chaturvedi\VIS(2023-24)-PL144-122-161\SiteImage\c_TimePhoto_20230623_17085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p w14:paraId="47283F80" w14:textId="77777777" w:rsidR="00A51761" w:rsidRDefault="00A51761" w:rsidP="00213A3F">
            <w:pPr>
              <w:rPr>
                <w:rFonts w:ascii="Arial" w:eastAsia="Arial" w:hAnsi="Arial" w:cs="Arial"/>
                <w:b/>
                <w:iCs/>
                <w:sz w:val="20"/>
              </w:rPr>
            </w:pPr>
          </w:p>
        </w:tc>
      </w:tr>
      <w:tr w:rsidR="00A51761" w14:paraId="6C05429A" w14:textId="77777777" w:rsidTr="00213A3F">
        <w:tc>
          <w:tcPr>
            <w:tcW w:w="5093" w:type="dxa"/>
          </w:tcPr>
          <w:p w14:paraId="4E456C0D" w14:textId="77777777" w:rsidR="00A51761" w:rsidRDefault="00A51761" w:rsidP="00213A3F">
            <w:pPr>
              <w:rPr>
                <w:rFonts w:ascii="Arial" w:eastAsia="Arial" w:hAnsi="Arial" w:cs="Arial"/>
                <w:b/>
                <w:iCs/>
                <w:sz w:val="20"/>
              </w:rPr>
            </w:pPr>
            <w:r w:rsidRPr="00753A81">
              <w:rPr>
                <w:rFonts w:ascii="Arial" w:eastAsia="Arial" w:hAnsi="Arial" w:cs="Arial"/>
                <w:b/>
                <w:iCs/>
                <w:noProof/>
                <w:sz w:val="20"/>
                <w:lang w:val="en-IN" w:eastAsia="en-IN"/>
              </w:rPr>
              <w:drawing>
                <wp:inline distT="0" distB="0" distL="0" distR="0" wp14:anchorId="6464C35C" wp14:editId="08A799E2">
                  <wp:extent cx="2880000" cy="2160000"/>
                  <wp:effectExtent l="19050" t="19050" r="15875" b="12065"/>
                  <wp:docPr id="91" name="Picture 91" descr="Z:\In Progress Files\Abhinav Chaturvedi\VIS(2023-24)-PL144-122-161\SiteImage\c_TimePhoto_20230623_171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In Progress Files\Abhinav Chaturvedi\VIS(2023-24)-PL144-122-161\SiteImage\c_TimePhoto_20230623_17101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5093" w:type="dxa"/>
          </w:tcPr>
          <w:p w14:paraId="584F0F27" w14:textId="77777777" w:rsidR="00A51761" w:rsidRDefault="00A51761" w:rsidP="00213A3F">
            <w:pPr>
              <w:rPr>
                <w:rFonts w:ascii="Arial" w:eastAsia="Arial" w:hAnsi="Arial" w:cs="Arial"/>
                <w:b/>
                <w:iCs/>
                <w:sz w:val="20"/>
              </w:rPr>
            </w:pPr>
            <w:r w:rsidRPr="00753A81">
              <w:rPr>
                <w:rFonts w:ascii="Arial" w:eastAsia="Arial" w:hAnsi="Arial" w:cs="Arial"/>
                <w:b/>
                <w:iCs/>
                <w:noProof/>
                <w:sz w:val="20"/>
                <w:lang w:val="en-IN" w:eastAsia="en-IN"/>
              </w:rPr>
              <w:drawing>
                <wp:inline distT="0" distB="0" distL="0" distR="0" wp14:anchorId="20C73770" wp14:editId="15A69058">
                  <wp:extent cx="2880000" cy="2160000"/>
                  <wp:effectExtent l="19050" t="19050" r="15875" b="12065"/>
                  <wp:docPr id="92" name="Picture 92" descr="Z:\In Progress Files\Abhinav Chaturvedi\VIS(2023-24)-PL144-122-161\SiteImage\c_TimePhoto_20230623_171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In Progress Files\Abhinav Chaturvedi\VIS(2023-24)-PL144-122-161\SiteImage\c_TimePhoto_20230623_17152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5CDE009F" w14:textId="71519248" w:rsidR="00A51761" w:rsidRDefault="00A51761">
      <w:pPr>
        <w:spacing w:after="200" w:line="276" w:lineRule="auto"/>
        <w:rPr>
          <w:rFonts w:ascii="Arial" w:hAnsi="Arial" w:cs="Arial"/>
          <w:b/>
          <w:sz w:val="28"/>
          <w:szCs w:val="28"/>
        </w:rPr>
      </w:pPr>
    </w:p>
    <w:p w14:paraId="6165BC74" w14:textId="77777777" w:rsidR="00A51761" w:rsidRDefault="00A51761">
      <w:pPr>
        <w:spacing w:after="200" w:line="276" w:lineRule="auto"/>
        <w:rPr>
          <w:rFonts w:ascii="Arial" w:hAnsi="Arial" w:cs="Arial"/>
          <w:b/>
          <w:sz w:val="28"/>
          <w:szCs w:val="28"/>
        </w:rPr>
      </w:pPr>
      <w:r>
        <w:rPr>
          <w:rFonts w:ascii="Arial" w:hAnsi="Arial" w:cs="Arial"/>
          <w:b/>
          <w:sz w:val="28"/>
          <w:szCs w:val="2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A51761" w14:paraId="33FB5319" w14:textId="77777777" w:rsidTr="00213A3F">
        <w:tc>
          <w:tcPr>
            <w:tcW w:w="5093" w:type="dxa"/>
          </w:tcPr>
          <w:p w14:paraId="16FBA85A" w14:textId="77777777" w:rsidR="00A51761" w:rsidRDefault="00A51761" w:rsidP="00213A3F">
            <w:pPr>
              <w:rPr>
                <w:rFonts w:ascii="Arial" w:eastAsia="Arial" w:hAnsi="Arial" w:cs="Arial"/>
                <w:b/>
                <w:iCs/>
                <w:sz w:val="20"/>
              </w:rPr>
            </w:pPr>
            <w:r w:rsidRPr="009265B9">
              <w:rPr>
                <w:rFonts w:ascii="Arial" w:eastAsia="Arial" w:hAnsi="Arial" w:cs="Arial"/>
                <w:b/>
                <w:iCs/>
                <w:noProof/>
                <w:sz w:val="20"/>
                <w:lang w:val="en-IN" w:eastAsia="en-IN"/>
              </w:rPr>
              <w:lastRenderedPageBreak/>
              <w:drawing>
                <wp:inline distT="0" distB="0" distL="0" distR="0" wp14:anchorId="08D8A4C4" wp14:editId="7A35B224">
                  <wp:extent cx="2880000" cy="2160000"/>
                  <wp:effectExtent l="19050" t="19050" r="15875" b="12065"/>
                  <wp:docPr id="99" name="Picture 99" descr="Z:\In Progress Files\Abhinav Chaturvedi\VIS(2023-24)-PL144-122-161\SiteImage\c_TimePhoto_20230623_171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In Progress Files\Abhinav Chaturvedi\VIS(2023-24)-PL144-122-161\SiteImage\c_TimePhoto_20230623_17184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5093" w:type="dxa"/>
          </w:tcPr>
          <w:p w14:paraId="4F7641FC" w14:textId="77777777" w:rsidR="00A51761" w:rsidRDefault="00A51761" w:rsidP="00213A3F">
            <w:pPr>
              <w:rPr>
                <w:rFonts w:ascii="Arial" w:eastAsia="Arial" w:hAnsi="Arial" w:cs="Arial"/>
                <w:b/>
                <w:iCs/>
                <w:sz w:val="20"/>
              </w:rPr>
            </w:pPr>
            <w:r w:rsidRPr="009265B9">
              <w:rPr>
                <w:rFonts w:ascii="Arial" w:eastAsia="Arial" w:hAnsi="Arial" w:cs="Arial"/>
                <w:b/>
                <w:iCs/>
                <w:noProof/>
                <w:sz w:val="20"/>
                <w:lang w:val="en-IN" w:eastAsia="en-IN"/>
              </w:rPr>
              <w:drawing>
                <wp:inline distT="0" distB="0" distL="0" distR="0" wp14:anchorId="78FFFF18" wp14:editId="0FEA2AD7">
                  <wp:extent cx="2880000" cy="2160000"/>
                  <wp:effectExtent l="19050" t="19050" r="15875" b="12065"/>
                  <wp:docPr id="100" name="Picture 100" descr="Z:\In Progress Files\Abhinav Chaturvedi\VIS(2023-24)-PL144-122-161\SiteImage\c_TimePhoto_20230623_171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In Progress Files\Abhinav Chaturvedi\VIS(2023-24)-PL144-122-161\SiteImage\c_TimePhoto_20230623_17194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p w14:paraId="06CE50B8" w14:textId="77777777" w:rsidR="00A51761" w:rsidRDefault="00A51761" w:rsidP="00213A3F">
            <w:pPr>
              <w:rPr>
                <w:rFonts w:ascii="Arial" w:eastAsia="Arial" w:hAnsi="Arial" w:cs="Arial"/>
                <w:b/>
                <w:iCs/>
                <w:sz w:val="20"/>
              </w:rPr>
            </w:pPr>
          </w:p>
        </w:tc>
      </w:tr>
      <w:tr w:rsidR="00A51761" w14:paraId="367C98C7" w14:textId="77777777" w:rsidTr="00213A3F">
        <w:tc>
          <w:tcPr>
            <w:tcW w:w="5093" w:type="dxa"/>
          </w:tcPr>
          <w:p w14:paraId="4BAFBF06" w14:textId="77777777" w:rsidR="00A51761" w:rsidRDefault="00A51761" w:rsidP="00213A3F">
            <w:pPr>
              <w:rPr>
                <w:rFonts w:ascii="Arial" w:eastAsia="Arial" w:hAnsi="Arial" w:cs="Arial"/>
                <w:b/>
                <w:iCs/>
                <w:sz w:val="20"/>
              </w:rPr>
            </w:pPr>
            <w:r w:rsidRPr="009265B9">
              <w:rPr>
                <w:rFonts w:ascii="Arial" w:eastAsia="Arial" w:hAnsi="Arial" w:cs="Arial"/>
                <w:b/>
                <w:iCs/>
                <w:noProof/>
                <w:sz w:val="20"/>
                <w:lang w:val="en-IN" w:eastAsia="en-IN"/>
              </w:rPr>
              <w:drawing>
                <wp:inline distT="0" distB="0" distL="0" distR="0" wp14:anchorId="257A3BF8" wp14:editId="5D5B65F8">
                  <wp:extent cx="2880000" cy="2160000"/>
                  <wp:effectExtent l="19050" t="19050" r="15875" b="12065"/>
                  <wp:docPr id="102" name="Picture 102" descr="Z:\In Progress Files\Abhinav Chaturvedi\VIS(2023-24)-PL144-122-161\SiteImage\c_TimePhoto_20230623_180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Z:\In Progress Files\Abhinav Chaturvedi\VIS(2023-24)-PL144-122-161\SiteImage\c_TimePhoto_20230623_18090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5093" w:type="dxa"/>
          </w:tcPr>
          <w:p w14:paraId="304013F6" w14:textId="77777777" w:rsidR="00A51761" w:rsidRDefault="00A51761" w:rsidP="00213A3F">
            <w:pPr>
              <w:rPr>
                <w:rFonts w:ascii="Arial" w:eastAsia="Arial" w:hAnsi="Arial" w:cs="Arial"/>
                <w:b/>
                <w:iCs/>
                <w:sz w:val="20"/>
              </w:rPr>
            </w:pPr>
            <w:r w:rsidRPr="009265B9">
              <w:rPr>
                <w:rFonts w:ascii="Arial" w:eastAsia="Arial" w:hAnsi="Arial" w:cs="Arial"/>
                <w:b/>
                <w:iCs/>
                <w:noProof/>
                <w:sz w:val="20"/>
                <w:lang w:val="en-IN" w:eastAsia="en-IN"/>
              </w:rPr>
              <w:drawing>
                <wp:inline distT="0" distB="0" distL="0" distR="0" wp14:anchorId="1663C2DF" wp14:editId="0C37AE72">
                  <wp:extent cx="2880000" cy="2160000"/>
                  <wp:effectExtent l="19050" t="19050" r="15875" b="12065"/>
                  <wp:docPr id="103" name="Picture 103" descr="Z:\In Progress Files\Abhinav Chaturvedi\VIS(2023-24)-PL144-122-161\SiteImage\c_TimePhoto_20230623_181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Z:\In Progress Files\Abhinav Chaturvedi\VIS(2023-24)-PL144-122-161\SiteImage\c_TimePhoto_20230623_18153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p w14:paraId="254A827C" w14:textId="77777777" w:rsidR="00A51761" w:rsidRDefault="00A51761" w:rsidP="00213A3F">
            <w:pPr>
              <w:rPr>
                <w:rFonts w:ascii="Arial" w:eastAsia="Arial" w:hAnsi="Arial" w:cs="Arial"/>
                <w:b/>
                <w:iCs/>
                <w:sz w:val="20"/>
              </w:rPr>
            </w:pPr>
          </w:p>
        </w:tc>
      </w:tr>
      <w:tr w:rsidR="00A51761" w14:paraId="5C8F8470" w14:textId="77777777" w:rsidTr="00213A3F">
        <w:tc>
          <w:tcPr>
            <w:tcW w:w="5093" w:type="dxa"/>
          </w:tcPr>
          <w:p w14:paraId="64FDD9F1" w14:textId="77777777" w:rsidR="00A51761" w:rsidRDefault="00A51761" w:rsidP="00213A3F">
            <w:pPr>
              <w:rPr>
                <w:rFonts w:ascii="Arial" w:eastAsia="Arial" w:hAnsi="Arial" w:cs="Arial"/>
                <w:b/>
                <w:iCs/>
                <w:sz w:val="20"/>
              </w:rPr>
            </w:pPr>
            <w:r w:rsidRPr="00F26660">
              <w:rPr>
                <w:rFonts w:ascii="Arial" w:eastAsia="Arial" w:hAnsi="Arial" w:cs="Arial"/>
                <w:b/>
                <w:iCs/>
                <w:noProof/>
                <w:sz w:val="20"/>
                <w:lang w:val="en-IN" w:eastAsia="en-IN"/>
              </w:rPr>
              <w:drawing>
                <wp:inline distT="0" distB="0" distL="0" distR="0" wp14:anchorId="4F2BFF30" wp14:editId="65E9C1FB">
                  <wp:extent cx="2880000" cy="2160000"/>
                  <wp:effectExtent l="19050" t="19050" r="15875" b="12065"/>
                  <wp:docPr id="104" name="Picture 104" descr="Z:\In Progress Files\Abhinav Chaturvedi\VIS(2023-24)-PL144-122-161\SiteImage\c_TimePhoto_20230623_182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Z:\In Progress Files\Abhinav Chaturvedi\VIS(2023-24)-PL144-122-161\SiteImage\c_TimePhoto_20230623_182228.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5093" w:type="dxa"/>
          </w:tcPr>
          <w:p w14:paraId="799ECF9C" w14:textId="77777777" w:rsidR="00A51761" w:rsidRDefault="00A51761" w:rsidP="00213A3F">
            <w:pPr>
              <w:rPr>
                <w:rFonts w:ascii="Arial" w:eastAsia="Arial" w:hAnsi="Arial" w:cs="Arial"/>
                <w:b/>
                <w:iCs/>
                <w:sz w:val="20"/>
              </w:rPr>
            </w:pPr>
            <w:r w:rsidRPr="00F26660">
              <w:rPr>
                <w:rFonts w:ascii="Arial" w:eastAsia="Arial" w:hAnsi="Arial" w:cs="Arial"/>
                <w:b/>
                <w:iCs/>
                <w:noProof/>
                <w:sz w:val="20"/>
                <w:lang w:val="en-IN" w:eastAsia="en-IN"/>
              </w:rPr>
              <w:drawing>
                <wp:inline distT="0" distB="0" distL="0" distR="0" wp14:anchorId="53C3A974" wp14:editId="144896DE">
                  <wp:extent cx="2880000" cy="2160000"/>
                  <wp:effectExtent l="19050" t="19050" r="15875" b="12065"/>
                  <wp:docPr id="105" name="Picture 105" descr="Z:\In Progress Files\Abhinav Chaturvedi\VIS(2023-24)-PL144-122-161\SiteImage\c_TimePhoto_20230623_164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Z:\In Progress Files\Abhinav Chaturvedi\VIS(2023-24)-PL144-122-161\SiteImage\c_TimePhoto_20230623_16482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1CC94B11" w14:textId="77777777" w:rsidR="00A51761" w:rsidRDefault="00A51761">
      <w:pPr>
        <w:spacing w:after="200" w:line="276" w:lineRule="auto"/>
        <w:rPr>
          <w:rFonts w:ascii="Arial" w:hAnsi="Arial" w:cs="Arial"/>
          <w:b/>
          <w:sz w:val="28"/>
          <w:szCs w:val="28"/>
        </w:rPr>
      </w:pPr>
    </w:p>
    <w:sectPr w:rsidR="00A51761" w:rsidSect="00DB6582">
      <w:headerReference w:type="default" r:id="rId45"/>
      <w:footerReference w:type="even" r:id="rId46"/>
      <w:footerReference w:type="default" r:id="rId47"/>
      <w:pgSz w:w="11909" w:h="16834" w:code="9"/>
      <w:pgMar w:top="1440" w:right="1109"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3E6A72" w14:textId="77777777" w:rsidR="00B70F40" w:rsidRDefault="00B70F40" w:rsidP="00B45C28">
      <w:r>
        <w:separator/>
      </w:r>
    </w:p>
  </w:endnote>
  <w:endnote w:type="continuationSeparator" w:id="0">
    <w:p w14:paraId="5948BE9D" w14:textId="77777777" w:rsidR="00B70F40" w:rsidRDefault="00B70F40" w:rsidP="00B45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MT">
    <w:altName w:val="Arial"/>
    <w:charset w:val="01"/>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4EF5A" w14:textId="77777777" w:rsidR="00B70F40" w:rsidRDefault="00B70F40" w:rsidP="009D470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EF06C5" w14:textId="77777777" w:rsidR="00B70F40" w:rsidRDefault="00B70F40" w:rsidP="009D470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highlight w:val="yellow"/>
      </w:rPr>
      <w:id w:val="656892659"/>
      <w:docPartObj>
        <w:docPartGallery w:val="Page Numbers (Bottom of Page)"/>
        <w:docPartUnique/>
      </w:docPartObj>
    </w:sdtPr>
    <w:sdtEndPr>
      <w:rPr>
        <w:highlight w:val="none"/>
      </w:rPr>
    </w:sdtEndPr>
    <w:sdtContent>
      <w:sdt>
        <w:sdtPr>
          <w:rPr>
            <w:highlight w:val="yellow"/>
          </w:rPr>
          <w:id w:val="1405037330"/>
          <w:docPartObj>
            <w:docPartGallery w:val="Page Numbers (Top of Page)"/>
            <w:docPartUnique/>
          </w:docPartObj>
        </w:sdtPr>
        <w:sdtEndPr>
          <w:rPr>
            <w:highlight w:val="none"/>
          </w:rPr>
        </w:sdtEndPr>
        <w:sdtContent>
          <w:p w14:paraId="081F5639" w14:textId="3722A055" w:rsidR="00B70F40" w:rsidRDefault="00B70F40" w:rsidP="003D0EC9">
            <w:pPr>
              <w:pStyle w:val="Footer"/>
              <w:tabs>
                <w:tab w:val="clear" w:pos="8640"/>
                <w:tab w:val="right" w:pos="9214"/>
              </w:tabs>
              <w:jc w:val="center"/>
            </w:pPr>
            <w:r w:rsidRPr="00BE16F9">
              <w:rPr>
                <w:noProof/>
                <w:color w:val="0F243E" w:themeColor="text2" w:themeShade="80"/>
                <w:highlight w:val="yellow"/>
                <w:lang w:eastAsia="en-IN"/>
              </w:rPr>
              <mc:AlternateContent>
                <mc:Choice Requires="wps">
                  <w:drawing>
                    <wp:anchor distT="0" distB="0" distL="114300" distR="114300" simplePos="0" relativeHeight="251657216" behindDoc="0" locked="0" layoutInCell="1" allowOverlap="1" wp14:anchorId="607EB91A" wp14:editId="7995F348">
                      <wp:simplePos x="0" y="0"/>
                      <wp:positionH relativeFrom="column">
                        <wp:posOffset>11430</wp:posOffset>
                      </wp:positionH>
                      <wp:positionV relativeFrom="paragraph">
                        <wp:posOffset>-16510</wp:posOffset>
                      </wp:positionV>
                      <wp:extent cx="5753100" cy="0"/>
                      <wp:effectExtent l="0" t="19050" r="0" b="19050"/>
                      <wp:wrapNone/>
                      <wp:docPr id="59" name="Straight Connector 59"/>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C53753" id="Straight Connector 5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1.3pt" to="453.9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vvEwwEAANYDAAAOAAAAZHJzL2Uyb0RvYy54bWysU02P0zAQvSPxHyzfaZKiwhI13UNXcEFQ&#10;scsP8DrjxpK/NDZN+u8ZO20WARJitRfH9sx7M+95sr2drGEnwKi963izqjkDJ32v3bHj3x8+vrnh&#10;LCbhemG8g46fIfLb3etX2zG0sPaDNz0gIxIX2zF0fEgptFUV5QBWxJUP4CioPFqR6IjHqkcxErs1&#10;1bqu31Wjxz6glxAj3d7NQb4r/EqBTF+VipCY6Tj1lsqKZX3Ma7XbivaIIgxaXtoQz+jCCu2o6EJ1&#10;J5JgP1D/QWW1RB+9SivpbeWV0hKKBlLT1L+puR9EgKKFzIlhsSm+HK38cjog033HNx84c8LSG90n&#10;FPo4JLb3zpGDHhkFyakxxJYAe3fAyymGA2bZk0KbvySITcXd8+IuTIlJuty837xtanoEeY1VT8CA&#10;MX0Cb1nedNxol4WLVpw+x0TFKPWakq+NY2PH1zfEmRurcmdzL2WXzgbmtG+gSB1VbwpdmSvYG2Qn&#10;QRMhpASXmkKRSSk7w5Q2ZgHW/wZe8jMUysz9D3hBlMrepQVstfP4t+ppuras5vyrA7PubMGj78/l&#10;lYo1NDzFwsug5+n89VzgT7/j7icAAAD//wMAUEsDBBQABgAIAAAAIQCw5Y352QAAAAcBAAAPAAAA&#10;ZHJzL2Rvd25yZXYueG1sTI5PS8NAEMXvgt9hGcFbu7FItDGbooUKXgxWDz1OkzEbujsbsts2fntH&#10;POjx/eG9X7mavFMnGmMf2MDNPANF3IS2587Ax/tmdg8qJuQWXWAy8EURVtXlRYlFG878Rqdt6pSM&#10;cCzQgE1pKLSOjSWPcR4GYsk+w+gxiRw73Y54lnHv9CLLcu2xZ3mwONDaUnPYHr2BlL/u6ucnhwe7&#10;WTe3tavpZaqNub6aHh9AJZrSXxl+8AUdKmHahyO3UTnRAp4MzBY5KImX2Z0Y+19DV6X+z199AwAA&#10;//8DAFBLAQItABQABgAIAAAAIQC2gziS/gAAAOEBAAATAAAAAAAAAAAAAAAAAAAAAABbQ29udGVu&#10;dF9UeXBlc10ueG1sUEsBAi0AFAAGAAgAAAAhADj9If/WAAAAlAEAAAsAAAAAAAAAAAAAAAAALwEA&#10;AF9yZWxzLy5yZWxzUEsBAi0AFAAGAAgAAAAhAHe6+8TDAQAA1gMAAA4AAAAAAAAAAAAAAAAALgIA&#10;AGRycy9lMm9Eb2MueG1sUEsBAi0AFAAGAAgAAAAhALDljfnZAAAABwEAAA8AAAAAAAAAAAAAAAAA&#10;HQQAAGRycy9kb3ducmV2LnhtbFBLBQYAAAAABAAEAPMAAAAjBQAAAAA=&#10;" strokecolor="#4579b8 [3044]" strokeweight="2.25pt"/>
                  </w:pict>
                </mc:Fallback>
              </mc:AlternateContent>
            </w:r>
            <w:sdt>
              <w:sdtPr>
                <w:rPr>
                  <w:highlight w:val="yellow"/>
                </w:rPr>
                <w:id w:val="-1847859854"/>
                <w:docPartObj>
                  <w:docPartGallery w:val="Page Numbers (Top of Page)"/>
                  <w:docPartUnique/>
                </w:docPartObj>
              </w:sdtPr>
              <w:sdtEndPr>
                <w:rPr>
                  <w:highlight w:val="none"/>
                </w:rPr>
              </w:sdtEndPr>
              <w:sdtContent>
                <w:r w:rsidR="00DB3918">
                  <w:rPr>
                    <w:rFonts w:ascii="Arial" w:hAnsi="Arial" w:cs="Arial"/>
                    <w:b/>
                    <w:sz w:val="22"/>
                    <w:szCs w:val="22"/>
                  </w:rPr>
                  <w:t>VIS (2023-24)-</w:t>
                </w:r>
                <w:r w:rsidRPr="008D022A">
                  <w:rPr>
                    <w:rFonts w:ascii="Arial" w:hAnsi="Arial" w:cs="Arial"/>
                    <w:b/>
                    <w:sz w:val="22"/>
                    <w:szCs w:val="22"/>
                  </w:rPr>
                  <w:t>PL</w:t>
                </w:r>
                <w:r w:rsidR="00DB3918">
                  <w:rPr>
                    <w:rFonts w:ascii="Arial" w:hAnsi="Arial" w:cs="Arial"/>
                    <w:b/>
                    <w:sz w:val="22"/>
                    <w:szCs w:val="22"/>
                  </w:rPr>
                  <w:t>144</w:t>
                </w:r>
                <w:r w:rsidRPr="008D022A">
                  <w:rPr>
                    <w:rFonts w:ascii="Arial" w:hAnsi="Arial" w:cs="Arial"/>
                    <w:b/>
                    <w:sz w:val="22"/>
                    <w:szCs w:val="22"/>
                  </w:rPr>
                  <w:t>-</w:t>
                </w:r>
                <w:r w:rsidR="00DB3918">
                  <w:rPr>
                    <w:rFonts w:ascii="Arial" w:hAnsi="Arial" w:cs="Arial"/>
                    <w:b/>
                    <w:sz w:val="22"/>
                    <w:szCs w:val="22"/>
                  </w:rPr>
                  <w:t>122</w:t>
                </w:r>
                <w:r w:rsidRPr="008D022A">
                  <w:rPr>
                    <w:rFonts w:ascii="Arial" w:hAnsi="Arial" w:cs="Arial"/>
                    <w:b/>
                    <w:sz w:val="22"/>
                    <w:szCs w:val="22"/>
                  </w:rPr>
                  <w:t>-</w:t>
                </w:r>
                <w:r w:rsidR="00DB3918">
                  <w:rPr>
                    <w:rFonts w:ascii="Arial" w:hAnsi="Arial" w:cs="Arial"/>
                    <w:b/>
                    <w:sz w:val="22"/>
                    <w:szCs w:val="22"/>
                  </w:rPr>
                  <w:t>161</w:t>
                </w:r>
                <w:r w:rsidRPr="005D6CD3">
                  <w:rPr>
                    <w:rFonts w:ascii="Arial" w:hAnsi="Arial" w:cs="Arial"/>
                    <w:b/>
                  </w:rPr>
                  <w:t xml:space="preserve">         </w:t>
                </w:r>
              </w:sdtContent>
            </w:sdt>
            <w:r w:rsidRPr="005D6CD3">
              <w:t xml:space="preserve">                                                       Page </w:t>
            </w:r>
            <w:r w:rsidRPr="005D6CD3">
              <w:rPr>
                <w:b/>
                <w:bCs/>
              </w:rPr>
              <w:fldChar w:fldCharType="begin"/>
            </w:r>
            <w:r w:rsidRPr="005D6CD3">
              <w:rPr>
                <w:b/>
                <w:bCs/>
              </w:rPr>
              <w:instrText xml:space="preserve"> PAGE </w:instrText>
            </w:r>
            <w:r w:rsidRPr="005D6CD3">
              <w:rPr>
                <w:b/>
                <w:bCs/>
              </w:rPr>
              <w:fldChar w:fldCharType="separate"/>
            </w:r>
            <w:r w:rsidR="000C1FA8">
              <w:rPr>
                <w:b/>
                <w:bCs/>
                <w:noProof/>
              </w:rPr>
              <w:t>20</w:t>
            </w:r>
            <w:r w:rsidRPr="005D6CD3">
              <w:rPr>
                <w:b/>
                <w:bCs/>
              </w:rPr>
              <w:fldChar w:fldCharType="end"/>
            </w:r>
            <w:r w:rsidRPr="005D6CD3">
              <w:t xml:space="preserve"> of </w:t>
            </w:r>
            <w:r w:rsidR="00DB3918">
              <w:rPr>
                <w:b/>
                <w:bCs/>
              </w:rPr>
              <w:t>33</w: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C34A14" w14:textId="77777777" w:rsidR="00B70F40" w:rsidRDefault="00B70F40" w:rsidP="00B45C28">
      <w:r>
        <w:separator/>
      </w:r>
    </w:p>
  </w:footnote>
  <w:footnote w:type="continuationSeparator" w:id="0">
    <w:p w14:paraId="55D810D3" w14:textId="77777777" w:rsidR="00B70F40" w:rsidRDefault="00B70F40" w:rsidP="00B45C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9C4DA3" w14:textId="28032ABA" w:rsidR="00B70F40" w:rsidRDefault="00B70F40" w:rsidP="00B45C28">
    <w:pPr>
      <w:pStyle w:val="Header"/>
      <w:ind w:right="-331" w:hanging="720"/>
    </w:pPr>
    <w:r w:rsidRPr="008934C0">
      <w:rPr>
        <w:b/>
        <w:noProof/>
        <w:color w:val="323E4F"/>
        <w:sz w:val="28"/>
        <w:szCs w:val="20"/>
        <w:lang w:eastAsia="en-IN"/>
      </w:rPr>
      <w:drawing>
        <wp:anchor distT="0" distB="0" distL="114300" distR="114300" simplePos="0" relativeHeight="251658240" behindDoc="0" locked="0" layoutInCell="1" allowOverlap="1" wp14:anchorId="26F32D94" wp14:editId="11A8D75A">
          <wp:simplePos x="0" y="0"/>
          <wp:positionH relativeFrom="page">
            <wp:posOffset>5200650</wp:posOffset>
          </wp:positionH>
          <wp:positionV relativeFrom="paragraph">
            <wp:posOffset>-208915</wp:posOffset>
          </wp:positionV>
          <wp:extent cx="2030730" cy="666750"/>
          <wp:effectExtent l="0" t="0" r="7620" b="0"/>
          <wp:wrapNone/>
          <wp:docPr id="10" name="Picture 10"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3073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17365D" w:themeColor="text2" w:themeShade="BF"/>
          <w:sz w:val="28"/>
          <w:szCs w:val="28"/>
        </w:rPr>
        <w:id w:val="1783301558"/>
        <w:docPartObj>
          <w:docPartGallery w:val="Watermarks"/>
          <w:docPartUnique/>
        </w:docPartObj>
      </w:sdtPr>
      <w:sdtContent>
        <w:r>
          <w:rPr>
            <w:b/>
            <w:bCs/>
            <w:noProof/>
            <w:color w:val="17365D" w:themeColor="text2" w:themeShade="BF"/>
            <w:sz w:val="28"/>
            <w:szCs w:val="28"/>
          </w:rPr>
          <w:pict w14:anchorId="68C822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b/>
          <w:bCs/>
          <w:color w:val="17365D" w:themeColor="text2" w:themeShade="BF"/>
          <w:sz w:val="28"/>
          <w:szCs w:val="28"/>
        </w:rPr>
        <w:alias w:val="Title"/>
        <w:id w:val="1483966373"/>
        <w:dataBinding w:prefixMappings="xmlns:ns0='http://schemas.openxmlformats.org/package/2006/metadata/core-properties' xmlns:ns1='http://purl.org/dc/elements/1.1/'" w:xpath="/ns0:coreProperties[1]/ns1:title[1]" w:storeItemID="{6C3C8BC8-F283-45AE-878A-BAB7291924A1}"/>
        <w:text/>
      </w:sdtPr>
      <w:sdtContent>
        <w:r>
          <w:rPr>
            <w:b/>
            <w:bCs/>
            <w:color w:val="17365D" w:themeColor="text2" w:themeShade="BF"/>
            <w:sz w:val="28"/>
            <w:szCs w:val="28"/>
          </w:rPr>
          <w:t>LIE REPORT</w:t>
        </w:r>
      </w:sdtContent>
    </w:sdt>
    <w:r>
      <w:rPr>
        <w:noProof/>
        <w:lang w:eastAsia="en-IN"/>
      </w:rPr>
      <w:drawing>
        <wp:anchor distT="0" distB="0" distL="114300" distR="114300" simplePos="0" relativeHeight="251656192" behindDoc="1" locked="0" layoutInCell="1" allowOverlap="1" wp14:anchorId="59CA6F28" wp14:editId="4AE05C77">
          <wp:simplePos x="0" y="0"/>
          <wp:positionH relativeFrom="margin">
            <wp:align>center</wp:align>
          </wp:positionH>
          <wp:positionV relativeFrom="margin">
            <wp:align>center</wp:align>
          </wp:positionV>
          <wp:extent cx="5732780" cy="843280"/>
          <wp:effectExtent l="0" t="0" r="1270" b="0"/>
          <wp:wrapNone/>
          <wp:docPr id="12" name="Picture 12" descr="RK Final logo ope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K Final logo open file"/>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732780" cy="84328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p w14:paraId="611FB6D0" w14:textId="79DA75B2" w:rsidR="00B70F40" w:rsidRDefault="00B70F40" w:rsidP="00894DA0">
    <w:pPr>
      <w:pStyle w:val="Header"/>
      <w:tabs>
        <w:tab w:val="clear" w:pos="4320"/>
        <w:tab w:val="clear" w:pos="8640"/>
        <w:tab w:val="left" w:pos="1965"/>
      </w:tabs>
      <w:ind w:right="-331" w:hanging="720"/>
      <w:rPr>
        <w:b/>
        <w:bCs/>
        <w:color w:val="1F497D" w:themeColor="text2"/>
      </w:rPr>
    </w:pPr>
    <w:r w:rsidRPr="008D022A">
      <w:rPr>
        <w:b/>
        <w:bCs/>
        <w:color w:val="1F497D" w:themeColor="text2"/>
      </w:rPr>
      <w:t xml:space="preserve">M/S. </w:t>
    </w:r>
    <w:r w:rsidRPr="00BA39EB">
      <w:rPr>
        <w:b/>
        <w:bCs/>
        <w:color w:val="1F497D" w:themeColor="text2"/>
      </w:rPr>
      <w:t>AHAD MULTISPECIALTY HOSPITAL</w:t>
    </w:r>
    <w:r w:rsidRPr="008D022A">
      <w:rPr>
        <w:b/>
        <w:bCs/>
        <w:color w:val="1F497D" w:themeColor="text2"/>
      </w:rPr>
      <w:t xml:space="preserve"> PVT. LTD.</w:t>
    </w:r>
    <w:r>
      <w:rPr>
        <w:b/>
        <w:bCs/>
        <w:color w:val="1F497D" w:themeColor="text2"/>
      </w:rPr>
      <w:tab/>
    </w:r>
    <w:r>
      <w:rPr>
        <w:b/>
        <w:bCs/>
        <w:color w:val="1F497D" w:themeColor="text2"/>
      </w:rPr>
      <w:tab/>
    </w:r>
  </w:p>
  <w:p w14:paraId="7D3B8904" w14:textId="5F56E815" w:rsidR="00B70F40" w:rsidRDefault="00B70F40" w:rsidP="004F192A">
    <w:pPr>
      <w:pStyle w:val="Header"/>
      <w:tabs>
        <w:tab w:val="clear" w:pos="4320"/>
        <w:tab w:val="clear" w:pos="8640"/>
        <w:tab w:val="left" w:pos="2970"/>
      </w:tabs>
      <w:ind w:right="-331" w:hanging="720"/>
      <w:rPr>
        <w:b/>
        <w:bCs/>
        <w:color w:val="1F497D" w:themeColor="text2"/>
      </w:rPr>
    </w:pPr>
    <w:r>
      <w:rPr>
        <w:b/>
        <w:bCs/>
        <w:color w:val="1F497D" w:themeColor="text2"/>
      </w:rPr>
      <w:tab/>
    </w:r>
    <w:r>
      <w:rPr>
        <w:b/>
        <w:bCs/>
        <w:color w:val="1F497D" w:themeColor="text2"/>
      </w:rPr>
      <w:tab/>
    </w:r>
  </w:p>
  <w:p w14:paraId="700465C5" w14:textId="77777777" w:rsidR="00B70F40" w:rsidRPr="00E37C73" w:rsidRDefault="00B70F40" w:rsidP="00894DA0">
    <w:pPr>
      <w:pStyle w:val="Header"/>
      <w:tabs>
        <w:tab w:val="clear" w:pos="4320"/>
        <w:tab w:val="clear" w:pos="8640"/>
        <w:tab w:val="left" w:pos="1965"/>
      </w:tabs>
      <w:ind w:right="-331" w:hanging="720"/>
      <w:rPr>
        <w:b/>
        <w:bCs/>
        <w:color w:val="1F497D" w:themeColor="text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1CBA8D28"/>
    <w:lvl w:ilvl="0">
      <w:start w:val="1"/>
      <w:numFmt w:val="bullet"/>
      <w:pStyle w:val="ListBullet"/>
      <w:lvlText w:val=""/>
      <w:lvlJc w:val="left"/>
      <w:pPr>
        <w:tabs>
          <w:tab w:val="num" w:pos="43"/>
        </w:tabs>
        <w:ind w:left="43" w:hanging="360"/>
      </w:pPr>
      <w:rPr>
        <w:rFonts w:ascii="Symbol" w:hAnsi="Symbol" w:hint="default"/>
      </w:rPr>
    </w:lvl>
  </w:abstractNum>
  <w:abstractNum w:abstractNumId="1">
    <w:nsid w:val="040E2ED6"/>
    <w:multiLevelType w:val="hybridMultilevel"/>
    <w:tmpl w:val="2FD0B368"/>
    <w:lvl w:ilvl="0" w:tplc="2DA2043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F4604A"/>
    <w:multiLevelType w:val="multilevel"/>
    <w:tmpl w:val="61345C3E"/>
    <w:lvl w:ilvl="0">
      <w:start w:val="1"/>
      <w:numFmt w:val="lowerLetter"/>
      <w:lvlText w:val="%1."/>
      <w:lvlJc w:val="left"/>
      <w:pPr>
        <w:ind w:left="360" w:hanging="360"/>
      </w:pPr>
      <w:rPr>
        <w:rFonts w:hint="default"/>
        <w:b w:val="0"/>
        <w:sz w:val="24"/>
      </w:rPr>
    </w:lvl>
    <w:lvl w:ilvl="1">
      <w:start w:val="1"/>
      <w:numFmt w:val="decimal"/>
      <w:isLgl/>
      <w:lvlText w:val="%1.%2"/>
      <w:lvlJc w:val="left"/>
      <w:pPr>
        <w:ind w:left="360" w:hanging="360"/>
      </w:pPr>
      <w:rPr>
        <w:rFonts w:hint="default"/>
        <w:b/>
        <w:sz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nsid w:val="0E126AE2"/>
    <w:multiLevelType w:val="hybridMultilevel"/>
    <w:tmpl w:val="80E08F62"/>
    <w:lvl w:ilvl="0" w:tplc="40090019">
      <w:start w:val="1"/>
      <w:numFmt w:val="lowerLetter"/>
      <w:lvlText w:val="%1."/>
      <w:lvlJc w:val="left"/>
      <w:pPr>
        <w:ind w:left="826" w:hanging="363"/>
      </w:pPr>
      <w:rPr>
        <w:spacing w:val="-1"/>
        <w:w w:val="100"/>
        <w:sz w:val="22"/>
        <w:szCs w:val="22"/>
        <w:lang w:val="en-US" w:eastAsia="en-US" w:bidi="ar-SA"/>
      </w:rPr>
    </w:lvl>
    <w:lvl w:ilvl="1" w:tplc="58E4BEF8">
      <w:start w:val="1"/>
      <w:numFmt w:val="decimal"/>
      <w:lvlText w:val="%2."/>
      <w:lvlJc w:val="left"/>
      <w:pPr>
        <w:ind w:left="1057" w:hanging="360"/>
      </w:pPr>
      <w:rPr>
        <w:rFonts w:ascii="Arial" w:eastAsia="Arial" w:hAnsi="Arial" w:cs="Arial" w:hint="default"/>
        <w:i/>
        <w:iCs/>
        <w:spacing w:val="-1"/>
        <w:w w:val="100"/>
        <w:sz w:val="22"/>
        <w:szCs w:val="22"/>
        <w:lang w:val="en-US" w:eastAsia="en-US" w:bidi="ar-SA"/>
      </w:rPr>
    </w:lvl>
    <w:lvl w:ilvl="2" w:tplc="EA72B9E8">
      <w:numFmt w:val="bullet"/>
      <w:lvlText w:val="•"/>
      <w:lvlJc w:val="left"/>
      <w:pPr>
        <w:ind w:left="2049" w:hanging="360"/>
      </w:pPr>
      <w:rPr>
        <w:lang w:val="en-US" w:eastAsia="en-US" w:bidi="ar-SA"/>
      </w:rPr>
    </w:lvl>
    <w:lvl w:ilvl="3" w:tplc="87AA014C">
      <w:numFmt w:val="bullet"/>
      <w:lvlText w:val="•"/>
      <w:lvlJc w:val="left"/>
      <w:pPr>
        <w:ind w:left="3039" w:hanging="360"/>
      </w:pPr>
      <w:rPr>
        <w:lang w:val="en-US" w:eastAsia="en-US" w:bidi="ar-SA"/>
      </w:rPr>
    </w:lvl>
    <w:lvl w:ilvl="4" w:tplc="1F76747A">
      <w:numFmt w:val="bullet"/>
      <w:lvlText w:val="•"/>
      <w:lvlJc w:val="left"/>
      <w:pPr>
        <w:ind w:left="4029" w:hanging="360"/>
      </w:pPr>
      <w:rPr>
        <w:lang w:val="en-US" w:eastAsia="en-US" w:bidi="ar-SA"/>
      </w:rPr>
    </w:lvl>
    <w:lvl w:ilvl="5" w:tplc="F6D04304">
      <w:numFmt w:val="bullet"/>
      <w:lvlText w:val="•"/>
      <w:lvlJc w:val="left"/>
      <w:pPr>
        <w:ind w:left="5019" w:hanging="360"/>
      </w:pPr>
      <w:rPr>
        <w:lang w:val="en-US" w:eastAsia="en-US" w:bidi="ar-SA"/>
      </w:rPr>
    </w:lvl>
    <w:lvl w:ilvl="6" w:tplc="4E64A99A">
      <w:numFmt w:val="bullet"/>
      <w:lvlText w:val="•"/>
      <w:lvlJc w:val="left"/>
      <w:pPr>
        <w:ind w:left="6009" w:hanging="360"/>
      </w:pPr>
      <w:rPr>
        <w:lang w:val="en-US" w:eastAsia="en-US" w:bidi="ar-SA"/>
      </w:rPr>
    </w:lvl>
    <w:lvl w:ilvl="7" w:tplc="FD044AE8">
      <w:numFmt w:val="bullet"/>
      <w:lvlText w:val="•"/>
      <w:lvlJc w:val="left"/>
      <w:pPr>
        <w:ind w:left="6999" w:hanging="360"/>
      </w:pPr>
      <w:rPr>
        <w:lang w:val="en-US" w:eastAsia="en-US" w:bidi="ar-SA"/>
      </w:rPr>
    </w:lvl>
    <w:lvl w:ilvl="8" w:tplc="0D46AB42">
      <w:numFmt w:val="bullet"/>
      <w:lvlText w:val="•"/>
      <w:lvlJc w:val="left"/>
      <w:pPr>
        <w:ind w:left="7989" w:hanging="360"/>
      </w:pPr>
      <w:rPr>
        <w:lang w:val="en-US" w:eastAsia="en-US" w:bidi="ar-SA"/>
      </w:rPr>
    </w:lvl>
  </w:abstractNum>
  <w:abstractNum w:abstractNumId="4">
    <w:nsid w:val="0EF90BD7"/>
    <w:multiLevelType w:val="hybridMultilevel"/>
    <w:tmpl w:val="DB828FF4"/>
    <w:lvl w:ilvl="0" w:tplc="0234F59A">
      <w:start w:val="1"/>
      <w:numFmt w:val="lowerLetter"/>
      <w:lvlText w:val="%1."/>
      <w:lvlJc w:val="left"/>
      <w:pPr>
        <w:ind w:left="76" w:hanging="360"/>
      </w:pPr>
      <w:rPr>
        <w:rFonts w:hint="default"/>
        <w:b w:val="0"/>
      </w:rPr>
    </w:lvl>
    <w:lvl w:ilvl="1" w:tplc="40090019" w:tentative="1">
      <w:start w:val="1"/>
      <w:numFmt w:val="lowerLetter"/>
      <w:lvlText w:val="%2."/>
      <w:lvlJc w:val="left"/>
      <w:pPr>
        <w:ind w:left="796" w:hanging="360"/>
      </w:pPr>
    </w:lvl>
    <w:lvl w:ilvl="2" w:tplc="4009001B" w:tentative="1">
      <w:start w:val="1"/>
      <w:numFmt w:val="lowerRoman"/>
      <w:lvlText w:val="%3."/>
      <w:lvlJc w:val="right"/>
      <w:pPr>
        <w:ind w:left="1516" w:hanging="180"/>
      </w:pPr>
    </w:lvl>
    <w:lvl w:ilvl="3" w:tplc="4009000F" w:tentative="1">
      <w:start w:val="1"/>
      <w:numFmt w:val="decimal"/>
      <w:lvlText w:val="%4."/>
      <w:lvlJc w:val="left"/>
      <w:pPr>
        <w:ind w:left="2236" w:hanging="360"/>
      </w:pPr>
    </w:lvl>
    <w:lvl w:ilvl="4" w:tplc="40090019" w:tentative="1">
      <w:start w:val="1"/>
      <w:numFmt w:val="lowerLetter"/>
      <w:lvlText w:val="%5."/>
      <w:lvlJc w:val="left"/>
      <w:pPr>
        <w:ind w:left="2956" w:hanging="360"/>
      </w:pPr>
    </w:lvl>
    <w:lvl w:ilvl="5" w:tplc="4009001B" w:tentative="1">
      <w:start w:val="1"/>
      <w:numFmt w:val="lowerRoman"/>
      <w:lvlText w:val="%6."/>
      <w:lvlJc w:val="right"/>
      <w:pPr>
        <w:ind w:left="3676" w:hanging="180"/>
      </w:pPr>
    </w:lvl>
    <w:lvl w:ilvl="6" w:tplc="4009000F" w:tentative="1">
      <w:start w:val="1"/>
      <w:numFmt w:val="decimal"/>
      <w:lvlText w:val="%7."/>
      <w:lvlJc w:val="left"/>
      <w:pPr>
        <w:ind w:left="4396" w:hanging="360"/>
      </w:pPr>
    </w:lvl>
    <w:lvl w:ilvl="7" w:tplc="40090019" w:tentative="1">
      <w:start w:val="1"/>
      <w:numFmt w:val="lowerLetter"/>
      <w:lvlText w:val="%8."/>
      <w:lvlJc w:val="left"/>
      <w:pPr>
        <w:ind w:left="5116" w:hanging="360"/>
      </w:pPr>
    </w:lvl>
    <w:lvl w:ilvl="8" w:tplc="4009001B" w:tentative="1">
      <w:start w:val="1"/>
      <w:numFmt w:val="lowerRoman"/>
      <w:lvlText w:val="%9."/>
      <w:lvlJc w:val="right"/>
      <w:pPr>
        <w:ind w:left="5836" w:hanging="180"/>
      </w:pPr>
    </w:lvl>
  </w:abstractNum>
  <w:abstractNum w:abstractNumId="5">
    <w:nsid w:val="104D1A41"/>
    <w:multiLevelType w:val="hybridMultilevel"/>
    <w:tmpl w:val="5320721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0912CDA"/>
    <w:multiLevelType w:val="multilevel"/>
    <w:tmpl w:val="5A7CBEAA"/>
    <w:lvl w:ilvl="0">
      <w:start w:val="1"/>
      <w:numFmt w:val="decimal"/>
      <w:lvlText w:val="%1."/>
      <w:lvlJc w:val="left"/>
      <w:pPr>
        <w:ind w:left="360" w:hanging="360"/>
      </w:pPr>
      <w:rPr>
        <w:rFonts w:ascii="Arial" w:hAnsi="Arial" w:cs="Arial" w:hint="default"/>
        <w:b/>
        <w:sz w:val="24"/>
      </w:rPr>
    </w:lvl>
    <w:lvl w:ilvl="1">
      <w:start w:val="1"/>
      <w:numFmt w:val="decimal"/>
      <w:isLgl/>
      <w:lvlText w:val="%1.%2"/>
      <w:lvlJc w:val="left"/>
      <w:pPr>
        <w:ind w:left="360" w:hanging="360"/>
      </w:pPr>
      <w:rPr>
        <w:rFonts w:hint="default"/>
        <w:b/>
        <w:sz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nsid w:val="204646B8"/>
    <w:multiLevelType w:val="hybridMultilevel"/>
    <w:tmpl w:val="400670EC"/>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23CB4AD6"/>
    <w:multiLevelType w:val="hybridMultilevel"/>
    <w:tmpl w:val="F6AEF79A"/>
    <w:lvl w:ilvl="0" w:tplc="04090019">
      <w:start w:val="1"/>
      <w:numFmt w:val="low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758145C"/>
    <w:multiLevelType w:val="hybridMultilevel"/>
    <w:tmpl w:val="B50C0AEA"/>
    <w:lvl w:ilvl="0" w:tplc="093ECA5C">
      <w:start w:val="1"/>
      <w:numFmt w:val="decimal"/>
      <w:lvlText w:val="%1."/>
      <w:lvlJc w:val="left"/>
      <w:pPr>
        <w:ind w:left="1800" w:hanging="360"/>
      </w:pPr>
      <w:rPr>
        <w:rFonts w:hint="default"/>
        <w:b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0">
    <w:nsid w:val="2B650BF4"/>
    <w:multiLevelType w:val="multilevel"/>
    <w:tmpl w:val="04B27206"/>
    <w:lvl w:ilvl="0">
      <w:start w:val="1"/>
      <w:numFmt w:val="decimal"/>
      <w:lvlText w:val="%1."/>
      <w:lvlJc w:val="left"/>
      <w:pPr>
        <w:ind w:left="360" w:hanging="360"/>
      </w:pPr>
      <w:rPr>
        <w:rFonts w:asciiTheme="minorHAnsi" w:hAnsiTheme="minorHAnsi" w:cstheme="minorHAnsi" w:hint="default"/>
        <w:b w:val="0"/>
      </w:rPr>
    </w:lvl>
    <w:lvl w:ilvl="1">
      <w:start w:val="1"/>
      <w:numFmt w:val="decimal"/>
      <w:isLgl/>
      <w:lvlText w:val="%1.%2"/>
      <w:lvlJc w:val="left"/>
      <w:pPr>
        <w:ind w:left="360" w:hanging="360"/>
      </w:pPr>
      <w:rPr>
        <w:rFonts w:ascii="Arial" w:hAnsi="Arial" w:cs="Arial" w:hint="default"/>
        <w:b/>
        <w:sz w:val="24"/>
        <w:szCs w:val="24"/>
      </w:rPr>
    </w:lvl>
    <w:lvl w:ilvl="2">
      <w:start w:val="1"/>
      <w:numFmt w:val="decimal"/>
      <w:isLgl/>
      <w:lvlText w:val="%1.%2.%3"/>
      <w:lvlJc w:val="left"/>
      <w:pPr>
        <w:ind w:left="1440" w:hanging="720"/>
      </w:pPr>
      <w:rPr>
        <w:rFonts w:cs="Arial" w:hint="default"/>
        <w:b/>
      </w:rPr>
    </w:lvl>
    <w:lvl w:ilvl="3">
      <w:start w:val="1"/>
      <w:numFmt w:val="decimal"/>
      <w:isLgl/>
      <w:lvlText w:val="%1.%2.%3.%4"/>
      <w:lvlJc w:val="left"/>
      <w:pPr>
        <w:ind w:left="1800" w:hanging="720"/>
      </w:pPr>
      <w:rPr>
        <w:rFonts w:cs="Arial" w:hint="default"/>
        <w:b/>
      </w:rPr>
    </w:lvl>
    <w:lvl w:ilvl="4">
      <w:start w:val="1"/>
      <w:numFmt w:val="decimal"/>
      <w:isLgl/>
      <w:lvlText w:val="%1.%2.%3.%4.%5"/>
      <w:lvlJc w:val="left"/>
      <w:pPr>
        <w:ind w:left="2520" w:hanging="1080"/>
      </w:pPr>
      <w:rPr>
        <w:rFonts w:cs="Arial" w:hint="default"/>
        <w:b/>
      </w:rPr>
    </w:lvl>
    <w:lvl w:ilvl="5">
      <w:start w:val="1"/>
      <w:numFmt w:val="decimal"/>
      <w:isLgl/>
      <w:lvlText w:val="%1.%2.%3.%4.%5.%6"/>
      <w:lvlJc w:val="left"/>
      <w:pPr>
        <w:ind w:left="2880" w:hanging="1080"/>
      </w:pPr>
      <w:rPr>
        <w:rFonts w:cs="Arial" w:hint="default"/>
        <w:b/>
      </w:rPr>
    </w:lvl>
    <w:lvl w:ilvl="6">
      <w:start w:val="1"/>
      <w:numFmt w:val="decimal"/>
      <w:isLgl/>
      <w:lvlText w:val="%1.%2.%3.%4.%5.%6.%7"/>
      <w:lvlJc w:val="left"/>
      <w:pPr>
        <w:ind w:left="3600" w:hanging="1440"/>
      </w:pPr>
      <w:rPr>
        <w:rFonts w:cs="Arial" w:hint="default"/>
        <w:b/>
      </w:rPr>
    </w:lvl>
    <w:lvl w:ilvl="7">
      <w:start w:val="1"/>
      <w:numFmt w:val="decimal"/>
      <w:isLgl/>
      <w:lvlText w:val="%1.%2.%3.%4.%5.%6.%7.%8"/>
      <w:lvlJc w:val="left"/>
      <w:pPr>
        <w:ind w:left="3960" w:hanging="1440"/>
      </w:pPr>
      <w:rPr>
        <w:rFonts w:cs="Arial" w:hint="default"/>
        <w:b/>
      </w:rPr>
    </w:lvl>
    <w:lvl w:ilvl="8">
      <w:start w:val="1"/>
      <w:numFmt w:val="decimal"/>
      <w:isLgl/>
      <w:lvlText w:val="%1.%2.%3.%4.%5.%6.%7.%8.%9"/>
      <w:lvlJc w:val="left"/>
      <w:pPr>
        <w:ind w:left="4680" w:hanging="1800"/>
      </w:pPr>
      <w:rPr>
        <w:rFonts w:cs="Arial" w:hint="default"/>
        <w:b/>
      </w:rPr>
    </w:lvl>
  </w:abstractNum>
  <w:abstractNum w:abstractNumId="11">
    <w:nsid w:val="305C000F"/>
    <w:multiLevelType w:val="multilevel"/>
    <w:tmpl w:val="CEBCB47E"/>
    <w:lvl w:ilvl="0">
      <w:start w:val="1"/>
      <w:numFmt w:val="decimal"/>
      <w:lvlText w:val="%1."/>
      <w:lvlJc w:val="left"/>
      <w:pPr>
        <w:ind w:left="360" w:hanging="360"/>
      </w:pPr>
      <w:rPr>
        <w:rFonts w:asciiTheme="minorHAnsi" w:hAnsiTheme="minorHAnsi" w:cstheme="minorHAnsi" w:hint="default"/>
        <w:b w:val="0"/>
      </w:rPr>
    </w:lvl>
    <w:lvl w:ilvl="1">
      <w:start w:val="1"/>
      <w:numFmt w:val="decimal"/>
      <w:isLgl/>
      <w:lvlText w:val="%1.%2"/>
      <w:lvlJc w:val="left"/>
      <w:pPr>
        <w:ind w:left="360" w:hanging="360"/>
      </w:pPr>
      <w:rPr>
        <w:rFonts w:ascii="Arial" w:hAnsi="Arial" w:cs="Arial" w:hint="default"/>
        <w:b/>
        <w:sz w:val="24"/>
        <w:szCs w:val="24"/>
      </w:rPr>
    </w:lvl>
    <w:lvl w:ilvl="2">
      <w:start w:val="1"/>
      <w:numFmt w:val="decimal"/>
      <w:isLgl/>
      <w:lvlText w:val="%1.%2.%3"/>
      <w:lvlJc w:val="left"/>
      <w:pPr>
        <w:ind w:left="1440" w:hanging="720"/>
      </w:pPr>
      <w:rPr>
        <w:rFonts w:cs="Arial" w:hint="default"/>
        <w:b/>
      </w:rPr>
    </w:lvl>
    <w:lvl w:ilvl="3">
      <w:start w:val="1"/>
      <w:numFmt w:val="decimal"/>
      <w:isLgl/>
      <w:lvlText w:val="%1.%2.%3.%4"/>
      <w:lvlJc w:val="left"/>
      <w:pPr>
        <w:ind w:left="1800" w:hanging="720"/>
      </w:pPr>
      <w:rPr>
        <w:rFonts w:cs="Arial" w:hint="default"/>
        <w:b/>
      </w:rPr>
    </w:lvl>
    <w:lvl w:ilvl="4">
      <w:start w:val="1"/>
      <w:numFmt w:val="decimal"/>
      <w:isLgl/>
      <w:lvlText w:val="%1.%2.%3.%4.%5"/>
      <w:lvlJc w:val="left"/>
      <w:pPr>
        <w:ind w:left="2520" w:hanging="1080"/>
      </w:pPr>
      <w:rPr>
        <w:rFonts w:cs="Arial" w:hint="default"/>
        <w:b/>
      </w:rPr>
    </w:lvl>
    <w:lvl w:ilvl="5">
      <w:start w:val="1"/>
      <w:numFmt w:val="decimal"/>
      <w:isLgl/>
      <w:lvlText w:val="%1.%2.%3.%4.%5.%6"/>
      <w:lvlJc w:val="left"/>
      <w:pPr>
        <w:ind w:left="2880" w:hanging="1080"/>
      </w:pPr>
      <w:rPr>
        <w:rFonts w:cs="Arial" w:hint="default"/>
        <w:b/>
      </w:rPr>
    </w:lvl>
    <w:lvl w:ilvl="6">
      <w:start w:val="1"/>
      <w:numFmt w:val="decimal"/>
      <w:isLgl/>
      <w:lvlText w:val="%1.%2.%3.%4.%5.%6.%7"/>
      <w:lvlJc w:val="left"/>
      <w:pPr>
        <w:ind w:left="3600" w:hanging="1440"/>
      </w:pPr>
      <w:rPr>
        <w:rFonts w:cs="Arial" w:hint="default"/>
        <w:b/>
      </w:rPr>
    </w:lvl>
    <w:lvl w:ilvl="7">
      <w:start w:val="1"/>
      <w:numFmt w:val="decimal"/>
      <w:isLgl/>
      <w:lvlText w:val="%1.%2.%3.%4.%5.%6.%7.%8"/>
      <w:lvlJc w:val="left"/>
      <w:pPr>
        <w:ind w:left="3960" w:hanging="1440"/>
      </w:pPr>
      <w:rPr>
        <w:rFonts w:cs="Arial" w:hint="default"/>
        <w:b/>
      </w:rPr>
    </w:lvl>
    <w:lvl w:ilvl="8">
      <w:start w:val="1"/>
      <w:numFmt w:val="decimal"/>
      <w:isLgl/>
      <w:lvlText w:val="%1.%2.%3.%4.%5.%6.%7.%8.%9"/>
      <w:lvlJc w:val="left"/>
      <w:pPr>
        <w:ind w:left="4680" w:hanging="1800"/>
      </w:pPr>
      <w:rPr>
        <w:rFonts w:cs="Arial" w:hint="default"/>
        <w:b/>
      </w:rPr>
    </w:lvl>
  </w:abstractNum>
  <w:abstractNum w:abstractNumId="12">
    <w:nsid w:val="30B71C68"/>
    <w:multiLevelType w:val="hybridMultilevel"/>
    <w:tmpl w:val="600AF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0D741A8"/>
    <w:multiLevelType w:val="hybridMultilevel"/>
    <w:tmpl w:val="1382D35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418C48AB"/>
    <w:multiLevelType w:val="hybridMultilevel"/>
    <w:tmpl w:val="D2FCC2CA"/>
    <w:lvl w:ilvl="0" w:tplc="0AF82E5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456573F2"/>
    <w:multiLevelType w:val="hybridMultilevel"/>
    <w:tmpl w:val="C94CF7F0"/>
    <w:lvl w:ilvl="0" w:tplc="04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4BB94FD0"/>
    <w:multiLevelType w:val="multilevel"/>
    <w:tmpl w:val="53B0162A"/>
    <w:lvl w:ilvl="0">
      <w:start w:val="1"/>
      <w:numFmt w:val="decimal"/>
      <w:lvlText w:val="%1."/>
      <w:lvlJc w:val="left"/>
      <w:pPr>
        <w:ind w:left="360" w:hanging="360"/>
      </w:pPr>
      <w:rPr>
        <w:rFonts w:ascii="Arial" w:hAnsi="Arial" w:cs="Arial" w:hint="default"/>
        <w:b/>
      </w:rPr>
    </w:lvl>
    <w:lvl w:ilvl="1">
      <w:start w:val="1"/>
      <w:numFmt w:val="decimal"/>
      <w:isLgl/>
      <w:lvlText w:val="%1.%2"/>
      <w:lvlJc w:val="left"/>
      <w:pPr>
        <w:ind w:left="360" w:hanging="360"/>
      </w:pPr>
      <w:rPr>
        <w:rFonts w:ascii="Arial" w:hAnsi="Arial" w:cs="Arial" w:hint="default"/>
        <w:b/>
        <w:sz w:val="24"/>
        <w:szCs w:val="24"/>
      </w:rPr>
    </w:lvl>
    <w:lvl w:ilvl="2">
      <w:start w:val="1"/>
      <w:numFmt w:val="decimal"/>
      <w:isLgl/>
      <w:lvlText w:val="%1.%2.%3"/>
      <w:lvlJc w:val="left"/>
      <w:pPr>
        <w:ind w:left="1440" w:hanging="720"/>
      </w:pPr>
      <w:rPr>
        <w:rFonts w:cs="Arial" w:hint="default"/>
        <w:b/>
      </w:rPr>
    </w:lvl>
    <w:lvl w:ilvl="3">
      <w:start w:val="1"/>
      <w:numFmt w:val="decimal"/>
      <w:isLgl/>
      <w:lvlText w:val="%1.%2.%3.%4"/>
      <w:lvlJc w:val="left"/>
      <w:pPr>
        <w:ind w:left="1800" w:hanging="720"/>
      </w:pPr>
      <w:rPr>
        <w:rFonts w:cs="Arial" w:hint="default"/>
        <w:b/>
      </w:rPr>
    </w:lvl>
    <w:lvl w:ilvl="4">
      <w:start w:val="1"/>
      <w:numFmt w:val="decimal"/>
      <w:isLgl/>
      <w:lvlText w:val="%1.%2.%3.%4.%5"/>
      <w:lvlJc w:val="left"/>
      <w:pPr>
        <w:ind w:left="2520" w:hanging="1080"/>
      </w:pPr>
      <w:rPr>
        <w:rFonts w:cs="Arial" w:hint="default"/>
        <w:b/>
      </w:rPr>
    </w:lvl>
    <w:lvl w:ilvl="5">
      <w:start w:val="1"/>
      <w:numFmt w:val="decimal"/>
      <w:isLgl/>
      <w:lvlText w:val="%1.%2.%3.%4.%5.%6"/>
      <w:lvlJc w:val="left"/>
      <w:pPr>
        <w:ind w:left="2880" w:hanging="1080"/>
      </w:pPr>
      <w:rPr>
        <w:rFonts w:cs="Arial" w:hint="default"/>
        <w:b/>
      </w:rPr>
    </w:lvl>
    <w:lvl w:ilvl="6">
      <w:start w:val="1"/>
      <w:numFmt w:val="decimal"/>
      <w:isLgl/>
      <w:lvlText w:val="%1.%2.%3.%4.%5.%6.%7"/>
      <w:lvlJc w:val="left"/>
      <w:pPr>
        <w:ind w:left="3600" w:hanging="1440"/>
      </w:pPr>
      <w:rPr>
        <w:rFonts w:cs="Arial" w:hint="default"/>
        <w:b/>
      </w:rPr>
    </w:lvl>
    <w:lvl w:ilvl="7">
      <w:start w:val="1"/>
      <w:numFmt w:val="decimal"/>
      <w:isLgl/>
      <w:lvlText w:val="%1.%2.%3.%4.%5.%6.%7.%8"/>
      <w:lvlJc w:val="left"/>
      <w:pPr>
        <w:ind w:left="3960" w:hanging="1440"/>
      </w:pPr>
      <w:rPr>
        <w:rFonts w:cs="Arial" w:hint="default"/>
        <w:b/>
      </w:rPr>
    </w:lvl>
    <w:lvl w:ilvl="8">
      <w:start w:val="1"/>
      <w:numFmt w:val="decimal"/>
      <w:isLgl/>
      <w:lvlText w:val="%1.%2.%3.%4.%5.%6.%7.%8.%9"/>
      <w:lvlJc w:val="left"/>
      <w:pPr>
        <w:ind w:left="4680" w:hanging="1800"/>
      </w:pPr>
      <w:rPr>
        <w:rFonts w:cs="Arial" w:hint="default"/>
        <w:b/>
      </w:rPr>
    </w:lvl>
  </w:abstractNum>
  <w:abstractNum w:abstractNumId="17">
    <w:nsid w:val="4FE70432"/>
    <w:multiLevelType w:val="multilevel"/>
    <w:tmpl w:val="685C01D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1800" w:hanging="1800"/>
      </w:pPr>
      <w:rPr>
        <w:rFonts w:hint="default"/>
        <w:b/>
      </w:rPr>
    </w:lvl>
  </w:abstractNum>
  <w:abstractNum w:abstractNumId="18">
    <w:nsid w:val="507975EB"/>
    <w:multiLevelType w:val="hybridMultilevel"/>
    <w:tmpl w:val="B1D4AD44"/>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544E087F"/>
    <w:multiLevelType w:val="hybridMultilevel"/>
    <w:tmpl w:val="793ECE90"/>
    <w:lvl w:ilvl="0" w:tplc="1A50D642">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7B46BAE"/>
    <w:multiLevelType w:val="multilevel"/>
    <w:tmpl w:val="A9D832DE"/>
    <w:lvl w:ilvl="0">
      <w:start w:val="1"/>
      <w:numFmt w:val="decimal"/>
      <w:pStyle w:val="NumHead"/>
      <w:lvlText w:val="%1"/>
      <w:lvlJc w:val="left"/>
      <w:pPr>
        <w:tabs>
          <w:tab w:val="num" w:pos="964"/>
        </w:tabs>
        <w:ind w:left="964" w:hanging="964"/>
      </w:pPr>
      <w:rPr>
        <w:rFonts w:hint="default"/>
      </w:rPr>
    </w:lvl>
    <w:lvl w:ilvl="1">
      <w:start w:val="1"/>
      <w:numFmt w:val="none"/>
      <w:pStyle w:val="NumText"/>
      <w:lvlText w:val="4.1"/>
      <w:lvlJc w:val="left"/>
      <w:pPr>
        <w:tabs>
          <w:tab w:val="num" w:pos="964"/>
        </w:tabs>
        <w:ind w:left="964" w:hanging="964"/>
      </w:pPr>
      <w:rPr>
        <w:rFonts w:ascii="Garamond" w:hAnsi="Garamond" w:hint="default"/>
        <w:b w:val="0"/>
        <w:i w:val="0"/>
        <w:sz w:val="22"/>
      </w:rPr>
    </w:lvl>
    <w:lvl w:ilvl="2">
      <w:start w:val="1"/>
      <w:numFmt w:val="decimal"/>
      <w:lvlRestart w:val="0"/>
      <w:lvlText w:val="%1.%2.%3"/>
      <w:lvlJc w:val="left"/>
      <w:pPr>
        <w:tabs>
          <w:tab w:val="num" w:pos="964"/>
        </w:tabs>
        <w:ind w:left="964" w:hanging="9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21">
    <w:nsid w:val="5D2632D0"/>
    <w:multiLevelType w:val="hybridMultilevel"/>
    <w:tmpl w:val="0220042E"/>
    <w:lvl w:ilvl="0" w:tplc="40090001">
      <w:start w:val="1"/>
      <w:numFmt w:val="bullet"/>
      <w:lvlText w:val=""/>
      <w:lvlJc w:val="left"/>
      <w:pPr>
        <w:ind w:left="502" w:hanging="360"/>
      </w:pPr>
      <w:rPr>
        <w:rFonts w:ascii="Symbol" w:hAnsi="Symbol" w:hint="default"/>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22">
    <w:nsid w:val="5FDF33B6"/>
    <w:multiLevelType w:val="hybridMultilevel"/>
    <w:tmpl w:val="5E6EFF94"/>
    <w:lvl w:ilvl="0" w:tplc="80CED130">
      <w:start w:val="1"/>
      <w:numFmt w:val="decimal"/>
      <w:lvlText w:val="%1."/>
      <w:lvlJc w:val="left"/>
      <w:pPr>
        <w:ind w:left="1057" w:hanging="360"/>
      </w:pPr>
      <w:rPr>
        <w:b/>
      </w:rPr>
    </w:lvl>
    <w:lvl w:ilvl="1" w:tplc="40090019">
      <w:start w:val="1"/>
      <w:numFmt w:val="lowerLetter"/>
      <w:lvlText w:val="%2."/>
      <w:lvlJc w:val="left"/>
      <w:pPr>
        <w:ind w:left="1777" w:hanging="360"/>
      </w:pPr>
    </w:lvl>
    <w:lvl w:ilvl="2" w:tplc="4009001B">
      <w:start w:val="1"/>
      <w:numFmt w:val="lowerRoman"/>
      <w:lvlText w:val="%3."/>
      <w:lvlJc w:val="right"/>
      <w:pPr>
        <w:ind w:left="2497" w:hanging="180"/>
      </w:pPr>
    </w:lvl>
    <w:lvl w:ilvl="3" w:tplc="4009000F">
      <w:start w:val="1"/>
      <w:numFmt w:val="decimal"/>
      <w:lvlText w:val="%4."/>
      <w:lvlJc w:val="left"/>
      <w:pPr>
        <w:ind w:left="3217" w:hanging="360"/>
      </w:pPr>
    </w:lvl>
    <w:lvl w:ilvl="4" w:tplc="40090019">
      <w:start w:val="1"/>
      <w:numFmt w:val="lowerLetter"/>
      <w:lvlText w:val="%5."/>
      <w:lvlJc w:val="left"/>
      <w:pPr>
        <w:ind w:left="3937" w:hanging="360"/>
      </w:pPr>
    </w:lvl>
    <w:lvl w:ilvl="5" w:tplc="4009001B">
      <w:start w:val="1"/>
      <w:numFmt w:val="lowerRoman"/>
      <w:lvlText w:val="%6."/>
      <w:lvlJc w:val="right"/>
      <w:pPr>
        <w:ind w:left="4657" w:hanging="180"/>
      </w:pPr>
    </w:lvl>
    <w:lvl w:ilvl="6" w:tplc="4009000F">
      <w:start w:val="1"/>
      <w:numFmt w:val="decimal"/>
      <w:lvlText w:val="%7."/>
      <w:lvlJc w:val="left"/>
      <w:pPr>
        <w:ind w:left="5377" w:hanging="360"/>
      </w:pPr>
    </w:lvl>
    <w:lvl w:ilvl="7" w:tplc="40090019">
      <w:start w:val="1"/>
      <w:numFmt w:val="lowerLetter"/>
      <w:lvlText w:val="%8."/>
      <w:lvlJc w:val="left"/>
      <w:pPr>
        <w:ind w:left="6097" w:hanging="360"/>
      </w:pPr>
    </w:lvl>
    <w:lvl w:ilvl="8" w:tplc="4009001B">
      <w:start w:val="1"/>
      <w:numFmt w:val="lowerRoman"/>
      <w:lvlText w:val="%9."/>
      <w:lvlJc w:val="right"/>
      <w:pPr>
        <w:ind w:left="6817" w:hanging="180"/>
      </w:pPr>
    </w:lvl>
  </w:abstractNum>
  <w:abstractNum w:abstractNumId="23">
    <w:nsid w:val="60E15131"/>
    <w:multiLevelType w:val="multilevel"/>
    <w:tmpl w:val="53B0162A"/>
    <w:lvl w:ilvl="0">
      <w:start w:val="1"/>
      <w:numFmt w:val="decimal"/>
      <w:lvlText w:val="%1."/>
      <w:lvlJc w:val="left"/>
      <w:pPr>
        <w:ind w:left="360" w:hanging="360"/>
      </w:pPr>
      <w:rPr>
        <w:rFonts w:ascii="Arial" w:hAnsi="Arial" w:cs="Arial" w:hint="default"/>
        <w:b/>
      </w:rPr>
    </w:lvl>
    <w:lvl w:ilvl="1">
      <w:start w:val="1"/>
      <w:numFmt w:val="decimal"/>
      <w:isLgl/>
      <w:lvlText w:val="%1.%2"/>
      <w:lvlJc w:val="left"/>
      <w:pPr>
        <w:ind w:left="360" w:hanging="360"/>
      </w:pPr>
      <w:rPr>
        <w:rFonts w:ascii="Arial" w:hAnsi="Arial" w:cs="Arial" w:hint="default"/>
        <w:b/>
        <w:sz w:val="24"/>
        <w:szCs w:val="24"/>
      </w:rPr>
    </w:lvl>
    <w:lvl w:ilvl="2">
      <w:start w:val="1"/>
      <w:numFmt w:val="decimal"/>
      <w:isLgl/>
      <w:lvlText w:val="%1.%2.%3"/>
      <w:lvlJc w:val="left"/>
      <w:pPr>
        <w:ind w:left="1440" w:hanging="720"/>
      </w:pPr>
      <w:rPr>
        <w:rFonts w:cs="Arial" w:hint="default"/>
        <w:b/>
      </w:rPr>
    </w:lvl>
    <w:lvl w:ilvl="3">
      <w:start w:val="1"/>
      <w:numFmt w:val="decimal"/>
      <w:isLgl/>
      <w:lvlText w:val="%1.%2.%3.%4"/>
      <w:lvlJc w:val="left"/>
      <w:pPr>
        <w:ind w:left="1800" w:hanging="720"/>
      </w:pPr>
      <w:rPr>
        <w:rFonts w:cs="Arial" w:hint="default"/>
        <w:b/>
      </w:rPr>
    </w:lvl>
    <w:lvl w:ilvl="4">
      <w:start w:val="1"/>
      <w:numFmt w:val="decimal"/>
      <w:isLgl/>
      <w:lvlText w:val="%1.%2.%3.%4.%5"/>
      <w:lvlJc w:val="left"/>
      <w:pPr>
        <w:ind w:left="2520" w:hanging="1080"/>
      </w:pPr>
      <w:rPr>
        <w:rFonts w:cs="Arial" w:hint="default"/>
        <w:b/>
      </w:rPr>
    </w:lvl>
    <w:lvl w:ilvl="5">
      <w:start w:val="1"/>
      <w:numFmt w:val="decimal"/>
      <w:isLgl/>
      <w:lvlText w:val="%1.%2.%3.%4.%5.%6"/>
      <w:lvlJc w:val="left"/>
      <w:pPr>
        <w:ind w:left="2880" w:hanging="1080"/>
      </w:pPr>
      <w:rPr>
        <w:rFonts w:cs="Arial" w:hint="default"/>
        <w:b/>
      </w:rPr>
    </w:lvl>
    <w:lvl w:ilvl="6">
      <w:start w:val="1"/>
      <w:numFmt w:val="decimal"/>
      <w:isLgl/>
      <w:lvlText w:val="%1.%2.%3.%4.%5.%6.%7"/>
      <w:lvlJc w:val="left"/>
      <w:pPr>
        <w:ind w:left="3600" w:hanging="1440"/>
      </w:pPr>
      <w:rPr>
        <w:rFonts w:cs="Arial" w:hint="default"/>
        <w:b/>
      </w:rPr>
    </w:lvl>
    <w:lvl w:ilvl="7">
      <w:start w:val="1"/>
      <w:numFmt w:val="decimal"/>
      <w:isLgl/>
      <w:lvlText w:val="%1.%2.%3.%4.%5.%6.%7.%8"/>
      <w:lvlJc w:val="left"/>
      <w:pPr>
        <w:ind w:left="3960" w:hanging="1440"/>
      </w:pPr>
      <w:rPr>
        <w:rFonts w:cs="Arial" w:hint="default"/>
        <w:b/>
      </w:rPr>
    </w:lvl>
    <w:lvl w:ilvl="8">
      <w:start w:val="1"/>
      <w:numFmt w:val="decimal"/>
      <w:isLgl/>
      <w:lvlText w:val="%1.%2.%3.%4.%5.%6.%7.%8.%9"/>
      <w:lvlJc w:val="left"/>
      <w:pPr>
        <w:ind w:left="4680" w:hanging="1800"/>
      </w:pPr>
      <w:rPr>
        <w:rFonts w:cs="Arial" w:hint="default"/>
        <w:b/>
      </w:rPr>
    </w:lvl>
  </w:abstractNum>
  <w:abstractNum w:abstractNumId="24">
    <w:nsid w:val="64845C83"/>
    <w:multiLevelType w:val="multilevel"/>
    <w:tmpl w:val="5818065E"/>
    <w:lvl w:ilvl="0">
      <w:start w:val="1"/>
      <w:numFmt w:val="decimal"/>
      <w:lvlText w:val="%1."/>
      <w:lvlJc w:val="left"/>
      <w:pPr>
        <w:ind w:left="360" w:hanging="360"/>
      </w:pPr>
      <w:rPr>
        <w:rFonts w:asciiTheme="minorHAnsi" w:hAnsiTheme="minorHAnsi" w:cstheme="minorHAnsi" w:hint="default"/>
        <w:b w:val="0"/>
        <w:sz w:val="20"/>
        <w:szCs w:val="20"/>
      </w:rPr>
    </w:lvl>
    <w:lvl w:ilvl="1">
      <w:start w:val="1"/>
      <w:numFmt w:val="decimal"/>
      <w:isLgl/>
      <w:lvlText w:val="%1.%2"/>
      <w:lvlJc w:val="left"/>
      <w:pPr>
        <w:ind w:left="360" w:hanging="360"/>
      </w:pPr>
      <w:rPr>
        <w:rFonts w:ascii="Arial" w:hAnsi="Arial" w:cs="Arial" w:hint="default"/>
        <w:b/>
        <w:sz w:val="24"/>
        <w:szCs w:val="24"/>
      </w:rPr>
    </w:lvl>
    <w:lvl w:ilvl="2">
      <w:start w:val="1"/>
      <w:numFmt w:val="decimal"/>
      <w:isLgl/>
      <w:lvlText w:val="%1.%2.%3"/>
      <w:lvlJc w:val="left"/>
      <w:pPr>
        <w:ind w:left="1440" w:hanging="720"/>
      </w:pPr>
      <w:rPr>
        <w:rFonts w:cs="Arial" w:hint="default"/>
        <w:b/>
      </w:rPr>
    </w:lvl>
    <w:lvl w:ilvl="3">
      <w:start w:val="1"/>
      <w:numFmt w:val="decimal"/>
      <w:isLgl/>
      <w:lvlText w:val="%1.%2.%3.%4"/>
      <w:lvlJc w:val="left"/>
      <w:pPr>
        <w:ind w:left="1800" w:hanging="720"/>
      </w:pPr>
      <w:rPr>
        <w:rFonts w:cs="Arial" w:hint="default"/>
        <w:b/>
      </w:rPr>
    </w:lvl>
    <w:lvl w:ilvl="4">
      <w:start w:val="1"/>
      <w:numFmt w:val="decimal"/>
      <w:isLgl/>
      <w:lvlText w:val="%1.%2.%3.%4.%5"/>
      <w:lvlJc w:val="left"/>
      <w:pPr>
        <w:ind w:left="2520" w:hanging="1080"/>
      </w:pPr>
      <w:rPr>
        <w:rFonts w:cs="Arial" w:hint="default"/>
        <w:b/>
      </w:rPr>
    </w:lvl>
    <w:lvl w:ilvl="5">
      <w:start w:val="1"/>
      <w:numFmt w:val="decimal"/>
      <w:isLgl/>
      <w:lvlText w:val="%1.%2.%3.%4.%5.%6"/>
      <w:lvlJc w:val="left"/>
      <w:pPr>
        <w:ind w:left="2880" w:hanging="1080"/>
      </w:pPr>
      <w:rPr>
        <w:rFonts w:cs="Arial" w:hint="default"/>
        <w:b/>
      </w:rPr>
    </w:lvl>
    <w:lvl w:ilvl="6">
      <w:start w:val="1"/>
      <w:numFmt w:val="decimal"/>
      <w:isLgl/>
      <w:lvlText w:val="%1.%2.%3.%4.%5.%6.%7"/>
      <w:lvlJc w:val="left"/>
      <w:pPr>
        <w:ind w:left="3600" w:hanging="1440"/>
      </w:pPr>
      <w:rPr>
        <w:rFonts w:cs="Arial" w:hint="default"/>
        <w:b/>
      </w:rPr>
    </w:lvl>
    <w:lvl w:ilvl="7">
      <w:start w:val="1"/>
      <w:numFmt w:val="decimal"/>
      <w:isLgl/>
      <w:lvlText w:val="%1.%2.%3.%4.%5.%6.%7.%8"/>
      <w:lvlJc w:val="left"/>
      <w:pPr>
        <w:ind w:left="3960" w:hanging="1440"/>
      </w:pPr>
      <w:rPr>
        <w:rFonts w:cs="Arial" w:hint="default"/>
        <w:b/>
      </w:rPr>
    </w:lvl>
    <w:lvl w:ilvl="8">
      <w:start w:val="1"/>
      <w:numFmt w:val="decimal"/>
      <w:isLgl/>
      <w:lvlText w:val="%1.%2.%3.%4.%5.%6.%7.%8.%9"/>
      <w:lvlJc w:val="left"/>
      <w:pPr>
        <w:ind w:left="4680" w:hanging="1800"/>
      </w:pPr>
      <w:rPr>
        <w:rFonts w:cs="Arial" w:hint="default"/>
        <w:b/>
      </w:rPr>
    </w:lvl>
  </w:abstractNum>
  <w:abstractNum w:abstractNumId="25">
    <w:nsid w:val="6A9525A6"/>
    <w:multiLevelType w:val="hybridMultilevel"/>
    <w:tmpl w:val="9F38C66C"/>
    <w:lvl w:ilvl="0" w:tplc="B1F48984">
      <w:start w:val="1"/>
      <w:numFmt w:val="decimal"/>
      <w:lvlText w:val="%1."/>
      <w:lvlJc w:val="left"/>
      <w:pPr>
        <w:ind w:left="502" w:hanging="360"/>
      </w:pPr>
      <w:rPr>
        <w:rFonts w:hint="default"/>
        <w:b w:val="0"/>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6">
    <w:nsid w:val="6AF468CC"/>
    <w:multiLevelType w:val="multilevel"/>
    <w:tmpl w:val="CEBCB47E"/>
    <w:lvl w:ilvl="0">
      <w:start w:val="1"/>
      <w:numFmt w:val="decimal"/>
      <w:lvlText w:val="%1."/>
      <w:lvlJc w:val="left"/>
      <w:pPr>
        <w:ind w:left="360" w:hanging="360"/>
      </w:pPr>
      <w:rPr>
        <w:rFonts w:asciiTheme="minorHAnsi" w:hAnsiTheme="minorHAnsi" w:cstheme="minorHAnsi" w:hint="default"/>
        <w:b w:val="0"/>
      </w:rPr>
    </w:lvl>
    <w:lvl w:ilvl="1">
      <w:start w:val="1"/>
      <w:numFmt w:val="decimal"/>
      <w:isLgl/>
      <w:lvlText w:val="%1.%2"/>
      <w:lvlJc w:val="left"/>
      <w:pPr>
        <w:ind w:left="360" w:hanging="360"/>
      </w:pPr>
      <w:rPr>
        <w:rFonts w:ascii="Arial" w:hAnsi="Arial" w:cs="Arial" w:hint="default"/>
        <w:b/>
        <w:sz w:val="24"/>
        <w:szCs w:val="24"/>
      </w:rPr>
    </w:lvl>
    <w:lvl w:ilvl="2">
      <w:start w:val="1"/>
      <w:numFmt w:val="decimal"/>
      <w:isLgl/>
      <w:lvlText w:val="%1.%2.%3"/>
      <w:lvlJc w:val="left"/>
      <w:pPr>
        <w:ind w:left="1440" w:hanging="720"/>
      </w:pPr>
      <w:rPr>
        <w:rFonts w:cs="Arial" w:hint="default"/>
        <w:b/>
      </w:rPr>
    </w:lvl>
    <w:lvl w:ilvl="3">
      <w:start w:val="1"/>
      <w:numFmt w:val="decimal"/>
      <w:isLgl/>
      <w:lvlText w:val="%1.%2.%3.%4"/>
      <w:lvlJc w:val="left"/>
      <w:pPr>
        <w:ind w:left="1800" w:hanging="720"/>
      </w:pPr>
      <w:rPr>
        <w:rFonts w:cs="Arial" w:hint="default"/>
        <w:b/>
      </w:rPr>
    </w:lvl>
    <w:lvl w:ilvl="4">
      <w:start w:val="1"/>
      <w:numFmt w:val="decimal"/>
      <w:isLgl/>
      <w:lvlText w:val="%1.%2.%3.%4.%5"/>
      <w:lvlJc w:val="left"/>
      <w:pPr>
        <w:ind w:left="2520" w:hanging="1080"/>
      </w:pPr>
      <w:rPr>
        <w:rFonts w:cs="Arial" w:hint="default"/>
        <w:b/>
      </w:rPr>
    </w:lvl>
    <w:lvl w:ilvl="5">
      <w:start w:val="1"/>
      <w:numFmt w:val="decimal"/>
      <w:isLgl/>
      <w:lvlText w:val="%1.%2.%3.%4.%5.%6"/>
      <w:lvlJc w:val="left"/>
      <w:pPr>
        <w:ind w:left="2880" w:hanging="1080"/>
      </w:pPr>
      <w:rPr>
        <w:rFonts w:cs="Arial" w:hint="default"/>
        <w:b/>
      </w:rPr>
    </w:lvl>
    <w:lvl w:ilvl="6">
      <w:start w:val="1"/>
      <w:numFmt w:val="decimal"/>
      <w:isLgl/>
      <w:lvlText w:val="%1.%2.%3.%4.%5.%6.%7"/>
      <w:lvlJc w:val="left"/>
      <w:pPr>
        <w:ind w:left="3600" w:hanging="1440"/>
      </w:pPr>
      <w:rPr>
        <w:rFonts w:cs="Arial" w:hint="default"/>
        <w:b/>
      </w:rPr>
    </w:lvl>
    <w:lvl w:ilvl="7">
      <w:start w:val="1"/>
      <w:numFmt w:val="decimal"/>
      <w:isLgl/>
      <w:lvlText w:val="%1.%2.%3.%4.%5.%6.%7.%8"/>
      <w:lvlJc w:val="left"/>
      <w:pPr>
        <w:ind w:left="3960" w:hanging="1440"/>
      </w:pPr>
      <w:rPr>
        <w:rFonts w:cs="Arial" w:hint="default"/>
        <w:b/>
      </w:rPr>
    </w:lvl>
    <w:lvl w:ilvl="8">
      <w:start w:val="1"/>
      <w:numFmt w:val="decimal"/>
      <w:isLgl/>
      <w:lvlText w:val="%1.%2.%3.%4.%5.%6.%7.%8.%9"/>
      <w:lvlJc w:val="left"/>
      <w:pPr>
        <w:ind w:left="4680" w:hanging="1800"/>
      </w:pPr>
      <w:rPr>
        <w:rFonts w:cs="Arial" w:hint="default"/>
        <w:b/>
      </w:rPr>
    </w:lvl>
  </w:abstractNum>
  <w:abstractNum w:abstractNumId="27">
    <w:nsid w:val="73A67510"/>
    <w:multiLevelType w:val="hybridMultilevel"/>
    <w:tmpl w:val="580ACFF2"/>
    <w:lvl w:ilvl="0" w:tplc="04090001">
      <w:start w:val="1"/>
      <w:numFmt w:val="bullet"/>
      <w:lvlText w:val=""/>
      <w:lvlJc w:val="left"/>
      <w:pPr>
        <w:ind w:left="45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4BC202D"/>
    <w:multiLevelType w:val="hybridMultilevel"/>
    <w:tmpl w:val="B50C0AEA"/>
    <w:lvl w:ilvl="0" w:tplc="093ECA5C">
      <w:start w:val="1"/>
      <w:numFmt w:val="decimal"/>
      <w:lvlText w:val="%1."/>
      <w:lvlJc w:val="left"/>
      <w:pPr>
        <w:ind w:left="1800" w:hanging="360"/>
      </w:pPr>
      <w:rPr>
        <w:rFonts w:hint="default"/>
        <w:b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9">
    <w:nsid w:val="75A919F5"/>
    <w:multiLevelType w:val="multilevel"/>
    <w:tmpl w:val="42449B72"/>
    <w:lvl w:ilvl="0">
      <w:start w:val="1"/>
      <w:numFmt w:val="decimal"/>
      <w:lvlText w:val="%1."/>
      <w:lvlJc w:val="left"/>
      <w:pPr>
        <w:ind w:left="360" w:hanging="360"/>
      </w:pPr>
      <w:rPr>
        <w:rFonts w:asciiTheme="minorHAnsi" w:hAnsiTheme="minorHAnsi" w:cstheme="minorHAnsi" w:hint="default"/>
        <w:b w:val="0"/>
        <w:sz w:val="20"/>
        <w:szCs w:val="20"/>
      </w:rPr>
    </w:lvl>
    <w:lvl w:ilvl="1">
      <w:start w:val="1"/>
      <w:numFmt w:val="decimal"/>
      <w:isLgl/>
      <w:lvlText w:val="%1.%2"/>
      <w:lvlJc w:val="left"/>
      <w:pPr>
        <w:ind w:left="360" w:hanging="360"/>
      </w:pPr>
      <w:rPr>
        <w:rFonts w:ascii="Arial" w:hAnsi="Arial" w:cs="Arial" w:hint="default"/>
        <w:b/>
        <w:sz w:val="24"/>
        <w:szCs w:val="24"/>
      </w:rPr>
    </w:lvl>
    <w:lvl w:ilvl="2">
      <w:start w:val="1"/>
      <w:numFmt w:val="decimal"/>
      <w:isLgl/>
      <w:lvlText w:val="%1.%2.%3"/>
      <w:lvlJc w:val="left"/>
      <w:pPr>
        <w:ind w:left="1440" w:hanging="720"/>
      </w:pPr>
      <w:rPr>
        <w:rFonts w:cs="Arial" w:hint="default"/>
        <w:b/>
      </w:rPr>
    </w:lvl>
    <w:lvl w:ilvl="3">
      <w:start w:val="1"/>
      <w:numFmt w:val="decimal"/>
      <w:isLgl/>
      <w:lvlText w:val="%1.%2.%3.%4"/>
      <w:lvlJc w:val="left"/>
      <w:pPr>
        <w:ind w:left="1800" w:hanging="720"/>
      </w:pPr>
      <w:rPr>
        <w:rFonts w:cs="Arial" w:hint="default"/>
        <w:b/>
      </w:rPr>
    </w:lvl>
    <w:lvl w:ilvl="4">
      <w:start w:val="1"/>
      <w:numFmt w:val="decimal"/>
      <w:isLgl/>
      <w:lvlText w:val="%1.%2.%3.%4.%5"/>
      <w:lvlJc w:val="left"/>
      <w:pPr>
        <w:ind w:left="2520" w:hanging="1080"/>
      </w:pPr>
      <w:rPr>
        <w:rFonts w:cs="Arial" w:hint="default"/>
        <w:b/>
      </w:rPr>
    </w:lvl>
    <w:lvl w:ilvl="5">
      <w:start w:val="1"/>
      <w:numFmt w:val="decimal"/>
      <w:isLgl/>
      <w:lvlText w:val="%1.%2.%3.%4.%5.%6"/>
      <w:lvlJc w:val="left"/>
      <w:pPr>
        <w:ind w:left="2880" w:hanging="1080"/>
      </w:pPr>
      <w:rPr>
        <w:rFonts w:cs="Arial" w:hint="default"/>
        <w:b/>
      </w:rPr>
    </w:lvl>
    <w:lvl w:ilvl="6">
      <w:start w:val="1"/>
      <w:numFmt w:val="decimal"/>
      <w:isLgl/>
      <w:lvlText w:val="%1.%2.%3.%4.%5.%6.%7"/>
      <w:lvlJc w:val="left"/>
      <w:pPr>
        <w:ind w:left="3600" w:hanging="1440"/>
      </w:pPr>
      <w:rPr>
        <w:rFonts w:cs="Arial" w:hint="default"/>
        <w:b/>
      </w:rPr>
    </w:lvl>
    <w:lvl w:ilvl="7">
      <w:start w:val="1"/>
      <w:numFmt w:val="decimal"/>
      <w:isLgl/>
      <w:lvlText w:val="%1.%2.%3.%4.%5.%6.%7.%8"/>
      <w:lvlJc w:val="left"/>
      <w:pPr>
        <w:ind w:left="3960" w:hanging="1440"/>
      </w:pPr>
      <w:rPr>
        <w:rFonts w:cs="Arial" w:hint="default"/>
        <w:b/>
      </w:rPr>
    </w:lvl>
    <w:lvl w:ilvl="8">
      <w:start w:val="1"/>
      <w:numFmt w:val="decimal"/>
      <w:isLgl/>
      <w:lvlText w:val="%1.%2.%3.%4.%5.%6.%7.%8.%9"/>
      <w:lvlJc w:val="left"/>
      <w:pPr>
        <w:ind w:left="4680" w:hanging="1800"/>
      </w:pPr>
      <w:rPr>
        <w:rFonts w:cs="Arial" w:hint="default"/>
        <w:b/>
      </w:rPr>
    </w:lvl>
  </w:abstractNum>
  <w:abstractNum w:abstractNumId="30">
    <w:nsid w:val="791B526E"/>
    <w:multiLevelType w:val="hybridMultilevel"/>
    <w:tmpl w:val="19A41742"/>
    <w:lvl w:ilvl="0" w:tplc="04090001">
      <w:start w:val="1"/>
      <w:numFmt w:val="bullet"/>
      <w:lvlText w:val=""/>
      <w:lvlJc w:val="left"/>
      <w:pPr>
        <w:ind w:left="45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6"/>
  </w:num>
  <w:num w:numId="3">
    <w:abstractNumId w:val="20"/>
  </w:num>
  <w:num w:numId="4">
    <w:abstractNumId w:val="1"/>
  </w:num>
  <w:num w:numId="5">
    <w:abstractNumId w:val="0"/>
  </w:num>
  <w:num w:numId="6">
    <w:abstractNumId w:val="19"/>
  </w:num>
  <w:num w:numId="7">
    <w:abstractNumId w:val="14"/>
  </w:num>
  <w:num w:numId="8">
    <w:abstractNumId w:val="7"/>
  </w:num>
  <w:num w:numId="9">
    <w:abstractNumId w:val="18"/>
  </w:num>
  <w:num w:numId="10">
    <w:abstractNumId w:val="13"/>
  </w:num>
  <w:num w:numId="11">
    <w:abstractNumId w:val="17"/>
  </w:num>
  <w:num w:numId="12">
    <w:abstractNumId w:val="16"/>
  </w:num>
  <w:num w:numId="13">
    <w:abstractNumId w:val="25"/>
  </w:num>
  <w:num w:numId="14">
    <w:abstractNumId w:val="8"/>
  </w:num>
  <w:num w:numId="15">
    <w:abstractNumId w:val="4"/>
  </w:num>
  <w:num w:numId="16">
    <w:abstractNumId w:val="27"/>
  </w:num>
  <w:num w:numId="17">
    <w:abstractNumId w:val="30"/>
  </w:num>
  <w:num w:numId="18">
    <w:abstractNumId w:val="2"/>
  </w:num>
  <w:num w:numId="19">
    <w:abstractNumId w:val="12"/>
  </w:num>
  <w:num w:numId="20">
    <w:abstractNumId w:val="21"/>
  </w:num>
  <w:num w:numId="21">
    <w:abstractNumId w:val="24"/>
  </w:num>
  <w:num w:numId="22">
    <w:abstractNumId w:val="11"/>
  </w:num>
  <w:num w:numId="23">
    <w:abstractNumId w:val="10"/>
  </w:num>
  <w:num w:numId="24">
    <w:abstractNumId w:val="23"/>
  </w:num>
  <w:num w:numId="25">
    <w:abstractNumId w:val="29"/>
  </w:num>
  <w:num w:numId="26">
    <w:abstractNumId w:val="26"/>
  </w:num>
  <w:num w:numId="27">
    <w:abstractNumId w:val="5"/>
  </w:num>
  <w:num w:numId="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lvlOverride w:ilvl="0">
      <w:startOverride w:val="1"/>
    </w:lvlOverride>
    <w:lvlOverride w:ilvl="1">
      <w:startOverride w:val="1"/>
    </w:lvlOverride>
    <w:lvlOverride w:ilvl="2"/>
    <w:lvlOverride w:ilvl="3"/>
    <w:lvlOverride w:ilvl="4"/>
    <w:lvlOverride w:ilvl="5"/>
    <w:lvlOverride w:ilvl="6"/>
    <w:lvlOverride w:ilvl="7"/>
    <w:lvlOverride w:ilvl="8"/>
  </w:num>
  <w:num w:numId="30">
    <w:abstractNumId w:val="3"/>
  </w:num>
  <w:num w:numId="31">
    <w:abstractNumId w:val="15"/>
  </w:num>
  <w:num w:numId="32">
    <w:abstractNumId w:val="2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7BC9"/>
    <w:rsid w:val="0000007B"/>
    <w:rsid w:val="00002CF6"/>
    <w:rsid w:val="000030AE"/>
    <w:rsid w:val="000030C4"/>
    <w:rsid w:val="00003495"/>
    <w:rsid w:val="00003786"/>
    <w:rsid w:val="00003C4F"/>
    <w:rsid w:val="00003F5F"/>
    <w:rsid w:val="000057B8"/>
    <w:rsid w:val="0000585C"/>
    <w:rsid w:val="00005E6A"/>
    <w:rsid w:val="000068B2"/>
    <w:rsid w:val="00006936"/>
    <w:rsid w:val="00007230"/>
    <w:rsid w:val="00007331"/>
    <w:rsid w:val="000079B8"/>
    <w:rsid w:val="000114AC"/>
    <w:rsid w:val="00012E37"/>
    <w:rsid w:val="00013627"/>
    <w:rsid w:val="000139DA"/>
    <w:rsid w:val="00014837"/>
    <w:rsid w:val="00014F10"/>
    <w:rsid w:val="000152A2"/>
    <w:rsid w:val="00015436"/>
    <w:rsid w:val="00015613"/>
    <w:rsid w:val="00015875"/>
    <w:rsid w:val="00015E46"/>
    <w:rsid w:val="000166C5"/>
    <w:rsid w:val="0001689F"/>
    <w:rsid w:val="00016A66"/>
    <w:rsid w:val="000171E2"/>
    <w:rsid w:val="000172A2"/>
    <w:rsid w:val="000212DD"/>
    <w:rsid w:val="000217A7"/>
    <w:rsid w:val="00021E7D"/>
    <w:rsid w:val="00021F7E"/>
    <w:rsid w:val="000238F3"/>
    <w:rsid w:val="000255D9"/>
    <w:rsid w:val="00026013"/>
    <w:rsid w:val="000267AF"/>
    <w:rsid w:val="000279F0"/>
    <w:rsid w:val="00030C80"/>
    <w:rsid w:val="00030D38"/>
    <w:rsid w:val="000314F8"/>
    <w:rsid w:val="0003179C"/>
    <w:rsid w:val="00032229"/>
    <w:rsid w:val="00032282"/>
    <w:rsid w:val="000325D2"/>
    <w:rsid w:val="000334D5"/>
    <w:rsid w:val="0003401B"/>
    <w:rsid w:val="00034CC9"/>
    <w:rsid w:val="000362BC"/>
    <w:rsid w:val="00036DB1"/>
    <w:rsid w:val="0003796C"/>
    <w:rsid w:val="00041124"/>
    <w:rsid w:val="000418DB"/>
    <w:rsid w:val="00041CFF"/>
    <w:rsid w:val="00045139"/>
    <w:rsid w:val="00045F32"/>
    <w:rsid w:val="0004601C"/>
    <w:rsid w:val="00046A41"/>
    <w:rsid w:val="00046AC1"/>
    <w:rsid w:val="00046DEA"/>
    <w:rsid w:val="00051792"/>
    <w:rsid w:val="00051F43"/>
    <w:rsid w:val="000529F2"/>
    <w:rsid w:val="00052BED"/>
    <w:rsid w:val="0005388C"/>
    <w:rsid w:val="00053BB0"/>
    <w:rsid w:val="0005428F"/>
    <w:rsid w:val="000549BF"/>
    <w:rsid w:val="00054C71"/>
    <w:rsid w:val="00054C7A"/>
    <w:rsid w:val="00056737"/>
    <w:rsid w:val="00057557"/>
    <w:rsid w:val="00057E1C"/>
    <w:rsid w:val="00060B26"/>
    <w:rsid w:val="00060EF2"/>
    <w:rsid w:val="00060FD8"/>
    <w:rsid w:val="00061AAB"/>
    <w:rsid w:val="00062B8B"/>
    <w:rsid w:val="00063D61"/>
    <w:rsid w:val="000642D0"/>
    <w:rsid w:val="000654DE"/>
    <w:rsid w:val="000663A0"/>
    <w:rsid w:val="00066ADA"/>
    <w:rsid w:val="000678A4"/>
    <w:rsid w:val="000708C5"/>
    <w:rsid w:val="000708C8"/>
    <w:rsid w:val="0007102A"/>
    <w:rsid w:val="000712C9"/>
    <w:rsid w:val="00071A8E"/>
    <w:rsid w:val="0007217B"/>
    <w:rsid w:val="00072820"/>
    <w:rsid w:val="000748B9"/>
    <w:rsid w:val="00074DAC"/>
    <w:rsid w:val="00075690"/>
    <w:rsid w:val="000758AD"/>
    <w:rsid w:val="00075E3B"/>
    <w:rsid w:val="00075F7B"/>
    <w:rsid w:val="000768C1"/>
    <w:rsid w:val="000776B8"/>
    <w:rsid w:val="00080665"/>
    <w:rsid w:val="00081002"/>
    <w:rsid w:val="00082C71"/>
    <w:rsid w:val="000830D9"/>
    <w:rsid w:val="00083894"/>
    <w:rsid w:val="00083D82"/>
    <w:rsid w:val="00084AEB"/>
    <w:rsid w:val="00084D15"/>
    <w:rsid w:val="00084F61"/>
    <w:rsid w:val="00085157"/>
    <w:rsid w:val="000861A1"/>
    <w:rsid w:val="00086695"/>
    <w:rsid w:val="000869EA"/>
    <w:rsid w:val="0008762C"/>
    <w:rsid w:val="00087AE8"/>
    <w:rsid w:val="00087E8A"/>
    <w:rsid w:val="00091343"/>
    <w:rsid w:val="000915A5"/>
    <w:rsid w:val="00092409"/>
    <w:rsid w:val="000930B7"/>
    <w:rsid w:val="000939C4"/>
    <w:rsid w:val="0009450C"/>
    <w:rsid w:val="0009489C"/>
    <w:rsid w:val="00094DB1"/>
    <w:rsid w:val="00095678"/>
    <w:rsid w:val="00095701"/>
    <w:rsid w:val="000976F4"/>
    <w:rsid w:val="000A1197"/>
    <w:rsid w:val="000A1E53"/>
    <w:rsid w:val="000A1EFC"/>
    <w:rsid w:val="000A2CAF"/>
    <w:rsid w:val="000A4BE9"/>
    <w:rsid w:val="000A4E05"/>
    <w:rsid w:val="000A686F"/>
    <w:rsid w:val="000B03E2"/>
    <w:rsid w:val="000B042F"/>
    <w:rsid w:val="000B249A"/>
    <w:rsid w:val="000B390C"/>
    <w:rsid w:val="000B5A45"/>
    <w:rsid w:val="000B5B58"/>
    <w:rsid w:val="000B5D71"/>
    <w:rsid w:val="000B5FB9"/>
    <w:rsid w:val="000B6C97"/>
    <w:rsid w:val="000B6F35"/>
    <w:rsid w:val="000B7123"/>
    <w:rsid w:val="000C1FA8"/>
    <w:rsid w:val="000C2046"/>
    <w:rsid w:val="000C21D4"/>
    <w:rsid w:val="000C2BFA"/>
    <w:rsid w:val="000C3A92"/>
    <w:rsid w:val="000C44E0"/>
    <w:rsid w:val="000C4804"/>
    <w:rsid w:val="000C4FE4"/>
    <w:rsid w:val="000C569A"/>
    <w:rsid w:val="000C5BD7"/>
    <w:rsid w:val="000C6693"/>
    <w:rsid w:val="000C6963"/>
    <w:rsid w:val="000C7883"/>
    <w:rsid w:val="000C7B79"/>
    <w:rsid w:val="000C7CD8"/>
    <w:rsid w:val="000D02FE"/>
    <w:rsid w:val="000D0EB7"/>
    <w:rsid w:val="000D14EA"/>
    <w:rsid w:val="000D1D82"/>
    <w:rsid w:val="000D2BC4"/>
    <w:rsid w:val="000D42EE"/>
    <w:rsid w:val="000D4413"/>
    <w:rsid w:val="000D49F7"/>
    <w:rsid w:val="000D51EB"/>
    <w:rsid w:val="000D64B9"/>
    <w:rsid w:val="000D687B"/>
    <w:rsid w:val="000D7760"/>
    <w:rsid w:val="000E00BB"/>
    <w:rsid w:val="000E0578"/>
    <w:rsid w:val="000E14BF"/>
    <w:rsid w:val="000E2870"/>
    <w:rsid w:val="000E3B7B"/>
    <w:rsid w:val="000E44AB"/>
    <w:rsid w:val="000E4968"/>
    <w:rsid w:val="000E4A87"/>
    <w:rsid w:val="000E4B1F"/>
    <w:rsid w:val="000E5686"/>
    <w:rsid w:val="000E6707"/>
    <w:rsid w:val="000E7ABA"/>
    <w:rsid w:val="000F02E4"/>
    <w:rsid w:val="000F08CF"/>
    <w:rsid w:val="000F0992"/>
    <w:rsid w:val="000F100D"/>
    <w:rsid w:val="000F1148"/>
    <w:rsid w:val="000F1BE0"/>
    <w:rsid w:val="000F1D77"/>
    <w:rsid w:val="000F32F7"/>
    <w:rsid w:val="000F35B4"/>
    <w:rsid w:val="000F4989"/>
    <w:rsid w:val="000F4C65"/>
    <w:rsid w:val="000F508F"/>
    <w:rsid w:val="000F58D7"/>
    <w:rsid w:val="000F6427"/>
    <w:rsid w:val="000F7636"/>
    <w:rsid w:val="00100304"/>
    <w:rsid w:val="00100668"/>
    <w:rsid w:val="00101867"/>
    <w:rsid w:val="00101A9C"/>
    <w:rsid w:val="00101DB2"/>
    <w:rsid w:val="00102655"/>
    <w:rsid w:val="00102E04"/>
    <w:rsid w:val="00102F15"/>
    <w:rsid w:val="00103039"/>
    <w:rsid w:val="001031BE"/>
    <w:rsid w:val="00104D84"/>
    <w:rsid w:val="001066EF"/>
    <w:rsid w:val="00106E67"/>
    <w:rsid w:val="00110F1D"/>
    <w:rsid w:val="001112C7"/>
    <w:rsid w:val="001118CF"/>
    <w:rsid w:val="00111B63"/>
    <w:rsid w:val="00112E83"/>
    <w:rsid w:val="00113CEE"/>
    <w:rsid w:val="001140E3"/>
    <w:rsid w:val="0011451C"/>
    <w:rsid w:val="001153A6"/>
    <w:rsid w:val="001157E5"/>
    <w:rsid w:val="00115AB7"/>
    <w:rsid w:val="00122092"/>
    <w:rsid w:val="00122AB8"/>
    <w:rsid w:val="001230C7"/>
    <w:rsid w:val="00125692"/>
    <w:rsid w:val="001257EB"/>
    <w:rsid w:val="00126148"/>
    <w:rsid w:val="00126B15"/>
    <w:rsid w:val="00126F8C"/>
    <w:rsid w:val="001271A6"/>
    <w:rsid w:val="001279F5"/>
    <w:rsid w:val="00130490"/>
    <w:rsid w:val="00130D45"/>
    <w:rsid w:val="001318F2"/>
    <w:rsid w:val="00131D02"/>
    <w:rsid w:val="00131FC1"/>
    <w:rsid w:val="001329DC"/>
    <w:rsid w:val="00133580"/>
    <w:rsid w:val="00134FE1"/>
    <w:rsid w:val="001359DB"/>
    <w:rsid w:val="001363AD"/>
    <w:rsid w:val="00136F46"/>
    <w:rsid w:val="001370EE"/>
    <w:rsid w:val="0013717B"/>
    <w:rsid w:val="0013753F"/>
    <w:rsid w:val="00137BCF"/>
    <w:rsid w:val="001409C4"/>
    <w:rsid w:val="00140C85"/>
    <w:rsid w:val="0014130B"/>
    <w:rsid w:val="001417E0"/>
    <w:rsid w:val="00141919"/>
    <w:rsid w:val="00142D21"/>
    <w:rsid w:val="0014492C"/>
    <w:rsid w:val="0014567E"/>
    <w:rsid w:val="00146822"/>
    <w:rsid w:val="00147643"/>
    <w:rsid w:val="001476B3"/>
    <w:rsid w:val="00147805"/>
    <w:rsid w:val="00150310"/>
    <w:rsid w:val="001507AB"/>
    <w:rsid w:val="0015316C"/>
    <w:rsid w:val="00153755"/>
    <w:rsid w:val="00153EED"/>
    <w:rsid w:val="00155B87"/>
    <w:rsid w:val="00155D3E"/>
    <w:rsid w:val="00156541"/>
    <w:rsid w:val="0015731A"/>
    <w:rsid w:val="0015732E"/>
    <w:rsid w:val="00157440"/>
    <w:rsid w:val="0016117E"/>
    <w:rsid w:val="0016161F"/>
    <w:rsid w:val="00161E97"/>
    <w:rsid w:val="00163570"/>
    <w:rsid w:val="00163F2B"/>
    <w:rsid w:val="00164E64"/>
    <w:rsid w:val="00165319"/>
    <w:rsid w:val="00165A40"/>
    <w:rsid w:val="00166FAB"/>
    <w:rsid w:val="0016762E"/>
    <w:rsid w:val="00167B1B"/>
    <w:rsid w:val="00170107"/>
    <w:rsid w:val="001704A4"/>
    <w:rsid w:val="00170513"/>
    <w:rsid w:val="00171217"/>
    <w:rsid w:val="0017164E"/>
    <w:rsid w:val="001722BC"/>
    <w:rsid w:val="001723E6"/>
    <w:rsid w:val="001723FA"/>
    <w:rsid w:val="00172411"/>
    <w:rsid w:val="001737A5"/>
    <w:rsid w:val="0017514D"/>
    <w:rsid w:val="001754B4"/>
    <w:rsid w:val="00175D78"/>
    <w:rsid w:val="001765D8"/>
    <w:rsid w:val="00180146"/>
    <w:rsid w:val="001810B4"/>
    <w:rsid w:val="00181368"/>
    <w:rsid w:val="001818C7"/>
    <w:rsid w:val="00181A2F"/>
    <w:rsid w:val="0018235A"/>
    <w:rsid w:val="001829F5"/>
    <w:rsid w:val="00183C61"/>
    <w:rsid w:val="00183D9F"/>
    <w:rsid w:val="00183F4C"/>
    <w:rsid w:val="00184227"/>
    <w:rsid w:val="0018601E"/>
    <w:rsid w:val="001864B3"/>
    <w:rsid w:val="0018681B"/>
    <w:rsid w:val="001868F9"/>
    <w:rsid w:val="00186C72"/>
    <w:rsid w:val="0019111E"/>
    <w:rsid w:val="0019112A"/>
    <w:rsid w:val="00192552"/>
    <w:rsid w:val="00192C57"/>
    <w:rsid w:val="00192E7A"/>
    <w:rsid w:val="0019366F"/>
    <w:rsid w:val="0019480A"/>
    <w:rsid w:val="00194A3B"/>
    <w:rsid w:val="00195266"/>
    <w:rsid w:val="00195BBF"/>
    <w:rsid w:val="00196CE6"/>
    <w:rsid w:val="00196DCC"/>
    <w:rsid w:val="00196F8C"/>
    <w:rsid w:val="001972C6"/>
    <w:rsid w:val="001972C8"/>
    <w:rsid w:val="00197454"/>
    <w:rsid w:val="001A12E4"/>
    <w:rsid w:val="001A1395"/>
    <w:rsid w:val="001A14CF"/>
    <w:rsid w:val="001A1984"/>
    <w:rsid w:val="001A1F31"/>
    <w:rsid w:val="001A2C60"/>
    <w:rsid w:val="001A2E0C"/>
    <w:rsid w:val="001A3773"/>
    <w:rsid w:val="001A380A"/>
    <w:rsid w:val="001A38D3"/>
    <w:rsid w:val="001A3A7E"/>
    <w:rsid w:val="001A4CB7"/>
    <w:rsid w:val="001A4F27"/>
    <w:rsid w:val="001A50C1"/>
    <w:rsid w:val="001A6094"/>
    <w:rsid w:val="001B0151"/>
    <w:rsid w:val="001B0771"/>
    <w:rsid w:val="001B20C1"/>
    <w:rsid w:val="001B295D"/>
    <w:rsid w:val="001B3885"/>
    <w:rsid w:val="001B3C8B"/>
    <w:rsid w:val="001B456A"/>
    <w:rsid w:val="001B47EF"/>
    <w:rsid w:val="001B4B7C"/>
    <w:rsid w:val="001B4E85"/>
    <w:rsid w:val="001B5635"/>
    <w:rsid w:val="001B5FEA"/>
    <w:rsid w:val="001B6418"/>
    <w:rsid w:val="001B6DF3"/>
    <w:rsid w:val="001B73AF"/>
    <w:rsid w:val="001B7771"/>
    <w:rsid w:val="001B7EB2"/>
    <w:rsid w:val="001C0373"/>
    <w:rsid w:val="001C3939"/>
    <w:rsid w:val="001C4202"/>
    <w:rsid w:val="001C5963"/>
    <w:rsid w:val="001C6970"/>
    <w:rsid w:val="001D0B16"/>
    <w:rsid w:val="001D0C13"/>
    <w:rsid w:val="001D149F"/>
    <w:rsid w:val="001D2593"/>
    <w:rsid w:val="001D3A9F"/>
    <w:rsid w:val="001D4949"/>
    <w:rsid w:val="001D4AF7"/>
    <w:rsid w:val="001D5186"/>
    <w:rsid w:val="001D519B"/>
    <w:rsid w:val="001D5ECB"/>
    <w:rsid w:val="001D655D"/>
    <w:rsid w:val="001D6E3E"/>
    <w:rsid w:val="001E0ABD"/>
    <w:rsid w:val="001E1D07"/>
    <w:rsid w:val="001E1DB0"/>
    <w:rsid w:val="001E28D1"/>
    <w:rsid w:val="001E2B00"/>
    <w:rsid w:val="001E2BCF"/>
    <w:rsid w:val="001E2D12"/>
    <w:rsid w:val="001E30D5"/>
    <w:rsid w:val="001E3536"/>
    <w:rsid w:val="001E3B7D"/>
    <w:rsid w:val="001E3C6F"/>
    <w:rsid w:val="001E4199"/>
    <w:rsid w:val="001E5F8A"/>
    <w:rsid w:val="001E7874"/>
    <w:rsid w:val="001F07CF"/>
    <w:rsid w:val="001F1133"/>
    <w:rsid w:val="001F1F3C"/>
    <w:rsid w:val="001F2A36"/>
    <w:rsid w:val="001F3F60"/>
    <w:rsid w:val="001F4634"/>
    <w:rsid w:val="001F47DE"/>
    <w:rsid w:val="001F4E4E"/>
    <w:rsid w:val="001F6A48"/>
    <w:rsid w:val="001F6F63"/>
    <w:rsid w:val="001F781D"/>
    <w:rsid w:val="001F7EF0"/>
    <w:rsid w:val="002006AE"/>
    <w:rsid w:val="002007B3"/>
    <w:rsid w:val="00201A35"/>
    <w:rsid w:val="00201B85"/>
    <w:rsid w:val="002024B8"/>
    <w:rsid w:val="0020255B"/>
    <w:rsid w:val="002028CD"/>
    <w:rsid w:val="002031E1"/>
    <w:rsid w:val="00203230"/>
    <w:rsid w:val="002047A7"/>
    <w:rsid w:val="00205FD4"/>
    <w:rsid w:val="00206416"/>
    <w:rsid w:val="00206FAA"/>
    <w:rsid w:val="002101EA"/>
    <w:rsid w:val="00210F99"/>
    <w:rsid w:val="0021101C"/>
    <w:rsid w:val="002111AE"/>
    <w:rsid w:val="0021239C"/>
    <w:rsid w:val="00215044"/>
    <w:rsid w:val="00215EDF"/>
    <w:rsid w:val="002169EC"/>
    <w:rsid w:val="00217259"/>
    <w:rsid w:val="00217B93"/>
    <w:rsid w:val="0022009C"/>
    <w:rsid w:val="0022125A"/>
    <w:rsid w:val="002215F4"/>
    <w:rsid w:val="0022167A"/>
    <w:rsid w:val="002219FE"/>
    <w:rsid w:val="00222BD5"/>
    <w:rsid w:val="0022370B"/>
    <w:rsid w:val="002238F1"/>
    <w:rsid w:val="0022428F"/>
    <w:rsid w:val="002243C1"/>
    <w:rsid w:val="00224679"/>
    <w:rsid w:val="00225962"/>
    <w:rsid w:val="002263AC"/>
    <w:rsid w:val="00227531"/>
    <w:rsid w:val="00227D4B"/>
    <w:rsid w:val="00230630"/>
    <w:rsid w:val="00230BB4"/>
    <w:rsid w:val="002319FE"/>
    <w:rsid w:val="002346A8"/>
    <w:rsid w:val="0023498A"/>
    <w:rsid w:val="002361BA"/>
    <w:rsid w:val="0023647D"/>
    <w:rsid w:val="00236B04"/>
    <w:rsid w:val="00237397"/>
    <w:rsid w:val="00237966"/>
    <w:rsid w:val="002407FD"/>
    <w:rsid w:val="00240AEE"/>
    <w:rsid w:val="0024176C"/>
    <w:rsid w:val="00242CF2"/>
    <w:rsid w:val="00243407"/>
    <w:rsid w:val="002434AF"/>
    <w:rsid w:val="0024399B"/>
    <w:rsid w:val="00243B03"/>
    <w:rsid w:val="00243C8D"/>
    <w:rsid w:val="00244078"/>
    <w:rsid w:val="002440C3"/>
    <w:rsid w:val="002455A7"/>
    <w:rsid w:val="002456C8"/>
    <w:rsid w:val="0024616B"/>
    <w:rsid w:val="00246A28"/>
    <w:rsid w:val="00246BE7"/>
    <w:rsid w:val="0024708C"/>
    <w:rsid w:val="00250915"/>
    <w:rsid w:val="00250EB0"/>
    <w:rsid w:val="0025186A"/>
    <w:rsid w:val="00253673"/>
    <w:rsid w:val="002548D4"/>
    <w:rsid w:val="002550DE"/>
    <w:rsid w:val="002601EB"/>
    <w:rsid w:val="00260777"/>
    <w:rsid w:val="002609E0"/>
    <w:rsid w:val="00260BEA"/>
    <w:rsid w:val="00262DEF"/>
    <w:rsid w:val="002632BF"/>
    <w:rsid w:val="0026414A"/>
    <w:rsid w:val="00264D7C"/>
    <w:rsid w:val="002678E6"/>
    <w:rsid w:val="0027053F"/>
    <w:rsid w:val="002710FF"/>
    <w:rsid w:val="002719A9"/>
    <w:rsid w:val="00271A70"/>
    <w:rsid w:val="00272CB0"/>
    <w:rsid w:val="002731D2"/>
    <w:rsid w:val="002735FC"/>
    <w:rsid w:val="00276C50"/>
    <w:rsid w:val="00277A09"/>
    <w:rsid w:val="0028153C"/>
    <w:rsid w:val="00281C9C"/>
    <w:rsid w:val="00282841"/>
    <w:rsid w:val="00283BD9"/>
    <w:rsid w:val="00283BE3"/>
    <w:rsid w:val="00283E00"/>
    <w:rsid w:val="00285112"/>
    <w:rsid w:val="00285742"/>
    <w:rsid w:val="00285D61"/>
    <w:rsid w:val="00286CFD"/>
    <w:rsid w:val="00287643"/>
    <w:rsid w:val="00291520"/>
    <w:rsid w:val="00292E44"/>
    <w:rsid w:val="0029359A"/>
    <w:rsid w:val="002947F0"/>
    <w:rsid w:val="00294F78"/>
    <w:rsid w:val="00295F2F"/>
    <w:rsid w:val="00295F7F"/>
    <w:rsid w:val="002970FA"/>
    <w:rsid w:val="00297C5F"/>
    <w:rsid w:val="00297CCE"/>
    <w:rsid w:val="00297E1F"/>
    <w:rsid w:val="002A073A"/>
    <w:rsid w:val="002A08FC"/>
    <w:rsid w:val="002A26E6"/>
    <w:rsid w:val="002A3556"/>
    <w:rsid w:val="002A5B8D"/>
    <w:rsid w:val="002A6289"/>
    <w:rsid w:val="002A75F7"/>
    <w:rsid w:val="002A7726"/>
    <w:rsid w:val="002B0756"/>
    <w:rsid w:val="002B1140"/>
    <w:rsid w:val="002B11F7"/>
    <w:rsid w:val="002B18BA"/>
    <w:rsid w:val="002B25E5"/>
    <w:rsid w:val="002B26EB"/>
    <w:rsid w:val="002B467A"/>
    <w:rsid w:val="002B55F8"/>
    <w:rsid w:val="002B59C6"/>
    <w:rsid w:val="002B6A1D"/>
    <w:rsid w:val="002B73D0"/>
    <w:rsid w:val="002B7785"/>
    <w:rsid w:val="002B7F22"/>
    <w:rsid w:val="002C0B8C"/>
    <w:rsid w:val="002C0EB8"/>
    <w:rsid w:val="002C35CB"/>
    <w:rsid w:val="002C3FEB"/>
    <w:rsid w:val="002C40A7"/>
    <w:rsid w:val="002C4A73"/>
    <w:rsid w:val="002C4B07"/>
    <w:rsid w:val="002C5089"/>
    <w:rsid w:val="002C513B"/>
    <w:rsid w:val="002C5422"/>
    <w:rsid w:val="002C5E07"/>
    <w:rsid w:val="002C6165"/>
    <w:rsid w:val="002C680F"/>
    <w:rsid w:val="002C68E2"/>
    <w:rsid w:val="002C694E"/>
    <w:rsid w:val="002C7D3C"/>
    <w:rsid w:val="002D0B6C"/>
    <w:rsid w:val="002D0F46"/>
    <w:rsid w:val="002D135B"/>
    <w:rsid w:val="002D24FC"/>
    <w:rsid w:val="002D3682"/>
    <w:rsid w:val="002D39EF"/>
    <w:rsid w:val="002D6424"/>
    <w:rsid w:val="002D6EE5"/>
    <w:rsid w:val="002D79F1"/>
    <w:rsid w:val="002D7B7B"/>
    <w:rsid w:val="002E08C7"/>
    <w:rsid w:val="002E115F"/>
    <w:rsid w:val="002E14CB"/>
    <w:rsid w:val="002E1C4A"/>
    <w:rsid w:val="002E23DB"/>
    <w:rsid w:val="002E251A"/>
    <w:rsid w:val="002E25B6"/>
    <w:rsid w:val="002E3162"/>
    <w:rsid w:val="002E45FA"/>
    <w:rsid w:val="002E51E6"/>
    <w:rsid w:val="002E6E55"/>
    <w:rsid w:val="002E722A"/>
    <w:rsid w:val="002E7301"/>
    <w:rsid w:val="002F01BB"/>
    <w:rsid w:val="002F0B92"/>
    <w:rsid w:val="002F3B5D"/>
    <w:rsid w:val="002F4832"/>
    <w:rsid w:val="002F5340"/>
    <w:rsid w:val="002F5669"/>
    <w:rsid w:val="002F5947"/>
    <w:rsid w:val="002F6864"/>
    <w:rsid w:val="002F6976"/>
    <w:rsid w:val="002F6AFD"/>
    <w:rsid w:val="002F6C20"/>
    <w:rsid w:val="002F701C"/>
    <w:rsid w:val="002F7B8A"/>
    <w:rsid w:val="002F7FDE"/>
    <w:rsid w:val="00300475"/>
    <w:rsid w:val="00300884"/>
    <w:rsid w:val="0030123E"/>
    <w:rsid w:val="0030222E"/>
    <w:rsid w:val="00302820"/>
    <w:rsid w:val="0030339D"/>
    <w:rsid w:val="003042B7"/>
    <w:rsid w:val="003046FD"/>
    <w:rsid w:val="00304702"/>
    <w:rsid w:val="00304DC0"/>
    <w:rsid w:val="003057C2"/>
    <w:rsid w:val="00305E1D"/>
    <w:rsid w:val="00306FD2"/>
    <w:rsid w:val="0030768D"/>
    <w:rsid w:val="003102C6"/>
    <w:rsid w:val="00311E41"/>
    <w:rsid w:val="003131A3"/>
    <w:rsid w:val="003137DF"/>
    <w:rsid w:val="00313ADA"/>
    <w:rsid w:val="00313F3C"/>
    <w:rsid w:val="003146E6"/>
    <w:rsid w:val="0031481F"/>
    <w:rsid w:val="003148F3"/>
    <w:rsid w:val="00314AAD"/>
    <w:rsid w:val="00314D8B"/>
    <w:rsid w:val="00315696"/>
    <w:rsid w:val="003160F4"/>
    <w:rsid w:val="003161C9"/>
    <w:rsid w:val="00316367"/>
    <w:rsid w:val="0031747B"/>
    <w:rsid w:val="0031750A"/>
    <w:rsid w:val="0032039D"/>
    <w:rsid w:val="003205E8"/>
    <w:rsid w:val="00320653"/>
    <w:rsid w:val="00320AF5"/>
    <w:rsid w:val="00321A46"/>
    <w:rsid w:val="00321DC0"/>
    <w:rsid w:val="00323DD9"/>
    <w:rsid w:val="0032585B"/>
    <w:rsid w:val="00326E95"/>
    <w:rsid w:val="00327947"/>
    <w:rsid w:val="0033022A"/>
    <w:rsid w:val="0033078A"/>
    <w:rsid w:val="00330820"/>
    <w:rsid w:val="003309E7"/>
    <w:rsid w:val="003310B0"/>
    <w:rsid w:val="00331C55"/>
    <w:rsid w:val="003322C5"/>
    <w:rsid w:val="00332892"/>
    <w:rsid w:val="00332A4E"/>
    <w:rsid w:val="0033356A"/>
    <w:rsid w:val="00333B05"/>
    <w:rsid w:val="00333B2C"/>
    <w:rsid w:val="00333D96"/>
    <w:rsid w:val="00333EAA"/>
    <w:rsid w:val="003341CC"/>
    <w:rsid w:val="00334989"/>
    <w:rsid w:val="00334EDB"/>
    <w:rsid w:val="00336599"/>
    <w:rsid w:val="00337FB0"/>
    <w:rsid w:val="00341086"/>
    <w:rsid w:val="00341331"/>
    <w:rsid w:val="00341682"/>
    <w:rsid w:val="00341F22"/>
    <w:rsid w:val="00342391"/>
    <w:rsid w:val="00344135"/>
    <w:rsid w:val="0034446F"/>
    <w:rsid w:val="00344636"/>
    <w:rsid w:val="0034465A"/>
    <w:rsid w:val="003446C9"/>
    <w:rsid w:val="00344D23"/>
    <w:rsid w:val="003450AF"/>
    <w:rsid w:val="00345AE6"/>
    <w:rsid w:val="00347C5D"/>
    <w:rsid w:val="00350C10"/>
    <w:rsid w:val="00350E6E"/>
    <w:rsid w:val="0035134F"/>
    <w:rsid w:val="00353766"/>
    <w:rsid w:val="00353802"/>
    <w:rsid w:val="00355144"/>
    <w:rsid w:val="0035525F"/>
    <w:rsid w:val="00356435"/>
    <w:rsid w:val="003564CC"/>
    <w:rsid w:val="0035740C"/>
    <w:rsid w:val="00357929"/>
    <w:rsid w:val="00357B6D"/>
    <w:rsid w:val="00360BCE"/>
    <w:rsid w:val="00360F37"/>
    <w:rsid w:val="003643E1"/>
    <w:rsid w:val="00364F00"/>
    <w:rsid w:val="00365B1C"/>
    <w:rsid w:val="00365F14"/>
    <w:rsid w:val="003678EA"/>
    <w:rsid w:val="00370FC4"/>
    <w:rsid w:val="00371924"/>
    <w:rsid w:val="00373484"/>
    <w:rsid w:val="00373513"/>
    <w:rsid w:val="003735AE"/>
    <w:rsid w:val="00374085"/>
    <w:rsid w:val="00374D20"/>
    <w:rsid w:val="00376065"/>
    <w:rsid w:val="00376198"/>
    <w:rsid w:val="00376ECD"/>
    <w:rsid w:val="00377715"/>
    <w:rsid w:val="00380705"/>
    <w:rsid w:val="0038142E"/>
    <w:rsid w:val="003826C2"/>
    <w:rsid w:val="003854C0"/>
    <w:rsid w:val="00385D48"/>
    <w:rsid w:val="00386D36"/>
    <w:rsid w:val="00387807"/>
    <w:rsid w:val="003879BE"/>
    <w:rsid w:val="00387DF4"/>
    <w:rsid w:val="00387F3C"/>
    <w:rsid w:val="00391347"/>
    <w:rsid w:val="003914B9"/>
    <w:rsid w:val="00393D50"/>
    <w:rsid w:val="00394C45"/>
    <w:rsid w:val="00394F02"/>
    <w:rsid w:val="0039573D"/>
    <w:rsid w:val="00395DFC"/>
    <w:rsid w:val="00396990"/>
    <w:rsid w:val="0039714B"/>
    <w:rsid w:val="003A02C5"/>
    <w:rsid w:val="003A067B"/>
    <w:rsid w:val="003A0928"/>
    <w:rsid w:val="003A0BD2"/>
    <w:rsid w:val="003A16DB"/>
    <w:rsid w:val="003A3016"/>
    <w:rsid w:val="003A4A23"/>
    <w:rsid w:val="003A5949"/>
    <w:rsid w:val="003A5A0C"/>
    <w:rsid w:val="003B1FF1"/>
    <w:rsid w:val="003B218B"/>
    <w:rsid w:val="003B2563"/>
    <w:rsid w:val="003B2AD2"/>
    <w:rsid w:val="003B3252"/>
    <w:rsid w:val="003B3E71"/>
    <w:rsid w:val="003B41B0"/>
    <w:rsid w:val="003B488E"/>
    <w:rsid w:val="003B5708"/>
    <w:rsid w:val="003B58D3"/>
    <w:rsid w:val="003B5EF0"/>
    <w:rsid w:val="003B612B"/>
    <w:rsid w:val="003B6323"/>
    <w:rsid w:val="003B66F2"/>
    <w:rsid w:val="003B6D55"/>
    <w:rsid w:val="003B7C8F"/>
    <w:rsid w:val="003B7D76"/>
    <w:rsid w:val="003C0163"/>
    <w:rsid w:val="003C111F"/>
    <w:rsid w:val="003C1FFF"/>
    <w:rsid w:val="003C31FB"/>
    <w:rsid w:val="003C41E1"/>
    <w:rsid w:val="003C4BF8"/>
    <w:rsid w:val="003C5514"/>
    <w:rsid w:val="003C5A24"/>
    <w:rsid w:val="003C69F6"/>
    <w:rsid w:val="003D021F"/>
    <w:rsid w:val="003D0718"/>
    <w:rsid w:val="003D0C69"/>
    <w:rsid w:val="003D0DC2"/>
    <w:rsid w:val="003D0EC9"/>
    <w:rsid w:val="003D2660"/>
    <w:rsid w:val="003D3775"/>
    <w:rsid w:val="003D37DF"/>
    <w:rsid w:val="003D385A"/>
    <w:rsid w:val="003D46E6"/>
    <w:rsid w:val="003D5567"/>
    <w:rsid w:val="003D5E2E"/>
    <w:rsid w:val="003D6243"/>
    <w:rsid w:val="003D71C3"/>
    <w:rsid w:val="003D79CC"/>
    <w:rsid w:val="003D7E64"/>
    <w:rsid w:val="003E0346"/>
    <w:rsid w:val="003E0376"/>
    <w:rsid w:val="003E29A3"/>
    <w:rsid w:val="003E3A11"/>
    <w:rsid w:val="003E45A3"/>
    <w:rsid w:val="003E504A"/>
    <w:rsid w:val="003E5CD7"/>
    <w:rsid w:val="003E6521"/>
    <w:rsid w:val="003E6D57"/>
    <w:rsid w:val="003E7E79"/>
    <w:rsid w:val="003F052C"/>
    <w:rsid w:val="003F0BE4"/>
    <w:rsid w:val="003F108E"/>
    <w:rsid w:val="003F179E"/>
    <w:rsid w:val="003F1A7D"/>
    <w:rsid w:val="003F254B"/>
    <w:rsid w:val="003F443E"/>
    <w:rsid w:val="003F4B85"/>
    <w:rsid w:val="003F4B92"/>
    <w:rsid w:val="003F4BEE"/>
    <w:rsid w:val="003F6661"/>
    <w:rsid w:val="003F66E4"/>
    <w:rsid w:val="003F741F"/>
    <w:rsid w:val="00401082"/>
    <w:rsid w:val="004027EE"/>
    <w:rsid w:val="00403223"/>
    <w:rsid w:val="004032F7"/>
    <w:rsid w:val="00403322"/>
    <w:rsid w:val="00404AD8"/>
    <w:rsid w:val="00404D83"/>
    <w:rsid w:val="004051FC"/>
    <w:rsid w:val="004056BA"/>
    <w:rsid w:val="00406048"/>
    <w:rsid w:val="0040628D"/>
    <w:rsid w:val="004100B6"/>
    <w:rsid w:val="00410AF4"/>
    <w:rsid w:val="004118E7"/>
    <w:rsid w:val="00411CFC"/>
    <w:rsid w:val="00412456"/>
    <w:rsid w:val="00412D38"/>
    <w:rsid w:val="00413E76"/>
    <w:rsid w:val="00414E06"/>
    <w:rsid w:val="00416634"/>
    <w:rsid w:val="00417725"/>
    <w:rsid w:val="004177D2"/>
    <w:rsid w:val="00420E43"/>
    <w:rsid w:val="00421564"/>
    <w:rsid w:val="004224D6"/>
    <w:rsid w:val="00424858"/>
    <w:rsid w:val="004255F0"/>
    <w:rsid w:val="00425931"/>
    <w:rsid w:val="00425B56"/>
    <w:rsid w:val="00425BA0"/>
    <w:rsid w:val="00425E0D"/>
    <w:rsid w:val="00426D6A"/>
    <w:rsid w:val="004272FE"/>
    <w:rsid w:val="00427AEA"/>
    <w:rsid w:val="00430C30"/>
    <w:rsid w:val="00431C74"/>
    <w:rsid w:val="004323C8"/>
    <w:rsid w:val="00432D5E"/>
    <w:rsid w:val="00433311"/>
    <w:rsid w:val="00433824"/>
    <w:rsid w:val="00433924"/>
    <w:rsid w:val="00433DE0"/>
    <w:rsid w:val="004347AC"/>
    <w:rsid w:val="00435478"/>
    <w:rsid w:val="00435BC1"/>
    <w:rsid w:val="004364DD"/>
    <w:rsid w:val="00437089"/>
    <w:rsid w:val="004377BF"/>
    <w:rsid w:val="00441A3D"/>
    <w:rsid w:val="00442804"/>
    <w:rsid w:val="00442B21"/>
    <w:rsid w:val="0044358E"/>
    <w:rsid w:val="00443F7F"/>
    <w:rsid w:val="00444872"/>
    <w:rsid w:val="00444C2F"/>
    <w:rsid w:val="00445170"/>
    <w:rsid w:val="004468AC"/>
    <w:rsid w:val="00446D97"/>
    <w:rsid w:val="00450E6B"/>
    <w:rsid w:val="0045127D"/>
    <w:rsid w:val="004514F7"/>
    <w:rsid w:val="00451912"/>
    <w:rsid w:val="00452912"/>
    <w:rsid w:val="00452C5C"/>
    <w:rsid w:val="00452FF7"/>
    <w:rsid w:val="00454389"/>
    <w:rsid w:val="00456717"/>
    <w:rsid w:val="00456ED4"/>
    <w:rsid w:val="00461F4D"/>
    <w:rsid w:val="00462250"/>
    <w:rsid w:val="004624C7"/>
    <w:rsid w:val="0046363F"/>
    <w:rsid w:val="00465D7D"/>
    <w:rsid w:val="0046656C"/>
    <w:rsid w:val="004668B6"/>
    <w:rsid w:val="004669E3"/>
    <w:rsid w:val="004723E0"/>
    <w:rsid w:val="0047272B"/>
    <w:rsid w:val="00472ADC"/>
    <w:rsid w:val="00472B5E"/>
    <w:rsid w:val="00474013"/>
    <w:rsid w:val="00474436"/>
    <w:rsid w:val="004746B6"/>
    <w:rsid w:val="00474920"/>
    <w:rsid w:val="00474A26"/>
    <w:rsid w:val="00474DD3"/>
    <w:rsid w:val="00476535"/>
    <w:rsid w:val="004769E8"/>
    <w:rsid w:val="00480070"/>
    <w:rsid w:val="004800C5"/>
    <w:rsid w:val="0048070B"/>
    <w:rsid w:val="00480D5C"/>
    <w:rsid w:val="00480E54"/>
    <w:rsid w:val="00482638"/>
    <w:rsid w:val="00483342"/>
    <w:rsid w:val="0048497F"/>
    <w:rsid w:val="00484D39"/>
    <w:rsid w:val="0048597A"/>
    <w:rsid w:val="00485B29"/>
    <w:rsid w:val="00486451"/>
    <w:rsid w:val="004867A5"/>
    <w:rsid w:val="0048771A"/>
    <w:rsid w:val="004909EF"/>
    <w:rsid w:val="004917C0"/>
    <w:rsid w:val="004924BF"/>
    <w:rsid w:val="004926BF"/>
    <w:rsid w:val="0049314D"/>
    <w:rsid w:val="004934B8"/>
    <w:rsid w:val="00493C6C"/>
    <w:rsid w:val="004958AE"/>
    <w:rsid w:val="00495B8B"/>
    <w:rsid w:val="00495F55"/>
    <w:rsid w:val="00496CBF"/>
    <w:rsid w:val="00496D69"/>
    <w:rsid w:val="00496FF3"/>
    <w:rsid w:val="004970E3"/>
    <w:rsid w:val="00497B4E"/>
    <w:rsid w:val="004A0C1D"/>
    <w:rsid w:val="004A1C91"/>
    <w:rsid w:val="004A1D60"/>
    <w:rsid w:val="004A26F3"/>
    <w:rsid w:val="004A3230"/>
    <w:rsid w:val="004A3ADF"/>
    <w:rsid w:val="004A4313"/>
    <w:rsid w:val="004A4453"/>
    <w:rsid w:val="004A450B"/>
    <w:rsid w:val="004A642D"/>
    <w:rsid w:val="004A6E90"/>
    <w:rsid w:val="004B0A78"/>
    <w:rsid w:val="004B109B"/>
    <w:rsid w:val="004B149B"/>
    <w:rsid w:val="004B1ACB"/>
    <w:rsid w:val="004B1DFD"/>
    <w:rsid w:val="004B2C64"/>
    <w:rsid w:val="004B360E"/>
    <w:rsid w:val="004B3F38"/>
    <w:rsid w:val="004B5826"/>
    <w:rsid w:val="004B6F03"/>
    <w:rsid w:val="004B7B48"/>
    <w:rsid w:val="004C053D"/>
    <w:rsid w:val="004C2151"/>
    <w:rsid w:val="004C24EF"/>
    <w:rsid w:val="004C2DE4"/>
    <w:rsid w:val="004C3321"/>
    <w:rsid w:val="004C48FF"/>
    <w:rsid w:val="004C4DEE"/>
    <w:rsid w:val="004C5B05"/>
    <w:rsid w:val="004C5EE8"/>
    <w:rsid w:val="004C7560"/>
    <w:rsid w:val="004C7868"/>
    <w:rsid w:val="004D05F3"/>
    <w:rsid w:val="004D0AA2"/>
    <w:rsid w:val="004D0BD8"/>
    <w:rsid w:val="004D0BDC"/>
    <w:rsid w:val="004D0E73"/>
    <w:rsid w:val="004D16DC"/>
    <w:rsid w:val="004D1A7C"/>
    <w:rsid w:val="004D2A16"/>
    <w:rsid w:val="004D3057"/>
    <w:rsid w:val="004D30D8"/>
    <w:rsid w:val="004D4DD6"/>
    <w:rsid w:val="004D5373"/>
    <w:rsid w:val="004D7002"/>
    <w:rsid w:val="004D7F6D"/>
    <w:rsid w:val="004E04FF"/>
    <w:rsid w:val="004E0688"/>
    <w:rsid w:val="004E08BD"/>
    <w:rsid w:val="004E2010"/>
    <w:rsid w:val="004E3C04"/>
    <w:rsid w:val="004E4378"/>
    <w:rsid w:val="004E5786"/>
    <w:rsid w:val="004E58DE"/>
    <w:rsid w:val="004E6BB3"/>
    <w:rsid w:val="004E752E"/>
    <w:rsid w:val="004E787A"/>
    <w:rsid w:val="004E7AE7"/>
    <w:rsid w:val="004F040A"/>
    <w:rsid w:val="004F114F"/>
    <w:rsid w:val="004F192A"/>
    <w:rsid w:val="004F33CB"/>
    <w:rsid w:val="004F41FF"/>
    <w:rsid w:val="004F47C7"/>
    <w:rsid w:val="004F4D9D"/>
    <w:rsid w:val="004F5498"/>
    <w:rsid w:val="004F5A16"/>
    <w:rsid w:val="004F5A51"/>
    <w:rsid w:val="004F60C6"/>
    <w:rsid w:val="004F69DB"/>
    <w:rsid w:val="004F74D9"/>
    <w:rsid w:val="00500590"/>
    <w:rsid w:val="005006F5"/>
    <w:rsid w:val="0050096E"/>
    <w:rsid w:val="0050132C"/>
    <w:rsid w:val="005013D7"/>
    <w:rsid w:val="00501A65"/>
    <w:rsid w:val="005020FD"/>
    <w:rsid w:val="0050379D"/>
    <w:rsid w:val="005040E6"/>
    <w:rsid w:val="00506162"/>
    <w:rsid w:val="0050681B"/>
    <w:rsid w:val="00507363"/>
    <w:rsid w:val="005075C2"/>
    <w:rsid w:val="005109D4"/>
    <w:rsid w:val="00510E21"/>
    <w:rsid w:val="005111A0"/>
    <w:rsid w:val="00511C15"/>
    <w:rsid w:val="00511D58"/>
    <w:rsid w:val="00512CA9"/>
    <w:rsid w:val="00513CF6"/>
    <w:rsid w:val="0051533D"/>
    <w:rsid w:val="00516141"/>
    <w:rsid w:val="0051614D"/>
    <w:rsid w:val="00517028"/>
    <w:rsid w:val="00517206"/>
    <w:rsid w:val="005178D9"/>
    <w:rsid w:val="005204B0"/>
    <w:rsid w:val="00520799"/>
    <w:rsid w:val="00521B40"/>
    <w:rsid w:val="00521BC2"/>
    <w:rsid w:val="0052412E"/>
    <w:rsid w:val="0052715A"/>
    <w:rsid w:val="00527FB7"/>
    <w:rsid w:val="00530969"/>
    <w:rsid w:val="00531843"/>
    <w:rsid w:val="00531B1A"/>
    <w:rsid w:val="0053203A"/>
    <w:rsid w:val="005347F9"/>
    <w:rsid w:val="005360F8"/>
    <w:rsid w:val="005363D1"/>
    <w:rsid w:val="00537A8A"/>
    <w:rsid w:val="00537CD9"/>
    <w:rsid w:val="005407AC"/>
    <w:rsid w:val="00540DDD"/>
    <w:rsid w:val="00541011"/>
    <w:rsid w:val="00542A78"/>
    <w:rsid w:val="00542E33"/>
    <w:rsid w:val="00542FB1"/>
    <w:rsid w:val="0054348E"/>
    <w:rsid w:val="00544361"/>
    <w:rsid w:val="0054635F"/>
    <w:rsid w:val="00546CBE"/>
    <w:rsid w:val="0055060B"/>
    <w:rsid w:val="00550CF8"/>
    <w:rsid w:val="00550F7C"/>
    <w:rsid w:val="005517C3"/>
    <w:rsid w:val="00551CA7"/>
    <w:rsid w:val="005523B4"/>
    <w:rsid w:val="00556DED"/>
    <w:rsid w:val="00557D76"/>
    <w:rsid w:val="00560018"/>
    <w:rsid w:val="00560E7F"/>
    <w:rsid w:val="0056221F"/>
    <w:rsid w:val="00562652"/>
    <w:rsid w:val="0056265D"/>
    <w:rsid w:val="005638AD"/>
    <w:rsid w:val="0056421A"/>
    <w:rsid w:val="005666AF"/>
    <w:rsid w:val="00566F2C"/>
    <w:rsid w:val="00570B60"/>
    <w:rsid w:val="0057347E"/>
    <w:rsid w:val="00573DBE"/>
    <w:rsid w:val="00573FEC"/>
    <w:rsid w:val="00575415"/>
    <w:rsid w:val="005756DA"/>
    <w:rsid w:val="00575F8F"/>
    <w:rsid w:val="00576690"/>
    <w:rsid w:val="00576D3F"/>
    <w:rsid w:val="005773B9"/>
    <w:rsid w:val="00577405"/>
    <w:rsid w:val="0057786E"/>
    <w:rsid w:val="0058044F"/>
    <w:rsid w:val="005808D8"/>
    <w:rsid w:val="00581465"/>
    <w:rsid w:val="005826D5"/>
    <w:rsid w:val="00583092"/>
    <w:rsid w:val="0058470B"/>
    <w:rsid w:val="00584970"/>
    <w:rsid w:val="00584D8A"/>
    <w:rsid w:val="00584E1E"/>
    <w:rsid w:val="0058505B"/>
    <w:rsid w:val="0058531C"/>
    <w:rsid w:val="00585CF2"/>
    <w:rsid w:val="00587B35"/>
    <w:rsid w:val="00591373"/>
    <w:rsid w:val="00591767"/>
    <w:rsid w:val="00596049"/>
    <w:rsid w:val="00596132"/>
    <w:rsid w:val="00596EA4"/>
    <w:rsid w:val="00597837"/>
    <w:rsid w:val="005978FC"/>
    <w:rsid w:val="005A0365"/>
    <w:rsid w:val="005A0506"/>
    <w:rsid w:val="005A207C"/>
    <w:rsid w:val="005A2CBD"/>
    <w:rsid w:val="005A312F"/>
    <w:rsid w:val="005A3C85"/>
    <w:rsid w:val="005A4173"/>
    <w:rsid w:val="005A50B9"/>
    <w:rsid w:val="005A561A"/>
    <w:rsid w:val="005A5851"/>
    <w:rsid w:val="005A5BF5"/>
    <w:rsid w:val="005A63E2"/>
    <w:rsid w:val="005A72E7"/>
    <w:rsid w:val="005A7366"/>
    <w:rsid w:val="005B173F"/>
    <w:rsid w:val="005B2303"/>
    <w:rsid w:val="005B3FD3"/>
    <w:rsid w:val="005B4C04"/>
    <w:rsid w:val="005B52FB"/>
    <w:rsid w:val="005B62C4"/>
    <w:rsid w:val="005B62EF"/>
    <w:rsid w:val="005B71D3"/>
    <w:rsid w:val="005B759F"/>
    <w:rsid w:val="005B7857"/>
    <w:rsid w:val="005B787E"/>
    <w:rsid w:val="005C04C4"/>
    <w:rsid w:val="005C0859"/>
    <w:rsid w:val="005C08F6"/>
    <w:rsid w:val="005C16E1"/>
    <w:rsid w:val="005C2BC6"/>
    <w:rsid w:val="005C3704"/>
    <w:rsid w:val="005C3BA3"/>
    <w:rsid w:val="005C4489"/>
    <w:rsid w:val="005C4CFD"/>
    <w:rsid w:val="005C5B91"/>
    <w:rsid w:val="005C7E76"/>
    <w:rsid w:val="005D144B"/>
    <w:rsid w:val="005D1B35"/>
    <w:rsid w:val="005D2BC5"/>
    <w:rsid w:val="005D3A6A"/>
    <w:rsid w:val="005D462E"/>
    <w:rsid w:val="005D4BF7"/>
    <w:rsid w:val="005D52C7"/>
    <w:rsid w:val="005D6CD3"/>
    <w:rsid w:val="005D6FA2"/>
    <w:rsid w:val="005D7AA1"/>
    <w:rsid w:val="005D7C7E"/>
    <w:rsid w:val="005E0E2C"/>
    <w:rsid w:val="005E18A2"/>
    <w:rsid w:val="005E3253"/>
    <w:rsid w:val="005E3816"/>
    <w:rsid w:val="005E3F61"/>
    <w:rsid w:val="005E5575"/>
    <w:rsid w:val="005E5D43"/>
    <w:rsid w:val="005E6802"/>
    <w:rsid w:val="005E68B4"/>
    <w:rsid w:val="005F0633"/>
    <w:rsid w:val="005F079E"/>
    <w:rsid w:val="005F14E8"/>
    <w:rsid w:val="005F1A91"/>
    <w:rsid w:val="005F1E45"/>
    <w:rsid w:val="005F2899"/>
    <w:rsid w:val="005F32E6"/>
    <w:rsid w:val="005F3888"/>
    <w:rsid w:val="005F4EA9"/>
    <w:rsid w:val="005F5E58"/>
    <w:rsid w:val="005F60CE"/>
    <w:rsid w:val="005F613C"/>
    <w:rsid w:val="005F75A1"/>
    <w:rsid w:val="00600453"/>
    <w:rsid w:val="006010FB"/>
    <w:rsid w:val="00601366"/>
    <w:rsid w:val="006027C1"/>
    <w:rsid w:val="0060337D"/>
    <w:rsid w:val="006035DD"/>
    <w:rsid w:val="00603964"/>
    <w:rsid w:val="00604FA7"/>
    <w:rsid w:val="006050D4"/>
    <w:rsid w:val="00605402"/>
    <w:rsid w:val="006057CE"/>
    <w:rsid w:val="0060672C"/>
    <w:rsid w:val="00606D28"/>
    <w:rsid w:val="00607A0C"/>
    <w:rsid w:val="00607EA8"/>
    <w:rsid w:val="006110CD"/>
    <w:rsid w:val="0061156F"/>
    <w:rsid w:val="0061186C"/>
    <w:rsid w:val="00612125"/>
    <w:rsid w:val="00612A4B"/>
    <w:rsid w:val="00612BCA"/>
    <w:rsid w:val="00612EDE"/>
    <w:rsid w:val="00613146"/>
    <w:rsid w:val="00613E2D"/>
    <w:rsid w:val="00614016"/>
    <w:rsid w:val="0061438F"/>
    <w:rsid w:val="0061569B"/>
    <w:rsid w:val="00615FA4"/>
    <w:rsid w:val="00616FF6"/>
    <w:rsid w:val="0061752B"/>
    <w:rsid w:val="00617AD4"/>
    <w:rsid w:val="00624250"/>
    <w:rsid w:val="00624A22"/>
    <w:rsid w:val="006255AC"/>
    <w:rsid w:val="00625A51"/>
    <w:rsid w:val="00625E08"/>
    <w:rsid w:val="00630323"/>
    <w:rsid w:val="0063088C"/>
    <w:rsid w:val="00630F65"/>
    <w:rsid w:val="00631466"/>
    <w:rsid w:val="00632042"/>
    <w:rsid w:val="006329FE"/>
    <w:rsid w:val="00632B41"/>
    <w:rsid w:val="00632CA7"/>
    <w:rsid w:val="00633613"/>
    <w:rsid w:val="0063391D"/>
    <w:rsid w:val="006341F3"/>
    <w:rsid w:val="006342F0"/>
    <w:rsid w:val="0063686C"/>
    <w:rsid w:val="006368F9"/>
    <w:rsid w:val="006378AE"/>
    <w:rsid w:val="006416DB"/>
    <w:rsid w:val="006417A1"/>
    <w:rsid w:val="00641A66"/>
    <w:rsid w:val="006421F4"/>
    <w:rsid w:val="00642340"/>
    <w:rsid w:val="006427B1"/>
    <w:rsid w:val="00642B2A"/>
    <w:rsid w:val="0064317E"/>
    <w:rsid w:val="0064410D"/>
    <w:rsid w:val="006445C6"/>
    <w:rsid w:val="006456D0"/>
    <w:rsid w:val="00646CA5"/>
    <w:rsid w:val="006479E7"/>
    <w:rsid w:val="006521B9"/>
    <w:rsid w:val="00652679"/>
    <w:rsid w:val="00653210"/>
    <w:rsid w:val="00654D97"/>
    <w:rsid w:val="00656A34"/>
    <w:rsid w:val="00656B58"/>
    <w:rsid w:val="00656DBF"/>
    <w:rsid w:val="006575F2"/>
    <w:rsid w:val="0066059E"/>
    <w:rsid w:val="00661252"/>
    <w:rsid w:val="00661832"/>
    <w:rsid w:val="00661A70"/>
    <w:rsid w:val="00661E8E"/>
    <w:rsid w:val="0066318E"/>
    <w:rsid w:val="00664EF7"/>
    <w:rsid w:val="006664B1"/>
    <w:rsid w:val="00666DDD"/>
    <w:rsid w:val="0067082F"/>
    <w:rsid w:val="0067124E"/>
    <w:rsid w:val="00671CC3"/>
    <w:rsid w:val="006726E9"/>
    <w:rsid w:val="00672CD8"/>
    <w:rsid w:val="006736F1"/>
    <w:rsid w:val="006749C3"/>
    <w:rsid w:val="00674A7D"/>
    <w:rsid w:val="00674A93"/>
    <w:rsid w:val="00674BF4"/>
    <w:rsid w:val="0067693B"/>
    <w:rsid w:val="00676B39"/>
    <w:rsid w:val="00680ABF"/>
    <w:rsid w:val="0068178E"/>
    <w:rsid w:val="00681966"/>
    <w:rsid w:val="00682CE5"/>
    <w:rsid w:val="00683987"/>
    <w:rsid w:val="00684075"/>
    <w:rsid w:val="00685583"/>
    <w:rsid w:val="00685CF8"/>
    <w:rsid w:val="00686F53"/>
    <w:rsid w:val="00690D0B"/>
    <w:rsid w:val="006910AC"/>
    <w:rsid w:val="006919D4"/>
    <w:rsid w:val="00691B60"/>
    <w:rsid w:val="006922EE"/>
    <w:rsid w:val="0069288B"/>
    <w:rsid w:val="00693C6D"/>
    <w:rsid w:val="00694518"/>
    <w:rsid w:val="00695787"/>
    <w:rsid w:val="0069610A"/>
    <w:rsid w:val="00696807"/>
    <w:rsid w:val="006A0140"/>
    <w:rsid w:val="006A03B7"/>
    <w:rsid w:val="006A2BAD"/>
    <w:rsid w:val="006A2CD1"/>
    <w:rsid w:val="006A4B94"/>
    <w:rsid w:val="006A4F48"/>
    <w:rsid w:val="006A6256"/>
    <w:rsid w:val="006A67A2"/>
    <w:rsid w:val="006A7378"/>
    <w:rsid w:val="006A7A01"/>
    <w:rsid w:val="006B09C3"/>
    <w:rsid w:val="006B1A43"/>
    <w:rsid w:val="006B1FD8"/>
    <w:rsid w:val="006B265A"/>
    <w:rsid w:val="006B2890"/>
    <w:rsid w:val="006B3493"/>
    <w:rsid w:val="006B382A"/>
    <w:rsid w:val="006B438F"/>
    <w:rsid w:val="006B47F4"/>
    <w:rsid w:val="006B49B3"/>
    <w:rsid w:val="006B536F"/>
    <w:rsid w:val="006B6599"/>
    <w:rsid w:val="006B67B8"/>
    <w:rsid w:val="006B6C26"/>
    <w:rsid w:val="006B6FB1"/>
    <w:rsid w:val="006B77EE"/>
    <w:rsid w:val="006C0B2F"/>
    <w:rsid w:val="006C1442"/>
    <w:rsid w:val="006C14FA"/>
    <w:rsid w:val="006C177F"/>
    <w:rsid w:val="006C244B"/>
    <w:rsid w:val="006C2639"/>
    <w:rsid w:val="006C43FF"/>
    <w:rsid w:val="006C5231"/>
    <w:rsid w:val="006C52DE"/>
    <w:rsid w:val="006C6397"/>
    <w:rsid w:val="006C6970"/>
    <w:rsid w:val="006C6D82"/>
    <w:rsid w:val="006C71D5"/>
    <w:rsid w:val="006C738F"/>
    <w:rsid w:val="006C7561"/>
    <w:rsid w:val="006C7D1E"/>
    <w:rsid w:val="006D0982"/>
    <w:rsid w:val="006D0E9D"/>
    <w:rsid w:val="006D122D"/>
    <w:rsid w:val="006D204F"/>
    <w:rsid w:val="006D2A12"/>
    <w:rsid w:val="006D2D06"/>
    <w:rsid w:val="006D3FBA"/>
    <w:rsid w:val="006D40A4"/>
    <w:rsid w:val="006D4F0E"/>
    <w:rsid w:val="006D581B"/>
    <w:rsid w:val="006D597A"/>
    <w:rsid w:val="006D792F"/>
    <w:rsid w:val="006D7AD8"/>
    <w:rsid w:val="006D7B37"/>
    <w:rsid w:val="006D7D76"/>
    <w:rsid w:val="006E11AC"/>
    <w:rsid w:val="006E16B6"/>
    <w:rsid w:val="006E1AD1"/>
    <w:rsid w:val="006E1DCC"/>
    <w:rsid w:val="006E2273"/>
    <w:rsid w:val="006E28DC"/>
    <w:rsid w:val="006E2E61"/>
    <w:rsid w:val="006E2F91"/>
    <w:rsid w:val="006E3709"/>
    <w:rsid w:val="006E3B54"/>
    <w:rsid w:val="006E40CB"/>
    <w:rsid w:val="006E4443"/>
    <w:rsid w:val="006E52EE"/>
    <w:rsid w:val="006E542C"/>
    <w:rsid w:val="006E5EC7"/>
    <w:rsid w:val="006E6636"/>
    <w:rsid w:val="006E6DC5"/>
    <w:rsid w:val="006E74CC"/>
    <w:rsid w:val="006E7617"/>
    <w:rsid w:val="006F2761"/>
    <w:rsid w:val="006F2B7A"/>
    <w:rsid w:val="006F38D8"/>
    <w:rsid w:val="006F41B8"/>
    <w:rsid w:val="006F45BA"/>
    <w:rsid w:val="006F4AD7"/>
    <w:rsid w:val="006F5471"/>
    <w:rsid w:val="006F66E2"/>
    <w:rsid w:val="006F6CCB"/>
    <w:rsid w:val="00700765"/>
    <w:rsid w:val="00703D17"/>
    <w:rsid w:val="00705DFD"/>
    <w:rsid w:val="00706CCD"/>
    <w:rsid w:val="00707A84"/>
    <w:rsid w:val="00711C5F"/>
    <w:rsid w:val="00711CF2"/>
    <w:rsid w:val="0071327C"/>
    <w:rsid w:val="0071377C"/>
    <w:rsid w:val="007143F9"/>
    <w:rsid w:val="0071494C"/>
    <w:rsid w:val="007149F4"/>
    <w:rsid w:val="007154EF"/>
    <w:rsid w:val="00715586"/>
    <w:rsid w:val="00715EBA"/>
    <w:rsid w:val="00716B18"/>
    <w:rsid w:val="00717F38"/>
    <w:rsid w:val="00720CF0"/>
    <w:rsid w:val="00720D7B"/>
    <w:rsid w:val="00721A4C"/>
    <w:rsid w:val="0072218A"/>
    <w:rsid w:val="00722F79"/>
    <w:rsid w:val="0072335C"/>
    <w:rsid w:val="00724512"/>
    <w:rsid w:val="00727423"/>
    <w:rsid w:val="00730754"/>
    <w:rsid w:val="00731482"/>
    <w:rsid w:val="007328F3"/>
    <w:rsid w:val="00732FAD"/>
    <w:rsid w:val="0073349D"/>
    <w:rsid w:val="0073439A"/>
    <w:rsid w:val="007352BD"/>
    <w:rsid w:val="007352F1"/>
    <w:rsid w:val="007356CE"/>
    <w:rsid w:val="00736A1D"/>
    <w:rsid w:val="00737461"/>
    <w:rsid w:val="00737FEE"/>
    <w:rsid w:val="00740A47"/>
    <w:rsid w:val="00743158"/>
    <w:rsid w:val="00743751"/>
    <w:rsid w:val="00744C4E"/>
    <w:rsid w:val="00745CA0"/>
    <w:rsid w:val="00746B2B"/>
    <w:rsid w:val="0074750A"/>
    <w:rsid w:val="00750256"/>
    <w:rsid w:val="0075099C"/>
    <w:rsid w:val="0075130D"/>
    <w:rsid w:val="007513AF"/>
    <w:rsid w:val="00752B97"/>
    <w:rsid w:val="00754AC7"/>
    <w:rsid w:val="00754BE7"/>
    <w:rsid w:val="007554AD"/>
    <w:rsid w:val="00755B5C"/>
    <w:rsid w:val="00756402"/>
    <w:rsid w:val="00756B5E"/>
    <w:rsid w:val="00756DEB"/>
    <w:rsid w:val="007573AA"/>
    <w:rsid w:val="00757412"/>
    <w:rsid w:val="0075783B"/>
    <w:rsid w:val="00757A7E"/>
    <w:rsid w:val="00760794"/>
    <w:rsid w:val="00761E11"/>
    <w:rsid w:val="00761F2C"/>
    <w:rsid w:val="00762299"/>
    <w:rsid w:val="007627E7"/>
    <w:rsid w:val="0076358F"/>
    <w:rsid w:val="0076495A"/>
    <w:rsid w:val="00764A48"/>
    <w:rsid w:val="00764CAA"/>
    <w:rsid w:val="00765075"/>
    <w:rsid w:val="00765A0F"/>
    <w:rsid w:val="00767296"/>
    <w:rsid w:val="0076731F"/>
    <w:rsid w:val="00771A70"/>
    <w:rsid w:val="00772084"/>
    <w:rsid w:val="007736F6"/>
    <w:rsid w:val="00774F0C"/>
    <w:rsid w:val="0077510B"/>
    <w:rsid w:val="00777654"/>
    <w:rsid w:val="00777839"/>
    <w:rsid w:val="00777D57"/>
    <w:rsid w:val="00781CDA"/>
    <w:rsid w:val="00782949"/>
    <w:rsid w:val="00782F5C"/>
    <w:rsid w:val="007835EF"/>
    <w:rsid w:val="00783AE2"/>
    <w:rsid w:val="00783C2A"/>
    <w:rsid w:val="00783F9F"/>
    <w:rsid w:val="007840A2"/>
    <w:rsid w:val="0078538B"/>
    <w:rsid w:val="0078623F"/>
    <w:rsid w:val="00786EE7"/>
    <w:rsid w:val="00790988"/>
    <w:rsid w:val="0079123A"/>
    <w:rsid w:val="0079172D"/>
    <w:rsid w:val="00791C7F"/>
    <w:rsid w:val="00791E15"/>
    <w:rsid w:val="0079271C"/>
    <w:rsid w:val="007937AC"/>
    <w:rsid w:val="00794B7D"/>
    <w:rsid w:val="00795155"/>
    <w:rsid w:val="00795557"/>
    <w:rsid w:val="00795C65"/>
    <w:rsid w:val="00795EF0"/>
    <w:rsid w:val="007965EE"/>
    <w:rsid w:val="00796666"/>
    <w:rsid w:val="007A3153"/>
    <w:rsid w:val="007A3384"/>
    <w:rsid w:val="007A39B2"/>
    <w:rsid w:val="007A4FAD"/>
    <w:rsid w:val="007A504C"/>
    <w:rsid w:val="007A5275"/>
    <w:rsid w:val="007A57BF"/>
    <w:rsid w:val="007A604C"/>
    <w:rsid w:val="007B0312"/>
    <w:rsid w:val="007B059E"/>
    <w:rsid w:val="007B09F5"/>
    <w:rsid w:val="007B0E3F"/>
    <w:rsid w:val="007B28C0"/>
    <w:rsid w:val="007B57D1"/>
    <w:rsid w:val="007B5DF7"/>
    <w:rsid w:val="007C0265"/>
    <w:rsid w:val="007C189C"/>
    <w:rsid w:val="007C1A33"/>
    <w:rsid w:val="007C1F47"/>
    <w:rsid w:val="007C223D"/>
    <w:rsid w:val="007C2F77"/>
    <w:rsid w:val="007C37A7"/>
    <w:rsid w:val="007C3A0B"/>
    <w:rsid w:val="007C478D"/>
    <w:rsid w:val="007C4992"/>
    <w:rsid w:val="007C4BFF"/>
    <w:rsid w:val="007C4CF4"/>
    <w:rsid w:val="007C57AF"/>
    <w:rsid w:val="007C617D"/>
    <w:rsid w:val="007C6ED7"/>
    <w:rsid w:val="007C774B"/>
    <w:rsid w:val="007C7A7F"/>
    <w:rsid w:val="007D094E"/>
    <w:rsid w:val="007D0CE1"/>
    <w:rsid w:val="007D1ECB"/>
    <w:rsid w:val="007D21D0"/>
    <w:rsid w:val="007D2819"/>
    <w:rsid w:val="007D2CA0"/>
    <w:rsid w:val="007D35FD"/>
    <w:rsid w:val="007D4922"/>
    <w:rsid w:val="007D4AA6"/>
    <w:rsid w:val="007D4E2A"/>
    <w:rsid w:val="007D580A"/>
    <w:rsid w:val="007D6146"/>
    <w:rsid w:val="007D73F5"/>
    <w:rsid w:val="007D7C7F"/>
    <w:rsid w:val="007E0442"/>
    <w:rsid w:val="007E1448"/>
    <w:rsid w:val="007E1620"/>
    <w:rsid w:val="007E1C6C"/>
    <w:rsid w:val="007E22E6"/>
    <w:rsid w:val="007E2300"/>
    <w:rsid w:val="007E50EF"/>
    <w:rsid w:val="007E530D"/>
    <w:rsid w:val="007E561C"/>
    <w:rsid w:val="007E5D1C"/>
    <w:rsid w:val="007E678E"/>
    <w:rsid w:val="007E76D0"/>
    <w:rsid w:val="007E77CF"/>
    <w:rsid w:val="007E77DC"/>
    <w:rsid w:val="007E794D"/>
    <w:rsid w:val="007F08BE"/>
    <w:rsid w:val="007F1B7F"/>
    <w:rsid w:val="007F1D7B"/>
    <w:rsid w:val="007F5D83"/>
    <w:rsid w:val="007F5F8F"/>
    <w:rsid w:val="007F6268"/>
    <w:rsid w:val="007F7266"/>
    <w:rsid w:val="007F7640"/>
    <w:rsid w:val="007F7687"/>
    <w:rsid w:val="007F7798"/>
    <w:rsid w:val="007F79EC"/>
    <w:rsid w:val="007F7E40"/>
    <w:rsid w:val="0080014C"/>
    <w:rsid w:val="0080085A"/>
    <w:rsid w:val="008009FE"/>
    <w:rsid w:val="00801190"/>
    <w:rsid w:val="00801BAD"/>
    <w:rsid w:val="00802849"/>
    <w:rsid w:val="00804D1A"/>
    <w:rsid w:val="00805406"/>
    <w:rsid w:val="00806A6D"/>
    <w:rsid w:val="00806F88"/>
    <w:rsid w:val="00807E67"/>
    <w:rsid w:val="00812520"/>
    <w:rsid w:val="008129AE"/>
    <w:rsid w:val="00813048"/>
    <w:rsid w:val="00814B96"/>
    <w:rsid w:val="00814C9B"/>
    <w:rsid w:val="008177DD"/>
    <w:rsid w:val="00817E82"/>
    <w:rsid w:val="0082021E"/>
    <w:rsid w:val="00820256"/>
    <w:rsid w:val="008205D0"/>
    <w:rsid w:val="00820D1A"/>
    <w:rsid w:val="00820DEB"/>
    <w:rsid w:val="00820E48"/>
    <w:rsid w:val="00820F69"/>
    <w:rsid w:val="00821C16"/>
    <w:rsid w:val="00821CDB"/>
    <w:rsid w:val="00821F49"/>
    <w:rsid w:val="00821F8D"/>
    <w:rsid w:val="008226A5"/>
    <w:rsid w:val="0082301D"/>
    <w:rsid w:val="00823E4A"/>
    <w:rsid w:val="0082492C"/>
    <w:rsid w:val="00826949"/>
    <w:rsid w:val="008276AA"/>
    <w:rsid w:val="00830E25"/>
    <w:rsid w:val="00831156"/>
    <w:rsid w:val="00831DE4"/>
    <w:rsid w:val="00832819"/>
    <w:rsid w:val="00832AD5"/>
    <w:rsid w:val="0083304C"/>
    <w:rsid w:val="008333EE"/>
    <w:rsid w:val="00833F2F"/>
    <w:rsid w:val="00834ED7"/>
    <w:rsid w:val="00837014"/>
    <w:rsid w:val="00837F3D"/>
    <w:rsid w:val="0084004B"/>
    <w:rsid w:val="00840307"/>
    <w:rsid w:val="008409A2"/>
    <w:rsid w:val="00840B32"/>
    <w:rsid w:val="00841A3B"/>
    <w:rsid w:val="00841FFC"/>
    <w:rsid w:val="008429E0"/>
    <w:rsid w:val="00842A62"/>
    <w:rsid w:val="0084374A"/>
    <w:rsid w:val="00845AC2"/>
    <w:rsid w:val="00845D49"/>
    <w:rsid w:val="00845DCD"/>
    <w:rsid w:val="00846474"/>
    <w:rsid w:val="00846CBC"/>
    <w:rsid w:val="0085221C"/>
    <w:rsid w:val="00852BF3"/>
    <w:rsid w:val="00852C07"/>
    <w:rsid w:val="00853BE0"/>
    <w:rsid w:val="00853DAB"/>
    <w:rsid w:val="00855409"/>
    <w:rsid w:val="0085560C"/>
    <w:rsid w:val="0085641D"/>
    <w:rsid w:val="00856990"/>
    <w:rsid w:val="008605F5"/>
    <w:rsid w:val="00861D0C"/>
    <w:rsid w:val="00862914"/>
    <w:rsid w:val="00863277"/>
    <w:rsid w:val="00863770"/>
    <w:rsid w:val="00863810"/>
    <w:rsid w:val="00864107"/>
    <w:rsid w:val="0086458B"/>
    <w:rsid w:val="0086473E"/>
    <w:rsid w:val="008666FB"/>
    <w:rsid w:val="0086793A"/>
    <w:rsid w:val="00867A0E"/>
    <w:rsid w:val="00870DF9"/>
    <w:rsid w:val="008711A4"/>
    <w:rsid w:val="00871EE3"/>
    <w:rsid w:val="00873539"/>
    <w:rsid w:val="008739E1"/>
    <w:rsid w:val="00873E6A"/>
    <w:rsid w:val="008757D9"/>
    <w:rsid w:val="0087596D"/>
    <w:rsid w:val="008765FB"/>
    <w:rsid w:val="00876870"/>
    <w:rsid w:val="00876F7A"/>
    <w:rsid w:val="00877267"/>
    <w:rsid w:val="00877DBD"/>
    <w:rsid w:val="00881274"/>
    <w:rsid w:val="00882105"/>
    <w:rsid w:val="008825A0"/>
    <w:rsid w:val="00882F0C"/>
    <w:rsid w:val="00883132"/>
    <w:rsid w:val="00883F0E"/>
    <w:rsid w:val="008841C3"/>
    <w:rsid w:val="008869B4"/>
    <w:rsid w:val="0088747A"/>
    <w:rsid w:val="00887765"/>
    <w:rsid w:val="008878BC"/>
    <w:rsid w:val="008900C1"/>
    <w:rsid w:val="008904FF"/>
    <w:rsid w:val="00890914"/>
    <w:rsid w:val="00890A12"/>
    <w:rsid w:val="00891CD1"/>
    <w:rsid w:val="00892DCA"/>
    <w:rsid w:val="00893D75"/>
    <w:rsid w:val="00894A9C"/>
    <w:rsid w:val="00894DA0"/>
    <w:rsid w:val="00894F10"/>
    <w:rsid w:val="00896557"/>
    <w:rsid w:val="008977D8"/>
    <w:rsid w:val="008A0BE7"/>
    <w:rsid w:val="008A0CED"/>
    <w:rsid w:val="008A1180"/>
    <w:rsid w:val="008A1E52"/>
    <w:rsid w:val="008A20ED"/>
    <w:rsid w:val="008A4335"/>
    <w:rsid w:val="008A47D1"/>
    <w:rsid w:val="008A49FD"/>
    <w:rsid w:val="008A4FB3"/>
    <w:rsid w:val="008A4FF4"/>
    <w:rsid w:val="008A5AF3"/>
    <w:rsid w:val="008A6653"/>
    <w:rsid w:val="008A6F47"/>
    <w:rsid w:val="008A7524"/>
    <w:rsid w:val="008B03AA"/>
    <w:rsid w:val="008B23DF"/>
    <w:rsid w:val="008B348C"/>
    <w:rsid w:val="008B39AB"/>
    <w:rsid w:val="008B3A1B"/>
    <w:rsid w:val="008B3CB9"/>
    <w:rsid w:val="008B5804"/>
    <w:rsid w:val="008B5ED2"/>
    <w:rsid w:val="008B6844"/>
    <w:rsid w:val="008B6BBB"/>
    <w:rsid w:val="008B6CEC"/>
    <w:rsid w:val="008B74D9"/>
    <w:rsid w:val="008B7772"/>
    <w:rsid w:val="008C06F5"/>
    <w:rsid w:val="008C082A"/>
    <w:rsid w:val="008C19CD"/>
    <w:rsid w:val="008C1D8E"/>
    <w:rsid w:val="008C20D5"/>
    <w:rsid w:val="008C27F2"/>
    <w:rsid w:val="008C3A32"/>
    <w:rsid w:val="008C3C47"/>
    <w:rsid w:val="008C4D52"/>
    <w:rsid w:val="008C51A6"/>
    <w:rsid w:val="008C5D9C"/>
    <w:rsid w:val="008C67B2"/>
    <w:rsid w:val="008C69C5"/>
    <w:rsid w:val="008C70D2"/>
    <w:rsid w:val="008C7AD8"/>
    <w:rsid w:val="008C7C41"/>
    <w:rsid w:val="008C7E8D"/>
    <w:rsid w:val="008D022A"/>
    <w:rsid w:val="008D09A3"/>
    <w:rsid w:val="008D228F"/>
    <w:rsid w:val="008D2A76"/>
    <w:rsid w:val="008D2EA2"/>
    <w:rsid w:val="008D2F1A"/>
    <w:rsid w:val="008D34B9"/>
    <w:rsid w:val="008D4338"/>
    <w:rsid w:val="008D545E"/>
    <w:rsid w:val="008D5BD6"/>
    <w:rsid w:val="008D794B"/>
    <w:rsid w:val="008D7E80"/>
    <w:rsid w:val="008E288B"/>
    <w:rsid w:val="008E2EAC"/>
    <w:rsid w:val="008E2F67"/>
    <w:rsid w:val="008E3F48"/>
    <w:rsid w:val="008E4101"/>
    <w:rsid w:val="008E41CD"/>
    <w:rsid w:val="008E470B"/>
    <w:rsid w:val="008E49D4"/>
    <w:rsid w:val="008E5707"/>
    <w:rsid w:val="008F01F4"/>
    <w:rsid w:val="008F1607"/>
    <w:rsid w:val="008F1A00"/>
    <w:rsid w:val="008F2D95"/>
    <w:rsid w:val="008F2FA3"/>
    <w:rsid w:val="008F37C8"/>
    <w:rsid w:val="008F3C50"/>
    <w:rsid w:val="008F3FCF"/>
    <w:rsid w:val="008F4561"/>
    <w:rsid w:val="008F49D4"/>
    <w:rsid w:val="008F4EE1"/>
    <w:rsid w:val="008F6C76"/>
    <w:rsid w:val="008F7191"/>
    <w:rsid w:val="008F7219"/>
    <w:rsid w:val="0090076B"/>
    <w:rsid w:val="00900D9E"/>
    <w:rsid w:val="0090259E"/>
    <w:rsid w:val="00902CFB"/>
    <w:rsid w:val="00903497"/>
    <w:rsid w:val="0090459A"/>
    <w:rsid w:val="00905043"/>
    <w:rsid w:val="00906243"/>
    <w:rsid w:val="00907B93"/>
    <w:rsid w:val="00907FAE"/>
    <w:rsid w:val="00910462"/>
    <w:rsid w:val="00912323"/>
    <w:rsid w:val="00914D1A"/>
    <w:rsid w:val="00915A38"/>
    <w:rsid w:val="00915BFC"/>
    <w:rsid w:val="00917962"/>
    <w:rsid w:val="00917D32"/>
    <w:rsid w:val="00920CBB"/>
    <w:rsid w:val="009216DB"/>
    <w:rsid w:val="00922EF0"/>
    <w:rsid w:val="00923171"/>
    <w:rsid w:val="009249E8"/>
    <w:rsid w:val="009266D9"/>
    <w:rsid w:val="009276EC"/>
    <w:rsid w:val="00930C01"/>
    <w:rsid w:val="00931D0C"/>
    <w:rsid w:val="00931F38"/>
    <w:rsid w:val="009347CE"/>
    <w:rsid w:val="009374F9"/>
    <w:rsid w:val="0093764A"/>
    <w:rsid w:val="009377B1"/>
    <w:rsid w:val="00937C42"/>
    <w:rsid w:val="00937E09"/>
    <w:rsid w:val="009408D3"/>
    <w:rsid w:val="00941272"/>
    <w:rsid w:val="0094140C"/>
    <w:rsid w:val="0094256F"/>
    <w:rsid w:val="009432F5"/>
    <w:rsid w:val="009434F2"/>
    <w:rsid w:val="00943D3E"/>
    <w:rsid w:val="0094402D"/>
    <w:rsid w:val="009448FB"/>
    <w:rsid w:val="0094510A"/>
    <w:rsid w:val="00950C13"/>
    <w:rsid w:val="009516AA"/>
    <w:rsid w:val="00951891"/>
    <w:rsid w:val="00951B47"/>
    <w:rsid w:val="009538F7"/>
    <w:rsid w:val="00953B63"/>
    <w:rsid w:val="00954620"/>
    <w:rsid w:val="009576EE"/>
    <w:rsid w:val="00957B9A"/>
    <w:rsid w:val="009607C8"/>
    <w:rsid w:val="009618DF"/>
    <w:rsid w:val="00961C8C"/>
    <w:rsid w:val="00962A19"/>
    <w:rsid w:val="0096330B"/>
    <w:rsid w:val="00965411"/>
    <w:rsid w:val="00965945"/>
    <w:rsid w:val="00970CBD"/>
    <w:rsid w:val="00972834"/>
    <w:rsid w:val="00972882"/>
    <w:rsid w:val="009734C0"/>
    <w:rsid w:val="009755A1"/>
    <w:rsid w:val="00975BD8"/>
    <w:rsid w:val="00975C4E"/>
    <w:rsid w:val="00976501"/>
    <w:rsid w:val="00981660"/>
    <w:rsid w:val="00982A80"/>
    <w:rsid w:val="00984B6E"/>
    <w:rsid w:val="009854FD"/>
    <w:rsid w:val="009864B0"/>
    <w:rsid w:val="00986FE1"/>
    <w:rsid w:val="0099025D"/>
    <w:rsid w:val="00991506"/>
    <w:rsid w:val="009945C5"/>
    <w:rsid w:val="00996AAA"/>
    <w:rsid w:val="0099716B"/>
    <w:rsid w:val="0099763A"/>
    <w:rsid w:val="009A07CD"/>
    <w:rsid w:val="009A172F"/>
    <w:rsid w:val="009A244C"/>
    <w:rsid w:val="009A2B14"/>
    <w:rsid w:val="009A2E2C"/>
    <w:rsid w:val="009A5B56"/>
    <w:rsid w:val="009A6B4D"/>
    <w:rsid w:val="009A74A2"/>
    <w:rsid w:val="009B072B"/>
    <w:rsid w:val="009B17BA"/>
    <w:rsid w:val="009B2486"/>
    <w:rsid w:val="009B3086"/>
    <w:rsid w:val="009B38CA"/>
    <w:rsid w:val="009B3C4D"/>
    <w:rsid w:val="009B4188"/>
    <w:rsid w:val="009B6CF4"/>
    <w:rsid w:val="009B76AA"/>
    <w:rsid w:val="009C15B3"/>
    <w:rsid w:val="009C2344"/>
    <w:rsid w:val="009C3C5F"/>
    <w:rsid w:val="009C3D6A"/>
    <w:rsid w:val="009C3D96"/>
    <w:rsid w:val="009C439F"/>
    <w:rsid w:val="009C6E1E"/>
    <w:rsid w:val="009C77DA"/>
    <w:rsid w:val="009D1968"/>
    <w:rsid w:val="009D1CFF"/>
    <w:rsid w:val="009D2BF9"/>
    <w:rsid w:val="009D2DF8"/>
    <w:rsid w:val="009D3211"/>
    <w:rsid w:val="009D37D5"/>
    <w:rsid w:val="009D3B3B"/>
    <w:rsid w:val="009D4205"/>
    <w:rsid w:val="009D470B"/>
    <w:rsid w:val="009D521E"/>
    <w:rsid w:val="009D54BF"/>
    <w:rsid w:val="009D655C"/>
    <w:rsid w:val="009D6ACD"/>
    <w:rsid w:val="009D7050"/>
    <w:rsid w:val="009D7358"/>
    <w:rsid w:val="009D7F22"/>
    <w:rsid w:val="009E103D"/>
    <w:rsid w:val="009E18F2"/>
    <w:rsid w:val="009E2777"/>
    <w:rsid w:val="009E29CE"/>
    <w:rsid w:val="009E46A9"/>
    <w:rsid w:val="009E4F15"/>
    <w:rsid w:val="009E5391"/>
    <w:rsid w:val="009E5A2A"/>
    <w:rsid w:val="009E5FA4"/>
    <w:rsid w:val="009E68A6"/>
    <w:rsid w:val="009E6CE2"/>
    <w:rsid w:val="009E7A04"/>
    <w:rsid w:val="009F003A"/>
    <w:rsid w:val="009F1644"/>
    <w:rsid w:val="009F230D"/>
    <w:rsid w:val="009F44BA"/>
    <w:rsid w:val="009F540F"/>
    <w:rsid w:val="009F5434"/>
    <w:rsid w:val="009F595D"/>
    <w:rsid w:val="009F66E0"/>
    <w:rsid w:val="009F6DDA"/>
    <w:rsid w:val="009F6FDB"/>
    <w:rsid w:val="00A009BE"/>
    <w:rsid w:val="00A009FD"/>
    <w:rsid w:val="00A00D61"/>
    <w:rsid w:val="00A02DB9"/>
    <w:rsid w:val="00A0367F"/>
    <w:rsid w:val="00A04351"/>
    <w:rsid w:val="00A04DBE"/>
    <w:rsid w:val="00A04E49"/>
    <w:rsid w:val="00A06162"/>
    <w:rsid w:val="00A071C4"/>
    <w:rsid w:val="00A105BB"/>
    <w:rsid w:val="00A10AE0"/>
    <w:rsid w:val="00A10E57"/>
    <w:rsid w:val="00A132B8"/>
    <w:rsid w:val="00A1665B"/>
    <w:rsid w:val="00A1666C"/>
    <w:rsid w:val="00A16A50"/>
    <w:rsid w:val="00A17038"/>
    <w:rsid w:val="00A1767C"/>
    <w:rsid w:val="00A17E7B"/>
    <w:rsid w:val="00A20AB7"/>
    <w:rsid w:val="00A20FC5"/>
    <w:rsid w:val="00A2127B"/>
    <w:rsid w:val="00A23104"/>
    <w:rsid w:val="00A23E19"/>
    <w:rsid w:val="00A2416A"/>
    <w:rsid w:val="00A245B8"/>
    <w:rsid w:val="00A2465E"/>
    <w:rsid w:val="00A24C1E"/>
    <w:rsid w:val="00A25ABD"/>
    <w:rsid w:val="00A27B98"/>
    <w:rsid w:val="00A31709"/>
    <w:rsid w:val="00A31EA5"/>
    <w:rsid w:val="00A31EA7"/>
    <w:rsid w:val="00A32085"/>
    <w:rsid w:val="00A329C7"/>
    <w:rsid w:val="00A32D0D"/>
    <w:rsid w:val="00A33961"/>
    <w:rsid w:val="00A343CD"/>
    <w:rsid w:val="00A36472"/>
    <w:rsid w:val="00A36CFF"/>
    <w:rsid w:val="00A37228"/>
    <w:rsid w:val="00A374B8"/>
    <w:rsid w:val="00A37906"/>
    <w:rsid w:val="00A40042"/>
    <w:rsid w:val="00A401EC"/>
    <w:rsid w:val="00A40407"/>
    <w:rsid w:val="00A40724"/>
    <w:rsid w:val="00A414B6"/>
    <w:rsid w:val="00A4351C"/>
    <w:rsid w:val="00A456D4"/>
    <w:rsid w:val="00A457F8"/>
    <w:rsid w:val="00A45E7C"/>
    <w:rsid w:val="00A4644D"/>
    <w:rsid w:val="00A47BC9"/>
    <w:rsid w:val="00A50717"/>
    <w:rsid w:val="00A50719"/>
    <w:rsid w:val="00A51339"/>
    <w:rsid w:val="00A51761"/>
    <w:rsid w:val="00A51E43"/>
    <w:rsid w:val="00A522EE"/>
    <w:rsid w:val="00A523FF"/>
    <w:rsid w:val="00A5287F"/>
    <w:rsid w:val="00A539AA"/>
    <w:rsid w:val="00A548E6"/>
    <w:rsid w:val="00A54E81"/>
    <w:rsid w:val="00A55A55"/>
    <w:rsid w:val="00A577A3"/>
    <w:rsid w:val="00A57868"/>
    <w:rsid w:val="00A57943"/>
    <w:rsid w:val="00A60AB0"/>
    <w:rsid w:val="00A62751"/>
    <w:rsid w:val="00A633BC"/>
    <w:rsid w:val="00A63934"/>
    <w:rsid w:val="00A639BA"/>
    <w:rsid w:val="00A65066"/>
    <w:rsid w:val="00A651C6"/>
    <w:rsid w:val="00A65A5D"/>
    <w:rsid w:val="00A70497"/>
    <w:rsid w:val="00A71290"/>
    <w:rsid w:val="00A7129C"/>
    <w:rsid w:val="00A71942"/>
    <w:rsid w:val="00A72A2F"/>
    <w:rsid w:val="00A731A1"/>
    <w:rsid w:val="00A737F3"/>
    <w:rsid w:val="00A73B53"/>
    <w:rsid w:val="00A74B0B"/>
    <w:rsid w:val="00A74BF1"/>
    <w:rsid w:val="00A74FC5"/>
    <w:rsid w:val="00A75D19"/>
    <w:rsid w:val="00A779EB"/>
    <w:rsid w:val="00A80426"/>
    <w:rsid w:val="00A81802"/>
    <w:rsid w:val="00A81E17"/>
    <w:rsid w:val="00A821B6"/>
    <w:rsid w:val="00A834E0"/>
    <w:rsid w:val="00A85E57"/>
    <w:rsid w:val="00A867A1"/>
    <w:rsid w:val="00A90DB2"/>
    <w:rsid w:val="00A913A8"/>
    <w:rsid w:val="00A916E0"/>
    <w:rsid w:val="00A92436"/>
    <w:rsid w:val="00A93112"/>
    <w:rsid w:val="00A9324B"/>
    <w:rsid w:val="00A93A7C"/>
    <w:rsid w:val="00A946FE"/>
    <w:rsid w:val="00A96074"/>
    <w:rsid w:val="00A96A02"/>
    <w:rsid w:val="00A971D0"/>
    <w:rsid w:val="00A97345"/>
    <w:rsid w:val="00AA0043"/>
    <w:rsid w:val="00AA0225"/>
    <w:rsid w:val="00AA11A0"/>
    <w:rsid w:val="00AA1452"/>
    <w:rsid w:val="00AA242D"/>
    <w:rsid w:val="00AA32A8"/>
    <w:rsid w:val="00AA3382"/>
    <w:rsid w:val="00AA363F"/>
    <w:rsid w:val="00AA38E8"/>
    <w:rsid w:val="00AA5D25"/>
    <w:rsid w:val="00AA7045"/>
    <w:rsid w:val="00AA73AF"/>
    <w:rsid w:val="00AA763A"/>
    <w:rsid w:val="00AB050B"/>
    <w:rsid w:val="00AB10CB"/>
    <w:rsid w:val="00AB2552"/>
    <w:rsid w:val="00AB2A50"/>
    <w:rsid w:val="00AB2BA4"/>
    <w:rsid w:val="00AB2EAA"/>
    <w:rsid w:val="00AB3076"/>
    <w:rsid w:val="00AB33C7"/>
    <w:rsid w:val="00AB41AA"/>
    <w:rsid w:val="00AB7E8D"/>
    <w:rsid w:val="00AC06E8"/>
    <w:rsid w:val="00AC199F"/>
    <w:rsid w:val="00AC2967"/>
    <w:rsid w:val="00AC34CA"/>
    <w:rsid w:val="00AC3C84"/>
    <w:rsid w:val="00AC4CCB"/>
    <w:rsid w:val="00AC71E4"/>
    <w:rsid w:val="00AC7E07"/>
    <w:rsid w:val="00AC7F07"/>
    <w:rsid w:val="00AD0028"/>
    <w:rsid w:val="00AD0671"/>
    <w:rsid w:val="00AD0B9A"/>
    <w:rsid w:val="00AD12E5"/>
    <w:rsid w:val="00AD1882"/>
    <w:rsid w:val="00AD23A5"/>
    <w:rsid w:val="00AD23C6"/>
    <w:rsid w:val="00AD39CF"/>
    <w:rsid w:val="00AD4B92"/>
    <w:rsid w:val="00AD55EC"/>
    <w:rsid w:val="00AD564C"/>
    <w:rsid w:val="00AD7F5B"/>
    <w:rsid w:val="00AE0263"/>
    <w:rsid w:val="00AE02A6"/>
    <w:rsid w:val="00AE1698"/>
    <w:rsid w:val="00AE1CA5"/>
    <w:rsid w:val="00AE2DD3"/>
    <w:rsid w:val="00AE35A2"/>
    <w:rsid w:val="00AE3B01"/>
    <w:rsid w:val="00AE4DA3"/>
    <w:rsid w:val="00AE773A"/>
    <w:rsid w:val="00AF11C9"/>
    <w:rsid w:val="00AF19F1"/>
    <w:rsid w:val="00AF25D3"/>
    <w:rsid w:val="00AF27C1"/>
    <w:rsid w:val="00AF2F66"/>
    <w:rsid w:val="00AF3520"/>
    <w:rsid w:val="00AF64BC"/>
    <w:rsid w:val="00AF6852"/>
    <w:rsid w:val="00AF71E7"/>
    <w:rsid w:val="00AF7A6E"/>
    <w:rsid w:val="00AF7C1E"/>
    <w:rsid w:val="00B01FC1"/>
    <w:rsid w:val="00B023CE"/>
    <w:rsid w:val="00B023DE"/>
    <w:rsid w:val="00B02E2A"/>
    <w:rsid w:val="00B042C0"/>
    <w:rsid w:val="00B04875"/>
    <w:rsid w:val="00B0588B"/>
    <w:rsid w:val="00B064A4"/>
    <w:rsid w:val="00B07715"/>
    <w:rsid w:val="00B07DFD"/>
    <w:rsid w:val="00B07E79"/>
    <w:rsid w:val="00B07F17"/>
    <w:rsid w:val="00B11ECB"/>
    <w:rsid w:val="00B138D2"/>
    <w:rsid w:val="00B14097"/>
    <w:rsid w:val="00B144F0"/>
    <w:rsid w:val="00B14838"/>
    <w:rsid w:val="00B14A2D"/>
    <w:rsid w:val="00B14C04"/>
    <w:rsid w:val="00B14ED9"/>
    <w:rsid w:val="00B15098"/>
    <w:rsid w:val="00B15160"/>
    <w:rsid w:val="00B15847"/>
    <w:rsid w:val="00B15BE3"/>
    <w:rsid w:val="00B2017F"/>
    <w:rsid w:val="00B21157"/>
    <w:rsid w:val="00B23935"/>
    <w:rsid w:val="00B24A19"/>
    <w:rsid w:val="00B24FBD"/>
    <w:rsid w:val="00B2565C"/>
    <w:rsid w:val="00B25799"/>
    <w:rsid w:val="00B25F05"/>
    <w:rsid w:val="00B30351"/>
    <w:rsid w:val="00B3060A"/>
    <w:rsid w:val="00B3087A"/>
    <w:rsid w:val="00B30AAB"/>
    <w:rsid w:val="00B30BEE"/>
    <w:rsid w:val="00B32403"/>
    <w:rsid w:val="00B327EF"/>
    <w:rsid w:val="00B33994"/>
    <w:rsid w:val="00B34537"/>
    <w:rsid w:val="00B34E9F"/>
    <w:rsid w:val="00B35057"/>
    <w:rsid w:val="00B357AB"/>
    <w:rsid w:val="00B35A4C"/>
    <w:rsid w:val="00B35F79"/>
    <w:rsid w:val="00B363D9"/>
    <w:rsid w:val="00B36435"/>
    <w:rsid w:val="00B3770E"/>
    <w:rsid w:val="00B40669"/>
    <w:rsid w:val="00B409E0"/>
    <w:rsid w:val="00B40C92"/>
    <w:rsid w:val="00B42155"/>
    <w:rsid w:val="00B43106"/>
    <w:rsid w:val="00B443C8"/>
    <w:rsid w:val="00B44A34"/>
    <w:rsid w:val="00B451F9"/>
    <w:rsid w:val="00B45C28"/>
    <w:rsid w:val="00B46631"/>
    <w:rsid w:val="00B46AC1"/>
    <w:rsid w:val="00B46C5B"/>
    <w:rsid w:val="00B46DF5"/>
    <w:rsid w:val="00B4725A"/>
    <w:rsid w:val="00B479B6"/>
    <w:rsid w:val="00B500A2"/>
    <w:rsid w:val="00B50C9F"/>
    <w:rsid w:val="00B51BBE"/>
    <w:rsid w:val="00B51F5B"/>
    <w:rsid w:val="00B52112"/>
    <w:rsid w:val="00B528E9"/>
    <w:rsid w:val="00B52A00"/>
    <w:rsid w:val="00B52B1A"/>
    <w:rsid w:val="00B52B33"/>
    <w:rsid w:val="00B53A22"/>
    <w:rsid w:val="00B53F45"/>
    <w:rsid w:val="00B54F78"/>
    <w:rsid w:val="00B5557E"/>
    <w:rsid w:val="00B55DF2"/>
    <w:rsid w:val="00B56571"/>
    <w:rsid w:val="00B56712"/>
    <w:rsid w:val="00B57CDB"/>
    <w:rsid w:val="00B60304"/>
    <w:rsid w:val="00B60A24"/>
    <w:rsid w:val="00B60F21"/>
    <w:rsid w:val="00B61C8C"/>
    <w:rsid w:val="00B62135"/>
    <w:rsid w:val="00B62277"/>
    <w:rsid w:val="00B625DC"/>
    <w:rsid w:val="00B628F5"/>
    <w:rsid w:val="00B62C03"/>
    <w:rsid w:val="00B62E30"/>
    <w:rsid w:val="00B64799"/>
    <w:rsid w:val="00B64979"/>
    <w:rsid w:val="00B653B2"/>
    <w:rsid w:val="00B66F79"/>
    <w:rsid w:val="00B67423"/>
    <w:rsid w:val="00B674C9"/>
    <w:rsid w:val="00B67E66"/>
    <w:rsid w:val="00B70F40"/>
    <w:rsid w:val="00B7140C"/>
    <w:rsid w:val="00B716E6"/>
    <w:rsid w:val="00B72CF3"/>
    <w:rsid w:val="00B731C2"/>
    <w:rsid w:val="00B7344F"/>
    <w:rsid w:val="00B7350B"/>
    <w:rsid w:val="00B73684"/>
    <w:rsid w:val="00B7402F"/>
    <w:rsid w:val="00B752E1"/>
    <w:rsid w:val="00B771DA"/>
    <w:rsid w:val="00B82878"/>
    <w:rsid w:val="00B82DAB"/>
    <w:rsid w:val="00B830E8"/>
    <w:rsid w:val="00B857BA"/>
    <w:rsid w:val="00B85DE1"/>
    <w:rsid w:val="00B86877"/>
    <w:rsid w:val="00B870D1"/>
    <w:rsid w:val="00B875B0"/>
    <w:rsid w:val="00B9022B"/>
    <w:rsid w:val="00B90468"/>
    <w:rsid w:val="00B90541"/>
    <w:rsid w:val="00B922A9"/>
    <w:rsid w:val="00B92BB1"/>
    <w:rsid w:val="00B93022"/>
    <w:rsid w:val="00B93D33"/>
    <w:rsid w:val="00B94299"/>
    <w:rsid w:val="00B9430D"/>
    <w:rsid w:val="00B95740"/>
    <w:rsid w:val="00B9603D"/>
    <w:rsid w:val="00BA083D"/>
    <w:rsid w:val="00BA0997"/>
    <w:rsid w:val="00BA0CA0"/>
    <w:rsid w:val="00BA2AA6"/>
    <w:rsid w:val="00BA3645"/>
    <w:rsid w:val="00BA39EB"/>
    <w:rsid w:val="00BA4141"/>
    <w:rsid w:val="00BA454A"/>
    <w:rsid w:val="00BA4BC3"/>
    <w:rsid w:val="00BA4FF0"/>
    <w:rsid w:val="00BA5729"/>
    <w:rsid w:val="00BA6BFB"/>
    <w:rsid w:val="00BA7D15"/>
    <w:rsid w:val="00BB170B"/>
    <w:rsid w:val="00BB19DA"/>
    <w:rsid w:val="00BB1A73"/>
    <w:rsid w:val="00BB2E99"/>
    <w:rsid w:val="00BB336C"/>
    <w:rsid w:val="00BB4BD7"/>
    <w:rsid w:val="00BB4BDC"/>
    <w:rsid w:val="00BB5E45"/>
    <w:rsid w:val="00BB6822"/>
    <w:rsid w:val="00BB71ED"/>
    <w:rsid w:val="00BB7B57"/>
    <w:rsid w:val="00BC060A"/>
    <w:rsid w:val="00BC0B24"/>
    <w:rsid w:val="00BC11C8"/>
    <w:rsid w:val="00BC1B9E"/>
    <w:rsid w:val="00BC2184"/>
    <w:rsid w:val="00BC354A"/>
    <w:rsid w:val="00BC40E0"/>
    <w:rsid w:val="00BC44B4"/>
    <w:rsid w:val="00BC4B15"/>
    <w:rsid w:val="00BC66FC"/>
    <w:rsid w:val="00BC7AFF"/>
    <w:rsid w:val="00BC7D82"/>
    <w:rsid w:val="00BD07F4"/>
    <w:rsid w:val="00BD101B"/>
    <w:rsid w:val="00BD187D"/>
    <w:rsid w:val="00BD1AE6"/>
    <w:rsid w:val="00BD2317"/>
    <w:rsid w:val="00BD2CB0"/>
    <w:rsid w:val="00BD2D6B"/>
    <w:rsid w:val="00BD30A7"/>
    <w:rsid w:val="00BD427C"/>
    <w:rsid w:val="00BD4BC8"/>
    <w:rsid w:val="00BD5302"/>
    <w:rsid w:val="00BD56F3"/>
    <w:rsid w:val="00BE00E6"/>
    <w:rsid w:val="00BE16F9"/>
    <w:rsid w:val="00BE2BBB"/>
    <w:rsid w:val="00BE3C40"/>
    <w:rsid w:val="00BE3D3F"/>
    <w:rsid w:val="00BE422A"/>
    <w:rsid w:val="00BE478E"/>
    <w:rsid w:val="00BE484C"/>
    <w:rsid w:val="00BE4B6A"/>
    <w:rsid w:val="00BE4EA8"/>
    <w:rsid w:val="00BE5266"/>
    <w:rsid w:val="00BE69A0"/>
    <w:rsid w:val="00BE6A47"/>
    <w:rsid w:val="00BE7612"/>
    <w:rsid w:val="00BE7993"/>
    <w:rsid w:val="00BF022A"/>
    <w:rsid w:val="00BF27F4"/>
    <w:rsid w:val="00BF32BB"/>
    <w:rsid w:val="00BF3862"/>
    <w:rsid w:val="00BF3D2F"/>
    <w:rsid w:val="00BF44EF"/>
    <w:rsid w:val="00BF49AA"/>
    <w:rsid w:val="00BF544B"/>
    <w:rsid w:val="00BF6172"/>
    <w:rsid w:val="00BF6746"/>
    <w:rsid w:val="00BF6834"/>
    <w:rsid w:val="00BF6B50"/>
    <w:rsid w:val="00BF7499"/>
    <w:rsid w:val="00BF7F7A"/>
    <w:rsid w:val="00C00F15"/>
    <w:rsid w:val="00C01195"/>
    <w:rsid w:val="00C01CC8"/>
    <w:rsid w:val="00C02257"/>
    <w:rsid w:val="00C028D6"/>
    <w:rsid w:val="00C03469"/>
    <w:rsid w:val="00C038A3"/>
    <w:rsid w:val="00C03B20"/>
    <w:rsid w:val="00C041D8"/>
    <w:rsid w:val="00C04200"/>
    <w:rsid w:val="00C056B4"/>
    <w:rsid w:val="00C05B1B"/>
    <w:rsid w:val="00C06125"/>
    <w:rsid w:val="00C062F3"/>
    <w:rsid w:val="00C06EB3"/>
    <w:rsid w:val="00C0762A"/>
    <w:rsid w:val="00C07710"/>
    <w:rsid w:val="00C07B40"/>
    <w:rsid w:val="00C07D61"/>
    <w:rsid w:val="00C108C8"/>
    <w:rsid w:val="00C11436"/>
    <w:rsid w:val="00C11707"/>
    <w:rsid w:val="00C118ED"/>
    <w:rsid w:val="00C11AFC"/>
    <w:rsid w:val="00C11F8F"/>
    <w:rsid w:val="00C1254D"/>
    <w:rsid w:val="00C125A6"/>
    <w:rsid w:val="00C13424"/>
    <w:rsid w:val="00C13B58"/>
    <w:rsid w:val="00C13D34"/>
    <w:rsid w:val="00C142BB"/>
    <w:rsid w:val="00C1466E"/>
    <w:rsid w:val="00C14BF8"/>
    <w:rsid w:val="00C171A9"/>
    <w:rsid w:val="00C172DB"/>
    <w:rsid w:val="00C17643"/>
    <w:rsid w:val="00C179ED"/>
    <w:rsid w:val="00C17D36"/>
    <w:rsid w:val="00C17F5E"/>
    <w:rsid w:val="00C2006F"/>
    <w:rsid w:val="00C207A3"/>
    <w:rsid w:val="00C20953"/>
    <w:rsid w:val="00C210C8"/>
    <w:rsid w:val="00C22257"/>
    <w:rsid w:val="00C23998"/>
    <w:rsid w:val="00C244E1"/>
    <w:rsid w:val="00C24581"/>
    <w:rsid w:val="00C24AD7"/>
    <w:rsid w:val="00C2726F"/>
    <w:rsid w:val="00C3073F"/>
    <w:rsid w:val="00C3206F"/>
    <w:rsid w:val="00C324BE"/>
    <w:rsid w:val="00C32B1C"/>
    <w:rsid w:val="00C33915"/>
    <w:rsid w:val="00C34384"/>
    <w:rsid w:val="00C345DA"/>
    <w:rsid w:val="00C37377"/>
    <w:rsid w:val="00C37653"/>
    <w:rsid w:val="00C410B5"/>
    <w:rsid w:val="00C4166D"/>
    <w:rsid w:val="00C42351"/>
    <w:rsid w:val="00C43490"/>
    <w:rsid w:val="00C448E4"/>
    <w:rsid w:val="00C44F1F"/>
    <w:rsid w:val="00C459EC"/>
    <w:rsid w:val="00C46F18"/>
    <w:rsid w:val="00C46F3C"/>
    <w:rsid w:val="00C501B9"/>
    <w:rsid w:val="00C51A6B"/>
    <w:rsid w:val="00C51BCE"/>
    <w:rsid w:val="00C5212D"/>
    <w:rsid w:val="00C52EC9"/>
    <w:rsid w:val="00C561E1"/>
    <w:rsid w:val="00C56653"/>
    <w:rsid w:val="00C570FB"/>
    <w:rsid w:val="00C572F1"/>
    <w:rsid w:val="00C57773"/>
    <w:rsid w:val="00C60E50"/>
    <w:rsid w:val="00C6144C"/>
    <w:rsid w:val="00C6164A"/>
    <w:rsid w:val="00C61A1D"/>
    <w:rsid w:val="00C61FC8"/>
    <w:rsid w:val="00C623B6"/>
    <w:rsid w:val="00C6366B"/>
    <w:rsid w:val="00C63BD7"/>
    <w:rsid w:val="00C63DE8"/>
    <w:rsid w:val="00C64674"/>
    <w:rsid w:val="00C65E3F"/>
    <w:rsid w:val="00C7032A"/>
    <w:rsid w:val="00C70DB3"/>
    <w:rsid w:val="00C7154F"/>
    <w:rsid w:val="00C721FE"/>
    <w:rsid w:val="00C73A68"/>
    <w:rsid w:val="00C73A8A"/>
    <w:rsid w:val="00C73C5A"/>
    <w:rsid w:val="00C73CB9"/>
    <w:rsid w:val="00C758BB"/>
    <w:rsid w:val="00C75F23"/>
    <w:rsid w:val="00C768E1"/>
    <w:rsid w:val="00C77447"/>
    <w:rsid w:val="00C80001"/>
    <w:rsid w:val="00C804C5"/>
    <w:rsid w:val="00C80EC8"/>
    <w:rsid w:val="00C81237"/>
    <w:rsid w:val="00C81345"/>
    <w:rsid w:val="00C815C0"/>
    <w:rsid w:val="00C81A86"/>
    <w:rsid w:val="00C823F6"/>
    <w:rsid w:val="00C833B8"/>
    <w:rsid w:val="00C84805"/>
    <w:rsid w:val="00C848F6"/>
    <w:rsid w:val="00C85368"/>
    <w:rsid w:val="00C8545B"/>
    <w:rsid w:val="00C87636"/>
    <w:rsid w:val="00C905A0"/>
    <w:rsid w:val="00C90FF5"/>
    <w:rsid w:val="00C9134E"/>
    <w:rsid w:val="00C9183F"/>
    <w:rsid w:val="00C9184D"/>
    <w:rsid w:val="00C922F9"/>
    <w:rsid w:val="00C92EF9"/>
    <w:rsid w:val="00C92FB2"/>
    <w:rsid w:val="00C938CF"/>
    <w:rsid w:val="00C94852"/>
    <w:rsid w:val="00C94C1F"/>
    <w:rsid w:val="00C95B57"/>
    <w:rsid w:val="00C969B2"/>
    <w:rsid w:val="00C9773C"/>
    <w:rsid w:val="00CA01E2"/>
    <w:rsid w:val="00CA0340"/>
    <w:rsid w:val="00CA0882"/>
    <w:rsid w:val="00CA104B"/>
    <w:rsid w:val="00CA1093"/>
    <w:rsid w:val="00CA1402"/>
    <w:rsid w:val="00CA142A"/>
    <w:rsid w:val="00CA18AF"/>
    <w:rsid w:val="00CA2879"/>
    <w:rsid w:val="00CA2E3D"/>
    <w:rsid w:val="00CA33AA"/>
    <w:rsid w:val="00CA3956"/>
    <w:rsid w:val="00CA5450"/>
    <w:rsid w:val="00CA6299"/>
    <w:rsid w:val="00CA6C0E"/>
    <w:rsid w:val="00CA7E61"/>
    <w:rsid w:val="00CB0618"/>
    <w:rsid w:val="00CB1465"/>
    <w:rsid w:val="00CB2318"/>
    <w:rsid w:val="00CB23D9"/>
    <w:rsid w:val="00CB26CE"/>
    <w:rsid w:val="00CB28FE"/>
    <w:rsid w:val="00CB36AB"/>
    <w:rsid w:val="00CB4923"/>
    <w:rsid w:val="00CB5068"/>
    <w:rsid w:val="00CB5A46"/>
    <w:rsid w:val="00CB5BA8"/>
    <w:rsid w:val="00CB6182"/>
    <w:rsid w:val="00CB7732"/>
    <w:rsid w:val="00CB7D96"/>
    <w:rsid w:val="00CB7F7A"/>
    <w:rsid w:val="00CC05DA"/>
    <w:rsid w:val="00CC0C4E"/>
    <w:rsid w:val="00CC116A"/>
    <w:rsid w:val="00CC1517"/>
    <w:rsid w:val="00CC1AF1"/>
    <w:rsid w:val="00CC1B54"/>
    <w:rsid w:val="00CC23F0"/>
    <w:rsid w:val="00CC2469"/>
    <w:rsid w:val="00CC288E"/>
    <w:rsid w:val="00CC3025"/>
    <w:rsid w:val="00CC3CD2"/>
    <w:rsid w:val="00CC52B4"/>
    <w:rsid w:val="00CC6083"/>
    <w:rsid w:val="00CC6EB1"/>
    <w:rsid w:val="00CC6F17"/>
    <w:rsid w:val="00CC7304"/>
    <w:rsid w:val="00CC7ACB"/>
    <w:rsid w:val="00CD0958"/>
    <w:rsid w:val="00CD192B"/>
    <w:rsid w:val="00CD1E5A"/>
    <w:rsid w:val="00CD1FC8"/>
    <w:rsid w:val="00CD2CB2"/>
    <w:rsid w:val="00CD47B7"/>
    <w:rsid w:val="00CD6863"/>
    <w:rsid w:val="00CD6956"/>
    <w:rsid w:val="00CD6B4B"/>
    <w:rsid w:val="00CE14E4"/>
    <w:rsid w:val="00CE157E"/>
    <w:rsid w:val="00CE25F9"/>
    <w:rsid w:val="00CE2AAB"/>
    <w:rsid w:val="00CE2F38"/>
    <w:rsid w:val="00CE30F4"/>
    <w:rsid w:val="00CE56AA"/>
    <w:rsid w:val="00CE5F6F"/>
    <w:rsid w:val="00CE64FF"/>
    <w:rsid w:val="00CE708F"/>
    <w:rsid w:val="00CF010C"/>
    <w:rsid w:val="00CF02EF"/>
    <w:rsid w:val="00CF0A22"/>
    <w:rsid w:val="00CF0B96"/>
    <w:rsid w:val="00CF1601"/>
    <w:rsid w:val="00CF21CA"/>
    <w:rsid w:val="00CF246F"/>
    <w:rsid w:val="00CF28D6"/>
    <w:rsid w:val="00CF4259"/>
    <w:rsid w:val="00CF451E"/>
    <w:rsid w:val="00CF4D5D"/>
    <w:rsid w:val="00CF51CD"/>
    <w:rsid w:val="00CF57C7"/>
    <w:rsid w:val="00CF657F"/>
    <w:rsid w:val="00CF6AAB"/>
    <w:rsid w:val="00CF741D"/>
    <w:rsid w:val="00CF7930"/>
    <w:rsid w:val="00D00116"/>
    <w:rsid w:val="00D00A26"/>
    <w:rsid w:val="00D00C30"/>
    <w:rsid w:val="00D01060"/>
    <w:rsid w:val="00D030F4"/>
    <w:rsid w:val="00D03D5B"/>
    <w:rsid w:val="00D04051"/>
    <w:rsid w:val="00D047E8"/>
    <w:rsid w:val="00D04CFC"/>
    <w:rsid w:val="00D0560C"/>
    <w:rsid w:val="00D06820"/>
    <w:rsid w:val="00D06E16"/>
    <w:rsid w:val="00D10EE4"/>
    <w:rsid w:val="00D11159"/>
    <w:rsid w:val="00D111B7"/>
    <w:rsid w:val="00D11CA6"/>
    <w:rsid w:val="00D13482"/>
    <w:rsid w:val="00D135A0"/>
    <w:rsid w:val="00D15DB4"/>
    <w:rsid w:val="00D20B43"/>
    <w:rsid w:val="00D20F44"/>
    <w:rsid w:val="00D21F96"/>
    <w:rsid w:val="00D224E4"/>
    <w:rsid w:val="00D22A68"/>
    <w:rsid w:val="00D23809"/>
    <w:rsid w:val="00D2488F"/>
    <w:rsid w:val="00D256AD"/>
    <w:rsid w:val="00D2586F"/>
    <w:rsid w:val="00D2601F"/>
    <w:rsid w:val="00D26347"/>
    <w:rsid w:val="00D26DD0"/>
    <w:rsid w:val="00D274FE"/>
    <w:rsid w:val="00D30165"/>
    <w:rsid w:val="00D30849"/>
    <w:rsid w:val="00D322B1"/>
    <w:rsid w:val="00D32862"/>
    <w:rsid w:val="00D35261"/>
    <w:rsid w:val="00D352C9"/>
    <w:rsid w:val="00D352EA"/>
    <w:rsid w:val="00D35C19"/>
    <w:rsid w:val="00D36771"/>
    <w:rsid w:val="00D36E14"/>
    <w:rsid w:val="00D374B7"/>
    <w:rsid w:val="00D378E4"/>
    <w:rsid w:val="00D37AD8"/>
    <w:rsid w:val="00D404C3"/>
    <w:rsid w:val="00D42637"/>
    <w:rsid w:val="00D43F3D"/>
    <w:rsid w:val="00D4517F"/>
    <w:rsid w:val="00D456B7"/>
    <w:rsid w:val="00D457F7"/>
    <w:rsid w:val="00D46462"/>
    <w:rsid w:val="00D465CC"/>
    <w:rsid w:val="00D46702"/>
    <w:rsid w:val="00D46ECE"/>
    <w:rsid w:val="00D46F9A"/>
    <w:rsid w:val="00D472E2"/>
    <w:rsid w:val="00D505FE"/>
    <w:rsid w:val="00D50EE5"/>
    <w:rsid w:val="00D5199B"/>
    <w:rsid w:val="00D52092"/>
    <w:rsid w:val="00D52212"/>
    <w:rsid w:val="00D527CC"/>
    <w:rsid w:val="00D53C38"/>
    <w:rsid w:val="00D5577D"/>
    <w:rsid w:val="00D57A71"/>
    <w:rsid w:val="00D57BB0"/>
    <w:rsid w:val="00D57EAA"/>
    <w:rsid w:val="00D602A5"/>
    <w:rsid w:val="00D60AED"/>
    <w:rsid w:val="00D61452"/>
    <w:rsid w:val="00D615E7"/>
    <w:rsid w:val="00D619A6"/>
    <w:rsid w:val="00D61AB3"/>
    <w:rsid w:val="00D61DCF"/>
    <w:rsid w:val="00D6238D"/>
    <w:rsid w:val="00D63BF9"/>
    <w:rsid w:val="00D63E02"/>
    <w:rsid w:val="00D666E8"/>
    <w:rsid w:val="00D66C47"/>
    <w:rsid w:val="00D66D6A"/>
    <w:rsid w:val="00D703C3"/>
    <w:rsid w:val="00D70A09"/>
    <w:rsid w:val="00D70FEC"/>
    <w:rsid w:val="00D71BAF"/>
    <w:rsid w:val="00D727CB"/>
    <w:rsid w:val="00D72BF8"/>
    <w:rsid w:val="00D74930"/>
    <w:rsid w:val="00D7507A"/>
    <w:rsid w:val="00D75271"/>
    <w:rsid w:val="00D7568D"/>
    <w:rsid w:val="00D761B0"/>
    <w:rsid w:val="00D76C57"/>
    <w:rsid w:val="00D76D76"/>
    <w:rsid w:val="00D771DF"/>
    <w:rsid w:val="00D77722"/>
    <w:rsid w:val="00D77B3D"/>
    <w:rsid w:val="00D77BE1"/>
    <w:rsid w:val="00D80FCA"/>
    <w:rsid w:val="00D8133D"/>
    <w:rsid w:val="00D82E12"/>
    <w:rsid w:val="00D83756"/>
    <w:rsid w:val="00D84633"/>
    <w:rsid w:val="00D8480A"/>
    <w:rsid w:val="00D84845"/>
    <w:rsid w:val="00D85C94"/>
    <w:rsid w:val="00D86441"/>
    <w:rsid w:val="00D86A5D"/>
    <w:rsid w:val="00D878B5"/>
    <w:rsid w:val="00D90616"/>
    <w:rsid w:val="00D90A48"/>
    <w:rsid w:val="00D933E7"/>
    <w:rsid w:val="00D944ED"/>
    <w:rsid w:val="00D94560"/>
    <w:rsid w:val="00D9522F"/>
    <w:rsid w:val="00D95840"/>
    <w:rsid w:val="00D95D65"/>
    <w:rsid w:val="00D95F93"/>
    <w:rsid w:val="00D96551"/>
    <w:rsid w:val="00D96A08"/>
    <w:rsid w:val="00D97C67"/>
    <w:rsid w:val="00D97CE7"/>
    <w:rsid w:val="00DA1761"/>
    <w:rsid w:val="00DA18EF"/>
    <w:rsid w:val="00DA1CF6"/>
    <w:rsid w:val="00DA24CF"/>
    <w:rsid w:val="00DA2B28"/>
    <w:rsid w:val="00DA2EEA"/>
    <w:rsid w:val="00DA37A6"/>
    <w:rsid w:val="00DA445F"/>
    <w:rsid w:val="00DA4B2F"/>
    <w:rsid w:val="00DA52DB"/>
    <w:rsid w:val="00DA661B"/>
    <w:rsid w:val="00DA6BC2"/>
    <w:rsid w:val="00DA6BFF"/>
    <w:rsid w:val="00DB0B16"/>
    <w:rsid w:val="00DB0C2E"/>
    <w:rsid w:val="00DB147B"/>
    <w:rsid w:val="00DB1757"/>
    <w:rsid w:val="00DB27D6"/>
    <w:rsid w:val="00DB2EFF"/>
    <w:rsid w:val="00DB3918"/>
    <w:rsid w:val="00DB4390"/>
    <w:rsid w:val="00DB4BBA"/>
    <w:rsid w:val="00DB5135"/>
    <w:rsid w:val="00DB520A"/>
    <w:rsid w:val="00DB538E"/>
    <w:rsid w:val="00DB6178"/>
    <w:rsid w:val="00DB6582"/>
    <w:rsid w:val="00DB7006"/>
    <w:rsid w:val="00DC05B9"/>
    <w:rsid w:val="00DC16C4"/>
    <w:rsid w:val="00DC2993"/>
    <w:rsid w:val="00DC2AFE"/>
    <w:rsid w:val="00DC432B"/>
    <w:rsid w:val="00DD01C5"/>
    <w:rsid w:val="00DD0F63"/>
    <w:rsid w:val="00DD142A"/>
    <w:rsid w:val="00DD20DF"/>
    <w:rsid w:val="00DD2A86"/>
    <w:rsid w:val="00DD32A6"/>
    <w:rsid w:val="00DD438A"/>
    <w:rsid w:val="00DD47EC"/>
    <w:rsid w:val="00DD5DC8"/>
    <w:rsid w:val="00DD7665"/>
    <w:rsid w:val="00DD7DA2"/>
    <w:rsid w:val="00DE070A"/>
    <w:rsid w:val="00DE0E06"/>
    <w:rsid w:val="00DE0FC7"/>
    <w:rsid w:val="00DE1717"/>
    <w:rsid w:val="00DE5379"/>
    <w:rsid w:val="00DE5B2F"/>
    <w:rsid w:val="00DE7F0F"/>
    <w:rsid w:val="00DF0692"/>
    <w:rsid w:val="00DF0A6A"/>
    <w:rsid w:val="00DF0C6C"/>
    <w:rsid w:val="00DF1907"/>
    <w:rsid w:val="00DF2D6B"/>
    <w:rsid w:val="00DF5423"/>
    <w:rsid w:val="00E004CC"/>
    <w:rsid w:val="00E0149E"/>
    <w:rsid w:val="00E02121"/>
    <w:rsid w:val="00E02420"/>
    <w:rsid w:val="00E02A71"/>
    <w:rsid w:val="00E03D5F"/>
    <w:rsid w:val="00E050DC"/>
    <w:rsid w:val="00E05718"/>
    <w:rsid w:val="00E06CF0"/>
    <w:rsid w:val="00E0743F"/>
    <w:rsid w:val="00E07588"/>
    <w:rsid w:val="00E101E2"/>
    <w:rsid w:val="00E1158E"/>
    <w:rsid w:val="00E12266"/>
    <w:rsid w:val="00E135FB"/>
    <w:rsid w:val="00E16A02"/>
    <w:rsid w:val="00E16E36"/>
    <w:rsid w:val="00E17791"/>
    <w:rsid w:val="00E17E28"/>
    <w:rsid w:val="00E21ED8"/>
    <w:rsid w:val="00E2240E"/>
    <w:rsid w:val="00E24151"/>
    <w:rsid w:val="00E26DA5"/>
    <w:rsid w:val="00E27407"/>
    <w:rsid w:val="00E3028C"/>
    <w:rsid w:val="00E30B07"/>
    <w:rsid w:val="00E31FB0"/>
    <w:rsid w:val="00E325CA"/>
    <w:rsid w:val="00E3262B"/>
    <w:rsid w:val="00E32723"/>
    <w:rsid w:val="00E32E9E"/>
    <w:rsid w:val="00E3480D"/>
    <w:rsid w:val="00E35261"/>
    <w:rsid w:val="00E35B9E"/>
    <w:rsid w:val="00E36AED"/>
    <w:rsid w:val="00E37C2E"/>
    <w:rsid w:val="00E37C73"/>
    <w:rsid w:val="00E40487"/>
    <w:rsid w:val="00E406AA"/>
    <w:rsid w:val="00E40FEF"/>
    <w:rsid w:val="00E411C0"/>
    <w:rsid w:val="00E41D7C"/>
    <w:rsid w:val="00E42036"/>
    <w:rsid w:val="00E438F8"/>
    <w:rsid w:val="00E44803"/>
    <w:rsid w:val="00E44FCA"/>
    <w:rsid w:val="00E4634F"/>
    <w:rsid w:val="00E46AD7"/>
    <w:rsid w:val="00E46E1F"/>
    <w:rsid w:val="00E46F07"/>
    <w:rsid w:val="00E4785B"/>
    <w:rsid w:val="00E47B92"/>
    <w:rsid w:val="00E47BDA"/>
    <w:rsid w:val="00E50522"/>
    <w:rsid w:val="00E508C2"/>
    <w:rsid w:val="00E50932"/>
    <w:rsid w:val="00E516C4"/>
    <w:rsid w:val="00E52001"/>
    <w:rsid w:val="00E52025"/>
    <w:rsid w:val="00E52166"/>
    <w:rsid w:val="00E5344D"/>
    <w:rsid w:val="00E53B97"/>
    <w:rsid w:val="00E55E08"/>
    <w:rsid w:val="00E57486"/>
    <w:rsid w:val="00E57559"/>
    <w:rsid w:val="00E60A0F"/>
    <w:rsid w:val="00E60F94"/>
    <w:rsid w:val="00E63056"/>
    <w:rsid w:val="00E63635"/>
    <w:rsid w:val="00E63668"/>
    <w:rsid w:val="00E64671"/>
    <w:rsid w:val="00E64869"/>
    <w:rsid w:val="00E664A0"/>
    <w:rsid w:val="00E66F4D"/>
    <w:rsid w:val="00E67D09"/>
    <w:rsid w:val="00E704DE"/>
    <w:rsid w:val="00E70C96"/>
    <w:rsid w:val="00E7115F"/>
    <w:rsid w:val="00E71986"/>
    <w:rsid w:val="00E731A2"/>
    <w:rsid w:val="00E74190"/>
    <w:rsid w:val="00E7457D"/>
    <w:rsid w:val="00E74685"/>
    <w:rsid w:val="00E74909"/>
    <w:rsid w:val="00E75542"/>
    <w:rsid w:val="00E75612"/>
    <w:rsid w:val="00E75823"/>
    <w:rsid w:val="00E75B59"/>
    <w:rsid w:val="00E76C32"/>
    <w:rsid w:val="00E77969"/>
    <w:rsid w:val="00E80231"/>
    <w:rsid w:val="00E8069D"/>
    <w:rsid w:val="00E80937"/>
    <w:rsid w:val="00E80EF4"/>
    <w:rsid w:val="00E835B7"/>
    <w:rsid w:val="00E84245"/>
    <w:rsid w:val="00E84402"/>
    <w:rsid w:val="00E8656F"/>
    <w:rsid w:val="00E868DE"/>
    <w:rsid w:val="00E87D24"/>
    <w:rsid w:val="00E87E12"/>
    <w:rsid w:val="00E87E87"/>
    <w:rsid w:val="00E91165"/>
    <w:rsid w:val="00E91D5B"/>
    <w:rsid w:val="00E9275A"/>
    <w:rsid w:val="00E92F50"/>
    <w:rsid w:val="00E93F28"/>
    <w:rsid w:val="00E9441E"/>
    <w:rsid w:val="00E94E32"/>
    <w:rsid w:val="00E954D5"/>
    <w:rsid w:val="00E957DB"/>
    <w:rsid w:val="00E95B51"/>
    <w:rsid w:val="00E96D6F"/>
    <w:rsid w:val="00EA00CD"/>
    <w:rsid w:val="00EA01EB"/>
    <w:rsid w:val="00EA0D68"/>
    <w:rsid w:val="00EA146A"/>
    <w:rsid w:val="00EA1ABA"/>
    <w:rsid w:val="00EA2709"/>
    <w:rsid w:val="00EA3525"/>
    <w:rsid w:val="00EA3678"/>
    <w:rsid w:val="00EA4661"/>
    <w:rsid w:val="00EA56C6"/>
    <w:rsid w:val="00EA58D2"/>
    <w:rsid w:val="00EA5FDC"/>
    <w:rsid w:val="00EA69B5"/>
    <w:rsid w:val="00EA69C5"/>
    <w:rsid w:val="00EA6E63"/>
    <w:rsid w:val="00EA7947"/>
    <w:rsid w:val="00EB099C"/>
    <w:rsid w:val="00EB3ACC"/>
    <w:rsid w:val="00EB41B6"/>
    <w:rsid w:val="00EB5ADF"/>
    <w:rsid w:val="00EB6C64"/>
    <w:rsid w:val="00EC0CFF"/>
    <w:rsid w:val="00EC17AD"/>
    <w:rsid w:val="00EC2917"/>
    <w:rsid w:val="00EC30CC"/>
    <w:rsid w:val="00EC39B3"/>
    <w:rsid w:val="00EC46C0"/>
    <w:rsid w:val="00EC4B6D"/>
    <w:rsid w:val="00EC4BDF"/>
    <w:rsid w:val="00EC5556"/>
    <w:rsid w:val="00EC65DC"/>
    <w:rsid w:val="00EC6744"/>
    <w:rsid w:val="00EC6B09"/>
    <w:rsid w:val="00EC6C46"/>
    <w:rsid w:val="00EC6CC3"/>
    <w:rsid w:val="00EC6E76"/>
    <w:rsid w:val="00EC6FD2"/>
    <w:rsid w:val="00EC7882"/>
    <w:rsid w:val="00EC7EC4"/>
    <w:rsid w:val="00ED13C7"/>
    <w:rsid w:val="00ED142F"/>
    <w:rsid w:val="00ED29B6"/>
    <w:rsid w:val="00ED351B"/>
    <w:rsid w:val="00ED3C2E"/>
    <w:rsid w:val="00ED4B1F"/>
    <w:rsid w:val="00ED5C14"/>
    <w:rsid w:val="00ED68F6"/>
    <w:rsid w:val="00ED7195"/>
    <w:rsid w:val="00ED77FB"/>
    <w:rsid w:val="00EE05CA"/>
    <w:rsid w:val="00EE1448"/>
    <w:rsid w:val="00EE2E1D"/>
    <w:rsid w:val="00EE3694"/>
    <w:rsid w:val="00EE61EE"/>
    <w:rsid w:val="00EE63F9"/>
    <w:rsid w:val="00EE664C"/>
    <w:rsid w:val="00EE67CB"/>
    <w:rsid w:val="00EE70A4"/>
    <w:rsid w:val="00EE7175"/>
    <w:rsid w:val="00EE7BC6"/>
    <w:rsid w:val="00EF02F2"/>
    <w:rsid w:val="00EF0422"/>
    <w:rsid w:val="00EF14EF"/>
    <w:rsid w:val="00EF15DC"/>
    <w:rsid w:val="00EF1797"/>
    <w:rsid w:val="00EF1D76"/>
    <w:rsid w:val="00EF2405"/>
    <w:rsid w:val="00EF27AC"/>
    <w:rsid w:val="00EF27F3"/>
    <w:rsid w:val="00EF29CD"/>
    <w:rsid w:val="00EF2ADA"/>
    <w:rsid w:val="00EF2DAF"/>
    <w:rsid w:val="00EF361A"/>
    <w:rsid w:val="00EF3B38"/>
    <w:rsid w:val="00EF4B86"/>
    <w:rsid w:val="00EF4C6D"/>
    <w:rsid w:val="00EF5670"/>
    <w:rsid w:val="00EF5918"/>
    <w:rsid w:val="00EF5CCF"/>
    <w:rsid w:val="00EF6FF5"/>
    <w:rsid w:val="00EF7295"/>
    <w:rsid w:val="00EF75A5"/>
    <w:rsid w:val="00EF7B66"/>
    <w:rsid w:val="00F00781"/>
    <w:rsid w:val="00F01995"/>
    <w:rsid w:val="00F0296A"/>
    <w:rsid w:val="00F04F39"/>
    <w:rsid w:val="00F04F4C"/>
    <w:rsid w:val="00F050D8"/>
    <w:rsid w:val="00F0581A"/>
    <w:rsid w:val="00F07BC0"/>
    <w:rsid w:val="00F10A6A"/>
    <w:rsid w:val="00F10DC3"/>
    <w:rsid w:val="00F11038"/>
    <w:rsid w:val="00F11B6A"/>
    <w:rsid w:val="00F1358A"/>
    <w:rsid w:val="00F15A6D"/>
    <w:rsid w:val="00F162FC"/>
    <w:rsid w:val="00F1706E"/>
    <w:rsid w:val="00F174E7"/>
    <w:rsid w:val="00F17ED1"/>
    <w:rsid w:val="00F210CD"/>
    <w:rsid w:val="00F212C6"/>
    <w:rsid w:val="00F21782"/>
    <w:rsid w:val="00F21B7A"/>
    <w:rsid w:val="00F21E03"/>
    <w:rsid w:val="00F22849"/>
    <w:rsid w:val="00F22E4F"/>
    <w:rsid w:val="00F22FF9"/>
    <w:rsid w:val="00F23F73"/>
    <w:rsid w:val="00F24A0F"/>
    <w:rsid w:val="00F25669"/>
    <w:rsid w:val="00F25CE0"/>
    <w:rsid w:val="00F26EE1"/>
    <w:rsid w:val="00F2799E"/>
    <w:rsid w:val="00F301E0"/>
    <w:rsid w:val="00F30430"/>
    <w:rsid w:val="00F30C4D"/>
    <w:rsid w:val="00F30CB9"/>
    <w:rsid w:val="00F310DC"/>
    <w:rsid w:val="00F31EE8"/>
    <w:rsid w:val="00F31FAA"/>
    <w:rsid w:val="00F32964"/>
    <w:rsid w:val="00F34670"/>
    <w:rsid w:val="00F3481F"/>
    <w:rsid w:val="00F3535C"/>
    <w:rsid w:val="00F366E8"/>
    <w:rsid w:val="00F37369"/>
    <w:rsid w:val="00F37482"/>
    <w:rsid w:val="00F377C2"/>
    <w:rsid w:val="00F37A24"/>
    <w:rsid w:val="00F37BCB"/>
    <w:rsid w:val="00F37E7C"/>
    <w:rsid w:val="00F37E84"/>
    <w:rsid w:val="00F40C5E"/>
    <w:rsid w:val="00F40CF0"/>
    <w:rsid w:val="00F4126C"/>
    <w:rsid w:val="00F423E7"/>
    <w:rsid w:val="00F434AC"/>
    <w:rsid w:val="00F43B64"/>
    <w:rsid w:val="00F43D2C"/>
    <w:rsid w:val="00F440D4"/>
    <w:rsid w:val="00F44314"/>
    <w:rsid w:val="00F45B3E"/>
    <w:rsid w:val="00F45D63"/>
    <w:rsid w:val="00F460C2"/>
    <w:rsid w:val="00F4629A"/>
    <w:rsid w:val="00F4632A"/>
    <w:rsid w:val="00F46972"/>
    <w:rsid w:val="00F46D15"/>
    <w:rsid w:val="00F470D7"/>
    <w:rsid w:val="00F47221"/>
    <w:rsid w:val="00F50254"/>
    <w:rsid w:val="00F51DDF"/>
    <w:rsid w:val="00F52001"/>
    <w:rsid w:val="00F52873"/>
    <w:rsid w:val="00F53E43"/>
    <w:rsid w:val="00F53F41"/>
    <w:rsid w:val="00F54384"/>
    <w:rsid w:val="00F54945"/>
    <w:rsid w:val="00F56354"/>
    <w:rsid w:val="00F5674F"/>
    <w:rsid w:val="00F56CB1"/>
    <w:rsid w:val="00F5786B"/>
    <w:rsid w:val="00F6068F"/>
    <w:rsid w:val="00F61728"/>
    <w:rsid w:val="00F61DE2"/>
    <w:rsid w:val="00F62136"/>
    <w:rsid w:val="00F62706"/>
    <w:rsid w:val="00F64D03"/>
    <w:rsid w:val="00F651A0"/>
    <w:rsid w:val="00F661E6"/>
    <w:rsid w:val="00F6644C"/>
    <w:rsid w:val="00F6681A"/>
    <w:rsid w:val="00F66BDE"/>
    <w:rsid w:val="00F66C18"/>
    <w:rsid w:val="00F66E1A"/>
    <w:rsid w:val="00F67304"/>
    <w:rsid w:val="00F67336"/>
    <w:rsid w:val="00F67930"/>
    <w:rsid w:val="00F67D45"/>
    <w:rsid w:val="00F71458"/>
    <w:rsid w:val="00F717BC"/>
    <w:rsid w:val="00F73559"/>
    <w:rsid w:val="00F7384C"/>
    <w:rsid w:val="00F73AD9"/>
    <w:rsid w:val="00F76030"/>
    <w:rsid w:val="00F7684C"/>
    <w:rsid w:val="00F76F1D"/>
    <w:rsid w:val="00F82CE1"/>
    <w:rsid w:val="00F839C7"/>
    <w:rsid w:val="00F84DC1"/>
    <w:rsid w:val="00F85CC8"/>
    <w:rsid w:val="00F869D6"/>
    <w:rsid w:val="00F86B54"/>
    <w:rsid w:val="00F87495"/>
    <w:rsid w:val="00F910BA"/>
    <w:rsid w:val="00F9198A"/>
    <w:rsid w:val="00F92EA9"/>
    <w:rsid w:val="00F938FC"/>
    <w:rsid w:val="00F94718"/>
    <w:rsid w:val="00F949A1"/>
    <w:rsid w:val="00F94CB0"/>
    <w:rsid w:val="00F956EB"/>
    <w:rsid w:val="00F960A8"/>
    <w:rsid w:val="00F969FA"/>
    <w:rsid w:val="00F96A13"/>
    <w:rsid w:val="00F96B1D"/>
    <w:rsid w:val="00F97E54"/>
    <w:rsid w:val="00FA0148"/>
    <w:rsid w:val="00FA02EE"/>
    <w:rsid w:val="00FA031A"/>
    <w:rsid w:val="00FA031B"/>
    <w:rsid w:val="00FA0876"/>
    <w:rsid w:val="00FA15FE"/>
    <w:rsid w:val="00FA1C5B"/>
    <w:rsid w:val="00FA1FAD"/>
    <w:rsid w:val="00FA22A2"/>
    <w:rsid w:val="00FA24B4"/>
    <w:rsid w:val="00FA44C5"/>
    <w:rsid w:val="00FA44D2"/>
    <w:rsid w:val="00FA6B80"/>
    <w:rsid w:val="00FA6C3C"/>
    <w:rsid w:val="00FB0E37"/>
    <w:rsid w:val="00FB1809"/>
    <w:rsid w:val="00FB24B7"/>
    <w:rsid w:val="00FB4071"/>
    <w:rsid w:val="00FB5528"/>
    <w:rsid w:val="00FB5B4C"/>
    <w:rsid w:val="00FB5FFF"/>
    <w:rsid w:val="00FB601D"/>
    <w:rsid w:val="00FB642D"/>
    <w:rsid w:val="00FB6460"/>
    <w:rsid w:val="00FB74F4"/>
    <w:rsid w:val="00FC01D1"/>
    <w:rsid w:val="00FC0449"/>
    <w:rsid w:val="00FC04DB"/>
    <w:rsid w:val="00FC0E73"/>
    <w:rsid w:val="00FC155F"/>
    <w:rsid w:val="00FC200A"/>
    <w:rsid w:val="00FC2D96"/>
    <w:rsid w:val="00FC48B6"/>
    <w:rsid w:val="00FC4965"/>
    <w:rsid w:val="00FC5ACC"/>
    <w:rsid w:val="00FC725A"/>
    <w:rsid w:val="00FD0BB4"/>
    <w:rsid w:val="00FD0CEE"/>
    <w:rsid w:val="00FD10CA"/>
    <w:rsid w:val="00FD21CD"/>
    <w:rsid w:val="00FD25E8"/>
    <w:rsid w:val="00FD4907"/>
    <w:rsid w:val="00FD5007"/>
    <w:rsid w:val="00FD65D4"/>
    <w:rsid w:val="00FE14F3"/>
    <w:rsid w:val="00FE238B"/>
    <w:rsid w:val="00FE40C7"/>
    <w:rsid w:val="00FE4B26"/>
    <w:rsid w:val="00FE4F4B"/>
    <w:rsid w:val="00FE544A"/>
    <w:rsid w:val="00FE6625"/>
    <w:rsid w:val="00FE7900"/>
    <w:rsid w:val="00FE7A73"/>
    <w:rsid w:val="00FF0346"/>
    <w:rsid w:val="00FF0F5C"/>
    <w:rsid w:val="00FF13CE"/>
    <w:rsid w:val="00FF155B"/>
    <w:rsid w:val="00FF17C6"/>
    <w:rsid w:val="00FF1E5E"/>
    <w:rsid w:val="00FF3196"/>
    <w:rsid w:val="00FF32EE"/>
    <w:rsid w:val="00FF386E"/>
    <w:rsid w:val="00FF4899"/>
    <w:rsid w:val="00FF4DBA"/>
    <w:rsid w:val="00FF5706"/>
    <w:rsid w:val="00FF6449"/>
    <w:rsid w:val="00FF725E"/>
    <w:rsid w:val="00FF779F"/>
    <w:rsid w:val="00FF7CFB"/>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207C969"/>
  <w15:docId w15:val="{F2CAED6A-8B1F-422B-A3D8-AEF1B58A1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095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47BC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A39E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7BC9"/>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39"/>
    <w:rsid w:val="00A47BC9"/>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A47BC9"/>
    <w:pPr>
      <w:tabs>
        <w:tab w:val="center" w:pos="4320"/>
        <w:tab w:val="right" w:pos="8640"/>
      </w:tabs>
    </w:pPr>
  </w:style>
  <w:style w:type="character" w:customStyle="1" w:styleId="HeaderChar">
    <w:name w:val="Header Char"/>
    <w:basedOn w:val="DefaultParagraphFont"/>
    <w:link w:val="Header"/>
    <w:uiPriority w:val="99"/>
    <w:rsid w:val="00A47BC9"/>
    <w:rPr>
      <w:rFonts w:ascii="Times New Roman" w:eastAsia="Times New Roman" w:hAnsi="Times New Roman" w:cs="Times New Roman"/>
      <w:sz w:val="24"/>
      <w:szCs w:val="24"/>
    </w:rPr>
  </w:style>
  <w:style w:type="paragraph" w:styleId="Footer">
    <w:name w:val="footer"/>
    <w:basedOn w:val="Normal"/>
    <w:link w:val="FooterChar"/>
    <w:uiPriority w:val="99"/>
    <w:rsid w:val="00A47BC9"/>
    <w:pPr>
      <w:tabs>
        <w:tab w:val="center" w:pos="4320"/>
        <w:tab w:val="right" w:pos="8640"/>
      </w:tabs>
    </w:pPr>
  </w:style>
  <w:style w:type="character" w:customStyle="1" w:styleId="FooterChar">
    <w:name w:val="Footer Char"/>
    <w:basedOn w:val="DefaultParagraphFont"/>
    <w:link w:val="Footer"/>
    <w:uiPriority w:val="99"/>
    <w:rsid w:val="00A47BC9"/>
    <w:rPr>
      <w:rFonts w:ascii="Times New Roman" w:eastAsia="Times New Roman" w:hAnsi="Times New Roman" w:cs="Times New Roman"/>
      <w:sz w:val="24"/>
      <w:szCs w:val="24"/>
    </w:rPr>
  </w:style>
  <w:style w:type="character" w:styleId="PageNumber">
    <w:name w:val="page number"/>
    <w:basedOn w:val="DefaultParagraphFont"/>
    <w:rsid w:val="00A47BC9"/>
  </w:style>
  <w:style w:type="character" w:styleId="CommentReference">
    <w:name w:val="annotation reference"/>
    <w:semiHidden/>
    <w:rsid w:val="00A47BC9"/>
    <w:rPr>
      <w:sz w:val="16"/>
      <w:szCs w:val="16"/>
    </w:rPr>
  </w:style>
  <w:style w:type="paragraph" w:styleId="CommentText">
    <w:name w:val="annotation text"/>
    <w:basedOn w:val="Normal"/>
    <w:link w:val="CommentTextChar"/>
    <w:semiHidden/>
    <w:rsid w:val="00A47BC9"/>
    <w:rPr>
      <w:sz w:val="20"/>
      <w:szCs w:val="20"/>
    </w:rPr>
  </w:style>
  <w:style w:type="character" w:customStyle="1" w:styleId="CommentTextChar">
    <w:name w:val="Comment Text Char"/>
    <w:basedOn w:val="DefaultParagraphFont"/>
    <w:link w:val="CommentText"/>
    <w:semiHidden/>
    <w:rsid w:val="00A47BC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A47BC9"/>
    <w:rPr>
      <w:b/>
      <w:bCs/>
    </w:rPr>
  </w:style>
  <w:style w:type="character" w:customStyle="1" w:styleId="CommentSubjectChar">
    <w:name w:val="Comment Subject Char"/>
    <w:basedOn w:val="CommentTextChar"/>
    <w:link w:val="CommentSubject"/>
    <w:semiHidden/>
    <w:rsid w:val="00A47BC9"/>
    <w:rPr>
      <w:rFonts w:ascii="Times New Roman" w:eastAsia="Times New Roman" w:hAnsi="Times New Roman" w:cs="Times New Roman"/>
      <w:b/>
      <w:bCs/>
      <w:sz w:val="20"/>
      <w:szCs w:val="20"/>
    </w:rPr>
  </w:style>
  <w:style w:type="paragraph" w:styleId="BalloonText">
    <w:name w:val="Balloon Text"/>
    <w:basedOn w:val="Normal"/>
    <w:link w:val="BalloonTextChar"/>
    <w:semiHidden/>
    <w:rsid w:val="00A47BC9"/>
    <w:rPr>
      <w:rFonts w:ascii="Tahoma" w:hAnsi="Tahoma" w:cs="Tahoma"/>
      <w:sz w:val="16"/>
      <w:szCs w:val="16"/>
    </w:rPr>
  </w:style>
  <w:style w:type="character" w:customStyle="1" w:styleId="BalloonTextChar">
    <w:name w:val="Balloon Text Char"/>
    <w:basedOn w:val="DefaultParagraphFont"/>
    <w:link w:val="BalloonText"/>
    <w:semiHidden/>
    <w:rsid w:val="00A47BC9"/>
    <w:rPr>
      <w:rFonts w:ascii="Tahoma" w:eastAsia="Times New Roman" w:hAnsi="Tahoma" w:cs="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1"/>
    <w:qFormat/>
    <w:rsid w:val="00A47BC9"/>
    <w:pPr>
      <w:ind w:left="720"/>
    </w:pPr>
  </w:style>
  <w:style w:type="character" w:styleId="Hyperlink">
    <w:name w:val="Hyperlink"/>
    <w:unhideWhenUsed/>
    <w:qFormat/>
    <w:rsid w:val="00A47BC9"/>
    <w:rPr>
      <w:color w:val="0000FF"/>
      <w:u w:val="single"/>
    </w:rPr>
  </w:style>
  <w:style w:type="character" w:styleId="Emphasis">
    <w:name w:val="Emphasis"/>
    <w:uiPriority w:val="20"/>
    <w:qFormat/>
    <w:rsid w:val="00A47BC9"/>
    <w:rPr>
      <w:i/>
      <w:iCs/>
    </w:rPr>
  </w:style>
  <w:style w:type="character" w:styleId="Strong">
    <w:name w:val="Strong"/>
    <w:uiPriority w:val="22"/>
    <w:qFormat/>
    <w:rsid w:val="00A47BC9"/>
    <w:rPr>
      <w:b/>
      <w:bCs/>
    </w:rPr>
  </w:style>
  <w:style w:type="paragraph" w:styleId="NormalWeb">
    <w:name w:val="Normal (Web)"/>
    <w:basedOn w:val="Normal"/>
    <w:uiPriority w:val="99"/>
    <w:unhideWhenUsed/>
    <w:rsid w:val="00A47BC9"/>
    <w:pPr>
      <w:spacing w:before="100" w:beforeAutospacing="1" w:after="100" w:afterAutospacing="1"/>
    </w:pPr>
    <w:rPr>
      <w:lang w:eastAsia="en-IN"/>
    </w:rPr>
  </w:style>
  <w:style w:type="paragraph" w:styleId="NoSpacing">
    <w:name w:val="No Spacing"/>
    <w:uiPriority w:val="1"/>
    <w:qFormat/>
    <w:rsid w:val="00A47BC9"/>
    <w:pPr>
      <w:spacing w:after="0" w:line="240" w:lineRule="auto"/>
    </w:pPr>
    <w:rPr>
      <w:rFonts w:ascii="Times New Roman" w:eastAsia="Times New Roman" w:hAnsi="Times New Roman" w:cs="Times New Roman"/>
      <w:sz w:val="24"/>
      <w:szCs w:val="24"/>
    </w:rPr>
  </w:style>
  <w:style w:type="character" w:customStyle="1" w:styleId="apple-converted-space">
    <w:name w:val="apple-converted-space"/>
    <w:rsid w:val="00A47BC9"/>
  </w:style>
  <w:style w:type="paragraph" w:customStyle="1" w:styleId="NumHead">
    <w:name w:val="NumHead"/>
    <w:basedOn w:val="Normal"/>
    <w:next w:val="NumText"/>
    <w:rsid w:val="00A47BC9"/>
    <w:pPr>
      <w:keepNext/>
      <w:numPr>
        <w:numId w:val="3"/>
      </w:numPr>
      <w:spacing w:after="284"/>
      <w:outlineLvl w:val="0"/>
    </w:pPr>
    <w:rPr>
      <w:b/>
      <w:caps/>
      <w:sz w:val="26"/>
      <w:szCs w:val="20"/>
      <w:lang w:val="en-US"/>
    </w:rPr>
  </w:style>
  <w:style w:type="paragraph" w:customStyle="1" w:styleId="NumText">
    <w:name w:val="NumText"/>
    <w:basedOn w:val="Normal"/>
    <w:rsid w:val="00A47BC9"/>
    <w:pPr>
      <w:numPr>
        <w:ilvl w:val="1"/>
        <w:numId w:val="3"/>
      </w:numPr>
      <w:spacing w:after="284"/>
      <w:outlineLvl w:val="1"/>
    </w:pPr>
    <w:rPr>
      <w:sz w:val="22"/>
      <w:szCs w:val="20"/>
      <w:lang w:val="en-US"/>
    </w:rPr>
  </w:style>
  <w:style w:type="table" w:styleId="LightGrid-Accent5">
    <w:name w:val="Light Grid Accent 5"/>
    <w:basedOn w:val="TableNormal"/>
    <w:uiPriority w:val="62"/>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Shading-Accent3">
    <w:name w:val="Light Shading Accent 3"/>
    <w:basedOn w:val="TableNormal"/>
    <w:uiPriority w:val="60"/>
    <w:rsid w:val="00A47BC9"/>
    <w:pPr>
      <w:spacing w:after="0" w:line="240" w:lineRule="auto"/>
    </w:pPr>
    <w:rPr>
      <w:rFonts w:ascii="Times New Roman" w:eastAsia="Times New Roman" w:hAnsi="Times New Roman" w:cs="Times New Roman"/>
      <w:color w:val="76923C" w:themeColor="accent3" w:themeShade="BF"/>
      <w:sz w:val="20"/>
      <w:szCs w:val="20"/>
      <w:lang w:val="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Shading1-Accent1">
    <w:name w:val="Medium Shading 1 Accent 1"/>
    <w:basedOn w:val="TableNormal"/>
    <w:uiPriority w:val="63"/>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Grid1-Accent5">
    <w:name w:val="Medium Grid 1 Accent 5"/>
    <w:basedOn w:val="TableNormal"/>
    <w:uiPriority w:val="67"/>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TOCHeading">
    <w:name w:val="TOC Heading"/>
    <w:basedOn w:val="Heading1"/>
    <w:next w:val="Normal"/>
    <w:uiPriority w:val="39"/>
    <w:unhideWhenUsed/>
    <w:qFormat/>
    <w:rsid w:val="00A47BC9"/>
    <w:pPr>
      <w:spacing w:line="276" w:lineRule="auto"/>
      <w:outlineLvl w:val="9"/>
    </w:pPr>
    <w:rPr>
      <w:lang w:val="en-US" w:eastAsia="ja-JP"/>
    </w:rPr>
  </w:style>
  <w:style w:type="paragraph" w:styleId="TOC2">
    <w:name w:val="toc 2"/>
    <w:basedOn w:val="Normal"/>
    <w:next w:val="Normal"/>
    <w:autoRedefine/>
    <w:uiPriority w:val="39"/>
    <w:unhideWhenUsed/>
    <w:qFormat/>
    <w:rsid w:val="00A47BC9"/>
    <w:pPr>
      <w:spacing w:after="100"/>
      <w:ind w:left="240"/>
    </w:pPr>
  </w:style>
  <w:style w:type="paragraph" w:styleId="TOC1">
    <w:name w:val="toc 1"/>
    <w:basedOn w:val="Normal"/>
    <w:next w:val="Normal"/>
    <w:autoRedefine/>
    <w:uiPriority w:val="39"/>
    <w:unhideWhenUsed/>
    <w:qFormat/>
    <w:rsid w:val="00A47BC9"/>
    <w:pPr>
      <w:spacing w:after="100" w:line="276" w:lineRule="auto"/>
    </w:pPr>
    <w:rPr>
      <w:rFonts w:asciiTheme="minorHAnsi" w:eastAsiaTheme="minorEastAsia" w:hAnsiTheme="minorHAnsi" w:cstheme="minorBidi"/>
      <w:sz w:val="22"/>
      <w:szCs w:val="22"/>
      <w:lang w:val="en-US"/>
    </w:rPr>
  </w:style>
  <w:style w:type="paragraph" w:styleId="TOC3">
    <w:name w:val="toc 3"/>
    <w:basedOn w:val="Normal"/>
    <w:next w:val="Normal"/>
    <w:autoRedefine/>
    <w:uiPriority w:val="39"/>
    <w:unhideWhenUsed/>
    <w:qFormat/>
    <w:rsid w:val="00A47BC9"/>
    <w:pPr>
      <w:spacing w:after="100" w:line="276" w:lineRule="auto"/>
      <w:ind w:left="440"/>
    </w:pPr>
    <w:rPr>
      <w:rFonts w:asciiTheme="minorHAnsi" w:eastAsiaTheme="minorEastAsia" w:hAnsiTheme="minorHAnsi" w:cstheme="minorBidi"/>
      <w:sz w:val="22"/>
      <w:szCs w:val="22"/>
      <w:lang w:val="en-US"/>
    </w:rPr>
  </w:style>
  <w:style w:type="paragraph" w:styleId="TOC4">
    <w:name w:val="toc 4"/>
    <w:basedOn w:val="Normal"/>
    <w:next w:val="Normal"/>
    <w:autoRedefine/>
    <w:uiPriority w:val="39"/>
    <w:unhideWhenUsed/>
    <w:rsid w:val="00A47BC9"/>
    <w:pPr>
      <w:spacing w:after="100" w:line="276" w:lineRule="auto"/>
      <w:ind w:left="660"/>
    </w:pPr>
    <w:rPr>
      <w:rFonts w:asciiTheme="minorHAnsi" w:eastAsiaTheme="minorEastAsia" w:hAnsiTheme="minorHAnsi" w:cstheme="minorBidi"/>
      <w:sz w:val="22"/>
      <w:szCs w:val="22"/>
      <w:lang w:val="en-US"/>
    </w:rPr>
  </w:style>
  <w:style w:type="paragraph" w:styleId="TOC5">
    <w:name w:val="toc 5"/>
    <w:basedOn w:val="Normal"/>
    <w:next w:val="Normal"/>
    <w:autoRedefine/>
    <w:uiPriority w:val="39"/>
    <w:unhideWhenUsed/>
    <w:rsid w:val="00A47BC9"/>
    <w:pPr>
      <w:spacing w:after="100" w:line="276" w:lineRule="auto"/>
      <w:ind w:left="880"/>
    </w:pPr>
    <w:rPr>
      <w:rFonts w:asciiTheme="minorHAnsi" w:eastAsiaTheme="minorEastAsia" w:hAnsiTheme="minorHAnsi" w:cstheme="minorBidi"/>
      <w:sz w:val="22"/>
      <w:szCs w:val="22"/>
      <w:lang w:val="en-US"/>
    </w:rPr>
  </w:style>
  <w:style w:type="paragraph" w:styleId="TOC6">
    <w:name w:val="toc 6"/>
    <w:basedOn w:val="Normal"/>
    <w:next w:val="Normal"/>
    <w:autoRedefine/>
    <w:uiPriority w:val="39"/>
    <w:unhideWhenUsed/>
    <w:rsid w:val="00A47BC9"/>
    <w:pPr>
      <w:spacing w:after="100" w:line="276" w:lineRule="auto"/>
      <w:ind w:left="1100"/>
    </w:pPr>
    <w:rPr>
      <w:rFonts w:asciiTheme="minorHAnsi" w:eastAsiaTheme="minorEastAsia" w:hAnsiTheme="minorHAnsi" w:cstheme="minorBidi"/>
      <w:sz w:val="22"/>
      <w:szCs w:val="22"/>
      <w:lang w:val="en-US"/>
    </w:rPr>
  </w:style>
  <w:style w:type="paragraph" w:styleId="TOC7">
    <w:name w:val="toc 7"/>
    <w:basedOn w:val="Normal"/>
    <w:next w:val="Normal"/>
    <w:autoRedefine/>
    <w:uiPriority w:val="39"/>
    <w:unhideWhenUsed/>
    <w:rsid w:val="00A47BC9"/>
    <w:pPr>
      <w:spacing w:after="100" w:line="276" w:lineRule="auto"/>
      <w:ind w:left="1320"/>
    </w:pPr>
    <w:rPr>
      <w:rFonts w:asciiTheme="minorHAnsi" w:eastAsiaTheme="minorEastAsia" w:hAnsiTheme="minorHAnsi" w:cstheme="minorBidi"/>
      <w:sz w:val="22"/>
      <w:szCs w:val="22"/>
      <w:lang w:val="en-US"/>
    </w:rPr>
  </w:style>
  <w:style w:type="paragraph" w:styleId="TOC8">
    <w:name w:val="toc 8"/>
    <w:basedOn w:val="Normal"/>
    <w:next w:val="Normal"/>
    <w:autoRedefine/>
    <w:uiPriority w:val="39"/>
    <w:unhideWhenUsed/>
    <w:rsid w:val="00A47BC9"/>
    <w:pPr>
      <w:spacing w:after="100" w:line="276" w:lineRule="auto"/>
      <w:ind w:left="1540"/>
    </w:pPr>
    <w:rPr>
      <w:rFonts w:asciiTheme="minorHAnsi" w:eastAsiaTheme="minorEastAsia" w:hAnsiTheme="minorHAnsi" w:cstheme="minorBidi"/>
      <w:sz w:val="22"/>
      <w:szCs w:val="22"/>
      <w:lang w:val="en-US"/>
    </w:rPr>
  </w:style>
  <w:style w:type="paragraph" w:styleId="TOC9">
    <w:name w:val="toc 9"/>
    <w:basedOn w:val="Normal"/>
    <w:next w:val="Normal"/>
    <w:autoRedefine/>
    <w:uiPriority w:val="39"/>
    <w:unhideWhenUsed/>
    <w:rsid w:val="00A47BC9"/>
    <w:pPr>
      <w:spacing w:after="100" w:line="276" w:lineRule="auto"/>
      <w:ind w:left="1760"/>
    </w:pPr>
    <w:rPr>
      <w:rFonts w:asciiTheme="minorHAnsi" w:eastAsiaTheme="minorEastAsia" w:hAnsiTheme="minorHAnsi" w:cstheme="minorBidi"/>
      <w:sz w:val="22"/>
      <w:szCs w:val="22"/>
      <w:lang w:val="en-US"/>
    </w:rPr>
  </w:style>
  <w:style w:type="paragraph" w:styleId="ListBullet">
    <w:name w:val="List Bullet"/>
    <w:basedOn w:val="Normal"/>
    <w:uiPriority w:val="99"/>
    <w:unhideWhenUsed/>
    <w:rsid w:val="00A47BC9"/>
    <w:pPr>
      <w:numPr>
        <w:numId w:val="5"/>
      </w:numPr>
      <w:contextualSpacing/>
    </w:pPr>
  </w:style>
  <w:style w:type="paragraph" w:customStyle="1" w:styleId="Default">
    <w:name w:val="Default"/>
    <w:rsid w:val="00A47BC9"/>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paragraph">
    <w:name w:val="paragraph"/>
    <w:basedOn w:val="BodyText"/>
    <w:link w:val="paragraphChar"/>
    <w:autoRedefine/>
    <w:uiPriority w:val="99"/>
    <w:rsid w:val="0024176C"/>
    <w:pPr>
      <w:tabs>
        <w:tab w:val="left" w:pos="426"/>
      </w:tabs>
      <w:spacing w:after="0" w:line="360" w:lineRule="auto"/>
      <w:jc w:val="both"/>
    </w:pPr>
    <w:rPr>
      <w:rFonts w:ascii="Arial" w:hAnsi="Arial" w:cs="Arial"/>
      <w:bCs/>
      <w:iCs/>
      <w:sz w:val="22"/>
      <w:lang w:val="en-GB"/>
    </w:rPr>
  </w:style>
  <w:style w:type="paragraph" w:styleId="BodyText">
    <w:name w:val="Body Text"/>
    <w:basedOn w:val="Normal"/>
    <w:link w:val="BodyTextChar"/>
    <w:uiPriority w:val="99"/>
    <w:semiHidden/>
    <w:unhideWhenUsed/>
    <w:rsid w:val="00A47BC9"/>
    <w:pPr>
      <w:spacing w:after="120"/>
    </w:pPr>
  </w:style>
  <w:style w:type="character" w:customStyle="1" w:styleId="BodyTextChar">
    <w:name w:val="Body Text Char"/>
    <w:basedOn w:val="DefaultParagraphFont"/>
    <w:link w:val="BodyText"/>
    <w:uiPriority w:val="99"/>
    <w:semiHidden/>
    <w:rsid w:val="00A47BC9"/>
    <w:rPr>
      <w:rFonts w:ascii="Times New Roman" w:eastAsia="Times New Roman" w:hAnsi="Times New Roman" w:cs="Times New Roman"/>
      <w:sz w:val="24"/>
      <w:szCs w:val="24"/>
    </w:rPr>
  </w:style>
  <w:style w:type="character" w:customStyle="1" w:styleId="paragraphChar">
    <w:name w:val="paragraph Char"/>
    <w:link w:val="paragraph"/>
    <w:uiPriority w:val="99"/>
    <w:locked/>
    <w:rsid w:val="0024176C"/>
    <w:rPr>
      <w:rFonts w:ascii="Arial" w:eastAsia="Times New Roman" w:hAnsi="Arial" w:cs="Arial"/>
      <w:bCs/>
      <w:iCs/>
      <w:szCs w:val="24"/>
      <w:lang w:val="en-GB"/>
    </w:rPr>
  </w:style>
  <w:style w:type="paragraph" w:customStyle="1" w:styleId="bulletedparagraph">
    <w:name w:val="bulleted paragraph"/>
    <w:basedOn w:val="BodyText"/>
    <w:link w:val="bulletedparagraphChar"/>
    <w:uiPriority w:val="99"/>
    <w:rsid w:val="00A47BC9"/>
    <w:pPr>
      <w:tabs>
        <w:tab w:val="num" w:pos="360"/>
      </w:tabs>
      <w:spacing w:before="120" w:line="360" w:lineRule="exact"/>
      <w:ind w:left="360" w:hanging="360"/>
      <w:jc w:val="both"/>
    </w:pPr>
    <w:rPr>
      <w:rFonts w:ascii="Book Antiqua" w:hAnsi="Book Antiqua"/>
      <w:sz w:val="22"/>
      <w:szCs w:val="22"/>
      <w:lang w:val="en-US"/>
    </w:rPr>
  </w:style>
  <w:style w:type="character" w:customStyle="1" w:styleId="bulletedparagraphChar">
    <w:name w:val="bulleted paragraph Char"/>
    <w:basedOn w:val="DefaultParagraphFont"/>
    <w:link w:val="bulletedparagraph"/>
    <w:uiPriority w:val="99"/>
    <w:locked/>
    <w:rsid w:val="00A47BC9"/>
    <w:rPr>
      <w:rFonts w:ascii="Book Antiqua" w:eastAsia="Times New Roman" w:hAnsi="Book Antiqua" w:cs="Times New Roman"/>
      <w:lang w:val="en-US"/>
    </w:rPr>
  </w:style>
  <w:style w:type="paragraph" w:customStyle="1" w:styleId="xl38">
    <w:name w:val="xl38"/>
    <w:basedOn w:val="Normal"/>
    <w:uiPriority w:val="99"/>
    <w:rsid w:val="00A47BC9"/>
    <w:pPr>
      <w:spacing w:before="100" w:after="100" w:line="360" w:lineRule="auto"/>
      <w:jc w:val="both"/>
    </w:pPr>
    <w:rPr>
      <w:rFonts w:ascii="Book Antiqua" w:eastAsia="Arial Unicode MS" w:hAnsi="Book Antiqua"/>
      <w:b/>
      <w:szCs w:val="20"/>
      <w:lang w:val="en-GB"/>
    </w:rPr>
  </w:style>
  <w:style w:type="character" w:customStyle="1" w:styleId="welcome-bold-text">
    <w:name w:val="welcome-bold-text"/>
    <w:basedOn w:val="DefaultParagraphFont"/>
    <w:rsid w:val="00A47BC9"/>
  </w:style>
  <w:style w:type="character" w:customStyle="1" w:styleId="ListParagraphChar">
    <w:name w:val="List Paragraph Char"/>
    <w:aliases w:val="Annexure Char,List Paragraph1 Char,heading 9 Char,WinDForce-Letter Char,Heading 91 Char,bullets Char,Heading 911 Char,List Paragraph2 Char,List Paragraph11 Char"/>
    <w:link w:val="ListParagraph"/>
    <w:uiPriority w:val="34"/>
    <w:qFormat/>
    <w:rsid w:val="00426D6A"/>
    <w:rPr>
      <w:rFonts w:ascii="Times New Roman" w:eastAsia="Times New Roman" w:hAnsi="Times New Roman" w:cs="Times New Roman"/>
      <w:sz w:val="24"/>
      <w:szCs w:val="24"/>
    </w:rPr>
  </w:style>
  <w:style w:type="character" w:customStyle="1" w:styleId="m5541877347524181508apple-tab-span">
    <w:name w:val="m_5541877347524181508apple-tab-span"/>
    <w:basedOn w:val="DefaultParagraphFont"/>
    <w:rsid w:val="009D54BF"/>
  </w:style>
  <w:style w:type="character" w:customStyle="1" w:styleId="word">
    <w:name w:val="word"/>
    <w:basedOn w:val="DefaultParagraphFont"/>
    <w:rsid w:val="000E5686"/>
  </w:style>
  <w:style w:type="character" w:styleId="FollowedHyperlink">
    <w:name w:val="FollowedHyperlink"/>
    <w:basedOn w:val="DefaultParagraphFont"/>
    <w:uiPriority w:val="99"/>
    <w:semiHidden/>
    <w:unhideWhenUsed/>
    <w:rsid w:val="00624250"/>
    <w:rPr>
      <w:color w:val="800080" w:themeColor="followedHyperlink"/>
      <w:u w:val="single"/>
    </w:rPr>
  </w:style>
  <w:style w:type="paragraph" w:styleId="Caption">
    <w:name w:val="caption"/>
    <w:basedOn w:val="Normal"/>
    <w:next w:val="Normal"/>
    <w:uiPriority w:val="35"/>
    <w:unhideWhenUsed/>
    <w:qFormat/>
    <w:rsid w:val="0008762C"/>
    <w:pPr>
      <w:spacing w:after="200"/>
    </w:pPr>
    <w:rPr>
      <w:i/>
      <w:iCs/>
      <w:color w:val="1F497D" w:themeColor="text2"/>
      <w:sz w:val="18"/>
      <w:szCs w:val="18"/>
    </w:rPr>
  </w:style>
  <w:style w:type="paragraph" w:styleId="BodyTextIndent">
    <w:name w:val="Body Text Indent"/>
    <w:basedOn w:val="Normal"/>
    <w:link w:val="BodyTextIndentChar"/>
    <w:uiPriority w:val="99"/>
    <w:semiHidden/>
    <w:unhideWhenUsed/>
    <w:rsid w:val="00DD7DA2"/>
    <w:pPr>
      <w:spacing w:after="120"/>
      <w:ind w:left="283"/>
    </w:pPr>
  </w:style>
  <w:style w:type="character" w:customStyle="1" w:styleId="BodyTextIndentChar">
    <w:name w:val="Body Text Indent Char"/>
    <w:basedOn w:val="DefaultParagraphFont"/>
    <w:link w:val="BodyTextIndent"/>
    <w:uiPriority w:val="99"/>
    <w:semiHidden/>
    <w:rsid w:val="00DD7DA2"/>
    <w:rPr>
      <w:rFonts w:ascii="Times New Roman" w:eastAsia="Times New Roman" w:hAnsi="Times New Roman" w:cs="Times New Roman"/>
      <w:sz w:val="24"/>
      <w:szCs w:val="24"/>
    </w:rPr>
  </w:style>
  <w:style w:type="numbering" w:customStyle="1" w:styleId="CurrentList1">
    <w:name w:val="Current List1"/>
    <w:uiPriority w:val="99"/>
    <w:rsid w:val="00B62E30"/>
  </w:style>
  <w:style w:type="character" w:customStyle="1" w:styleId="Heading2Char">
    <w:name w:val="Heading 2 Char"/>
    <w:basedOn w:val="DefaultParagraphFont"/>
    <w:link w:val="Heading2"/>
    <w:uiPriority w:val="9"/>
    <w:rsid w:val="00BA39EB"/>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77253">
      <w:bodyDiv w:val="1"/>
      <w:marLeft w:val="0"/>
      <w:marRight w:val="0"/>
      <w:marTop w:val="0"/>
      <w:marBottom w:val="0"/>
      <w:divBdr>
        <w:top w:val="none" w:sz="0" w:space="0" w:color="auto"/>
        <w:left w:val="none" w:sz="0" w:space="0" w:color="auto"/>
        <w:bottom w:val="none" w:sz="0" w:space="0" w:color="auto"/>
        <w:right w:val="none" w:sz="0" w:space="0" w:color="auto"/>
      </w:divBdr>
      <w:divsChild>
        <w:div w:id="266042739">
          <w:marLeft w:val="0"/>
          <w:marRight w:val="0"/>
          <w:marTop w:val="0"/>
          <w:marBottom w:val="0"/>
          <w:divBdr>
            <w:top w:val="none" w:sz="0" w:space="0" w:color="auto"/>
            <w:left w:val="none" w:sz="0" w:space="0" w:color="auto"/>
            <w:bottom w:val="none" w:sz="0" w:space="0" w:color="auto"/>
            <w:right w:val="none" w:sz="0" w:space="0" w:color="auto"/>
          </w:divBdr>
        </w:div>
        <w:div w:id="754208555">
          <w:marLeft w:val="0"/>
          <w:marRight w:val="0"/>
          <w:marTop w:val="0"/>
          <w:marBottom w:val="0"/>
          <w:divBdr>
            <w:top w:val="none" w:sz="0" w:space="0" w:color="auto"/>
            <w:left w:val="none" w:sz="0" w:space="0" w:color="auto"/>
            <w:bottom w:val="none" w:sz="0" w:space="0" w:color="auto"/>
            <w:right w:val="none" w:sz="0" w:space="0" w:color="auto"/>
          </w:divBdr>
        </w:div>
        <w:div w:id="1040205174">
          <w:marLeft w:val="0"/>
          <w:marRight w:val="0"/>
          <w:marTop w:val="0"/>
          <w:marBottom w:val="0"/>
          <w:divBdr>
            <w:top w:val="none" w:sz="0" w:space="0" w:color="auto"/>
            <w:left w:val="none" w:sz="0" w:space="0" w:color="auto"/>
            <w:bottom w:val="none" w:sz="0" w:space="0" w:color="auto"/>
            <w:right w:val="none" w:sz="0" w:space="0" w:color="auto"/>
          </w:divBdr>
        </w:div>
        <w:div w:id="1105611828">
          <w:marLeft w:val="0"/>
          <w:marRight w:val="0"/>
          <w:marTop w:val="0"/>
          <w:marBottom w:val="0"/>
          <w:divBdr>
            <w:top w:val="none" w:sz="0" w:space="0" w:color="auto"/>
            <w:left w:val="none" w:sz="0" w:space="0" w:color="auto"/>
            <w:bottom w:val="none" w:sz="0" w:space="0" w:color="auto"/>
            <w:right w:val="none" w:sz="0" w:space="0" w:color="auto"/>
          </w:divBdr>
        </w:div>
        <w:div w:id="1271740971">
          <w:marLeft w:val="0"/>
          <w:marRight w:val="0"/>
          <w:marTop w:val="0"/>
          <w:marBottom w:val="0"/>
          <w:divBdr>
            <w:top w:val="none" w:sz="0" w:space="0" w:color="auto"/>
            <w:left w:val="none" w:sz="0" w:space="0" w:color="auto"/>
            <w:bottom w:val="none" w:sz="0" w:space="0" w:color="auto"/>
            <w:right w:val="none" w:sz="0" w:space="0" w:color="auto"/>
          </w:divBdr>
        </w:div>
        <w:div w:id="1445802596">
          <w:marLeft w:val="0"/>
          <w:marRight w:val="0"/>
          <w:marTop w:val="0"/>
          <w:marBottom w:val="0"/>
          <w:divBdr>
            <w:top w:val="none" w:sz="0" w:space="0" w:color="auto"/>
            <w:left w:val="none" w:sz="0" w:space="0" w:color="auto"/>
            <w:bottom w:val="none" w:sz="0" w:space="0" w:color="auto"/>
            <w:right w:val="none" w:sz="0" w:space="0" w:color="auto"/>
          </w:divBdr>
        </w:div>
        <w:div w:id="1534533762">
          <w:marLeft w:val="0"/>
          <w:marRight w:val="0"/>
          <w:marTop w:val="0"/>
          <w:marBottom w:val="0"/>
          <w:divBdr>
            <w:top w:val="none" w:sz="0" w:space="0" w:color="auto"/>
            <w:left w:val="none" w:sz="0" w:space="0" w:color="auto"/>
            <w:bottom w:val="none" w:sz="0" w:space="0" w:color="auto"/>
            <w:right w:val="none" w:sz="0" w:space="0" w:color="auto"/>
          </w:divBdr>
        </w:div>
        <w:div w:id="1722896184">
          <w:marLeft w:val="0"/>
          <w:marRight w:val="0"/>
          <w:marTop w:val="0"/>
          <w:marBottom w:val="0"/>
          <w:divBdr>
            <w:top w:val="none" w:sz="0" w:space="0" w:color="auto"/>
            <w:left w:val="none" w:sz="0" w:space="0" w:color="auto"/>
            <w:bottom w:val="none" w:sz="0" w:space="0" w:color="auto"/>
            <w:right w:val="none" w:sz="0" w:space="0" w:color="auto"/>
          </w:divBdr>
        </w:div>
      </w:divsChild>
    </w:div>
    <w:div w:id="22026219">
      <w:bodyDiv w:val="1"/>
      <w:marLeft w:val="0"/>
      <w:marRight w:val="0"/>
      <w:marTop w:val="0"/>
      <w:marBottom w:val="0"/>
      <w:divBdr>
        <w:top w:val="none" w:sz="0" w:space="0" w:color="auto"/>
        <w:left w:val="none" w:sz="0" w:space="0" w:color="auto"/>
        <w:bottom w:val="none" w:sz="0" w:space="0" w:color="auto"/>
        <w:right w:val="none" w:sz="0" w:space="0" w:color="auto"/>
      </w:divBdr>
    </w:div>
    <w:div w:id="32272175">
      <w:bodyDiv w:val="1"/>
      <w:marLeft w:val="0"/>
      <w:marRight w:val="0"/>
      <w:marTop w:val="0"/>
      <w:marBottom w:val="0"/>
      <w:divBdr>
        <w:top w:val="none" w:sz="0" w:space="0" w:color="auto"/>
        <w:left w:val="none" w:sz="0" w:space="0" w:color="auto"/>
        <w:bottom w:val="none" w:sz="0" w:space="0" w:color="auto"/>
        <w:right w:val="none" w:sz="0" w:space="0" w:color="auto"/>
      </w:divBdr>
    </w:div>
    <w:div w:id="35937923">
      <w:bodyDiv w:val="1"/>
      <w:marLeft w:val="0"/>
      <w:marRight w:val="0"/>
      <w:marTop w:val="0"/>
      <w:marBottom w:val="0"/>
      <w:divBdr>
        <w:top w:val="none" w:sz="0" w:space="0" w:color="auto"/>
        <w:left w:val="none" w:sz="0" w:space="0" w:color="auto"/>
        <w:bottom w:val="none" w:sz="0" w:space="0" w:color="auto"/>
        <w:right w:val="none" w:sz="0" w:space="0" w:color="auto"/>
      </w:divBdr>
    </w:div>
    <w:div w:id="72514429">
      <w:bodyDiv w:val="1"/>
      <w:marLeft w:val="0"/>
      <w:marRight w:val="0"/>
      <w:marTop w:val="0"/>
      <w:marBottom w:val="0"/>
      <w:divBdr>
        <w:top w:val="none" w:sz="0" w:space="0" w:color="auto"/>
        <w:left w:val="none" w:sz="0" w:space="0" w:color="auto"/>
        <w:bottom w:val="none" w:sz="0" w:space="0" w:color="auto"/>
        <w:right w:val="none" w:sz="0" w:space="0" w:color="auto"/>
      </w:divBdr>
    </w:div>
    <w:div w:id="78446647">
      <w:bodyDiv w:val="1"/>
      <w:marLeft w:val="0"/>
      <w:marRight w:val="0"/>
      <w:marTop w:val="0"/>
      <w:marBottom w:val="0"/>
      <w:divBdr>
        <w:top w:val="none" w:sz="0" w:space="0" w:color="auto"/>
        <w:left w:val="none" w:sz="0" w:space="0" w:color="auto"/>
        <w:bottom w:val="none" w:sz="0" w:space="0" w:color="auto"/>
        <w:right w:val="none" w:sz="0" w:space="0" w:color="auto"/>
      </w:divBdr>
    </w:div>
    <w:div w:id="96147552">
      <w:bodyDiv w:val="1"/>
      <w:marLeft w:val="0"/>
      <w:marRight w:val="0"/>
      <w:marTop w:val="0"/>
      <w:marBottom w:val="0"/>
      <w:divBdr>
        <w:top w:val="none" w:sz="0" w:space="0" w:color="auto"/>
        <w:left w:val="none" w:sz="0" w:space="0" w:color="auto"/>
        <w:bottom w:val="none" w:sz="0" w:space="0" w:color="auto"/>
        <w:right w:val="none" w:sz="0" w:space="0" w:color="auto"/>
      </w:divBdr>
    </w:div>
    <w:div w:id="102962603">
      <w:bodyDiv w:val="1"/>
      <w:marLeft w:val="0"/>
      <w:marRight w:val="0"/>
      <w:marTop w:val="0"/>
      <w:marBottom w:val="0"/>
      <w:divBdr>
        <w:top w:val="none" w:sz="0" w:space="0" w:color="auto"/>
        <w:left w:val="none" w:sz="0" w:space="0" w:color="auto"/>
        <w:bottom w:val="none" w:sz="0" w:space="0" w:color="auto"/>
        <w:right w:val="none" w:sz="0" w:space="0" w:color="auto"/>
      </w:divBdr>
    </w:div>
    <w:div w:id="116069104">
      <w:bodyDiv w:val="1"/>
      <w:marLeft w:val="0"/>
      <w:marRight w:val="0"/>
      <w:marTop w:val="0"/>
      <w:marBottom w:val="0"/>
      <w:divBdr>
        <w:top w:val="none" w:sz="0" w:space="0" w:color="auto"/>
        <w:left w:val="none" w:sz="0" w:space="0" w:color="auto"/>
        <w:bottom w:val="none" w:sz="0" w:space="0" w:color="auto"/>
        <w:right w:val="none" w:sz="0" w:space="0" w:color="auto"/>
      </w:divBdr>
    </w:div>
    <w:div w:id="129252109">
      <w:bodyDiv w:val="1"/>
      <w:marLeft w:val="0"/>
      <w:marRight w:val="0"/>
      <w:marTop w:val="0"/>
      <w:marBottom w:val="0"/>
      <w:divBdr>
        <w:top w:val="none" w:sz="0" w:space="0" w:color="auto"/>
        <w:left w:val="none" w:sz="0" w:space="0" w:color="auto"/>
        <w:bottom w:val="none" w:sz="0" w:space="0" w:color="auto"/>
        <w:right w:val="none" w:sz="0" w:space="0" w:color="auto"/>
      </w:divBdr>
    </w:div>
    <w:div w:id="136577788">
      <w:bodyDiv w:val="1"/>
      <w:marLeft w:val="0"/>
      <w:marRight w:val="0"/>
      <w:marTop w:val="0"/>
      <w:marBottom w:val="0"/>
      <w:divBdr>
        <w:top w:val="none" w:sz="0" w:space="0" w:color="auto"/>
        <w:left w:val="none" w:sz="0" w:space="0" w:color="auto"/>
        <w:bottom w:val="none" w:sz="0" w:space="0" w:color="auto"/>
        <w:right w:val="none" w:sz="0" w:space="0" w:color="auto"/>
      </w:divBdr>
    </w:div>
    <w:div w:id="139662102">
      <w:bodyDiv w:val="1"/>
      <w:marLeft w:val="0"/>
      <w:marRight w:val="0"/>
      <w:marTop w:val="0"/>
      <w:marBottom w:val="0"/>
      <w:divBdr>
        <w:top w:val="none" w:sz="0" w:space="0" w:color="auto"/>
        <w:left w:val="none" w:sz="0" w:space="0" w:color="auto"/>
        <w:bottom w:val="none" w:sz="0" w:space="0" w:color="auto"/>
        <w:right w:val="none" w:sz="0" w:space="0" w:color="auto"/>
      </w:divBdr>
    </w:div>
    <w:div w:id="147552889">
      <w:bodyDiv w:val="1"/>
      <w:marLeft w:val="0"/>
      <w:marRight w:val="0"/>
      <w:marTop w:val="0"/>
      <w:marBottom w:val="0"/>
      <w:divBdr>
        <w:top w:val="none" w:sz="0" w:space="0" w:color="auto"/>
        <w:left w:val="none" w:sz="0" w:space="0" w:color="auto"/>
        <w:bottom w:val="none" w:sz="0" w:space="0" w:color="auto"/>
        <w:right w:val="none" w:sz="0" w:space="0" w:color="auto"/>
      </w:divBdr>
    </w:div>
    <w:div w:id="190726773">
      <w:bodyDiv w:val="1"/>
      <w:marLeft w:val="0"/>
      <w:marRight w:val="0"/>
      <w:marTop w:val="0"/>
      <w:marBottom w:val="0"/>
      <w:divBdr>
        <w:top w:val="none" w:sz="0" w:space="0" w:color="auto"/>
        <w:left w:val="none" w:sz="0" w:space="0" w:color="auto"/>
        <w:bottom w:val="none" w:sz="0" w:space="0" w:color="auto"/>
        <w:right w:val="none" w:sz="0" w:space="0" w:color="auto"/>
      </w:divBdr>
    </w:div>
    <w:div w:id="214047158">
      <w:bodyDiv w:val="1"/>
      <w:marLeft w:val="0"/>
      <w:marRight w:val="0"/>
      <w:marTop w:val="0"/>
      <w:marBottom w:val="0"/>
      <w:divBdr>
        <w:top w:val="none" w:sz="0" w:space="0" w:color="auto"/>
        <w:left w:val="none" w:sz="0" w:space="0" w:color="auto"/>
        <w:bottom w:val="none" w:sz="0" w:space="0" w:color="auto"/>
        <w:right w:val="none" w:sz="0" w:space="0" w:color="auto"/>
      </w:divBdr>
    </w:div>
    <w:div w:id="221335603">
      <w:bodyDiv w:val="1"/>
      <w:marLeft w:val="0"/>
      <w:marRight w:val="0"/>
      <w:marTop w:val="0"/>
      <w:marBottom w:val="0"/>
      <w:divBdr>
        <w:top w:val="none" w:sz="0" w:space="0" w:color="auto"/>
        <w:left w:val="none" w:sz="0" w:space="0" w:color="auto"/>
        <w:bottom w:val="none" w:sz="0" w:space="0" w:color="auto"/>
        <w:right w:val="none" w:sz="0" w:space="0" w:color="auto"/>
      </w:divBdr>
    </w:div>
    <w:div w:id="240457424">
      <w:bodyDiv w:val="1"/>
      <w:marLeft w:val="0"/>
      <w:marRight w:val="0"/>
      <w:marTop w:val="0"/>
      <w:marBottom w:val="0"/>
      <w:divBdr>
        <w:top w:val="none" w:sz="0" w:space="0" w:color="auto"/>
        <w:left w:val="none" w:sz="0" w:space="0" w:color="auto"/>
        <w:bottom w:val="none" w:sz="0" w:space="0" w:color="auto"/>
        <w:right w:val="none" w:sz="0" w:space="0" w:color="auto"/>
      </w:divBdr>
    </w:div>
    <w:div w:id="249583747">
      <w:bodyDiv w:val="1"/>
      <w:marLeft w:val="0"/>
      <w:marRight w:val="0"/>
      <w:marTop w:val="0"/>
      <w:marBottom w:val="0"/>
      <w:divBdr>
        <w:top w:val="none" w:sz="0" w:space="0" w:color="auto"/>
        <w:left w:val="none" w:sz="0" w:space="0" w:color="auto"/>
        <w:bottom w:val="none" w:sz="0" w:space="0" w:color="auto"/>
        <w:right w:val="none" w:sz="0" w:space="0" w:color="auto"/>
      </w:divBdr>
    </w:div>
    <w:div w:id="253708179">
      <w:bodyDiv w:val="1"/>
      <w:marLeft w:val="0"/>
      <w:marRight w:val="0"/>
      <w:marTop w:val="0"/>
      <w:marBottom w:val="0"/>
      <w:divBdr>
        <w:top w:val="none" w:sz="0" w:space="0" w:color="auto"/>
        <w:left w:val="none" w:sz="0" w:space="0" w:color="auto"/>
        <w:bottom w:val="none" w:sz="0" w:space="0" w:color="auto"/>
        <w:right w:val="none" w:sz="0" w:space="0" w:color="auto"/>
      </w:divBdr>
    </w:div>
    <w:div w:id="274219350">
      <w:bodyDiv w:val="1"/>
      <w:marLeft w:val="0"/>
      <w:marRight w:val="0"/>
      <w:marTop w:val="0"/>
      <w:marBottom w:val="0"/>
      <w:divBdr>
        <w:top w:val="none" w:sz="0" w:space="0" w:color="auto"/>
        <w:left w:val="none" w:sz="0" w:space="0" w:color="auto"/>
        <w:bottom w:val="none" w:sz="0" w:space="0" w:color="auto"/>
        <w:right w:val="none" w:sz="0" w:space="0" w:color="auto"/>
      </w:divBdr>
    </w:div>
    <w:div w:id="300618683">
      <w:bodyDiv w:val="1"/>
      <w:marLeft w:val="0"/>
      <w:marRight w:val="0"/>
      <w:marTop w:val="0"/>
      <w:marBottom w:val="0"/>
      <w:divBdr>
        <w:top w:val="none" w:sz="0" w:space="0" w:color="auto"/>
        <w:left w:val="none" w:sz="0" w:space="0" w:color="auto"/>
        <w:bottom w:val="none" w:sz="0" w:space="0" w:color="auto"/>
        <w:right w:val="none" w:sz="0" w:space="0" w:color="auto"/>
      </w:divBdr>
    </w:div>
    <w:div w:id="304555393">
      <w:bodyDiv w:val="1"/>
      <w:marLeft w:val="0"/>
      <w:marRight w:val="0"/>
      <w:marTop w:val="0"/>
      <w:marBottom w:val="0"/>
      <w:divBdr>
        <w:top w:val="none" w:sz="0" w:space="0" w:color="auto"/>
        <w:left w:val="none" w:sz="0" w:space="0" w:color="auto"/>
        <w:bottom w:val="none" w:sz="0" w:space="0" w:color="auto"/>
        <w:right w:val="none" w:sz="0" w:space="0" w:color="auto"/>
      </w:divBdr>
    </w:div>
    <w:div w:id="308753760">
      <w:bodyDiv w:val="1"/>
      <w:marLeft w:val="0"/>
      <w:marRight w:val="0"/>
      <w:marTop w:val="0"/>
      <w:marBottom w:val="0"/>
      <w:divBdr>
        <w:top w:val="none" w:sz="0" w:space="0" w:color="auto"/>
        <w:left w:val="none" w:sz="0" w:space="0" w:color="auto"/>
        <w:bottom w:val="none" w:sz="0" w:space="0" w:color="auto"/>
        <w:right w:val="none" w:sz="0" w:space="0" w:color="auto"/>
      </w:divBdr>
    </w:div>
    <w:div w:id="328292198">
      <w:bodyDiv w:val="1"/>
      <w:marLeft w:val="0"/>
      <w:marRight w:val="0"/>
      <w:marTop w:val="0"/>
      <w:marBottom w:val="0"/>
      <w:divBdr>
        <w:top w:val="none" w:sz="0" w:space="0" w:color="auto"/>
        <w:left w:val="none" w:sz="0" w:space="0" w:color="auto"/>
        <w:bottom w:val="none" w:sz="0" w:space="0" w:color="auto"/>
        <w:right w:val="none" w:sz="0" w:space="0" w:color="auto"/>
      </w:divBdr>
    </w:div>
    <w:div w:id="350185701">
      <w:bodyDiv w:val="1"/>
      <w:marLeft w:val="0"/>
      <w:marRight w:val="0"/>
      <w:marTop w:val="0"/>
      <w:marBottom w:val="0"/>
      <w:divBdr>
        <w:top w:val="none" w:sz="0" w:space="0" w:color="auto"/>
        <w:left w:val="none" w:sz="0" w:space="0" w:color="auto"/>
        <w:bottom w:val="none" w:sz="0" w:space="0" w:color="auto"/>
        <w:right w:val="none" w:sz="0" w:space="0" w:color="auto"/>
      </w:divBdr>
    </w:div>
    <w:div w:id="354693092">
      <w:bodyDiv w:val="1"/>
      <w:marLeft w:val="0"/>
      <w:marRight w:val="0"/>
      <w:marTop w:val="0"/>
      <w:marBottom w:val="0"/>
      <w:divBdr>
        <w:top w:val="none" w:sz="0" w:space="0" w:color="auto"/>
        <w:left w:val="none" w:sz="0" w:space="0" w:color="auto"/>
        <w:bottom w:val="none" w:sz="0" w:space="0" w:color="auto"/>
        <w:right w:val="none" w:sz="0" w:space="0" w:color="auto"/>
      </w:divBdr>
    </w:div>
    <w:div w:id="360907692">
      <w:bodyDiv w:val="1"/>
      <w:marLeft w:val="0"/>
      <w:marRight w:val="0"/>
      <w:marTop w:val="0"/>
      <w:marBottom w:val="0"/>
      <w:divBdr>
        <w:top w:val="none" w:sz="0" w:space="0" w:color="auto"/>
        <w:left w:val="none" w:sz="0" w:space="0" w:color="auto"/>
        <w:bottom w:val="none" w:sz="0" w:space="0" w:color="auto"/>
        <w:right w:val="none" w:sz="0" w:space="0" w:color="auto"/>
      </w:divBdr>
    </w:div>
    <w:div w:id="368379833">
      <w:bodyDiv w:val="1"/>
      <w:marLeft w:val="0"/>
      <w:marRight w:val="0"/>
      <w:marTop w:val="0"/>
      <w:marBottom w:val="0"/>
      <w:divBdr>
        <w:top w:val="none" w:sz="0" w:space="0" w:color="auto"/>
        <w:left w:val="none" w:sz="0" w:space="0" w:color="auto"/>
        <w:bottom w:val="none" w:sz="0" w:space="0" w:color="auto"/>
        <w:right w:val="none" w:sz="0" w:space="0" w:color="auto"/>
      </w:divBdr>
    </w:div>
    <w:div w:id="394621622">
      <w:bodyDiv w:val="1"/>
      <w:marLeft w:val="0"/>
      <w:marRight w:val="0"/>
      <w:marTop w:val="0"/>
      <w:marBottom w:val="0"/>
      <w:divBdr>
        <w:top w:val="none" w:sz="0" w:space="0" w:color="auto"/>
        <w:left w:val="none" w:sz="0" w:space="0" w:color="auto"/>
        <w:bottom w:val="none" w:sz="0" w:space="0" w:color="auto"/>
        <w:right w:val="none" w:sz="0" w:space="0" w:color="auto"/>
      </w:divBdr>
    </w:div>
    <w:div w:id="407114903">
      <w:bodyDiv w:val="1"/>
      <w:marLeft w:val="0"/>
      <w:marRight w:val="0"/>
      <w:marTop w:val="0"/>
      <w:marBottom w:val="0"/>
      <w:divBdr>
        <w:top w:val="none" w:sz="0" w:space="0" w:color="auto"/>
        <w:left w:val="none" w:sz="0" w:space="0" w:color="auto"/>
        <w:bottom w:val="none" w:sz="0" w:space="0" w:color="auto"/>
        <w:right w:val="none" w:sz="0" w:space="0" w:color="auto"/>
      </w:divBdr>
      <w:divsChild>
        <w:div w:id="696808633">
          <w:marLeft w:val="0"/>
          <w:marRight w:val="0"/>
          <w:marTop w:val="0"/>
          <w:marBottom w:val="0"/>
          <w:divBdr>
            <w:top w:val="none" w:sz="0" w:space="0" w:color="auto"/>
            <w:left w:val="none" w:sz="0" w:space="0" w:color="auto"/>
            <w:bottom w:val="none" w:sz="0" w:space="0" w:color="auto"/>
            <w:right w:val="none" w:sz="0" w:space="0" w:color="auto"/>
          </w:divBdr>
        </w:div>
        <w:div w:id="1592161328">
          <w:marLeft w:val="0"/>
          <w:marRight w:val="0"/>
          <w:marTop w:val="0"/>
          <w:marBottom w:val="0"/>
          <w:divBdr>
            <w:top w:val="none" w:sz="0" w:space="0" w:color="auto"/>
            <w:left w:val="none" w:sz="0" w:space="0" w:color="auto"/>
            <w:bottom w:val="none" w:sz="0" w:space="0" w:color="auto"/>
            <w:right w:val="none" w:sz="0" w:space="0" w:color="auto"/>
          </w:divBdr>
        </w:div>
        <w:div w:id="1861117133">
          <w:marLeft w:val="0"/>
          <w:marRight w:val="0"/>
          <w:marTop w:val="0"/>
          <w:marBottom w:val="0"/>
          <w:divBdr>
            <w:top w:val="none" w:sz="0" w:space="0" w:color="auto"/>
            <w:left w:val="none" w:sz="0" w:space="0" w:color="auto"/>
            <w:bottom w:val="none" w:sz="0" w:space="0" w:color="auto"/>
            <w:right w:val="none" w:sz="0" w:space="0" w:color="auto"/>
          </w:divBdr>
        </w:div>
      </w:divsChild>
    </w:div>
    <w:div w:id="422920236">
      <w:bodyDiv w:val="1"/>
      <w:marLeft w:val="0"/>
      <w:marRight w:val="0"/>
      <w:marTop w:val="0"/>
      <w:marBottom w:val="0"/>
      <w:divBdr>
        <w:top w:val="none" w:sz="0" w:space="0" w:color="auto"/>
        <w:left w:val="none" w:sz="0" w:space="0" w:color="auto"/>
        <w:bottom w:val="none" w:sz="0" w:space="0" w:color="auto"/>
        <w:right w:val="none" w:sz="0" w:space="0" w:color="auto"/>
      </w:divBdr>
    </w:div>
    <w:div w:id="450979512">
      <w:bodyDiv w:val="1"/>
      <w:marLeft w:val="0"/>
      <w:marRight w:val="0"/>
      <w:marTop w:val="0"/>
      <w:marBottom w:val="0"/>
      <w:divBdr>
        <w:top w:val="none" w:sz="0" w:space="0" w:color="auto"/>
        <w:left w:val="none" w:sz="0" w:space="0" w:color="auto"/>
        <w:bottom w:val="none" w:sz="0" w:space="0" w:color="auto"/>
        <w:right w:val="none" w:sz="0" w:space="0" w:color="auto"/>
      </w:divBdr>
    </w:div>
    <w:div w:id="459542289">
      <w:bodyDiv w:val="1"/>
      <w:marLeft w:val="0"/>
      <w:marRight w:val="0"/>
      <w:marTop w:val="0"/>
      <w:marBottom w:val="0"/>
      <w:divBdr>
        <w:top w:val="none" w:sz="0" w:space="0" w:color="auto"/>
        <w:left w:val="none" w:sz="0" w:space="0" w:color="auto"/>
        <w:bottom w:val="none" w:sz="0" w:space="0" w:color="auto"/>
        <w:right w:val="none" w:sz="0" w:space="0" w:color="auto"/>
      </w:divBdr>
    </w:div>
    <w:div w:id="463042412">
      <w:bodyDiv w:val="1"/>
      <w:marLeft w:val="0"/>
      <w:marRight w:val="0"/>
      <w:marTop w:val="0"/>
      <w:marBottom w:val="0"/>
      <w:divBdr>
        <w:top w:val="none" w:sz="0" w:space="0" w:color="auto"/>
        <w:left w:val="none" w:sz="0" w:space="0" w:color="auto"/>
        <w:bottom w:val="none" w:sz="0" w:space="0" w:color="auto"/>
        <w:right w:val="none" w:sz="0" w:space="0" w:color="auto"/>
      </w:divBdr>
    </w:div>
    <w:div w:id="466437057">
      <w:bodyDiv w:val="1"/>
      <w:marLeft w:val="0"/>
      <w:marRight w:val="0"/>
      <w:marTop w:val="0"/>
      <w:marBottom w:val="0"/>
      <w:divBdr>
        <w:top w:val="none" w:sz="0" w:space="0" w:color="auto"/>
        <w:left w:val="none" w:sz="0" w:space="0" w:color="auto"/>
        <w:bottom w:val="none" w:sz="0" w:space="0" w:color="auto"/>
        <w:right w:val="none" w:sz="0" w:space="0" w:color="auto"/>
      </w:divBdr>
    </w:div>
    <w:div w:id="490487670">
      <w:bodyDiv w:val="1"/>
      <w:marLeft w:val="0"/>
      <w:marRight w:val="0"/>
      <w:marTop w:val="0"/>
      <w:marBottom w:val="0"/>
      <w:divBdr>
        <w:top w:val="none" w:sz="0" w:space="0" w:color="auto"/>
        <w:left w:val="none" w:sz="0" w:space="0" w:color="auto"/>
        <w:bottom w:val="none" w:sz="0" w:space="0" w:color="auto"/>
        <w:right w:val="none" w:sz="0" w:space="0" w:color="auto"/>
      </w:divBdr>
    </w:div>
    <w:div w:id="521749612">
      <w:bodyDiv w:val="1"/>
      <w:marLeft w:val="0"/>
      <w:marRight w:val="0"/>
      <w:marTop w:val="0"/>
      <w:marBottom w:val="0"/>
      <w:divBdr>
        <w:top w:val="none" w:sz="0" w:space="0" w:color="auto"/>
        <w:left w:val="none" w:sz="0" w:space="0" w:color="auto"/>
        <w:bottom w:val="none" w:sz="0" w:space="0" w:color="auto"/>
        <w:right w:val="none" w:sz="0" w:space="0" w:color="auto"/>
      </w:divBdr>
    </w:div>
    <w:div w:id="526453010">
      <w:bodyDiv w:val="1"/>
      <w:marLeft w:val="0"/>
      <w:marRight w:val="0"/>
      <w:marTop w:val="0"/>
      <w:marBottom w:val="0"/>
      <w:divBdr>
        <w:top w:val="none" w:sz="0" w:space="0" w:color="auto"/>
        <w:left w:val="none" w:sz="0" w:space="0" w:color="auto"/>
        <w:bottom w:val="none" w:sz="0" w:space="0" w:color="auto"/>
        <w:right w:val="none" w:sz="0" w:space="0" w:color="auto"/>
      </w:divBdr>
    </w:div>
    <w:div w:id="551698472">
      <w:bodyDiv w:val="1"/>
      <w:marLeft w:val="0"/>
      <w:marRight w:val="0"/>
      <w:marTop w:val="0"/>
      <w:marBottom w:val="0"/>
      <w:divBdr>
        <w:top w:val="none" w:sz="0" w:space="0" w:color="auto"/>
        <w:left w:val="none" w:sz="0" w:space="0" w:color="auto"/>
        <w:bottom w:val="none" w:sz="0" w:space="0" w:color="auto"/>
        <w:right w:val="none" w:sz="0" w:space="0" w:color="auto"/>
      </w:divBdr>
    </w:div>
    <w:div w:id="566064906">
      <w:bodyDiv w:val="1"/>
      <w:marLeft w:val="0"/>
      <w:marRight w:val="0"/>
      <w:marTop w:val="0"/>
      <w:marBottom w:val="0"/>
      <w:divBdr>
        <w:top w:val="none" w:sz="0" w:space="0" w:color="auto"/>
        <w:left w:val="none" w:sz="0" w:space="0" w:color="auto"/>
        <w:bottom w:val="none" w:sz="0" w:space="0" w:color="auto"/>
        <w:right w:val="none" w:sz="0" w:space="0" w:color="auto"/>
      </w:divBdr>
    </w:div>
    <w:div w:id="575240488">
      <w:bodyDiv w:val="1"/>
      <w:marLeft w:val="0"/>
      <w:marRight w:val="0"/>
      <w:marTop w:val="0"/>
      <w:marBottom w:val="0"/>
      <w:divBdr>
        <w:top w:val="none" w:sz="0" w:space="0" w:color="auto"/>
        <w:left w:val="none" w:sz="0" w:space="0" w:color="auto"/>
        <w:bottom w:val="none" w:sz="0" w:space="0" w:color="auto"/>
        <w:right w:val="none" w:sz="0" w:space="0" w:color="auto"/>
      </w:divBdr>
    </w:div>
    <w:div w:id="623197522">
      <w:bodyDiv w:val="1"/>
      <w:marLeft w:val="0"/>
      <w:marRight w:val="0"/>
      <w:marTop w:val="0"/>
      <w:marBottom w:val="0"/>
      <w:divBdr>
        <w:top w:val="none" w:sz="0" w:space="0" w:color="auto"/>
        <w:left w:val="none" w:sz="0" w:space="0" w:color="auto"/>
        <w:bottom w:val="none" w:sz="0" w:space="0" w:color="auto"/>
        <w:right w:val="none" w:sz="0" w:space="0" w:color="auto"/>
      </w:divBdr>
    </w:div>
    <w:div w:id="680207111">
      <w:bodyDiv w:val="1"/>
      <w:marLeft w:val="0"/>
      <w:marRight w:val="0"/>
      <w:marTop w:val="0"/>
      <w:marBottom w:val="0"/>
      <w:divBdr>
        <w:top w:val="none" w:sz="0" w:space="0" w:color="auto"/>
        <w:left w:val="none" w:sz="0" w:space="0" w:color="auto"/>
        <w:bottom w:val="none" w:sz="0" w:space="0" w:color="auto"/>
        <w:right w:val="none" w:sz="0" w:space="0" w:color="auto"/>
      </w:divBdr>
    </w:div>
    <w:div w:id="685912107">
      <w:bodyDiv w:val="1"/>
      <w:marLeft w:val="0"/>
      <w:marRight w:val="0"/>
      <w:marTop w:val="0"/>
      <w:marBottom w:val="0"/>
      <w:divBdr>
        <w:top w:val="none" w:sz="0" w:space="0" w:color="auto"/>
        <w:left w:val="none" w:sz="0" w:space="0" w:color="auto"/>
        <w:bottom w:val="none" w:sz="0" w:space="0" w:color="auto"/>
        <w:right w:val="none" w:sz="0" w:space="0" w:color="auto"/>
      </w:divBdr>
    </w:div>
    <w:div w:id="719789040">
      <w:bodyDiv w:val="1"/>
      <w:marLeft w:val="0"/>
      <w:marRight w:val="0"/>
      <w:marTop w:val="0"/>
      <w:marBottom w:val="0"/>
      <w:divBdr>
        <w:top w:val="none" w:sz="0" w:space="0" w:color="auto"/>
        <w:left w:val="none" w:sz="0" w:space="0" w:color="auto"/>
        <w:bottom w:val="none" w:sz="0" w:space="0" w:color="auto"/>
        <w:right w:val="none" w:sz="0" w:space="0" w:color="auto"/>
      </w:divBdr>
    </w:div>
    <w:div w:id="740759511">
      <w:bodyDiv w:val="1"/>
      <w:marLeft w:val="0"/>
      <w:marRight w:val="0"/>
      <w:marTop w:val="0"/>
      <w:marBottom w:val="0"/>
      <w:divBdr>
        <w:top w:val="none" w:sz="0" w:space="0" w:color="auto"/>
        <w:left w:val="none" w:sz="0" w:space="0" w:color="auto"/>
        <w:bottom w:val="none" w:sz="0" w:space="0" w:color="auto"/>
        <w:right w:val="none" w:sz="0" w:space="0" w:color="auto"/>
      </w:divBdr>
    </w:div>
    <w:div w:id="753672588">
      <w:bodyDiv w:val="1"/>
      <w:marLeft w:val="0"/>
      <w:marRight w:val="0"/>
      <w:marTop w:val="0"/>
      <w:marBottom w:val="0"/>
      <w:divBdr>
        <w:top w:val="none" w:sz="0" w:space="0" w:color="auto"/>
        <w:left w:val="none" w:sz="0" w:space="0" w:color="auto"/>
        <w:bottom w:val="none" w:sz="0" w:space="0" w:color="auto"/>
        <w:right w:val="none" w:sz="0" w:space="0" w:color="auto"/>
      </w:divBdr>
    </w:div>
    <w:div w:id="765731498">
      <w:bodyDiv w:val="1"/>
      <w:marLeft w:val="0"/>
      <w:marRight w:val="0"/>
      <w:marTop w:val="0"/>
      <w:marBottom w:val="0"/>
      <w:divBdr>
        <w:top w:val="none" w:sz="0" w:space="0" w:color="auto"/>
        <w:left w:val="none" w:sz="0" w:space="0" w:color="auto"/>
        <w:bottom w:val="none" w:sz="0" w:space="0" w:color="auto"/>
        <w:right w:val="none" w:sz="0" w:space="0" w:color="auto"/>
      </w:divBdr>
    </w:div>
    <w:div w:id="768618542">
      <w:bodyDiv w:val="1"/>
      <w:marLeft w:val="0"/>
      <w:marRight w:val="0"/>
      <w:marTop w:val="0"/>
      <w:marBottom w:val="0"/>
      <w:divBdr>
        <w:top w:val="none" w:sz="0" w:space="0" w:color="auto"/>
        <w:left w:val="none" w:sz="0" w:space="0" w:color="auto"/>
        <w:bottom w:val="none" w:sz="0" w:space="0" w:color="auto"/>
        <w:right w:val="none" w:sz="0" w:space="0" w:color="auto"/>
      </w:divBdr>
    </w:div>
    <w:div w:id="786974451">
      <w:bodyDiv w:val="1"/>
      <w:marLeft w:val="0"/>
      <w:marRight w:val="0"/>
      <w:marTop w:val="0"/>
      <w:marBottom w:val="0"/>
      <w:divBdr>
        <w:top w:val="none" w:sz="0" w:space="0" w:color="auto"/>
        <w:left w:val="none" w:sz="0" w:space="0" w:color="auto"/>
        <w:bottom w:val="none" w:sz="0" w:space="0" w:color="auto"/>
        <w:right w:val="none" w:sz="0" w:space="0" w:color="auto"/>
      </w:divBdr>
    </w:div>
    <w:div w:id="789053749">
      <w:bodyDiv w:val="1"/>
      <w:marLeft w:val="0"/>
      <w:marRight w:val="0"/>
      <w:marTop w:val="0"/>
      <w:marBottom w:val="0"/>
      <w:divBdr>
        <w:top w:val="none" w:sz="0" w:space="0" w:color="auto"/>
        <w:left w:val="none" w:sz="0" w:space="0" w:color="auto"/>
        <w:bottom w:val="none" w:sz="0" w:space="0" w:color="auto"/>
        <w:right w:val="none" w:sz="0" w:space="0" w:color="auto"/>
      </w:divBdr>
    </w:div>
    <w:div w:id="789974581">
      <w:bodyDiv w:val="1"/>
      <w:marLeft w:val="0"/>
      <w:marRight w:val="0"/>
      <w:marTop w:val="0"/>
      <w:marBottom w:val="0"/>
      <w:divBdr>
        <w:top w:val="none" w:sz="0" w:space="0" w:color="auto"/>
        <w:left w:val="none" w:sz="0" w:space="0" w:color="auto"/>
        <w:bottom w:val="none" w:sz="0" w:space="0" w:color="auto"/>
        <w:right w:val="none" w:sz="0" w:space="0" w:color="auto"/>
      </w:divBdr>
    </w:div>
    <w:div w:id="802965394">
      <w:bodyDiv w:val="1"/>
      <w:marLeft w:val="0"/>
      <w:marRight w:val="0"/>
      <w:marTop w:val="0"/>
      <w:marBottom w:val="0"/>
      <w:divBdr>
        <w:top w:val="none" w:sz="0" w:space="0" w:color="auto"/>
        <w:left w:val="none" w:sz="0" w:space="0" w:color="auto"/>
        <w:bottom w:val="none" w:sz="0" w:space="0" w:color="auto"/>
        <w:right w:val="none" w:sz="0" w:space="0" w:color="auto"/>
      </w:divBdr>
    </w:div>
    <w:div w:id="825245869">
      <w:bodyDiv w:val="1"/>
      <w:marLeft w:val="0"/>
      <w:marRight w:val="0"/>
      <w:marTop w:val="0"/>
      <w:marBottom w:val="0"/>
      <w:divBdr>
        <w:top w:val="none" w:sz="0" w:space="0" w:color="auto"/>
        <w:left w:val="none" w:sz="0" w:space="0" w:color="auto"/>
        <w:bottom w:val="none" w:sz="0" w:space="0" w:color="auto"/>
        <w:right w:val="none" w:sz="0" w:space="0" w:color="auto"/>
      </w:divBdr>
    </w:div>
    <w:div w:id="831601555">
      <w:bodyDiv w:val="1"/>
      <w:marLeft w:val="0"/>
      <w:marRight w:val="0"/>
      <w:marTop w:val="0"/>
      <w:marBottom w:val="0"/>
      <w:divBdr>
        <w:top w:val="none" w:sz="0" w:space="0" w:color="auto"/>
        <w:left w:val="none" w:sz="0" w:space="0" w:color="auto"/>
        <w:bottom w:val="none" w:sz="0" w:space="0" w:color="auto"/>
        <w:right w:val="none" w:sz="0" w:space="0" w:color="auto"/>
      </w:divBdr>
    </w:div>
    <w:div w:id="850681382">
      <w:bodyDiv w:val="1"/>
      <w:marLeft w:val="0"/>
      <w:marRight w:val="0"/>
      <w:marTop w:val="0"/>
      <w:marBottom w:val="0"/>
      <w:divBdr>
        <w:top w:val="none" w:sz="0" w:space="0" w:color="auto"/>
        <w:left w:val="none" w:sz="0" w:space="0" w:color="auto"/>
        <w:bottom w:val="none" w:sz="0" w:space="0" w:color="auto"/>
        <w:right w:val="none" w:sz="0" w:space="0" w:color="auto"/>
      </w:divBdr>
    </w:div>
    <w:div w:id="855583095">
      <w:bodyDiv w:val="1"/>
      <w:marLeft w:val="0"/>
      <w:marRight w:val="0"/>
      <w:marTop w:val="0"/>
      <w:marBottom w:val="0"/>
      <w:divBdr>
        <w:top w:val="none" w:sz="0" w:space="0" w:color="auto"/>
        <w:left w:val="none" w:sz="0" w:space="0" w:color="auto"/>
        <w:bottom w:val="none" w:sz="0" w:space="0" w:color="auto"/>
        <w:right w:val="none" w:sz="0" w:space="0" w:color="auto"/>
      </w:divBdr>
    </w:div>
    <w:div w:id="871266645">
      <w:bodyDiv w:val="1"/>
      <w:marLeft w:val="0"/>
      <w:marRight w:val="0"/>
      <w:marTop w:val="0"/>
      <w:marBottom w:val="0"/>
      <w:divBdr>
        <w:top w:val="none" w:sz="0" w:space="0" w:color="auto"/>
        <w:left w:val="none" w:sz="0" w:space="0" w:color="auto"/>
        <w:bottom w:val="none" w:sz="0" w:space="0" w:color="auto"/>
        <w:right w:val="none" w:sz="0" w:space="0" w:color="auto"/>
      </w:divBdr>
    </w:div>
    <w:div w:id="886644635">
      <w:bodyDiv w:val="1"/>
      <w:marLeft w:val="0"/>
      <w:marRight w:val="0"/>
      <w:marTop w:val="0"/>
      <w:marBottom w:val="0"/>
      <w:divBdr>
        <w:top w:val="none" w:sz="0" w:space="0" w:color="auto"/>
        <w:left w:val="none" w:sz="0" w:space="0" w:color="auto"/>
        <w:bottom w:val="none" w:sz="0" w:space="0" w:color="auto"/>
        <w:right w:val="none" w:sz="0" w:space="0" w:color="auto"/>
      </w:divBdr>
    </w:div>
    <w:div w:id="895051429">
      <w:bodyDiv w:val="1"/>
      <w:marLeft w:val="0"/>
      <w:marRight w:val="0"/>
      <w:marTop w:val="0"/>
      <w:marBottom w:val="0"/>
      <w:divBdr>
        <w:top w:val="none" w:sz="0" w:space="0" w:color="auto"/>
        <w:left w:val="none" w:sz="0" w:space="0" w:color="auto"/>
        <w:bottom w:val="none" w:sz="0" w:space="0" w:color="auto"/>
        <w:right w:val="none" w:sz="0" w:space="0" w:color="auto"/>
      </w:divBdr>
    </w:div>
    <w:div w:id="909189440">
      <w:bodyDiv w:val="1"/>
      <w:marLeft w:val="0"/>
      <w:marRight w:val="0"/>
      <w:marTop w:val="0"/>
      <w:marBottom w:val="0"/>
      <w:divBdr>
        <w:top w:val="none" w:sz="0" w:space="0" w:color="auto"/>
        <w:left w:val="none" w:sz="0" w:space="0" w:color="auto"/>
        <w:bottom w:val="none" w:sz="0" w:space="0" w:color="auto"/>
        <w:right w:val="none" w:sz="0" w:space="0" w:color="auto"/>
      </w:divBdr>
    </w:div>
    <w:div w:id="920018897">
      <w:bodyDiv w:val="1"/>
      <w:marLeft w:val="0"/>
      <w:marRight w:val="0"/>
      <w:marTop w:val="0"/>
      <w:marBottom w:val="0"/>
      <w:divBdr>
        <w:top w:val="none" w:sz="0" w:space="0" w:color="auto"/>
        <w:left w:val="none" w:sz="0" w:space="0" w:color="auto"/>
        <w:bottom w:val="none" w:sz="0" w:space="0" w:color="auto"/>
        <w:right w:val="none" w:sz="0" w:space="0" w:color="auto"/>
      </w:divBdr>
    </w:div>
    <w:div w:id="931282425">
      <w:bodyDiv w:val="1"/>
      <w:marLeft w:val="0"/>
      <w:marRight w:val="0"/>
      <w:marTop w:val="0"/>
      <w:marBottom w:val="0"/>
      <w:divBdr>
        <w:top w:val="none" w:sz="0" w:space="0" w:color="auto"/>
        <w:left w:val="none" w:sz="0" w:space="0" w:color="auto"/>
        <w:bottom w:val="none" w:sz="0" w:space="0" w:color="auto"/>
        <w:right w:val="none" w:sz="0" w:space="0" w:color="auto"/>
      </w:divBdr>
    </w:div>
    <w:div w:id="935865116">
      <w:bodyDiv w:val="1"/>
      <w:marLeft w:val="0"/>
      <w:marRight w:val="0"/>
      <w:marTop w:val="0"/>
      <w:marBottom w:val="0"/>
      <w:divBdr>
        <w:top w:val="none" w:sz="0" w:space="0" w:color="auto"/>
        <w:left w:val="none" w:sz="0" w:space="0" w:color="auto"/>
        <w:bottom w:val="none" w:sz="0" w:space="0" w:color="auto"/>
        <w:right w:val="none" w:sz="0" w:space="0" w:color="auto"/>
      </w:divBdr>
    </w:div>
    <w:div w:id="944269495">
      <w:bodyDiv w:val="1"/>
      <w:marLeft w:val="0"/>
      <w:marRight w:val="0"/>
      <w:marTop w:val="0"/>
      <w:marBottom w:val="0"/>
      <w:divBdr>
        <w:top w:val="none" w:sz="0" w:space="0" w:color="auto"/>
        <w:left w:val="none" w:sz="0" w:space="0" w:color="auto"/>
        <w:bottom w:val="none" w:sz="0" w:space="0" w:color="auto"/>
        <w:right w:val="none" w:sz="0" w:space="0" w:color="auto"/>
      </w:divBdr>
    </w:div>
    <w:div w:id="976648229">
      <w:bodyDiv w:val="1"/>
      <w:marLeft w:val="0"/>
      <w:marRight w:val="0"/>
      <w:marTop w:val="0"/>
      <w:marBottom w:val="0"/>
      <w:divBdr>
        <w:top w:val="none" w:sz="0" w:space="0" w:color="auto"/>
        <w:left w:val="none" w:sz="0" w:space="0" w:color="auto"/>
        <w:bottom w:val="none" w:sz="0" w:space="0" w:color="auto"/>
        <w:right w:val="none" w:sz="0" w:space="0" w:color="auto"/>
      </w:divBdr>
    </w:div>
    <w:div w:id="977804756">
      <w:bodyDiv w:val="1"/>
      <w:marLeft w:val="0"/>
      <w:marRight w:val="0"/>
      <w:marTop w:val="0"/>
      <w:marBottom w:val="0"/>
      <w:divBdr>
        <w:top w:val="none" w:sz="0" w:space="0" w:color="auto"/>
        <w:left w:val="none" w:sz="0" w:space="0" w:color="auto"/>
        <w:bottom w:val="none" w:sz="0" w:space="0" w:color="auto"/>
        <w:right w:val="none" w:sz="0" w:space="0" w:color="auto"/>
      </w:divBdr>
    </w:div>
    <w:div w:id="1045451277">
      <w:bodyDiv w:val="1"/>
      <w:marLeft w:val="0"/>
      <w:marRight w:val="0"/>
      <w:marTop w:val="0"/>
      <w:marBottom w:val="0"/>
      <w:divBdr>
        <w:top w:val="none" w:sz="0" w:space="0" w:color="auto"/>
        <w:left w:val="none" w:sz="0" w:space="0" w:color="auto"/>
        <w:bottom w:val="none" w:sz="0" w:space="0" w:color="auto"/>
        <w:right w:val="none" w:sz="0" w:space="0" w:color="auto"/>
      </w:divBdr>
    </w:div>
    <w:div w:id="1051152849">
      <w:bodyDiv w:val="1"/>
      <w:marLeft w:val="0"/>
      <w:marRight w:val="0"/>
      <w:marTop w:val="0"/>
      <w:marBottom w:val="0"/>
      <w:divBdr>
        <w:top w:val="none" w:sz="0" w:space="0" w:color="auto"/>
        <w:left w:val="none" w:sz="0" w:space="0" w:color="auto"/>
        <w:bottom w:val="none" w:sz="0" w:space="0" w:color="auto"/>
        <w:right w:val="none" w:sz="0" w:space="0" w:color="auto"/>
      </w:divBdr>
    </w:div>
    <w:div w:id="1066027567">
      <w:bodyDiv w:val="1"/>
      <w:marLeft w:val="0"/>
      <w:marRight w:val="0"/>
      <w:marTop w:val="0"/>
      <w:marBottom w:val="0"/>
      <w:divBdr>
        <w:top w:val="none" w:sz="0" w:space="0" w:color="auto"/>
        <w:left w:val="none" w:sz="0" w:space="0" w:color="auto"/>
        <w:bottom w:val="none" w:sz="0" w:space="0" w:color="auto"/>
        <w:right w:val="none" w:sz="0" w:space="0" w:color="auto"/>
      </w:divBdr>
    </w:div>
    <w:div w:id="1068767274">
      <w:bodyDiv w:val="1"/>
      <w:marLeft w:val="0"/>
      <w:marRight w:val="0"/>
      <w:marTop w:val="0"/>
      <w:marBottom w:val="0"/>
      <w:divBdr>
        <w:top w:val="none" w:sz="0" w:space="0" w:color="auto"/>
        <w:left w:val="none" w:sz="0" w:space="0" w:color="auto"/>
        <w:bottom w:val="none" w:sz="0" w:space="0" w:color="auto"/>
        <w:right w:val="none" w:sz="0" w:space="0" w:color="auto"/>
      </w:divBdr>
    </w:div>
    <w:div w:id="1072120986">
      <w:bodyDiv w:val="1"/>
      <w:marLeft w:val="0"/>
      <w:marRight w:val="0"/>
      <w:marTop w:val="0"/>
      <w:marBottom w:val="0"/>
      <w:divBdr>
        <w:top w:val="none" w:sz="0" w:space="0" w:color="auto"/>
        <w:left w:val="none" w:sz="0" w:space="0" w:color="auto"/>
        <w:bottom w:val="none" w:sz="0" w:space="0" w:color="auto"/>
        <w:right w:val="none" w:sz="0" w:space="0" w:color="auto"/>
      </w:divBdr>
      <w:divsChild>
        <w:div w:id="527447642">
          <w:marLeft w:val="0"/>
          <w:marRight w:val="0"/>
          <w:marTop w:val="0"/>
          <w:marBottom w:val="0"/>
          <w:divBdr>
            <w:top w:val="none" w:sz="0" w:space="0" w:color="auto"/>
            <w:left w:val="none" w:sz="0" w:space="0" w:color="auto"/>
            <w:bottom w:val="none" w:sz="0" w:space="0" w:color="auto"/>
            <w:right w:val="none" w:sz="0" w:space="0" w:color="auto"/>
          </w:divBdr>
        </w:div>
        <w:div w:id="799541617">
          <w:marLeft w:val="0"/>
          <w:marRight w:val="0"/>
          <w:marTop w:val="0"/>
          <w:marBottom w:val="0"/>
          <w:divBdr>
            <w:top w:val="none" w:sz="0" w:space="0" w:color="auto"/>
            <w:left w:val="none" w:sz="0" w:space="0" w:color="auto"/>
            <w:bottom w:val="none" w:sz="0" w:space="0" w:color="auto"/>
            <w:right w:val="none" w:sz="0" w:space="0" w:color="auto"/>
          </w:divBdr>
        </w:div>
        <w:div w:id="979459085">
          <w:marLeft w:val="0"/>
          <w:marRight w:val="0"/>
          <w:marTop w:val="0"/>
          <w:marBottom w:val="0"/>
          <w:divBdr>
            <w:top w:val="none" w:sz="0" w:space="0" w:color="auto"/>
            <w:left w:val="none" w:sz="0" w:space="0" w:color="auto"/>
            <w:bottom w:val="none" w:sz="0" w:space="0" w:color="auto"/>
            <w:right w:val="none" w:sz="0" w:space="0" w:color="auto"/>
          </w:divBdr>
        </w:div>
        <w:div w:id="1889608514">
          <w:marLeft w:val="0"/>
          <w:marRight w:val="0"/>
          <w:marTop w:val="0"/>
          <w:marBottom w:val="0"/>
          <w:divBdr>
            <w:top w:val="none" w:sz="0" w:space="0" w:color="auto"/>
            <w:left w:val="none" w:sz="0" w:space="0" w:color="auto"/>
            <w:bottom w:val="none" w:sz="0" w:space="0" w:color="auto"/>
            <w:right w:val="none" w:sz="0" w:space="0" w:color="auto"/>
          </w:divBdr>
        </w:div>
      </w:divsChild>
    </w:div>
    <w:div w:id="1077871165">
      <w:bodyDiv w:val="1"/>
      <w:marLeft w:val="0"/>
      <w:marRight w:val="0"/>
      <w:marTop w:val="0"/>
      <w:marBottom w:val="0"/>
      <w:divBdr>
        <w:top w:val="none" w:sz="0" w:space="0" w:color="auto"/>
        <w:left w:val="none" w:sz="0" w:space="0" w:color="auto"/>
        <w:bottom w:val="none" w:sz="0" w:space="0" w:color="auto"/>
        <w:right w:val="none" w:sz="0" w:space="0" w:color="auto"/>
      </w:divBdr>
    </w:div>
    <w:div w:id="1078096446">
      <w:bodyDiv w:val="1"/>
      <w:marLeft w:val="0"/>
      <w:marRight w:val="0"/>
      <w:marTop w:val="0"/>
      <w:marBottom w:val="0"/>
      <w:divBdr>
        <w:top w:val="none" w:sz="0" w:space="0" w:color="auto"/>
        <w:left w:val="none" w:sz="0" w:space="0" w:color="auto"/>
        <w:bottom w:val="none" w:sz="0" w:space="0" w:color="auto"/>
        <w:right w:val="none" w:sz="0" w:space="0" w:color="auto"/>
      </w:divBdr>
    </w:div>
    <w:div w:id="1108813807">
      <w:bodyDiv w:val="1"/>
      <w:marLeft w:val="0"/>
      <w:marRight w:val="0"/>
      <w:marTop w:val="0"/>
      <w:marBottom w:val="0"/>
      <w:divBdr>
        <w:top w:val="none" w:sz="0" w:space="0" w:color="auto"/>
        <w:left w:val="none" w:sz="0" w:space="0" w:color="auto"/>
        <w:bottom w:val="none" w:sz="0" w:space="0" w:color="auto"/>
        <w:right w:val="none" w:sz="0" w:space="0" w:color="auto"/>
      </w:divBdr>
      <w:divsChild>
        <w:div w:id="2027632742">
          <w:marLeft w:val="0"/>
          <w:marRight w:val="0"/>
          <w:marTop w:val="0"/>
          <w:marBottom w:val="0"/>
          <w:divBdr>
            <w:top w:val="none" w:sz="0" w:space="0" w:color="auto"/>
            <w:left w:val="none" w:sz="0" w:space="0" w:color="auto"/>
            <w:bottom w:val="none" w:sz="0" w:space="0" w:color="auto"/>
            <w:right w:val="none" w:sz="0" w:space="0" w:color="auto"/>
          </w:divBdr>
          <w:divsChild>
            <w:div w:id="1230846072">
              <w:marLeft w:val="0"/>
              <w:marRight w:val="0"/>
              <w:marTop w:val="0"/>
              <w:marBottom w:val="0"/>
              <w:divBdr>
                <w:top w:val="none" w:sz="0" w:space="0" w:color="auto"/>
                <w:left w:val="none" w:sz="0" w:space="0" w:color="auto"/>
                <w:bottom w:val="none" w:sz="0" w:space="0" w:color="auto"/>
                <w:right w:val="none" w:sz="0" w:space="0" w:color="auto"/>
              </w:divBdr>
              <w:divsChild>
                <w:div w:id="844781329">
                  <w:marLeft w:val="0"/>
                  <w:marRight w:val="0"/>
                  <w:marTop w:val="0"/>
                  <w:marBottom w:val="0"/>
                  <w:divBdr>
                    <w:top w:val="none" w:sz="0" w:space="0" w:color="auto"/>
                    <w:left w:val="none" w:sz="0" w:space="0" w:color="auto"/>
                    <w:bottom w:val="none" w:sz="0" w:space="0" w:color="auto"/>
                    <w:right w:val="none" w:sz="0" w:space="0" w:color="auto"/>
                  </w:divBdr>
                  <w:divsChild>
                    <w:div w:id="1607344308">
                      <w:marLeft w:val="0"/>
                      <w:marRight w:val="0"/>
                      <w:marTop w:val="0"/>
                      <w:marBottom w:val="0"/>
                      <w:divBdr>
                        <w:top w:val="none" w:sz="0" w:space="0" w:color="auto"/>
                        <w:left w:val="none" w:sz="0" w:space="0" w:color="auto"/>
                        <w:bottom w:val="none" w:sz="0" w:space="0" w:color="auto"/>
                        <w:right w:val="none" w:sz="0" w:space="0" w:color="auto"/>
                      </w:divBdr>
                      <w:divsChild>
                        <w:div w:id="1897430814">
                          <w:marLeft w:val="0"/>
                          <w:marRight w:val="0"/>
                          <w:marTop w:val="0"/>
                          <w:marBottom w:val="0"/>
                          <w:divBdr>
                            <w:top w:val="none" w:sz="0" w:space="0" w:color="auto"/>
                            <w:left w:val="none" w:sz="0" w:space="0" w:color="auto"/>
                            <w:bottom w:val="none" w:sz="0" w:space="0" w:color="auto"/>
                            <w:right w:val="none" w:sz="0" w:space="0" w:color="auto"/>
                          </w:divBdr>
                          <w:divsChild>
                            <w:div w:id="1062872266">
                              <w:marLeft w:val="0"/>
                              <w:marRight w:val="0"/>
                              <w:marTop w:val="0"/>
                              <w:marBottom w:val="0"/>
                              <w:divBdr>
                                <w:top w:val="none" w:sz="0" w:space="0" w:color="auto"/>
                                <w:left w:val="none" w:sz="0" w:space="0" w:color="auto"/>
                                <w:bottom w:val="none" w:sz="0" w:space="0" w:color="auto"/>
                                <w:right w:val="none" w:sz="0" w:space="0" w:color="auto"/>
                              </w:divBdr>
                              <w:divsChild>
                                <w:div w:id="1679042928">
                                  <w:marLeft w:val="0"/>
                                  <w:marRight w:val="0"/>
                                  <w:marTop w:val="0"/>
                                  <w:marBottom w:val="0"/>
                                  <w:divBdr>
                                    <w:top w:val="none" w:sz="0" w:space="0" w:color="auto"/>
                                    <w:left w:val="none" w:sz="0" w:space="0" w:color="auto"/>
                                    <w:bottom w:val="none" w:sz="0" w:space="0" w:color="auto"/>
                                    <w:right w:val="none" w:sz="0" w:space="0" w:color="auto"/>
                                  </w:divBdr>
                                  <w:divsChild>
                                    <w:div w:id="487020673">
                                      <w:marLeft w:val="0"/>
                                      <w:marRight w:val="0"/>
                                      <w:marTop w:val="0"/>
                                      <w:marBottom w:val="0"/>
                                      <w:divBdr>
                                        <w:top w:val="none" w:sz="0" w:space="0" w:color="auto"/>
                                        <w:left w:val="none" w:sz="0" w:space="0" w:color="auto"/>
                                        <w:bottom w:val="none" w:sz="0" w:space="0" w:color="auto"/>
                                        <w:right w:val="none" w:sz="0" w:space="0" w:color="auto"/>
                                      </w:divBdr>
                                      <w:divsChild>
                                        <w:div w:id="1737776632">
                                          <w:marLeft w:val="0"/>
                                          <w:marRight w:val="0"/>
                                          <w:marTop w:val="0"/>
                                          <w:marBottom w:val="0"/>
                                          <w:divBdr>
                                            <w:top w:val="none" w:sz="0" w:space="0" w:color="auto"/>
                                            <w:left w:val="none" w:sz="0" w:space="0" w:color="auto"/>
                                            <w:bottom w:val="none" w:sz="0" w:space="0" w:color="auto"/>
                                            <w:right w:val="none" w:sz="0" w:space="0" w:color="auto"/>
                                          </w:divBdr>
                                          <w:divsChild>
                                            <w:div w:id="113181776">
                                              <w:marLeft w:val="0"/>
                                              <w:marRight w:val="0"/>
                                              <w:marTop w:val="0"/>
                                              <w:marBottom w:val="0"/>
                                              <w:divBdr>
                                                <w:top w:val="none" w:sz="0" w:space="0" w:color="auto"/>
                                                <w:left w:val="none" w:sz="0" w:space="0" w:color="auto"/>
                                                <w:bottom w:val="none" w:sz="0" w:space="0" w:color="auto"/>
                                                <w:right w:val="none" w:sz="0" w:space="0" w:color="auto"/>
                                              </w:divBdr>
                                              <w:divsChild>
                                                <w:div w:id="370344076">
                                                  <w:marLeft w:val="0"/>
                                                  <w:marRight w:val="0"/>
                                                  <w:marTop w:val="0"/>
                                                  <w:marBottom w:val="0"/>
                                                  <w:divBdr>
                                                    <w:top w:val="none" w:sz="0" w:space="0" w:color="auto"/>
                                                    <w:left w:val="none" w:sz="0" w:space="0" w:color="auto"/>
                                                    <w:bottom w:val="none" w:sz="0" w:space="0" w:color="auto"/>
                                                    <w:right w:val="none" w:sz="0" w:space="0" w:color="auto"/>
                                                  </w:divBdr>
                                                  <w:divsChild>
                                                    <w:div w:id="643659461">
                                                      <w:marLeft w:val="0"/>
                                                      <w:marRight w:val="0"/>
                                                      <w:marTop w:val="0"/>
                                                      <w:marBottom w:val="0"/>
                                                      <w:divBdr>
                                                        <w:top w:val="none" w:sz="0" w:space="0" w:color="auto"/>
                                                        <w:left w:val="none" w:sz="0" w:space="0" w:color="auto"/>
                                                        <w:bottom w:val="none" w:sz="0" w:space="0" w:color="auto"/>
                                                        <w:right w:val="none" w:sz="0" w:space="0" w:color="auto"/>
                                                      </w:divBdr>
                                                      <w:divsChild>
                                                        <w:div w:id="901646741">
                                                          <w:marLeft w:val="0"/>
                                                          <w:marRight w:val="0"/>
                                                          <w:marTop w:val="0"/>
                                                          <w:marBottom w:val="0"/>
                                                          <w:divBdr>
                                                            <w:top w:val="none" w:sz="0" w:space="0" w:color="auto"/>
                                                            <w:left w:val="none" w:sz="0" w:space="0" w:color="auto"/>
                                                            <w:bottom w:val="none" w:sz="0" w:space="0" w:color="auto"/>
                                                            <w:right w:val="none" w:sz="0" w:space="0" w:color="auto"/>
                                                          </w:divBdr>
                                                          <w:divsChild>
                                                            <w:div w:id="609511142">
                                                              <w:marLeft w:val="0"/>
                                                              <w:marRight w:val="0"/>
                                                              <w:marTop w:val="0"/>
                                                              <w:marBottom w:val="0"/>
                                                              <w:divBdr>
                                                                <w:top w:val="none" w:sz="0" w:space="0" w:color="auto"/>
                                                                <w:left w:val="none" w:sz="0" w:space="0" w:color="auto"/>
                                                                <w:bottom w:val="none" w:sz="0" w:space="0" w:color="auto"/>
                                                                <w:right w:val="none" w:sz="0" w:space="0" w:color="auto"/>
                                                              </w:divBdr>
                                                              <w:divsChild>
                                                                <w:div w:id="244341537">
                                                                  <w:marLeft w:val="0"/>
                                                                  <w:marRight w:val="0"/>
                                                                  <w:marTop w:val="0"/>
                                                                  <w:marBottom w:val="0"/>
                                                                  <w:divBdr>
                                                                    <w:top w:val="none" w:sz="0" w:space="0" w:color="auto"/>
                                                                    <w:left w:val="none" w:sz="0" w:space="0" w:color="auto"/>
                                                                    <w:bottom w:val="none" w:sz="0" w:space="0" w:color="auto"/>
                                                                    <w:right w:val="none" w:sz="0" w:space="0" w:color="auto"/>
                                                                  </w:divBdr>
                                                                  <w:divsChild>
                                                                    <w:div w:id="1926185919">
                                                                      <w:marLeft w:val="0"/>
                                                                      <w:marRight w:val="0"/>
                                                                      <w:marTop w:val="0"/>
                                                                      <w:marBottom w:val="0"/>
                                                                      <w:divBdr>
                                                                        <w:top w:val="none" w:sz="0" w:space="0" w:color="auto"/>
                                                                        <w:left w:val="none" w:sz="0" w:space="0" w:color="auto"/>
                                                                        <w:bottom w:val="none" w:sz="0" w:space="0" w:color="auto"/>
                                                                        <w:right w:val="none" w:sz="0" w:space="0" w:color="auto"/>
                                                                      </w:divBdr>
                                                                      <w:divsChild>
                                                                        <w:div w:id="799031129">
                                                                          <w:marLeft w:val="0"/>
                                                                          <w:marRight w:val="120"/>
                                                                          <w:marTop w:val="0"/>
                                                                          <w:marBottom w:val="0"/>
                                                                          <w:divBdr>
                                                                            <w:top w:val="none" w:sz="0" w:space="0" w:color="auto"/>
                                                                            <w:left w:val="none" w:sz="0" w:space="0" w:color="auto"/>
                                                                            <w:bottom w:val="none" w:sz="0" w:space="0" w:color="auto"/>
                                                                            <w:right w:val="none" w:sz="0" w:space="0" w:color="auto"/>
                                                                          </w:divBdr>
                                                                          <w:divsChild>
                                                                            <w:div w:id="810244133">
                                                                              <w:marLeft w:val="0"/>
                                                                              <w:marRight w:val="0"/>
                                                                              <w:marTop w:val="0"/>
                                                                              <w:marBottom w:val="0"/>
                                                                              <w:divBdr>
                                                                                <w:top w:val="none" w:sz="0" w:space="0" w:color="auto"/>
                                                                                <w:left w:val="none" w:sz="0" w:space="0" w:color="auto"/>
                                                                                <w:bottom w:val="none" w:sz="0" w:space="0" w:color="auto"/>
                                                                                <w:right w:val="none" w:sz="0" w:space="0" w:color="auto"/>
                                                                              </w:divBdr>
                                                                              <w:divsChild>
                                                                                <w:div w:id="379674542">
                                                                                  <w:marLeft w:val="0"/>
                                                                                  <w:marRight w:val="0"/>
                                                                                  <w:marTop w:val="0"/>
                                                                                  <w:marBottom w:val="0"/>
                                                                                  <w:divBdr>
                                                                                    <w:top w:val="none" w:sz="0" w:space="0" w:color="auto"/>
                                                                                    <w:left w:val="none" w:sz="0" w:space="0" w:color="auto"/>
                                                                                    <w:bottom w:val="none" w:sz="0" w:space="0" w:color="auto"/>
                                                                                    <w:right w:val="none" w:sz="0" w:space="0" w:color="auto"/>
                                                                                  </w:divBdr>
                                                                                  <w:divsChild>
                                                                                    <w:div w:id="1693802530">
                                                                                      <w:marLeft w:val="0"/>
                                                                                      <w:marRight w:val="0"/>
                                                                                      <w:marTop w:val="0"/>
                                                                                      <w:marBottom w:val="0"/>
                                                                                      <w:divBdr>
                                                                                        <w:top w:val="none" w:sz="0" w:space="0" w:color="auto"/>
                                                                                        <w:left w:val="none" w:sz="0" w:space="0" w:color="auto"/>
                                                                                        <w:bottom w:val="none" w:sz="0" w:space="0" w:color="auto"/>
                                                                                        <w:right w:val="none" w:sz="0" w:space="0" w:color="auto"/>
                                                                                      </w:divBdr>
                                                                                      <w:divsChild>
                                                                                        <w:div w:id="1975986298">
                                                                                          <w:marLeft w:val="0"/>
                                                                                          <w:marRight w:val="0"/>
                                                                                          <w:marTop w:val="0"/>
                                                                                          <w:marBottom w:val="0"/>
                                                                                          <w:divBdr>
                                                                                            <w:top w:val="none" w:sz="0" w:space="0" w:color="auto"/>
                                                                                            <w:left w:val="none" w:sz="0" w:space="0" w:color="auto"/>
                                                                                            <w:bottom w:val="none" w:sz="0" w:space="0" w:color="auto"/>
                                                                                            <w:right w:val="none" w:sz="0" w:space="0" w:color="auto"/>
                                                                                          </w:divBdr>
                                                                                          <w:divsChild>
                                                                                            <w:div w:id="740906323">
                                                                                              <w:marLeft w:val="0"/>
                                                                                              <w:marRight w:val="0"/>
                                                                                              <w:marTop w:val="0"/>
                                                                                              <w:marBottom w:val="0"/>
                                                                                              <w:divBdr>
                                                                                                <w:top w:val="single" w:sz="2" w:space="0" w:color="EFEFEF"/>
                                                                                                <w:left w:val="none" w:sz="0" w:space="0" w:color="auto"/>
                                                                                                <w:bottom w:val="none" w:sz="0" w:space="0" w:color="auto"/>
                                                                                                <w:right w:val="none" w:sz="0" w:space="0" w:color="auto"/>
                                                                                              </w:divBdr>
                                                                                              <w:divsChild>
                                                                                                <w:div w:id="1998604851">
                                                                                                  <w:marLeft w:val="0"/>
                                                                                                  <w:marRight w:val="0"/>
                                                                                                  <w:marTop w:val="0"/>
                                                                                                  <w:marBottom w:val="0"/>
                                                                                                  <w:divBdr>
                                                                                                    <w:top w:val="single" w:sz="6" w:space="0" w:color="D8D8D8"/>
                                                                                                    <w:left w:val="none" w:sz="0" w:space="0" w:color="auto"/>
                                                                                                    <w:bottom w:val="none" w:sz="0" w:space="0" w:color="D8D8D8"/>
                                                                                                    <w:right w:val="none" w:sz="0" w:space="0" w:color="auto"/>
                                                                                                  </w:divBdr>
                                                                                                  <w:divsChild>
                                                                                                    <w:div w:id="973370082">
                                                                                                      <w:marLeft w:val="0"/>
                                                                                                      <w:marRight w:val="0"/>
                                                                                                      <w:marTop w:val="0"/>
                                                                                                      <w:marBottom w:val="0"/>
                                                                                                      <w:divBdr>
                                                                                                        <w:top w:val="none" w:sz="0" w:space="0" w:color="auto"/>
                                                                                                        <w:left w:val="none" w:sz="0" w:space="0" w:color="auto"/>
                                                                                                        <w:bottom w:val="none" w:sz="0" w:space="0" w:color="auto"/>
                                                                                                        <w:right w:val="none" w:sz="0" w:space="0" w:color="auto"/>
                                                                                                      </w:divBdr>
                                                                                                      <w:divsChild>
                                                                                                        <w:div w:id="594364432">
                                                                                                          <w:marLeft w:val="0"/>
                                                                                                          <w:marRight w:val="0"/>
                                                                                                          <w:marTop w:val="0"/>
                                                                                                          <w:marBottom w:val="0"/>
                                                                                                          <w:divBdr>
                                                                                                            <w:top w:val="none" w:sz="0" w:space="0" w:color="auto"/>
                                                                                                            <w:left w:val="none" w:sz="0" w:space="0" w:color="auto"/>
                                                                                                            <w:bottom w:val="none" w:sz="0" w:space="0" w:color="auto"/>
                                                                                                            <w:right w:val="none" w:sz="0" w:space="0" w:color="auto"/>
                                                                                                          </w:divBdr>
                                                                                                          <w:divsChild>
                                                                                                            <w:div w:id="1029528456">
                                                                                                              <w:marLeft w:val="0"/>
                                                                                                              <w:marRight w:val="0"/>
                                                                                                              <w:marTop w:val="0"/>
                                                                                                              <w:marBottom w:val="0"/>
                                                                                                              <w:divBdr>
                                                                                                                <w:top w:val="none" w:sz="0" w:space="0" w:color="auto"/>
                                                                                                                <w:left w:val="none" w:sz="0" w:space="0" w:color="auto"/>
                                                                                                                <w:bottom w:val="none" w:sz="0" w:space="0" w:color="auto"/>
                                                                                                                <w:right w:val="none" w:sz="0" w:space="0" w:color="auto"/>
                                                                                                              </w:divBdr>
                                                                                                              <w:divsChild>
                                                                                                                <w:div w:id="563292838">
                                                                                                                  <w:marLeft w:val="660"/>
                                                                                                                  <w:marRight w:val="0"/>
                                                                                                                  <w:marTop w:val="0"/>
                                                                                                                  <w:marBottom w:val="0"/>
                                                                                                                  <w:divBdr>
                                                                                                                    <w:top w:val="none" w:sz="0" w:space="0" w:color="auto"/>
                                                                                                                    <w:left w:val="none" w:sz="0" w:space="0" w:color="auto"/>
                                                                                                                    <w:bottom w:val="none" w:sz="0" w:space="0" w:color="auto"/>
                                                                                                                    <w:right w:val="none" w:sz="0" w:space="0" w:color="auto"/>
                                                                                                                  </w:divBdr>
                                                                                                                  <w:divsChild>
                                                                                                                    <w:div w:id="678582492">
                                                                                                                      <w:marLeft w:val="0"/>
                                                                                                                      <w:marRight w:val="225"/>
                                                                                                                      <w:marTop w:val="75"/>
                                                                                                                      <w:marBottom w:val="0"/>
                                                                                                                      <w:divBdr>
                                                                                                                        <w:top w:val="none" w:sz="0" w:space="0" w:color="auto"/>
                                                                                                                        <w:left w:val="none" w:sz="0" w:space="0" w:color="auto"/>
                                                                                                                        <w:bottom w:val="none" w:sz="0" w:space="0" w:color="auto"/>
                                                                                                                        <w:right w:val="none" w:sz="0" w:space="0" w:color="auto"/>
                                                                                                                      </w:divBdr>
                                                                                                                      <w:divsChild>
                                                                                                                        <w:div w:id="1914968327">
                                                                                                                          <w:marLeft w:val="0"/>
                                                                                                                          <w:marRight w:val="0"/>
                                                                                                                          <w:marTop w:val="0"/>
                                                                                                                          <w:marBottom w:val="0"/>
                                                                                                                          <w:divBdr>
                                                                                                                            <w:top w:val="none" w:sz="0" w:space="0" w:color="auto"/>
                                                                                                                            <w:left w:val="none" w:sz="0" w:space="0" w:color="auto"/>
                                                                                                                            <w:bottom w:val="none" w:sz="0" w:space="0" w:color="auto"/>
                                                                                                                            <w:right w:val="none" w:sz="0" w:space="0" w:color="auto"/>
                                                                                                                          </w:divBdr>
                                                                                                                          <w:divsChild>
                                                                                                                            <w:div w:id="1488008799">
                                                                                                                              <w:marLeft w:val="0"/>
                                                                                                                              <w:marRight w:val="0"/>
                                                                                                                              <w:marTop w:val="0"/>
                                                                                                                              <w:marBottom w:val="0"/>
                                                                                                                              <w:divBdr>
                                                                                                                                <w:top w:val="none" w:sz="0" w:space="0" w:color="auto"/>
                                                                                                                                <w:left w:val="none" w:sz="0" w:space="0" w:color="auto"/>
                                                                                                                                <w:bottom w:val="none" w:sz="0" w:space="0" w:color="auto"/>
                                                                                                                                <w:right w:val="none" w:sz="0" w:space="0" w:color="auto"/>
                                                                                                                              </w:divBdr>
                                                                                                                              <w:divsChild>
                                                                                                                                <w:div w:id="1196312630">
                                                                                                                                  <w:marLeft w:val="0"/>
                                                                                                                                  <w:marRight w:val="0"/>
                                                                                                                                  <w:marTop w:val="0"/>
                                                                                                                                  <w:marBottom w:val="0"/>
                                                                                                                                  <w:divBdr>
                                                                                                                                    <w:top w:val="none" w:sz="0" w:space="0" w:color="auto"/>
                                                                                                                                    <w:left w:val="none" w:sz="0" w:space="0" w:color="auto"/>
                                                                                                                                    <w:bottom w:val="none" w:sz="0" w:space="0" w:color="auto"/>
                                                                                                                                    <w:right w:val="none" w:sz="0" w:space="0" w:color="auto"/>
                                                                                                                                  </w:divBdr>
                                                                                                                                  <w:divsChild>
                                                                                                                                    <w:div w:id="6208463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7257271">
                                                                                                                                          <w:marLeft w:val="0"/>
                                                                                                                                          <w:marRight w:val="0"/>
                                                                                                                                          <w:marTop w:val="0"/>
                                                                                                                                          <w:marBottom w:val="0"/>
                                                                                                                                          <w:divBdr>
                                                                                                                                            <w:top w:val="none" w:sz="0" w:space="0" w:color="auto"/>
                                                                                                                                            <w:left w:val="none" w:sz="0" w:space="0" w:color="auto"/>
                                                                                                                                            <w:bottom w:val="none" w:sz="0" w:space="0" w:color="auto"/>
                                                                                                                                            <w:right w:val="none" w:sz="0" w:space="0" w:color="auto"/>
                                                                                                                                          </w:divBdr>
                                                                                                                                          <w:divsChild>
                                                                                                                                            <w:div w:id="673999851">
                                                                                                                                              <w:marLeft w:val="0"/>
                                                                                                                                              <w:marRight w:val="0"/>
                                                                                                                                              <w:marTop w:val="0"/>
                                                                                                                                              <w:marBottom w:val="0"/>
                                                                                                                                              <w:divBdr>
                                                                                                                                                <w:top w:val="none" w:sz="0" w:space="0" w:color="auto"/>
                                                                                                                                                <w:left w:val="none" w:sz="0" w:space="0" w:color="auto"/>
                                                                                                                                                <w:bottom w:val="none" w:sz="0" w:space="0" w:color="auto"/>
                                                                                                                                                <w:right w:val="none" w:sz="0" w:space="0" w:color="auto"/>
                                                                                                                                              </w:divBdr>
                                                                                                                                            </w:div>
                                                                                                                                            <w:div w:id="116628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2984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1023967">
                                                                                                                                          <w:marLeft w:val="0"/>
                                                                                                                                          <w:marRight w:val="0"/>
                                                                                                                                          <w:marTop w:val="0"/>
                                                                                                                                          <w:marBottom w:val="0"/>
                                                                                                                                          <w:divBdr>
                                                                                                                                            <w:top w:val="none" w:sz="0" w:space="0" w:color="auto"/>
                                                                                                                                            <w:left w:val="none" w:sz="0" w:space="0" w:color="auto"/>
                                                                                                                                            <w:bottom w:val="none" w:sz="0" w:space="0" w:color="auto"/>
                                                                                                                                            <w:right w:val="none" w:sz="0" w:space="0" w:color="auto"/>
                                                                                                                                          </w:divBdr>
                                                                                                                                          <w:divsChild>
                                                                                                                                            <w:div w:id="110133203">
                                                                                                                                              <w:marLeft w:val="0"/>
                                                                                                                                              <w:marRight w:val="0"/>
                                                                                                                                              <w:marTop w:val="0"/>
                                                                                                                                              <w:marBottom w:val="0"/>
                                                                                                                                              <w:divBdr>
                                                                                                                                                <w:top w:val="none" w:sz="0" w:space="0" w:color="auto"/>
                                                                                                                                                <w:left w:val="none" w:sz="0" w:space="0" w:color="auto"/>
                                                                                                                                                <w:bottom w:val="none" w:sz="0" w:space="0" w:color="auto"/>
                                                                                                                                                <w:right w:val="none" w:sz="0" w:space="0" w:color="auto"/>
                                                                                                                                              </w:divBdr>
                                                                                                                                            </w:div>
                                                                                                                                            <w:div w:id="432823176">
                                                                                                                                              <w:marLeft w:val="0"/>
                                                                                                                                              <w:marRight w:val="0"/>
                                                                                                                                              <w:marTop w:val="0"/>
                                                                                                                                              <w:marBottom w:val="0"/>
                                                                                                                                              <w:divBdr>
                                                                                                                                                <w:top w:val="none" w:sz="0" w:space="0" w:color="auto"/>
                                                                                                                                                <w:left w:val="none" w:sz="0" w:space="0" w:color="auto"/>
                                                                                                                                                <w:bottom w:val="none" w:sz="0" w:space="0" w:color="auto"/>
                                                                                                                                                <w:right w:val="none" w:sz="0" w:space="0" w:color="auto"/>
                                                                                                                                              </w:divBdr>
                                                                                                                                            </w:div>
                                                                                                                                            <w:div w:id="646471617">
                                                                                                                                              <w:marLeft w:val="0"/>
                                                                                                                                              <w:marRight w:val="0"/>
                                                                                                                                              <w:marTop w:val="0"/>
                                                                                                                                              <w:marBottom w:val="0"/>
                                                                                                                                              <w:divBdr>
                                                                                                                                                <w:top w:val="none" w:sz="0" w:space="0" w:color="auto"/>
                                                                                                                                                <w:left w:val="none" w:sz="0" w:space="0" w:color="auto"/>
                                                                                                                                                <w:bottom w:val="none" w:sz="0" w:space="0" w:color="auto"/>
                                                                                                                                                <w:right w:val="none" w:sz="0" w:space="0" w:color="auto"/>
                                                                                                                                              </w:divBdr>
                                                                                                                                            </w:div>
                                                                                                                                            <w:div w:id="1751582330">
                                                                                                                                              <w:marLeft w:val="0"/>
                                                                                                                                              <w:marRight w:val="0"/>
                                                                                                                                              <w:marTop w:val="0"/>
                                                                                                                                              <w:marBottom w:val="0"/>
                                                                                                                                              <w:divBdr>
                                                                                                                                                <w:top w:val="none" w:sz="0" w:space="0" w:color="auto"/>
                                                                                                                                                <w:left w:val="none" w:sz="0" w:space="0" w:color="auto"/>
                                                                                                                                                <w:bottom w:val="none" w:sz="0" w:space="0" w:color="auto"/>
                                                                                                                                                <w:right w:val="none" w:sz="0" w:space="0" w:color="auto"/>
                                                                                                                                              </w:divBdr>
                                                                                                                                            </w:div>
                                                                                                                                            <w:div w:id="214415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1171529">
      <w:bodyDiv w:val="1"/>
      <w:marLeft w:val="0"/>
      <w:marRight w:val="0"/>
      <w:marTop w:val="0"/>
      <w:marBottom w:val="0"/>
      <w:divBdr>
        <w:top w:val="none" w:sz="0" w:space="0" w:color="auto"/>
        <w:left w:val="none" w:sz="0" w:space="0" w:color="auto"/>
        <w:bottom w:val="none" w:sz="0" w:space="0" w:color="auto"/>
        <w:right w:val="none" w:sz="0" w:space="0" w:color="auto"/>
      </w:divBdr>
    </w:div>
    <w:div w:id="1138911829">
      <w:bodyDiv w:val="1"/>
      <w:marLeft w:val="0"/>
      <w:marRight w:val="0"/>
      <w:marTop w:val="0"/>
      <w:marBottom w:val="0"/>
      <w:divBdr>
        <w:top w:val="none" w:sz="0" w:space="0" w:color="auto"/>
        <w:left w:val="none" w:sz="0" w:space="0" w:color="auto"/>
        <w:bottom w:val="none" w:sz="0" w:space="0" w:color="auto"/>
        <w:right w:val="none" w:sz="0" w:space="0" w:color="auto"/>
      </w:divBdr>
    </w:div>
    <w:div w:id="1141269839">
      <w:bodyDiv w:val="1"/>
      <w:marLeft w:val="0"/>
      <w:marRight w:val="0"/>
      <w:marTop w:val="0"/>
      <w:marBottom w:val="0"/>
      <w:divBdr>
        <w:top w:val="none" w:sz="0" w:space="0" w:color="auto"/>
        <w:left w:val="none" w:sz="0" w:space="0" w:color="auto"/>
        <w:bottom w:val="none" w:sz="0" w:space="0" w:color="auto"/>
        <w:right w:val="none" w:sz="0" w:space="0" w:color="auto"/>
      </w:divBdr>
    </w:div>
    <w:div w:id="1154640120">
      <w:bodyDiv w:val="1"/>
      <w:marLeft w:val="0"/>
      <w:marRight w:val="0"/>
      <w:marTop w:val="0"/>
      <w:marBottom w:val="0"/>
      <w:divBdr>
        <w:top w:val="none" w:sz="0" w:space="0" w:color="auto"/>
        <w:left w:val="none" w:sz="0" w:space="0" w:color="auto"/>
        <w:bottom w:val="none" w:sz="0" w:space="0" w:color="auto"/>
        <w:right w:val="none" w:sz="0" w:space="0" w:color="auto"/>
      </w:divBdr>
    </w:div>
    <w:div w:id="1207137892">
      <w:bodyDiv w:val="1"/>
      <w:marLeft w:val="0"/>
      <w:marRight w:val="0"/>
      <w:marTop w:val="0"/>
      <w:marBottom w:val="0"/>
      <w:divBdr>
        <w:top w:val="none" w:sz="0" w:space="0" w:color="auto"/>
        <w:left w:val="none" w:sz="0" w:space="0" w:color="auto"/>
        <w:bottom w:val="none" w:sz="0" w:space="0" w:color="auto"/>
        <w:right w:val="none" w:sz="0" w:space="0" w:color="auto"/>
      </w:divBdr>
    </w:div>
    <w:div w:id="1227490548">
      <w:bodyDiv w:val="1"/>
      <w:marLeft w:val="0"/>
      <w:marRight w:val="0"/>
      <w:marTop w:val="0"/>
      <w:marBottom w:val="0"/>
      <w:divBdr>
        <w:top w:val="none" w:sz="0" w:space="0" w:color="auto"/>
        <w:left w:val="none" w:sz="0" w:space="0" w:color="auto"/>
        <w:bottom w:val="none" w:sz="0" w:space="0" w:color="auto"/>
        <w:right w:val="none" w:sz="0" w:space="0" w:color="auto"/>
      </w:divBdr>
    </w:div>
    <w:div w:id="1237939538">
      <w:bodyDiv w:val="1"/>
      <w:marLeft w:val="0"/>
      <w:marRight w:val="0"/>
      <w:marTop w:val="0"/>
      <w:marBottom w:val="0"/>
      <w:divBdr>
        <w:top w:val="none" w:sz="0" w:space="0" w:color="auto"/>
        <w:left w:val="none" w:sz="0" w:space="0" w:color="auto"/>
        <w:bottom w:val="none" w:sz="0" w:space="0" w:color="auto"/>
        <w:right w:val="none" w:sz="0" w:space="0" w:color="auto"/>
      </w:divBdr>
    </w:div>
    <w:div w:id="1265379389">
      <w:bodyDiv w:val="1"/>
      <w:marLeft w:val="0"/>
      <w:marRight w:val="0"/>
      <w:marTop w:val="0"/>
      <w:marBottom w:val="0"/>
      <w:divBdr>
        <w:top w:val="none" w:sz="0" w:space="0" w:color="auto"/>
        <w:left w:val="none" w:sz="0" w:space="0" w:color="auto"/>
        <w:bottom w:val="none" w:sz="0" w:space="0" w:color="auto"/>
        <w:right w:val="none" w:sz="0" w:space="0" w:color="auto"/>
      </w:divBdr>
    </w:div>
    <w:div w:id="1265655025">
      <w:bodyDiv w:val="1"/>
      <w:marLeft w:val="0"/>
      <w:marRight w:val="0"/>
      <w:marTop w:val="0"/>
      <w:marBottom w:val="0"/>
      <w:divBdr>
        <w:top w:val="none" w:sz="0" w:space="0" w:color="auto"/>
        <w:left w:val="none" w:sz="0" w:space="0" w:color="auto"/>
        <w:bottom w:val="none" w:sz="0" w:space="0" w:color="auto"/>
        <w:right w:val="none" w:sz="0" w:space="0" w:color="auto"/>
      </w:divBdr>
    </w:div>
    <w:div w:id="1268543183">
      <w:bodyDiv w:val="1"/>
      <w:marLeft w:val="0"/>
      <w:marRight w:val="0"/>
      <w:marTop w:val="0"/>
      <w:marBottom w:val="0"/>
      <w:divBdr>
        <w:top w:val="none" w:sz="0" w:space="0" w:color="auto"/>
        <w:left w:val="none" w:sz="0" w:space="0" w:color="auto"/>
        <w:bottom w:val="none" w:sz="0" w:space="0" w:color="auto"/>
        <w:right w:val="none" w:sz="0" w:space="0" w:color="auto"/>
      </w:divBdr>
    </w:div>
    <w:div w:id="1280574203">
      <w:bodyDiv w:val="1"/>
      <w:marLeft w:val="0"/>
      <w:marRight w:val="0"/>
      <w:marTop w:val="0"/>
      <w:marBottom w:val="0"/>
      <w:divBdr>
        <w:top w:val="none" w:sz="0" w:space="0" w:color="auto"/>
        <w:left w:val="none" w:sz="0" w:space="0" w:color="auto"/>
        <w:bottom w:val="none" w:sz="0" w:space="0" w:color="auto"/>
        <w:right w:val="none" w:sz="0" w:space="0" w:color="auto"/>
      </w:divBdr>
    </w:div>
    <w:div w:id="1281230878">
      <w:bodyDiv w:val="1"/>
      <w:marLeft w:val="0"/>
      <w:marRight w:val="0"/>
      <w:marTop w:val="0"/>
      <w:marBottom w:val="0"/>
      <w:divBdr>
        <w:top w:val="none" w:sz="0" w:space="0" w:color="auto"/>
        <w:left w:val="none" w:sz="0" w:space="0" w:color="auto"/>
        <w:bottom w:val="none" w:sz="0" w:space="0" w:color="auto"/>
        <w:right w:val="none" w:sz="0" w:space="0" w:color="auto"/>
      </w:divBdr>
    </w:div>
    <w:div w:id="1311135708">
      <w:bodyDiv w:val="1"/>
      <w:marLeft w:val="0"/>
      <w:marRight w:val="0"/>
      <w:marTop w:val="0"/>
      <w:marBottom w:val="0"/>
      <w:divBdr>
        <w:top w:val="none" w:sz="0" w:space="0" w:color="auto"/>
        <w:left w:val="none" w:sz="0" w:space="0" w:color="auto"/>
        <w:bottom w:val="none" w:sz="0" w:space="0" w:color="auto"/>
        <w:right w:val="none" w:sz="0" w:space="0" w:color="auto"/>
      </w:divBdr>
    </w:div>
    <w:div w:id="1316494188">
      <w:bodyDiv w:val="1"/>
      <w:marLeft w:val="0"/>
      <w:marRight w:val="0"/>
      <w:marTop w:val="0"/>
      <w:marBottom w:val="0"/>
      <w:divBdr>
        <w:top w:val="none" w:sz="0" w:space="0" w:color="auto"/>
        <w:left w:val="none" w:sz="0" w:space="0" w:color="auto"/>
        <w:bottom w:val="none" w:sz="0" w:space="0" w:color="auto"/>
        <w:right w:val="none" w:sz="0" w:space="0" w:color="auto"/>
      </w:divBdr>
    </w:div>
    <w:div w:id="1320040418">
      <w:bodyDiv w:val="1"/>
      <w:marLeft w:val="0"/>
      <w:marRight w:val="0"/>
      <w:marTop w:val="0"/>
      <w:marBottom w:val="0"/>
      <w:divBdr>
        <w:top w:val="none" w:sz="0" w:space="0" w:color="auto"/>
        <w:left w:val="none" w:sz="0" w:space="0" w:color="auto"/>
        <w:bottom w:val="none" w:sz="0" w:space="0" w:color="auto"/>
        <w:right w:val="none" w:sz="0" w:space="0" w:color="auto"/>
      </w:divBdr>
      <w:divsChild>
        <w:div w:id="447044733">
          <w:marLeft w:val="0"/>
          <w:marRight w:val="0"/>
          <w:marTop w:val="0"/>
          <w:marBottom w:val="0"/>
          <w:divBdr>
            <w:top w:val="none" w:sz="0" w:space="0" w:color="auto"/>
            <w:left w:val="none" w:sz="0" w:space="0" w:color="auto"/>
            <w:bottom w:val="none" w:sz="0" w:space="0" w:color="auto"/>
            <w:right w:val="none" w:sz="0" w:space="0" w:color="auto"/>
          </w:divBdr>
        </w:div>
        <w:div w:id="608436311">
          <w:marLeft w:val="0"/>
          <w:marRight w:val="0"/>
          <w:marTop w:val="0"/>
          <w:marBottom w:val="0"/>
          <w:divBdr>
            <w:top w:val="none" w:sz="0" w:space="0" w:color="auto"/>
            <w:left w:val="none" w:sz="0" w:space="0" w:color="auto"/>
            <w:bottom w:val="none" w:sz="0" w:space="0" w:color="auto"/>
            <w:right w:val="none" w:sz="0" w:space="0" w:color="auto"/>
          </w:divBdr>
        </w:div>
        <w:div w:id="775365105">
          <w:marLeft w:val="0"/>
          <w:marRight w:val="0"/>
          <w:marTop w:val="0"/>
          <w:marBottom w:val="0"/>
          <w:divBdr>
            <w:top w:val="none" w:sz="0" w:space="0" w:color="auto"/>
            <w:left w:val="none" w:sz="0" w:space="0" w:color="auto"/>
            <w:bottom w:val="none" w:sz="0" w:space="0" w:color="auto"/>
            <w:right w:val="none" w:sz="0" w:space="0" w:color="auto"/>
          </w:divBdr>
        </w:div>
        <w:div w:id="897084385">
          <w:marLeft w:val="0"/>
          <w:marRight w:val="0"/>
          <w:marTop w:val="0"/>
          <w:marBottom w:val="0"/>
          <w:divBdr>
            <w:top w:val="none" w:sz="0" w:space="0" w:color="auto"/>
            <w:left w:val="none" w:sz="0" w:space="0" w:color="auto"/>
            <w:bottom w:val="none" w:sz="0" w:space="0" w:color="auto"/>
            <w:right w:val="none" w:sz="0" w:space="0" w:color="auto"/>
          </w:divBdr>
        </w:div>
        <w:div w:id="952050649">
          <w:marLeft w:val="0"/>
          <w:marRight w:val="0"/>
          <w:marTop w:val="0"/>
          <w:marBottom w:val="0"/>
          <w:divBdr>
            <w:top w:val="none" w:sz="0" w:space="0" w:color="auto"/>
            <w:left w:val="none" w:sz="0" w:space="0" w:color="auto"/>
            <w:bottom w:val="none" w:sz="0" w:space="0" w:color="auto"/>
            <w:right w:val="none" w:sz="0" w:space="0" w:color="auto"/>
          </w:divBdr>
        </w:div>
      </w:divsChild>
    </w:div>
    <w:div w:id="1323194634">
      <w:bodyDiv w:val="1"/>
      <w:marLeft w:val="0"/>
      <w:marRight w:val="0"/>
      <w:marTop w:val="0"/>
      <w:marBottom w:val="0"/>
      <w:divBdr>
        <w:top w:val="none" w:sz="0" w:space="0" w:color="auto"/>
        <w:left w:val="none" w:sz="0" w:space="0" w:color="auto"/>
        <w:bottom w:val="none" w:sz="0" w:space="0" w:color="auto"/>
        <w:right w:val="none" w:sz="0" w:space="0" w:color="auto"/>
      </w:divBdr>
    </w:div>
    <w:div w:id="1336306228">
      <w:bodyDiv w:val="1"/>
      <w:marLeft w:val="0"/>
      <w:marRight w:val="0"/>
      <w:marTop w:val="0"/>
      <w:marBottom w:val="0"/>
      <w:divBdr>
        <w:top w:val="none" w:sz="0" w:space="0" w:color="auto"/>
        <w:left w:val="none" w:sz="0" w:space="0" w:color="auto"/>
        <w:bottom w:val="none" w:sz="0" w:space="0" w:color="auto"/>
        <w:right w:val="none" w:sz="0" w:space="0" w:color="auto"/>
      </w:divBdr>
    </w:div>
    <w:div w:id="1366178801">
      <w:bodyDiv w:val="1"/>
      <w:marLeft w:val="0"/>
      <w:marRight w:val="0"/>
      <w:marTop w:val="0"/>
      <w:marBottom w:val="0"/>
      <w:divBdr>
        <w:top w:val="none" w:sz="0" w:space="0" w:color="auto"/>
        <w:left w:val="none" w:sz="0" w:space="0" w:color="auto"/>
        <w:bottom w:val="none" w:sz="0" w:space="0" w:color="auto"/>
        <w:right w:val="none" w:sz="0" w:space="0" w:color="auto"/>
      </w:divBdr>
    </w:div>
    <w:div w:id="1367874644">
      <w:bodyDiv w:val="1"/>
      <w:marLeft w:val="0"/>
      <w:marRight w:val="0"/>
      <w:marTop w:val="0"/>
      <w:marBottom w:val="0"/>
      <w:divBdr>
        <w:top w:val="none" w:sz="0" w:space="0" w:color="auto"/>
        <w:left w:val="none" w:sz="0" w:space="0" w:color="auto"/>
        <w:bottom w:val="none" w:sz="0" w:space="0" w:color="auto"/>
        <w:right w:val="none" w:sz="0" w:space="0" w:color="auto"/>
      </w:divBdr>
    </w:div>
    <w:div w:id="1370842734">
      <w:bodyDiv w:val="1"/>
      <w:marLeft w:val="0"/>
      <w:marRight w:val="0"/>
      <w:marTop w:val="0"/>
      <w:marBottom w:val="0"/>
      <w:divBdr>
        <w:top w:val="none" w:sz="0" w:space="0" w:color="auto"/>
        <w:left w:val="none" w:sz="0" w:space="0" w:color="auto"/>
        <w:bottom w:val="none" w:sz="0" w:space="0" w:color="auto"/>
        <w:right w:val="none" w:sz="0" w:space="0" w:color="auto"/>
      </w:divBdr>
    </w:div>
    <w:div w:id="1373192508">
      <w:bodyDiv w:val="1"/>
      <w:marLeft w:val="0"/>
      <w:marRight w:val="0"/>
      <w:marTop w:val="0"/>
      <w:marBottom w:val="0"/>
      <w:divBdr>
        <w:top w:val="none" w:sz="0" w:space="0" w:color="auto"/>
        <w:left w:val="none" w:sz="0" w:space="0" w:color="auto"/>
        <w:bottom w:val="none" w:sz="0" w:space="0" w:color="auto"/>
        <w:right w:val="none" w:sz="0" w:space="0" w:color="auto"/>
      </w:divBdr>
    </w:div>
    <w:div w:id="1385060932">
      <w:bodyDiv w:val="1"/>
      <w:marLeft w:val="0"/>
      <w:marRight w:val="0"/>
      <w:marTop w:val="0"/>
      <w:marBottom w:val="0"/>
      <w:divBdr>
        <w:top w:val="none" w:sz="0" w:space="0" w:color="auto"/>
        <w:left w:val="none" w:sz="0" w:space="0" w:color="auto"/>
        <w:bottom w:val="none" w:sz="0" w:space="0" w:color="auto"/>
        <w:right w:val="none" w:sz="0" w:space="0" w:color="auto"/>
      </w:divBdr>
    </w:div>
    <w:div w:id="1389380332">
      <w:bodyDiv w:val="1"/>
      <w:marLeft w:val="0"/>
      <w:marRight w:val="0"/>
      <w:marTop w:val="0"/>
      <w:marBottom w:val="0"/>
      <w:divBdr>
        <w:top w:val="none" w:sz="0" w:space="0" w:color="auto"/>
        <w:left w:val="none" w:sz="0" w:space="0" w:color="auto"/>
        <w:bottom w:val="none" w:sz="0" w:space="0" w:color="auto"/>
        <w:right w:val="none" w:sz="0" w:space="0" w:color="auto"/>
      </w:divBdr>
    </w:div>
    <w:div w:id="1394936901">
      <w:bodyDiv w:val="1"/>
      <w:marLeft w:val="0"/>
      <w:marRight w:val="0"/>
      <w:marTop w:val="0"/>
      <w:marBottom w:val="0"/>
      <w:divBdr>
        <w:top w:val="none" w:sz="0" w:space="0" w:color="auto"/>
        <w:left w:val="none" w:sz="0" w:space="0" w:color="auto"/>
        <w:bottom w:val="none" w:sz="0" w:space="0" w:color="auto"/>
        <w:right w:val="none" w:sz="0" w:space="0" w:color="auto"/>
      </w:divBdr>
    </w:div>
    <w:div w:id="1397557356">
      <w:bodyDiv w:val="1"/>
      <w:marLeft w:val="0"/>
      <w:marRight w:val="0"/>
      <w:marTop w:val="0"/>
      <w:marBottom w:val="0"/>
      <w:divBdr>
        <w:top w:val="none" w:sz="0" w:space="0" w:color="auto"/>
        <w:left w:val="none" w:sz="0" w:space="0" w:color="auto"/>
        <w:bottom w:val="none" w:sz="0" w:space="0" w:color="auto"/>
        <w:right w:val="none" w:sz="0" w:space="0" w:color="auto"/>
      </w:divBdr>
    </w:div>
    <w:div w:id="1398701878">
      <w:bodyDiv w:val="1"/>
      <w:marLeft w:val="0"/>
      <w:marRight w:val="0"/>
      <w:marTop w:val="0"/>
      <w:marBottom w:val="0"/>
      <w:divBdr>
        <w:top w:val="none" w:sz="0" w:space="0" w:color="auto"/>
        <w:left w:val="none" w:sz="0" w:space="0" w:color="auto"/>
        <w:bottom w:val="none" w:sz="0" w:space="0" w:color="auto"/>
        <w:right w:val="none" w:sz="0" w:space="0" w:color="auto"/>
      </w:divBdr>
    </w:div>
    <w:div w:id="1421414038">
      <w:bodyDiv w:val="1"/>
      <w:marLeft w:val="0"/>
      <w:marRight w:val="0"/>
      <w:marTop w:val="0"/>
      <w:marBottom w:val="0"/>
      <w:divBdr>
        <w:top w:val="none" w:sz="0" w:space="0" w:color="auto"/>
        <w:left w:val="none" w:sz="0" w:space="0" w:color="auto"/>
        <w:bottom w:val="none" w:sz="0" w:space="0" w:color="auto"/>
        <w:right w:val="none" w:sz="0" w:space="0" w:color="auto"/>
      </w:divBdr>
    </w:div>
    <w:div w:id="1422608159">
      <w:bodyDiv w:val="1"/>
      <w:marLeft w:val="0"/>
      <w:marRight w:val="0"/>
      <w:marTop w:val="0"/>
      <w:marBottom w:val="0"/>
      <w:divBdr>
        <w:top w:val="none" w:sz="0" w:space="0" w:color="auto"/>
        <w:left w:val="none" w:sz="0" w:space="0" w:color="auto"/>
        <w:bottom w:val="none" w:sz="0" w:space="0" w:color="auto"/>
        <w:right w:val="none" w:sz="0" w:space="0" w:color="auto"/>
      </w:divBdr>
    </w:div>
    <w:div w:id="1444230098">
      <w:bodyDiv w:val="1"/>
      <w:marLeft w:val="0"/>
      <w:marRight w:val="0"/>
      <w:marTop w:val="0"/>
      <w:marBottom w:val="0"/>
      <w:divBdr>
        <w:top w:val="none" w:sz="0" w:space="0" w:color="auto"/>
        <w:left w:val="none" w:sz="0" w:space="0" w:color="auto"/>
        <w:bottom w:val="none" w:sz="0" w:space="0" w:color="auto"/>
        <w:right w:val="none" w:sz="0" w:space="0" w:color="auto"/>
      </w:divBdr>
    </w:div>
    <w:div w:id="1456096049">
      <w:bodyDiv w:val="1"/>
      <w:marLeft w:val="0"/>
      <w:marRight w:val="0"/>
      <w:marTop w:val="0"/>
      <w:marBottom w:val="0"/>
      <w:divBdr>
        <w:top w:val="none" w:sz="0" w:space="0" w:color="auto"/>
        <w:left w:val="none" w:sz="0" w:space="0" w:color="auto"/>
        <w:bottom w:val="none" w:sz="0" w:space="0" w:color="auto"/>
        <w:right w:val="none" w:sz="0" w:space="0" w:color="auto"/>
      </w:divBdr>
    </w:div>
    <w:div w:id="1468232927">
      <w:bodyDiv w:val="1"/>
      <w:marLeft w:val="0"/>
      <w:marRight w:val="0"/>
      <w:marTop w:val="0"/>
      <w:marBottom w:val="0"/>
      <w:divBdr>
        <w:top w:val="none" w:sz="0" w:space="0" w:color="auto"/>
        <w:left w:val="none" w:sz="0" w:space="0" w:color="auto"/>
        <w:bottom w:val="none" w:sz="0" w:space="0" w:color="auto"/>
        <w:right w:val="none" w:sz="0" w:space="0" w:color="auto"/>
      </w:divBdr>
    </w:div>
    <w:div w:id="1468549178">
      <w:bodyDiv w:val="1"/>
      <w:marLeft w:val="0"/>
      <w:marRight w:val="0"/>
      <w:marTop w:val="0"/>
      <w:marBottom w:val="0"/>
      <w:divBdr>
        <w:top w:val="none" w:sz="0" w:space="0" w:color="auto"/>
        <w:left w:val="none" w:sz="0" w:space="0" w:color="auto"/>
        <w:bottom w:val="none" w:sz="0" w:space="0" w:color="auto"/>
        <w:right w:val="none" w:sz="0" w:space="0" w:color="auto"/>
      </w:divBdr>
    </w:div>
    <w:div w:id="1471051233">
      <w:bodyDiv w:val="1"/>
      <w:marLeft w:val="0"/>
      <w:marRight w:val="0"/>
      <w:marTop w:val="0"/>
      <w:marBottom w:val="0"/>
      <w:divBdr>
        <w:top w:val="none" w:sz="0" w:space="0" w:color="auto"/>
        <w:left w:val="none" w:sz="0" w:space="0" w:color="auto"/>
        <w:bottom w:val="none" w:sz="0" w:space="0" w:color="auto"/>
        <w:right w:val="none" w:sz="0" w:space="0" w:color="auto"/>
      </w:divBdr>
    </w:div>
    <w:div w:id="1488017681">
      <w:bodyDiv w:val="1"/>
      <w:marLeft w:val="0"/>
      <w:marRight w:val="0"/>
      <w:marTop w:val="0"/>
      <w:marBottom w:val="0"/>
      <w:divBdr>
        <w:top w:val="none" w:sz="0" w:space="0" w:color="auto"/>
        <w:left w:val="none" w:sz="0" w:space="0" w:color="auto"/>
        <w:bottom w:val="none" w:sz="0" w:space="0" w:color="auto"/>
        <w:right w:val="none" w:sz="0" w:space="0" w:color="auto"/>
      </w:divBdr>
    </w:div>
    <w:div w:id="1502234126">
      <w:bodyDiv w:val="1"/>
      <w:marLeft w:val="0"/>
      <w:marRight w:val="0"/>
      <w:marTop w:val="0"/>
      <w:marBottom w:val="0"/>
      <w:divBdr>
        <w:top w:val="none" w:sz="0" w:space="0" w:color="auto"/>
        <w:left w:val="none" w:sz="0" w:space="0" w:color="auto"/>
        <w:bottom w:val="none" w:sz="0" w:space="0" w:color="auto"/>
        <w:right w:val="none" w:sz="0" w:space="0" w:color="auto"/>
      </w:divBdr>
    </w:div>
    <w:div w:id="1519805793">
      <w:bodyDiv w:val="1"/>
      <w:marLeft w:val="0"/>
      <w:marRight w:val="0"/>
      <w:marTop w:val="0"/>
      <w:marBottom w:val="0"/>
      <w:divBdr>
        <w:top w:val="none" w:sz="0" w:space="0" w:color="auto"/>
        <w:left w:val="none" w:sz="0" w:space="0" w:color="auto"/>
        <w:bottom w:val="none" w:sz="0" w:space="0" w:color="auto"/>
        <w:right w:val="none" w:sz="0" w:space="0" w:color="auto"/>
      </w:divBdr>
    </w:div>
    <w:div w:id="1547595857">
      <w:bodyDiv w:val="1"/>
      <w:marLeft w:val="0"/>
      <w:marRight w:val="0"/>
      <w:marTop w:val="0"/>
      <w:marBottom w:val="0"/>
      <w:divBdr>
        <w:top w:val="none" w:sz="0" w:space="0" w:color="auto"/>
        <w:left w:val="none" w:sz="0" w:space="0" w:color="auto"/>
        <w:bottom w:val="none" w:sz="0" w:space="0" w:color="auto"/>
        <w:right w:val="none" w:sz="0" w:space="0" w:color="auto"/>
      </w:divBdr>
    </w:div>
    <w:div w:id="1550799534">
      <w:bodyDiv w:val="1"/>
      <w:marLeft w:val="0"/>
      <w:marRight w:val="0"/>
      <w:marTop w:val="0"/>
      <w:marBottom w:val="0"/>
      <w:divBdr>
        <w:top w:val="none" w:sz="0" w:space="0" w:color="auto"/>
        <w:left w:val="none" w:sz="0" w:space="0" w:color="auto"/>
        <w:bottom w:val="none" w:sz="0" w:space="0" w:color="auto"/>
        <w:right w:val="none" w:sz="0" w:space="0" w:color="auto"/>
      </w:divBdr>
    </w:div>
    <w:div w:id="1564483866">
      <w:bodyDiv w:val="1"/>
      <w:marLeft w:val="0"/>
      <w:marRight w:val="0"/>
      <w:marTop w:val="0"/>
      <w:marBottom w:val="0"/>
      <w:divBdr>
        <w:top w:val="none" w:sz="0" w:space="0" w:color="auto"/>
        <w:left w:val="none" w:sz="0" w:space="0" w:color="auto"/>
        <w:bottom w:val="none" w:sz="0" w:space="0" w:color="auto"/>
        <w:right w:val="none" w:sz="0" w:space="0" w:color="auto"/>
      </w:divBdr>
    </w:div>
    <w:div w:id="1566913156">
      <w:bodyDiv w:val="1"/>
      <w:marLeft w:val="0"/>
      <w:marRight w:val="0"/>
      <w:marTop w:val="0"/>
      <w:marBottom w:val="0"/>
      <w:divBdr>
        <w:top w:val="none" w:sz="0" w:space="0" w:color="auto"/>
        <w:left w:val="none" w:sz="0" w:space="0" w:color="auto"/>
        <w:bottom w:val="none" w:sz="0" w:space="0" w:color="auto"/>
        <w:right w:val="none" w:sz="0" w:space="0" w:color="auto"/>
      </w:divBdr>
    </w:div>
    <w:div w:id="1579443750">
      <w:bodyDiv w:val="1"/>
      <w:marLeft w:val="0"/>
      <w:marRight w:val="0"/>
      <w:marTop w:val="0"/>
      <w:marBottom w:val="0"/>
      <w:divBdr>
        <w:top w:val="none" w:sz="0" w:space="0" w:color="auto"/>
        <w:left w:val="none" w:sz="0" w:space="0" w:color="auto"/>
        <w:bottom w:val="none" w:sz="0" w:space="0" w:color="auto"/>
        <w:right w:val="none" w:sz="0" w:space="0" w:color="auto"/>
      </w:divBdr>
    </w:div>
    <w:div w:id="1615288950">
      <w:bodyDiv w:val="1"/>
      <w:marLeft w:val="0"/>
      <w:marRight w:val="0"/>
      <w:marTop w:val="0"/>
      <w:marBottom w:val="0"/>
      <w:divBdr>
        <w:top w:val="none" w:sz="0" w:space="0" w:color="auto"/>
        <w:left w:val="none" w:sz="0" w:space="0" w:color="auto"/>
        <w:bottom w:val="none" w:sz="0" w:space="0" w:color="auto"/>
        <w:right w:val="none" w:sz="0" w:space="0" w:color="auto"/>
      </w:divBdr>
    </w:div>
    <w:div w:id="1617102379">
      <w:bodyDiv w:val="1"/>
      <w:marLeft w:val="0"/>
      <w:marRight w:val="0"/>
      <w:marTop w:val="0"/>
      <w:marBottom w:val="0"/>
      <w:divBdr>
        <w:top w:val="none" w:sz="0" w:space="0" w:color="auto"/>
        <w:left w:val="none" w:sz="0" w:space="0" w:color="auto"/>
        <w:bottom w:val="none" w:sz="0" w:space="0" w:color="auto"/>
        <w:right w:val="none" w:sz="0" w:space="0" w:color="auto"/>
      </w:divBdr>
    </w:div>
    <w:div w:id="1623027409">
      <w:bodyDiv w:val="1"/>
      <w:marLeft w:val="0"/>
      <w:marRight w:val="0"/>
      <w:marTop w:val="0"/>
      <w:marBottom w:val="0"/>
      <w:divBdr>
        <w:top w:val="none" w:sz="0" w:space="0" w:color="auto"/>
        <w:left w:val="none" w:sz="0" w:space="0" w:color="auto"/>
        <w:bottom w:val="none" w:sz="0" w:space="0" w:color="auto"/>
        <w:right w:val="none" w:sz="0" w:space="0" w:color="auto"/>
      </w:divBdr>
    </w:div>
    <w:div w:id="1626689519">
      <w:bodyDiv w:val="1"/>
      <w:marLeft w:val="0"/>
      <w:marRight w:val="0"/>
      <w:marTop w:val="0"/>
      <w:marBottom w:val="0"/>
      <w:divBdr>
        <w:top w:val="none" w:sz="0" w:space="0" w:color="auto"/>
        <w:left w:val="none" w:sz="0" w:space="0" w:color="auto"/>
        <w:bottom w:val="none" w:sz="0" w:space="0" w:color="auto"/>
        <w:right w:val="none" w:sz="0" w:space="0" w:color="auto"/>
      </w:divBdr>
    </w:div>
    <w:div w:id="1627392322">
      <w:bodyDiv w:val="1"/>
      <w:marLeft w:val="0"/>
      <w:marRight w:val="0"/>
      <w:marTop w:val="0"/>
      <w:marBottom w:val="0"/>
      <w:divBdr>
        <w:top w:val="none" w:sz="0" w:space="0" w:color="auto"/>
        <w:left w:val="none" w:sz="0" w:space="0" w:color="auto"/>
        <w:bottom w:val="none" w:sz="0" w:space="0" w:color="auto"/>
        <w:right w:val="none" w:sz="0" w:space="0" w:color="auto"/>
      </w:divBdr>
    </w:div>
    <w:div w:id="1632131845">
      <w:bodyDiv w:val="1"/>
      <w:marLeft w:val="0"/>
      <w:marRight w:val="0"/>
      <w:marTop w:val="0"/>
      <w:marBottom w:val="0"/>
      <w:divBdr>
        <w:top w:val="none" w:sz="0" w:space="0" w:color="auto"/>
        <w:left w:val="none" w:sz="0" w:space="0" w:color="auto"/>
        <w:bottom w:val="none" w:sz="0" w:space="0" w:color="auto"/>
        <w:right w:val="none" w:sz="0" w:space="0" w:color="auto"/>
      </w:divBdr>
    </w:div>
    <w:div w:id="1653945511">
      <w:bodyDiv w:val="1"/>
      <w:marLeft w:val="0"/>
      <w:marRight w:val="0"/>
      <w:marTop w:val="0"/>
      <w:marBottom w:val="0"/>
      <w:divBdr>
        <w:top w:val="none" w:sz="0" w:space="0" w:color="auto"/>
        <w:left w:val="none" w:sz="0" w:space="0" w:color="auto"/>
        <w:bottom w:val="none" w:sz="0" w:space="0" w:color="auto"/>
        <w:right w:val="none" w:sz="0" w:space="0" w:color="auto"/>
      </w:divBdr>
    </w:div>
    <w:div w:id="1655140580">
      <w:bodyDiv w:val="1"/>
      <w:marLeft w:val="0"/>
      <w:marRight w:val="0"/>
      <w:marTop w:val="0"/>
      <w:marBottom w:val="0"/>
      <w:divBdr>
        <w:top w:val="none" w:sz="0" w:space="0" w:color="auto"/>
        <w:left w:val="none" w:sz="0" w:space="0" w:color="auto"/>
        <w:bottom w:val="none" w:sz="0" w:space="0" w:color="auto"/>
        <w:right w:val="none" w:sz="0" w:space="0" w:color="auto"/>
      </w:divBdr>
      <w:divsChild>
        <w:div w:id="139925352">
          <w:marLeft w:val="0"/>
          <w:marRight w:val="0"/>
          <w:marTop w:val="0"/>
          <w:marBottom w:val="0"/>
          <w:divBdr>
            <w:top w:val="none" w:sz="0" w:space="0" w:color="auto"/>
            <w:left w:val="none" w:sz="0" w:space="0" w:color="auto"/>
            <w:bottom w:val="none" w:sz="0" w:space="0" w:color="auto"/>
            <w:right w:val="none" w:sz="0" w:space="0" w:color="auto"/>
          </w:divBdr>
        </w:div>
        <w:div w:id="477696414">
          <w:marLeft w:val="0"/>
          <w:marRight w:val="0"/>
          <w:marTop w:val="0"/>
          <w:marBottom w:val="0"/>
          <w:divBdr>
            <w:top w:val="none" w:sz="0" w:space="0" w:color="auto"/>
            <w:left w:val="none" w:sz="0" w:space="0" w:color="auto"/>
            <w:bottom w:val="none" w:sz="0" w:space="0" w:color="auto"/>
            <w:right w:val="none" w:sz="0" w:space="0" w:color="auto"/>
          </w:divBdr>
        </w:div>
        <w:div w:id="841049629">
          <w:marLeft w:val="0"/>
          <w:marRight w:val="0"/>
          <w:marTop w:val="0"/>
          <w:marBottom w:val="0"/>
          <w:divBdr>
            <w:top w:val="none" w:sz="0" w:space="0" w:color="auto"/>
            <w:left w:val="none" w:sz="0" w:space="0" w:color="auto"/>
            <w:bottom w:val="none" w:sz="0" w:space="0" w:color="auto"/>
            <w:right w:val="none" w:sz="0" w:space="0" w:color="auto"/>
          </w:divBdr>
        </w:div>
        <w:div w:id="1990934417">
          <w:marLeft w:val="0"/>
          <w:marRight w:val="0"/>
          <w:marTop w:val="0"/>
          <w:marBottom w:val="0"/>
          <w:divBdr>
            <w:top w:val="none" w:sz="0" w:space="0" w:color="auto"/>
            <w:left w:val="none" w:sz="0" w:space="0" w:color="auto"/>
            <w:bottom w:val="none" w:sz="0" w:space="0" w:color="auto"/>
            <w:right w:val="none" w:sz="0" w:space="0" w:color="auto"/>
          </w:divBdr>
        </w:div>
      </w:divsChild>
    </w:div>
    <w:div w:id="1692608869">
      <w:bodyDiv w:val="1"/>
      <w:marLeft w:val="0"/>
      <w:marRight w:val="0"/>
      <w:marTop w:val="0"/>
      <w:marBottom w:val="0"/>
      <w:divBdr>
        <w:top w:val="none" w:sz="0" w:space="0" w:color="auto"/>
        <w:left w:val="none" w:sz="0" w:space="0" w:color="auto"/>
        <w:bottom w:val="none" w:sz="0" w:space="0" w:color="auto"/>
        <w:right w:val="none" w:sz="0" w:space="0" w:color="auto"/>
      </w:divBdr>
    </w:div>
    <w:div w:id="1694959600">
      <w:bodyDiv w:val="1"/>
      <w:marLeft w:val="0"/>
      <w:marRight w:val="0"/>
      <w:marTop w:val="0"/>
      <w:marBottom w:val="0"/>
      <w:divBdr>
        <w:top w:val="none" w:sz="0" w:space="0" w:color="auto"/>
        <w:left w:val="none" w:sz="0" w:space="0" w:color="auto"/>
        <w:bottom w:val="none" w:sz="0" w:space="0" w:color="auto"/>
        <w:right w:val="none" w:sz="0" w:space="0" w:color="auto"/>
      </w:divBdr>
    </w:div>
    <w:div w:id="1701734905">
      <w:bodyDiv w:val="1"/>
      <w:marLeft w:val="0"/>
      <w:marRight w:val="0"/>
      <w:marTop w:val="0"/>
      <w:marBottom w:val="0"/>
      <w:divBdr>
        <w:top w:val="none" w:sz="0" w:space="0" w:color="auto"/>
        <w:left w:val="none" w:sz="0" w:space="0" w:color="auto"/>
        <w:bottom w:val="none" w:sz="0" w:space="0" w:color="auto"/>
        <w:right w:val="none" w:sz="0" w:space="0" w:color="auto"/>
      </w:divBdr>
    </w:div>
    <w:div w:id="1730570473">
      <w:bodyDiv w:val="1"/>
      <w:marLeft w:val="0"/>
      <w:marRight w:val="0"/>
      <w:marTop w:val="0"/>
      <w:marBottom w:val="0"/>
      <w:divBdr>
        <w:top w:val="none" w:sz="0" w:space="0" w:color="auto"/>
        <w:left w:val="none" w:sz="0" w:space="0" w:color="auto"/>
        <w:bottom w:val="none" w:sz="0" w:space="0" w:color="auto"/>
        <w:right w:val="none" w:sz="0" w:space="0" w:color="auto"/>
      </w:divBdr>
    </w:div>
    <w:div w:id="1731227468">
      <w:bodyDiv w:val="1"/>
      <w:marLeft w:val="0"/>
      <w:marRight w:val="0"/>
      <w:marTop w:val="0"/>
      <w:marBottom w:val="0"/>
      <w:divBdr>
        <w:top w:val="none" w:sz="0" w:space="0" w:color="auto"/>
        <w:left w:val="none" w:sz="0" w:space="0" w:color="auto"/>
        <w:bottom w:val="none" w:sz="0" w:space="0" w:color="auto"/>
        <w:right w:val="none" w:sz="0" w:space="0" w:color="auto"/>
      </w:divBdr>
    </w:div>
    <w:div w:id="1732775143">
      <w:bodyDiv w:val="1"/>
      <w:marLeft w:val="0"/>
      <w:marRight w:val="0"/>
      <w:marTop w:val="0"/>
      <w:marBottom w:val="0"/>
      <w:divBdr>
        <w:top w:val="none" w:sz="0" w:space="0" w:color="auto"/>
        <w:left w:val="none" w:sz="0" w:space="0" w:color="auto"/>
        <w:bottom w:val="none" w:sz="0" w:space="0" w:color="auto"/>
        <w:right w:val="none" w:sz="0" w:space="0" w:color="auto"/>
      </w:divBdr>
    </w:div>
    <w:div w:id="1733116285">
      <w:bodyDiv w:val="1"/>
      <w:marLeft w:val="0"/>
      <w:marRight w:val="0"/>
      <w:marTop w:val="0"/>
      <w:marBottom w:val="0"/>
      <w:divBdr>
        <w:top w:val="none" w:sz="0" w:space="0" w:color="auto"/>
        <w:left w:val="none" w:sz="0" w:space="0" w:color="auto"/>
        <w:bottom w:val="none" w:sz="0" w:space="0" w:color="auto"/>
        <w:right w:val="none" w:sz="0" w:space="0" w:color="auto"/>
      </w:divBdr>
    </w:div>
    <w:div w:id="1736926486">
      <w:bodyDiv w:val="1"/>
      <w:marLeft w:val="0"/>
      <w:marRight w:val="0"/>
      <w:marTop w:val="0"/>
      <w:marBottom w:val="0"/>
      <w:divBdr>
        <w:top w:val="none" w:sz="0" w:space="0" w:color="auto"/>
        <w:left w:val="none" w:sz="0" w:space="0" w:color="auto"/>
        <w:bottom w:val="none" w:sz="0" w:space="0" w:color="auto"/>
        <w:right w:val="none" w:sz="0" w:space="0" w:color="auto"/>
      </w:divBdr>
    </w:div>
    <w:div w:id="1767925520">
      <w:bodyDiv w:val="1"/>
      <w:marLeft w:val="0"/>
      <w:marRight w:val="0"/>
      <w:marTop w:val="0"/>
      <w:marBottom w:val="0"/>
      <w:divBdr>
        <w:top w:val="none" w:sz="0" w:space="0" w:color="auto"/>
        <w:left w:val="none" w:sz="0" w:space="0" w:color="auto"/>
        <w:bottom w:val="none" w:sz="0" w:space="0" w:color="auto"/>
        <w:right w:val="none" w:sz="0" w:space="0" w:color="auto"/>
      </w:divBdr>
    </w:div>
    <w:div w:id="1795253357">
      <w:bodyDiv w:val="1"/>
      <w:marLeft w:val="0"/>
      <w:marRight w:val="0"/>
      <w:marTop w:val="0"/>
      <w:marBottom w:val="0"/>
      <w:divBdr>
        <w:top w:val="none" w:sz="0" w:space="0" w:color="auto"/>
        <w:left w:val="none" w:sz="0" w:space="0" w:color="auto"/>
        <w:bottom w:val="none" w:sz="0" w:space="0" w:color="auto"/>
        <w:right w:val="none" w:sz="0" w:space="0" w:color="auto"/>
      </w:divBdr>
      <w:divsChild>
        <w:div w:id="86194943">
          <w:marLeft w:val="0"/>
          <w:marRight w:val="0"/>
          <w:marTop w:val="0"/>
          <w:marBottom w:val="0"/>
          <w:divBdr>
            <w:top w:val="none" w:sz="0" w:space="0" w:color="auto"/>
            <w:left w:val="none" w:sz="0" w:space="0" w:color="auto"/>
            <w:bottom w:val="none" w:sz="0" w:space="0" w:color="auto"/>
            <w:right w:val="none" w:sz="0" w:space="0" w:color="auto"/>
          </w:divBdr>
        </w:div>
        <w:div w:id="708654032">
          <w:marLeft w:val="0"/>
          <w:marRight w:val="0"/>
          <w:marTop w:val="0"/>
          <w:marBottom w:val="0"/>
          <w:divBdr>
            <w:top w:val="none" w:sz="0" w:space="0" w:color="auto"/>
            <w:left w:val="none" w:sz="0" w:space="0" w:color="auto"/>
            <w:bottom w:val="none" w:sz="0" w:space="0" w:color="auto"/>
            <w:right w:val="none" w:sz="0" w:space="0" w:color="auto"/>
          </w:divBdr>
        </w:div>
        <w:div w:id="863397321">
          <w:marLeft w:val="0"/>
          <w:marRight w:val="0"/>
          <w:marTop w:val="0"/>
          <w:marBottom w:val="0"/>
          <w:divBdr>
            <w:top w:val="none" w:sz="0" w:space="0" w:color="auto"/>
            <w:left w:val="none" w:sz="0" w:space="0" w:color="auto"/>
            <w:bottom w:val="none" w:sz="0" w:space="0" w:color="auto"/>
            <w:right w:val="none" w:sz="0" w:space="0" w:color="auto"/>
          </w:divBdr>
        </w:div>
        <w:div w:id="877738393">
          <w:marLeft w:val="0"/>
          <w:marRight w:val="0"/>
          <w:marTop w:val="0"/>
          <w:marBottom w:val="0"/>
          <w:divBdr>
            <w:top w:val="none" w:sz="0" w:space="0" w:color="auto"/>
            <w:left w:val="none" w:sz="0" w:space="0" w:color="auto"/>
            <w:bottom w:val="none" w:sz="0" w:space="0" w:color="auto"/>
            <w:right w:val="none" w:sz="0" w:space="0" w:color="auto"/>
          </w:divBdr>
        </w:div>
        <w:div w:id="998383002">
          <w:marLeft w:val="0"/>
          <w:marRight w:val="0"/>
          <w:marTop w:val="0"/>
          <w:marBottom w:val="0"/>
          <w:divBdr>
            <w:top w:val="none" w:sz="0" w:space="0" w:color="auto"/>
            <w:left w:val="none" w:sz="0" w:space="0" w:color="auto"/>
            <w:bottom w:val="none" w:sz="0" w:space="0" w:color="auto"/>
            <w:right w:val="none" w:sz="0" w:space="0" w:color="auto"/>
          </w:divBdr>
        </w:div>
      </w:divsChild>
    </w:div>
    <w:div w:id="1813981448">
      <w:bodyDiv w:val="1"/>
      <w:marLeft w:val="0"/>
      <w:marRight w:val="0"/>
      <w:marTop w:val="0"/>
      <w:marBottom w:val="0"/>
      <w:divBdr>
        <w:top w:val="none" w:sz="0" w:space="0" w:color="auto"/>
        <w:left w:val="none" w:sz="0" w:space="0" w:color="auto"/>
        <w:bottom w:val="none" w:sz="0" w:space="0" w:color="auto"/>
        <w:right w:val="none" w:sz="0" w:space="0" w:color="auto"/>
      </w:divBdr>
    </w:div>
    <w:div w:id="1823227982">
      <w:bodyDiv w:val="1"/>
      <w:marLeft w:val="0"/>
      <w:marRight w:val="0"/>
      <w:marTop w:val="0"/>
      <w:marBottom w:val="0"/>
      <w:divBdr>
        <w:top w:val="none" w:sz="0" w:space="0" w:color="auto"/>
        <w:left w:val="none" w:sz="0" w:space="0" w:color="auto"/>
        <w:bottom w:val="none" w:sz="0" w:space="0" w:color="auto"/>
        <w:right w:val="none" w:sz="0" w:space="0" w:color="auto"/>
      </w:divBdr>
    </w:div>
    <w:div w:id="1838107094">
      <w:bodyDiv w:val="1"/>
      <w:marLeft w:val="0"/>
      <w:marRight w:val="0"/>
      <w:marTop w:val="0"/>
      <w:marBottom w:val="0"/>
      <w:divBdr>
        <w:top w:val="none" w:sz="0" w:space="0" w:color="auto"/>
        <w:left w:val="none" w:sz="0" w:space="0" w:color="auto"/>
        <w:bottom w:val="none" w:sz="0" w:space="0" w:color="auto"/>
        <w:right w:val="none" w:sz="0" w:space="0" w:color="auto"/>
      </w:divBdr>
    </w:div>
    <w:div w:id="1843156838">
      <w:bodyDiv w:val="1"/>
      <w:marLeft w:val="0"/>
      <w:marRight w:val="0"/>
      <w:marTop w:val="0"/>
      <w:marBottom w:val="0"/>
      <w:divBdr>
        <w:top w:val="none" w:sz="0" w:space="0" w:color="auto"/>
        <w:left w:val="none" w:sz="0" w:space="0" w:color="auto"/>
        <w:bottom w:val="none" w:sz="0" w:space="0" w:color="auto"/>
        <w:right w:val="none" w:sz="0" w:space="0" w:color="auto"/>
      </w:divBdr>
    </w:div>
    <w:div w:id="1845973202">
      <w:bodyDiv w:val="1"/>
      <w:marLeft w:val="0"/>
      <w:marRight w:val="0"/>
      <w:marTop w:val="0"/>
      <w:marBottom w:val="0"/>
      <w:divBdr>
        <w:top w:val="none" w:sz="0" w:space="0" w:color="auto"/>
        <w:left w:val="none" w:sz="0" w:space="0" w:color="auto"/>
        <w:bottom w:val="none" w:sz="0" w:space="0" w:color="auto"/>
        <w:right w:val="none" w:sz="0" w:space="0" w:color="auto"/>
      </w:divBdr>
    </w:div>
    <w:div w:id="1880241980">
      <w:bodyDiv w:val="1"/>
      <w:marLeft w:val="0"/>
      <w:marRight w:val="0"/>
      <w:marTop w:val="0"/>
      <w:marBottom w:val="0"/>
      <w:divBdr>
        <w:top w:val="none" w:sz="0" w:space="0" w:color="auto"/>
        <w:left w:val="none" w:sz="0" w:space="0" w:color="auto"/>
        <w:bottom w:val="none" w:sz="0" w:space="0" w:color="auto"/>
        <w:right w:val="none" w:sz="0" w:space="0" w:color="auto"/>
      </w:divBdr>
    </w:div>
    <w:div w:id="1882013788">
      <w:bodyDiv w:val="1"/>
      <w:marLeft w:val="0"/>
      <w:marRight w:val="0"/>
      <w:marTop w:val="0"/>
      <w:marBottom w:val="0"/>
      <w:divBdr>
        <w:top w:val="none" w:sz="0" w:space="0" w:color="auto"/>
        <w:left w:val="none" w:sz="0" w:space="0" w:color="auto"/>
        <w:bottom w:val="none" w:sz="0" w:space="0" w:color="auto"/>
        <w:right w:val="none" w:sz="0" w:space="0" w:color="auto"/>
      </w:divBdr>
    </w:div>
    <w:div w:id="1943026931">
      <w:bodyDiv w:val="1"/>
      <w:marLeft w:val="0"/>
      <w:marRight w:val="0"/>
      <w:marTop w:val="0"/>
      <w:marBottom w:val="0"/>
      <w:divBdr>
        <w:top w:val="none" w:sz="0" w:space="0" w:color="auto"/>
        <w:left w:val="none" w:sz="0" w:space="0" w:color="auto"/>
        <w:bottom w:val="none" w:sz="0" w:space="0" w:color="auto"/>
        <w:right w:val="none" w:sz="0" w:space="0" w:color="auto"/>
      </w:divBdr>
    </w:div>
    <w:div w:id="1998915222">
      <w:bodyDiv w:val="1"/>
      <w:marLeft w:val="0"/>
      <w:marRight w:val="0"/>
      <w:marTop w:val="0"/>
      <w:marBottom w:val="0"/>
      <w:divBdr>
        <w:top w:val="none" w:sz="0" w:space="0" w:color="auto"/>
        <w:left w:val="none" w:sz="0" w:space="0" w:color="auto"/>
        <w:bottom w:val="none" w:sz="0" w:space="0" w:color="auto"/>
        <w:right w:val="none" w:sz="0" w:space="0" w:color="auto"/>
      </w:divBdr>
    </w:div>
    <w:div w:id="2032997675">
      <w:bodyDiv w:val="1"/>
      <w:marLeft w:val="0"/>
      <w:marRight w:val="0"/>
      <w:marTop w:val="0"/>
      <w:marBottom w:val="0"/>
      <w:divBdr>
        <w:top w:val="none" w:sz="0" w:space="0" w:color="auto"/>
        <w:left w:val="none" w:sz="0" w:space="0" w:color="auto"/>
        <w:bottom w:val="none" w:sz="0" w:space="0" w:color="auto"/>
        <w:right w:val="none" w:sz="0" w:space="0" w:color="auto"/>
      </w:divBdr>
    </w:div>
    <w:div w:id="2035763442">
      <w:bodyDiv w:val="1"/>
      <w:marLeft w:val="0"/>
      <w:marRight w:val="0"/>
      <w:marTop w:val="0"/>
      <w:marBottom w:val="0"/>
      <w:divBdr>
        <w:top w:val="none" w:sz="0" w:space="0" w:color="auto"/>
        <w:left w:val="none" w:sz="0" w:space="0" w:color="auto"/>
        <w:bottom w:val="none" w:sz="0" w:space="0" w:color="auto"/>
        <w:right w:val="none" w:sz="0" w:space="0" w:color="auto"/>
      </w:divBdr>
    </w:div>
    <w:div w:id="2044549318">
      <w:bodyDiv w:val="1"/>
      <w:marLeft w:val="0"/>
      <w:marRight w:val="0"/>
      <w:marTop w:val="0"/>
      <w:marBottom w:val="0"/>
      <w:divBdr>
        <w:top w:val="none" w:sz="0" w:space="0" w:color="auto"/>
        <w:left w:val="none" w:sz="0" w:space="0" w:color="auto"/>
        <w:bottom w:val="none" w:sz="0" w:space="0" w:color="auto"/>
        <w:right w:val="none" w:sz="0" w:space="0" w:color="auto"/>
      </w:divBdr>
    </w:div>
    <w:div w:id="2053185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mp"/><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tmp"/><Relationship Id="rId29" Type="http://schemas.openxmlformats.org/officeDocument/2006/relationships/image" Target="media/image22.jpeg"/><Relationship Id="rId11" Type="http://schemas.openxmlformats.org/officeDocument/2006/relationships/image" Target="media/image4.tmp"/><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glossaryDocument" Target="glossary/document.xml"/><Relationship Id="rId10" Type="http://schemas.openxmlformats.org/officeDocument/2006/relationships/image" Target="media/image3.tmp"/><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mp"/><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fontTable" Target="fontTable.xml"/><Relationship Id="rId8" Type="http://schemas.openxmlformats.org/officeDocument/2006/relationships/image" Target="media/image1.tmp"/><Relationship Id="rId3" Type="http://schemas.openxmlformats.org/officeDocument/2006/relationships/styles" Target="styles.xml"/><Relationship Id="rId12" Type="http://schemas.openxmlformats.org/officeDocument/2006/relationships/image" Target="media/image5.tmp"/><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oter" Target="footer1.xml"/><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39.jpeg"/><Relationship Id="rId1" Type="http://schemas.openxmlformats.org/officeDocument/2006/relationships/image" Target="media/image3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D455F12D1C14602AA2C69D4242A1053"/>
        <w:category>
          <w:name w:val="General"/>
          <w:gallery w:val="placeholder"/>
        </w:category>
        <w:types>
          <w:type w:val="bbPlcHdr"/>
        </w:types>
        <w:behaviors>
          <w:behavior w:val="content"/>
        </w:behaviors>
        <w:guid w:val="{473FEB8E-ED9F-4C6E-8475-2C00BD24051C}"/>
      </w:docPartPr>
      <w:docPartBody>
        <w:p w:rsidR="00B122D1" w:rsidRDefault="00B122D1" w:rsidP="00B122D1">
          <w:pPr>
            <w:pStyle w:val="2D455F12D1C14602AA2C69D4242A1053"/>
          </w:pPr>
          <w:r w:rsidRPr="00E76F52">
            <w:rPr>
              <w:rStyle w:val="PlaceholderText"/>
            </w:rPr>
            <w:t>Click here to enter a date.</w:t>
          </w:r>
        </w:p>
      </w:docPartBody>
    </w:docPart>
    <w:docPart>
      <w:docPartPr>
        <w:name w:val="F76CBF740BC2472CB4DDE3CEDE359651"/>
        <w:category>
          <w:name w:val="General"/>
          <w:gallery w:val="placeholder"/>
        </w:category>
        <w:types>
          <w:type w:val="bbPlcHdr"/>
        </w:types>
        <w:behaviors>
          <w:behavior w:val="content"/>
        </w:behaviors>
        <w:guid w:val="{90A2E680-EFAB-4E45-8A75-65C801918032}"/>
      </w:docPartPr>
      <w:docPartBody>
        <w:p w:rsidR="00597AE6" w:rsidRDefault="00F433E7" w:rsidP="00F433E7">
          <w:pPr>
            <w:pStyle w:val="F76CBF740BC2472CB4DDE3CEDE359651"/>
          </w:pPr>
          <w:r w:rsidRPr="0067765D">
            <w:rPr>
              <w:rStyle w:val="PlaceholderText"/>
            </w:rPr>
            <w:t>Choose an item.</w:t>
          </w:r>
        </w:p>
      </w:docPartBody>
    </w:docPart>
    <w:docPart>
      <w:docPartPr>
        <w:name w:val="30EFB687F3264B1B89C5DE115D4CD2F8"/>
        <w:category>
          <w:name w:val="General"/>
          <w:gallery w:val="placeholder"/>
        </w:category>
        <w:types>
          <w:type w:val="bbPlcHdr"/>
        </w:types>
        <w:behaviors>
          <w:behavior w:val="content"/>
        </w:behaviors>
        <w:guid w:val="{FE323118-BD4A-47A2-A24B-87AA4283AFAD}"/>
      </w:docPartPr>
      <w:docPartBody>
        <w:p w:rsidR="00597AE6" w:rsidRDefault="00F433E7" w:rsidP="00F433E7">
          <w:pPr>
            <w:pStyle w:val="30EFB687F3264B1B89C5DE115D4CD2F8"/>
          </w:pPr>
          <w:r w:rsidRPr="0067765D">
            <w:rPr>
              <w:rStyle w:val="PlaceholderText"/>
            </w:rPr>
            <w:t>Choose an item.</w:t>
          </w:r>
        </w:p>
      </w:docPartBody>
    </w:docPart>
    <w:docPart>
      <w:docPartPr>
        <w:name w:val="322A5F84FE5845558F9F9506FB9F34AD"/>
        <w:category>
          <w:name w:val="General"/>
          <w:gallery w:val="placeholder"/>
        </w:category>
        <w:types>
          <w:type w:val="bbPlcHdr"/>
        </w:types>
        <w:behaviors>
          <w:behavior w:val="content"/>
        </w:behaviors>
        <w:guid w:val="{D65FA210-F239-459B-AF13-CAF055D6D377}"/>
      </w:docPartPr>
      <w:docPartBody>
        <w:p w:rsidR="00597AE6" w:rsidRDefault="00F433E7" w:rsidP="00F433E7">
          <w:pPr>
            <w:pStyle w:val="322A5F84FE5845558F9F9506FB9F34AD"/>
          </w:pPr>
          <w:r w:rsidRPr="0067765D">
            <w:rPr>
              <w:rStyle w:val="PlaceholderText"/>
            </w:rPr>
            <w:t>Choose an item.</w:t>
          </w:r>
        </w:p>
      </w:docPartBody>
    </w:docPart>
    <w:docPart>
      <w:docPartPr>
        <w:name w:val="1337B09AFFEA41838B0325E914098007"/>
        <w:category>
          <w:name w:val="General"/>
          <w:gallery w:val="placeholder"/>
        </w:category>
        <w:types>
          <w:type w:val="bbPlcHdr"/>
        </w:types>
        <w:behaviors>
          <w:behavior w:val="content"/>
        </w:behaviors>
        <w:guid w:val="{AFEAC091-6A3F-483B-B199-FE18DD74E082}"/>
      </w:docPartPr>
      <w:docPartBody>
        <w:p w:rsidR="00597AE6" w:rsidRDefault="00F433E7" w:rsidP="00F433E7">
          <w:pPr>
            <w:pStyle w:val="1337B09AFFEA41838B0325E914098007"/>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22D1"/>
    <w:rsid w:val="00107999"/>
    <w:rsid w:val="00140A94"/>
    <w:rsid w:val="002A7788"/>
    <w:rsid w:val="00356BE0"/>
    <w:rsid w:val="005136CD"/>
    <w:rsid w:val="00574C28"/>
    <w:rsid w:val="00597AE6"/>
    <w:rsid w:val="0065745B"/>
    <w:rsid w:val="007905A1"/>
    <w:rsid w:val="0082578F"/>
    <w:rsid w:val="008A469B"/>
    <w:rsid w:val="008D42C1"/>
    <w:rsid w:val="0096035B"/>
    <w:rsid w:val="009B4C24"/>
    <w:rsid w:val="00A56CAB"/>
    <w:rsid w:val="00AD382B"/>
    <w:rsid w:val="00AF5921"/>
    <w:rsid w:val="00B122D1"/>
    <w:rsid w:val="00B94388"/>
    <w:rsid w:val="00D3472F"/>
    <w:rsid w:val="00D94535"/>
    <w:rsid w:val="00EE347C"/>
    <w:rsid w:val="00F433E7"/>
    <w:rsid w:val="00FC2C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433E7"/>
    <w:rPr>
      <w:color w:val="808080"/>
    </w:rPr>
  </w:style>
  <w:style w:type="paragraph" w:customStyle="1" w:styleId="2D455F12D1C14602AA2C69D4242A1053">
    <w:name w:val="2D455F12D1C14602AA2C69D4242A1053"/>
    <w:rsid w:val="00B122D1"/>
  </w:style>
  <w:style w:type="paragraph" w:customStyle="1" w:styleId="F76CBF740BC2472CB4DDE3CEDE359651">
    <w:name w:val="F76CBF740BC2472CB4DDE3CEDE359651"/>
    <w:rsid w:val="00F433E7"/>
    <w:rPr>
      <w:lang w:val="en-IN" w:eastAsia="en-IN"/>
    </w:rPr>
  </w:style>
  <w:style w:type="paragraph" w:customStyle="1" w:styleId="30EFB687F3264B1B89C5DE115D4CD2F8">
    <w:name w:val="30EFB687F3264B1B89C5DE115D4CD2F8"/>
    <w:rsid w:val="00F433E7"/>
    <w:rPr>
      <w:lang w:val="en-IN" w:eastAsia="en-IN"/>
    </w:rPr>
  </w:style>
  <w:style w:type="paragraph" w:customStyle="1" w:styleId="322A5F84FE5845558F9F9506FB9F34AD">
    <w:name w:val="322A5F84FE5845558F9F9506FB9F34AD"/>
    <w:rsid w:val="00F433E7"/>
    <w:rPr>
      <w:lang w:val="en-IN" w:eastAsia="en-IN"/>
    </w:rPr>
  </w:style>
  <w:style w:type="paragraph" w:customStyle="1" w:styleId="1337B09AFFEA41838B0325E914098007">
    <w:name w:val="1337B09AFFEA41838B0325E914098007"/>
    <w:rsid w:val="00F433E7"/>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1D10C7-17BA-4B5F-AD21-A3B22C4EC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34</Pages>
  <Words>4444</Words>
  <Characters>25336</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LIE REPORT</vt:lpstr>
    </vt:vector>
  </TitlesOfParts>
  <Company/>
  <LinksUpToDate>false</LinksUpToDate>
  <CharactersWithSpaces>29721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 REPORT</dc:title>
  <dc:subject/>
  <dc:creator>RKA-DNCR-03</dc:creator>
  <cp:keywords/>
  <dc:description/>
  <cp:lastModifiedBy>Abhinav Chaturvedi</cp:lastModifiedBy>
  <cp:revision>7</cp:revision>
  <cp:lastPrinted>2023-09-18T13:37:00Z</cp:lastPrinted>
  <dcterms:created xsi:type="dcterms:W3CDTF">2023-09-18T13:38:00Z</dcterms:created>
  <dcterms:modified xsi:type="dcterms:W3CDTF">2023-10-04T14:30:00Z</dcterms:modified>
</cp:coreProperties>
</file>